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3439" w14:textId="672CD851" w:rsidR="00B247AB" w:rsidRDefault="00E56B8C"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p>
    <w:p w14:paraId="405BCD67" w14:textId="77777777" w:rsidR="00D67F59" w:rsidRDefault="00D67F59" w:rsidP="00F35AAC">
      <w:pPr>
        <w:spacing w:after="0" w:line="240" w:lineRule="atLeast"/>
        <w:jc w:val="both"/>
        <w:rPr>
          <w:rFonts w:ascii="Museo Sans 900" w:hAnsi="Museo Sans 900"/>
          <w:b/>
          <w:bCs/>
          <w:sz w:val="20"/>
          <w:szCs w:val="20"/>
          <w:lang w:eastAsia="es-ES"/>
        </w:rPr>
      </w:pPr>
    </w:p>
    <w:p w14:paraId="7209AE2B" w14:textId="240F76FE"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N.°</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D67F59">
        <w:rPr>
          <w:rFonts w:ascii="Museo Sans 900" w:hAnsi="Museo Sans 900"/>
          <w:b/>
          <w:bCs/>
          <w:sz w:val="20"/>
          <w:szCs w:val="20"/>
          <w:lang w:eastAsia="es-ES"/>
        </w:rPr>
        <w:t>2090</w:t>
      </w:r>
      <w:r w:rsidRPr="00937F60">
        <w:rPr>
          <w:rFonts w:ascii="Museo Sans 900" w:hAnsi="Museo Sans 900"/>
          <w:b/>
          <w:bCs/>
          <w:sz w:val="20"/>
          <w:szCs w:val="20"/>
          <w:lang w:eastAsia="es-ES"/>
        </w:rPr>
        <w:t>-202</w:t>
      </w:r>
      <w:r w:rsidR="00325E70">
        <w:rPr>
          <w:rFonts w:ascii="Museo Sans 900" w:hAnsi="Museo Sans 900"/>
          <w:b/>
          <w:bCs/>
          <w:sz w:val="20"/>
          <w:szCs w:val="20"/>
          <w:lang w:eastAsia="es-ES"/>
        </w:rPr>
        <w:t>2</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D67F59">
        <w:rPr>
          <w:rFonts w:ascii="Museo Sans 300" w:hAnsi="Museo Sans 300"/>
          <w:sz w:val="20"/>
          <w:szCs w:val="20"/>
          <w:lang w:eastAsia="es-ES"/>
        </w:rPr>
        <w:t>nueve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046F37">
        <w:rPr>
          <w:rFonts w:ascii="Museo Sans 300" w:hAnsi="Museo Sans 300"/>
          <w:sz w:val="20"/>
          <w:szCs w:val="20"/>
          <w:lang w:eastAsia="es-ES"/>
        </w:rPr>
        <w:t xml:space="preserve"> </w:t>
      </w:r>
      <w:r w:rsidR="00D67F59">
        <w:rPr>
          <w:rFonts w:ascii="Museo Sans 300" w:hAnsi="Museo Sans 300"/>
          <w:sz w:val="20"/>
          <w:szCs w:val="20"/>
          <w:lang w:eastAsia="es-ES"/>
        </w:rPr>
        <w:t>treinta</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5D6DD0">
        <w:rPr>
          <w:rFonts w:ascii="Museo Sans 300" w:hAnsi="Museo Sans 300"/>
          <w:sz w:val="20"/>
          <w:szCs w:val="20"/>
          <w:lang w:eastAsia="es-ES"/>
        </w:rPr>
        <w:t xml:space="preserve"> </w:t>
      </w:r>
      <w:r w:rsidR="00D67F59">
        <w:rPr>
          <w:rFonts w:ascii="Museo Sans 300" w:hAnsi="Museo Sans 300"/>
          <w:sz w:val="20"/>
          <w:szCs w:val="20"/>
          <w:lang w:eastAsia="es-ES"/>
        </w:rPr>
        <w:t>veintiuno</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002D039A">
        <w:rPr>
          <w:rFonts w:ascii="Museo Sans 300" w:hAnsi="Museo Sans 300"/>
          <w:sz w:val="20"/>
          <w:szCs w:val="20"/>
          <w:lang w:eastAsia="es-ES"/>
        </w:rPr>
        <w:t>noviembre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C22825">
        <w:rPr>
          <w:rFonts w:ascii="Museo Sans 300" w:hAnsi="Museo Sans 300"/>
          <w:sz w:val="20"/>
          <w:szCs w:val="20"/>
          <w:lang w:eastAsia="es-ES"/>
        </w:rPr>
        <w:t>dós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7949A6AA" w14:textId="0AC07B06" w:rsidR="002D039A" w:rsidRDefault="002D039A" w:rsidP="002D039A">
      <w:pPr>
        <w:pStyle w:val="Prrafodelista"/>
        <w:numPr>
          <w:ilvl w:val="0"/>
          <w:numId w:val="8"/>
        </w:numPr>
        <w:spacing w:line="0" w:lineRule="atLeast"/>
        <w:ind w:left="425" w:hanging="425"/>
        <w:contextualSpacing/>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tres de mayo del presente año, la </w:t>
      </w:r>
      <w:r w:rsidRPr="00A93D70">
        <w:rPr>
          <w:rFonts w:ascii="Museo Sans 300" w:hAnsi="Museo Sans 300"/>
          <w:sz w:val="20"/>
          <w:szCs w:val="20"/>
        </w:rPr>
        <w:t>señor</w:t>
      </w:r>
      <w:r>
        <w:rPr>
          <w:rFonts w:ascii="Museo Sans 300" w:hAnsi="Museo Sans 300"/>
          <w:sz w:val="20"/>
          <w:szCs w:val="20"/>
        </w:rPr>
        <w:t xml:space="preserve">a </w:t>
      </w:r>
      <w:r w:rsidR="005B4DB9">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CIENTO DIECISIETE 05/100 DÓLARES DE LOS ESTADOS UNIDOS DE AMÉRICA (USD 117.05)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el </w:t>
      </w:r>
      <w:r w:rsidRPr="00A93D70">
        <w:rPr>
          <w:rFonts w:ascii="Museo Sans 300" w:hAnsi="Museo Sans 300"/>
          <w:sz w:val="20"/>
          <w:szCs w:val="20"/>
        </w:rPr>
        <w:t>sum</w:t>
      </w:r>
      <w:r>
        <w:rPr>
          <w:rFonts w:ascii="Museo Sans 300" w:hAnsi="Museo Sans 300"/>
          <w:sz w:val="20"/>
          <w:szCs w:val="20"/>
        </w:rPr>
        <w:t xml:space="preserve">inistro identificado con el NIC </w:t>
      </w:r>
      <w:r w:rsidR="005B4DB9">
        <w:rPr>
          <w:rFonts w:ascii="Museo Sans 300" w:hAnsi="Museo Sans 300"/>
          <w:sz w:val="20"/>
          <w:szCs w:val="20"/>
        </w:rPr>
        <w:t>XXX</w:t>
      </w:r>
      <w:r>
        <w:rPr>
          <w:rFonts w:ascii="Museo Sans 300" w:hAnsi="Museo Sans 300"/>
          <w:sz w:val="20"/>
          <w:szCs w:val="20"/>
        </w:rPr>
        <w:t>.</w:t>
      </w:r>
    </w:p>
    <w:p w14:paraId="562B38E1" w14:textId="77777777" w:rsidR="002D039A" w:rsidRDefault="002D039A" w:rsidP="002D039A">
      <w:pPr>
        <w:pStyle w:val="Prrafodelista"/>
        <w:spacing w:line="0" w:lineRule="atLeast"/>
        <w:ind w:left="425"/>
        <w:contextualSpacing/>
        <w:jc w:val="both"/>
        <w:rPr>
          <w:rFonts w:ascii="Museo Sans 300" w:hAnsi="Museo Sans 300"/>
          <w:sz w:val="20"/>
          <w:szCs w:val="20"/>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54486B63" w:rsidR="007011ED" w:rsidRDefault="005B485A" w:rsidP="005A3978">
      <w:pPr>
        <w:numPr>
          <w:ilvl w:val="0"/>
          <w:numId w:val="4"/>
        </w:numPr>
        <w:spacing w:after="0" w:line="240" w:lineRule="auto"/>
        <w:ind w:left="851" w:hanging="425"/>
        <w:rPr>
          <w:rFonts w:ascii="Museo Sans 500" w:hAnsi="Museo Sans 500"/>
          <w:b/>
          <w:bCs/>
          <w:sz w:val="20"/>
          <w:szCs w:val="20"/>
          <w:lang w:val="es-ES" w:eastAsia="es-ES"/>
        </w:rPr>
      </w:pPr>
      <w:r>
        <w:rPr>
          <w:rFonts w:ascii="Museo Sans 500" w:hAnsi="Museo Sans 500"/>
          <w:b/>
          <w:bCs/>
          <w:sz w:val="20"/>
          <w:szCs w:val="20"/>
          <w:lang w:val="es-ES" w:eastAsia="es-ES"/>
        </w:rPr>
        <w:t>Diligencias previas</w:t>
      </w:r>
      <w:r w:rsidR="00046F37">
        <w:rPr>
          <w:rFonts w:ascii="Museo Sans 500" w:hAnsi="Museo Sans 500"/>
          <w:b/>
          <w:bCs/>
          <w:sz w:val="20"/>
          <w:szCs w:val="20"/>
          <w:lang w:val="es-ES" w:eastAsia="es-ES"/>
        </w:rPr>
        <w:t xml:space="preserve"> </w:t>
      </w:r>
    </w:p>
    <w:p w14:paraId="595D90AD" w14:textId="75842AD7" w:rsidR="002D039A" w:rsidRDefault="002D039A" w:rsidP="002D039A">
      <w:pPr>
        <w:spacing w:after="0" w:line="240" w:lineRule="auto"/>
        <w:ind w:left="426"/>
        <w:rPr>
          <w:rFonts w:ascii="Museo Sans 500" w:hAnsi="Museo Sans 500"/>
          <w:b/>
          <w:bCs/>
          <w:sz w:val="20"/>
          <w:szCs w:val="20"/>
          <w:lang w:val="es-ES" w:eastAsia="es-ES"/>
        </w:rPr>
      </w:pPr>
    </w:p>
    <w:p w14:paraId="7AD1FA0D" w14:textId="33A06CF2" w:rsidR="005E2E5E" w:rsidRPr="00584E5D" w:rsidRDefault="005E2E5E" w:rsidP="005E2E5E">
      <w:pPr>
        <w:spacing w:after="0" w:line="240" w:lineRule="auto"/>
        <w:ind w:left="426"/>
        <w:jc w:val="both"/>
        <w:rPr>
          <w:rFonts w:ascii="Museo Sans 300" w:eastAsia="Times New Roman" w:hAnsi="Museo Sans 300"/>
          <w:color w:val="000000"/>
          <w:sz w:val="20"/>
          <w:szCs w:val="20"/>
          <w:shd w:val="clear" w:color="auto" w:fill="FFFFFF"/>
          <w:lang w:val="es-MX" w:eastAsia="es-ES"/>
        </w:rPr>
      </w:pPr>
      <w:r>
        <w:rPr>
          <w:rFonts w:ascii="Museo Sans 300" w:eastAsia="Times New Roman" w:hAnsi="Museo Sans 300"/>
          <w:color w:val="000000"/>
          <w:sz w:val="20"/>
          <w:szCs w:val="20"/>
          <w:shd w:val="clear" w:color="auto" w:fill="FFFFFF"/>
          <w:lang w:val="es-MX" w:eastAsia="es-ES"/>
        </w:rPr>
        <w:t>Consta en el expediente de reclamo que e</w:t>
      </w:r>
      <w:r w:rsidRPr="0047257B">
        <w:rPr>
          <w:rFonts w:ascii="Museo Sans 300" w:eastAsia="Times New Roman" w:hAnsi="Museo Sans 300"/>
          <w:color w:val="000000"/>
          <w:sz w:val="20"/>
          <w:szCs w:val="20"/>
          <w:shd w:val="clear" w:color="auto" w:fill="FFFFFF"/>
          <w:lang w:val="es-MX" w:eastAsia="es-ES"/>
        </w:rPr>
        <w:t>l Centro de Atención al Usuario de la SIGET</w:t>
      </w:r>
      <w:r>
        <w:rPr>
          <w:rFonts w:ascii="Museo Sans 300" w:eastAsia="Times New Roman" w:hAnsi="Museo Sans 300"/>
          <w:color w:val="000000"/>
          <w:sz w:val="20"/>
          <w:szCs w:val="20"/>
          <w:shd w:val="clear" w:color="auto" w:fill="FFFFFF"/>
          <w:lang w:val="es-MX" w:eastAsia="es-ES"/>
        </w:rPr>
        <w:t xml:space="preserve"> (CAU)</w:t>
      </w:r>
      <w:r w:rsidRPr="0047257B">
        <w:rPr>
          <w:rFonts w:ascii="Museo Sans 300" w:eastAsia="Times New Roman" w:hAnsi="Museo Sans 300"/>
          <w:color w:val="000000"/>
          <w:sz w:val="20"/>
          <w:szCs w:val="20"/>
          <w:shd w:val="clear" w:color="auto" w:fill="FFFFFF"/>
          <w:lang w:val="es-MX" w:eastAsia="es-ES"/>
        </w:rPr>
        <w:t xml:space="preserve"> realizó diligencias preliminares de investigación</w:t>
      </w:r>
      <w:r>
        <w:rPr>
          <w:rFonts w:ascii="Museo Sans 300" w:eastAsia="Times New Roman" w:hAnsi="Museo Sans 300"/>
          <w:color w:val="000000"/>
          <w:sz w:val="20"/>
          <w:szCs w:val="20"/>
          <w:shd w:val="clear" w:color="auto" w:fill="FFFFFF"/>
          <w:lang w:val="es-MX" w:eastAsia="es-ES"/>
        </w:rPr>
        <w:t xml:space="preserve"> respecto al reclamo, las cuales permitieron identificar que el cobro efectuado por</w:t>
      </w:r>
      <w:r w:rsidRPr="0047257B">
        <w:rPr>
          <w:rFonts w:ascii="Museo Sans 300" w:eastAsia="Times New Roman" w:hAnsi="Museo Sans 300"/>
          <w:color w:val="000000"/>
          <w:sz w:val="20"/>
          <w:szCs w:val="20"/>
          <w:shd w:val="clear" w:color="auto" w:fill="FFFFFF"/>
          <w:lang w:val="es-MX" w:eastAsia="es-ES"/>
        </w:rPr>
        <w:t xml:space="preserve"> la distribuidora </w:t>
      </w:r>
      <w:r>
        <w:rPr>
          <w:rFonts w:ascii="Museo Sans 300" w:eastAsia="Times New Roman" w:hAnsi="Museo Sans 300"/>
          <w:color w:val="000000"/>
          <w:sz w:val="20"/>
          <w:szCs w:val="20"/>
          <w:shd w:val="clear" w:color="auto" w:fill="FFFFFF"/>
          <w:lang w:val="es-MX" w:eastAsia="es-ES"/>
        </w:rPr>
        <w:t xml:space="preserve">está asociado a una presunta condición irregular. En ese sentido, </w:t>
      </w:r>
      <w:r w:rsidRPr="0047257B">
        <w:rPr>
          <w:rFonts w:ascii="Museo Sans 300" w:eastAsia="Times New Roman" w:hAnsi="Museo Sans 300"/>
          <w:color w:val="000000"/>
          <w:sz w:val="20"/>
          <w:szCs w:val="20"/>
          <w:shd w:val="clear" w:color="auto" w:fill="FFFFFF"/>
          <w:lang w:val="es-MX" w:eastAsia="es-ES"/>
        </w:rPr>
        <w:t xml:space="preserve">el CAU solicitó se </w:t>
      </w:r>
      <w:r>
        <w:rPr>
          <w:rFonts w:ascii="Museo Sans 300" w:eastAsia="Times New Roman" w:hAnsi="Museo Sans 300"/>
          <w:color w:val="000000"/>
          <w:sz w:val="20"/>
          <w:szCs w:val="20"/>
          <w:shd w:val="clear" w:color="auto" w:fill="FFFFFF"/>
          <w:lang w:val="es-MX" w:eastAsia="es-ES"/>
        </w:rPr>
        <w:t>tramitará el diferendo con base en</w:t>
      </w:r>
      <w:r w:rsidRPr="0047257B">
        <w:rPr>
          <w:rFonts w:ascii="Museo Sans 300" w:eastAsia="Times New Roman" w:hAnsi="Museo Sans 300"/>
          <w:color w:val="000000"/>
          <w:sz w:val="20"/>
          <w:szCs w:val="20"/>
          <w:shd w:val="clear" w:color="auto" w:fill="FFFFFF"/>
          <w:lang w:val="es-MX" w:eastAsia="es-ES"/>
        </w:rPr>
        <w:t xml:space="preserve"> el</w:t>
      </w:r>
      <w:r>
        <w:rPr>
          <w:rFonts w:ascii="Museo Sans 300" w:eastAsia="Times New Roman" w:hAnsi="Museo Sans 300"/>
          <w:color w:val="000000"/>
          <w:sz w:val="20"/>
          <w:szCs w:val="20"/>
          <w:shd w:val="clear" w:color="auto" w:fill="FFFFFF"/>
          <w:lang w:val="es-MX" w:eastAsia="es-ES"/>
        </w:rPr>
        <w:t xml:space="preserve"> </w:t>
      </w:r>
      <w:r w:rsidRPr="0091121B">
        <w:rPr>
          <w:rFonts w:ascii="Museo Sans 300" w:hAnsi="Museo Sans 300"/>
          <w:sz w:val="20"/>
          <w:szCs w:val="20"/>
          <w:lang w:val="es-ES" w:eastAsia="es-SV"/>
        </w:rPr>
        <w:t>Procedimiento</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para</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Investigar</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la</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Existencia</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de</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Condiciones</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Irregulares</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en</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el</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Suministro</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de</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Energía</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Eléctrica</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del</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Usuario</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Final</w:t>
      </w:r>
      <w:r>
        <w:rPr>
          <w:rFonts w:ascii="Museo Sans 300" w:hAnsi="Museo Sans 300"/>
          <w:sz w:val="20"/>
          <w:szCs w:val="20"/>
          <w:lang w:val="es-ES" w:eastAsia="es-SV"/>
        </w:rPr>
        <w:t>.</w:t>
      </w:r>
    </w:p>
    <w:p w14:paraId="6A6C6CD2" w14:textId="5C9791B9" w:rsidR="002D039A" w:rsidRPr="005E2E5E" w:rsidRDefault="002D039A" w:rsidP="002D039A">
      <w:pPr>
        <w:spacing w:after="0" w:line="240" w:lineRule="auto"/>
        <w:ind w:left="426"/>
        <w:rPr>
          <w:rFonts w:ascii="Museo Sans 500" w:hAnsi="Museo Sans 500"/>
          <w:b/>
          <w:bCs/>
          <w:sz w:val="20"/>
          <w:szCs w:val="20"/>
          <w:lang w:val="es-MX" w:eastAsia="es-ES"/>
        </w:rPr>
      </w:pPr>
    </w:p>
    <w:p w14:paraId="32F97594" w14:textId="1DF813BA" w:rsidR="002D039A" w:rsidRPr="001377A7" w:rsidRDefault="002D039A" w:rsidP="005A3978">
      <w:pPr>
        <w:numPr>
          <w:ilvl w:val="0"/>
          <w:numId w:val="4"/>
        </w:numPr>
        <w:spacing w:after="0" w:line="240" w:lineRule="auto"/>
        <w:ind w:left="851" w:hanging="425"/>
        <w:rPr>
          <w:rFonts w:ascii="Museo Sans 500" w:hAnsi="Museo Sans 500"/>
          <w:b/>
          <w:bCs/>
          <w:sz w:val="20"/>
          <w:szCs w:val="20"/>
          <w:lang w:val="es-ES" w:eastAsia="es-ES"/>
        </w:rPr>
      </w:pPr>
      <w:r>
        <w:rPr>
          <w:rFonts w:ascii="Museo Sans 500" w:hAnsi="Museo Sans 500"/>
          <w:b/>
          <w:bCs/>
          <w:sz w:val="20"/>
          <w:szCs w:val="20"/>
          <w:lang w:val="es-ES" w:eastAsia="es-ES"/>
        </w:rPr>
        <w:t>Audiencia</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3E8DAF27"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acuerdo</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N.°</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E-</w:t>
      </w:r>
      <w:r w:rsidR="00885330">
        <w:rPr>
          <w:rFonts w:ascii="Museo Sans 300" w:hAnsi="Museo Sans 300"/>
          <w:sz w:val="20"/>
          <w:szCs w:val="20"/>
          <w:lang w:val="es-ES" w:eastAsia="es-ES"/>
        </w:rPr>
        <w:t>1</w:t>
      </w:r>
      <w:r w:rsidR="005E2E5E">
        <w:rPr>
          <w:rFonts w:ascii="Museo Sans 300" w:hAnsi="Museo Sans 300"/>
          <w:sz w:val="20"/>
          <w:szCs w:val="20"/>
          <w:lang w:val="es-ES" w:eastAsia="es-ES"/>
        </w:rPr>
        <w:t>315</w:t>
      </w:r>
      <w:r w:rsidR="00403EEE">
        <w:rPr>
          <w:rFonts w:ascii="Museo Sans 300" w:hAnsi="Museo Sans 300"/>
          <w:sz w:val="20"/>
          <w:szCs w:val="20"/>
          <w:lang w:val="es-ES" w:eastAsia="es-ES"/>
        </w:rPr>
        <w:t>-202</w:t>
      </w:r>
      <w:r w:rsidR="005E2E5E">
        <w:rPr>
          <w:rFonts w:ascii="Museo Sans 300" w:hAnsi="Museo Sans 300"/>
          <w:sz w:val="20"/>
          <w:szCs w:val="20"/>
          <w:lang w:val="es-ES" w:eastAsia="es-ES"/>
        </w:rPr>
        <w:t>2</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fecha</w:t>
      </w:r>
      <w:r w:rsidR="00046F37">
        <w:rPr>
          <w:rFonts w:ascii="Museo Sans 300" w:hAnsi="Museo Sans 300"/>
          <w:sz w:val="20"/>
          <w:szCs w:val="20"/>
          <w:lang w:val="es-ES" w:eastAsia="es-ES"/>
        </w:rPr>
        <w:t xml:space="preserve"> </w:t>
      </w:r>
      <w:r w:rsidR="005E2E5E">
        <w:rPr>
          <w:rFonts w:ascii="Museo Sans 300" w:hAnsi="Museo Sans 300"/>
          <w:sz w:val="20"/>
          <w:szCs w:val="20"/>
          <w:lang w:val="es-ES" w:eastAsia="es-ES"/>
        </w:rPr>
        <w:t>veintisiete</w:t>
      </w:r>
      <w:r w:rsidR="00DB0FE6">
        <w:rPr>
          <w:rFonts w:ascii="Museo Sans 300" w:hAnsi="Museo Sans 300"/>
          <w:sz w:val="20"/>
          <w:szCs w:val="20"/>
          <w:lang w:val="es-ES" w:eastAsia="es-ES"/>
        </w:rPr>
        <w:t xml:space="preserve"> de </w:t>
      </w:r>
      <w:r w:rsidR="005E2E5E">
        <w:rPr>
          <w:rFonts w:ascii="Museo Sans 300" w:hAnsi="Museo Sans 300"/>
          <w:sz w:val="20"/>
          <w:szCs w:val="20"/>
          <w:lang w:val="es-ES" w:eastAsia="es-ES"/>
        </w:rPr>
        <w:t>junio</w:t>
      </w:r>
      <w:r w:rsidR="00046F37">
        <w:rPr>
          <w:rFonts w:ascii="Museo Sans 300" w:hAnsi="Museo Sans 300"/>
          <w:sz w:val="20"/>
          <w:szCs w:val="20"/>
          <w:lang w:val="es-ES" w:eastAsia="es-ES"/>
        </w:rPr>
        <w:t xml:space="preserve"> </w:t>
      </w:r>
      <w:r w:rsidR="00403EEE">
        <w:rPr>
          <w:rFonts w:ascii="Museo Sans 300" w:hAnsi="Museo Sans 300"/>
          <w:sz w:val="20"/>
          <w:szCs w:val="20"/>
          <w:lang w:val="es-ES" w:eastAsia="es-ES"/>
        </w:rPr>
        <w:t>de</w:t>
      </w:r>
      <w:r w:rsidR="005E2E5E">
        <w:rPr>
          <w:rFonts w:ascii="Museo Sans 300" w:hAnsi="Museo Sans 300"/>
          <w:sz w:val="20"/>
          <w:szCs w:val="20"/>
          <w:lang w:val="es-ES" w:eastAsia="es-ES"/>
        </w:rPr>
        <w:t xml:space="preserve"> este año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requirió</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5E2E5E">
        <w:rPr>
          <w:rFonts w:ascii="Museo Sans 300" w:hAnsi="Museo Sans 300"/>
          <w:sz w:val="20"/>
          <w:szCs w:val="20"/>
        </w:rPr>
        <w:t>CAESS, S.A. de C.V.</w:t>
      </w:r>
      <w:r w:rsidR="00046F3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046F37">
        <w:rPr>
          <w:rFonts w:ascii="Museo Sans 300" w:hAnsi="Museo Sans 300"/>
          <w:sz w:val="20"/>
          <w:szCs w:val="20"/>
          <w:lang w:eastAsia="es-ES"/>
        </w:rPr>
        <w:t xml:space="preserve"> </w:t>
      </w:r>
      <w:r w:rsidR="00C67C92">
        <w:rPr>
          <w:rFonts w:ascii="Museo Sans 300" w:hAnsi="Museo Sans 300"/>
          <w:sz w:val="20"/>
          <w:szCs w:val="20"/>
          <w:lang w:eastAsia="es-ES"/>
        </w:rPr>
        <w:t>en</w:t>
      </w:r>
      <w:r w:rsidR="00046F37">
        <w:rPr>
          <w:rFonts w:ascii="Museo Sans 300" w:hAnsi="Museo Sans 300"/>
          <w:sz w:val="20"/>
          <w:szCs w:val="20"/>
          <w:lang w:eastAsia="es-ES"/>
        </w:rPr>
        <w:t xml:space="preserve"> </w:t>
      </w:r>
      <w:r w:rsidR="00C67C92">
        <w:rPr>
          <w:rFonts w:ascii="Museo Sans 300" w:hAnsi="Museo Sans 300"/>
          <w:sz w:val="20"/>
          <w:szCs w:val="20"/>
          <w:lang w:eastAsia="es-ES"/>
        </w:rPr>
        <w:t>el</w:t>
      </w:r>
      <w:r w:rsidR="00046F37">
        <w:rPr>
          <w:rFonts w:ascii="Museo Sans 300" w:hAnsi="Museo Sans 300"/>
          <w:sz w:val="20"/>
          <w:szCs w:val="20"/>
          <w:lang w:eastAsia="es-ES"/>
        </w:rPr>
        <w:t xml:space="preserve"> </w:t>
      </w:r>
      <w:r w:rsidR="00C67C92">
        <w:rPr>
          <w:rFonts w:ascii="Museo Sans 300" w:hAnsi="Museo Sans 300"/>
          <w:sz w:val="20"/>
          <w:szCs w:val="20"/>
          <w:lang w:eastAsia="es-ES"/>
        </w:rPr>
        <w:t>plazo</w:t>
      </w:r>
      <w:r w:rsidR="00046F37">
        <w:rPr>
          <w:rFonts w:ascii="Museo Sans 300" w:hAnsi="Museo Sans 300"/>
          <w:sz w:val="20"/>
          <w:szCs w:val="20"/>
          <w:lang w:eastAsia="es-ES"/>
        </w:rPr>
        <w:t xml:space="preserve"> </w:t>
      </w:r>
      <w:r w:rsidR="00C67C92">
        <w:rPr>
          <w:rFonts w:ascii="Museo Sans 300" w:hAnsi="Museo Sans 300"/>
          <w:sz w:val="20"/>
          <w:szCs w:val="20"/>
          <w:lang w:eastAsia="es-ES"/>
        </w:rPr>
        <w:t>de</w:t>
      </w:r>
      <w:r w:rsidR="00046F37">
        <w:rPr>
          <w:rFonts w:ascii="Museo Sans 300" w:hAnsi="Museo Sans 300"/>
          <w:sz w:val="20"/>
          <w:szCs w:val="20"/>
          <w:lang w:eastAsia="es-ES"/>
        </w:rPr>
        <w:t xml:space="preserve"> </w:t>
      </w:r>
      <w:r w:rsidR="004F4530">
        <w:rPr>
          <w:rFonts w:ascii="Museo Sans 300" w:hAnsi="Museo Sans 300"/>
          <w:sz w:val="20"/>
          <w:szCs w:val="20"/>
          <w:lang w:eastAsia="es-ES"/>
        </w:rPr>
        <w:t>diez</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días</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hábiles</w:t>
      </w:r>
      <w:r w:rsidR="00046F37">
        <w:rPr>
          <w:rFonts w:ascii="Museo Sans 300" w:hAnsi="Museo Sans 300"/>
          <w:sz w:val="20"/>
          <w:szCs w:val="20"/>
          <w:lang w:eastAsia="es-ES"/>
        </w:rPr>
        <w:t xml:space="preserve"> </w:t>
      </w:r>
      <w:r w:rsidR="001941D1">
        <w:rPr>
          <w:rFonts w:ascii="Museo Sans 300" w:hAnsi="Museo Sans 300"/>
          <w:sz w:val="20"/>
          <w:szCs w:val="20"/>
          <w:lang w:eastAsia="es-ES"/>
        </w:rPr>
        <w:t>contados</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partir</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del</w:t>
      </w:r>
      <w:r w:rsidR="00046F37">
        <w:rPr>
          <w:rFonts w:ascii="Museo Sans 300" w:hAnsi="Museo Sans 300"/>
          <w:sz w:val="20"/>
          <w:szCs w:val="20"/>
          <w:lang w:eastAsia="es-ES"/>
        </w:rPr>
        <w:t xml:space="preserve"> </w:t>
      </w:r>
      <w:r w:rsidR="001941D1">
        <w:rPr>
          <w:rFonts w:ascii="Museo Sans 300" w:hAnsi="Museo Sans 300"/>
          <w:sz w:val="20"/>
          <w:szCs w:val="20"/>
          <w:lang w:eastAsia="es-ES"/>
        </w:rPr>
        <w:t>día</w:t>
      </w:r>
      <w:r w:rsidR="00046F37">
        <w:rPr>
          <w:rFonts w:ascii="Museo Sans 300" w:hAnsi="Museo Sans 300"/>
          <w:sz w:val="20"/>
          <w:szCs w:val="20"/>
          <w:lang w:eastAsia="es-ES"/>
        </w:rPr>
        <w:t xml:space="preserve"> </w:t>
      </w:r>
      <w:r w:rsidR="001941D1">
        <w:rPr>
          <w:rFonts w:ascii="Museo Sans 300" w:hAnsi="Museo Sans 300"/>
          <w:sz w:val="20"/>
          <w:szCs w:val="20"/>
          <w:lang w:eastAsia="es-ES"/>
        </w:rPr>
        <w:t>siguiente</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la</w:t>
      </w:r>
      <w:r w:rsidR="00046F37">
        <w:rPr>
          <w:rFonts w:ascii="Museo Sans 300" w:hAnsi="Museo Sans 300"/>
          <w:sz w:val="20"/>
          <w:szCs w:val="20"/>
          <w:lang w:eastAsia="es-ES"/>
        </w:rPr>
        <w:t xml:space="preserve"> </w:t>
      </w:r>
      <w:r w:rsidR="001941D1">
        <w:rPr>
          <w:rFonts w:ascii="Museo Sans 300" w:hAnsi="Museo Sans 300"/>
          <w:sz w:val="20"/>
          <w:szCs w:val="20"/>
          <w:lang w:eastAsia="es-ES"/>
        </w:rPr>
        <w:t>notificación</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w:t>
      </w:r>
      <w:r w:rsidR="00046F37">
        <w:rPr>
          <w:rFonts w:ascii="Museo Sans 300" w:hAnsi="Museo Sans 300"/>
          <w:sz w:val="20"/>
          <w:szCs w:val="20"/>
          <w:lang w:eastAsia="es-ES"/>
        </w:rPr>
        <w:t xml:space="preserve"> </w:t>
      </w:r>
      <w:r w:rsidR="001941D1">
        <w:rPr>
          <w:rFonts w:ascii="Museo Sans 300" w:hAnsi="Museo Sans 300"/>
          <w:sz w:val="20"/>
          <w:szCs w:val="20"/>
          <w:lang w:eastAsia="es-ES"/>
        </w:rPr>
        <w:t>dicho</w:t>
      </w:r>
      <w:r w:rsidR="00046F37">
        <w:rPr>
          <w:rFonts w:ascii="Museo Sans 300" w:hAnsi="Museo Sans 300"/>
          <w:sz w:val="20"/>
          <w:szCs w:val="20"/>
          <w:lang w:eastAsia="es-ES"/>
        </w:rPr>
        <w:t xml:space="preserve"> </w:t>
      </w:r>
      <w:r w:rsidR="001941D1">
        <w:rPr>
          <w:rFonts w:ascii="Museo Sans 300" w:hAnsi="Museo Sans 300"/>
          <w:sz w:val="20"/>
          <w:szCs w:val="20"/>
          <w:lang w:eastAsia="es-ES"/>
        </w:rPr>
        <w:t>acuerdo</w:t>
      </w:r>
      <w:r>
        <w:rPr>
          <w:rFonts w:ascii="Museo Sans 300" w:hAnsi="Museo Sans 300"/>
          <w:sz w:val="20"/>
          <w:szCs w:val="20"/>
          <w:lang w:eastAsia="es-ES"/>
        </w:rPr>
        <w:t>,</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presentara</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por</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escrito</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los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argumentos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y</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posiciones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relacionados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al</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408F9FE3"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mismo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proveído,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comisionó</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Atención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Usuario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(CAU)</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esta</w:t>
      </w:r>
      <w:r w:rsidR="00046F37">
        <w:rPr>
          <w:rFonts w:ascii="Museo Sans 300" w:hAnsi="Museo Sans 300"/>
          <w:sz w:val="20"/>
          <w:szCs w:val="20"/>
          <w:lang w:val="es-ES_tradnl" w:eastAsia="es-ES"/>
        </w:rPr>
        <w:t xml:space="preserve">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vez</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vencido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plazo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distribuidora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determinara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si</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necesario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contratar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perito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externo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resolver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presente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procedimiento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y</w:t>
      </w:r>
      <w:r>
        <w:rPr>
          <w:rFonts w:ascii="Museo Sans 300" w:hAnsi="Museo Sans 300"/>
          <w:sz w:val="20"/>
          <w:szCs w:val="20"/>
          <w:lang w:val="es-ES_tradnl" w:eastAsia="es-ES"/>
        </w:rPr>
        <w:t>,</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serlo,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indicara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dicho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realizaría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investigación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4F609FD4" w14:textId="1BE02E6D" w:rsidR="005E2E5E" w:rsidRPr="005E2E5E" w:rsidRDefault="007011ED" w:rsidP="005E2E5E">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acuer</w:t>
      </w:r>
      <w:r w:rsidR="00C67C92">
        <w:rPr>
          <w:rFonts w:ascii="Museo Sans 300" w:hAnsi="Museo Sans 300"/>
          <w:sz w:val="20"/>
          <w:szCs w:val="20"/>
          <w:lang w:val="es-ES" w:eastAsia="es-ES"/>
        </w:rPr>
        <w:t>do</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fue</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notificado</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la</w:t>
      </w:r>
      <w:r w:rsidR="00CF31F9">
        <w:rPr>
          <w:rFonts w:ascii="Museo Sans 300" w:hAnsi="Museo Sans 300"/>
          <w:sz w:val="20"/>
          <w:szCs w:val="20"/>
          <w:lang w:val="es-ES" w:eastAsia="es-ES"/>
        </w:rPr>
        <w:t xml:space="preserve">s partes el día </w:t>
      </w:r>
      <w:r w:rsidR="005E2E5E">
        <w:rPr>
          <w:rFonts w:ascii="Museo Sans 300" w:hAnsi="Museo Sans 300"/>
          <w:sz w:val="20"/>
          <w:szCs w:val="20"/>
          <w:lang w:val="es-ES" w:eastAsia="es-ES"/>
        </w:rPr>
        <w:t xml:space="preserve">treinta de junio de este año, </w:t>
      </w:r>
      <w:r w:rsidR="005E2E5E" w:rsidRPr="005E2E5E">
        <w:rPr>
          <w:rFonts w:ascii="Museo Sans 300" w:hAnsi="Museo Sans 300"/>
          <w:sz w:val="20"/>
          <w:szCs w:val="20"/>
        </w:rPr>
        <w:t xml:space="preserve">por lo que el plazo otorgado a la distribuidora finalizó el día </w:t>
      </w:r>
      <w:r w:rsidR="005E2E5E">
        <w:rPr>
          <w:rFonts w:ascii="Museo Sans 300" w:hAnsi="Museo Sans 300"/>
          <w:sz w:val="20"/>
          <w:szCs w:val="20"/>
        </w:rPr>
        <w:t>trece</w:t>
      </w:r>
      <w:r w:rsidR="005E2E5E" w:rsidRPr="005E2E5E">
        <w:rPr>
          <w:rFonts w:ascii="Museo Sans 300" w:hAnsi="Museo Sans 300"/>
          <w:sz w:val="20"/>
          <w:szCs w:val="20"/>
        </w:rPr>
        <w:t xml:space="preserve"> de julio de</w:t>
      </w:r>
      <w:r w:rsidR="005E2E5E">
        <w:rPr>
          <w:rFonts w:ascii="Museo Sans 300" w:hAnsi="Museo Sans 300"/>
          <w:sz w:val="20"/>
          <w:szCs w:val="20"/>
        </w:rPr>
        <w:t>l presente año</w:t>
      </w:r>
      <w:r w:rsidR="005E2E5E" w:rsidRPr="005E2E5E">
        <w:rPr>
          <w:rFonts w:ascii="Museo Sans 300" w:hAnsi="Museo Sans 300"/>
          <w:sz w:val="20"/>
          <w:szCs w:val="20"/>
        </w:rPr>
        <w:t>.</w:t>
      </w:r>
    </w:p>
    <w:p w14:paraId="780A1C47" w14:textId="77777777" w:rsidR="005E2E5E" w:rsidRDefault="005E2E5E" w:rsidP="001135CB">
      <w:pPr>
        <w:tabs>
          <w:tab w:val="left" w:pos="426"/>
        </w:tabs>
        <w:spacing w:after="0" w:line="0" w:lineRule="atLeast"/>
        <w:ind w:left="426"/>
        <w:contextualSpacing/>
        <w:jc w:val="both"/>
        <w:rPr>
          <w:rFonts w:ascii="Museo Sans 300" w:hAnsi="Museo Sans 300"/>
          <w:sz w:val="20"/>
          <w:szCs w:val="20"/>
          <w:lang w:val="es-ES" w:eastAsia="es-ES"/>
        </w:rPr>
      </w:pPr>
    </w:p>
    <w:p w14:paraId="2FE7EC91" w14:textId="2CDE2970" w:rsidR="005E2E5E" w:rsidRPr="006D4EF8" w:rsidRDefault="005E2E5E" w:rsidP="005E2E5E">
      <w:pPr>
        <w:tabs>
          <w:tab w:val="left" w:pos="426"/>
        </w:tabs>
        <w:spacing w:after="0" w:line="0" w:lineRule="atLeast"/>
        <w:ind w:left="426"/>
        <w:contextualSpacing/>
        <w:jc w:val="both"/>
        <w:rPr>
          <w:rFonts w:ascii="Museo Sans 300"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quince de julio de</w:t>
      </w:r>
      <w:r w:rsidR="005344FB">
        <w:rPr>
          <w:rFonts w:ascii="Museo Sans 300" w:hAnsi="Museo Sans 300"/>
          <w:sz w:val="20"/>
          <w:szCs w:val="20"/>
          <w:lang w:val="es-ES_tradnl"/>
        </w:rPr>
        <w:t xml:space="preserv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5B4DB9">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presentó</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un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escrito</w:t>
      </w:r>
      <w:r>
        <w:rPr>
          <w:rFonts w:ascii="Museo Sans 300" w:hAnsi="Museo Sans 300"/>
          <w:sz w:val="20"/>
          <w:szCs w:val="20"/>
          <w:lang w:val="es-ES_tradnl" w:eastAsia="es-SV"/>
        </w:rPr>
        <w:t xml:space="preserve"> </w:t>
      </w:r>
      <w:r w:rsidRPr="00C908D1">
        <w:rPr>
          <w:rFonts w:ascii="Museo Sans 300" w:hAnsi="Museo Sans 300"/>
          <w:sz w:val="20"/>
          <w:szCs w:val="20"/>
          <w:lang w:val="es-ES" w:eastAsia="es-SV"/>
        </w:rPr>
        <w:t>por</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medio</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del</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cual</w:t>
      </w:r>
      <w:r>
        <w:rPr>
          <w:rFonts w:ascii="Museo Sans 300" w:hAnsi="Museo Sans 300"/>
          <w:sz w:val="20"/>
          <w:szCs w:val="20"/>
          <w:lang w:val="es-ES" w:eastAsia="es-SV"/>
        </w:rPr>
        <w:t xml:space="preserve"> solicitó se le conceda una prórroga de cinco días hábiles adicionales, por encontrarse recopilando la documentación vinculada co</w:t>
      </w:r>
      <w:r w:rsidRPr="00C908D1">
        <w:rPr>
          <w:rFonts w:ascii="Museo Sans 300" w:hAnsi="Museo Sans 300"/>
          <w:sz w:val="20"/>
          <w:szCs w:val="20"/>
          <w:lang w:val="es-ES" w:eastAsia="es-SV"/>
        </w:rPr>
        <w:t>n</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el</w:t>
      </w:r>
      <w:r>
        <w:rPr>
          <w:rFonts w:ascii="Museo Sans 300"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1315-2022</w:t>
      </w:r>
      <w:r w:rsidRPr="00C908D1">
        <w:rPr>
          <w:rFonts w:ascii="Museo Sans 300" w:hAnsi="Museo Sans 300"/>
          <w:sz w:val="20"/>
          <w:szCs w:val="20"/>
          <w:lang w:val="es-ES_tradnl" w:eastAsia="es-SV"/>
        </w:rPr>
        <w:t>-CAU.</w:t>
      </w:r>
    </w:p>
    <w:p w14:paraId="6F6B4160" w14:textId="77777777" w:rsidR="005E2E5E" w:rsidRPr="003C6F11" w:rsidRDefault="005E2E5E" w:rsidP="005E2E5E">
      <w:pPr>
        <w:spacing w:after="0" w:line="0" w:lineRule="atLeast"/>
        <w:ind w:left="426"/>
        <w:jc w:val="both"/>
        <w:rPr>
          <w:rFonts w:ascii="Museo Sans 300" w:hAnsi="Museo Sans 300"/>
          <w:sz w:val="20"/>
          <w:szCs w:val="20"/>
          <w:lang w:eastAsia="es-SV"/>
        </w:rPr>
      </w:pPr>
    </w:p>
    <w:p w14:paraId="00B803C1" w14:textId="2822C176" w:rsidR="005E2E5E" w:rsidRPr="004E4C2A" w:rsidRDefault="005E2E5E" w:rsidP="005E2E5E">
      <w:pPr>
        <w:tabs>
          <w:tab w:val="left" w:pos="426"/>
        </w:tabs>
        <w:spacing w:after="0" w:line="0" w:lineRule="atLeast"/>
        <w:ind w:left="426"/>
        <w:contextualSpacing/>
        <w:jc w:val="both"/>
        <w:rPr>
          <w:rFonts w:ascii="Museo Sans 300" w:hAnsi="Museo Sans 300"/>
          <w:sz w:val="20"/>
          <w:szCs w:val="20"/>
          <w:lang w:val="es-ES_tradnl"/>
        </w:rPr>
      </w:pPr>
      <w:r>
        <w:rPr>
          <w:rFonts w:ascii="Museo Sans 300" w:hAnsi="Museo Sans 300"/>
          <w:sz w:val="20"/>
          <w:szCs w:val="20"/>
          <w:lang w:val="es-ES_tradnl"/>
        </w:rPr>
        <w:t xml:space="preserve">El día </w:t>
      </w:r>
      <w:r w:rsidR="000D153B">
        <w:rPr>
          <w:rFonts w:ascii="Museo Sans 300" w:hAnsi="Museo Sans 300"/>
          <w:sz w:val="20"/>
          <w:szCs w:val="20"/>
          <w:lang w:val="es-ES_tradnl"/>
        </w:rPr>
        <w:t>veintiuno</w:t>
      </w:r>
      <w:r>
        <w:rPr>
          <w:rFonts w:ascii="Museo Sans 300" w:hAnsi="Museo Sans 300"/>
          <w:sz w:val="20"/>
          <w:szCs w:val="20"/>
          <w:lang w:val="es-ES_tradnl"/>
        </w:rPr>
        <w:t xml:space="preserve"> de julio de</w:t>
      </w:r>
      <w:r w:rsidR="005344FB">
        <w:rPr>
          <w:rFonts w:ascii="Museo Sans 300" w:hAnsi="Museo Sans 300"/>
          <w:sz w:val="20"/>
          <w:szCs w:val="20"/>
          <w:lang w:val="es-ES_tradnl"/>
        </w:rPr>
        <w:t>l presente año</w:t>
      </w:r>
      <w:r w:rsidRPr="00055AE7">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hAnsi="Museo Sans 300"/>
          <w:sz w:val="20"/>
          <w:szCs w:val="20"/>
          <w:lang w:val="es-ES_tradnl"/>
        </w:rPr>
        <w:t>,</w:t>
      </w:r>
      <w:r w:rsidRPr="0044141B">
        <w:rPr>
          <w:rFonts w:ascii="Museo Sans 300" w:hAnsi="Museo Sans 300"/>
          <w:sz w:val="20"/>
          <w:szCs w:val="20"/>
          <w:lang w:val="es-ES_tradnl"/>
        </w:rPr>
        <w:t xml:space="preserve"> 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69882210" w14:textId="77777777" w:rsidR="005E2E5E" w:rsidRDefault="005E2E5E" w:rsidP="001135CB">
      <w:pPr>
        <w:tabs>
          <w:tab w:val="left" w:pos="426"/>
        </w:tabs>
        <w:spacing w:after="0" w:line="0" w:lineRule="atLeast"/>
        <w:ind w:left="426"/>
        <w:contextualSpacing/>
        <w:jc w:val="both"/>
        <w:rPr>
          <w:rFonts w:ascii="Museo Sans 300" w:hAnsi="Museo Sans 300"/>
          <w:sz w:val="20"/>
          <w:szCs w:val="20"/>
          <w:lang w:val="es-ES_tradnl" w:eastAsia="es-ES"/>
        </w:rPr>
      </w:pPr>
    </w:p>
    <w:p w14:paraId="7FA974D7" w14:textId="31E1756D" w:rsidR="000D153B" w:rsidRDefault="000D153B"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lastRenderedPageBreak/>
        <w:t>Información de sellos.</w:t>
      </w:r>
    </w:p>
    <w:p w14:paraId="1CD02DF3" w14:textId="54DEBA99" w:rsidR="005E2E5E" w:rsidRDefault="005E2E5E"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Lecturas de TPL.</w:t>
      </w:r>
    </w:p>
    <w:p w14:paraId="797F8549" w14:textId="77777777" w:rsidR="005E2E5E" w:rsidRDefault="005E2E5E"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2C2942B3" w14:textId="77777777" w:rsidR="005E2E5E" w:rsidRDefault="005E2E5E"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VFM.</w:t>
      </w:r>
    </w:p>
    <w:p w14:paraId="45F08633" w14:textId="77777777" w:rsidR="005E2E5E" w:rsidRDefault="005E2E5E"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Memoria de cálculo.</w:t>
      </w:r>
    </w:p>
    <w:p w14:paraId="37591CB5" w14:textId="77777777" w:rsidR="005E2E5E" w:rsidRDefault="005E2E5E"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Censo.</w:t>
      </w:r>
    </w:p>
    <w:p w14:paraId="70AF1ED9" w14:textId="77777777" w:rsidR="005E2E5E" w:rsidRPr="00A36EB4" w:rsidRDefault="005E2E5E"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Pr="00A36EB4">
        <w:rPr>
          <w:rFonts w:ascii="Museo Sans 300" w:eastAsia="Arial" w:hAnsi="Museo Sans 300"/>
          <w:sz w:val="20"/>
          <w:szCs w:val="20"/>
          <w:lang w:eastAsia="es-SV"/>
        </w:rPr>
        <w:t>; y,</w:t>
      </w:r>
    </w:p>
    <w:p w14:paraId="093F5589" w14:textId="77777777" w:rsidR="005E2E5E" w:rsidRPr="003D7BB3" w:rsidRDefault="005E2E5E"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67CC8192" w14:textId="77777777" w:rsidR="005E2E5E" w:rsidRDefault="005E2E5E" w:rsidP="001135CB">
      <w:pPr>
        <w:tabs>
          <w:tab w:val="left" w:pos="426"/>
        </w:tabs>
        <w:spacing w:after="0" w:line="0" w:lineRule="atLeast"/>
        <w:ind w:left="426"/>
        <w:contextualSpacing/>
        <w:jc w:val="both"/>
        <w:rPr>
          <w:rFonts w:ascii="Museo Sans 300" w:hAnsi="Museo Sans 300"/>
          <w:sz w:val="20"/>
          <w:szCs w:val="20"/>
          <w:lang w:val="es-ES" w:eastAsia="es-ES"/>
        </w:rPr>
      </w:pPr>
    </w:p>
    <w:p w14:paraId="6BC193F9" w14:textId="6D247453" w:rsidR="00672172" w:rsidRDefault="00672172" w:rsidP="0067217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0D153B">
        <w:rPr>
          <w:rFonts w:ascii="Museo Sans 300" w:hAnsi="Museo Sans 300"/>
          <w:sz w:val="20"/>
          <w:szCs w:val="20"/>
          <w:lang w:val="es-ES_tradnl" w:eastAsia="es-SV"/>
        </w:rPr>
        <w:t>761</w:t>
      </w:r>
      <w:r>
        <w:rPr>
          <w:rFonts w:ascii="Museo Sans 300" w:hAnsi="Museo Sans 300"/>
          <w:sz w:val="20"/>
          <w:szCs w:val="20"/>
          <w:lang w:val="es-ES_tradnl" w:eastAsia="es-SV"/>
        </w:rPr>
        <w:t>-CAU-2</w:t>
      </w:r>
      <w:r w:rsidR="005344FB">
        <w:rPr>
          <w:rFonts w:ascii="Museo Sans 300" w:hAnsi="Museo Sans 300"/>
          <w:sz w:val="20"/>
          <w:szCs w:val="20"/>
          <w:lang w:val="es-ES_tradnl" w:eastAsia="es-SV"/>
        </w:rPr>
        <w:t>0</w:t>
      </w:r>
      <w:r w:rsidR="000D153B">
        <w:rPr>
          <w:rFonts w:ascii="Museo Sans 300" w:hAnsi="Museo Sans 300"/>
          <w:sz w:val="20"/>
          <w:szCs w:val="20"/>
          <w:lang w:val="es-ES_tradnl" w:eastAsia="es-SV"/>
        </w:rPr>
        <w:t>2</w:t>
      </w:r>
      <w:r w:rsidR="005344FB">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0D153B">
        <w:rPr>
          <w:rFonts w:ascii="Museo Sans 300" w:hAnsi="Museo Sans 300"/>
          <w:sz w:val="20"/>
          <w:szCs w:val="20"/>
          <w:lang w:val="es-ES_tradnl" w:eastAsia="es-SV"/>
        </w:rPr>
        <w:t>veinticinco</w:t>
      </w:r>
      <w:r>
        <w:rPr>
          <w:rFonts w:ascii="Museo Sans 300" w:hAnsi="Museo Sans 300"/>
          <w:sz w:val="20"/>
          <w:szCs w:val="20"/>
          <w:lang w:val="es-ES_tradnl" w:eastAsia="es-SV"/>
        </w:rPr>
        <w:t xml:space="preserve"> de </w:t>
      </w:r>
      <w:r w:rsidR="000D153B">
        <w:rPr>
          <w:rFonts w:ascii="Museo Sans 300" w:hAnsi="Museo Sans 300"/>
          <w:sz w:val="20"/>
          <w:szCs w:val="20"/>
          <w:lang w:val="es-ES_tradnl" w:eastAsia="es-SV"/>
        </w:rPr>
        <w:t>julio</w:t>
      </w:r>
      <w:r>
        <w:rPr>
          <w:rFonts w:ascii="Museo Sans 300" w:hAnsi="Museo Sans 300"/>
          <w:sz w:val="20"/>
          <w:szCs w:val="20"/>
          <w:lang w:val="es-ES_tradnl" w:eastAsia="es-SV"/>
        </w:rPr>
        <w:t xml:space="preserve"> de</w:t>
      </w:r>
      <w:r w:rsidR="005344FB">
        <w:rPr>
          <w:rFonts w:ascii="Museo Sans 300" w:hAnsi="Museo Sans 300"/>
          <w:sz w:val="20"/>
          <w:szCs w:val="20"/>
          <w:lang w:val="es-ES_tradnl" w:eastAsia="es-SV"/>
        </w:rPr>
        <w:t xml:space="preserve"> este año</w:t>
      </w:r>
      <w:r w:rsidR="000D153B">
        <w:rPr>
          <w:rFonts w:ascii="Museo Sans 300" w:hAnsi="Museo Sans 300"/>
          <w:sz w:val="20"/>
          <w:szCs w:val="20"/>
          <w:lang w:val="es-ES_tradnl" w:eastAsia="es-SV"/>
        </w:rPr>
        <w:t>,</w:t>
      </w:r>
      <w:r>
        <w:rPr>
          <w:rFonts w:ascii="Museo Sans 300" w:hAnsi="Museo Sans 300"/>
          <w:sz w:val="20"/>
          <w:szCs w:val="20"/>
          <w:lang w:val="es-ES_tradnl" w:eastAsia="es-SV"/>
        </w:rPr>
        <w:t xml:space="preserve">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2F7F9F3D" w14:textId="4E0CB05D" w:rsidR="000D153B" w:rsidRDefault="000D153B" w:rsidP="00672172">
      <w:pPr>
        <w:pStyle w:val="Prrafodelista"/>
        <w:tabs>
          <w:tab w:val="left" w:pos="426"/>
        </w:tabs>
        <w:ind w:left="426"/>
        <w:jc w:val="both"/>
        <w:rPr>
          <w:rFonts w:ascii="Museo Sans 300" w:eastAsia="Museo Sans 300" w:hAnsi="Museo Sans 300" w:cs="Museo Sans 300"/>
          <w:sz w:val="20"/>
          <w:szCs w:val="20"/>
        </w:rPr>
      </w:pPr>
    </w:p>
    <w:p w14:paraId="75D14D98" w14:textId="5FEAB7A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0D153B">
        <w:rPr>
          <w:rFonts w:ascii="Museo Sans 500" w:hAnsi="Museo Sans 500"/>
          <w:b/>
          <w:bCs/>
          <w:sz w:val="20"/>
          <w:szCs w:val="20"/>
        </w:rPr>
        <w:t>, informe técnico y alegatos</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5EBDC9E" w14:textId="7EC627A4" w:rsidR="000D153B" w:rsidRPr="00981D41" w:rsidRDefault="000D153B" w:rsidP="000D153B">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 medio del acuerdo N.° E-1</w:t>
      </w:r>
      <w:r>
        <w:rPr>
          <w:rFonts w:ascii="Museo Sans 300" w:hAnsi="Museo Sans 300"/>
          <w:sz w:val="20"/>
          <w:szCs w:val="20"/>
        </w:rPr>
        <w:t>577</w:t>
      </w:r>
      <w:r w:rsidRPr="00981D41">
        <w:rPr>
          <w:rFonts w:ascii="Museo Sans 300" w:hAnsi="Museo Sans 300"/>
          <w:sz w:val="20"/>
          <w:szCs w:val="20"/>
        </w:rPr>
        <w:t xml:space="preserve">-2022-CAU, de fecha </w:t>
      </w:r>
      <w:r>
        <w:rPr>
          <w:rFonts w:ascii="Museo Sans 300" w:hAnsi="Museo Sans 300"/>
          <w:sz w:val="20"/>
          <w:szCs w:val="20"/>
        </w:rPr>
        <w:t>quince</w:t>
      </w:r>
      <w:r w:rsidRPr="00981D41">
        <w:rPr>
          <w:rFonts w:ascii="Museo Sans 300" w:hAnsi="Museo Sans 300"/>
          <w:sz w:val="20"/>
          <w:szCs w:val="20"/>
        </w:rPr>
        <w:t xml:space="preserve"> de </w:t>
      </w:r>
      <w:r>
        <w:rPr>
          <w:rFonts w:ascii="Museo Sans 300" w:hAnsi="Museo Sans 300"/>
          <w:sz w:val="20"/>
          <w:szCs w:val="20"/>
        </w:rPr>
        <w:t>agosto</w:t>
      </w:r>
      <w:r w:rsidRPr="00981D41">
        <w:rPr>
          <w:rFonts w:ascii="Museo Sans 300" w:hAnsi="Museo Sans 300"/>
          <w:sz w:val="20"/>
          <w:szCs w:val="20"/>
        </w:rPr>
        <w:t xml:space="preserve"> de</w:t>
      </w:r>
      <w:r>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347B5917" w14:textId="77777777" w:rsidR="000D153B" w:rsidRPr="00981D41" w:rsidRDefault="000D153B" w:rsidP="000D153B">
      <w:pPr>
        <w:pStyle w:val="Prrafodelista"/>
        <w:tabs>
          <w:tab w:val="left" w:pos="426"/>
        </w:tabs>
        <w:ind w:left="426"/>
        <w:jc w:val="both"/>
        <w:rPr>
          <w:rStyle w:val="normaltextrun"/>
          <w:rFonts w:ascii="Museo Sans 300" w:eastAsia="Museo Sans" w:hAnsi="Museo Sans 300" w:cs="Segoe UI"/>
          <w:sz w:val="20"/>
          <w:szCs w:val="20"/>
        </w:rPr>
      </w:pPr>
    </w:p>
    <w:p w14:paraId="7B1589F7" w14:textId="46E6EDBE" w:rsidR="000D153B" w:rsidRPr="00981D41" w:rsidRDefault="000D153B" w:rsidP="000D153B">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atribuida a</w:t>
      </w:r>
      <w:r>
        <w:rPr>
          <w:rFonts w:ascii="Museo Sans 300" w:hAnsi="Museo Sans 300"/>
          <w:sz w:val="20"/>
          <w:szCs w:val="20"/>
          <w:lang w:val="es-SV"/>
        </w:rPr>
        <w:t xml:space="preserve"> la</w:t>
      </w:r>
      <w:r w:rsidRPr="00981D41">
        <w:rPr>
          <w:rFonts w:ascii="Museo Sans 300" w:hAnsi="Museo Sans 300"/>
          <w:sz w:val="20"/>
          <w:szCs w:val="20"/>
          <w:lang w:val="es-SV"/>
        </w:rPr>
        <w:t xml:space="preserve"> usuari</w:t>
      </w:r>
      <w:r>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 </w:t>
      </w:r>
      <w:r w:rsidR="005B4DB9">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sidR="00AD6C44">
        <w:rPr>
          <w:rFonts w:ascii="Museo Sans 300" w:hAnsi="Museo Sans 300"/>
          <w:sz w:val="20"/>
          <w:szCs w:val="20"/>
          <w:lang w:val="es-SV"/>
        </w:rPr>
        <w:t>. U</w:t>
      </w:r>
      <w:r w:rsidRPr="00981D41">
        <w:rPr>
          <w:rFonts w:ascii="Museo Sans 300" w:hAnsi="Museo Sans 300"/>
          <w:sz w:val="20"/>
          <w:szCs w:val="20"/>
          <w:lang w:val="es-SV"/>
        </w:rPr>
        <w:t>na vez rendido el informe técnico por parte del CAU, debía remitir copia a las partes, para que en el plazo de diez días hábiles contados a partir del día siguiente a dicha remisión, presentaran sus alegatos.</w:t>
      </w:r>
    </w:p>
    <w:p w14:paraId="045AB4EE" w14:textId="77777777" w:rsidR="000D153B" w:rsidRPr="00981D41" w:rsidRDefault="000D153B" w:rsidP="000D153B">
      <w:pPr>
        <w:pStyle w:val="Prrafodelista"/>
        <w:tabs>
          <w:tab w:val="left" w:pos="426"/>
        </w:tabs>
        <w:ind w:left="426"/>
        <w:jc w:val="both"/>
        <w:rPr>
          <w:rFonts w:ascii="Museo Sans 300" w:hAnsi="Museo Sans 300"/>
          <w:sz w:val="20"/>
          <w:szCs w:val="20"/>
          <w:lang w:val="es-SV"/>
        </w:rPr>
      </w:pPr>
    </w:p>
    <w:p w14:paraId="1029A4BA" w14:textId="7877EF01" w:rsidR="00A223FB" w:rsidRDefault="000D153B" w:rsidP="00A223FB">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a la usuaria</w:t>
      </w:r>
      <w:r>
        <w:rPr>
          <w:rFonts w:ascii="Museo Sans 300" w:hAnsi="Museo Sans 300"/>
          <w:sz w:val="20"/>
          <w:szCs w:val="20"/>
          <w:lang w:eastAsia="es-SV"/>
        </w:rPr>
        <w:t xml:space="preserve"> y a la distribuidora</w:t>
      </w:r>
      <w:r w:rsidRPr="00981D41">
        <w:rPr>
          <w:rFonts w:ascii="Museo Sans 300" w:hAnsi="Museo Sans 300"/>
          <w:sz w:val="20"/>
          <w:szCs w:val="20"/>
          <w:lang w:eastAsia="es-SV"/>
        </w:rPr>
        <w:t xml:space="preserve"> los días </w:t>
      </w:r>
      <w:r>
        <w:rPr>
          <w:rFonts w:ascii="Museo Sans 300" w:hAnsi="Museo Sans 300"/>
          <w:sz w:val="20"/>
          <w:szCs w:val="20"/>
          <w:lang w:eastAsia="es-SV"/>
        </w:rPr>
        <w:t>dieci</w:t>
      </w:r>
      <w:r w:rsidR="00D67F59">
        <w:rPr>
          <w:rFonts w:ascii="Museo Sans 300" w:hAnsi="Museo Sans 300"/>
          <w:sz w:val="20"/>
          <w:szCs w:val="20"/>
          <w:lang w:eastAsia="es-SV"/>
        </w:rPr>
        <w:t>nueve</w:t>
      </w:r>
      <w:r w:rsidR="00E27B5D">
        <w:rPr>
          <w:rFonts w:ascii="Museo Sans 300" w:hAnsi="Museo Sans 300"/>
          <w:sz w:val="20"/>
          <w:szCs w:val="20"/>
          <w:lang w:eastAsia="es-SV"/>
        </w:rPr>
        <w:t xml:space="preserve"> </w:t>
      </w:r>
      <w:r>
        <w:rPr>
          <w:rFonts w:ascii="Museo Sans 300" w:hAnsi="Museo Sans 300"/>
          <w:sz w:val="20"/>
          <w:szCs w:val="20"/>
          <w:lang w:eastAsia="es-SV"/>
        </w:rPr>
        <w:t>de agosto y siete de octubre</w:t>
      </w:r>
      <w:r w:rsidRPr="00981D41">
        <w:rPr>
          <w:rFonts w:ascii="Museo Sans 300" w:hAnsi="Museo Sans 300"/>
          <w:sz w:val="20"/>
          <w:szCs w:val="20"/>
          <w:lang w:eastAsia="es-SV"/>
        </w:rPr>
        <w:t xml:space="preserve"> de este año,</w:t>
      </w:r>
      <w:r w:rsidR="00332DD2">
        <w:rPr>
          <w:rFonts w:ascii="Museo Sans 300" w:hAnsi="Museo Sans 300"/>
          <w:sz w:val="20"/>
          <w:szCs w:val="20"/>
          <w:lang w:eastAsia="es-SV"/>
        </w:rPr>
        <w:t xml:space="preserve"> respectivamente,</w:t>
      </w:r>
      <w:r w:rsidRPr="00981D41">
        <w:rPr>
          <w:rFonts w:ascii="Museo Sans 300" w:hAnsi="Museo Sans 300"/>
          <w:sz w:val="20"/>
          <w:szCs w:val="20"/>
          <w:lang w:val="es-ES_tradnl" w:eastAsia="es-SV"/>
        </w:rPr>
        <w:t xml:space="preserve"> por lo que el plazo finalizó, en el mismo orden, los días </w:t>
      </w:r>
      <w:r>
        <w:rPr>
          <w:rFonts w:ascii="Museo Sans 300" w:hAnsi="Museo Sans 300"/>
          <w:sz w:val="20"/>
          <w:szCs w:val="20"/>
          <w:lang w:val="es-ES_tradnl" w:eastAsia="es-SV"/>
        </w:rPr>
        <w:t>veinte de septiembre</w:t>
      </w:r>
      <w:r w:rsidRPr="00981D41">
        <w:rPr>
          <w:rFonts w:ascii="Museo Sans 300" w:hAnsi="Museo Sans 300"/>
          <w:sz w:val="20"/>
          <w:szCs w:val="20"/>
          <w:lang w:val="es-ES_tradnl" w:eastAsia="es-SV"/>
        </w:rPr>
        <w:t xml:space="preserve"> y</w:t>
      </w:r>
      <w:r>
        <w:rPr>
          <w:rFonts w:ascii="Museo Sans 300" w:hAnsi="Museo Sans 300"/>
          <w:sz w:val="20"/>
          <w:szCs w:val="20"/>
          <w:lang w:val="es-ES_tradnl" w:eastAsia="es-SV"/>
        </w:rPr>
        <w:t xml:space="preserve"> siete de noviembre</w:t>
      </w:r>
      <w:r w:rsidRPr="00981D41">
        <w:rPr>
          <w:rFonts w:ascii="Museo Sans 300" w:hAnsi="Museo Sans 300"/>
          <w:sz w:val="20"/>
          <w:szCs w:val="20"/>
          <w:lang w:val="es-ES_tradnl" w:eastAsia="es-SV"/>
        </w:rPr>
        <w:t xml:space="preserve"> del presente año. </w:t>
      </w:r>
    </w:p>
    <w:p w14:paraId="48D40F7F" w14:textId="77777777" w:rsidR="00A223FB" w:rsidRDefault="00A223FB" w:rsidP="00A223FB">
      <w:pPr>
        <w:pStyle w:val="Prrafodelista"/>
        <w:tabs>
          <w:tab w:val="left" w:pos="426"/>
        </w:tabs>
        <w:ind w:left="426"/>
        <w:jc w:val="both"/>
        <w:rPr>
          <w:rFonts w:ascii="Museo Sans 300" w:hAnsi="Museo Sans 300"/>
          <w:sz w:val="20"/>
          <w:szCs w:val="20"/>
          <w:lang w:val="es-ES_tradnl" w:eastAsia="es-SV"/>
        </w:rPr>
      </w:pPr>
    </w:p>
    <w:p w14:paraId="39533A21" w14:textId="0A6362C4" w:rsidR="000D153B" w:rsidRDefault="000D153B" w:rsidP="00A223FB">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21D0B4B3" w14:textId="77777777" w:rsidR="00A223FB" w:rsidRPr="00A223FB" w:rsidRDefault="00A223FB" w:rsidP="00A223FB">
      <w:pPr>
        <w:pStyle w:val="Prrafodelista"/>
        <w:tabs>
          <w:tab w:val="left" w:pos="426"/>
        </w:tabs>
        <w:ind w:left="426"/>
        <w:jc w:val="both"/>
        <w:rPr>
          <w:rFonts w:ascii="Museo Sans 300" w:hAnsi="Museo Sans 300"/>
          <w:sz w:val="20"/>
          <w:szCs w:val="20"/>
          <w:lang w:val="es-ES_tradnl" w:eastAsia="es-SV"/>
        </w:rPr>
      </w:pP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0601CEBD" w14:textId="559BDC83" w:rsidR="00505DAA" w:rsidRDefault="00505DAA" w:rsidP="00505DA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D51737">
        <w:rPr>
          <w:rFonts w:ascii="Museo Sans 300" w:hAnsi="Museo Sans 300"/>
          <w:sz w:val="20"/>
          <w:szCs w:val="20"/>
        </w:rPr>
        <w:t>doce</w:t>
      </w:r>
      <w:r w:rsidRPr="005D2EC9">
        <w:rPr>
          <w:rFonts w:ascii="Museo Sans 300" w:hAnsi="Museo Sans 300"/>
          <w:sz w:val="20"/>
          <w:szCs w:val="20"/>
        </w:rPr>
        <w:t xml:space="preserve"> de </w:t>
      </w:r>
      <w:r w:rsidR="00D51737">
        <w:rPr>
          <w:rFonts w:ascii="Museo Sans 300" w:hAnsi="Museo Sans 300"/>
          <w:sz w:val="20"/>
          <w:szCs w:val="20"/>
        </w:rPr>
        <w:t>octubre</w:t>
      </w:r>
      <w:r w:rsidRPr="005D2EC9">
        <w:rPr>
          <w:rFonts w:ascii="Museo Sans 300" w:hAnsi="Museo Sans 300"/>
          <w:sz w:val="20"/>
          <w:szCs w:val="20"/>
        </w:rPr>
        <w:t xml:space="preserve"> de este año</w:t>
      </w:r>
      <w:r w:rsidRPr="005D2EC9">
        <w:rPr>
          <w:rFonts w:ascii="Museo Sans 300" w:hAnsi="Museo Sans 300"/>
          <w:sz w:val="20"/>
          <w:szCs w:val="20"/>
          <w:lang w:val="es-SV"/>
        </w:rPr>
        <w:t>, el CAU rindió el informe técnico N.° IT-</w:t>
      </w:r>
      <w:r w:rsidR="00D51737">
        <w:rPr>
          <w:rFonts w:ascii="Museo Sans 300" w:hAnsi="Museo Sans 300"/>
          <w:sz w:val="20"/>
          <w:szCs w:val="20"/>
          <w:lang w:val="es-SV"/>
        </w:rPr>
        <w:t>0381</w:t>
      </w:r>
      <w:r w:rsidRPr="005D2EC9">
        <w:rPr>
          <w:rFonts w:ascii="Museo Sans 300" w:hAnsi="Museo Sans 300"/>
          <w:sz w:val="20"/>
          <w:szCs w:val="20"/>
          <w:lang w:val="es-SV"/>
        </w:rPr>
        <w:t>-CAU-22,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B1A5E95" w14:textId="77777777" w:rsidR="00D51737" w:rsidRDefault="00D51737" w:rsidP="00F35AAC">
      <w:pPr>
        <w:spacing w:after="0" w:line="240" w:lineRule="auto"/>
        <w:ind w:left="426"/>
        <w:jc w:val="both"/>
        <w:rPr>
          <w:rFonts w:ascii="Museo Sans 300" w:hAnsi="Museo Sans 300"/>
          <w:sz w:val="20"/>
          <w:szCs w:val="20"/>
        </w:rPr>
      </w:pPr>
    </w:p>
    <w:p w14:paraId="6F7E6CEA" w14:textId="463A5837" w:rsidR="374D6025" w:rsidRDefault="00F35AAC" w:rsidP="006E27D2">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046F37">
        <w:rPr>
          <w:rFonts w:ascii="Museo Sans 300" w:hAnsi="Museo Sans 300"/>
          <w:sz w:val="20"/>
          <w:szCs w:val="20"/>
          <w:u w:val="single"/>
        </w:rPr>
        <w:t xml:space="preserve"> </w:t>
      </w:r>
      <w:r w:rsidRPr="00937F60">
        <w:rPr>
          <w:rFonts w:ascii="Museo Sans 300" w:hAnsi="Museo Sans 300"/>
          <w:sz w:val="20"/>
          <w:szCs w:val="20"/>
          <w:u w:val="single"/>
        </w:rPr>
        <w:t>de</w:t>
      </w:r>
      <w:r w:rsidR="00046F37">
        <w:rPr>
          <w:rFonts w:ascii="Museo Sans 300" w:hAnsi="Museo Sans 300"/>
          <w:sz w:val="20"/>
          <w:szCs w:val="20"/>
          <w:u w:val="single"/>
        </w:rPr>
        <w:t xml:space="preserve"> </w:t>
      </w:r>
      <w:r w:rsidRPr="00937F60">
        <w:rPr>
          <w:rFonts w:ascii="Museo Sans 300" w:hAnsi="Museo Sans 300"/>
          <w:sz w:val="20"/>
          <w:szCs w:val="20"/>
          <w:u w:val="single"/>
        </w:rPr>
        <w:t>consumo:</w:t>
      </w:r>
    </w:p>
    <w:p w14:paraId="475708ED" w14:textId="77777777" w:rsidR="006E08CE" w:rsidRDefault="006E08CE" w:rsidP="006E27D2">
      <w:pPr>
        <w:spacing w:after="0" w:line="240" w:lineRule="auto"/>
        <w:ind w:left="426"/>
        <w:jc w:val="both"/>
        <w:rPr>
          <w:rFonts w:ascii="Museo Sans 300" w:hAnsi="Museo Sans 300"/>
          <w:sz w:val="20"/>
          <w:szCs w:val="20"/>
          <w:u w:val="single"/>
        </w:rPr>
      </w:pPr>
    </w:p>
    <w:p w14:paraId="329DF336" w14:textId="61E86FEC" w:rsidR="003F3EE2" w:rsidRDefault="003F3EE2" w:rsidP="003F3EE2">
      <w:pPr>
        <w:spacing w:after="0" w:line="240" w:lineRule="auto"/>
        <w:ind w:left="426"/>
        <w:jc w:val="center"/>
        <w:rPr>
          <w:rFonts w:ascii="Museo Sans 300" w:hAnsi="Museo Sans 300"/>
          <w:sz w:val="20"/>
          <w:szCs w:val="20"/>
          <w:u w:val="single"/>
        </w:rPr>
      </w:pPr>
    </w:p>
    <w:p w14:paraId="173B3112" w14:textId="77777777" w:rsidR="006E08CE" w:rsidRDefault="006E08CE" w:rsidP="00B90016">
      <w:pPr>
        <w:spacing w:after="0" w:line="240" w:lineRule="auto"/>
        <w:ind w:left="426"/>
        <w:jc w:val="both"/>
        <w:rPr>
          <w:rFonts w:ascii="Museo Sans 300" w:hAnsi="Museo Sans 300"/>
          <w:sz w:val="20"/>
          <w:szCs w:val="20"/>
          <w:u w:val="single"/>
        </w:rPr>
      </w:pPr>
    </w:p>
    <w:p w14:paraId="172DFC63" w14:textId="71E5C81F"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r w:rsidR="00046F37">
        <w:rPr>
          <w:rFonts w:ascii="Museo Sans 300" w:hAnsi="Museo Sans 300"/>
          <w:sz w:val="20"/>
          <w:szCs w:val="20"/>
          <w:u w:val="single"/>
        </w:rPr>
        <w:t xml:space="preserve"> </w:t>
      </w:r>
      <w:r>
        <w:rPr>
          <w:rFonts w:ascii="Museo Sans 300" w:hAnsi="Museo Sans 300"/>
          <w:sz w:val="20"/>
          <w:szCs w:val="20"/>
          <w:u w:val="single"/>
        </w:rPr>
        <w:t>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3AD68D64" w14:textId="77777777" w:rsidR="00F70CF6" w:rsidRDefault="00EC5D26" w:rsidP="006E27D2">
      <w:pPr>
        <w:spacing w:line="240" w:lineRule="auto"/>
        <w:ind w:left="709" w:right="851"/>
        <w:jc w:val="both"/>
        <w:rPr>
          <w:rFonts w:ascii="Museo Sans 300" w:eastAsia="SimSun" w:hAnsi="Museo Sans 300" w:cs="Arial"/>
          <w:color w:val="000000"/>
          <w:spacing w:val="-5"/>
          <w:sz w:val="16"/>
          <w:szCs w:val="16"/>
          <w:lang w:val="es-ES"/>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p>
    <w:p w14:paraId="6028C5CF" w14:textId="2D1AA074" w:rsidR="00F70CF6" w:rsidRDefault="00F70CF6" w:rsidP="00F70CF6">
      <w:pPr>
        <w:spacing w:line="240" w:lineRule="auto"/>
        <w:ind w:left="709" w:right="851"/>
        <w:jc w:val="center"/>
        <w:rPr>
          <w:rFonts w:ascii="Museo Sans 300" w:eastAsia="SimSun" w:hAnsi="Museo Sans 300" w:cs="Arial"/>
          <w:color w:val="000000"/>
          <w:spacing w:val="-5"/>
          <w:sz w:val="16"/>
          <w:szCs w:val="16"/>
          <w:lang w:val="es-ES"/>
        </w:rPr>
      </w:pPr>
    </w:p>
    <w:p w14:paraId="07DCCBD9" w14:textId="718A554F" w:rsidR="00677D68" w:rsidRPr="000B1682" w:rsidRDefault="00677D68" w:rsidP="000B1682">
      <w:pPr>
        <w:spacing w:line="240" w:lineRule="auto"/>
        <w:ind w:left="709" w:right="851"/>
        <w:jc w:val="center"/>
        <w:rPr>
          <w:rFonts w:ascii="Museo Sans 300" w:eastAsia="SimSun" w:hAnsi="Museo Sans 300" w:cs="Arial"/>
          <w:color w:val="000000"/>
          <w:spacing w:val="-5"/>
          <w:sz w:val="16"/>
          <w:szCs w:val="16"/>
          <w:lang w:val="es-ES"/>
        </w:rPr>
      </w:pPr>
    </w:p>
    <w:p w14:paraId="2DEBBF8B" w14:textId="358CE63A" w:rsidR="000B1682" w:rsidRDefault="000B1682" w:rsidP="000B1682">
      <w:pPr>
        <w:spacing w:line="240" w:lineRule="auto"/>
        <w:ind w:left="709" w:right="851"/>
        <w:jc w:val="both"/>
        <w:rPr>
          <w:rFonts w:ascii="Museo 300" w:hAnsi="Museo 300"/>
          <w:sz w:val="16"/>
          <w:szCs w:val="16"/>
        </w:rPr>
      </w:pPr>
      <w:bookmarkStart w:id="1" w:name="_Hlk107837627"/>
      <w:r w:rsidRPr="000B1682">
        <w:rPr>
          <w:rFonts w:ascii="Museo 300" w:hAnsi="Museo 300"/>
          <w:sz w:val="16"/>
          <w:szCs w:val="16"/>
        </w:rPr>
        <w:t>Al respecto, el CAU realizó el estudio de las pruebas presentadas por la empresa distribuidora, referentes a las condiciones encontradas al momento de detectar y corregir una presunta condición irregular, estableciendo que CAESS no cuenta con la evidencia necesaria que permita determinar que en el suministro en referencia existió una derivación en la acometida, debido a que las pruebas presentadas, detalladas en las fotografía n.° 1, 2 y 3 no muestran que el hallazgo encontrado en la tapadera de vidrio correspondan a una alteración en la acometida o en el equipo de medición por parte del usuario final, y que dicha condición haya ocasionado que el equipo de medición no registrara el consumo real de la energía demandada en el suministro. Además, el CAU ha sostenido la tesis que no basta el hecho de haber encontrado el citado medidor con sellos rotos, para establecer que en un equipo de medición haya existido una irregularidad y que ésta haya afectado el registro del consumo de energía eléctrica de forma correcta; también, en la fotografía número 2 se observa que la medición de la corriente instantánea efectuada por personal de la empresa CAESS con un valor de 2.4 amperios fue realizada en la línea de entrada al medidor y no se observa una línea en derivación fuera de medición.</w:t>
      </w:r>
      <w:r>
        <w:rPr>
          <w:rFonts w:ascii="Museo 300" w:hAnsi="Museo 300"/>
          <w:sz w:val="16"/>
          <w:szCs w:val="16"/>
        </w:rPr>
        <w:t xml:space="preserve"> (…)</w:t>
      </w:r>
    </w:p>
    <w:p w14:paraId="130C3708" w14:textId="2286EDAB" w:rsidR="000B1682" w:rsidRPr="000B1682" w:rsidRDefault="000B1682" w:rsidP="000B1682">
      <w:pPr>
        <w:spacing w:line="240" w:lineRule="auto"/>
        <w:ind w:left="709" w:right="851"/>
        <w:jc w:val="both"/>
        <w:rPr>
          <w:rFonts w:ascii="Museo 300" w:hAnsi="Museo 300"/>
          <w:sz w:val="16"/>
          <w:szCs w:val="16"/>
        </w:rPr>
      </w:pPr>
      <w:r w:rsidRPr="000B1682">
        <w:rPr>
          <w:rStyle w:val="normaltextrun"/>
          <w:rFonts w:ascii="Museo 300" w:hAnsi="Museo 300"/>
          <w:sz w:val="16"/>
          <w:szCs w:val="16"/>
          <w:shd w:val="clear" w:color="auto" w:fill="FFFFFF"/>
        </w:rPr>
        <w:t xml:space="preserve">Dentro de ese contexto, las pruebas proporcionadas por CAESS no indican que en el suministro en referencia haya existido una condición irregular relacionada con la </w:t>
      </w:r>
      <w:r w:rsidRPr="000B1682">
        <w:rPr>
          <w:rStyle w:val="normaltextrun"/>
          <w:rFonts w:ascii="Museo 300" w:hAnsi="Museo 300" w:cs="Segoe UI"/>
          <w:sz w:val="16"/>
          <w:szCs w:val="16"/>
          <w:shd w:val="clear" w:color="auto" w:fill="FFFFFF"/>
        </w:rPr>
        <w:t>alteración</w:t>
      </w:r>
      <w:r w:rsidRPr="000B1682">
        <w:rPr>
          <w:rStyle w:val="normaltextrun"/>
          <w:rFonts w:ascii="Museo 300" w:hAnsi="Museo 300"/>
          <w:sz w:val="16"/>
          <w:szCs w:val="16"/>
          <w:shd w:val="clear" w:color="auto" w:fill="FFFFFF"/>
        </w:rPr>
        <w:t xml:space="preserve"> del equipo de medición </w:t>
      </w:r>
      <w:r w:rsidRPr="000B1682">
        <w:rPr>
          <w:rStyle w:val="normaltextrun"/>
          <w:rFonts w:ascii="Museo 300" w:hAnsi="Museo 300"/>
          <w:b/>
          <w:bCs/>
          <w:sz w:val="16"/>
          <w:szCs w:val="16"/>
          <w:shd w:val="clear" w:color="auto" w:fill="FFFFFF"/>
        </w:rPr>
        <w:t xml:space="preserve"># </w:t>
      </w:r>
      <w:r w:rsidR="005B4DB9">
        <w:rPr>
          <w:rFonts w:ascii="Museo 300" w:hAnsi="Museo 300"/>
          <w:sz w:val="16"/>
          <w:szCs w:val="16"/>
        </w:rPr>
        <w:t>XXX</w:t>
      </w:r>
      <w:r w:rsidRPr="000B1682">
        <w:rPr>
          <w:rStyle w:val="normaltextrun"/>
          <w:rFonts w:ascii="Museo 300" w:hAnsi="Museo 300"/>
          <w:sz w:val="16"/>
          <w:szCs w:val="16"/>
          <w:shd w:val="clear" w:color="auto" w:fill="FFFFFF"/>
        </w:rPr>
        <w:t xml:space="preserve">; sin embargo, </w:t>
      </w:r>
      <w:r w:rsidRPr="000B1682">
        <w:rPr>
          <w:rStyle w:val="normaltextrun"/>
          <w:rFonts w:ascii="Museo 300" w:hAnsi="Museo 300" w:cs="Segoe UI"/>
          <w:sz w:val="16"/>
          <w:szCs w:val="16"/>
          <w:shd w:val="clear" w:color="auto" w:fill="FFFFFF"/>
        </w:rPr>
        <w:t xml:space="preserve">de las pruebas remitidas por CAESS, </w:t>
      </w:r>
      <w:r w:rsidRPr="000B1682">
        <w:rPr>
          <w:rStyle w:val="normaltextrun"/>
          <w:rFonts w:ascii="Museo 300" w:hAnsi="Museo 300"/>
          <w:sz w:val="16"/>
          <w:szCs w:val="16"/>
          <w:shd w:val="clear" w:color="auto" w:fill="FFFFFF"/>
        </w:rPr>
        <w:t xml:space="preserve">se evidenció que </w:t>
      </w:r>
      <w:r w:rsidRPr="000B1682">
        <w:rPr>
          <w:rStyle w:val="normaltextrun"/>
          <w:rFonts w:ascii="Museo 300" w:hAnsi="Museo 300" w:cs="Segoe UI"/>
          <w:sz w:val="16"/>
          <w:szCs w:val="16"/>
          <w:shd w:val="clear" w:color="auto" w:fill="FFFFFF"/>
        </w:rPr>
        <w:t>el suministro fue afectado por una condición de desperfecto o problemas en el equipo de medición,</w:t>
      </w:r>
      <w:r w:rsidRPr="000B1682">
        <w:rPr>
          <w:rFonts w:ascii="Museo 300" w:hAnsi="Museo 300"/>
          <w:sz w:val="16"/>
          <w:szCs w:val="16"/>
        </w:rPr>
        <w:t xml:space="preserve"> situación que ha sido reflejada en la gráfica de consumo n.° 1 del presente informe técnico,</w:t>
      </w:r>
      <w:r w:rsidRPr="000B1682">
        <w:rPr>
          <w:rStyle w:val="normaltextrun"/>
          <w:rFonts w:ascii="Museo 300" w:hAnsi="Museo 300" w:cs="Segoe UI"/>
          <w:sz w:val="16"/>
          <w:szCs w:val="16"/>
          <w:shd w:val="clear" w:color="auto" w:fill="FFFFFF"/>
        </w:rPr>
        <w:t xml:space="preserve"> ya que </w:t>
      </w:r>
      <w:r w:rsidRPr="000B1682">
        <w:rPr>
          <w:rStyle w:val="normaltextrun"/>
          <w:rFonts w:ascii="Museo 300" w:hAnsi="Museo 300"/>
          <w:sz w:val="16"/>
          <w:szCs w:val="16"/>
          <w:shd w:val="clear" w:color="auto" w:fill="FFFFFF"/>
        </w:rPr>
        <w:t>dicho medidor no registró correctamente la energía consumida por el inmueble debido a que se encontraba funcionando fuera de los límites establecidos en las Normas de Calidad del Servicio de los Sistemas de Distribución con un porcentaje de exactitud del 32.67 %</w:t>
      </w:r>
      <w:r w:rsidRPr="000B1682">
        <w:rPr>
          <w:rStyle w:val="normaltextrun"/>
          <w:rFonts w:ascii="Museo 300" w:hAnsi="Museo 300" w:cs="Segoe UI"/>
          <w:sz w:val="16"/>
          <w:szCs w:val="16"/>
          <w:shd w:val="clear" w:color="auto" w:fill="FFFFFF"/>
        </w:rPr>
        <w:t xml:space="preserve"> (calculado con base en los métodos para la determinación del registro de porcentaje promedio, según la Norma ANSI C12.1-2001, autorizados por SIGET)</w:t>
      </w:r>
      <w:r w:rsidRPr="000B1682">
        <w:rPr>
          <w:rStyle w:val="normaltextrun"/>
          <w:rFonts w:ascii="Museo 300" w:hAnsi="Museo 300"/>
          <w:sz w:val="16"/>
          <w:szCs w:val="16"/>
          <w:shd w:val="clear" w:color="auto" w:fill="FFFFFF"/>
        </w:rPr>
        <w:t>, lo cual, puede estar relacionado con la antigüedad y vida útil del medidor.</w:t>
      </w:r>
    </w:p>
    <w:p w14:paraId="1F815908" w14:textId="36E2FD61" w:rsidR="000B1682" w:rsidRPr="000B1682" w:rsidRDefault="000B1682" w:rsidP="000B1682">
      <w:pPr>
        <w:spacing w:line="240" w:lineRule="auto"/>
        <w:ind w:left="709" w:right="851"/>
        <w:jc w:val="both"/>
        <w:rPr>
          <w:rFonts w:ascii="Museo 300" w:hAnsi="Museo 300"/>
          <w:sz w:val="16"/>
          <w:szCs w:val="16"/>
        </w:rPr>
      </w:pPr>
      <w:r w:rsidRPr="000B1682">
        <w:rPr>
          <w:rStyle w:val="normaltextrun"/>
          <w:rFonts w:ascii="Museo 300" w:hAnsi="Museo 300"/>
          <w:sz w:val="16"/>
          <w:szCs w:val="16"/>
          <w:shd w:val="clear" w:color="auto" w:fill="FFFFFF"/>
        </w:rPr>
        <w:t xml:space="preserve">Ahora bien, debido a que se cuenta con las evidencias de que el equipo de medición </w:t>
      </w:r>
      <w:r w:rsidRPr="000B1682">
        <w:rPr>
          <w:rStyle w:val="normaltextrun"/>
          <w:rFonts w:ascii="Museo 300" w:hAnsi="Museo 300"/>
          <w:b/>
          <w:bCs/>
          <w:sz w:val="16"/>
          <w:szCs w:val="16"/>
          <w:shd w:val="clear" w:color="auto" w:fill="FFFFFF"/>
        </w:rPr>
        <w:t xml:space="preserve"># </w:t>
      </w:r>
      <w:r w:rsidR="005B4DB9">
        <w:rPr>
          <w:rStyle w:val="normaltextrun"/>
          <w:rFonts w:ascii="Museo 300" w:hAnsi="Museo 300"/>
          <w:b/>
          <w:bCs/>
          <w:sz w:val="16"/>
          <w:szCs w:val="16"/>
          <w:shd w:val="clear" w:color="auto" w:fill="FFFFFF"/>
        </w:rPr>
        <w:t>XXX</w:t>
      </w:r>
      <w:r w:rsidRPr="000B1682">
        <w:rPr>
          <w:rStyle w:val="normaltextrun"/>
          <w:rFonts w:ascii="Museo 300" w:hAnsi="Museo 300"/>
          <w:sz w:val="16"/>
          <w:szCs w:val="16"/>
          <w:shd w:val="clear" w:color="auto" w:fill="FFFFFF"/>
        </w:rPr>
        <w:t xml:space="preserve"> se encontraba funcionando fuera de los límites de exactitud establecidos en las Normas de Calidad del Servicio de los Sistemas de Distribución con un porcentaje de exactitud promedio del 32.67 %, el CAU considera que en este caso en particular, la empresa distribuidora tiene derecho a recuperar la Energía Consumida y No Registrada por medidor defectuoso según lo establecido en el artículo 35 </w:t>
      </w:r>
      <w:r w:rsidRPr="000B1682">
        <w:rPr>
          <w:rStyle w:val="normaltextrun"/>
          <w:rFonts w:ascii="Museo 300" w:hAnsi="Museo 300" w:cs="Segoe UI"/>
          <w:sz w:val="16"/>
          <w:szCs w:val="16"/>
          <w:shd w:val="clear" w:color="auto" w:fill="FFFFFF"/>
        </w:rPr>
        <w:t xml:space="preserve">de </w:t>
      </w:r>
      <w:r w:rsidRPr="000B1682">
        <w:rPr>
          <w:rStyle w:val="normaltextrun"/>
          <w:rFonts w:ascii="Museo 300" w:hAnsi="Museo 300"/>
          <w:sz w:val="16"/>
          <w:szCs w:val="16"/>
          <w:shd w:val="clear" w:color="auto" w:fill="FFFFFF"/>
        </w:rPr>
        <w:t>los Términos y Condiciones Generales al Consumidor Final, del Pliego Tarifario</w:t>
      </w:r>
      <w:r w:rsidRPr="000B1682">
        <w:rPr>
          <w:rStyle w:val="normaltextrun"/>
          <w:rFonts w:ascii="Museo 300" w:hAnsi="Museo 300" w:cs="Segoe UI"/>
          <w:sz w:val="16"/>
          <w:szCs w:val="16"/>
          <w:shd w:val="clear" w:color="auto" w:fill="FFFFFF"/>
        </w:rPr>
        <w:t>,</w:t>
      </w:r>
      <w:r w:rsidRPr="000B1682">
        <w:rPr>
          <w:rStyle w:val="normaltextrun"/>
          <w:rFonts w:ascii="Museo 300" w:hAnsi="Museo 300"/>
          <w:sz w:val="16"/>
          <w:szCs w:val="16"/>
          <w:shd w:val="clear" w:color="auto" w:fill="FFFFFF"/>
        </w:rPr>
        <w:t xml:space="preserve"> vigente para el año 2021,</w:t>
      </w:r>
      <w:r w:rsidRPr="000B1682">
        <w:rPr>
          <w:rStyle w:val="normaltextrun"/>
          <w:rFonts w:ascii="Museo 300" w:hAnsi="Museo 300" w:cs="Segoe UI"/>
          <w:sz w:val="16"/>
          <w:szCs w:val="16"/>
          <w:shd w:val="clear" w:color="auto" w:fill="FFFFFF"/>
        </w:rPr>
        <w:t xml:space="preserve"> donde se menciona que en caso de existir algún problema con el buen funcionamiento de un equipo de medición, como es el caso en cuestión, el usuario debe de pagar el importe de la energía no registrada retroactivamente hasta un máximo de dos meses.</w:t>
      </w:r>
      <w:r w:rsidRPr="000B1682">
        <w:rPr>
          <w:rStyle w:val="normaltextrun"/>
          <w:rFonts w:ascii="Cambria Math" w:hAnsi="Cambria Math" w:cs="Cambria Math"/>
          <w:sz w:val="16"/>
          <w:szCs w:val="16"/>
          <w:shd w:val="clear" w:color="auto" w:fill="FFFFFF"/>
        </w:rPr>
        <w:t> </w:t>
      </w:r>
      <w:r w:rsidRPr="000B1682">
        <w:rPr>
          <w:rStyle w:val="eop"/>
          <w:rFonts w:ascii="Museo 300" w:hAnsi="Museo 300"/>
          <w:sz w:val="16"/>
          <w:szCs w:val="16"/>
          <w:shd w:val="clear" w:color="auto" w:fill="FFFFFF"/>
        </w:rPr>
        <w:t> </w:t>
      </w:r>
    </w:p>
    <w:p w14:paraId="0788D2D4" w14:textId="599D752A" w:rsidR="000B1682" w:rsidRPr="000B1682" w:rsidRDefault="000B1682" w:rsidP="000B1682">
      <w:pPr>
        <w:spacing w:line="240" w:lineRule="auto"/>
        <w:ind w:left="709" w:right="851"/>
        <w:jc w:val="both"/>
        <w:rPr>
          <w:rFonts w:ascii="Museo 300" w:hAnsi="Museo 300"/>
          <w:sz w:val="16"/>
          <w:szCs w:val="16"/>
        </w:rPr>
      </w:pPr>
      <w:r w:rsidRPr="000B1682">
        <w:rPr>
          <w:rStyle w:val="normaltextrun"/>
          <w:rFonts w:ascii="Museo 300" w:hAnsi="Museo 300"/>
          <w:color w:val="000000"/>
          <w:sz w:val="16"/>
          <w:szCs w:val="16"/>
          <w:shd w:val="clear" w:color="auto" w:fill="FFFFFF"/>
        </w:rPr>
        <w:t xml:space="preserve">Dentro de ese contexto, se ha tomado en cuenta los resultados de las pruebas de VFM realizadas al equipo de medición </w:t>
      </w:r>
      <w:r w:rsidRPr="000B1682">
        <w:rPr>
          <w:rStyle w:val="normaltextrun"/>
          <w:rFonts w:ascii="Museo 300" w:hAnsi="Museo 300"/>
          <w:b/>
          <w:bCs/>
          <w:color w:val="000000"/>
          <w:sz w:val="16"/>
          <w:szCs w:val="16"/>
          <w:shd w:val="clear" w:color="auto" w:fill="FFFFFF"/>
        </w:rPr>
        <w:t xml:space="preserve"># </w:t>
      </w:r>
      <w:r w:rsidR="005B4DB9">
        <w:rPr>
          <w:rStyle w:val="normaltextrun"/>
          <w:rFonts w:ascii="Museo 300" w:hAnsi="Museo 300"/>
          <w:b/>
          <w:bCs/>
          <w:color w:val="000000"/>
          <w:sz w:val="16"/>
          <w:szCs w:val="16"/>
          <w:shd w:val="clear" w:color="auto" w:fill="FFFFFF"/>
        </w:rPr>
        <w:t>XXX</w:t>
      </w:r>
      <w:r w:rsidRPr="000B1682">
        <w:rPr>
          <w:rStyle w:val="normaltextrun"/>
          <w:rFonts w:ascii="Museo 300" w:hAnsi="Museo 300"/>
          <w:color w:val="000000"/>
          <w:sz w:val="16"/>
          <w:szCs w:val="16"/>
          <w:shd w:val="clear" w:color="auto" w:fill="FFFFFF"/>
        </w:rPr>
        <w:t xml:space="preserve">, efectuadas bajo la orden de servicio # </w:t>
      </w:r>
      <w:r w:rsidR="005B4DB9">
        <w:rPr>
          <w:rStyle w:val="normaltextrun"/>
          <w:rFonts w:ascii="Museo 300" w:hAnsi="Museo 300"/>
          <w:color w:val="000000"/>
          <w:sz w:val="16"/>
          <w:szCs w:val="16"/>
          <w:shd w:val="clear" w:color="auto" w:fill="FFFFFF"/>
        </w:rPr>
        <w:t>XXX</w:t>
      </w:r>
      <w:r w:rsidRPr="000B1682">
        <w:rPr>
          <w:rStyle w:val="normaltextrun"/>
          <w:rFonts w:ascii="Museo 300" w:hAnsi="Museo 300"/>
          <w:color w:val="000000"/>
          <w:sz w:val="16"/>
          <w:szCs w:val="16"/>
          <w:shd w:val="clear" w:color="auto" w:fill="FFFFFF"/>
        </w:rPr>
        <w:t xml:space="preserve"> el 11 de diciembre de 2021, donde se muestra que el equipo de medición se encontraba funcionando con un porcentaje de exactitud promedio del 32.67 %, dejando de registrar un 65.33 % de la energía consumida en el inmueble relacionado.</w:t>
      </w:r>
      <w:r w:rsidRPr="000B1682">
        <w:rPr>
          <w:rStyle w:val="eop"/>
          <w:rFonts w:ascii="Museo 300" w:hAnsi="Museo 300"/>
          <w:color w:val="000000"/>
          <w:sz w:val="16"/>
          <w:szCs w:val="16"/>
          <w:shd w:val="clear" w:color="auto" w:fill="FFFFFF"/>
        </w:rPr>
        <w:t> </w:t>
      </w:r>
      <w:r w:rsidRPr="000B1682" w:rsidDel="00CA3754">
        <w:rPr>
          <w:rFonts w:ascii="Museo 300" w:hAnsi="Museo 300"/>
          <w:sz w:val="16"/>
          <w:szCs w:val="16"/>
        </w:rPr>
        <w:t xml:space="preserve"> </w:t>
      </w:r>
      <w:r w:rsidRPr="000B1682">
        <w:rPr>
          <w:rFonts w:ascii="Museo 300" w:hAnsi="Museo 300"/>
          <w:sz w:val="16"/>
          <w:szCs w:val="16"/>
        </w:rPr>
        <w:t xml:space="preserve"> </w:t>
      </w:r>
    </w:p>
    <w:p w14:paraId="270CCE68" w14:textId="010C3F6A" w:rsidR="000B1682" w:rsidRPr="000B1682" w:rsidRDefault="000B1682" w:rsidP="000B1682">
      <w:pPr>
        <w:spacing w:line="240" w:lineRule="auto"/>
        <w:ind w:left="709" w:right="851"/>
        <w:jc w:val="both"/>
        <w:rPr>
          <w:rFonts w:ascii="Museo 300" w:hAnsi="Museo 300"/>
          <w:sz w:val="16"/>
          <w:szCs w:val="16"/>
        </w:rPr>
      </w:pPr>
      <w:r w:rsidRPr="000B1682">
        <w:rPr>
          <w:rFonts w:ascii="Museo 300" w:hAnsi="Museo 300"/>
          <w:sz w:val="16"/>
          <w:szCs w:val="16"/>
        </w:rPr>
        <w:t>A partir de la fecha en que CAESS corrigió la condición que estaba afectando el buen registro del consumo de energía eléctrica en el suministro objeto de estudio; el período de recuperación de una energía consumida y no facturada, para el presente caso corresponde del 9 de octubre al 8 de diciembre del 2021, dando como resultado 60 días que la empresa distribuidora podrá recuperar en concepto de energía consumida y no registrada por medidor defectuoso.</w:t>
      </w:r>
      <w:r w:rsidR="003110E5">
        <w:rPr>
          <w:rFonts w:ascii="Museo 300" w:hAnsi="Museo 300"/>
          <w:sz w:val="16"/>
          <w:szCs w:val="16"/>
        </w:rPr>
        <w:t xml:space="preserve"> (…)</w:t>
      </w:r>
    </w:p>
    <w:p w14:paraId="78E32CE0" w14:textId="39ED10C9" w:rsidR="004F5EFD" w:rsidRPr="006E0CEF" w:rsidRDefault="003110E5" w:rsidP="003110E5">
      <w:pPr>
        <w:spacing w:line="240" w:lineRule="auto"/>
        <w:ind w:left="709" w:right="851"/>
        <w:jc w:val="both"/>
        <w:rPr>
          <w:rFonts w:ascii="Museo 300" w:hAnsi="Museo 300"/>
          <w:sz w:val="16"/>
          <w:szCs w:val="16"/>
        </w:rPr>
      </w:pPr>
      <w:r w:rsidRPr="003110E5">
        <w:rPr>
          <w:rFonts w:ascii="Museo 300" w:hAnsi="Museo 300"/>
          <w:sz w:val="16"/>
          <w:szCs w:val="16"/>
        </w:rPr>
        <w:t xml:space="preserve">El valor y período arriba señalados fueron utilizados para la elaboración del respectivo recálculo de la energía no registrada, que en este caso corresponden a un total de </w:t>
      </w:r>
      <w:r w:rsidRPr="003110E5">
        <w:rPr>
          <w:rFonts w:ascii="Museo 300" w:hAnsi="Museo 300"/>
          <w:b/>
          <w:bCs/>
          <w:sz w:val="16"/>
          <w:szCs w:val="16"/>
        </w:rPr>
        <w:t>190 kWh</w:t>
      </w:r>
      <w:r w:rsidRPr="003110E5">
        <w:rPr>
          <w:rFonts w:ascii="Museo 300" w:hAnsi="Museo 300"/>
          <w:sz w:val="16"/>
          <w:szCs w:val="16"/>
        </w:rPr>
        <w:t xml:space="preserve">, el cual asciende a la cantidad de </w:t>
      </w:r>
      <w:bookmarkStart w:id="2" w:name="_Hlk114583289"/>
      <w:r w:rsidRPr="003110E5">
        <w:rPr>
          <w:rFonts w:ascii="Museo 300" w:hAnsi="Museo 300"/>
          <w:b/>
          <w:bCs/>
          <w:sz w:val="16"/>
          <w:szCs w:val="16"/>
        </w:rPr>
        <w:t>treinta y nueve 34/100 dólares de los Estados Unidos de América (USD 39.34) IVA incluido</w:t>
      </w:r>
      <w:bookmarkEnd w:id="2"/>
      <w:r w:rsidRPr="003110E5">
        <w:rPr>
          <w:rFonts w:ascii="Museo 300" w:hAnsi="Museo 300"/>
          <w:sz w:val="16"/>
          <w:szCs w:val="16"/>
        </w:rPr>
        <w:t>,</w:t>
      </w:r>
      <w:bookmarkEnd w:id="1"/>
      <w:r w:rsidR="006E0CEF">
        <w:rPr>
          <w:rFonts w:ascii="Museo 300" w:hAnsi="Museo 300"/>
          <w:sz w:val="16"/>
          <w:szCs w:val="16"/>
        </w:rPr>
        <w:t xml:space="preserve"> </w:t>
      </w:r>
      <w:r w:rsidR="004F5EFD">
        <w:rPr>
          <w:rFonts w:ascii="Museo 300" w:hAnsi="Museo 300"/>
          <w:sz w:val="16"/>
          <w:szCs w:val="16"/>
          <w:lang w:val="es-ES"/>
        </w:rPr>
        <w:t>[…]</w:t>
      </w:r>
    </w:p>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1561BCF4" w14:textId="6CFCB424" w:rsidR="005873C9" w:rsidRPr="005873C9" w:rsidRDefault="007F646A" w:rsidP="005873C9">
      <w:pPr>
        <w:pStyle w:val="Prrafodelista"/>
        <w:numPr>
          <w:ilvl w:val="0"/>
          <w:numId w:val="6"/>
        </w:numPr>
        <w:ind w:left="1276" w:right="709"/>
        <w:contextualSpacing/>
        <w:jc w:val="both"/>
        <w:rPr>
          <w:rFonts w:ascii="Museo 300" w:hAnsi="Museo 300" w:cs="Arial"/>
          <w:color w:val="000000"/>
          <w:sz w:val="16"/>
          <w:szCs w:val="16"/>
        </w:rPr>
      </w:pPr>
      <w:r w:rsidRPr="007F646A">
        <w:rPr>
          <w:rFonts w:ascii="Museo 300" w:hAnsi="Museo 300" w:cs="Arial"/>
          <w:sz w:val="16"/>
          <w:szCs w:val="16"/>
        </w:rPr>
        <w:t>Las</w:t>
      </w:r>
      <w:r w:rsidR="005873C9">
        <w:rPr>
          <w:rFonts w:ascii="Museo 300" w:hAnsi="Museo 300" w:cs="Arial"/>
          <w:sz w:val="16"/>
          <w:szCs w:val="16"/>
        </w:rPr>
        <w:t xml:space="preserve"> </w:t>
      </w:r>
      <w:r w:rsidR="005873C9" w:rsidRPr="005873C9">
        <w:rPr>
          <w:rFonts w:ascii="Museo 300" w:hAnsi="Museo 300" w:cs="Arial"/>
          <w:sz w:val="16"/>
          <w:szCs w:val="16"/>
        </w:rPr>
        <w:t xml:space="preserve">pruebas presentadas por la empresa distribuidora no demuestran fehacientemente que la afectación en el correcto registro del consumo de energía eléctrica en el suministro identificado con el </w:t>
      </w:r>
      <w:r w:rsidR="005873C9" w:rsidRPr="005873C9">
        <w:rPr>
          <w:rFonts w:ascii="Museo 300" w:hAnsi="Museo 300" w:cs="Arial"/>
          <w:b/>
          <w:bCs/>
          <w:sz w:val="16"/>
          <w:szCs w:val="16"/>
        </w:rPr>
        <w:t xml:space="preserve">NIC </w:t>
      </w:r>
      <w:r w:rsidR="005B4DB9">
        <w:rPr>
          <w:rFonts w:ascii="Museo 300" w:hAnsi="Museo 300" w:cs="Arial"/>
          <w:b/>
          <w:bCs/>
          <w:sz w:val="16"/>
          <w:szCs w:val="16"/>
        </w:rPr>
        <w:t>XXX</w:t>
      </w:r>
      <w:r w:rsidR="005873C9" w:rsidRPr="005873C9">
        <w:rPr>
          <w:rFonts w:ascii="Museo 300" w:hAnsi="Museo 300" w:cs="Arial"/>
          <w:sz w:val="16"/>
          <w:szCs w:val="16"/>
        </w:rPr>
        <w:t xml:space="preserve"> haya estado asociado a la existencia de una condición irregular, relacionada con la alteración del equipo de medición n.° </w:t>
      </w:r>
      <w:r w:rsidR="005B4DB9">
        <w:rPr>
          <w:rFonts w:ascii="Museo 300" w:hAnsi="Museo 300"/>
          <w:sz w:val="16"/>
          <w:szCs w:val="16"/>
        </w:rPr>
        <w:t>XXX</w:t>
      </w:r>
      <w:r w:rsidR="005873C9" w:rsidRPr="005873C9">
        <w:rPr>
          <w:rFonts w:ascii="Museo 300" w:hAnsi="Museo 300" w:cs="Arial"/>
          <w:sz w:val="16"/>
          <w:szCs w:val="16"/>
        </w:rPr>
        <w:t>.</w:t>
      </w:r>
    </w:p>
    <w:p w14:paraId="4C438D7B" w14:textId="77777777" w:rsidR="005873C9" w:rsidRPr="005873C9" w:rsidRDefault="005873C9" w:rsidP="005873C9">
      <w:pPr>
        <w:pStyle w:val="Prrafodelista"/>
        <w:rPr>
          <w:rFonts w:ascii="Museo 300" w:hAnsi="Museo 300" w:cs="Arial"/>
          <w:color w:val="000000"/>
          <w:sz w:val="16"/>
          <w:szCs w:val="16"/>
        </w:rPr>
      </w:pPr>
    </w:p>
    <w:p w14:paraId="1DF56836" w14:textId="2AF30774" w:rsidR="005873C9" w:rsidRPr="005873C9" w:rsidRDefault="005873C9" w:rsidP="005873C9">
      <w:pPr>
        <w:pStyle w:val="Prrafodelista"/>
        <w:numPr>
          <w:ilvl w:val="0"/>
          <w:numId w:val="6"/>
        </w:numPr>
        <w:ind w:left="1276" w:right="709"/>
        <w:contextualSpacing/>
        <w:jc w:val="both"/>
        <w:rPr>
          <w:rFonts w:ascii="Museo 300" w:hAnsi="Museo 300" w:cs="Arial"/>
          <w:sz w:val="16"/>
          <w:szCs w:val="16"/>
        </w:rPr>
      </w:pPr>
      <w:r w:rsidRPr="005873C9">
        <w:rPr>
          <w:rFonts w:ascii="Museo 300" w:hAnsi="Museo 300" w:cs="Arial"/>
          <w:sz w:val="16"/>
          <w:szCs w:val="16"/>
          <w:lang w:val="es-ES_tradnl"/>
        </w:rPr>
        <w:t>Sin embargo, el CAU ha considerado que el presente caso está asociado a la existencia de una condición de desperfecto</w:t>
      </w:r>
      <w:r w:rsidRPr="005873C9">
        <w:rPr>
          <w:rFonts w:ascii="Museo 300" w:hAnsi="Museo 300" w:cs="Arial"/>
          <w:sz w:val="16"/>
          <w:szCs w:val="16"/>
        </w:rPr>
        <w:t xml:space="preserve"> o problema en el equipo de medición</w:t>
      </w:r>
      <w:r w:rsidRPr="005873C9">
        <w:rPr>
          <w:rFonts w:ascii="Museo 300" w:hAnsi="Museo 300" w:cs="Arial"/>
          <w:sz w:val="16"/>
          <w:szCs w:val="16"/>
          <w:lang w:val="es-ES_tradnl"/>
        </w:rPr>
        <w:t>, con base en lo determinado en el Art. 35 de los Términos y Condiciones Generales al Consumidor Final, del Pliego Tarifario aplicable al año 2021.</w:t>
      </w:r>
    </w:p>
    <w:p w14:paraId="4D33BC27" w14:textId="77777777" w:rsidR="005873C9" w:rsidRPr="005873C9" w:rsidRDefault="005873C9" w:rsidP="005873C9">
      <w:pPr>
        <w:pStyle w:val="Prrafodelista"/>
        <w:rPr>
          <w:rFonts w:ascii="Museo 300" w:hAnsi="Museo 300" w:cs="Arial"/>
          <w:sz w:val="16"/>
          <w:szCs w:val="16"/>
        </w:rPr>
      </w:pPr>
    </w:p>
    <w:p w14:paraId="07EE7535" w14:textId="6ACF097A" w:rsidR="005873C9" w:rsidRDefault="005873C9" w:rsidP="005873C9">
      <w:pPr>
        <w:pStyle w:val="Prrafodelista"/>
        <w:numPr>
          <w:ilvl w:val="0"/>
          <w:numId w:val="6"/>
        </w:numPr>
        <w:ind w:left="1276" w:right="709"/>
        <w:contextualSpacing/>
        <w:jc w:val="both"/>
        <w:rPr>
          <w:rFonts w:ascii="Museo 300" w:hAnsi="Museo 300" w:cs="Arial"/>
          <w:sz w:val="16"/>
          <w:szCs w:val="16"/>
        </w:rPr>
      </w:pPr>
      <w:r w:rsidRPr="005873C9">
        <w:rPr>
          <w:rFonts w:ascii="Museo 300" w:hAnsi="Museo 300" w:cs="Arial"/>
          <w:sz w:val="16"/>
          <w:szCs w:val="16"/>
        </w:rPr>
        <w:lastRenderedPageBreak/>
        <w:t xml:space="preserve">En ese sentido, la cantidad de </w:t>
      </w:r>
      <w:r w:rsidRPr="005873C9">
        <w:rPr>
          <w:rFonts w:ascii="Museo 300" w:hAnsi="Museo 300" w:cs="Arial"/>
          <w:b/>
          <w:bCs/>
          <w:sz w:val="16"/>
          <w:szCs w:val="16"/>
        </w:rPr>
        <w:t>ciento diecisiete 05/100 dólares de los Estados Unidos de América (USD 117.05) IVA incluido</w:t>
      </w:r>
      <w:r w:rsidRPr="005873C9">
        <w:rPr>
          <w:rFonts w:ascii="Museo 300" w:hAnsi="Museo 300" w:cs="Arial"/>
          <w:sz w:val="16"/>
          <w:szCs w:val="16"/>
        </w:rPr>
        <w:t xml:space="preserve">, correspondiente a </w:t>
      </w:r>
      <w:r w:rsidRPr="005873C9">
        <w:rPr>
          <w:rFonts w:ascii="Museo 300" w:hAnsi="Museo 300"/>
          <w:b/>
          <w:bCs/>
          <w:sz w:val="16"/>
          <w:szCs w:val="16"/>
        </w:rPr>
        <w:t xml:space="preserve">560 </w:t>
      </w:r>
      <w:r w:rsidRPr="005873C9">
        <w:rPr>
          <w:rFonts w:ascii="Museo 300" w:hAnsi="Museo 300" w:cs="Arial"/>
          <w:b/>
          <w:bCs/>
          <w:sz w:val="16"/>
          <w:szCs w:val="16"/>
        </w:rPr>
        <w:t>kWh</w:t>
      </w:r>
      <w:r w:rsidRPr="005873C9">
        <w:rPr>
          <w:rFonts w:ascii="Museo 300" w:hAnsi="Museo 300" w:cs="Arial"/>
          <w:sz w:val="16"/>
          <w:szCs w:val="16"/>
        </w:rPr>
        <w:t>,</w:t>
      </w:r>
      <w:r w:rsidRPr="005873C9">
        <w:rPr>
          <w:rFonts w:ascii="Museo 300" w:hAnsi="Museo 300" w:cs="Arial"/>
          <w:b/>
          <w:bCs/>
          <w:sz w:val="16"/>
          <w:szCs w:val="16"/>
        </w:rPr>
        <w:t xml:space="preserve"> </w:t>
      </w:r>
      <w:r w:rsidRPr="005873C9">
        <w:rPr>
          <w:rFonts w:ascii="Museo 300" w:hAnsi="Museo 300" w:cs="Arial"/>
          <w:sz w:val="16"/>
          <w:szCs w:val="16"/>
        </w:rPr>
        <w:t xml:space="preserve">que la sociedad CAESS ha efectuado en concepto de </w:t>
      </w:r>
      <w:r w:rsidRPr="005873C9">
        <w:rPr>
          <w:rFonts w:ascii="Museo 300" w:hAnsi="Museo 300" w:cs="Arial"/>
          <w:b/>
          <w:bCs/>
          <w:sz w:val="16"/>
          <w:szCs w:val="16"/>
        </w:rPr>
        <w:t>energía consumida y no facturada</w:t>
      </w:r>
      <w:r w:rsidRPr="005873C9">
        <w:rPr>
          <w:rFonts w:ascii="Museo 300" w:hAnsi="Museo 300" w:cs="Arial"/>
          <w:sz w:val="16"/>
          <w:szCs w:val="16"/>
        </w:rPr>
        <w:t xml:space="preserve"> por una condición irregular, en el suministro de energía eléctrica identificado con el </w:t>
      </w:r>
      <w:r w:rsidRPr="005873C9">
        <w:rPr>
          <w:rFonts w:ascii="Museo 300" w:hAnsi="Museo 300" w:cs="Arial"/>
          <w:b/>
          <w:bCs/>
          <w:sz w:val="16"/>
          <w:szCs w:val="16"/>
        </w:rPr>
        <w:t xml:space="preserve">NIC </w:t>
      </w:r>
      <w:r w:rsidR="005B4DB9">
        <w:rPr>
          <w:rFonts w:ascii="Museo 300" w:hAnsi="Museo 300" w:cs="Arial"/>
          <w:b/>
          <w:bCs/>
          <w:sz w:val="16"/>
          <w:szCs w:val="16"/>
        </w:rPr>
        <w:t>XXX</w:t>
      </w:r>
      <w:r w:rsidRPr="005873C9">
        <w:rPr>
          <w:rFonts w:ascii="Museo 300" w:hAnsi="Museo 300" w:cs="Arial"/>
          <w:sz w:val="16"/>
          <w:szCs w:val="16"/>
        </w:rPr>
        <w:t xml:space="preserve">, a nombre de la señora </w:t>
      </w:r>
      <w:r w:rsidR="005B4DB9">
        <w:rPr>
          <w:rFonts w:ascii="Museo 300" w:hAnsi="Museo 300" w:cs="Arial"/>
          <w:sz w:val="16"/>
          <w:szCs w:val="16"/>
        </w:rPr>
        <w:t>XXX</w:t>
      </w:r>
      <w:r w:rsidRPr="005873C9">
        <w:rPr>
          <w:rFonts w:ascii="Museo 300" w:hAnsi="Museo 300" w:cs="Arial"/>
          <w:sz w:val="16"/>
          <w:szCs w:val="16"/>
        </w:rPr>
        <w:t>, es improcedente.</w:t>
      </w:r>
    </w:p>
    <w:p w14:paraId="2D2CD373" w14:textId="77777777" w:rsidR="005873C9" w:rsidRPr="005873C9" w:rsidRDefault="005873C9" w:rsidP="005873C9">
      <w:pPr>
        <w:pStyle w:val="Prrafodelista"/>
        <w:rPr>
          <w:rFonts w:ascii="Museo 300" w:hAnsi="Museo 300" w:cs="Arial"/>
          <w:sz w:val="16"/>
          <w:szCs w:val="16"/>
        </w:rPr>
      </w:pPr>
    </w:p>
    <w:p w14:paraId="3E4FFBB3" w14:textId="196106EA" w:rsidR="00AF1EBB" w:rsidRPr="005873C9" w:rsidRDefault="005873C9" w:rsidP="005873C9">
      <w:pPr>
        <w:pStyle w:val="Prrafodelista"/>
        <w:numPr>
          <w:ilvl w:val="0"/>
          <w:numId w:val="6"/>
        </w:numPr>
        <w:ind w:left="1276" w:right="709"/>
        <w:contextualSpacing/>
        <w:jc w:val="both"/>
        <w:rPr>
          <w:rFonts w:ascii="Museo 300" w:hAnsi="Museo 300" w:cs="Arial"/>
          <w:bCs/>
          <w:sz w:val="16"/>
          <w:szCs w:val="16"/>
        </w:rPr>
      </w:pPr>
      <w:r w:rsidRPr="005873C9">
        <w:rPr>
          <w:rFonts w:ascii="Museo 300" w:hAnsi="Museo 300" w:cs="Arial"/>
          <w:sz w:val="16"/>
          <w:szCs w:val="16"/>
        </w:rPr>
        <w:t xml:space="preserve">De acuerdo con el recálculo que el CAU ha efectuado, la sociedad CAESS deberá cobrar la cantidad de </w:t>
      </w:r>
      <w:r w:rsidRPr="005873C9">
        <w:rPr>
          <w:rFonts w:ascii="Museo 300" w:hAnsi="Museo 300"/>
          <w:b/>
          <w:bCs/>
          <w:sz w:val="16"/>
          <w:szCs w:val="16"/>
        </w:rPr>
        <w:t>treinta y nueve 34/100 dólares de los Estados Unidos de América (USD 39.34) IVA incluido</w:t>
      </w:r>
      <w:r w:rsidRPr="005873C9">
        <w:rPr>
          <w:rFonts w:ascii="Museo 300" w:hAnsi="Museo 300" w:cs="Arial"/>
          <w:b/>
          <w:sz w:val="16"/>
          <w:szCs w:val="16"/>
        </w:rPr>
        <w:t xml:space="preserve">, </w:t>
      </w:r>
      <w:r w:rsidRPr="005873C9">
        <w:rPr>
          <w:rFonts w:ascii="Museo 300" w:hAnsi="Museo 300" w:cs="Arial"/>
          <w:bCs/>
          <w:sz w:val="16"/>
          <w:szCs w:val="16"/>
        </w:rPr>
        <w:t>en concepto de energía consumida y no facturada por medidor defectuoso</w:t>
      </w:r>
      <w:r w:rsidR="00E83524" w:rsidRPr="005873C9">
        <w:rPr>
          <w:rFonts w:ascii="Museo 300" w:hAnsi="Museo 300" w:cs="Arial"/>
          <w:sz w:val="16"/>
          <w:szCs w:val="16"/>
        </w:rPr>
        <w:t xml:space="preserve">. </w:t>
      </w:r>
      <w:r w:rsidR="007B46B2" w:rsidRPr="005873C9">
        <w:rPr>
          <w:rFonts w:ascii="Museo 300" w:hAnsi="Museo 300"/>
          <w:sz w:val="16"/>
          <w:szCs w:val="16"/>
        </w:rPr>
        <w:t>[…]”</w:t>
      </w:r>
      <w:r w:rsidR="00046F37" w:rsidRPr="005873C9">
        <w:rPr>
          <w:rFonts w:ascii="Museo 300" w:hAnsi="Museo 300"/>
          <w:sz w:val="16"/>
          <w:szCs w:val="16"/>
        </w:rPr>
        <w:t xml:space="preserve"> </w:t>
      </w:r>
    </w:p>
    <w:p w14:paraId="17651251" w14:textId="77777777" w:rsidR="00FD2D7C" w:rsidRPr="00FD2D7C" w:rsidRDefault="00FD2D7C" w:rsidP="00FD2D7C">
      <w:pPr>
        <w:pStyle w:val="Prrafodelista"/>
        <w:rPr>
          <w:rFonts w:ascii="Museo 300" w:hAnsi="Museo 300"/>
          <w:sz w:val="16"/>
          <w:szCs w:val="16"/>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950061F" w14:textId="1BBAB06C" w:rsidR="0078317B" w:rsidRDefault="0078317B" w:rsidP="0078317B">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En cumplimiento de la letra c) del acuerdo N.° E-1</w:t>
      </w:r>
      <w:r w:rsidR="00A223FB">
        <w:rPr>
          <w:rFonts w:ascii="Museo Sans 300" w:hAnsi="Museo Sans 300"/>
          <w:sz w:val="20"/>
          <w:szCs w:val="20"/>
        </w:rPr>
        <w:t>577</w:t>
      </w:r>
      <w:r w:rsidRPr="00265CD2">
        <w:rPr>
          <w:rFonts w:ascii="Museo Sans 300" w:hAnsi="Museo Sans 300"/>
          <w:sz w:val="20"/>
          <w:szCs w:val="20"/>
        </w:rPr>
        <w:t xml:space="preserve">-2022-CAU, </w:t>
      </w:r>
      <w:r w:rsidR="00332DD2">
        <w:rPr>
          <w:rFonts w:ascii="Museo Sans 300" w:hAnsi="Museo Sans 300"/>
          <w:sz w:val="20"/>
          <w:szCs w:val="20"/>
        </w:rPr>
        <w:t xml:space="preserve">fue remitido a la distribuidora y a la usuaria </w:t>
      </w:r>
      <w:r w:rsidR="00A223FB">
        <w:rPr>
          <w:rFonts w:ascii="Museo Sans 300" w:hAnsi="Museo Sans 300"/>
          <w:sz w:val="20"/>
          <w:szCs w:val="20"/>
        </w:rPr>
        <w:t>los</w:t>
      </w:r>
      <w:r>
        <w:rPr>
          <w:rFonts w:ascii="Museo Sans 300" w:hAnsi="Museo Sans 300"/>
          <w:sz w:val="20"/>
          <w:szCs w:val="20"/>
        </w:rPr>
        <w:t xml:space="preserve"> día</w:t>
      </w:r>
      <w:r w:rsidR="00A223FB">
        <w:rPr>
          <w:rFonts w:ascii="Museo Sans 300" w:hAnsi="Museo Sans 300"/>
          <w:sz w:val="20"/>
          <w:szCs w:val="20"/>
        </w:rPr>
        <w:t>s catorce y diecisiete</w:t>
      </w:r>
      <w:r>
        <w:rPr>
          <w:rFonts w:ascii="Museo Sans 300" w:hAnsi="Museo Sans 300"/>
          <w:sz w:val="20"/>
          <w:szCs w:val="20"/>
        </w:rPr>
        <w:t xml:space="preserve"> de octubre del presente año,</w:t>
      </w:r>
      <w:r w:rsidR="00A223FB">
        <w:rPr>
          <w:rFonts w:ascii="Museo Sans 300" w:hAnsi="Museo Sans 300"/>
          <w:sz w:val="20"/>
          <w:szCs w:val="20"/>
        </w:rPr>
        <w:t xml:space="preserve"> respectivamente,</w:t>
      </w:r>
      <w:r w:rsidR="00332DD2">
        <w:rPr>
          <w:rFonts w:ascii="Museo Sans 300" w:hAnsi="Museo Sans 300"/>
          <w:sz w:val="20"/>
          <w:szCs w:val="20"/>
        </w:rPr>
        <w:t xml:space="preserve"> </w:t>
      </w:r>
      <w:r w:rsidRPr="00265CD2">
        <w:rPr>
          <w:rFonts w:ascii="Museo Sans 300" w:hAnsi="Museo Sans 300"/>
          <w:sz w:val="20"/>
          <w:szCs w:val="20"/>
        </w:rPr>
        <w:t>copia del informe técnico N.° IT-03</w:t>
      </w:r>
      <w:r w:rsidR="00A223FB">
        <w:rPr>
          <w:rFonts w:ascii="Museo Sans 300" w:hAnsi="Museo Sans 300"/>
          <w:sz w:val="20"/>
          <w:szCs w:val="20"/>
        </w:rPr>
        <w:t>81</w:t>
      </w:r>
      <w:r w:rsidRPr="00265CD2">
        <w:rPr>
          <w:rFonts w:ascii="Museo Sans 300" w:hAnsi="Museo Sans 300"/>
          <w:sz w:val="20"/>
          <w:szCs w:val="20"/>
        </w:rPr>
        <w:t>-CAU-22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r w:rsidRPr="000D0A1D">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por lo que el plazo finalizó</w:t>
      </w:r>
      <w:r w:rsidR="00A223FB">
        <w:rPr>
          <w:rFonts w:ascii="Museo Sans 300" w:eastAsia="Times New Roman" w:hAnsi="Museo Sans 300" w:cs="Segoe UI"/>
          <w:sz w:val="20"/>
          <w:szCs w:val="20"/>
          <w:lang w:val="es-ES" w:eastAsia="es-ES"/>
        </w:rPr>
        <w:t>, en el mismo orden, los días veintiocho de octubre y treinta y uno de octubre del mismo año.</w:t>
      </w:r>
    </w:p>
    <w:p w14:paraId="78197535" w14:textId="77777777" w:rsidR="0078317B" w:rsidRDefault="0078317B" w:rsidP="000436F9">
      <w:pPr>
        <w:pStyle w:val="Prrafodelista"/>
        <w:tabs>
          <w:tab w:val="left" w:pos="426"/>
        </w:tabs>
        <w:ind w:left="426"/>
        <w:jc w:val="both"/>
        <w:rPr>
          <w:rFonts w:ascii="Museo Sans 300" w:hAnsi="Museo Sans 300"/>
          <w:sz w:val="20"/>
          <w:szCs w:val="20"/>
        </w:rPr>
      </w:pPr>
    </w:p>
    <w:p w14:paraId="4568D9CB" w14:textId="1E87C36A" w:rsidR="00A223FB" w:rsidRDefault="00A223FB" w:rsidP="00A223FB">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760C3A3F" w14:textId="77777777" w:rsidR="00AF1EBB" w:rsidRPr="00332DD2" w:rsidRDefault="00AF1EBB" w:rsidP="00B247AB">
      <w:pPr>
        <w:tabs>
          <w:tab w:val="num" w:pos="567"/>
        </w:tabs>
        <w:spacing w:after="0" w:line="240" w:lineRule="auto"/>
        <w:ind w:left="426"/>
        <w:jc w:val="both"/>
        <w:rPr>
          <w:rFonts w:ascii="Museo Sans 300" w:hAnsi="Museo Sans 300"/>
          <w:sz w:val="20"/>
          <w:szCs w:val="20"/>
          <w:lang w:val="es-ES" w:eastAsia="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13CCD54D" w:rsidR="00B247AB" w:rsidRPr="004A3A14"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341FA126" w14:textId="77777777" w:rsidR="004A3A14" w:rsidRPr="003D5ABB" w:rsidRDefault="004A3A14" w:rsidP="004A3A14">
      <w:pPr>
        <w:pStyle w:val="Prrafodelista"/>
        <w:spacing w:line="0" w:lineRule="atLeast"/>
        <w:ind w:left="425"/>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461E47C"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1BB24592"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2106CAA4"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1C98B51F" w14:textId="29691AF0" w:rsidR="00DD13E8" w:rsidRDefault="00DD13E8"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7107A4AA"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sidR="005E2E5E">
        <w:rPr>
          <w:rFonts w:ascii="Museo Sans 500" w:eastAsia="Calibri" w:hAnsi="Museo Sans 500"/>
          <w:b/>
          <w:sz w:val="20"/>
          <w:szCs w:val="20"/>
          <w:lang w:eastAsia="es-SV"/>
        </w:rPr>
        <w:t>CAESS, S.A. de C.V.</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año</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2021</w:t>
      </w:r>
      <w:r>
        <w:rPr>
          <w:rFonts w:ascii="Museo Sans 500" w:eastAsia="Calibri" w:hAnsi="Museo Sans 500"/>
          <w:b/>
          <w:sz w:val="20"/>
          <w:szCs w:val="20"/>
          <w:lang w:eastAsia="es-SV"/>
        </w:rPr>
        <w:t>.</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45C1700F" w14:textId="710C028E"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cuerpo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normativo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detalla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situaciones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presume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usuario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final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está</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incumpliendo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contractuales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suministro,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existan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alteraciones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acometida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equipo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medición.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igual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manera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determina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distribuidor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tiene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responsabilidad</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recabar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toda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evidencia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conlleve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comprobar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incumplimiento,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probatorios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debe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aportar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ante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SIGET</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requieran.</w:t>
      </w:r>
      <w:r w:rsidR="003C107E">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28F4DC9F" w14:textId="77777777"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79CEF1C3" w14:textId="66F8DA86" w:rsidR="00CB36B5" w:rsidRDefault="00CB36B5" w:rsidP="00E7605C">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b/>
          <w:bCs/>
          <w:sz w:val="16"/>
          <w:szCs w:val="16"/>
          <w:lang w:val="es-ES" w:eastAsia="es-SV"/>
        </w:rPr>
        <w:t>“</w:t>
      </w:r>
      <w:r w:rsidRPr="00CB36B5">
        <w:rPr>
          <w:rFonts w:ascii="Museo 300" w:hAnsi="Museo 300" w:cs="Arial"/>
          <w:sz w:val="16"/>
          <w:szCs w:val="16"/>
          <w:lang w:eastAsia="es-SV"/>
        </w:rPr>
        <w: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obligación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reemplazar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alcanzado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término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w:t>
      </w:r>
      <w:r w:rsidR="00046F37">
        <w:rPr>
          <w:rFonts w:ascii="Museo 300" w:hAnsi="Museo 300" w:cs="Arial"/>
          <w:sz w:val="16"/>
          <w:szCs w:val="16"/>
          <w:lang w:eastAsia="es-SV"/>
        </w:rPr>
        <w:t xml:space="preserve"> </w:t>
      </w:r>
      <w:r w:rsidRPr="00CB36B5">
        <w:rPr>
          <w:rFonts w:ascii="Museo 300" w:hAnsi="Museo 300" w:cs="Arial"/>
          <w:sz w:val="16"/>
          <w:szCs w:val="16"/>
          <w:lang w:eastAsia="es-SV"/>
        </w:rPr>
        <w:t>vida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útil,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conformidad</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Metodología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Control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Exactitud</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contenida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Acuerdo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442-E-2014</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sustituya.</w:t>
      </w:r>
      <w:r w:rsidR="00046F37">
        <w:rPr>
          <w:rFonts w:ascii="Museo 300" w:hAnsi="Museo 300" w:cs="Arial"/>
          <w:sz w:val="16"/>
          <w:szCs w:val="16"/>
          <w:lang w:eastAsia="es-SV"/>
        </w:rPr>
        <w:t xml:space="preserve">  </w:t>
      </w:r>
    </w:p>
    <w:p w14:paraId="73E4368B" w14:textId="77777777" w:rsidR="00D0741E" w:rsidRPr="00CB36B5" w:rsidRDefault="00D0741E" w:rsidP="00E7605C">
      <w:pPr>
        <w:suppressAutoHyphens/>
        <w:autoSpaceDN w:val="0"/>
        <w:spacing w:after="0" w:line="240" w:lineRule="auto"/>
        <w:ind w:left="708" w:right="851"/>
        <w:jc w:val="both"/>
        <w:textAlignment w:val="baseline"/>
        <w:rPr>
          <w:rFonts w:ascii="Museo 300" w:hAnsi="Museo 300" w:cs="Arial"/>
          <w:sz w:val="16"/>
          <w:szCs w:val="16"/>
          <w:lang w:eastAsia="es-SV"/>
        </w:rPr>
      </w:pPr>
    </w:p>
    <w:p w14:paraId="131DCE5D" w14:textId="0F61AB14"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lastRenderedPageBreak/>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componentes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permitidos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ello,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escrito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impreso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digital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situación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quien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demostrar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técnicamente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razones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originaron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calculará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sobre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base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promedio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histórico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suministro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últimas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lecturas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p>
    <w:p w14:paraId="79827776" w14:textId="06F5462F" w:rsidR="00CB36B5" w:rsidRPr="00CB36B5" w:rsidRDefault="00046F37" w:rsidP="00CB36B5">
      <w:pPr>
        <w:suppressAutoHyphens/>
        <w:autoSpaceDN w:val="0"/>
        <w:spacing w:after="0" w:line="240" w:lineRule="auto"/>
        <w:ind w:left="708" w:right="851"/>
        <w:jc w:val="both"/>
        <w:textAlignment w:val="baseline"/>
        <w:rPr>
          <w:rFonts w:ascii="Museo 300" w:hAnsi="Museo 300" w:cs="Arial"/>
          <w:sz w:val="16"/>
          <w:szCs w:val="16"/>
          <w:lang w:eastAsia="es-SV"/>
        </w:rPr>
      </w:pPr>
      <w:r>
        <w:rPr>
          <w:rFonts w:ascii="Museo 300" w:hAnsi="Museo 300" w:cs="Arial"/>
          <w:sz w:val="16"/>
          <w:szCs w:val="16"/>
          <w:lang w:eastAsia="es-SV"/>
        </w:rPr>
        <w:t xml:space="preserve"> </w:t>
      </w:r>
    </w:p>
    <w:p w14:paraId="1D2DD41E" w14:textId="4494743D"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causal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citada,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retroactivamente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hasta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máximo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partir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corregida.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concederle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sin</w:t>
      </w:r>
      <w:r w:rsidR="00046F37">
        <w:rPr>
          <w:rFonts w:ascii="Museo 300" w:hAnsi="Museo 300" w:cs="Arial"/>
          <w:sz w:val="16"/>
          <w:szCs w:val="16"/>
          <w:lang w:eastAsia="es-SV"/>
        </w:rPr>
        <w:t xml:space="preserve"> </w:t>
      </w:r>
      <w:r w:rsidRPr="00CB36B5">
        <w:rPr>
          <w:rFonts w:ascii="Museo 300" w:hAnsi="Museo 300" w:cs="Arial"/>
          <w:sz w:val="16"/>
          <w:szCs w:val="16"/>
          <w:lang w:eastAsia="es-SV"/>
        </w:rPr>
        <w:t>intereses,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duración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período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objeto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reclamo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exigirle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garantías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efectuado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dentro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mayor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posteriores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notificación.”</w:t>
      </w:r>
    </w:p>
    <w:p w14:paraId="71E31EBB" w14:textId="77777777" w:rsidR="00B247AB" w:rsidRDefault="00B247AB"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040CC955" w14:textId="6C04093B"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r>
        <w:rPr>
          <w:rFonts w:ascii="Museo Sans 500" w:hAnsi="Museo Sans 500" w:cs="Arial"/>
          <w:b/>
          <w:bCs/>
          <w:sz w:val="20"/>
          <w:szCs w:val="20"/>
          <w:lang w:eastAsia="es-SV"/>
        </w:rPr>
        <w:t>.</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1669EB6" w14:textId="1498731C"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68E380DC" w14:textId="77777777" w:rsidR="000436F9" w:rsidRPr="007B7B0C"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1BDCFBE9"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1A757AAD"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6CF472DE"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78E7AE1A" w14:textId="4DF0D16B"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046F37">
        <w:rPr>
          <w:rFonts w:ascii="Museo Sans 300" w:hAnsi="Museo Sans 300"/>
          <w:color w:val="000000"/>
          <w:sz w:val="20"/>
          <w:szCs w:val="20"/>
          <w:lang w:eastAsia="es-SV"/>
        </w:rPr>
        <w:t xml:space="preserve"> </w:t>
      </w:r>
      <w:r w:rsidR="00F0377F"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p>
    <w:p w14:paraId="02619C4A" w14:textId="77777777" w:rsidR="00046F37" w:rsidRDefault="00046F37"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4DD77003" w14:textId="2E41D6A1" w:rsidR="009A69A9" w:rsidRDefault="009A69A9" w:rsidP="000076A6">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2ED398B5" w14:textId="77777777" w:rsidR="006A4D32" w:rsidRPr="007B7B0C" w:rsidRDefault="006A4D32" w:rsidP="000076A6">
      <w:pPr>
        <w:autoSpaceDE w:val="0"/>
        <w:autoSpaceDN w:val="0"/>
        <w:adjustRightInd w:val="0"/>
        <w:spacing w:after="0" w:line="240" w:lineRule="auto"/>
        <w:ind w:left="426"/>
        <w:jc w:val="both"/>
        <w:rPr>
          <w:rFonts w:ascii="Museo Sans 300" w:hAnsi="Museo Sans 300"/>
          <w:sz w:val="20"/>
          <w:szCs w:val="20"/>
        </w:rPr>
      </w:pPr>
    </w:p>
    <w:p w14:paraId="5CF10C23" w14:textId="48FE44CF"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Pr="007B7B0C">
        <w:rPr>
          <w:rFonts w:ascii="Museo Sans 300" w:hAnsi="Museo Sans 300"/>
          <w:sz w:val="20"/>
          <w:szCs w:val="20"/>
        </w:rPr>
        <w:t>superintendencia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7AE6A07D" w14:textId="640ED328" w:rsidR="00F75326" w:rsidRDefault="009A69A9" w:rsidP="00C06660">
      <w:pPr>
        <w:tabs>
          <w:tab w:val="left" w:pos="426"/>
        </w:tabs>
        <w:spacing w:after="0" w:line="240" w:lineRule="auto"/>
        <w:jc w:val="both"/>
        <w:rPr>
          <w:rFonts w:ascii="Museo Sans 300" w:hAnsi="Museo Sans 300"/>
          <w:sz w:val="20"/>
          <w:szCs w:val="20"/>
          <w:lang w:eastAsia="es-ES"/>
        </w:rPr>
      </w:pPr>
      <w:r w:rsidRPr="007B7B0C">
        <w:rPr>
          <w:rFonts w:ascii="Museo Sans 300" w:hAnsi="Museo Sans 300"/>
          <w:sz w:val="20"/>
          <w:szCs w:val="20"/>
          <w:lang w:eastAsia="es-ES"/>
        </w:rPr>
        <w:tab/>
      </w:r>
    </w:p>
    <w:p w14:paraId="27C7A104" w14:textId="77777777" w:rsidR="00332DD2" w:rsidRDefault="00332DD2" w:rsidP="00C06660">
      <w:pPr>
        <w:tabs>
          <w:tab w:val="left" w:pos="426"/>
        </w:tabs>
        <w:spacing w:after="0" w:line="240" w:lineRule="auto"/>
        <w:jc w:val="both"/>
        <w:rPr>
          <w:rFonts w:ascii="Museo Sans 300" w:hAnsi="Museo Sans 300"/>
          <w:sz w:val="20"/>
          <w:szCs w:val="20"/>
          <w:lang w:eastAsia="es-ES"/>
        </w:rPr>
      </w:pPr>
    </w:p>
    <w:p w14:paraId="230FF35A" w14:textId="051F5980"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r w:rsidR="005B4DB9">
        <w:rPr>
          <w:rFonts w:ascii="Museo Sans 500" w:hAnsi="Museo Sans 500"/>
          <w:b/>
          <w:bCs/>
          <w:sz w:val="20"/>
          <w:szCs w:val="20"/>
        </w:rPr>
        <w:t>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lastRenderedPageBreak/>
        <w:tab/>
      </w:r>
    </w:p>
    <w:p w14:paraId="49BC75BD" w14:textId="3078D71E" w:rsidR="001624A2" w:rsidRDefault="001624A2" w:rsidP="00B25632">
      <w:pPr>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sz w:val="20"/>
          <w:szCs w:val="20"/>
        </w:rPr>
        <w:t>IT-</w:t>
      </w:r>
      <w:r w:rsidR="00D51737">
        <w:rPr>
          <w:rFonts w:ascii="Museo Sans 300" w:hAnsi="Museo Sans 300"/>
          <w:sz w:val="20"/>
          <w:szCs w:val="20"/>
        </w:rPr>
        <w:t>0381</w:t>
      </w:r>
      <w:r>
        <w:rPr>
          <w:rFonts w:ascii="Museo Sans 300" w:hAnsi="Museo Sans 300"/>
          <w:sz w:val="20"/>
          <w:szCs w:val="20"/>
        </w:rPr>
        <w:t>-CAU-22</w:t>
      </w:r>
      <w:r w:rsidRPr="00551F4C">
        <w:rPr>
          <w:rFonts w:ascii="Museo Sans 300" w:hAnsi="Museo Sans 300"/>
          <w:sz w:val="20"/>
          <w:szCs w:val="20"/>
        </w:rPr>
        <w:t>,</w:t>
      </w:r>
      <w:r>
        <w:rPr>
          <w:rFonts w:ascii="Museo Sans 300" w:hAnsi="Museo Sans 300"/>
          <w:sz w:val="20"/>
          <w:szCs w:val="20"/>
        </w:rPr>
        <w:t xml:space="preserve"> </w:t>
      </w:r>
      <w:r w:rsidRPr="00551F4C">
        <w:rPr>
          <w:rFonts w:ascii="Museo Sans 300" w:hAnsi="Museo Sans 300"/>
          <w:sz w:val="20"/>
          <w:szCs w:val="20"/>
        </w:rPr>
        <w:t>expone</w:t>
      </w:r>
      <w:r>
        <w:rPr>
          <w:rFonts w:ascii="Museo Sans 300" w:hAnsi="Museo Sans 300"/>
          <w:sz w:val="20"/>
          <w:szCs w:val="20"/>
        </w:rPr>
        <w:t xml:space="preserve"> </w:t>
      </w:r>
      <w:r w:rsidRPr="00551F4C">
        <w:rPr>
          <w:rFonts w:ascii="Museo Sans 300" w:hAnsi="Museo Sans 300"/>
          <w:sz w:val="20"/>
          <w:szCs w:val="20"/>
        </w:rPr>
        <w:t>lo</w:t>
      </w:r>
      <w:r>
        <w:rPr>
          <w:rFonts w:ascii="Museo Sans 300" w:hAnsi="Museo Sans 300"/>
          <w:sz w:val="20"/>
          <w:szCs w:val="20"/>
        </w:rPr>
        <w:t xml:space="preserve"> </w:t>
      </w:r>
      <w:r w:rsidRPr="00551F4C">
        <w:rPr>
          <w:rFonts w:ascii="Museo Sans 300" w:hAnsi="Museo Sans 300"/>
          <w:sz w:val="20"/>
          <w:szCs w:val="20"/>
        </w:rPr>
        <w:t>siguiente:</w:t>
      </w:r>
    </w:p>
    <w:p w14:paraId="26E16A60" w14:textId="77777777" w:rsidR="00332DD2" w:rsidRDefault="00332DD2" w:rsidP="00B25632">
      <w:pPr>
        <w:spacing w:after="0" w:line="240" w:lineRule="auto"/>
        <w:ind w:left="420"/>
        <w:jc w:val="both"/>
        <w:rPr>
          <w:rFonts w:ascii="Museo Sans 300" w:hAnsi="Museo Sans 300"/>
          <w:sz w:val="20"/>
          <w:szCs w:val="20"/>
        </w:rPr>
      </w:pPr>
    </w:p>
    <w:p w14:paraId="76100E69" w14:textId="21946466" w:rsidR="00D0741E" w:rsidRPr="00A82941" w:rsidRDefault="00B25632" w:rsidP="00A82941">
      <w:pPr>
        <w:spacing w:line="240" w:lineRule="auto"/>
        <w:ind w:left="709" w:right="851"/>
        <w:jc w:val="both"/>
        <w:rPr>
          <w:rFonts w:ascii="Museo 300" w:hAnsi="Museo 300"/>
          <w:color w:val="000000" w:themeColor="text1"/>
          <w:sz w:val="16"/>
          <w:szCs w:val="16"/>
        </w:rPr>
      </w:pPr>
      <w:r w:rsidRPr="009B5565">
        <w:rPr>
          <w:rFonts w:ascii="Museo 300" w:hAnsi="Museo 300" w:cs="Segoe UI"/>
          <w:sz w:val="16"/>
          <w:szCs w:val="16"/>
          <w:lang w:eastAsia="es-MX"/>
        </w:rPr>
        <w:t>“[…]</w:t>
      </w:r>
      <w:r w:rsidR="00046F37">
        <w:rPr>
          <w:rFonts w:ascii="Museo 300" w:hAnsi="Museo 300" w:cs="Segoe UI"/>
          <w:sz w:val="16"/>
          <w:szCs w:val="16"/>
          <w:lang w:eastAsia="es-MX"/>
        </w:rPr>
        <w:t xml:space="preserve"> </w:t>
      </w:r>
      <w:r w:rsidR="00A82941">
        <w:rPr>
          <w:rFonts w:ascii="Museo Sans 300" w:eastAsia="SimSun" w:hAnsi="Museo Sans 300" w:cs="Arial"/>
          <w:color w:val="000000"/>
          <w:spacing w:val="-5"/>
          <w:sz w:val="16"/>
          <w:szCs w:val="16"/>
          <w:lang w:val="es-ES"/>
        </w:rPr>
        <w:t xml:space="preserve">Al </w:t>
      </w:r>
      <w:r w:rsidR="00D0741E" w:rsidRPr="000B1682">
        <w:rPr>
          <w:rFonts w:ascii="Museo 300" w:hAnsi="Museo 300"/>
          <w:sz w:val="16"/>
          <w:szCs w:val="16"/>
        </w:rPr>
        <w:t>respecto, el CAU realizó el estudio de las pruebas presentadas por la empresa distribuidora, referentes a las condiciones encontradas al momento de detectar y corregir una presunta condición irregular, estableciendo que CAESS no cuenta con la evidencia necesaria que permita determinar que en el suministro en referencia existió una derivación en la acometida, debido a que las pruebas presentadas, detalladas en las fotografía n.° 1, 2 y 3 no muestran que el hallazgo encontrado en la tapadera de vidrio correspondan a una alteración en la acometida o en el equipo de medición por parte del usuario final, y que dicha condición haya ocasionado que el equipo de medición no registrara el consumo real de la energía demandada en el suministro. Además, el CAU ha sostenido la tesis que no basta el hecho de haber encontrado el citado medidor con sellos rotos, para establecer que en un equipo de medición haya existido una irregularidad y que ésta haya afectado el registro del consumo de energía eléctrica de forma correcta; también, en la fotografía número 2 se observa que la medición de la corriente instantánea efectuada por personal de la empresa CAESS con un valor de 2.4 amperios fue realizada en la línea de entrada al medidor y no se observa una línea en derivación fuera de medición.</w:t>
      </w:r>
      <w:r w:rsidR="00D0741E">
        <w:rPr>
          <w:rFonts w:ascii="Museo 300" w:hAnsi="Museo 300"/>
          <w:sz w:val="16"/>
          <w:szCs w:val="16"/>
        </w:rPr>
        <w:t xml:space="preserve"> (…)</w:t>
      </w:r>
    </w:p>
    <w:p w14:paraId="6105CA67" w14:textId="1968340C" w:rsidR="00D0741E" w:rsidRPr="000B1682" w:rsidRDefault="00D0741E" w:rsidP="00D0741E">
      <w:pPr>
        <w:spacing w:line="240" w:lineRule="auto"/>
        <w:ind w:left="709" w:right="851"/>
        <w:jc w:val="both"/>
        <w:rPr>
          <w:rFonts w:ascii="Museo 300" w:hAnsi="Museo 300"/>
          <w:sz w:val="16"/>
          <w:szCs w:val="16"/>
        </w:rPr>
      </w:pPr>
      <w:r w:rsidRPr="000B1682">
        <w:rPr>
          <w:rStyle w:val="normaltextrun"/>
          <w:rFonts w:ascii="Museo 300" w:hAnsi="Museo 300"/>
          <w:sz w:val="16"/>
          <w:szCs w:val="16"/>
          <w:shd w:val="clear" w:color="auto" w:fill="FFFFFF"/>
        </w:rPr>
        <w:t xml:space="preserve">Dentro de ese contexto, las pruebas proporcionadas por CAESS no indican que en el suministro en referencia haya existido una condición irregular relacionada con la </w:t>
      </w:r>
      <w:r w:rsidRPr="000B1682">
        <w:rPr>
          <w:rStyle w:val="normaltextrun"/>
          <w:rFonts w:ascii="Museo 300" w:hAnsi="Museo 300" w:cs="Segoe UI"/>
          <w:sz w:val="16"/>
          <w:szCs w:val="16"/>
          <w:shd w:val="clear" w:color="auto" w:fill="FFFFFF"/>
        </w:rPr>
        <w:t>alteración</w:t>
      </w:r>
      <w:r w:rsidRPr="000B1682">
        <w:rPr>
          <w:rStyle w:val="normaltextrun"/>
          <w:rFonts w:ascii="Museo 300" w:hAnsi="Museo 300"/>
          <w:sz w:val="16"/>
          <w:szCs w:val="16"/>
          <w:shd w:val="clear" w:color="auto" w:fill="FFFFFF"/>
        </w:rPr>
        <w:t xml:space="preserve"> del equipo de medición </w:t>
      </w:r>
      <w:r w:rsidRPr="000B1682">
        <w:rPr>
          <w:rStyle w:val="normaltextrun"/>
          <w:rFonts w:ascii="Museo 300" w:hAnsi="Museo 300"/>
          <w:b/>
          <w:bCs/>
          <w:sz w:val="16"/>
          <w:szCs w:val="16"/>
          <w:shd w:val="clear" w:color="auto" w:fill="FFFFFF"/>
        </w:rPr>
        <w:t xml:space="preserve"># </w:t>
      </w:r>
      <w:r w:rsidR="005B4DB9">
        <w:rPr>
          <w:rFonts w:ascii="Museo 300" w:hAnsi="Museo 300"/>
          <w:sz w:val="16"/>
          <w:szCs w:val="16"/>
        </w:rPr>
        <w:t>XXX</w:t>
      </w:r>
      <w:r w:rsidRPr="000B1682">
        <w:rPr>
          <w:rStyle w:val="normaltextrun"/>
          <w:rFonts w:ascii="Museo 300" w:hAnsi="Museo 300"/>
          <w:sz w:val="16"/>
          <w:szCs w:val="16"/>
          <w:shd w:val="clear" w:color="auto" w:fill="FFFFFF"/>
        </w:rPr>
        <w:t xml:space="preserve">; sin embargo, </w:t>
      </w:r>
      <w:r w:rsidRPr="000B1682">
        <w:rPr>
          <w:rStyle w:val="normaltextrun"/>
          <w:rFonts w:ascii="Museo 300" w:hAnsi="Museo 300" w:cs="Segoe UI"/>
          <w:sz w:val="16"/>
          <w:szCs w:val="16"/>
          <w:shd w:val="clear" w:color="auto" w:fill="FFFFFF"/>
        </w:rPr>
        <w:t xml:space="preserve">de las pruebas remitidas por CAESS, </w:t>
      </w:r>
      <w:r w:rsidRPr="000B1682">
        <w:rPr>
          <w:rStyle w:val="normaltextrun"/>
          <w:rFonts w:ascii="Museo 300" w:hAnsi="Museo 300"/>
          <w:sz w:val="16"/>
          <w:szCs w:val="16"/>
          <w:shd w:val="clear" w:color="auto" w:fill="FFFFFF"/>
        </w:rPr>
        <w:t xml:space="preserve">se evidenció que </w:t>
      </w:r>
      <w:r w:rsidRPr="000B1682">
        <w:rPr>
          <w:rStyle w:val="normaltextrun"/>
          <w:rFonts w:ascii="Museo 300" w:hAnsi="Museo 300" w:cs="Segoe UI"/>
          <w:sz w:val="16"/>
          <w:szCs w:val="16"/>
          <w:shd w:val="clear" w:color="auto" w:fill="FFFFFF"/>
        </w:rPr>
        <w:t>el suministro fue afectado por una condición de desperfecto o problemas en el equipo de medición,</w:t>
      </w:r>
      <w:r w:rsidRPr="000B1682">
        <w:rPr>
          <w:rFonts w:ascii="Museo 300" w:hAnsi="Museo 300"/>
          <w:sz w:val="16"/>
          <w:szCs w:val="16"/>
        </w:rPr>
        <w:t xml:space="preserve"> situación que ha sido reflejada en la gráfica de consumo n.° 1 del presente informe técnico,</w:t>
      </w:r>
      <w:r w:rsidRPr="000B1682">
        <w:rPr>
          <w:rStyle w:val="normaltextrun"/>
          <w:rFonts w:ascii="Museo 300" w:hAnsi="Museo 300" w:cs="Segoe UI"/>
          <w:sz w:val="16"/>
          <w:szCs w:val="16"/>
          <w:shd w:val="clear" w:color="auto" w:fill="FFFFFF"/>
        </w:rPr>
        <w:t xml:space="preserve"> ya que </w:t>
      </w:r>
      <w:r w:rsidRPr="000B1682">
        <w:rPr>
          <w:rStyle w:val="normaltextrun"/>
          <w:rFonts w:ascii="Museo 300" w:hAnsi="Museo 300"/>
          <w:sz w:val="16"/>
          <w:szCs w:val="16"/>
          <w:shd w:val="clear" w:color="auto" w:fill="FFFFFF"/>
        </w:rPr>
        <w:t>dicho medidor no registró correctamente la energía consumida por el inmueble debido a que se encontraba funcionando fuera de los límites establecidos en las Normas de Calidad del Servicio de los Sistemas de Distribución con un porcentaje de exactitud del 32.67 %</w:t>
      </w:r>
      <w:r w:rsidRPr="000B1682">
        <w:rPr>
          <w:rStyle w:val="normaltextrun"/>
          <w:rFonts w:ascii="Museo 300" w:hAnsi="Museo 300" w:cs="Segoe UI"/>
          <w:sz w:val="16"/>
          <w:szCs w:val="16"/>
          <w:shd w:val="clear" w:color="auto" w:fill="FFFFFF"/>
        </w:rPr>
        <w:t xml:space="preserve"> (calculado con base en los métodos para la determinación del registro de porcentaje promedio, según la Norma ANSI C12.1-2001, autorizados por SIGET)</w:t>
      </w:r>
      <w:r w:rsidRPr="000B1682">
        <w:rPr>
          <w:rStyle w:val="normaltextrun"/>
          <w:rFonts w:ascii="Museo 300" w:hAnsi="Museo 300"/>
          <w:sz w:val="16"/>
          <w:szCs w:val="16"/>
          <w:shd w:val="clear" w:color="auto" w:fill="FFFFFF"/>
        </w:rPr>
        <w:t>, lo cual, puede estar relacionado con la antigüedad y vida útil del medidor.</w:t>
      </w:r>
    </w:p>
    <w:p w14:paraId="3632BFCA" w14:textId="43E475E3" w:rsidR="00D0741E" w:rsidRPr="000B1682" w:rsidRDefault="00D0741E" w:rsidP="00D0741E">
      <w:pPr>
        <w:spacing w:line="240" w:lineRule="auto"/>
        <w:ind w:left="709" w:right="851"/>
        <w:jc w:val="both"/>
        <w:rPr>
          <w:rFonts w:ascii="Museo 300" w:hAnsi="Museo 300"/>
          <w:sz w:val="16"/>
          <w:szCs w:val="16"/>
        </w:rPr>
      </w:pPr>
      <w:r w:rsidRPr="000B1682">
        <w:rPr>
          <w:rStyle w:val="normaltextrun"/>
          <w:rFonts w:ascii="Museo 300" w:hAnsi="Museo 300"/>
          <w:sz w:val="16"/>
          <w:szCs w:val="16"/>
          <w:shd w:val="clear" w:color="auto" w:fill="FFFFFF"/>
        </w:rPr>
        <w:t xml:space="preserve">Ahora bien, debido a que se cuenta con las evidencias de que el equipo de medición </w:t>
      </w:r>
      <w:r w:rsidRPr="000B1682">
        <w:rPr>
          <w:rStyle w:val="normaltextrun"/>
          <w:rFonts w:ascii="Museo 300" w:hAnsi="Museo 300"/>
          <w:b/>
          <w:bCs/>
          <w:sz w:val="16"/>
          <w:szCs w:val="16"/>
          <w:shd w:val="clear" w:color="auto" w:fill="FFFFFF"/>
        </w:rPr>
        <w:t xml:space="preserve"># </w:t>
      </w:r>
      <w:r w:rsidR="005B4DB9">
        <w:rPr>
          <w:rStyle w:val="normaltextrun"/>
          <w:rFonts w:ascii="Museo 300" w:hAnsi="Museo 300"/>
          <w:b/>
          <w:bCs/>
          <w:sz w:val="16"/>
          <w:szCs w:val="16"/>
          <w:shd w:val="clear" w:color="auto" w:fill="FFFFFF"/>
        </w:rPr>
        <w:t>XXX</w:t>
      </w:r>
      <w:r w:rsidRPr="000B1682">
        <w:rPr>
          <w:rStyle w:val="normaltextrun"/>
          <w:rFonts w:ascii="Museo 300" w:hAnsi="Museo 300"/>
          <w:sz w:val="16"/>
          <w:szCs w:val="16"/>
          <w:shd w:val="clear" w:color="auto" w:fill="FFFFFF"/>
        </w:rPr>
        <w:t xml:space="preserve"> se encontraba funcionando fuera de los límites de exactitud establecidos en las Normas de Calidad del Servicio de los Sistemas de Distribución con un porcentaje de exactitud promedio del 32.67 %, el CAU considera que en este caso en particular, la empresa distribuidora tiene derecho a recuperar la Energía Consumida y No Registrada por medidor defectuoso según lo establecido en el artículo 35 </w:t>
      </w:r>
      <w:r w:rsidRPr="000B1682">
        <w:rPr>
          <w:rStyle w:val="normaltextrun"/>
          <w:rFonts w:ascii="Museo 300" w:hAnsi="Museo 300" w:cs="Segoe UI"/>
          <w:sz w:val="16"/>
          <w:szCs w:val="16"/>
          <w:shd w:val="clear" w:color="auto" w:fill="FFFFFF"/>
        </w:rPr>
        <w:t xml:space="preserve">de </w:t>
      </w:r>
      <w:r w:rsidRPr="000B1682">
        <w:rPr>
          <w:rStyle w:val="normaltextrun"/>
          <w:rFonts w:ascii="Museo 300" w:hAnsi="Museo 300"/>
          <w:sz w:val="16"/>
          <w:szCs w:val="16"/>
          <w:shd w:val="clear" w:color="auto" w:fill="FFFFFF"/>
        </w:rPr>
        <w:t>los Términos y Condiciones Generales al Consumidor Final, del Pliego Tarifario</w:t>
      </w:r>
      <w:r w:rsidRPr="000B1682">
        <w:rPr>
          <w:rStyle w:val="normaltextrun"/>
          <w:rFonts w:ascii="Museo 300" w:hAnsi="Museo 300" w:cs="Segoe UI"/>
          <w:sz w:val="16"/>
          <w:szCs w:val="16"/>
          <w:shd w:val="clear" w:color="auto" w:fill="FFFFFF"/>
        </w:rPr>
        <w:t>,</w:t>
      </w:r>
      <w:r w:rsidRPr="000B1682">
        <w:rPr>
          <w:rStyle w:val="normaltextrun"/>
          <w:rFonts w:ascii="Museo 300" w:hAnsi="Museo 300"/>
          <w:sz w:val="16"/>
          <w:szCs w:val="16"/>
          <w:shd w:val="clear" w:color="auto" w:fill="FFFFFF"/>
        </w:rPr>
        <w:t xml:space="preserve"> vigente para el año 2021,</w:t>
      </w:r>
      <w:r w:rsidRPr="000B1682">
        <w:rPr>
          <w:rStyle w:val="normaltextrun"/>
          <w:rFonts w:ascii="Museo 300" w:hAnsi="Museo 300" w:cs="Segoe UI"/>
          <w:sz w:val="16"/>
          <w:szCs w:val="16"/>
          <w:shd w:val="clear" w:color="auto" w:fill="FFFFFF"/>
        </w:rPr>
        <w:t xml:space="preserve"> donde se menciona que en caso de existir algún problema con el buen funcionamiento de un equipo de medición, como es el caso en cuestión, el usuario debe de pagar el importe de la energía no registrada retroactivamente hasta un máximo de dos meses.</w:t>
      </w:r>
      <w:r w:rsidRPr="000B1682">
        <w:rPr>
          <w:rStyle w:val="normaltextrun"/>
          <w:rFonts w:ascii="Cambria Math" w:hAnsi="Cambria Math" w:cs="Cambria Math"/>
          <w:sz w:val="16"/>
          <w:szCs w:val="16"/>
          <w:shd w:val="clear" w:color="auto" w:fill="FFFFFF"/>
        </w:rPr>
        <w:t> </w:t>
      </w:r>
      <w:r w:rsidRPr="000B1682">
        <w:rPr>
          <w:rStyle w:val="eop"/>
          <w:rFonts w:ascii="Museo 300" w:hAnsi="Museo 300"/>
          <w:sz w:val="16"/>
          <w:szCs w:val="16"/>
          <w:shd w:val="clear" w:color="auto" w:fill="FFFFFF"/>
        </w:rPr>
        <w:t> </w:t>
      </w:r>
    </w:p>
    <w:p w14:paraId="53F47136" w14:textId="6A7F9EA3" w:rsidR="00D0741E" w:rsidRPr="000B1682" w:rsidRDefault="00D0741E" w:rsidP="00D0741E">
      <w:pPr>
        <w:spacing w:line="240" w:lineRule="auto"/>
        <w:ind w:left="709" w:right="851"/>
        <w:jc w:val="both"/>
        <w:rPr>
          <w:rFonts w:ascii="Museo 300" w:hAnsi="Museo 300"/>
          <w:sz w:val="16"/>
          <w:szCs w:val="16"/>
        </w:rPr>
      </w:pPr>
      <w:r w:rsidRPr="000B1682">
        <w:rPr>
          <w:rStyle w:val="normaltextrun"/>
          <w:rFonts w:ascii="Museo 300" w:hAnsi="Museo 300"/>
          <w:color w:val="000000"/>
          <w:sz w:val="16"/>
          <w:szCs w:val="16"/>
          <w:shd w:val="clear" w:color="auto" w:fill="FFFFFF"/>
        </w:rPr>
        <w:t xml:space="preserve">Dentro de ese contexto, se ha tomado en cuenta los resultados de las pruebas de VFM realizadas al equipo de medición </w:t>
      </w:r>
      <w:r w:rsidRPr="000B1682">
        <w:rPr>
          <w:rStyle w:val="normaltextrun"/>
          <w:rFonts w:ascii="Museo 300" w:hAnsi="Museo 300"/>
          <w:b/>
          <w:bCs/>
          <w:color w:val="000000"/>
          <w:sz w:val="16"/>
          <w:szCs w:val="16"/>
          <w:shd w:val="clear" w:color="auto" w:fill="FFFFFF"/>
        </w:rPr>
        <w:t xml:space="preserve"># </w:t>
      </w:r>
      <w:r w:rsidR="005B4DB9">
        <w:rPr>
          <w:rStyle w:val="normaltextrun"/>
          <w:rFonts w:ascii="Museo 300" w:hAnsi="Museo 300"/>
          <w:b/>
          <w:bCs/>
          <w:color w:val="000000"/>
          <w:sz w:val="16"/>
          <w:szCs w:val="16"/>
          <w:shd w:val="clear" w:color="auto" w:fill="FFFFFF"/>
        </w:rPr>
        <w:t>XXX</w:t>
      </w:r>
      <w:r w:rsidRPr="000B1682">
        <w:rPr>
          <w:rStyle w:val="normaltextrun"/>
          <w:rFonts w:ascii="Museo 300" w:hAnsi="Museo 300"/>
          <w:color w:val="000000"/>
          <w:sz w:val="16"/>
          <w:szCs w:val="16"/>
          <w:shd w:val="clear" w:color="auto" w:fill="FFFFFF"/>
        </w:rPr>
        <w:t xml:space="preserve">, efectuadas bajo la orden de servicio # </w:t>
      </w:r>
      <w:r w:rsidR="005B4DB9">
        <w:rPr>
          <w:rStyle w:val="normaltextrun"/>
          <w:rFonts w:ascii="Museo 300" w:hAnsi="Museo 300"/>
          <w:color w:val="000000"/>
          <w:sz w:val="16"/>
          <w:szCs w:val="16"/>
          <w:shd w:val="clear" w:color="auto" w:fill="FFFFFF"/>
        </w:rPr>
        <w:t>XXX</w:t>
      </w:r>
      <w:r w:rsidRPr="000B1682">
        <w:rPr>
          <w:rStyle w:val="normaltextrun"/>
          <w:rFonts w:ascii="Museo 300" w:hAnsi="Museo 300"/>
          <w:color w:val="000000"/>
          <w:sz w:val="16"/>
          <w:szCs w:val="16"/>
          <w:shd w:val="clear" w:color="auto" w:fill="FFFFFF"/>
        </w:rPr>
        <w:t xml:space="preserve"> el 11 de diciembre de 2021, donde se muestra que el equipo de medición se encontraba funcionando con un porcentaje de exactitud promedio del 32.67 %, dejando de registrar un 65.33 % de la energía consumida en el inmueble relacionado.</w:t>
      </w:r>
      <w:r w:rsidRPr="000B1682">
        <w:rPr>
          <w:rStyle w:val="eop"/>
          <w:rFonts w:ascii="Museo 300" w:hAnsi="Museo 300"/>
          <w:color w:val="000000"/>
          <w:sz w:val="16"/>
          <w:szCs w:val="16"/>
          <w:shd w:val="clear" w:color="auto" w:fill="FFFFFF"/>
        </w:rPr>
        <w:t> </w:t>
      </w:r>
      <w:r w:rsidRPr="000B1682" w:rsidDel="00CA3754">
        <w:rPr>
          <w:rFonts w:ascii="Museo 300" w:hAnsi="Museo 300"/>
          <w:sz w:val="16"/>
          <w:szCs w:val="16"/>
        </w:rPr>
        <w:t xml:space="preserve"> </w:t>
      </w:r>
      <w:r w:rsidRPr="000B1682">
        <w:rPr>
          <w:rFonts w:ascii="Museo 300" w:hAnsi="Museo 300"/>
          <w:sz w:val="16"/>
          <w:szCs w:val="16"/>
        </w:rPr>
        <w:t xml:space="preserve"> </w:t>
      </w:r>
    </w:p>
    <w:p w14:paraId="63A813BC" w14:textId="77777777" w:rsidR="00D0741E" w:rsidRPr="000B1682" w:rsidRDefault="00D0741E" w:rsidP="00D0741E">
      <w:pPr>
        <w:spacing w:line="240" w:lineRule="auto"/>
        <w:ind w:left="709" w:right="851"/>
        <w:jc w:val="both"/>
        <w:rPr>
          <w:rFonts w:ascii="Museo 300" w:hAnsi="Museo 300"/>
          <w:sz w:val="16"/>
          <w:szCs w:val="16"/>
        </w:rPr>
      </w:pPr>
      <w:r w:rsidRPr="000B1682">
        <w:rPr>
          <w:rFonts w:ascii="Museo 300" w:hAnsi="Museo 300"/>
          <w:sz w:val="16"/>
          <w:szCs w:val="16"/>
        </w:rPr>
        <w:t>A partir de la fecha en que CAESS corrigió la condición que estaba afectando el buen registro del consumo de energía eléctrica en el suministro objeto de estudio; el período de recuperación de una energía consumida y no facturada, para el presente caso corresponde del 9 de octubre al 8 de diciembre del 2021, dando como resultado 60 días que la empresa distribuidora podrá recuperar en concepto de energía consumida y no registrada por medidor defectuoso.</w:t>
      </w:r>
      <w:r>
        <w:rPr>
          <w:rFonts w:ascii="Museo 300" w:hAnsi="Museo 300"/>
          <w:sz w:val="16"/>
          <w:szCs w:val="16"/>
        </w:rPr>
        <w:t xml:space="preserve"> (…)</w:t>
      </w:r>
    </w:p>
    <w:p w14:paraId="4209FB73" w14:textId="5D9E9B61" w:rsidR="00D0741E" w:rsidRPr="006E0CEF" w:rsidRDefault="00D0741E" w:rsidP="00D0741E">
      <w:pPr>
        <w:spacing w:line="240" w:lineRule="auto"/>
        <w:ind w:left="709" w:right="851"/>
        <w:jc w:val="both"/>
        <w:rPr>
          <w:rFonts w:ascii="Museo 300" w:hAnsi="Museo 300"/>
          <w:sz w:val="16"/>
          <w:szCs w:val="16"/>
        </w:rPr>
      </w:pPr>
      <w:r w:rsidRPr="003110E5">
        <w:rPr>
          <w:rFonts w:ascii="Museo 300" w:hAnsi="Museo 300"/>
          <w:sz w:val="16"/>
          <w:szCs w:val="16"/>
        </w:rPr>
        <w:t xml:space="preserve">El valor y período arriba señalados fueron utilizados para la elaboración del respectivo recálculo de la energía no registrada, que en este caso corresponden a un total de </w:t>
      </w:r>
      <w:r w:rsidRPr="003110E5">
        <w:rPr>
          <w:rFonts w:ascii="Museo 300" w:hAnsi="Museo 300"/>
          <w:b/>
          <w:bCs/>
          <w:sz w:val="16"/>
          <w:szCs w:val="16"/>
        </w:rPr>
        <w:t>190 kWh</w:t>
      </w:r>
      <w:r w:rsidRPr="003110E5">
        <w:rPr>
          <w:rFonts w:ascii="Museo 300" w:hAnsi="Museo 300"/>
          <w:sz w:val="16"/>
          <w:szCs w:val="16"/>
        </w:rPr>
        <w:t xml:space="preserve">, el cual asciende a la cantidad de </w:t>
      </w:r>
      <w:r w:rsidRPr="003110E5">
        <w:rPr>
          <w:rFonts w:ascii="Museo 300" w:hAnsi="Museo 300"/>
          <w:b/>
          <w:bCs/>
          <w:sz w:val="16"/>
          <w:szCs w:val="16"/>
        </w:rPr>
        <w:t>treinta y nueve 34/100 dólares de los Estados Unidos de América (USD 39.34) IVA incluido</w:t>
      </w:r>
      <w:r w:rsidRPr="003110E5">
        <w:rPr>
          <w:rFonts w:ascii="Museo 300" w:hAnsi="Museo 300"/>
          <w:sz w:val="16"/>
          <w:szCs w:val="16"/>
        </w:rPr>
        <w:t>,</w:t>
      </w:r>
      <w:r>
        <w:rPr>
          <w:rFonts w:ascii="Museo 300" w:hAnsi="Museo 300"/>
          <w:sz w:val="16"/>
          <w:szCs w:val="16"/>
        </w:rPr>
        <w:t xml:space="preserve"> </w:t>
      </w:r>
      <w:r>
        <w:rPr>
          <w:rFonts w:ascii="Museo 300" w:hAnsi="Museo 300"/>
          <w:sz w:val="16"/>
          <w:szCs w:val="16"/>
          <w:lang w:val="es-ES"/>
        </w:rPr>
        <w:t>[…]</w:t>
      </w:r>
      <w:r w:rsidR="00A82941">
        <w:rPr>
          <w:rFonts w:ascii="Museo 300" w:hAnsi="Museo 300"/>
          <w:sz w:val="16"/>
          <w:szCs w:val="16"/>
          <w:lang w:val="es-ES"/>
        </w:rPr>
        <w:t>”.</w:t>
      </w:r>
    </w:p>
    <w:p w14:paraId="1273F2A6" w14:textId="5D5381FB" w:rsidR="00D0741E" w:rsidRDefault="00D0741E" w:rsidP="00D0741E">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Por su parte, la señora </w:t>
      </w:r>
      <w:r w:rsidR="005B4DB9">
        <w:rPr>
          <w:rFonts w:ascii="Museo Sans 300" w:hAnsi="Museo Sans 300" w:cs="Segoe UI"/>
          <w:sz w:val="20"/>
          <w:szCs w:val="20"/>
          <w:lang w:eastAsia="es-MX"/>
        </w:rPr>
        <w:t>XXX</w:t>
      </w:r>
      <w:r>
        <w:rPr>
          <w:rFonts w:ascii="Museo Sans 300" w:hAnsi="Museo Sans 300" w:cs="Segoe UI"/>
          <w:sz w:val="20"/>
          <w:szCs w:val="20"/>
          <w:lang w:eastAsia="es-MX"/>
        </w:rPr>
        <w:t>, no presentó elementos probatorios que debieran ser analizados.</w:t>
      </w:r>
    </w:p>
    <w:p w14:paraId="410CE228" w14:textId="77777777" w:rsidR="00D0741E" w:rsidRDefault="00D0741E" w:rsidP="00A64ADE">
      <w:pPr>
        <w:spacing w:after="0" w:line="240" w:lineRule="auto"/>
        <w:ind w:left="420"/>
        <w:jc w:val="both"/>
        <w:textAlignment w:val="baseline"/>
        <w:rPr>
          <w:rFonts w:ascii="Museo Sans 300" w:eastAsia="Calibri" w:hAnsi="Museo Sans 300" w:cs="Segoe UI"/>
          <w:sz w:val="20"/>
          <w:szCs w:val="20"/>
          <w:lang w:eastAsia="es-MX"/>
        </w:rPr>
      </w:pPr>
    </w:p>
    <w:p w14:paraId="5042B83E" w14:textId="5885AFD9" w:rsidR="00CB36B5" w:rsidRDefault="00CB36B5" w:rsidP="00A64ADE">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Conforme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w:t>
      </w:r>
      <w:r w:rsidR="005E2E5E">
        <w:rPr>
          <w:rFonts w:ascii="Museo Sans 300" w:eastAsia="Calibri" w:hAnsi="Museo Sans 300" w:cs="Segoe UI"/>
          <w:sz w:val="20"/>
          <w:szCs w:val="20"/>
          <w:lang w:eastAsia="es-MX"/>
        </w:rPr>
        <w:t>CAESS, S.A. de C.V.</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una </w:t>
      </w:r>
      <w:r w:rsidR="00A64ADE" w:rsidRPr="5D0806F6">
        <w:rPr>
          <w:rFonts w:ascii="Museo Sans 300" w:hAnsi="Museo Sans 300"/>
          <w:sz w:val="20"/>
          <w:szCs w:val="20"/>
        </w:rPr>
        <w:t>condición</w:t>
      </w:r>
      <w:r w:rsidR="00A64ADE">
        <w:rPr>
          <w:rFonts w:ascii="Museo Sans 300" w:hAnsi="Museo Sans 300"/>
          <w:sz w:val="20"/>
          <w:szCs w:val="20"/>
        </w:rPr>
        <w:t xml:space="preserve"> </w:t>
      </w:r>
      <w:r w:rsidR="00A64ADE" w:rsidRPr="5D0806F6">
        <w:rPr>
          <w:rFonts w:ascii="Museo Sans 300" w:hAnsi="Museo Sans 300"/>
          <w:sz w:val="20"/>
          <w:szCs w:val="20"/>
        </w:rPr>
        <w:t>irregular</w:t>
      </w:r>
      <w:r w:rsidR="00A64ADE">
        <w:rPr>
          <w:rFonts w:ascii="Museo Sans 300" w:hAnsi="Museo Sans 300"/>
          <w:sz w:val="20"/>
          <w:szCs w:val="20"/>
        </w:rPr>
        <w:t xml:space="preserve"> en </w:t>
      </w:r>
      <w:r w:rsidR="00A64ADE" w:rsidRPr="5D0806F6">
        <w:rPr>
          <w:rFonts w:ascii="Museo Sans 300" w:hAnsi="Museo Sans 300"/>
          <w:sz w:val="20"/>
          <w:szCs w:val="20"/>
        </w:rPr>
        <w:t>el</w:t>
      </w:r>
      <w:r w:rsidR="00A64ADE">
        <w:rPr>
          <w:rFonts w:ascii="Museo Sans 300" w:hAnsi="Museo Sans 300"/>
          <w:sz w:val="20"/>
          <w:szCs w:val="20"/>
        </w:rPr>
        <w:t xml:space="preserve">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w:t>
      </w:r>
      <w:r w:rsidR="00A64ADE" w:rsidRPr="5D0806F6">
        <w:rPr>
          <w:rFonts w:ascii="Museo Sans 300" w:hAnsi="Museo Sans 300"/>
          <w:sz w:val="20"/>
          <w:szCs w:val="20"/>
        </w:rPr>
        <w:t>n.°</w:t>
      </w:r>
      <w:r w:rsidR="00A64ADE">
        <w:rPr>
          <w:rFonts w:ascii="Museo Sans 300" w:hAnsi="Museo Sans 300"/>
          <w:sz w:val="20"/>
          <w:szCs w:val="20"/>
        </w:rPr>
        <w:t xml:space="preserve"> </w:t>
      </w:r>
      <w:r w:rsidR="005B4DB9">
        <w:rPr>
          <w:rFonts w:ascii="Museo Sans 300" w:eastAsia="Calibri" w:hAnsi="Museo Sans 300" w:cs="Segoe UI"/>
          <w:sz w:val="20"/>
          <w:szCs w:val="20"/>
          <w:lang w:eastAsia="es-MX"/>
        </w:rPr>
        <w:t>XXX</w:t>
      </w:r>
      <w:r w:rsidR="00A64ADE">
        <w:rPr>
          <w:rFonts w:ascii="Museo Sans 300" w:eastAsia="Calibri" w:hAnsi="Museo Sans 300" w:cs="Segoe UI"/>
          <w:sz w:val="20"/>
          <w:szCs w:val="20"/>
          <w:lang w:val="es-ES" w:eastAsia="es-MX"/>
        </w:rPr>
        <w:t xml:space="preserve"> </w:t>
      </w:r>
      <w:r w:rsidR="00A64ADE">
        <w:rPr>
          <w:rFonts w:ascii="Museo Sans 300" w:hAnsi="Museo Sans 300"/>
          <w:sz w:val="20"/>
          <w:szCs w:val="20"/>
        </w:rPr>
        <w:t xml:space="preserve">que haya ocasionado que no se registrara correctamente el consumo de energía consumida en el inmueble, sino que se trató de un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con </w:t>
      </w:r>
      <w:r w:rsidRPr="00CB36B5">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funcionamiento</w:t>
      </w:r>
      <w:r w:rsidR="0076138D">
        <w:rPr>
          <w:rFonts w:ascii="Museo Sans 300" w:eastAsia="Calibri" w:hAnsi="Museo Sans 300" w:cs="Segoe UI"/>
          <w:sz w:val="20"/>
          <w:szCs w:val="20"/>
          <w:lang w:eastAsia="es-MX"/>
        </w:rPr>
        <w:t>.</w:t>
      </w:r>
    </w:p>
    <w:p w14:paraId="106B02A3" w14:textId="7450E9C0" w:rsidR="006D17CC" w:rsidRDefault="006D17CC" w:rsidP="00A64ADE">
      <w:pPr>
        <w:spacing w:after="0" w:line="240" w:lineRule="auto"/>
        <w:ind w:left="420"/>
        <w:jc w:val="both"/>
        <w:textAlignment w:val="baseline"/>
        <w:rPr>
          <w:rFonts w:ascii="Museo Sans 300" w:eastAsia="Calibri" w:hAnsi="Museo Sans 300" w:cs="Segoe UI"/>
          <w:sz w:val="20"/>
          <w:szCs w:val="20"/>
          <w:lang w:val="es-ES" w:eastAsia="es-MX"/>
        </w:rPr>
      </w:pPr>
    </w:p>
    <w:p w14:paraId="0EE9D257" w14:textId="422B8A3E" w:rsidR="00233B15"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sidR="00046F37">
        <w:rPr>
          <w:rFonts w:ascii="Museo Sans 300" w:eastAsia="Calibri" w:hAnsi="Museo Sans 300" w:cs="Segoe UI"/>
          <w:sz w:val="20"/>
          <w:szCs w:val="20"/>
          <w:lang w:val="es-ES" w:eastAsia="es-MX"/>
        </w:rPr>
        <w:t xml:space="preserve"> </w:t>
      </w:r>
      <w:r w:rsidR="005B4DB9">
        <w:rPr>
          <w:rFonts w:ascii="Museo Sans 300" w:eastAsia="Calibri" w:hAnsi="Museo Sans 300" w:cs="Segoe UI"/>
          <w:sz w:val="20"/>
          <w:szCs w:val="20"/>
          <w:lang w:val="es-ES" w:eastAsia="es-MX"/>
        </w:rPr>
        <w:t>XXX</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sidR="00046F37">
        <w:rPr>
          <w:rFonts w:ascii="Museo Sans 300" w:eastAsia="Calibri" w:hAnsi="Museo Sans 300" w:cs="Segoe UI"/>
          <w:sz w:val="20"/>
          <w:szCs w:val="20"/>
          <w:lang w:val="es-ES" w:eastAsia="es-MX"/>
        </w:rPr>
        <w:t xml:space="preserve"> </w:t>
      </w:r>
      <w:r w:rsidR="009A47D7">
        <w:rPr>
          <w:rFonts w:ascii="Museo Sans 300" w:eastAsia="Calibri" w:hAnsi="Museo Sans 300" w:cs="Segoe UI"/>
          <w:sz w:val="20"/>
          <w:szCs w:val="20"/>
          <w:lang w:val="es-ES" w:eastAsia="es-MX"/>
        </w:rPr>
        <w:t>desperfecto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equipo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medición,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sidR="00046F37">
        <w:rPr>
          <w:rFonts w:ascii="Museo Sans 300" w:eastAsia="Calibri" w:hAnsi="Museo Sans 300" w:cs="Segoe UI"/>
          <w:sz w:val="20"/>
          <w:szCs w:val="20"/>
          <w:lang w:val="es-ES" w:eastAsia="es-MX"/>
        </w:rPr>
        <w:t xml:space="preserve"> </w:t>
      </w:r>
      <w:r w:rsidR="003D432F">
        <w:rPr>
          <w:rFonts w:ascii="Museo Sans 300" w:eastAsia="Calibri" w:hAnsi="Museo Sans 300" w:cs="Segoe UI"/>
          <w:sz w:val="20"/>
          <w:szCs w:val="20"/>
          <w:lang w:val="es-ES" w:eastAsia="es-MX"/>
        </w:rPr>
        <w:t xml:space="preserve">a </w:t>
      </w:r>
      <w:r w:rsidRPr="00CB36B5">
        <w:rPr>
          <w:rFonts w:ascii="Museo Sans 300" w:eastAsia="Calibri" w:hAnsi="Museo Sans 300" w:cs="Segoe UI"/>
          <w:sz w:val="20"/>
          <w:szCs w:val="20"/>
          <w:lang w:val="es-ES" w:eastAsia="es-MX"/>
        </w:rPr>
        <w:t>realizar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registrada,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35</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año</w:t>
      </w:r>
      <w:r w:rsidR="00046F37">
        <w:rPr>
          <w:rFonts w:ascii="Museo Sans 300" w:eastAsia="Calibri" w:hAnsi="Museo Sans 300" w:cs="Segoe UI"/>
          <w:sz w:val="20"/>
          <w:szCs w:val="20"/>
          <w:lang w:val="es-ES" w:eastAsia="es-MX"/>
        </w:rPr>
        <w:t xml:space="preserve"> </w:t>
      </w:r>
      <w:r>
        <w:rPr>
          <w:rFonts w:ascii="Museo Sans 300" w:eastAsia="Calibri" w:hAnsi="Museo Sans 300" w:cs="Segoe UI"/>
          <w:sz w:val="20"/>
          <w:szCs w:val="20"/>
          <w:lang w:val="es-ES" w:eastAsia="es-MX"/>
        </w:rPr>
        <w:t>2021.</w:t>
      </w:r>
    </w:p>
    <w:p w14:paraId="5DA40650" w14:textId="77777777" w:rsidR="008926E2" w:rsidRDefault="008926E2" w:rsidP="00CB36B5">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40CAEA68" w14:textId="34F73DD5" w:rsidR="00065B22" w:rsidRDefault="00065B22" w:rsidP="006D17CC">
      <w:pPr>
        <w:spacing w:after="0" w:line="240" w:lineRule="auto"/>
        <w:ind w:left="420"/>
        <w:jc w:val="both"/>
        <w:textAlignment w:val="baseline"/>
        <w:rPr>
          <w:rFonts w:ascii="Museo Sans 300" w:eastAsia="Calibri" w:hAnsi="Museo Sans 300" w:cs="Segoe UI"/>
          <w:sz w:val="20"/>
          <w:szCs w:val="20"/>
          <w:lang w:eastAsia="es-MX"/>
        </w:rPr>
      </w:pP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SIGET</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realizó</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un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nuevo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cálculo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para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determinar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energía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registrada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por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equipo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medición,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basado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criterios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siguientes:</w:t>
      </w:r>
      <w:r w:rsidR="00046F37">
        <w:rPr>
          <w:rFonts w:ascii="Museo Sans 300" w:eastAsia="Calibri" w:hAnsi="Museo Sans 300" w:cs="Segoe UI"/>
          <w:sz w:val="20"/>
          <w:szCs w:val="20"/>
          <w:lang w:eastAsia="es-MX"/>
        </w:rPr>
        <w:t xml:space="preserve">   </w:t>
      </w:r>
    </w:p>
    <w:p w14:paraId="0C0BF3C4" w14:textId="41936272" w:rsidR="00D0741E" w:rsidRDefault="00D0741E" w:rsidP="006D17CC">
      <w:pPr>
        <w:spacing w:after="0" w:line="240" w:lineRule="auto"/>
        <w:ind w:left="420"/>
        <w:jc w:val="both"/>
        <w:textAlignment w:val="baseline"/>
        <w:rPr>
          <w:rFonts w:ascii="Museo Sans 300" w:eastAsia="Calibri" w:hAnsi="Museo Sans 300" w:cs="Segoe UI"/>
          <w:sz w:val="20"/>
          <w:szCs w:val="20"/>
          <w:lang w:eastAsia="es-MX"/>
        </w:rPr>
      </w:pPr>
    </w:p>
    <w:p w14:paraId="506893B9" w14:textId="7A210C44" w:rsidR="00D0741E" w:rsidRPr="006E6685" w:rsidRDefault="00D0741E" w:rsidP="00D0741E">
      <w:pPr>
        <w:pStyle w:val="Prrafodelista"/>
        <w:numPr>
          <w:ilvl w:val="0"/>
          <w:numId w:val="21"/>
        </w:numPr>
        <w:suppressAutoHyphens/>
        <w:autoSpaceDE w:val="0"/>
        <w:autoSpaceDN w:val="0"/>
        <w:jc w:val="both"/>
        <w:textAlignment w:val="baseline"/>
        <w:rPr>
          <w:rFonts w:ascii="Museo Sans 300" w:hAnsi="Museo Sans 300"/>
          <w:sz w:val="20"/>
          <w:szCs w:val="20"/>
        </w:rPr>
      </w:pPr>
      <w:r w:rsidRPr="006E6685">
        <w:rPr>
          <w:rFonts w:ascii="Museo Sans 300" w:hAnsi="Museo Sans 300"/>
          <w:sz w:val="20"/>
          <w:szCs w:val="20"/>
        </w:rPr>
        <w:t xml:space="preserve">El porcentaje de desviación de la exactitud </w:t>
      </w:r>
      <w:r w:rsidRPr="006E6685">
        <w:rPr>
          <w:rFonts w:ascii="Museo Sans 300" w:hAnsi="Museo Sans 300"/>
          <w:color w:val="000000"/>
          <w:sz w:val="20"/>
          <w:szCs w:val="20"/>
          <w:shd w:val="clear" w:color="auto" w:fill="FFFFFF"/>
        </w:rPr>
        <w:t xml:space="preserve">del equipo de medición N.° </w:t>
      </w:r>
      <w:r w:rsidR="005B4DB9">
        <w:rPr>
          <w:rFonts w:ascii="Museo Sans 300" w:hAnsi="Museo Sans 300"/>
          <w:color w:val="000000"/>
          <w:sz w:val="20"/>
          <w:szCs w:val="20"/>
          <w:shd w:val="clear" w:color="auto" w:fill="FFFFFF"/>
        </w:rPr>
        <w:t>XXX</w:t>
      </w:r>
      <w:r w:rsidRPr="006E6685">
        <w:rPr>
          <w:rFonts w:ascii="Museo Sans 300" w:hAnsi="Museo Sans 300"/>
          <w:color w:val="000000"/>
          <w:sz w:val="20"/>
          <w:szCs w:val="20"/>
          <w:shd w:val="clear" w:color="auto" w:fill="FFFFFF"/>
        </w:rPr>
        <w:t xml:space="preserve"> </w:t>
      </w:r>
      <w:r w:rsidRPr="006E6685">
        <w:rPr>
          <w:rFonts w:ascii="Museo Sans 300" w:hAnsi="Museo Sans 300"/>
          <w:sz w:val="20"/>
          <w:szCs w:val="20"/>
        </w:rPr>
        <w:t xml:space="preserve">equivalente al </w:t>
      </w:r>
      <w:r>
        <w:rPr>
          <w:rFonts w:ascii="Museo Sans 300" w:hAnsi="Museo Sans 300"/>
          <w:color w:val="000000"/>
          <w:sz w:val="20"/>
          <w:szCs w:val="20"/>
          <w:shd w:val="clear" w:color="auto" w:fill="FFFFFF"/>
        </w:rPr>
        <w:t xml:space="preserve">65.33 </w:t>
      </w:r>
      <w:r w:rsidRPr="006E6685">
        <w:rPr>
          <w:rFonts w:ascii="Museo Sans 300" w:hAnsi="Museo Sans 300"/>
          <w:color w:val="000000"/>
          <w:sz w:val="20"/>
          <w:szCs w:val="20"/>
          <w:shd w:val="clear" w:color="auto" w:fill="FFFFFF"/>
        </w:rPr>
        <w:t>%</w:t>
      </w:r>
      <w:r w:rsidRPr="006E6685">
        <w:rPr>
          <w:rFonts w:ascii="Museo Sans 300" w:hAnsi="Museo Sans 300"/>
          <w:sz w:val="20"/>
          <w:szCs w:val="20"/>
        </w:rPr>
        <w:t>;</w:t>
      </w:r>
    </w:p>
    <w:p w14:paraId="56F7F5ED" w14:textId="77777777" w:rsidR="00D0741E" w:rsidRPr="006E6685" w:rsidRDefault="00D0741E" w:rsidP="00D0741E">
      <w:pPr>
        <w:autoSpaceDE w:val="0"/>
        <w:spacing w:after="0" w:line="240" w:lineRule="auto"/>
        <w:ind w:left="774"/>
        <w:jc w:val="both"/>
        <w:rPr>
          <w:rFonts w:ascii="Museo Sans 300" w:hAnsi="Museo Sans 300"/>
          <w:sz w:val="20"/>
          <w:szCs w:val="20"/>
        </w:rPr>
      </w:pPr>
    </w:p>
    <w:p w14:paraId="01A25726" w14:textId="22E40E52" w:rsidR="00D0741E" w:rsidRDefault="00D0741E" w:rsidP="00D0741E">
      <w:pPr>
        <w:pStyle w:val="Prrafodelista"/>
        <w:numPr>
          <w:ilvl w:val="0"/>
          <w:numId w:val="21"/>
        </w:numPr>
        <w:suppressAutoHyphens/>
        <w:autoSpaceDE w:val="0"/>
        <w:autoSpaceDN w:val="0"/>
        <w:jc w:val="both"/>
        <w:textAlignment w:val="baseline"/>
        <w:rPr>
          <w:rFonts w:ascii="Museo Sans 300" w:hAnsi="Museo Sans 300"/>
          <w:sz w:val="20"/>
          <w:szCs w:val="20"/>
        </w:rPr>
      </w:pPr>
      <w:r w:rsidRPr="006E6685">
        <w:rPr>
          <w:rFonts w:ascii="Museo Sans 300" w:hAnsi="Museo Sans 300"/>
          <w:sz w:val="20"/>
          <w:szCs w:val="20"/>
        </w:rPr>
        <w:t xml:space="preserve">El </w:t>
      </w:r>
      <w:r>
        <w:rPr>
          <w:rFonts w:ascii="Museo Sans 300" w:hAnsi="Museo Sans 300"/>
          <w:sz w:val="20"/>
          <w:szCs w:val="20"/>
        </w:rPr>
        <w:t>período</w:t>
      </w:r>
      <w:r w:rsidRPr="006E6685">
        <w:rPr>
          <w:rFonts w:ascii="Museo Sans 300" w:hAnsi="Museo Sans 300"/>
          <w:sz w:val="20"/>
          <w:szCs w:val="20"/>
        </w:rPr>
        <w:t xml:space="preserve"> de recuperación de la energía</w:t>
      </w:r>
      <w:r>
        <w:rPr>
          <w:rFonts w:ascii="Museo Sans 300" w:hAnsi="Museo Sans 300"/>
          <w:sz w:val="20"/>
          <w:szCs w:val="20"/>
        </w:rPr>
        <w:t xml:space="preserve"> consumida y no facturada, equivalente a 60 días</w:t>
      </w:r>
      <w:r w:rsidRPr="006E6685">
        <w:rPr>
          <w:rFonts w:ascii="Museo Sans 300" w:hAnsi="Museo Sans 300"/>
          <w:sz w:val="20"/>
          <w:szCs w:val="20"/>
        </w:rPr>
        <w:t xml:space="preserve"> comprendido</w:t>
      </w:r>
      <w:r>
        <w:rPr>
          <w:rFonts w:ascii="Museo Sans 300" w:hAnsi="Museo Sans 300"/>
          <w:sz w:val="20"/>
          <w:szCs w:val="20"/>
        </w:rPr>
        <w:t>s entre el</w:t>
      </w:r>
      <w:r w:rsidRPr="006E6685">
        <w:rPr>
          <w:rFonts w:ascii="Museo Sans 300" w:hAnsi="Museo Sans 300"/>
          <w:sz w:val="20"/>
          <w:szCs w:val="20"/>
        </w:rPr>
        <w:t xml:space="preserve"> </w:t>
      </w:r>
      <w:r>
        <w:rPr>
          <w:rFonts w:ascii="Museo Sans 300" w:hAnsi="Museo Sans 300"/>
          <w:sz w:val="20"/>
          <w:szCs w:val="20"/>
        </w:rPr>
        <w:t>nueve</w:t>
      </w:r>
      <w:r w:rsidRPr="006E6685">
        <w:rPr>
          <w:rFonts w:ascii="Museo Sans 300" w:hAnsi="Museo Sans 300"/>
          <w:sz w:val="20"/>
          <w:szCs w:val="20"/>
        </w:rPr>
        <w:t xml:space="preserve"> de </w:t>
      </w:r>
      <w:r>
        <w:rPr>
          <w:rFonts w:ascii="Museo Sans 300" w:hAnsi="Museo Sans 300"/>
          <w:sz w:val="20"/>
          <w:szCs w:val="20"/>
        </w:rPr>
        <w:t>octubre</w:t>
      </w:r>
      <w:r w:rsidRPr="006E6685">
        <w:rPr>
          <w:rFonts w:ascii="Museo Sans 300" w:hAnsi="Museo Sans 300"/>
          <w:sz w:val="20"/>
          <w:szCs w:val="20"/>
        </w:rPr>
        <w:t xml:space="preserve"> al </w:t>
      </w:r>
      <w:r>
        <w:rPr>
          <w:rFonts w:ascii="Museo Sans 300" w:hAnsi="Museo Sans 300"/>
          <w:sz w:val="20"/>
          <w:szCs w:val="20"/>
        </w:rPr>
        <w:t>ocho</w:t>
      </w:r>
      <w:r w:rsidRPr="006E6685">
        <w:rPr>
          <w:rFonts w:ascii="Museo Sans 300" w:hAnsi="Museo Sans 300"/>
          <w:sz w:val="20"/>
          <w:szCs w:val="20"/>
        </w:rPr>
        <w:t xml:space="preserve"> de </w:t>
      </w:r>
      <w:r>
        <w:rPr>
          <w:rFonts w:ascii="Museo Sans 300" w:hAnsi="Museo Sans 300"/>
          <w:sz w:val="20"/>
          <w:szCs w:val="20"/>
        </w:rPr>
        <w:t>diciembre</w:t>
      </w:r>
      <w:r w:rsidRPr="006E6685">
        <w:rPr>
          <w:rFonts w:ascii="Museo Sans 300" w:hAnsi="Museo Sans 300"/>
          <w:sz w:val="20"/>
          <w:szCs w:val="20"/>
        </w:rPr>
        <w:t xml:space="preserve"> del año dos mil veintiuno. </w:t>
      </w:r>
    </w:p>
    <w:p w14:paraId="4E348AC0" w14:textId="77777777" w:rsidR="00D0741E" w:rsidRPr="00D0741E" w:rsidRDefault="00D0741E" w:rsidP="006D17CC">
      <w:pPr>
        <w:spacing w:after="0" w:line="240" w:lineRule="auto"/>
        <w:ind w:left="420"/>
        <w:jc w:val="both"/>
        <w:textAlignment w:val="baseline"/>
        <w:rPr>
          <w:rFonts w:ascii="Museo Sans 300" w:eastAsia="Calibri" w:hAnsi="Museo Sans 300" w:cs="Segoe UI"/>
          <w:sz w:val="20"/>
          <w:szCs w:val="20"/>
          <w:lang w:val="es-ES" w:eastAsia="es-MX"/>
        </w:rPr>
      </w:pPr>
    </w:p>
    <w:p w14:paraId="593B52E0" w14:textId="5DEF8D34" w:rsidR="00203119" w:rsidRDefault="00203119" w:rsidP="00203119">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965962">
        <w:rPr>
          <w:rFonts w:ascii="Museo Sans 300" w:hAnsi="Museo Sans 300"/>
          <w:sz w:val="20"/>
          <w:szCs w:val="20"/>
        </w:rPr>
        <w:t>TRE</w:t>
      </w:r>
      <w:r w:rsidR="00D0741E">
        <w:rPr>
          <w:rFonts w:ascii="Museo Sans 300" w:hAnsi="Museo Sans 300"/>
          <w:sz w:val="20"/>
          <w:szCs w:val="20"/>
        </w:rPr>
        <w:t>INTA Y NUEVE</w:t>
      </w:r>
      <w:r w:rsidRPr="00AC7FFE">
        <w:rPr>
          <w:rFonts w:ascii="Museo Sans 300" w:hAnsi="Museo Sans 300"/>
          <w:sz w:val="20"/>
          <w:szCs w:val="20"/>
        </w:rPr>
        <w:t xml:space="preserve"> </w:t>
      </w:r>
      <w:r w:rsidR="00D0741E">
        <w:rPr>
          <w:rFonts w:ascii="Museo Sans 300" w:hAnsi="Museo Sans 300"/>
          <w:sz w:val="20"/>
          <w:szCs w:val="20"/>
        </w:rPr>
        <w:t>34</w:t>
      </w:r>
      <w:r w:rsidRPr="00AC7FFE">
        <w:rPr>
          <w:rFonts w:ascii="Museo Sans 300" w:hAnsi="Museo Sans 300"/>
          <w:sz w:val="20"/>
          <w:szCs w:val="20"/>
        </w:rPr>
        <w:t xml:space="preserve">/100 DÓLARES DE LOS ESTADOS UNIDOS DE AMÉRICA (USD </w:t>
      </w:r>
      <w:r w:rsidR="00D0741E">
        <w:rPr>
          <w:rFonts w:ascii="Museo Sans 300" w:hAnsi="Museo Sans 300"/>
          <w:sz w:val="20"/>
          <w:szCs w:val="20"/>
        </w:rPr>
        <w:t>39.34</w:t>
      </w:r>
      <w:r w:rsidRPr="00AC7FFE">
        <w:rPr>
          <w:rFonts w:ascii="Museo Sans 300" w:hAnsi="Museo Sans 300"/>
          <w:sz w:val="20"/>
          <w:szCs w:val="20"/>
        </w:rPr>
        <w:t>) IVA incluido, en concepto de energía no registrada, en aplicación al artículo 3</w:t>
      </w:r>
      <w:r>
        <w:rPr>
          <w:rFonts w:ascii="Museo Sans 300" w:hAnsi="Museo Sans 300"/>
          <w:sz w:val="20"/>
          <w:szCs w:val="20"/>
        </w:rPr>
        <w:t>5</w:t>
      </w:r>
      <w:r w:rsidRPr="00AC7FFE">
        <w:rPr>
          <w:rFonts w:ascii="Museo Sans 300" w:hAnsi="Museo Sans 300"/>
          <w:sz w:val="20"/>
          <w:szCs w:val="20"/>
        </w:rPr>
        <w:t xml:space="preserve"> de los Términos y Condiciones Generales al Consumidor Final, para el año 2021.</w:t>
      </w:r>
    </w:p>
    <w:p w14:paraId="46003817" w14:textId="77777777" w:rsidR="00203119" w:rsidRDefault="00203119" w:rsidP="00203119">
      <w:pPr>
        <w:autoSpaceDE w:val="0"/>
        <w:spacing w:after="0" w:line="240" w:lineRule="auto"/>
        <w:ind w:left="426"/>
        <w:jc w:val="both"/>
        <w:rPr>
          <w:rFonts w:ascii="Museo Sans 300" w:hAnsi="Museo Sans 300"/>
          <w:sz w:val="20"/>
          <w:szCs w:val="20"/>
        </w:rPr>
      </w:pPr>
    </w:p>
    <w:p w14:paraId="2D9DEE64" w14:textId="596F598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3" w:name="_Hlk50104612"/>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7C03D0B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Pr>
          <w:rFonts w:ascii="Museo Sans 300" w:hAnsi="Museo Sans 300"/>
          <w:color w:val="000000"/>
          <w:sz w:val="20"/>
          <w:szCs w:val="20"/>
          <w:shd w:val="clear" w:color="auto" w:fill="FFFFFF"/>
        </w:rPr>
        <w:t xml:space="preserve"> la usuaria</w:t>
      </w:r>
      <w:r w:rsidRPr="00A64ADE">
        <w:rPr>
          <w:rFonts w:ascii="Museo Sans 300" w:hAnsi="Museo Sans 300"/>
          <w:color w:val="000000"/>
          <w:sz w:val="20"/>
          <w:szCs w:val="20"/>
          <w:shd w:val="clear" w:color="auto" w:fill="FFFFFF"/>
        </w:rPr>
        <w:t xml:space="preserve">,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 la </w:t>
      </w:r>
      <w:r>
        <w:rPr>
          <w:rFonts w:ascii="Museo Sans 300" w:hAnsi="Museo Sans 300"/>
          <w:color w:val="000000"/>
          <w:sz w:val="20"/>
          <w:szCs w:val="20"/>
          <w:shd w:val="clear" w:color="auto" w:fill="FFFFFF"/>
        </w:rPr>
        <w:t>usuaria</w:t>
      </w:r>
      <w:r w:rsidRPr="00A64ADE">
        <w:rPr>
          <w:rFonts w:ascii="Museo Sans 300" w:hAnsi="Museo Sans 300"/>
          <w:color w:val="000000"/>
          <w:sz w:val="20"/>
          <w:szCs w:val="20"/>
          <w:shd w:val="clear" w:color="auto" w:fill="FFFFFF"/>
        </w:rPr>
        <w:t>, así como 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AE22C54" w14:textId="01278A84"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1CB7532"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3FB694E" w14:textId="743196C0"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 desperfecto en el equipo de medición y, por tanto, </w:t>
      </w:r>
      <w:r w:rsidRPr="00A64ADE">
        <w:rPr>
          <w:rFonts w:ascii="Museo Sans 300" w:hAnsi="Museo Sans 300"/>
          <w:color w:val="000000"/>
          <w:sz w:val="20"/>
          <w:szCs w:val="20"/>
          <w:shd w:val="clear" w:color="auto" w:fill="FFFFFF"/>
        </w:rPr>
        <w:lastRenderedPageBreak/>
        <w:t xml:space="preserve">de acuerdo con los términos y condiciones de los pliegos tarifarios vigentes para el caso, </w:t>
      </w:r>
      <w:r w:rsidR="000C564F">
        <w:rPr>
          <w:rFonts w:ascii="Museo Sans 300" w:hAnsi="Museo Sans 300"/>
          <w:color w:val="000000"/>
          <w:sz w:val="20"/>
          <w:szCs w:val="20"/>
          <w:shd w:val="clear" w:color="auto" w:fill="FFFFFF"/>
        </w:rPr>
        <w:t xml:space="preserve">la usuaria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03A789"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4B27889A"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se logró comprobar la existencia de problemas en el equipo de medición en el suministro identificado con el NIC </w:t>
      </w:r>
      <w:r w:rsidR="005B4DB9">
        <w:rPr>
          <w:rFonts w:ascii="Museo Sans 300" w:hAnsi="Museo Sans 300"/>
          <w:sz w:val="20"/>
          <w:szCs w:val="20"/>
        </w:rPr>
        <w:t>XXX</w:t>
      </w:r>
      <w:r w:rsidRPr="00A64ADE">
        <w:rPr>
          <w:rFonts w:ascii="Museo Sans 300" w:hAnsi="Museo Sans 300"/>
          <w:color w:val="000000"/>
          <w:sz w:val="20"/>
          <w:szCs w:val="20"/>
          <w:shd w:val="clear" w:color="auto" w:fill="FFFFFF"/>
        </w:rPr>
        <w:t>.</w:t>
      </w:r>
    </w:p>
    <w:p w14:paraId="7DDB9DC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D418548" w14:textId="765ED891"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w:t>
      </w:r>
      <w:r w:rsidR="00203119">
        <w:rPr>
          <w:rFonts w:ascii="Museo Sans 300" w:hAnsi="Museo Sans 300"/>
          <w:color w:val="000000"/>
          <w:sz w:val="20"/>
          <w:szCs w:val="20"/>
          <w:shd w:val="clear" w:color="auto" w:fill="FFFFFF"/>
        </w:rPr>
        <w:t xml:space="preserve"> la</w:t>
      </w:r>
      <w:r w:rsidRPr="00A64ADE">
        <w:rPr>
          <w:rFonts w:ascii="Museo Sans 300" w:hAnsi="Museo Sans 300"/>
          <w:color w:val="000000"/>
          <w:sz w:val="20"/>
          <w:szCs w:val="20"/>
          <w:shd w:val="clear" w:color="auto" w:fill="FFFFFF"/>
        </w:rPr>
        <w:t xml:space="preserve"> usuari</w:t>
      </w:r>
      <w:r w:rsidR="00203119">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C190C81"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bookmarkEnd w:id="3"/>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D372F3C" w14:textId="274D3F97" w:rsidR="00065B22" w:rsidRPr="00065B22" w:rsidRDefault="008301FE" w:rsidP="00065B22">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IT-</w:t>
      </w:r>
      <w:r w:rsidR="00D51737">
        <w:rPr>
          <w:rFonts w:ascii="Museo Sans 300" w:eastAsia="Calibri" w:hAnsi="Museo Sans 300" w:cs="Segoe UI"/>
          <w:sz w:val="20"/>
          <w:szCs w:val="20"/>
          <w:lang w:eastAsia="es-MX"/>
        </w:rPr>
        <w:t>0381</w:t>
      </w:r>
      <w:r w:rsidR="006E7AFC">
        <w:rPr>
          <w:rFonts w:ascii="Museo Sans 300" w:eastAsia="Calibri" w:hAnsi="Museo Sans 300" w:cs="Segoe UI"/>
          <w:sz w:val="20"/>
          <w:szCs w:val="20"/>
          <w:lang w:eastAsia="es-MX"/>
        </w:rPr>
        <w:t>-CAU-22</w:t>
      </w:r>
      <w:r w:rsidRPr="008301FE">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5105DB">
        <w:rPr>
          <w:rFonts w:ascii="Museo Sans 300" w:hAnsi="Museo Sans 300"/>
          <w:sz w:val="20"/>
          <w:szCs w:val="20"/>
        </w:rPr>
        <w:t xml:space="preserve">debiendo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r w:rsidR="005B4DB9">
        <w:rPr>
          <w:rFonts w:ascii="Museo Sans 300" w:hAnsi="Museo Sans 300"/>
          <w:sz w:val="20"/>
          <w:szCs w:val="20"/>
        </w:rPr>
        <w:t>XXX</w:t>
      </w:r>
      <w:r w:rsidR="00046F37">
        <w:rPr>
          <w:rFonts w:ascii="Museo Sans 300" w:hAnsi="Museo Sans 300"/>
          <w:sz w:val="20"/>
          <w:szCs w:val="20"/>
        </w:rPr>
        <w:t xml:space="preserve"> </w:t>
      </w:r>
      <w:r w:rsidR="00065B22" w:rsidRPr="00065B22">
        <w:rPr>
          <w:rFonts w:ascii="Museo Sans 300" w:hAnsi="Museo Sans 300"/>
          <w:sz w:val="20"/>
          <w:szCs w:val="20"/>
        </w:rPr>
        <w:t>se</w:t>
      </w:r>
      <w:r w:rsidR="00046F37">
        <w:rPr>
          <w:rFonts w:ascii="Museo Sans 300" w:hAnsi="Museo Sans 300"/>
          <w:sz w:val="20"/>
          <w:szCs w:val="20"/>
        </w:rPr>
        <w:t xml:space="preserve"> </w:t>
      </w:r>
      <w:r w:rsidR="00065B22" w:rsidRPr="00065B22">
        <w:rPr>
          <w:rFonts w:ascii="Museo Sans 300" w:hAnsi="Museo Sans 300"/>
          <w:sz w:val="20"/>
          <w:szCs w:val="20"/>
        </w:rPr>
        <w:t>comprobó</w:t>
      </w:r>
      <w:r w:rsidR="00046F37">
        <w:rPr>
          <w:rFonts w:ascii="Museo Sans 300" w:hAnsi="Museo Sans 300"/>
          <w:sz w:val="20"/>
          <w:szCs w:val="20"/>
        </w:rPr>
        <w:t xml:space="preserve"> </w:t>
      </w:r>
      <w:r w:rsidR="00065B22" w:rsidRPr="00065B22">
        <w:rPr>
          <w:rFonts w:ascii="Museo Sans 300" w:hAnsi="Museo Sans 300"/>
          <w:sz w:val="20"/>
          <w:szCs w:val="20"/>
        </w:rPr>
        <w:t>que</w:t>
      </w:r>
      <w:r w:rsidR="00065B22" w:rsidRPr="00065B22">
        <w:rPr>
          <w:rFonts w:ascii="Cambria Math" w:hAnsi="Cambria Math" w:cs="Cambria Math"/>
          <w:sz w:val="20"/>
          <w:szCs w:val="20"/>
        </w:rPr>
        <w:t>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equipo</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medición</w:t>
      </w:r>
      <w:r w:rsidR="00046F37">
        <w:rPr>
          <w:rFonts w:ascii="Museo Sans 300" w:hAnsi="Museo Sans 300"/>
          <w:sz w:val="20"/>
          <w:szCs w:val="20"/>
        </w:rPr>
        <w:t xml:space="preserve"> </w:t>
      </w:r>
      <w:r w:rsidR="00065B22" w:rsidRPr="00065B22">
        <w:rPr>
          <w:rFonts w:ascii="Museo Sans 300" w:hAnsi="Museo Sans 300"/>
          <w:sz w:val="20"/>
          <w:szCs w:val="20"/>
        </w:rPr>
        <w:t>presentó</w:t>
      </w:r>
      <w:r w:rsidR="00046F37">
        <w:rPr>
          <w:rFonts w:ascii="Museo Sans 300" w:hAnsi="Museo Sans 300"/>
          <w:sz w:val="20"/>
          <w:szCs w:val="20"/>
        </w:rPr>
        <w:t xml:space="preserve"> </w:t>
      </w:r>
      <w:r w:rsidR="00065B22" w:rsidRPr="00065B22">
        <w:rPr>
          <w:rFonts w:ascii="Museo Sans 300" w:hAnsi="Museo Sans 300"/>
          <w:sz w:val="20"/>
          <w:szCs w:val="20"/>
        </w:rPr>
        <w:t>problema</w:t>
      </w:r>
      <w:r w:rsidR="00402B24">
        <w:rPr>
          <w:rFonts w:ascii="Museo Sans 300" w:hAnsi="Museo Sans 300"/>
          <w:sz w:val="20"/>
          <w:szCs w:val="20"/>
        </w:rPr>
        <w:t>s</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funcionamiento.</w:t>
      </w:r>
      <w:r w:rsidR="00046F37">
        <w:rPr>
          <w:rFonts w:ascii="Museo Sans 300" w:hAnsi="Museo Sans 300"/>
          <w:sz w:val="20"/>
          <w:szCs w:val="20"/>
        </w:rPr>
        <w:t xml:space="preserve">  </w:t>
      </w:r>
    </w:p>
    <w:p w14:paraId="791C1172" w14:textId="4852861B" w:rsidR="00065B22" w:rsidRPr="00065B22" w:rsidRDefault="00046F37" w:rsidP="00065B22">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2B6BB96F" w14:textId="48694D4E"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5E2E5E">
        <w:rPr>
          <w:rFonts w:ascii="Museo Sans 300" w:hAnsi="Museo Sans 300"/>
          <w:sz w:val="20"/>
          <w:szCs w:val="20"/>
        </w:rPr>
        <w:t>CAESS, S.A. de C.V.</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BE62E8" w:rsidRPr="00065B22">
        <w:rPr>
          <w:rFonts w:ascii="Cambria Math" w:hAnsi="Cambria Math" w:cs="Cambria Math"/>
          <w:sz w:val="20"/>
          <w:szCs w:val="20"/>
          <w:lang w:val="es-ES"/>
        </w:rPr>
        <w:t> </w:t>
      </w:r>
      <w:r w:rsidR="00965962">
        <w:rPr>
          <w:rFonts w:ascii="Museo Sans 300" w:eastAsia="Times New Roman" w:hAnsi="Museo Sans 300" w:cs="Segoe UI"/>
          <w:sz w:val="20"/>
          <w:szCs w:val="20"/>
          <w:lang w:eastAsia="es-SV"/>
        </w:rPr>
        <w:t>TRE</w:t>
      </w:r>
      <w:r w:rsidR="00D0741E">
        <w:rPr>
          <w:rFonts w:ascii="Museo Sans 300" w:eastAsia="Times New Roman" w:hAnsi="Museo Sans 300" w:cs="Segoe UI"/>
          <w:sz w:val="20"/>
          <w:szCs w:val="20"/>
          <w:lang w:eastAsia="es-SV"/>
        </w:rPr>
        <w:t>INTA Y NUEVE</w:t>
      </w:r>
      <w:r w:rsidR="00BE62E8" w:rsidRPr="00BE62E8">
        <w:rPr>
          <w:rFonts w:ascii="Museo Sans 300" w:eastAsia="Times New Roman" w:hAnsi="Museo Sans 300" w:cs="Segoe UI"/>
          <w:sz w:val="20"/>
          <w:szCs w:val="20"/>
          <w:lang w:eastAsia="es-SV"/>
        </w:rPr>
        <w:t xml:space="preserve"> </w:t>
      </w:r>
      <w:r w:rsidR="00D0741E">
        <w:rPr>
          <w:rFonts w:ascii="Museo Sans 300" w:eastAsia="Times New Roman" w:hAnsi="Museo Sans 300" w:cs="Segoe UI"/>
          <w:sz w:val="20"/>
          <w:szCs w:val="20"/>
          <w:lang w:eastAsia="es-SV"/>
        </w:rPr>
        <w:t>34</w:t>
      </w:r>
      <w:r w:rsidR="00BE62E8" w:rsidRPr="00BE62E8">
        <w:rPr>
          <w:rFonts w:ascii="Museo Sans 300" w:eastAsia="Times New Roman" w:hAnsi="Museo Sans 300" w:cs="Segoe UI"/>
          <w:sz w:val="20"/>
          <w:szCs w:val="20"/>
          <w:lang w:eastAsia="es-SV"/>
        </w:rPr>
        <w:t xml:space="preserve">/100 DÓLARES DE LOS ESTADOS UNIDOS DE AMÉRICA (USD </w:t>
      </w:r>
      <w:r w:rsidR="00D0741E">
        <w:rPr>
          <w:rFonts w:ascii="Museo Sans 300" w:eastAsia="Times New Roman" w:hAnsi="Museo Sans 300" w:cs="Segoe UI"/>
          <w:sz w:val="20"/>
          <w:szCs w:val="20"/>
          <w:lang w:eastAsia="es-SV"/>
        </w:rPr>
        <w:t>39.34</w:t>
      </w:r>
      <w:r w:rsidR="00BE62E8" w:rsidRPr="00BE62E8">
        <w:rPr>
          <w:rFonts w:ascii="Museo Sans 300" w:eastAsia="Times New Roman" w:hAnsi="Museo Sans 300" w:cs="Segoe UI"/>
          <w:sz w:val="20"/>
          <w:szCs w:val="20"/>
          <w:lang w:eastAsia="es-SV"/>
        </w:rPr>
        <w:t>)</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005E2E5E">
        <w:rPr>
          <w:rFonts w:ascii="Museo Sans 300" w:eastAsia="Times New Roman" w:hAnsi="Museo Sans 300"/>
          <w:sz w:val="20"/>
          <w:szCs w:val="20"/>
          <w:lang w:eastAsia="es-ES"/>
        </w:rPr>
        <w:t>CAESS, S.A. de C.V.</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año</w:t>
      </w:r>
      <w:r w:rsidR="00046F37">
        <w:rPr>
          <w:rFonts w:ascii="Museo Sans 300" w:hAnsi="Museo Sans 300"/>
          <w:sz w:val="20"/>
          <w:szCs w:val="20"/>
        </w:rPr>
        <w:t xml:space="preserve"> </w:t>
      </w:r>
      <w:r w:rsidR="00CB36B5">
        <w:rPr>
          <w:rFonts w:ascii="Museo Sans 300" w:eastAsia="Segoe UI" w:hAnsi="Museo Sans 300" w:cs="Segoe UI"/>
          <w:color w:val="000000" w:themeColor="text1"/>
          <w:sz w:val="20"/>
          <w:szCs w:val="20"/>
        </w:rPr>
        <w:t>2021</w:t>
      </w:r>
      <w:r w:rsidR="008301FE" w:rsidRPr="008301FE">
        <w:rPr>
          <w:rFonts w:ascii="Museo Sans 300" w:hAnsi="Museo Sans 300"/>
          <w:sz w:val="20"/>
          <w:szCs w:val="20"/>
        </w:rPr>
        <w:t>.</w:t>
      </w:r>
    </w:p>
    <w:p w14:paraId="5D15EBFD" w14:textId="77777777" w:rsidR="00203119" w:rsidRDefault="00203119" w:rsidP="008301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465A1C83"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0A04A902" w14:textId="12C7D669" w:rsidR="00965962" w:rsidRDefault="00965962" w:rsidP="009A69A9">
      <w:pPr>
        <w:autoSpaceDE w:val="0"/>
        <w:autoSpaceDN w:val="0"/>
        <w:adjustRightInd w:val="0"/>
        <w:spacing w:after="0" w:line="240" w:lineRule="auto"/>
        <w:ind w:left="426"/>
        <w:jc w:val="both"/>
        <w:rPr>
          <w:rFonts w:ascii="Museo Sans 300" w:hAnsi="Museo Sans 300"/>
          <w:sz w:val="20"/>
          <w:szCs w:val="20"/>
        </w:rPr>
      </w:pPr>
    </w:p>
    <w:p w14:paraId="24551266" w14:textId="77777777" w:rsidR="001D49E2" w:rsidRPr="008E1404" w:rsidRDefault="001D49E2" w:rsidP="001D49E2">
      <w:pPr>
        <w:numPr>
          <w:ilvl w:val="0"/>
          <w:numId w:val="3"/>
        </w:numPr>
        <w:spacing w:after="0" w:line="240" w:lineRule="auto"/>
        <w:ind w:left="851"/>
        <w:contextualSpacing/>
        <w:jc w:val="center"/>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EXTENSIÓN</w:t>
      </w:r>
      <w:r w:rsidRPr="008E1404">
        <w:rPr>
          <w:rFonts w:ascii="Museo Sans 500" w:eastAsia="Segoe UI" w:hAnsi="Museo Sans 500" w:cs="Segoe UI"/>
          <w:b/>
          <w:bCs/>
          <w:color w:val="000000" w:themeColor="text1"/>
          <w:sz w:val="20"/>
          <w:szCs w:val="20"/>
        </w:rPr>
        <w:t xml:space="preserve"> DE HORARIO LABORAL</w:t>
      </w:r>
    </w:p>
    <w:p w14:paraId="6EAFA64C" w14:textId="77777777" w:rsidR="001D49E2" w:rsidRDefault="001D49E2" w:rsidP="001D49E2">
      <w:pPr>
        <w:tabs>
          <w:tab w:val="left" w:pos="567"/>
        </w:tabs>
        <w:spacing w:after="0" w:line="240" w:lineRule="auto"/>
        <w:ind w:left="567"/>
        <w:jc w:val="both"/>
        <w:rPr>
          <w:rStyle w:val="normaltextrun"/>
          <w:rFonts w:ascii="Museo Sans 300" w:hAnsi="Museo Sans 300"/>
          <w:sz w:val="20"/>
          <w:szCs w:val="20"/>
        </w:rPr>
      </w:pPr>
    </w:p>
    <w:p w14:paraId="638BAA3E" w14:textId="77777777" w:rsidR="001D49E2" w:rsidRPr="00C861E4" w:rsidRDefault="001D49E2" w:rsidP="001D49E2">
      <w:pPr>
        <w:autoSpaceDE w:val="0"/>
        <w:autoSpaceDN w:val="0"/>
        <w:adjustRightInd w:val="0"/>
        <w:spacing w:after="0" w:line="240" w:lineRule="auto"/>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4E7A26FF" w14:textId="77777777" w:rsidR="001D49E2" w:rsidRDefault="001D49E2" w:rsidP="001D49E2">
      <w:pPr>
        <w:autoSpaceDE w:val="0"/>
        <w:autoSpaceDN w:val="0"/>
        <w:adjustRightInd w:val="0"/>
        <w:spacing w:after="0" w:line="240" w:lineRule="auto"/>
        <w:ind w:left="426"/>
        <w:jc w:val="both"/>
        <w:rPr>
          <w:rStyle w:val="normaltextrun"/>
          <w:rFonts w:ascii="Museo Sans 300" w:eastAsia="Museo Sans" w:hAnsi="Museo Sans 300" w:cs="Segoe UI"/>
          <w:sz w:val="20"/>
          <w:szCs w:val="20"/>
        </w:rPr>
      </w:pPr>
    </w:p>
    <w:p w14:paraId="5937B1F8" w14:textId="7FB499B8" w:rsidR="001D49E2" w:rsidRPr="00C861E4" w:rsidRDefault="001D49E2" w:rsidP="001D49E2">
      <w:pPr>
        <w:autoSpaceDE w:val="0"/>
        <w:autoSpaceDN w:val="0"/>
        <w:adjustRightInd w:val="0"/>
        <w:spacing w:after="0" w:line="240" w:lineRule="auto"/>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 xml:space="preserve">El </w:t>
      </w:r>
      <w:r>
        <w:rPr>
          <w:rStyle w:val="normaltextrun"/>
          <w:rFonts w:ascii="Museo Sans 300" w:eastAsia="Museo Sans" w:hAnsi="Museo Sans 300" w:cs="Segoe UI"/>
          <w:sz w:val="20"/>
          <w:szCs w:val="20"/>
        </w:rPr>
        <w:t>tres</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noviembre</w:t>
      </w:r>
      <w:r w:rsidRPr="00C861E4">
        <w:rPr>
          <w:rStyle w:val="normaltextrun"/>
          <w:rFonts w:ascii="Museo Sans 300" w:eastAsia="Museo Sans" w:hAnsi="Museo Sans 300" w:cs="Segoe UI"/>
          <w:sz w:val="20"/>
          <w:szCs w:val="20"/>
        </w:rPr>
        <w:t xml:space="preserve"> de dos mil veintidós, esta Superintendencia emitió el acuerdo N.° </w:t>
      </w:r>
      <w:r>
        <w:rPr>
          <w:rStyle w:val="normaltextrun"/>
          <w:rFonts w:ascii="Museo Sans 300" w:eastAsia="Museo Sans" w:hAnsi="Museo Sans 300" w:cs="Segoe UI"/>
          <w:sz w:val="20"/>
          <w:szCs w:val="20"/>
        </w:rPr>
        <w:t>47</w:t>
      </w:r>
      <w:r w:rsidRPr="00C861E4">
        <w:rPr>
          <w:rStyle w:val="normaltextrun"/>
          <w:rFonts w:ascii="Museo Sans 300" w:eastAsia="Museo Sans" w:hAnsi="Museo Sans 300" w:cs="Segoe UI"/>
          <w:sz w:val="20"/>
          <w:szCs w:val="20"/>
        </w:rPr>
        <w:t>-2022/GTH-ADM, a través del cual se resolvió extender el horario de atención de 7:30 a</w:t>
      </w:r>
      <w:r>
        <w:rPr>
          <w:rStyle w:val="normaltextrun"/>
          <w:rFonts w:ascii="Museo Sans 300" w:eastAsia="Museo Sans" w:hAnsi="Museo Sans 300" w:cs="Segoe UI"/>
          <w:sz w:val="20"/>
          <w:szCs w:val="20"/>
        </w:rPr>
        <w:t xml:space="preserve"> </w:t>
      </w:r>
      <w:r w:rsidRPr="00C861E4">
        <w:rPr>
          <w:rStyle w:val="normaltextrun"/>
          <w:rFonts w:ascii="Museo Sans 300" w:eastAsia="Museo Sans" w:hAnsi="Museo Sans 300" w:cs="Segoe UI"/>
          <w:sz w:val="20"/>
          <w:szCs w:val="20"/>
        </w:rPr>
        <w:t xml:space="preserve">17:30 del </w:t>
      </w:r>
      <w:r>
        <w:rPr>
          <w:rStyle w:val="normaltextrun"/>
          <w:rFonts w:ascii="Museo Sans 300" w:eastAsia="Museo Sans" w:hAnsi="Museo Sans 300" w:cs="Segoe UI"/>
          <w:sz w:val="20"/>
          <w:szCs w:val="20"/>
        </w:rPr>
        <w:t>catorce</w:t>
      </w:r>
      <w:r w:rsidRPr="00C861E4">
        <w:rPr>
          <w:rStyle w:val="normaltextrun"/>
          <w:rFonts w:ascii="Museo Sans 300" w:eastAsia="Museo Sans" w:hAnsi="Museo Sans 300" w:cs="Segoe UI"/>
          <w:sz w:val="20"/>
          <w:szCs w:val="20"/>
        </w:rPr>
        <w:t xml:space="preserve"> al </w:t>
      </w:r>
      <w:r>
        <w:rPr>
          <w:rStyle w:val="normaltextrun"/>
          <w:rFonts w:ascii="Museo Sans 300" w:eastAsia="Museo Sans" w:hAnsi="Museo Sans 300" w:cs="Segoe UI"/>
          <w:sz w:val="20"/>
          <w:szCs w:val="20"/>
        </w:rPr>
        <w:t>veintitrés</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noviembre</w:t>
      </w:r>
      <w:r w:rsidRPr="00C861E4">
        <w:rPr>
          <w:rStyle w:val="normaltextrun"/>
          <w:rFonts w:ascii="Museo Sans 300" w:eastAsia="Museo Sans" w:hAnsi="Museo Sans 300" w:cs="Segoe UI"/>
          <w:sz w:val="20"/>
          <w:szCs w:val="20"/>
        </w:rPr>
        <w:t xml:space="preserve"> de este año, a fin de compensar y no tomar como hábil el</w:t>
      </w:r>
      <w:r>
        <w:rPr>
          <w:rStyle w:val="normaltextrun"/>
          <w:rFonts w:ascii="Museo Sans 300" w:eastAsia="Museo Sans" w:hAnsi="Museo Sans 300" w:cs="Segoe UI"/>
          <w:sz w:val="20"/>
          <w:szCs w:val="20"/>
        </w:rPr>
        <w:t xml:space="preserve"> viernes</w:t>
      </w:r>
      <w:r w:rsidRPr="00C861E4">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treinta</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diciembre</w:t>
      </w:r>
      <w:r w:rsidRPr="00C861E4">
        <w:rPr>
          <w:rStyle w:val="normaltextrun"/>
          <w:rFonts w:ascii="Museo Sans 300" w:eastAsia="Museo Sans" w:hAnsi="Museo Sans 300" w:cs="Segoe UI"/>
          <w:sz w:val="20"/>
          <w:szCs w:val="20"/>
        </w:rPr>
        <w:t xml:space="preserve"> de dos mil veintidós.</w:t>
      </w:r>
    </w:p>
    <w:p w14:paraId="179792FC" w14:textId="77777777" w:rsidR="001D49E2" w:rsidRDefault="001D49E2" w:rsidP="001D49E2">
      <w:pPr>
        <w:autoSpaceDE w:val="0"/>
        <w:autoSpaceDN w:val="0"/>
        <w:adjustRightInd w:val="0"/>
        <w:spacing w:after="0" w:line="240" w:lineRule="auto"/>
        <w:ind w:left="426"/>
        <w:jc w:val="both"/>
        <w:rPr>
          <w:rStyle w:val="normaltextrun"/>
          <w:rFonts w:ascii="Museo Sans 300" w:eastAsia="Museo Sans" w:hAnsi="Museo Sans 300" w:cs="Segoe UI"/>
          <w:sz w:val="20"/>
          <w:szCs w:val="20"/>
        </w:rPr>
      </w:pPr>
    </w:p>
    <w:p w14:paraId="250EDF49" w14:textId="7FE88DDF" w:rsidR="001D49E2" w:rsidRPr="00C861E4" w:rsidRDefault="001D49E2" w:rsidP="001D49E2">
      <w:pPr>
        <w:autoSpaceDE w:val="0"/>
        <w:autoSpaceDN w:val="0"/>
        <w:adjustRightInd w:val="0"/>
        <w:spacing w:after="0" w:line="240" w:lineRule="auto"/>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lastRenderedPageBreak/>
        <w:t>En consecuencia, la SIGET estará habilitada para emitir acuerdos y resoluciones, así como realizar cualquier otro acto administrativo, en el horario de 7:30 a</w:t>
      </w:r>
      <w:r>
        <w:rPr>
          <w:rStyle w:val="normaltextrun"/>
          <w:rFonts w:ascii="Museo Sans 300" w:eastAsia="Museo Sans" w:hAnsi="Museo Sans 300" w:cs="Segoe UI"/>
          <w:sz w:val="20"/>
          <w:szCs w:val="20"/>
        </w:rPr>
        <w:t xml:space="preserve"> </w:t>
      </w:r>
      <w:r w:rsidRPr="00C861E4">
        <w:rPr>
          <w:rStyle w:val="normaltextrun"/>
          <w:rFonts w:ascii="Museo Sans 300" w:eastAsia="Museo Sans" w:hAnsi="Museo Sans 300" w:cs="Segoe UI"/>
          <w:sz w:val="20"/>
          <w:szCs w:val="20"/>
        </w:rPr>
        <w:t xml:space="preserve">17:30 desde el </w:t>
      </w:r>
      <w:r>
        <w:rPr>
          <w:rStyle w:val="normaltextrun"/>
          <w:rFonts w:ascii="Museo Sans 300" w:eastAsia="Museo Sans" w:hAnsi="Museo Sans 300" w:cs="Segoe UI"/>
          <w:sz w:val="20"/>
          <w:szCs w:val="20"/>
        </w:rPr>
        <w:t>catorce</w:t>
      </w:r>
      <w:r w:rsidRPr="00C861E4">
        <w:rPr>
          <w:rStyle w:val="normaltextrun"/>
          <w:rFonts w:ascii="Museo Sans 300" w:eastAsia="Museo Sans" w:hAnsi="Museo Sans 300" w:cs="Segoe UI"/>
          <w:sz w:val="20"/>
          <w:szCs w:val="20"/>
        </w:rPr>
        <w:t xml:space="preserve"> al </w:t>
      </w:r>
      <w:r>
        <w:rPr>
          <w:rStyle w:val="normaltextrun"/>
          <w:rFonts w:ascii="Museo Sans 300" w:eastAsia="Museo Sans" w:hAnsi="Museo Sans 300" w:cs="Segoe UI"/>
          <w:sz w:val="20"/>
          <w:szCs w:val="20"/>
        </w:rPr>
        <w:t>veintitrés</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noviembre</w:t>
      </w:r>
      <w:r w:rsidRPr="00C861E4">
        <w:rPr>
          <w:rStyle w:val="normaltextrun"/>
          <w:rFonts w:ascii="Museo Sans 300" w:eastAsia="Museo Sans" w:hAnsi="Museo Sans 300" w:cs="Segoe UI"/>
          <w:sz w:val="20"/>
          <w:szCs w:val="20"/>
        </w:rPr>
        <w:t xml:space="preserve"> de este año. Asimismo, para efectos del cómputo de plazos de los administrados no se contará como día hábil el día </w:t>
      </w:r>
      <w:r>
        <w:rPr>
          <w:rStyle w:val="normaltextrun"/>
          <w:rFonts w:ascii="Museo Sans 300" w:eastAsia="Museo Sans" w:hAnsi="Museo Sans 300" w:cs="Segoe UI"/>
          <w:sz w:val="20"/>
          <w:szCs w:val="20"/>
        </w:rPr>
        <w:t>treinta</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diciembre</w:t>
      </w:r>
      <w:r w:rsidRPr="00C861E4">
        <w:rPr>
          <w:rStyle w:val="normaltextrun"/>
          <w:rFonts w:ascii="Museo Sans 300" w:eastAsia="Museo Sans" w:hAnsi="Museo Sans 300" w:cs="Segoe UI"/>
          <w:sz w:val="20"/>
          <w:szCs w:val="20"/>
        </w:rPr>
        <w:t xml:space="preserve"> de dos mil veintidós.</w:t>
      </w:r>
    </w:p>
    <w:p w14:paraId="1E278E90" w14:textId="77777777" w:rsidR="001D49E2" w:rsidRDefault="001D49E2" w:rsidP="009A69A9">
      <w:pPr>
        <w:tabs>
          <w:tab w:val="left" w:pos="993"/>
        </w:tabs>
        <w:spacing w:after="0" w:line="240" w:lineRule="auto"/>
        <w:jc w:val="both"/>
        <w:rPr>
          <w:rFonts w:ascii="Museo Sans 500" w:hAnsi="Museo Sans 500"/>
          <w:b/>
          <w:sz w:val="20"/>
          <w:szCs w:val="20"/>
          <w:lang w:eastAsia="es-ES"/>
        </w:rPr>
      </w:pPr>
    </w:p>
    <w:p w14:paraId="044A8E1D" w14:textId="6E94E940"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IT-</w:t>
      </w:r>
      <w:r w:rsidR="00D51737">
        <w:rPr>
          <w:rFonts w:ascii="Museo Sans 300" w:eastAsia="Calibri" w:hAnsi="Museo Sans 300"/>
          <w:sz w:val="20"/>
          <w:szCs w:val="20"/>
        </w:rPr>
        <w:t>0381</w:t>
      </w:r>
      <w:r w:rsidR="006E7AFC">
        <w:rPr>
          <w:rFonts w:ascii="Museo Sans 300" w:eastAsia="Calibri" w:hAnsi="Museo Sans 300"/>
          <w:sz w:val="20"/>
          <w:szCs w:val="20"/>
        </w:rPr>
        <w:t>-CAU-22</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1DAF7A17"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5B4DB9">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5105DB">
        <w:rPr>
          <w:rFonts w:ascii="Museo Sans 300" w:hAnsi="Museo Sans 300"/>
          <w:color w:val="000000" w:themeColor="text1"/>
          <w:sz w:val="20"/>
          <w:szCs w:val="20"/>
          <w:lang w:eastAsia="es-ES"/>
        </w:rPr>
        <w:t xml:space="preserve"> atribuida a la usuaria</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453F5F">
        <w:rPr>
          <w:rFonts w:ascii="Museo Sans 300" w:hAnsi="Museo Sans 300"/>
          <w:color w:val="000000" w:themeColor="text1"/>
          <w:sz w:val="20"/>
          <w:szCs w:val="20"/>
          <w:lang w:eastAsia="es-ES"/>
        </w:rPr>
        <w:t>CIENTO DIECISIETE</w:t>
      </w:r>
      <w:r w:rsidR="00C22825">
        <w:rPr>
          <w:rFonts w:ascii="Museo Sans 300" w:hAnsi="Museo Sans 300"/>
          <w:color w:val="000000" w:themeColor="text1"/>
          <w:sz w:val="20"/>
          <w:szCs w:val="20"/>
          <w:lang w:eastAsia="es-ES"/>
        </w:rPr>
        <w:t xml:space="preserve"> </w:t>
      </w:r>
      <w:r w:rsidR="00453F5F">
        <w:rPr>
          <w:rFonts w:ascii="Museo Sans 300" w:hAnsi="Museo Sans 300"/>
          <w:color w:val="000000" w:themeColor="text1"/>
          <w:sz w:val="20"/>
          <w:szCs w:val="20"/>
          <w:lang w:eastAsia="es-ES"/>
        </w:rPr>
        <w:t>05</w:t>
      </w:r>
      <w:r w:rsidR="00C22825">
        <w:rPr>
          <w:rFonts w:ascii="Museo Sans 300" w:hAnsi="Museo Sans 300"/>
          <w:color w:val="000000" w:themeColor="text1"/>
          <w:sz w:val="20"/>
          <w:szCs w:val="20"/>
          <w:lang w:eastAsia="es-ES"/>
        </w:rPr>
        <w:t xml:space="preserve">/100 DÓLARES DE LOS ESTADOS UNIDOS DE AMÉRICA (USD </w:t>
      </w:r>
      <w:r w:rsidR="002D039A">
        <w:rPr>
          <w:rFonts w:ascii="Museo Sans 300" w:hAnsi="Museo Sans 300"/>
          <w:color w:val="000000" w:themeColor="text1"/>
          <w:sz w:val="20"/>
          <w:szCs w:val="20"/>
          <w:lang w:eastAsia="es-ES"/>
        </w:rPr>
        <w:t>117.05</w:t>
      </w:r>
      <w:r w:rsidR="00C22825">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18239A9F"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eastAsia="es-ES"/>
        </w:rPr>
      </w:pPr>
    </w:p>
    <w:p w14:paraId="28EF8FB8" w14:textId="3A9FB2AD"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5B4DB9">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5E2E5E">
        <w:rPr>
          <w:rFonts w:ascii="Museo Sans 300" w:hAnsi="Museo Sans 300"/>
          <w:color w:val="000000" w:themeColor="text1"/>
          <w:sz w:val="20"/>
          <w:szCs w:val="20"/>
          <w:lang w:eastAsia="es-ES"/>
        </w:rPr>
        <w:t>CAESS, S.A. de C.V.</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DC55DE">
        <w:rPr>
          <w:rFonts w:ascii="Museo Sans 300" w:eastAsia="Times New Roman" w:hAnsi="Museo Sans 300" w:cs="Segoe UI"/>
          <w:sz w:val="20"/>
          <w:szCs w:val="20"/>
          <w:lang w:eastAsia="es-SV"/>
        </w:rPr>
        <w:t>TRE</w:t>
      </w:r>
      <w:r w:rsidR="00453F5F">
        <w:rPr>
          <w:rFonts w:ascii="Museo Sans 300" w:eastAsia="Times New Roman" w:hAnsi="Museo Sans 300" w:cs="Segoe UI"/>
          <w:sz w:val="20"/>
          <w:szCs w:val="20"/>
          <w:lang w:eastAsia="es-SV"/>
        </w:rPr>
        <w:t>INTA Y NUEVE</w:t>
      </w:r>
      <w:r w:rsidR="00BE62E8" w:rsidRPr="00BE62E8">
        <w:rPr>
          <w:rFonts w:ascii="Museo Sans 300" w:eastAsia="Times New Roman" w:hAnsi="Museo Sans 300" w:cs="Segoe UI"/>
          <w:sz w:val="20"/>
          <w:szCs w:val="20"/>
          <w:lang w:eastAsia="es-SV"/>
        </w:rPr>
        <w:t xml:space="preserve"> </w:t>
      </w:r>
      <w:r w:rsidR="00453F5F">
        <w:rPr>
          <w:rFonts w:ascii="Museo Sans 300" w:eastAsia="Times New Roman" w:hAnsi="Museo Sans 300" w:cs="Segoe UI"/>
          <w:sz w:val="20"/>
          <w:szCs w:val="20"/>
          <w:lang w:eastAsia="es-SV"/>
        </w:rPr>
        <w:t>34</w:t>
      </w:r>
      <w:r w:rsidR="00BE62E8" w:rsidRPr="00BE62E8">
        <w:rPr>
          <w:rFonts w:ascii="Museo Sans 300" w:eastAsia="Times New Roman" w:hAnsi="Museo Sans 300" w:cs="Segoe UI"/>
          <w:sz w:val="20"/>
          <w:szCs w:val="20"/>
          <w:lang w:eastAsia="es-SV"/>
        </w:rPr>
        <w:t xml:space="preserve">/100 DÓLARES DE LOS ESTADOS UNIDOS DE AMÉRICA (USD </w:t>
      </w:r>
      <w:r w:rsidR="00D0741E">
        <w:rPr>
          <w:rFonts w:ascii="Museo Sans 300" w:eastAsia="Times New Roman" w:hAnsi="Museo Sans 300" w:cs="Segoe UI"/>
          <w:sz w:val="20"/>
          <w:szCs w:val="20"/>
          <w:lang w:eastAsia="es-SV"/>
        </w:rPr>
        <w:t>39.34</w:t>
      </w:r>
      <w:r w:rsidR="00BE62E8" w:rsidRPr="00BE62E8">
        <w:rPr>
          <w:rFonts w:ascii="Museo Sans 300" w:eastAsia="Times New Roman" w:hAnsi="Museo Sans 300" w:cs="Segoe UI"/>
          <w:sz w:val="20"/>
          <w:szCs w:val="20"/>
          <w:lang w:eastAsia="es-SV"/>
        </w:rPr>
        <w:t>)</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año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202</w:t>
      </w:r>
      <w:r>
        <w:rPr>
          <w:rFonts w:ascii="Museo Sans 300" w:hAnsi="Museo Sans 300"/>
          <w:color w:val="000000" w:themeColor="text1"/>
          <w:sz w:val="20"/>
          <w:szCs w:val="20"/>
          <w:lang w:eastAsia="es-ES"/>
        </w:rPr>
        <w:t>1</w:t>
      </w:r>
      <w:r w:rsidRPr="00541CA9">
        <w:rPr>
          <w:rFonts w:ascii="Museo Sans 300" w:hAnsi="Museo Sans 300"/>
          <w:color w:val="000000" w:themeColor="text1"/>
          <w:sz w:val="20"/>
          <w:szCs w:val="20"/>
          <w:lang w:eastAsia="es-ES"/>
        </w:rPr>
        <w:t>.</w:t>
      </w:r>
    </w:p>
    <w:p w14:paraId="0969440A"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val="es-ES" w:eastAsia="es-ES"/>
        </w:rPr>
      </w:pPr>
    </w:p>
    <w:p w14:paraId="2663DDF8" w14:textId="2813ECE4" w:rsidR="00541CA9" w:rsidRPr="00541CA9" w:rsidRDefault="00541CA9" w:rsidP="00541CA9">
      <w:pPr>
        <w:spacing w:after="0" w:line="240" w:lineRule="auto"/>
        <w:ind w:left="360"/>
        <w:jc w:val="both"/>
        <w:rPr>
          <w:rFonts w:ascii="Museo Sans 300" w:hAnsi="Museo Sans 300"/>
          <w:color w:val="000000" w:themeColor="text1"/>
          <w:sz w:val="20"/>
          <w:szCs w:val="20"/>
          <w:lang w:val="es-ES" w:eastAsia="es-ES"/>
        </w:rPr>
      </w:pPr>
      <w:r w:rsidRPr="00541CA9">
        <w:rPr>
          <w:rFonts w:ascii="Museo Sans 300" w:hAnsi="Museo Sans 300"/>
          <w:color w:val="000000" w:themeColor="text1"/>
          <w:sz w:val="20"/>
          <w:szCs w:val="20"/>
          <w:lang w:val="es-ES" w:eastAsia="es-ES"/>
        </w:rPr>
        <w:t>En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vista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anterior,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distribuidora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debe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emitir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un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nuevo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cobro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cantidad</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determinada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informe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técnico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IT-</w:t>
      </w:r>
      <w:r w:rsidR="00D51737">
        <w:rPr>
          <w:rFonts w:ascii="Museo Sans 300" w:eastAsia="Calibri" w:hAnsi="Museo Sans 300" w:cs="Segoe UI"/>
          <w:sz w:val="20"/>
          <w:szCs w:val="20"/>
          <w:lang w:eastAsia="es-MX"/>
        </w:rPr>
        <w:t>0381</w:t>
      </w:r>
      <w:r w:rsidR="006E7AFC">
        <w:rPr>
          <w:rFonts w:ascii="Museo Sans 300" w:eastAsia="Calibri" w:hAnsi="Museo Sans 300" w:cs="Segoe UI"/>
          <w:sz w:val="20"/>
          <w:szCs w:val="20"/>
          <w:lang w:eastAsia="es-MX"/>
        </w:rPr>
        <w:t>-CAU-22</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rendido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CAU</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SIGET.</w:t>
      </w:r>
      <w:r w:rsidR="00046F37">
        <w:rPr>
          <w:rFonts w:ascii="Museo Sans 300" w:hAnsi="Museo Sans 300"/>
          <w:color w:val="000000" w:themeColor="text1"/>
          <w:sz w:val="20"/>
          <w:szCs w:val="20"/>
          <w:lang w:val="es-ES" w:eastAsia="es-ES"/>
        </w:rPr>
        <w:t xml:space="preserve">  </w:t>
      </w:r>
    </w:p>
    <w:p w14:paraId="40F515E1" w14:textId="77777777" w:rsidR="008301FE" w:rsidRPr="00541CA9" w:rsidRDefault="008301FE" w:rsidP="008301FE">
      <w:pPr>
        <w:spacing w:after="0" w:line="240" w:lineRule="auto"/>
        <w:ind w:left="360"/>
        <w:jc w:val="both"/>
        <w:rPr>
          <w:rFonts w:ascii="Museo Sans 300" w:eastAsia="Times New Roman" w:hAnsi="Museo Sans 300" w:cs="Segoe UI"/>
          <w:sz w:val="20"/>
          <w:szCs w:val="20"/>
          <w:lang w:val="es-ES" w:eastAsia="es-SV"/>
        </w:rPr>
      </w:pPr>
    </w:p>
    <w:p w14:paraId="54E9D413" w14:textId="04B23B01" w:rsidR="001D49E2" w:rsidRDefault="001D49E2" w:rsidP="001D49E2">
      <w:pPr>
        <w:numPr>
          <w:ilvl w:val="0"/>
          <w:numId w:val="2"/>
        </w:numPr>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 la SIGET estará habilitada para emitir acuerdos y resoluciones, así como realizar cualquier otro acto administrativo, en el horario de 7:30 a</w:t>
      </w:r>
      <w:r>
        <w:rPr>
          <w:rStyle w:val="normaltextrun"/>
          <w:rFonts w:ascii="Museo Sans 300" w:hAnsi="Museo Sans 300" w:cs="Segoe UI"/>
          <w:sz w:val="20"/>
          <w:szCs w:val="20"/>
        </w:rPr>
        <w:t xml:space="preserve"> </w:t>
      </w:r>
      <w:r w:rsidRPr="000D23F3">
        <w:rPr>
          <w:rStyle w:val="normaltextrun"/>
          <w:rFonts w:ascii="Museo Sans 300" w:hAnsi="Museo Sans 300" w:cs="Segoe UI"/>
          <w:sz w:val="20"/>
          <w:szCs w:val="20"/>
        </w:rPr>
        <w:t xml:space="preserve">17:30 desde el </w:t>
      </w:r>
      <w:r>
        <w:rPr>
          <w:rStyle w:val="normaltextrun"/>
          <w:rFonts w:ascii="Museo Sans 300" w:hAnsi="Museo Sans 300" w:cs="Segoe UI"/>
          <w:sz w:val="20"/>
          <w:szCs w:val="20"/>
        </w:rPr>
        <w:t>catorce</w:t>
      </w:r>
      <w:r w:rsidRPr="000D23F3">
        <w:rPr>
          <w:rStyle w:val="normaltextrun"/>
          <w:rFonts w:ascii="Museo Sans 300" w:hAnsi="Museo Sans 300" w:cs="Segoe UI"/>
          <w:sz w:val="20"/>
          <w:szCs w:val="20"/>
        </w:rPr>
        <w:t xml:space="preserve"> al </w:t>
      </w:r>
      <w:r>
        <w:rPr>
          <w:rStyle w:val="normaltextrun"/>
          <w:rFonts w:ascii="Museo Sans 300" w:hAnsi="Museo Sans 300" w:cs="Segoe UI"/>
          <w:sz w:val="20"/>
          <w:szCs w:val="20"/>
        </w:rPr>
        <w:t>veintitrés</w:t>
      </w:r>
      <w:r w:rsidRPr="000D23F3">
        <w:rPr>
          <w:rStyle w:val="normaltextrun"/>
          <w:rFonts w:ascii="Museo Sans 300" w:hAnsi="Museo Sans 300" w:cs="Segoe UI"/>
          <w:sz w:val="20"/>
          <w:szCs w:val="20"/>
        </w:rPr>
        <w:t xml:space="preserve"> de </w:t>
      </w:r>
      <w:r>
        <w:rPr>
          <w:rStyle w:val="normaltextrun"/>
          <w:rFonts w:ascii="Museo Sans 300" w:hAnsi="Museo Sans 300" w:cs="Segoe UI"/>
          <w:sz w:val="20"/>
          <w:szCs w:val="20"/>
        </w:rPr>
        <w:t>noviembre</w:t>
      </w:r>
      <w:r w:rsidRPr="000D23F3">
        <w:rPr>
          <w:rStyle w:val="normaltextrun"/>
          <w:rFonts w:ascii="Museo Sans 300" w:hAnsi="Museo Sans 300" w:cs="Segoe UI"/>
          <w:sz w:val="20"/>
          <w:szCs w:val="20"/>
        </w:rPr>
        <w:t xml:space="preserve"> de este año. Asimismo, para efectos del cómputo de plazos de los administrados no se contará como día hábil el día </w:t>
      </w:r>
      <w:r>
        <w:rPr>
          <w:rStyle w:val="normaltextrun"/>
          <w:rFonts w:ascii="Museo Sans 300" w:hAnsi="Museo Sans 300" w:cs="Segoe UI"/>
          <w:sz w:val="20"/>
          <w:szCs w:val="20"/>
        </w:rPr>
        <w:t>treinta</w:t>
      </w:r>
      <w:r w:rsidRPr="000D23F3">
        <w:rPr>
          <w:rStyle w:val="normaltextrun"/>
          <w:rFonts w:ascii="Museo Sans 300" w:hAnsi="Museo Sans 300" w:cs="Segoe UI"/>
          <w:sz w:val="20"/>
          <w:szCs w:val="20"/>
        </w:rPr>
        <w:t xml:space="preserve"> de </w:t>
      </w:r>
      <w:r>
        <w:rPr>
          <w:rStyle w:val="normaltextrun"/>
          <w:rFonts w:ascii="Museo Sans 300" w:hAnsi="Museo Sans 300" w:cs="Segoe UI"/>
          <w:sz w:val="20"/>
          <w:szCs w:val="20"/>
        </w:rPr>
        <w:t>diciembre</w:t>
      </w:r>
      <w:r w:rsidRPr="000D23F3">
        <w:rPr>
          <w:rStyle w:val="normaltextrun"/>
          <w:rFonts w:ascii="Museo Sans 300" w:hAnsi="Museo Sans 300" w:cs="Segoe UI"/>
          <w:sz w:val="20"/>
          <w:szCs w:val="20"/>
        </w:rPr>
        <w:t xml:space="preserve"> de dos mil veintidós.</w:t>
      </w:r>
    </w:p>
    <w:p w14:paraId="448E514E" w14:textId="77777777" w:rsidR="001D49E2" w:rsidRDefault="001D49E2" w:rsidP="001D49E2">
      <w:pPr>
        <w:spacing w:after="0" w:line="240" w:lineRule="auto"/>
        <w:ind w:left="360"/>
        <w:jc w:val="both"/>
        <w:rPr>
          <w:rStyle w:val="normaltextrun"/>
          <w:rFonts w:ascii="Museo Sans 300" w:hAnsi="Museo Sans 300" w:cs="Segoe UI"/>
          <w:sz w:val="20"/>
          <w:szCs w:val="20"/>
        </w:rPr>
      </w:pPr>
    </w:p>
    <w:p w14:paraId="39D7E5FA" w14:textId="256FE0A3" w:rsidR="00052CF9" w:rsidRPr="006419FA" w:rsidRDefault="009A69A9" w:rsidP="002153B7">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00C22825">
        <w:rPr>
          <w:rFonts w:ascii="Museo Sans 300" w:eastAsia="Times New Roman" w:hAnsi="Museo Sans 300"/>
          <w:sz w:val="20"/>
          <w:szCs w:val="20"/>
          <w:lang w:eastAsia="es-ES"/>
        </w:rPr>
        <w:t xml:space="preserve">la señora </w:t>
      </w:r>
      <w:r w:rsidR="005B4DB9">
        <w:rPr>
          <w:rFonts w:ascii="Museo Sans 300" w:eastAsia="Times New Roman" w:hAnsi="Museo Sans 300"/>
          <w:sz w:val="20"/>
          <w:szCs w:val="20"/>
          <w:lang w:eastAsia="es-ES"/>
        </w:rPr>
        <w:t>XXX</w:t>
      </w:r>
      <w:r w:rsidR="00046F37">
        <w:rPr>
          <w:rFonts w:ascii="Museo Sans 300" w:eastAsia="Times New Roman" w:hAnsi="Museo Sans 300"/>
          <w:sz w:val="20"/>
          <w:szCs w:val="20"/>
          <w:lang w:eastAsia="es-ES"/>
        </w:rPr>
        <w:t xml:space="preserve"> </w:t>
      </w:r>
      <w:r w:rsidR="001E4209" w:rsidRPr="006419FA">
        <w:rPr>
          <w:rFonts w:ascii="Museo Sans 300" w:eastAsia="Times New Roman" w:hAnsi="Museo Sans 300"/>
          <w:sz w:val="20"/>
          <w:szCs w:val="20"/>
          <w:lang w:eastAsia="es-ES"/>
        </w:rPr>
        <w:t>y</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la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sociedad</w:t>
      </w:r>
      <w:r w:rsidR="00046F37">
        <w:rPr>
          <w:rFonts w:ascii="Museo Sans 300" w:eastAsia="Times New Roman" w:hAnsi="Museo Sans 300"/>
          <w:sz w:val="20"/>
          <w:szCs w:val="20"/>
          <w:lang w:eastAsia="es-ES"/>
        </w:rPr>
        <w:t xml:space="preserve"> </w:t>
      </w:r>
      <w:r w:rsidR="005E2E5E">
        <w:rPr>
          <w:rFonts w:ascii="Museo Sans 300" w:eastAsia="Times New Roman" w:hAnsi="Museo Sans 300"/>
          <w:sz w:val="20"/>
          <w:szCs w:val="20"/>
          <w:lang w:eastAsia="es-ES"/>
        </w:rPr>
        <w:t>CAESS, S.A. de C.V.</w:t>
      </w:r>
      <w:r w:rsidR="00046F37">
        <w:rPr>
          <w:rFonts w:ascii="Museo Sans 300" w:eastAsia="Times New Roman" w:hAnsi="Museo Sans 300"/>
          <w:sz w:val="20"/>
          <w:szCs w:val="20"/>
          <w:lang w:eastAsia="es-ES"/>
        </w:rPr>
        <w:t xml:space="preserve">  </w:t>
      </w:r>
    </w:p>
    <w:p w14:paraId="0CA77451" w14:textId="3600C4E5" w:rsidR="009A69A9" w:rsidRDefault="009A69A9" w:rsidP="00052CF9">
      <w:pPr>
        <w:spacing w:after="0" w:line="0" w:lineRule="atLeast"/>
        <w:ind w:left="360"/>
        <w:jc w:val="both"/>
        <w:rPr>
          <w:rFonts w:ascii="Museo Sans 300" w:hAnsi="Museo Sans 300"/>
          <w:sz w:val="20"/>
          <w:szCs w:val="20"/>
          <w:lang w:eastAsia="es-SV"/>
        </w:rPr>
      </w:pPr>
    </w:p>
    <w:p w14:paraId="568E5B5C" w14:textId="2E53ADEB" w:rsidR="00965962" w:rsidRDefault="00965962" w:rsidP="00052CF9">
      <w:pPr>
        <w:spacing w:after="0" w:line="0" w:lineRule="atLeast"/>
        <w:ind w:left="360"/>
        <w:jc w:val="both"/>
        <w:rPr>
          <w:rFonts w:ascii="Museo Sans 300" w:hAnsi="Museo Sans 300"/>
          <w:sz w:val="20"/>
          <w:szCs w:val="20"/>
          <w:lang w:eastAsia="es-SV"/>
        </w:rPr>
      </w:pPr>
    </w:p>
    <w:p w14:paraId="5B43CD83" w14:textId="3B9788DD" w:rsidR="00965962" w:rsidRDefault="00965962" w:rsidP="00052CF9">
      <w:pPr>
        <w:spacing w:after="0" w:line="0" w:lineRule="atLeast"/>
        <w:ind w:left="360"/>
        <w:jc w:val="both"/>
        <w:rPr>
          <w:rFonts w:ascii="Museo Sans 300" w:hAnsi="Museo Sans 300"/>
          <w:sz w:val="20"/>
          <w:szCs w:val="20"/>
          <w:lang w:eastAsia="es-SV"/>
        </w:rPr>
      </w:pPr>
    </w:p>
    <w:p w14:paraId="3F6A4A78" w14:textId="6BB7C2AB" w:rsidR="000076A6" w:rsidRDefault="000076A6" w:rsidP="00052CF9">
      <w:pPr>
        <w:spacing w:after="0" w:line="0" w:lineRule="atLeast"/>
        <w:ind w:left="360"/>
        <w:jc w:val="both"/>
        <w:rPr>
          <w:rFonts w:ascii="Museo Sans 300" w:hAnsi="Museo Sans 300"/>
          <w:sz w:val="20"/>
          <w:szCs w:val="20"/>
          <w:lang w:eastAsia="es-SV"/>
        </w:rPr>
      </w:pPr>
    </w:p>
    <w:p w14:paraId="03B41B9A" w14:textId="77777777" w:rsidR="000076A6" w:rsidRDefault="000076A6" w:rsidP="00052CF9">
      <w:pPr>
        <w:spacing w:after="0" w:line="0" w:lineRule="atLeast"/>
        <w:ind w:left="360"/>
        <w:jc w:val="both"/>
        <w:rPr>
          <w:rFonts w:ascii="Museo Sans 300" w:hAnsi="Museo Sans 300"/>
          <w:sz w:val="20"/>
          <w:szCs w:val="20"/>
          <w:lang w:eastAsia="es-SV"/>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2CB83" w14:textId="77777777" w:rsidR="003636B9" w:rsidRDefault="003636B9">
      <w:pPr>
        <w:spacing w:after="0" w:line="240" w:lineRule="auto"/>
      </w:pPr>
      <w:r>
        <w:separator/>
      </w:r>
    </w:p>
  </w:endnote>
  <w:endnote w:type="continuationSeparator" w:id="0">
    <w:p w14:paraId="7408E686" w14:textId="77777777" w:rsidR="003636B9" w:rsidRDefault="003636B9">
      <w:pPr>
        <w:spacing w:after="0" w:line="240" w:lineRule="auto"/>
      </w:pPr>
      <w:r>
        <w:continuationSeparator/>
      </w:r>
    </w:p>
  </w:endnote>
  <w:endnote w:type="continuationNotice" w:id="1">
    <w:p w14:paraId="25D02B9B" w14:textId="77777777" w:rsidR="003636B9" w:rsidRDefault="003636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4F0AF2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A950F" w14:textId="77777777" w:rsidR="003636B9" w:rsidRDefault="003636B9">
      <w:pPr>
        <w:spacing w:after="0" w:line="240" w:lineRule="auto"/>
      </w:pPr>
      <w:r>
        <w:separator/>
      </w:r>
    </w:p>
  </w:footnote>
  <w:footnote w:type="continuationSeparator" w:id="0">
    <w:p w14:paraId="7F746C79" w14:textId="77777777" w:rsidR="003636B9" w:rsidRDefault="003636B9">
      <w:pPr>
        <w:spacing w:after="0" w:line="240" w:lineRule="auto"/>
      </w:pPr>
      <w:r>
        <w:continuationSeparator/>
      </w:r>
    </w:p>
  </w:footnote>
  <w:footnote w:type="continuationNotice" w:id="1">
    <w:p w14:paraId="2B6E40DB" w14:textId="77777777" w:rsidR="003636B9" w:rsidRDefault="003636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1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1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1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1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1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B134BF7"/>
    <w:multiLevelType w:val="hybridMultilevel"/>
    <w:tmpl w:val="9F54FA2A"/>
    <w:lvl w:ilvl="0" w:tplc="CEE026AC">
      <w:start w:val="1"/>
      <w:numFmt w:val="lowerLetter"/>
      <w:lvlText w:val="%1)"/>
      <w:lvlJc w:val="left"/>
      <w:pPr>
        <w:ind w:left="720" w:hanging="360"/>
      </w:pPr>
      <w:rPr>
        <w:rFonts w:ascii="Museo Sans 300" w:hAnsi="Museo Sans 300" w:hint="default"/>
      </w:rPr>
    </w:lvl>
    <w:lvl w:ilvl="1" w:tplc="FAB8270C">
      <w:start w:val="1"/>
      <w:numFmt w:val="decimal"/>
      <w:lvlText w:val="%2."/>
      <w:lvlJc w:val="left"/>
      <w:pPr>
        <w:ind w:left="1440" w:hanging="360"/>
      </w:pPr>
    </w:lvl>
    <w:lvl w:ilvl="2" w:tplc="6562FCD0">
      <w:start w:val="1"/>
      <w:numFmt w:val="decimal"/>
      <w:lvlText w:val="%3."/>
      <w:lvlJc w:val="left"/>
      <w:pPr>
        <w:ind w:left="2160" w:hanging="360"/>
      </w:pPr>
    </w:lvl>
    <w:lvl w:ilvl="3" w:tplc="5866B6AC">
      <w:start w:val="1"/>
      <w:numFmt w:val="decimal"/>
      <w:lvlText w:val="%4."/>
      <w:lvlJc w:val="left"/>
      <w:pPr>
        <w:ind w:left="2880" w:hanging="360"/>
      </w:pPr>
    </w:lvl>
    <w:lvl w:ilvl="4" w:tplc="71C06D5A">
      <w:start w:val="1"/>
      <w:numFmt w:val="decimal"/>
      <w:lvlText w:val="%5."/>
      <w:lvlJc w:val="left"/>
      <w:pPr>
        <w:ind w:left="3600" w:hanging="360"/>
      </w:pPr>
    </w:lvl>
    <w:lvl w:ilvl="5" w:tplc="9C226228">
      <w:start w:val="1"/>
      <w:numFmt w:val="decimal"/>
      <w:lvlText w:val="%6."/>
      <w:lvlJc w:val="left"/>
      <w:pPr>
        <w:ind w:left="4320" w:hanging="360"/>
      </w:pPr>
    </w:lvl>
    <w:lvl w:ilvl="6" w:tplc="2E26F276">
      <w:start w:val="1"/>
      <w:numFmt w:val="decimal"/>
      <w:lvlText w:val="%7."/>
      <w:lvlJc w:val="left"/>
      <w:pPr>
        <w:ind w:left="5040" w:hanging="360"/>
      </w:pPr>
    </w:lvl>
    <w:lvl w:ilvl="7" w:tplc="5A5AC6FE">
      <w:start w:val="1"/>
      <w:numFmt w:val="decimal"/>
      <w:lvlText w:val="%8."/>
      <w:lvlJc w:val="left"/>
      <w:pPr>
        <w:ind w:left="5760" w:hanging="360"/>
      </w:pPr>
    </w:lvl>
    <w:lvl w:ilvl="8" w:tplc="71789B02">
      <w:start w:val="1"/>
      <w:numFmt w:val="decimal"/>
      <w:lvlText w:val="%9."/>
      <w:lvlJc w:val="left"/>
      <w:pPr>
        <w:ind w:left="6480" w:hanging="360"/>
      </w:pPr>
    </w:lvl>
  </w:abstractNum>
  <w:abstractNum w:abstractNumId="4"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5" w15:restartNumberingAfterBreak="0">
    <w:nsid w:val="30591264"/>
    <w:multiLevelType w:val="hybridMultilevel"/>
    <w:tmpl w:val="96FA614C"/>
    <w:lvl w:ilvl="0" w:tplc="440A0017">
      <w:start w:val="1"/>
      <w:numFmt w:val="lowerLetter"/>
      <w:lvlText w:val="%1)"/>
      <w:lvlJc w:val="left"/>
      <w:pPr>
        <w:ind w:left="1571" w:hanging="360"/>
      </w:p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6"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282647A"/>
    <w:multiLevelType w:val="hybridMultilevel"/>
    <w:tmpl w:val="EC3C437E"/>
    <w:lvl w:ilvl="0" w:tplc="8C9E35F6">
      <w:start w:val="1"/>
      <w:numFmt w:val="lowerLetter"/>
      <w:lvlText w:val="%1."/>
      <w:lvlJc w:val="left"/>
      <w:pPr>
        <w:ind w:left="720" w:hanging="360"/>
      </w:pPr>
      <w:rPr>
        <w:rFonts w:ascii="Museo 300" w:hAnsi="Museo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num w:numId="1" w16cid:durableId="1507481344">
    <w:abstractNumId w:val="10"/>
  </w:num>
  <w:num w:numId="2" w16cid:durableId="1918859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684070">
    <w:abstractNumId w:val="1"/>
  </w:num>
  <w:num w:numId="4" w16cid:durableId="1334533896">
    <w:abstractNumId w:val="15"/>
  </w:num>
  <w:num w:numId="5" w16cid:durableId="1940025728">
    <w:abstractNumId w:val="12"/>
  </w:num>
  <w:num w:numId="6" w16cid:durableId="1973636713">
    <w:abstractNumId w:val="5"/>
  </w:num>
  <w:num w:numId="7" w16cid:durableId="1958903046">
    <w:abstractNumId w:val="0"/>
  </w:num>
  <w:num w:numId="8" w16cid:durableId="308902506">
    <w:abstractNumId w:val="6"/>
  </w:num>
  <w:num w:numId="9" w16cid:durableId="1669940940">
    <w:abstractNumId w:val="18"/>
  </w:num>
  <w:num w:numId="10" w16cid:durableId="1149639402">
    <w:abstractNumId w:val="2"/>
  </w:num>
  <w:num w:numId="11" w16cid:durableId="1825660429">
    <w:abstractNumId w:val="22"/>
  </w:num>
  <w:num w:numId="12" w16cid:durableId="1828398199">
    <w:abstractNumId w:val="19"/>
  </w:num>
  <w:num w:numId="13" w16cid:durableId="1168323975">
    <w:abstractNumId w:val="14"/>
  </w:num>
  <w:num w:numId="14" w16cid:durableId="1055468086">
    <w:abstractNumId w:val="17"/>
  </w:num>
  <w:num w:numId="15" w16cid:durableId="643045308">
    <w:abstractNumId w:val="11"/>
  </w:num>
  <w:num w:numId="16" w16cid:durableId="2009021100">
    <w:abstractNumId w:val="21"/>
  </w:num>
  <w:num w:numId="17" w16cid:durableId="1285580091">
    <w:abstractNumId w:val="16"/>
  </w:num>
  <w:num w:numId="18" w16cid:durableId="1854764491">
    <w:abstractNumId w:val="8"/>
  </w:num>
  <w:num w:numId="19" w16cid:durableId="1650473984">
    <w:abstractNumId w:val="7"/>
  </w:num>
  <w:num w:numId="20" w16cid:durableId="1942955515">
    <w:abstractNumId w:val="13"/>
  </w:num>
  <w:num w:numId="21" w16cid:durableId="868176284">
    <w:abstractNumId w:val="4"/>
  </w:num>
  <w:num w:numId="22" w16cid:durableId="1948999355">
    <w:abstractNumId w:val="20"/>
  </w:num>
  <w:num w:numId="23" w16cid:durableId="33123749">
    <w:abstractNumId w:val="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0720"/>
    <w:rsid w:val="00002E21"/>
    <w:rsid w:val="00002E4E"/>
    <w:rsid w:val="000052EB"/>
    <w:rsid w:val="000062F4"/>
    <w:rsid w:val="0000680A"/>
    <w:rsid w:val="000076A6"/>
    <w:rsid w:val="0001027F"/>
    <w:rsid w:val="00011629"/>
    <w:rsid w:val="00012AFA"/>
    <w:rsid w:val="00017ADA"/>
    <w:rsid w:val="0002095A"/>
    <w:rsid w:val="000210F1"/>
    <w:rsid w:val="00024227"/>
    <w:rsid w:val="00024794"/>
    <w:rsid w:val="0003032D"/>
    <w:rsid w:val="000319FD"/>
    <w:rsid w:val="00034E37"/>
    <w:rsid w:val="00035B0F"/>
    <w:rsid w:val="00035F14"/>
    <w:rsid w:val="00037D4E"/>
    <w:rsid w:val="000436F9"/>
    <w:rsid w:val="00043801"/>
    <w:rsid w:val="00045836"/>
    <w:rsid w:val="00045FAE"/>
    <w:rsid w:val="00046F37"/>
    <w:rsid w:val="000502AB"/>
    <w:rsid w:val="00050A5D"/>
    <w:rsid w:val="00051710"/>
    <w:rsid w:val="00052CF9"/>
    <w:rsid w:val="0005519C"/>
    <w:rsid w:val="0005594F"/>
    <w:rsid w:val="00057FDB"/>
    <w:rsid w:val="00062514"/>
    <w:rsid w:val="00064036"/>
    <w:rsid w:val="000650E5"/>
    <w:rsid w:val="000653B8"/>
    <w:rsid w:val="00065B22"/>
    <w:rsid w:val="00065EDF"/>
    <w:rsid w:val="0007185B"/>
    <w:rsid w:val="00071A04"/>
    <w:rsid w:val="00071E15"/>
    <w:rsid w:val="00073375"/>
    <w:rsid w:val="000733D7"/>
    <w:rsid w:val="00074343"/>
    <w:rsid w:val="000743D4"/>
    <w:rsid w:val="00080AB1"/>
    <w:rsid w:val="00081FE1"/>
    <w:rsid w:val="00083A19"/>
    <w:rsid w:val="00083ACD"/>
    <w:rsid w:val="00084AD3"/>
    <w:rsid w:val="0008730D"/>
    <w:rsid w:val="0009010B"/>
    <w:rsid w:val="00091F7F"/>
    <w:rsid w:val="00092840"/>
    <w:rsid w:val="00093138"/>
    <w:rsid w:val="00093FBF"/>
    <w:rsid w:val="000964EF"/>
    <w:rsid w:val="000A176F"/>
    <w:rsid w:val="000A3778"/>
    <w:rsid w:val="000A42DF"/>
    <w:rsid w:val="000A443E"/>
    <w:rsid w:val="000A4DB0"/>
    <w:rsid w:val="000A5B2C"/>
    <w:rsid w:val="000B1682"/>
    <w:rsid w:val="000B2696"/>
    <w:rsid w:val="000B5244"/>
    <w:rsid w:val="000B5428"/>
    <w:rsid w:val="000B607B"/>
    <w:rsid w:val="000B7C66"/>
    <w:rsid w:val="000C0357"/>
    <w:rsid w:val="000C0FD9"/>
    <w:rsid w:val="000C3873"/>
    <w:rsid w:val="000C564F"/>
    <w:rsid w:val="000C652F"/>
    <w:rsid w:val="000D034A"/>
    <w:rsid w:val="000D14EB"/>
    <w:rsid w:val="000D153B"/>
    <w:rsid w:val="000D4617"/>
    <w:rsid w:val="000D6BBC"/>
    <w:rsid w:val="000D6D25"/>
    <w:rsid w:val="000E09C4"/>
    <w:rsid w:val="000E176C"/>
    <w:rsid w:val="000E2D30"/>
    <w:rsid w:val="000E4FD5"/>
    <w:rsid w:val="000E5408"/>
    <w:rsid w:val="000E55F6"/>
    <w:rsid w:val="000E6A40"/>
    <w:rsid w:val="000E7D1A"/>
    <w:rsid w:val="000F0442"/>
    <w:rsid w:val="000F1DCE"/>
    <w:rsid w:val="000F2E6B"/>
    <w:rsid w:val="000F3FEF"/>
    <w:rsid w:val="000F46C8"/>
    <w:rsid w:val="000F4B6E"/>
    <w:rsid w:val="000F68DF"/>
    <w:rsid w:val="001038CC"/>
    <w:rsid w:val="00103E3E"/>
    <w:rsid w:val="0010411F"/>
    <w:rsid w:val="00104EBE"/>
    <w:rsid w:val="00105DFA"/>
    <w:rsid w:val="001078B8"/>
    <w:rsid w:val="001117EE"/>
    <w:rsid w:val="001135CB"/>
    <w:rsid w:val="0012039D"/>
    <w:rsid w:val="0012053C"/>
    <w:rsid w:val="00120834"/>
    <w:rsid w:val="0012306A"/>
    <w:rsid w:val="00123443"/>
    <w:rsid w:val="00125CC4"/>
    <w:rsid w:val="00126516"/>
    <w:rsid w:val="00133FCC"/>
    <w:rsid w:val="001356BF"/>
    <w:rsid w:val="00135C8B"/>
    <w:rsid w:val="00136730"/>
    <w:rsid w:val="00141A3D"/>
    <w:rsid w:val="00142FC7"/>
    <w:rsid w:val="0015099A"/>
    <w:rsid w:val="00151071"/>
    <w:rsid w:val="001563CB"/>
    <w:rsid w:val="00156CD2"/>
    <w:rsid w:val="00160066"/>
    <w:rsid w:val="00161337"/>
    <w:rsid w:val="00161621"/>
    <w:rsid w:val="00161C82"/>
    <w:rsid w:val="001624A2"/>
    <w:rsid w:val="00162F55"/>
    <w:rsid w:val="00164064"/>
    <w:rsid w:val="00164140"/>
    <w:rsid w:val="001644C0"/>
    <w:rsid w:val="00164696"/>
    <w:rsid w:val="00164E6F"/>
    <w:rsid w:val="001660BB"/>
    <w:rsid w:val="00166D15"/>
    <w:rsid w:val="00170652"/>
    <w:rsid w:val="00170F37"/>
    <w:rsid w:val="00172171"/>
    <w:rsid w:val="0017556F"/>
    <w:rsid w:val="001755C7"/>
    <w:rsid w:val="00175655"/>
    <w:rsid w:val="00175D5A"/>
    <w:rsid w:val="00177E16"/>
    <w:rsid w:val="001803FB"/>
    <w:rsid w:val="001812D3"/>
    <w:rsid w:val="00181D30"/>
    <w:rsid w:val="00182556"/>
    <w:rsid w:val="00184DEA"/>
    <w:rsid w:val="001855B6"/>
    <w:rsid w:val="00186808"/>
    <w:rsid w:val="00186AF3"/>
    <w:rsid w:val="00186D30"/>
    <w:rsid w:val="00186F6F"/>
    <w:rsid w:val="00192BD5"/>
    <w:rsid w:val="00193F42"/>
    <w:rsid w:val="001941D1"/>
    <w:rsid w:val="0019544A"/>
    <w:rsid w:val="00197460"/>
    <w:rsid w:val="001A02CC"/>
    <w:rsid w:val="001A4C11"/>
    <w:rsid w:val="001A7186"/>
    <w:rsid w:val="001B2A67"/>
    <w:rsid w:val="001B3000"/>
    <w:rsid w:val="001B3D12"/>
    <w:rsid w:val="001B5908"/>
    <w:rsid w:val="001B793B"/>
    <w:rsid w:val="001B7A4B"/>
    <w:rsid w:val="001C540F"/>
    <w:rsid w:val="001C668E"/>
    <w:rsid w:val="001D1274"/>
    <w:rsid w:val="001D3D7F"/>
    <w:rsid w:val="001D40AC"/>
    <w:rsid w:val="001D420C"/>
    <w:rsid w:val="001D49E2"/>
    <w:rsid w:val="001D7103"/>
    <w:rsid w:val="001D763B"/>
    <w:rsid w:val="001E1748"/>
    <w:rsid w:val="001E1A2F"/>
    <w:rsid w:val="001E1C1D"/>
    <w:rsid w:val="001E4209"/>
    <w:rsid w:val="001E765C"/>
    <w:rsid w:val="001F0380"/>
    <w:rsid w:val="001F330E"/>
    <w:rsid w:val="001F6B20"/>
    <w:rsid w:val="001F7358"/>
    <w:rsid w:val="00203119"/>
    <w:rsid w:val="00206EC9"/>
    <w:rsid w:val="002105F7"/>
    <w:rsid w:val="002108C8"/>
    <w:rsid w:val="0021349A"/>
    <w:rsid w:val="002153B7"/>
    <w:rsid w:val="00215B94"/>
    <w:rsid w:val="00220B09"/>
    <w:rsid w:val="00222FD0"/>
    <w:rsid w:val="0022383B"/>
    <w:rsid w:val="002255A0"/>
    <w:rsid w:val="002273B2"/>
    <w:rsid w:val="002300C9"/>
    <w:rsid w:val="0023018F"/>
    <w:rsid w:val="00230C53"/>
    <w:rsid w:val="00231848"/>
    <w:rsid w:val="00233B15"/>
    <w:rsid w:val="002344F8"/>
    <w:rsid w:val="00234978"/>
    <w:rsid w:val="00242266"/>
    <w:rsid w:val="00244AA6"/>
    <w:rsid w:val="00245A6F"/>
    <w:rsid w:val="002468DF"/>
    <w:rsid w:val="0025106D"/>
    <w:rsid w:val="00253CAF"/>
    <w:rsid w:val="00255312"/>
    <w:rsid w:val="00255BAA"/>
    <w:rsid w:val="00262749"/>
    <w:rsid w:val="00263923"/>
    <w:rsid w:val="00264C9F"/>
    <w:rsid w:val="00264FED"/>
    <w:rsid w:val="0026509D"/>
    <w:rsid w:val="00272837"/>
    <w:rsid w:val="00280880"/>
    <w:rsid w:val="0028172A"/>
    <w:rsid w:val="00281A39"/>
    <w:rsid w:val="00282663"/>
    <w:rsid w:val="00283095"/>
    <w:rsid w:val="002833A1"/>
    <w:rsid w:val="00286D89"/>
    <w:rsid w:val="0029121A"/>
    <w:rsid w:val="00291A98"/>
    <w:rsid w:val="00292893"/>
    <w:rsid w:val="00297668"/>
    <w:rsid w:val="00297E9D"/>
    <w:rsid w:val="002A0A33"/>
    <w:rsid w:val="002A1CD8"/>
    <w:rsid w:val="002A3FA2"/>
    <w:rsid w:val="002A45A4"/>
    <w:rsid w:val="002A4D57"/>
    <w:rsid w:val="002A5952"/>
    <w:rsid w:val="002A68DC"/>
    <w:rsid w:val="002A7764"/>
    <w:rsid w:val="002B1158"/>
    <w:rsid w:val="002B1689"/>
    <w:rsid w:val="002B3660"/>
    <w:rsid w:val="002B5754"/>
    <w:rsid w:val="002B7298"/>
    <w:rsid w:val="002C11C8"/>
    <w:rsid w:val="002C1E44"/>
    <w:rsid w:val="002C1F33"/>
    <w:rsid w:val="002C429E"/>
    <w:rsid w:val="002C45E3"/>
    <w:rsid w:val="002C46CC"/>
    <w:rsid w:val="002C4867"/>
    <w:rsid w:val="002C4925"/>
    <w:rsid w:val="002C52D6"/>
    <w:rsid w:val="002C5D04"/>
    <w:rsid w:val="002C68B7"/>
    <w:rsid w:val="002D039A"/>
    <w:rsid w:val="002D392A"/>
    <w:rsid w:val="002D53B2"/>
    <w:rsid w:val="002D684A"/>
    <w:rsid w:val="002D6F21"/>
    <w:rsid w:val="002E0752"/>
    <w:rsid w:val="002E5C07"/>
    <w:rsid w:val="002E6C9E"/>
    <w:rsid w:val="002E738A"/>
    <w:rsid w:val="002E77F2"/>
    <w:rsid w:val="002F0833"/>
    <w:rsid w:val="002F248D"/>
    <w:rsid w:val="002F3B28"/>
    <w:rsid w:val="002F613F"/>
    <w:rsid w:val="002F72CD"/>
    <w:rsid w:val="002F7A63"/>
    <w:rsid w:val="002F7F48"/>
    <w:rsid w:val="00301E14"/>
    <w:rsid w:val="00303B4C"/>
    <w:rsid w:val="003041A0"/>
    <w:rsid w:val="00304566"/>
    <w:rsid w:val="00304FA1"/>
    <w:rsid w:val="003101F9"/>
    <w:rsid w:val="003110E5"/>
    <w:rsid w:val="0031143A"/>
    <w:rsid w:val="00311E19"/>
    <w:rsid w:val="003120BD"/>
    <w:rsid w:val="00313CA6"/>
    <w:rsid w:val="00316F76"/>
    <w:rsid w:val="0031790D"/>
    <w:rsid w:val="00320234"/>
    <w:rsid w:val="00321E2D"/>
    <w:rsid w:val="003229A9"/>
    <w:rsid w:val="00322BF5"/>
    <w:rsid w:val="00325E70"/>
    <w:rsid w:val="00331611"/>
    <w:rsid w:val="00332DD2"/>
    <w:rsid w:val="00333191"/>
    <w:rsid w:val="003337E2"/>
    <w:rsid w:val="003350DB"/>
    <w:rsid w:val="00335C51"/>
    <w:rsid w:val="0034001B"/>
    <w:rsid w:val="00340E58"/>
    <w:rsid w:val="003416B6"/>
    <w:rsid w:val="003426B0"/>
    <w:rsid w:val="00342D0C"/>
    <w:rsid w:val="0034365A"/>
    <w:rsid w:val="003512DD"/>
    <w:rsid w:val="003514C2"/>
    <w:rsid w:val="0035178E"/>
    <w:rsid w:val="00353B24"/>
    <w:rsid w:val="0035627A"/>
    <w:rsid w:val="00356C0B"/>
    <w:rsid w:val="0035774B"/>
    <w:rsid w:val="003578C1"/>
    <w:rsid w:val="00360640"/>
    <w:rsid w:val="003610E2"/>
    <w:rsid w:val="0036181B"/>
    <w:rsid w:val="00362817"/>
    <w:rsid w:val="00362F0E"/>
    <w:rsid w:val="003636B9"/>
    <w:rsid w:val="00363A29"/>
    <w:rsid w:val="00364DFE"/>
    <w:rsid w:val="003654BF"/>
    <w:rsid w:val="00366180"/>
    <w:rsid w:val="00366523"/>
    <w:rsid w:val="003670A6"/>
    <w:rsid w:val="003704D1"/>
    <w:rsid w:val="00372B01"/>
    <w:rsid w:val="003746C1"/>
    <w:rsid w:val="00375B82"/>
    <w:rsid w:val="003801FB"/>
    <w:rsid w:val="0038564E"/>
    <w:rsid w:val="003861C1"/>
    <w:rsid w:val="0038648E"/>
    <w:rsid w:val="00392444"/>
    <w:rsid w:val="00394AA1"/>
    <w:rsid w:val="00394B10"/>
    <w:rsid w:val="003A1FC2"/>
    <w:rsid w:val="003A2A43"/>
    <w:rsid w:val="003A3413"/>
    <w:rsid w:val="003A35B1"/>
    <w:rsid w:val="003A3607"/>
    <w:rsid w:val="003A4695"/>
    <w:rsid w:val="003A5080"/>
    <w:rsid w:val="003A59C4"/>
    <w:rsid w:val="003A6EAD"/>
    <w:rsid w:val="003B23C1"/>
    <w:rsid w:val="003B273A"/>
    <w:rsid w:val="003B38E9"/>
    <w:rsid w:val="003B4A20"/>
    <w:rsid w:val="003C0B47"/>
    <w:rsid w:val="003C0D02"/>
    <w:rsid w:val="003C107E"/>
    <w:rsid w:val="003C175C"/>
    <w:rsid w:val="003C36E0"/>
    <w:rsid w:val="003C448D"/>
    <w:rsid w:val="003C55C8"/>
    <w:rsid w:val="003C6B2C"/>
    <w:rsid w:val="003D11B8"/>
    <w:rsid w:val="003D432F"/>
    <w:rsid w:val="003D5ABB"/>
    <w:rsid w:val="003D780B"/>
    <w:rsid w:val="003D7993"/>
    <w:rsid w:val="003E31D9"/>
    <w:rsid w:val="003E4FCC"/>
    <w:rsid w:val="003E69B6"/>
    <w:rsid w:val="003E7A1C"/>
    <w:rsid w:val="003F0FB6"/>
    <w:rsid w:val="003F3EE2"/>
    <w:rsid w:val="003F6AB8"/>
    <w:rsid w:val="003F7DDD"/>
    <w:rsid w:val="004004E4"/>
    <w:rsid w:val="004013CC"/>
    <w:rsid w:val="00402367"/>
    <w:rsid w:val="00402B24"/>
    <w:rsid w:val="00403EEE"/>
    <w:rsid w:val="00404E5C"/>
    <w:rsid w:val="004067FA"/>
    <w:rsid w:val="0040799D"/>
    <w:rsid w:val="00407D52"/>
    <w:rsid w:val="00413C43"/>
    <w:rsid w:val="00414D95"/>
    <w:rsid w:val="00417114"/>
    <w:rsid w:val="0042037E"/>
    <w:rsid w:val="004237BB"/>
    <w:rsid w:val="004242C8"/>
    <w:rsid w:val="0042486E"/>
    <w:rsid w:val="004263C0"/>
    <w:rsid w:val="00426558"/>
    <w:rsid w:val="00427176"/>
    <w:rsid w:val="004271A0"/>
    <w:rsid w:val="00427433"/>
    <w:rsid w:val="0043105C"/>
    <w:rsid w:val="00434E59"/>
    <w:rsid w:val="00435F3E"/>
    <w:rsid w:val="00436801"/>
    <w:rsid w:val="00440799"/>
    <w:rsid w:val="00444588"/>
    <w:rsid w:val="004463F2"/>
    <w:rsid w:val="004465C3"/>
    <w:rsid w:val="00446EBF"/>
    <w:rsid w:val="00451298"/>
    <w:rsid w:val="004524BF"/>
    <w:rsid w:val="00452992"/>
    <w:rsid w:val="004533DF"/>
    <w:rsid w:val="00453665"/>
    <w:rsid w:val="00453F5F"/>
    <w:rsid w:val="0045432D"/>
    <w:rsid w:val="00455EE3"/>
    <w:rsid w:val="004568FE"/>
    <w:rsid w:val="00461FA2"/>
    <w:rsid w:val="00462115"/>
    <w:rsid w:val="00464350"/>
    <w:rsid w:val="00465514"/>
    <w:rsid w:val="00466277"/>
    <w:rsid w:val="00470F43"/>
    <w:rsid w:val="00471FE8"/>
    <w:rsid w:val="00473631"/>
    <w:rsid w:val="00475015"/>
    <w:rsid w:val="004763DC"/>
    <w:rsid w:val="00476696"/>
    <w:rsid w:val="004770E2"/>
    <w:rsid w:val="00483232"/>
    <w:rsid w:val="004857FF"/>
    <w:rsid w:val="0048592B"/>
    <w:rsid w:val="00487F90"/>
    <w:rsid w:val="00490CC7"/>
    <w:rsid w:val="004969D7"/>
    <w:rsid w:val="004979FE"/>
    <w:rsid w:val="004A27C0"/>
    <w:rsid w:val="004A2E67"/>
    <w:rsid w:val="004A3A14"/>
    <w:rsid w:val="004A4C5B"/>
    <w:rsid w:val="004A50E1"/>
    <w:rsid w:val="004B0F22"/>
    <w:rsid w:val="004B2AB0"/>
    <w:rsid w:val="004B33F8"/>
    <w:rsid w:val="004B4EF2"/>
    <w:rsid w:val="004B5853"/>
    <w:rsid w:val="004B694B"/>
    <w:rsid w:val="004B74C0"/>
    <w:rsid w:val="004B7567"/>
    <w:rsid w:val="004B7B66"/>
    <w:rsid w:val="004C050F"/>
    <w:rsid w:val="004C1EFD"/>
    <w:rsid w:val="004C59B1"/>
    <w:rsid w:val="004C59E0"/>
    <w:rsid w:val="004C74D2"/>
    <w:rsid w:val="004D152A"/>
    <w:rsid w:val="004D1B1E"/>
    <w:rsid w:val="004D52E4"/>
    <w:rsid w:val="004D5482"/>
    <w:rsid w:val="004D6ADD"/>
    <w:rsid w:val="004D6CEC"/>
    <w:rsid w:val="004D784D"/>
    <w:rsid w:val="004E222A"/>
    <w:rsid w:val="004E3E8C"/>
    <w:rsid w:val="004E678A"/>
    <w:rsid w:val="004E715A"/>
    <w:rsid w:val="004F15AC"/>
    <w:rsid w:val="004F17DD"/>
    <w:rsid w:val="004F2E27"/>
    <w:rsid w:val="004F4530"/>
    <w:rsid w:val="004F5EFD"/>
    <w:rsid w:val="004F7EBE"/>
    <w:rsid w:val="005009F6"/>
    <w:rsid w:val="00504FA9"/>
    <w:rsid w:val="00505DAA"/>
    <w:rsid w:val="00506454"/>
    <w:rsid w:val="00506FFE"/>
    <w:rsid w:val="005105DB"/>
    <w:rsid w:val="00511B37"/>
    <w:rsid w:val="0051296F"/>
    <w:rsid w:val="00514157"/>
    <w:rsid w:val="00516251"/>
    <w:rsid w:val="00517E7B"/>
    <w:rsid w:val="00523003"/>
    <w:rsid w:val="00523BFF"/>
    <w:rsid w:val="005273FC"/>
    <w:rsid w:val="00527A6F"/>
    <w:rsid w:val="005322D9"/>
    <w:rsid w:val="005344FB"/>
    <w:rsid w:val="00541BD7"/>
    <w:rsid w:val="00541CA9"/>
    <w:rsid w:val="00541F2E"/>
    <w:rsid w:val="00543684"/>
    <w:rsid w:val="00545B3F"/>
    <w:rsid w:val="00550400"/>
    <w:rsid w:val="005508DA"/>
    <w:rsid w:val="00550A39"/>
    <w:rsid w:val="00551100"/>
    <w:rsid w:val="00553BE1"/>
    <w:rsid w:val="00554408"/>
    <w:rsid w:val="00555048"/>
    <w:rsid w:val="00556241"/>
    <w:rsid w:val="00557E71"/>
    <w:rsid w:val="0056181C"/>
    <w:rsid w:val="00562957"/>
    <w:rsid w:val="005649F0"/>
    <w:rsid w:val="005654F5"/>
    <w:rsid w:val="00567017"/>
    <w:rsid w:val="00571A23"/>
    <w:rsid w:val="00572A72"/>
    <w:rsid w:val="00573053"/>
    <w:rsid w:val="00574303"/>
    <w:rsid w:val="005748D1"/>
    <w:rsid w:val="00575016"/>
    <w:rsid w:val="00581738"/>
    <w:rsid w:val="0058376D"/>
    <w:rsid w:val="0058470E"/>
    <w:rsid w:val="00584F20"/>
    <w:rsid w:val="005873C9"/>
    <w:rsid w:val="00587A05"/>
    <w:rsid w:val="00587D09"/>
    <w:rsid w:val="00590E03"/>
    <w:rsid w:val="00590F33"/>
    <w:rsid w:val="0059701F"/>
    <w:rsid w:val="00597B08"/>
    <w:rsid w:val="005A2760"/>
    <w:rsid w:val="005A3978"/>
    <w:rsid w:val="005A53EB"/>
    <w:rsid w:val="005B0351"/>
    <w:rsid w:val="005B1B8E"/>
    <w:rsid w:val="005B30A3"/>
    <w:rsid w:val="005B3A78"/>
    <w:rsid w:val="005B4075"/>
    <w:rsid w:val="005B485A"/>
    <w:rsid w:val="005B4A8C"/>
    <w:rsid w:val="005B4DB9"/>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D6DD0"/>
    <w:rsid w:val="005E2E5E"/>
    <w:rsid w:val="005E37A1"/>
    <w:rsid w:val="005E4123"/>
    <w:rsid w:val="005E460C"/>
    <w:rsid w:val="005E48BC"/>
    <w:rsid w:val="005E7958"/>
    <w:rsid w:val="005F1D21"/>
    <w:rsid w:val="005F4CD0"/>
    <w:rsid w:val="005F6EF4"/>
    <w:rsid w:val="005F7133"/>
    <w:rsid w:val="00600405"/>
    <w:rsid w:val="00602A62"/>
    <w:rsid w:val="006076CB"/>
    <w:rsid w:val="00607D7E"/>
    <w:rsid w:val="006101D0"/>
    <w:rsid w:val="00614E9B"/>
    <w:rsid w:val="00615D08"/>
    <w:rsid w:val="0061739B"/>
    <w:rsid w:val="00621328"/>
    <w:rsid w:val="00621D08"/>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67D6"/>
    <w:rsid w:val="00660E64"/>
    <w:rsid w:val="00661C9D"/>
    <w:rsid w:val="0066301A"/>
    <w:rsid w:val="00666B5C"/>
    <w:rsid w:val="00666BBC"/>
    <w:rsid w:val="00667087"/>
    <w:rsid w:val="00672172"/>
    <w:rsid w:val="00673436"/>
    <w:rsid w:val="006741F3"/>
    <w:rsid w:val="00675DF2"/>
    <w:rsid w:val="0067625C"/>
    <w:rsid w:val="00677D68"/>
    <w:rsid w:val="00682BC6"/>
    <w:rsid w:val="00683057"/>
    <w:rsid w:val="00684FC8"/>
    <w:rsid w:val="0068596B"/>
    <w:rsid w:val="0068597C"/>
    <w:rsid w:val="00686C05"/>
    <w:rsid w:val="0069205F"/>
    <w:rsid w:val="006941DC"/>
    <w:rsid w:val="00694D92"/>
    <w:rsid w:val="00695D31"/>
    <w:rsid w:val="0069736E"/>
    <w:rsid w:val="00697F49"/>
    <w:rsid w:val="006A0073"/>
    <w:rsid w:val="006A2DC8"/>
    <w:rsid w:val="006A3E6F"/>
    <w:rsid w:val="006A431B"/>
    <w:rsid w:val="006A4D32"/>
    <w:rsid w:val="006A6DB5"/>
    <w:rsid w:val="006B1564"/>
    <w:rsid w:val="006B6745"/>
    <w:rsid w:val="006C0122"/>
    <w:rsid w:val="006C4A34"/>
    <w:rsid w:val="006C50BD"/>
    <w:rsid w:val="006C78AA"/>
    <w:rsid w:val="006C7E5D"/>
    <w:rsid w:val="006D17CC"/>
    <w:rsid w:val="006D3BAD"/>
    <w:rsid w:val="006D3FBB"/>
    <w:rsid w:val="006D451E"/>
    <w:rsid w:val="006D5354"/>
    <w:rsid w:val="006D70AF"/>
    <w:rsid w:val="006DD87C"/>
    <w:rsid w:val="006E08CE"/>
    <w:rsid w:val="006E0CEF"/>
    <w:rsid w:val="006E106A"/>
    <w:rsid w:val="006E27D2"/>
    <w:rsid w:val="006E449E"/>
    <w:rsid w:val="006E4A55"/>
    <w:rsid w:val="006E7AFC"/>
    <w:rsid w:val="006F090A"/>
    <w:rsid w:val="006F0F5A"/>
    <w:rsid w:val="006F1487"/>
    <w:rsid w:val="006F59E9"/>
    <w:rsid w:val="006F5AC3"/>
    <w:rsid w:val="006F609F"/>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2AEE"/>
    <w:rsid w:val="00732B32"/>
    <w:rsid w:val="00734411"/>
    <w:rsid w:val="00735260"/>
    <w:rsid w:val="007359F5"/>
    <w:rsid w:val="00744A7D"/>
    <w:rsid w:val="0074550B"/>
    <w:rsid w:val="00745569"/>
    <w:rsid w:val="007465B0"/>
    <w:rsid w:val="00747C6F"/>
    <w:rsid w:val="00751BBE"/>
    <w:rsid w:val="00752644"/>
    <w:rsid w:val="00752B73"/>
    <w:rsid w:val="00753F5E"/>
    <w:rsid w:val="00754E7A"/>
    <w:rsid w:val="00755271"/>
    <w:rsid w:val="00756463"/>
    <w:rsid w:val="00756FBE"/>
    <w:rsid w:val="0076138D"/>
    <w:rsid w:val="00761D73"/>
    <w:rsid w:val="00761F94"/>
    <w:rsid w:val="00762239"/>
    <w:rsid w:val="00764206"/>
    <w:rsid w:val="0076761D"/>
    <w:rsid w:val="007677C1"/>
    <w:rsid w:val="007709BD"/>
    <w:rsid w:val="007721DB"/>
    <w:rsid w:val="00772586"/>
    <w:rsid w:val="00773C67"/>
    <w:rsid w:val="00774D77"/>
    <w:rsid w:val="007823BA"/>
    <w:rsid w:val="007825EB"/>
    <w:rsid w:val="00782F9E"/>
    <w:rsid w:val="0078317B"/>
    <w:rsid w:val="007861E4"/>
    <w:rsid w:val="00793151"/>
    <w:rsid w:val="0079373F"/>
    <w:rsid w:val="007943D9"/>
    <w:rsid w:val="007968E2"/>
    <w:rsid w:val="007968FB"/>
    <w:rsid w:val="00796CA1"/>
    <w:rsid w:val="00797B83"/>
    <w:rsid w:val="007A094F"/>
    <w:rsid w:val="007A68F1"/>
    <w:rsid w:val="007A6C22"/>
    <w:rsid w:val="007A6FB7"/>
    <w:rsid w:val="007A719B"/>
    <w:rsid w:val="007A7CB4"/>
    <w:rsid w:val="007B37F5"/>
    <w:rsid w:val="007B46B2"/>
    <w:rsid w:val="007B77C0"/>
    <w:rsid w:val="007C17BE"/>
    <w:rsid w:val="007C19AE"/>
    <w:rsid w:val="007C4373"/>
    <w:rsid w:val="007C4F9F"/>
    <w:rsid w:val="007C6460"/>
    <w:rsid w:val="007C7403"/>
    <w:rsid w:val="007D031D"/>
    <w:rsid w:val="007D21FA"/>
    <w:rsid w:val="007D2C8E"/>
    <w:rsid w:val="007D4F96"/>
    <w:rsid w:val="007D5A0A"/>
    <w:rsid w:val="007D5CC1"/>
    <w:rsid w:val="007E18A8"/>
    <w:rsid w:val="007E212B"/>
    <w:rsid w:val="007E2E8C"/>
    <w:rsid w:val="007E336B"/>
    <w:rsid w:val="007E367B"/>
    <w:rsid w:val="007E57F7"/>
    <w:rsid w:val="007E679D"/>
    <w:rsid w:val="007E701C"/>
    <w:rsid w:val="007E7783"/>
    <w:rsid w:val="007F10D1"/>
    <w:rsid w:val="007F33C3"/>
    <w:rsid w:val="007F3ACA"/>
    <w:rsid w:val="007F646A"/>
    <w:rsid w:val="007F79CC"/>
    <w:rsid w:val="00801185"/>
    <w:rsid w:val="00802DBA"/>
    <w:rsid w:val="008039D0"/>
    <w:rsid w:val="00804AE8"/>
    <w:rsid w:val="00805F60"/>
    <w:rsid w:val="00805F80"/>
    <w:rsid w:val="0080781D"/>
    <w:rsid w:val="0081228A"/>
    <w:rsid w:val="0081459B"/>
    <w:rsid w:val="008166B5"/>
    <w:rsid w:val="00821287"/>
    <w:rsid w:val="008248DA"/>
    <w:rsid w:val="00827448"/>
    <w:rsid w:val="00830173"/>
    <w:rsid w:val="008301FE"/>
    <w:rsid w:val="00833D76"/>
    <w:rsid w:val="008345A8"/>
    <w:rsid w:val="008358DB"/>
    <w:rsid w:val="00841D16"/>
    <w:rsid w:val="008432DD"/>
    <w:rsid w:val="008443CD"/>
    <w:rsid w:val="0084484F"/>
    <w:rsid w:val="008468CE"/>
    <w:rsid w:val="008529FC"/>
    <w:rsid w:val="00852EDB"/>
    <w:rsid w:val="00853618"/>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5330"/>
    <w:rsid w:val="00887CAF"/>
    <w:rsid w:val="00891C31"/>
    <w:rsid w:val="008926E2"/>
    <w:rsid w:val="0089294F"/>
    <w:rsid w:val="00895B7C"/>
    <w:rsid w:val="00895EC0"/>
    <w:rsid w:val="008966EB"/>
    <w:rsid w:val="00897D76"/>
    <w:rsid w:val="008A1F87"/>
    <w:rsid w:val="008A23D7"/>
    <w:rsid w:val="008A3342"/>
    <w:rsid w:val="008A38EF"/>
    <w:rsid w:val="008A51D1"/>
    <w:rsid w:val="008A5DC9"/>
    <w:rsid w:val="008A7D73"/>
    <w:rsid w:val="008B209D"/>
    <w:rsid w:val="008B3B23"/>
    <w:rsid w:val="008B43A0"/>
    <w:rsid w:val="008B4443"/>
    <w:rsid w:val="008B54B4"/>
    <w:rsid w:val="008B6978"/>
    <w:rsid w:val="008B6E7F"/>
    <w:rsid w:val="008C041D"/>
    <w:rsid w:val="008C5AD7"/>
    <w:rsid w:val="008C714D"/>
    <w:rsid w:val="008D2864"/>
    <w:rsid w:val="008D39A7"/>
    <w:rsid w:val="008D5CBE"/>
    <w:rsid w:val="008D6E20"/>
    <w:rsid w:val="008E038D"/>
    <w:rsid w:val="008E09D9"/>
    <w:rsid w:val="008E2D7B"/>
    <w:rsid w:val="008E330C"/>
    <w:rsid w:val="008E73D8"/>
    <w:rsid w:val="008F0928"/>
    <w:rsid w:val="008F15F1"/>
    <w:rsid w:val="008F296D"/>
    <w:rsid w:val="008F3F19"/>
    <w:rsid w:val="008F5581"/>
    <w:rsid w:val="008F7292"/>
    <w:rsid w:val="009019B9"/>
    <w:rsid w:val="00904096"/>
    <w:rsid w:val="00905030"/>
    <w:rsid w:val="0091285C"/>
    <w:rsid w:val="00912B1F"/>
    <w:rsid w:val="009138D9"/>
    <w:rsid w:val="00914916"/>
    <w:rsid w:val="00916FAA"/>
    <w:rsid w:val="00917E9E"/>
    <w:rsid w:val="00920F10"/>
    <w:rsid w:val="0092146A"/>
    <w:rsid w:val="00921AAD"/>
    <w:rsid w:val="00924911"/>
    <w:rsid w:val="00930D0E"/>
    <w:rsid w:val="009339D3"/>
    <w:rsid w:val="00933BCC"/>
    <w:rsid w:val="00936C15"/>
    <w:rsid w:val="009378BD"/>
    <w:rsid w:val="00937F60"/>
    <w:rsid w:val="009407B3"/>
    <w:rsid w:val="009424F8"/>
    <w:rsid w:val="0094259C"/>
    <w:rsid w:val="00942F6F"/>
    <w:rsid w:val="0094313B"/>
    <w:rsid w:val="0094338C"/>
    <w:rsid w:val="00944826"/>
    <w:rsid w:val="0094562B"/>
    <w:rsid w:val="009466A2"/>
    <w:rsid w:val="00950210"/>
    <w:rsid w:val="009502F2"/>
    <w:rsid w:val="00950A8A"/>
    <w:rsid w:val="009533A8"/>
    <w:rsid w:val="00953908"/>
    <w:rsid w:val="00953BF1"/>
    <w:rsid w:val="00954A17"/>
    <w:rsid w:val="00957370"/>
    <w:rsid w:val="00961273"/>
    <w:rsid w:val="0096374B"/>
    <w:rsid w:val="00965962"/>
    <w:rsid w:val="00971671"/>
    <w:rsid w:val="00972157"/>
    <w:rsid w:val="009728D5"/>
    <w:rsid w:val="009751D4"/>
    <w:rsid w:val="00981284"/>
    <w:rsid w:val="0098176C"/>
    <w:rsid w:val="009840DF"/>
    <w:rsid w:val="00984631"/>
    <w:rsid w:val="0098493C"/>
    <w:rsid w:val="00984EF7"/>
    <w:rsid w:val="00987E85"/>
    <w:rsid w:val="0099106A"/>
    <w:rsid w:val="00992456"/>
    <w:rsid w:val="00992B4F"/>
    <w:rsid w:val="00994F9C"/>
    <w:rsid w:val="009A1708"/>
    <w:rsid w:val="009A47D7"/>
    <w:rsid w:val="009A4B80"/>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06E9"/>
    <w:rsid w:val="009D2084"/>
    <w:rsid w:val="009D2C30"/>
    <w:rsid w:val="009D3603"/>
    <w:rsid w:val="009D4E1D"/>
    <w:rsid w:val="009D5269"/>
    <w:rsid w:val="009D76EB"/>
    <w:rsid w:val="009E0297"/>
    <w:rsid w:val="009E0E2A"/>
    <w:rsid w:val="009E0E46"/>
    <w:rsid w:val="009E3A3F"/>
    <w:rsid w:val="009E5237"/>
    <w:rsid w:val="009E6AA6"/>
    <w:rsid w:val="009E6D76"/>
    <w:rsid w:val="009E7108"/>
    <w:rsid w:val="009F1FC1"/>
    <w:rsid w:val="009F3D9F"/>
    <w:rsid w:val="009F4890"/>
    <w:rsid w:val="009F519F"/>
    <w:rsid w:val="009F52CA"/>
    <w:rsid w:val="009F7D20"/>
    <w:rsid w:val="00A02FC9"/>
    <w:rsid w:val="00A04CDC"/>
    <w:rsid w:val="00A07237"/>
    <w:rsid w:val="00A07C46"/>
    <w:rsid w:val="00A10F41"/>
    <w:rsid w:val="00A11AD8"/>
    <w:rsid w:val="00A13DA8"/>
    <w:rsid w:val="00A13F82"/>
    <w:rsid w:val="00A141AA"/>
    <w:rsid w:val="00A157BC"/>
    <w:rsid w:val="00A166D8"/>
    <w:rsid w:val="00A2120A"/>
    <w:rsid w:val="00A223FB"/>
    <w:rsid w:val="00A2271D"/>
    <w:rsid w:val="00A230F7"/>
    <w:rsid w:val="00A25D4D"/>
    <w:rsid w:val="00A271E9"/>
    <w:rsid w:val="00A33108"/>
    <w:rsid w:val="00A3426B"/>
    <w:rsid w:val="00A35D58"/>
    <w:rsid w:val="00A362DA"/>
    <w:rsid w:val="00A36A42"/>
    <w:rsid w:val="00A37A44"/>
    <w:rsid w:val="00A37AC6"/>
    <w:rsid w:val="00A37B54"/>
    <w:rsid w:val="00A40257"/>
    <w:rsid w:val="00A41015"/>
    <w:rsid w:val="00A43AE8"/>
    <w:rsid w:val="00A45ED0"/>
    <w:rsid w:val="00A500A2"/>
    <w:rsid w:val="00A526C2"/>
    <w:rsid w:val="00A52CB5"/>
    <w:rsid w:val="00A532ED"/>
    <w:rsid w:val="00A53BDB"/>
    <w:rsid w:val="00A54285"/>
    <w:rsid w:val="00A54476"/>
    <w:rsid w:val="00A54B8B"/>
    <w:rsid w:val="00A56240"/>
    <w:rsid w:val="00A614E2"/>
    <w:rsid w:val="00A633CA"/>
    <w:rsid w:val="00A64ADE"/>
    <w:rsid w:val="00A6669C"/>
    <w:rsid w:val="00A6761C"/>
    <w:rsid w:val="00A67741"/>
    <w:rsid w:val="00A71C3F"/>
    <w:rsid w:val="00A753A6"/>
    <w:rsid w:val="00A81787"/>
    <w:rsid w:val="00A82941"/>
    <w:rsid w:val="00A82A9B"/>
    <w:rsid w:val="00A839BC"/>
    <w:rsid w:val="00A841DB"/>
    <w:rsid w:val="00A847D2"/>
    <w:rsid w:val="00A863B2"/>
    <w:rsid w:val="00A87A75"/>
    <w:rsid w:val="00A90CDE"/>
    <w:rsid w:val="00A931B7"/>
    <w:rsid w:val="00A94358"/>
    <w:rsid w:val="00A95A1C"/>
    <w:rsid w:val="00A96F0B"/>
    <w:rsid w:val="00A97088"/>
    <w:rsid w:val="00A97178"/>
    <w:rsid w:val="00A97D4E"/>
    <w:rsid w:val="00AA017C"/>
    <w:rsid w:val="00AA063B"/>
    <w:rsid w:val="00AA09DA"/>
    <w:rsid w:val="00AA18DA"/>
    <w:rsid w:val="00AA2BBB"/>
    <w:rsid w:val="00AA36D9"/>
    <w:rsid w:val="00AA4006"/>
    <w:rsid w:val="00AA533D"/>
    <w:rsid w:val="00AA6336"/>
    <w:rsid w:val="00AA7662"/>
    <w:rsid w:val="00AA78AC"/>
    <w:rsid w:val="00AB0FA8"/>
    <w:rsid w:val="00AB2075"/>
    <w:rsid w:val="00AB51F2"/>
    <w:rsid w:val="00AB55D4"/>
    <w:rsid w:val="00AB6FD4"/>
    <w:rsid w:val="00AC0695"/>
    <w:rsid w:val="00AC098E"/>
    <w:rsid w:val="00AC1C52"/>
    <w:rsid w:val="00AC3521"/>
    <w:rsid w:val="00AC5B92"/>
    <w:rsid w:val="00AC63B0"/>
    <w:rsid w:val="00AD4AF5"/>
    <w:rsid w:val="00AD51B3"/>
    <w:rsid w:val="00AD6C44"/>
    <w:rsid w:val="00AD7504"/>
    <w:rsid w:val="00AD7808"/>
    <w:rsid w:val="00AE0A6D"/>
    <w:rsid w:val="00AE4C24"/>
    <w:rsid w:val="00AE586E"/>
    <w:rsid w:val="00AE6B98"/>
    <w:rsid w:val="00AF1B6B"/>
    <w:rsid w:val="00AF1EBB"/>
    <w:rsid w:val="00AF3691"/>
    <w:rsid w:val="00AF5A2C"/>
    <w:rsid w:val="00B001F2"/>
    <w:rsid w:val="00B00F4C"/>
    <w:rsid w:val="00B022F6"/>
    <w:rsid w:val="00B026DA"/>
    <w:rsid w:val="00B0385B"/>
    <w:rsid w:val="00B04F09"/>
    <w:rsid w:val="00B05132"/>
    <w:rsid w:val="00B078E2"/>
    <w:rsid w:val="00B106F6"/>
    <w:rsid w:val="00B112C9"/>
    <w:rsid w:val="00B120BC"/>
    <w:rsid w:val="00B13C89"/>
    <w:rsid w:val="00B14364"/>
    <w:rsid w:val="00B21765"/>
    <w:rsid w:val="00B24380"/>
    <w:rsid w:val="00B247AB"/>
    <w:rsid w:val="00B253A4"/>
    <w:rsid w:val="00B25632"/>
    <w:rsid w:val="00B263AB"/>
    <w:rsid w:val="00B263B7"/>
    <w:rsid w:val="00B30B6F"/>
    <w:rsid w:val="00B313D4"/>
    <w:rsid w:val="00B32E5F"/>
    <w:rsid w:val="00B36008"/>
    <w:rsid w:val="00B36322"/>
    <w:rsid w:val="00B36B75"/>
    <w:rsid w:val="00B375C7"/>
    <w:rsid w:val="00B42C1E"/>
    <w:rsid w:val="00B44D41"/>
    <w:rsid w:val="00B46D33"/>
    <w:rsid w:val="00B51C6F"/>
    <w:rsid w:val="00B56BB0"/>
    <w:rsid w:val="00B578B3"/>
    <w:rsid w:val="00B600E8"/>
    <w:rsid w:val="00B6021E"/>
    <w:rsid w:val="00B606B1"/>
    <w:rsid w:val="00B60784"/>
    <w:rsid w:val="00B60E3F"/>
    <w:rsid w:val="00B638D2"/>
    <w:rsid w:val="00B63AE8"/>
    <w:rsid w:val="00B655DF"/>
    <w:rsid w:val="00B66697"/>
    <w:rsid w:val="00B711B0"/>
    <w:rsid w:val="00B7487B"/>
    <w:rsid w:val="00B74E11"/>
    <w:rsid w:val="00B77B91"/>
    <w:rsid w:val="00B77DF6"/>
    <w:rsid w:val="00B8134A"/>
    <w:rsid w:val="00B8150F"/>
    <w:rsid w:val="00B81C48"/>
    <w:rsid w:val="00B81ED0"/>
    <w:rsid w:val="00B83E2A"/>
    <w:rsid w:val="00B84972"/>
    <w:rsid w:val="00B84DB2"/>
    <w:rsid w:val="00B87F7A"/>
    <w:rsid w:val="00B90016"/>
    <w:rsid w:val="00B90065"/>
    <w:rsid w:val="00B90DA5"/>
    <w:rsid w:val="00B91AC4"/>
    <w:rsid w:val="00B9267E"/>
    <w:rsid w:val="00B93C3F"/>
    <w:rsid w:val="00B94CB6"/>
    <w:rsid w:val="00B95005"/>
    <w:rsid w:val="00B95241"/>
    <w:rsid w:val="00BA0407"/>
    <w:rsid w:val="00BA09A5"/>
    <w:rsid w:val="00BA33B4"/>
    <w:rsid w:val="00BA5C5D"/>
    <w:rsid w:val="00BA7A14"/>
    <w:rsid w:val="00BB1159"/>
    <w:rsid w:val="00BB2C8B"/>
    <w:rsid w:val="00BB43CF"/>
    <w:rsid w:val="00BB4666"/>
    <w:rsid w:val="00BB5F1B"/>
    <w:rsid w:val="00BB6A01"/>
    <w:rsid w:val="00BB6E63"/>
    <w:rsid w:val="00BC0B24"/>
    <w:rsid w:val="00BC0CCE"/>
    <w:rsid w:val="00BC1141"/>
    <w:rsid w:val="00BC3D49"/>
    <w:rsid w:val="00BC60D4"/>
    <w:rsid w:val="00BC63EA"/>
    <w:rsid w:val="00BC752E"/>
    <w:rsid w:val="00BC7ACF"/>
    <w:rsid w:val="00BD13F5"/>
    <w:rsid w:val="00BD2651"/>
    <w:rsid w:val="00BD3309"/>
    <w:rsid w:val="00BD534A"/>
    <w:rsid w:val="00BD7407"/>
    <w:rsid w:val="00BD7ACB"/>
    <w:rsid w:val="00BE03E2"/>
    <w:rsid w:val="00BE0BFD"/>
    <w:rsid w:val="00BE0FBA"/>
    <w:rsid w:val="00BE3BAD"/>
    <w:rsid w:val="00BE587D"/>
    <w:rsid w:val="00BE62E8"/>
    <w:rsid w:val="00BE7FF1"/>
    <w:rsid w:val="00BF03E3"/>
    <w:rsid w:val="00BF070F"/>
    <w:rsid w:val="00BF0796"/>
    <w:rsid w:val="00BF092A"/>
    <w:rsid w:val="00BF0E32"/>
    <w:rsid w:val="00BF11E0"/>
    <w:rsid w:val="00BF189C"/>
    <w:rsid w:val="00BF3261"/>
    <w:rsid w:val="00BF37F8"/>
    <w:rsid w:val="00BF58AB"/>
    <w:rsid w:val="00BF5D51"/>
    <w:rsid w:val="00C041C5"/>
    <w:rsid w:val="00C06660"/>
    <w:rsid w:val="00C10CA6"/>
    <w:rsid w:val="00C13373"/>
    <w:rsid w:val="00C14768"/>
    <w:rsid w:val="00C2077D"/>
    <w:rsid w:val="00C212B4"/>
    <w:rsid w:val="00C22825"/>
    <w:rsid w:val="00C23490"/>
    <w:rsid w:val="00C2753C"/>
    <w:rsid w:val="00C3056F"/>
    <w:rsid w:val="00C33334"/>
    <w:rsid w:val="00C34C41"/>
    <w:rsid w:val="00C3574B"/>
    <w:rsid w:val="00C360F0"/>
    <w:rsid w:val="00C40EA1"/>
    <w:rsid w:val="00C40ED8"/>
    <w:rsid w:val="00C422E8"/>
    <w:rsid w:val="00C42890"/>
    <w:rsid w:val="00C453FD"/>
    <w:rsid w:val="00C5009B"/>
    <w:rsid w:val="00C50506"/>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767B5"/>
    <w:rsid w:val="00C82966"/>
    <w:rsid w:val="00C82FCB"/>
    <w:rsid w:val="00C87E91"/>
    <w:rsid w:val="00C9178F"/>
    <w:rsid w:val="00C93D4C"/>
    <w:rsid w:val="00C95434"/>
    <w:rsid w:val="00CA5D09"/>
    <w:rsid w:val="00CA645A"/>
    <w:rsid w:val="00CA6912"/>
    <w:rsid w:val="00CA72A8"/>
    <w:rsid w:val="00CA78C8"/>
    <w:rsid w:val="00CA7A30"/>
    <w:rsid w:val="00CB07A4"/>
    <w:rsid w:val="00CB18A5"/>
    <w:rsid w:val="00CB2B8C"/>
    <w:rsid w:val="00CB36B5"/>
    <w:rsid w:val="00CB4173"/>
    <w:rsid w:val="00CB4C29"/>
    <w:rsid w:val="00CC30F5"/>
    <w:rsid w:val="00CC3EB4"/>
    <w:rsid w:val="00CC3F4E"/>
    <w:rsid w:val="00CC497B"/>
    <w:rsid w:val="00CC4E4C"/>
    <w:rsid w:val="00CC59D1"/>
    <w:rsid w:val="00CD116A"/>
    <w:rsid w:val="00CD3227"/>
    <w:rsid w:val="00CD39D2"/>
    <w:rsid w:val="00CD48E1"/>
    <w:rsid w:val="00CD5C51"/>
    <w:rsid w:val="00CE14E1"/>
    <w:rsid w:val="00CE65C4"/>
    <w:rsid w:val="00CF22DA"/>
    <w:rsid w:val="00CF26B3"/>
    <w:rsid w:val="00CF31F9"/>
    <w:rsid w:val="00CF5963"/>
    <w:rsid w:val="00CF5C34"/>
    <w:rsid w:val="00CF6850"/>
    <w:rsid w:val="00CF6AFB"/>
    <w:rsid w:val="00D005B8"/>
    <w:rsid w:val="00D02C01"/>
    <w:rsid w:val="00D064A1"/>
    <w:rsid w:val="00D0741E"/>
    <w:rsid w:val="00D07AE9"/>
    <w:rsid w:val="00D148AB"/>
    <w:rsid w:val="00D22717"/>
    <w:rsid w:val="00D231DA"/>
    <w:rsid w:val="00D26288"/>
    <w:rsid w:val="00D27A95"/>
    <w:rsid w:val="00D30307"/>
    <w:rsid w:val="00D311D9"/>
    <w:rsid w:val="00D323C3"/>
    <w:rsid w:val="00D34B9F"/>
    <w:rsid w:val="00D34F42"/>
    <w:rsid w:val="00D34F8A"/>
    <w:rsid w:val="00D373AA"/>
    <w:rsid w:val="00D43EA2"/>
    <w:rsid w:val="00D50DD1"/>
    <w:rsid w:val="00D51737"/>
    <w:rsid w:val="00D531D8"/>
    <w:rsid w:val="00D61351"/>
    <w:rsid w:val="00D6183B"/>
    <w:rsid w:val="00D631F9"/>
    <w:rsid w:val="00D633D0"/>
    <w:rsid w:val="00D63F30"/>
    <w:rsid w:val="00D65328"/>
    <w:rsid w:val="00D67F59"/>
    <w:rsid w:val="00D70A41"/>
    <w:rsid w:val="00D710B9"/>
    <w:rsid w:val="00D71835"/>
    <w:rsid w:val="00D73F31"/>
    <w:rsid w:val="00D74096"/>
    <w:rsid w:val="00D7470A"/>
    <w:rsid w:val="00D76098"/>
    <w:rsid w:val="00D82580"/>
    <w:rsid w:val="00D84510"/>
    <w:rsid w:val="00D86538"/>
    <w:rsid w:val="00D87786"/>
    <w:rsid w:val="00D87DEF"/>
    <w:rsid w:val="00D9001B"/>
    <w:rsid w:val="00D915D6"/>
    <w:rsid w:val="00D93D46"/>
    <w:rsid w:val="00D94F26"/>
    <w:rsid w:val="00D96A02"/>
    <w:rsid w:val="00D97CA0"/>
    <w:rsid w:val="00D97FB8"/>
    <w:rsid w:val="00DA07C4"/>
    <w:rsid w:val="00DA1FEB"/>
    <w:rsid w:val="00DA35D6"/>
    <w:rsid w:val="00DA4A07"/>
    <w:rsid w:val="00DA5AE9"/>
    <w:rsid w:val="00DB0FE6"/>
    <w:rsid w:val="00DB2995"/>
    <w:rsid w:val="00DB3C3B"/>
    <w:rsid w:val="00DB3D0D"/>
    <w:rsid w:val="00DB63EF"/>
    <w:rsid w:val="00DC46B3"/>
    <w:rsid w:val="00DC508F"/>
    <w:rsid w:val="00DC53BB"/>
    <w:rsid w:val="00DC5426"/>
    <w:rsid w:val="00DC55DE"/>
    <w:rsid w:val="00DC5CFF"/>
    <w:rsid w:val="00DC6E67"/>
    <w:rsid w:val="00DD00F9"/>
    <w:rsid w:val="00DD13E8"/>
    <w:rsid w:val="00DD1F50"/>
    <w:rsid w:val="00DD2E7F"/>
    <w:rsid w:val="00DD3301"/>
    <w:rsid w:val="00DD35CB"/>
    <w:rsid w:val="00DD550E"/>
    <w:rsid w:val="00DD58BF"/>
    <w:rsid w:val="00DD5D98"/>
    <w:rsid w:val="00DD612A"/>
    <w:rsid w:val="00DE0176"/>
    <w:rsid w:val="00DE0334"/>
    <w:rsid w:val="00DE1632"/>
    <w:rsid w:val="00DE1A20"/>
    <w:rsid w:val="00DE3832"/>
    <w:rsid w:val="00DE3B08"/>
    <w:rsid w:val="00DE4272"/>
    <w:rsid w:val="00DE59DC"/>
    <w:rsid w:val="00DE7F4C"/>
    <w:rsid w:val="00DF3AB8"/>
    <w:rsid w:val="00DF4146"/>
    <w:rsid w:val="00DF4945"/>
    <w:rsid w:val="00DF51E4"/>
    <w:rsid w:val="00E009A9"/>
    <w:rsid w:val="00E04A7A"/>
    <w:rsid w:val="00E05DF9"/>
    <w:rsid w:val="00E066A3"/>
    <w:rsid w:val="00E10885"/>
    <w:rsid w:val="00E10D82"/>
    <w:rsid w:val="00E139A8"/>
    <w:rsid w:val="00E1509E"/>
    <w:rsid w:val="00E16675"/>
    <w:rsid w:val="00E17386"/>
    <w:rsid w:val="00E17C42"/>
    <w:rsid w:val="00E252E8"/>
    <w:rsid w:val="00E279FE"/>
    <w:rsid w:val="00E27B5D"/>
    <w:rsid w:val="00E321AF"/>
    <w:rsid w:val="00E326C3"/>
    <w:rsid w:val="00E37734"/>
    <w:rsid w:val="00E413F0"/>
    <w:rsid w:val="00E43BB0"/>
    <w:rsid w:val="00E44E88"/>
    <w:rsid w:val="00E45911"/>
    <w:rsid w:val="00E45F29"/>
    <w:rsid w:val="00E475C3"/>
    <w:rsid w:val="00E50AA7"/>
    <w:rsid w:val="00E51D67"/>
    <w:rsid w:val="00E53176"/>
    <w:rsid w:val="00E53B9F"/>
    <w:rsid w:val="00E54B7E"/>
    <w:rsid w:val="00E56162"/>
    <w:rsid w:val="00E56B8C"/>
    <w:rsid w:val="00E60CC2"/>
    <w:rsid w:val="00E63202"/>
    <w:rsid w:val="00E71228"/>
    <w:rsid w:val="00E71B20"/>
    <w:rsid w:val="00E731CD"/>
    <w:rsid w:val="00E749F4"/>
    <w:rsid w:val="00E74B10"/>
    <w:rsid w:val="00E74FB8"/>
    <w:rsid w:val="00E7517B"/>
    <w:rsid w:val="00E7605C"/>
    <w:rsid w:val="00E77691"/>
    <w:rsid w:val="00E8015B"/>
    <w:rsid w:val="00E80912"/>
    <w:rsid w:val="00E82992"/>
    <w:rsid w:val="00E83524"/>
    <w:rsid w:val="00E85CB4"/>
    <w:rsid w:val="00E91176"/>
    <w:rsid w:val="00E95C1B"/>
    <w:rsid w:val="00E966D9"/>
    <w:rsid w:val="00E96AB6"/>
    <w:rsid w:val="00E97913"/>
    <w:rsid w:val="00E979DE"/>
    <w:rsid w:val="00EA0464"/>
    <w:rsid w:val="00EA0D04"/>
    <w:rsid w:val="00EA14B5"/>
    <w:rsid w:val="00EB0314"/>
    <w:rsid w:val="00EB0CB5"/>
    <w:rsid w:val="00EB3531"/>
    <w:rsid w:val="00EB41E2"/>
    <w:rsid w:val="00EB712E"/>
    <w:rsid w:val="00EB7CFC"/>
    <w:rsid w:val="00EC089B"/>
    <w:rsid w:val="00EC1F01"/>
    <w:rsid w:val="00EC2086"/>
    <w:rsid w:val="00EC4082"/>
    <w:rsid w:val="00EC40BA"/>
    <w:rsid w:val="00EC5D26"/>
    <w:rsid w:val="00EC5E16"/>
    <w:rsid w:val="00ED3900"/>
    <w:rsid w:val="00EE3501"/>
    <w:rsid w:val="00EE4D09"/>
    <w:rsid w:val="00EF0295"/>
    <w:rsid w:val="00EF2271"/>
    <w:rsid w:val="00EF34BC"/>
    <w:rsid w:val="00EF41BC"/>
    <w:rsid w:val="00EF45C6"/>
    <w:rsid w:val="00EF5063"/>
    <w:rsid w:val="00EF5519"/>
    <w:rsid w:val="00F035E7"/>
    <w:rsid w:val="00F0377F"/>
    <w:rsid w:val="00F0446E"/>
    <w:rsid w:val="00F045B8"/>
    <w:rsid w:val="00F04A3C"/>
    <w:rsid w:val="00F04DFD"/>
    <w:rsid w:val="00F05742"/>
    <w:rsid w:val="00F065B6"/>
    <w:rsid w:val="00F07775"/>
    <w:rsid w:val="00F139B5"/>
    <w:rsid w:val="00F17A2A"/>
    <w:rsid w:val="00F21639"/>
    <w:rsid w:val="00F22562"/>
    <w:rsid w:val="00F23522"/>
    <w:rsid w:val="00F23FD3"/>
    <w:rsid w:val="00F25B4C"/>
    <w:rsid w:val="00F25DFB"/>
    <w:rsid w:val="00F25ECC"/>
    <w:rsid w:val="00F26317"/>
    <w:rsid w:val="00F30EE8"/>
    <w:rsid w:val="00F32B1C"/>
    <w:rsid w:val="00F344EE"/>
    <w:rsid w:val="00F34A31"/>
    <w:rsid w:val="00F35AAC"/>
    <w:rsid w:val="00F4103D"/>
    <w:rsid w:val="00F41802"/>
    <w:rsid w:val="00F4517A"/>
    <w:rsid w:val="00F4661A"/>
    <w:rsid w:val="00F46D42"/>
    <w:rsid w:val="00F47546"/>
    <w:rsid w:val="00F50E22"/>
    <w:rsid w:val="00F5165A"/>
    <w:rsid w:val="00F52D68"/>
    <w:rsid w:val="00F5390C"/>
    <w:rsid w:val="00F57279"/>
    <w:rsid w:val="00F636B8"/>
    <w:rsid w:val="00F661F1"/>
    <w:rsid w:val="00F66754"/>
    <w:rsid w:val="00F70CF6"/>
    <w:rsid w:val="00F713F3"/>
    <w:rsid w:val="00F71C51"/>
    <w:rsid w:val="00F730BE"/>
    <w:rsid w:val="00F7400B"/>
    <w:rsid w:val="00F75326"/>
    <w:rsid w:val="00F75334"/>
    <w:rsid w:val="00F77DF2"/>
    <w:rsid w:val="00F803E9"/>
    <w:rsid w:val="00F85986"/>
    <w:rsid w:val="00F86DAD"/>
    <w:rsid w:val="00F87763"/>
    <w:rsid w:val="00F900FA"/>
    <w:rsid w:val="00F91F1C"/>
    <w:rsid w:val="00F9297A"/>
    <w:rsid w:val="00F92A24"/>
    <w:rsid w:val="00F93AE1"/>
    <w:rsid w:val="00F93F14"/>
    <w:rsid w:val="00F9593B"/>
    <w:rsid w:val="00F96A0B"/>
    <w:rsid w:val="00F9707B"/>
    <w:rsid w:val="00F97453"/>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CCF"/>
    <w:rsid w:val="00FC3DD5"/>
    <w:rsid w:val="00FC44CF"/>
    <w:rsid w:val="00FC620C"/>
    <w:rsid w:val="00FC7FA1"/>
    <w:rsid w:val="00FD01EC"/>
    <w:rsid w:val="00FD131C"/>
    <w:rsid w:val="00FD2D7C"/>
    <w:rsid w:val="00FD3B46"/>
    <w:rsid w:val="00FD792B"/>
    <w:rsid w:val="00FD7B40"/>
    <w:rsid w:val="00FE0B25"/>
    <w:rsid w:val="00FE1305"/>
    <w:rsid w:val="00FE29B8"/>
    <w:rsid w:val="00FE3E7E"/>
    <w:rsid w:val="00FE4935"/>
    <w:rsid w:val="00FE5818"/>
    <w:rsid w:val="00FE617F"/>
    <w:rsid w:val="00FF2E94"/>
    <w:rsid w:val="00FF43AF"/>
    <w:rsid w:val="00FF6180"/>
    <w:rsid w:val="095AC5BB"/>
    <w:rsid w:val="0B49871B"/>
    <w:rsid w:val="0CD0F226"/>
    <w:rsid w:val="0E2D8DCC"/>
    <w:rsid w:val="1005A1DC"/>
    <w:rsid w:val="141EE7E8"/>
    <w:rsid w:val="14592BD6"/>
    <w:rsid w:val="1516D086"/>
    <w:rsid w:val="16021E84"/>
    <w:rsid w:val="16335EF1"/>
    <w:rsid w:val="17532522"/>
    <w:rsid w:val="193D578B"/>
    <w:rsid w:val="199B1FEF"/>
    <w:rsid w:val="19CA7D59"/>
    <w:rsid w:val="1A060F45"/>
    <w:rsid w:val="1AE41A91"/>
    <w:rsid w:val="1AF9AB2A"/>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A0C52F73-A232-4EC7-BAB0-4B519A94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325863334">
          <w:marLeft w:val="0"/>
          <w:marRight w:val="0"/>
          <w:marTop w:val="0"/>
          <w:marBottom w:val="0"/>
          <w:divBdr>
            <w:top w:val="none" w:sz="0" w:space="0" w:color="auto"/>
            <w:left w:val="none" w:sz="0" w:space="0" w:color="auto"/>
            <w:bottom w:val="none" w:sz="0" w:space="0" w:color="auto"/>
            <w:right w:val="none" w:sz="0" w:space="0" w:color="auto"/>
          </w:divBdr>
          <w:divsChild>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 w:id="866409554">
              <w:marLeft w:val="0"/>
              <w:marRight w:val="0"/>
              <w:marTop w:val="0"/>
              <w:marBottom w:val="0"/>
              <w:divBdr>
                <w:top w:val="none" w:sz="0" w:space="0" w:color="auto"/>
                <w:left w:val="none" w:sz="0" w:space="0" w:color="auto"/>
                <w:bottom w:val="none" w:sz="0" w:space="0" w:color="auto"/>
                <w:right w:val="none" w:sz="0" w:space="0" w:color="auto"/>
              </w:divBdr>
            </w:div>
          </w:divsChild>
        </w:div>
        <w:div w:id="1935891544">
          <w:marLeft w:val="0"/>
          <w:marRight w:val="0"/>
          <w:marTop w:val="0"/>
          <w:marBottom w:val="0"/>
          <w:divBdr>
            <w:top w:val="none" w:sz="0" w:space="0" w:color="auto"/>
            <w:left w:val="none" w:sz="0" w:space="0" w:color="auto"/>
            <w:bottom w:val="none" w:sz="0" w:space="0" w:color="auto"/>
            <w:right w:val="none" w:sz="0" w:space="0" w:color="auto"/>
          </w:divBdr>
          <w:divsChild>
            <w:div w:id="397554067">
              <w:marLeft w:val="0"/>
              <w:marRight w:val="0"/>
              <w:marTop w:val="0"/>
              <w:marBottom w:val="0"/>
              <w:divBdr>
                <w:top w:val="none" w:sz="0" w:space="0" w:color="auto"/>
                <w:left w:val="none" w:sz="0" w:space="0" w:color="auto"/>
                <w:bottom w:val="none" w:sz="0" w:space="0" w:color="auto"/>
                <w:right w:val="none" w:sz="0" w:space="0" w:color="auto"/>
              </w:divBdr>
            </w:div>
            <w:div w:id="80415480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141121984">
          <w:marLeft w:val="0"/>
          <w:marRight w:val="0"/>
          <w:marTop w:val="0"/>
          <w:marBottom w:val="0"/>
          <w:divBdr>
            <w:top w:val="none" w:sz="0" w:space="0" w:color="auto"/>
            <w:left w:val="none" w:sz="0" w:space="0" w:color="auto"/>
            <w:bottom w:val="none" w:sz="0" w:space="0" w:color="auto"/>
            <w:right w:val="none" w:sz="0" w:space="0" w:color="auto"/>
          </w:divBdr>
          <w:divsChild>
            <w:div w:id="697202013">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sChild>
        </w:div>
        <w:div w:id="757214126">
          <w:marLeft w:val="0"/>
          <w:marRight w:val="0"/>
          <w:marTop w:val="0"/>
          <w:marBottom w:val="0"/>
          <w:divBdr>
            <w:top w:val="none" w:sz="0" w:space="0" w:color="auto"/>
            <w:left w:val="none" w:sz="0" w:space="0" w:color="auto"/>
            <w:bottom w:val="none" w:sz="0" w:space="0" w:color="auto"/>
            <w:right w:val="none" w:sz="0" w:space="0" w:color="auto"/>
          </w:divBdr>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 w:id="117186882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184056934">
          <w:marLeft w:val="0"/>
          <w:marRight w:val="0"/>
          <w:marTop w:val="0"/>
          <w:marBottom w:val="0"/>
          <w:divBdr>
            <w:top w:val="none" w:sz="0" w:space="0" w:color="auto"/>
            <w:left w:val="none" w:sz="0" w:space="0" w:color="auto"/>
            <w:bottom w:val="none" w:sz="0" w:space="0" w:color="auto"/>
            <w:right w:val="none" w:sz="0" w:space="0" w:color="auto"/>
          </w:divBdr>
          <w:divsChild>
            <w:div w:id="210776455">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 w:id="165544732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 w:id="1564490133">
          <w:marLeft w:val="0"/>
          <w:marRight w:val="0"/>
          <w:marTop w:val="0"/>
          <w:marBottom w:val="0"/>
          <w:divBdr>
            <w:top w:val="none" w:sz="0" w:space="0" w:color="auto"/>
            <w:left w:val="none" w:sz="0" w:space="0" w:color="auto"/>
            <w:bottom w:val="none" w:sz="0" w:space="0" w:color="auto"/>
            <w:right w:val="none" w:sz="0" w:space="0" w:color="auto"/>
          </w:divBdr>
          <w:divsChild>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 w:id="15469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200678749">
          <w:marLeft w:val="0"/>
          <w:marRight w:val="0"/>
          <w:marTop w:val="0"/>
          <w:marBottom w:val="0"/>
          <w:divBdr>
            <w:top w:val="none" w:sz="0" w:space="0" w:color="auto"/>
            <w:left w:val="none" w:sz="0" w:space="0" w:color="auto"/>
            <w:bottom w:val="none" w:sz="0" w:space="0" w:color="auto"/>
            <w:right w:val="none" w:sz="0" w:space="0" w:color="auto"/>
          </w:divBdr>
          <w:divsChild>
            <w:div w:id="279728428">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810629160">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sChild>
        </w:div>
        <w:div w:id="13322970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9-11-22. Expediente EP-0863-22</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0CF22E63-35D0-4C5A-9ECE-1A33EADAD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6</TotalTime>
  <Pages>9</Pages>
  <Words>4722</Words>
  <Characters>25977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Francisco Vargas</cp:lastModifiedBy>
  <cp:revision>3</cp:revision>
  <cp:lastPrinted>2022-07-07T15:01:00Z</cp:lastPrinted>
  <dcterms:created xsi:type="dcterms:W3CDTF">2023-01-23T21:41:00Z</dcterms:created>
  <dcterms:modified xsi:type="dcterms:W3CDTF">2023-01-23T21:47:00Z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