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BC4D05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5260E">
        <w:rPr>
          <w:rFonts w:ascii="Museo Sans 900" w:eastAsia="Times New Roman" w:hAnsi="Museo Sans 900" w:cs="Times New Roman"/>
          <w:b/>
          <w:bCs/>
          <w:sz w:val="20"/>
          <w:szCs w:val="20"/>
          <w:lang w:val="es-MX" w:eastAsia="es-ES"/>
        </w:rPr>
        <w:t>1931</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5260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5260E">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3106E">
        <w:rPr>
          <w:rFonts w:ascii="Museo Sans 300" w:eastAsia="Times New Roman" w:hAnsi="Museo Sans 300" w:cs="Times New Roman"/>
          <w:sz w:val="20"/>
          <w:szCs w:val="20"/>
          <w:lang w:val="es-MX" w:eastAsia="es-ES"/>
        </w:rPr>
        <w:t>diecisiete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5260E">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46C70858"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1C7743">
        <w:rPr>
          <w:rFonts w:ascii="Museo Sans 300" w:hAnsi="Museo Sans 300"/>
          <w:sz w:val="20"/>
          <w:szCs w:val="20"/>
        </w:rPr>
        <w:t>veintitrés de diciembre del dos mil veintiuno,</w:t>
      </w:r>
      <w:r>
        <w:rPr>
          <w:rFonts w:ascii="Museo Sans 300" w:hAnsi="Museo Sans 300"/>
          <w:sz w:val="20"/>
          <w:szCs w:val="20"/>
        </w:rPr>
        <w:t xml:space="preserve"> </w:t>
      </w:r>
      <w:r w:rsidR="001C7743">
        <w:rPr>
          <w:rFonts w:ascii="Museo Sans 300" w:hAnsi="Museo Sans 300"/>
          <w:sz w:val="20"/>
          <w:szCs w:val="20"/>
        </w:rPr>
        <w:t>la</w:t>
      </w:r>
      <w:r>
        <w:rPr>
          <w:rFonts w:ascii="Museo Sans 300" w:hAnsi="Museo Sans 300"/>
          <w:sz w:val="20"/>
          <w:szCs w:val="20"/>
        </w:rPr>
        <w:t xml:space="preserve"> </w:t>
      </w:r>
      <w:r w:rsidR="00986BD6">
        <w:rPr>
          <w:rFonts w:ascii="Museo Sans 300" w:hAnsi="Museo Sans 300"/>
          <w:sz w:val="20"/>
          <w:szCs w:val="20"/>
        </w:rPr>
        <w:t>señor</w:t>
      </w:r>
      <w:r w:rsidR="001C7743">
        <w:rPr>
          <w:rFonts w:ascii="Museo Sans 300" w:hAnsi="Museo Sans 300"/>
          <w:sz w:val="20"/>
          <w:szCs w:val="20"/>
        </w:rPr>
        <w:t xml:space="preserve">a </w:t>
      </w:r>
      <w:r w:rsidR="00A300B4">
        <w:rPr>
          <w:rFonts w:ascii="Museo Sans 300" w:hAnsi="Museo Sans 300"/>
          <w:sz w:val="20"/>
          <w:szCs w:val="20"/>
        </w:rPr>
        <w:t>+++</w:t>
      </w:r>
      <w:r w:rsidR="001C7743">
        <w:rPr>
          <w:rFonts w:ascii="Museo Sans 300" w:hAnsi="Museo Sans 300"/>
          <w:sz w:val="20"/>
          <w:szCs w:val="20"/>
        </w:rPr>
        <w:t xml:space="preserve">, apoderada administrativa especial del señor </w:t>
      </w:r>
      <w:r w:rsidR="00A300B4">
        <w:rPr>
          <w:rFonts w:ascii="Museo Sans 300" w:hAnsi="Museo Sans 300"/>
          <w:sz w:val="20"/>
          <w:szCs w:val="20"/>
        </w:rPr>
        <w:t>+++</w:t>
      </w:r>
      <w:r w:rsidR="001C7743">
        <w:rPr>
          <w:rFonts w:ascii="Museo Sans 300" w:hAnsi="Museo Sans 300"/>
          <w:sz w:val="20"/>
          <w:szCs w:val="20"/>
        </w:rPr>
        <w:t xml:space="preserve"> conocido por </w:t>
      </w:r>
      <w:r w:rsidR="00A300B4">
        <w:rPr>
          <w:rFonts w:ascii="Museo Sans 300" w:hAnsi="Museo Sans 300"/>
          <w:sz w:val="20"/>
          <w:szCs w:val="20"/>
        </w:rPr>
        <w:t>+++</w:t>
      </w:r>
      <w:r w:rsidR="001C7743">
        <w:rPr>
          <w:rFonts w:ascii="Museo Sans 300" w:hAnsi="Museo Sans 300"/>
          <w:sz w:val="20"/>
          <w:szCs w:val="20"/>
        </w:rPr>
        <w:t>,</w:t>
      </w:r>
      <w:r w:rsidR="00A32C0C">
        <w:rPr>
          <w:rFonts w:ascii="Museo Sans 300" w:hAnsi="Museo Sans 300"/>
          <w:sz w:val="20"/>
          <w:szCs w:val="20"/>
        </w:rPr>
        <w:t xml:space="preserve"> usuari</w:t>
      </w:r>
      <w:r w:rsidR="00BA7C1C">
        <w:rPr>
          <w:rFonts w:ascii="Museo Sans 300" w:hAnsi="Museo Sans 300"/>
          <w:sz w:val="20"/>
          <w:szCs w:val="20"/>
        </w:rPr>
        <w:t>o</w:t>
      </w:r>
      <w:r w:rsidR="00A32C0C">
        <w:rPr>
          <w:rFonts w:ascii="Museo Sans 300" w:hAnsi="Museo Sans 300"/>
          <w:sz w:val="20"/>
          <w:szCs w:val="20"/>
        </w:rPr>
        <w:t xml:space="preserve"> del suministro identificado con el NIC </w:t>
      </w:r>
      <w:r w:rsidR="00A300B4">
        <w:rPr>
          <w:rFonts w:ascii="Museo Sans 300" w:hAnsi="Museo Sans 300"/>
          <w:sz w:val="20"/>
          <w:szCs w:val="20"/>
        </w:rPr>
        <w:t>+++</w:t>
      </w:r>
      <w:r w:rsidR="00A32C0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C7743">
        <w:rPr>
          <w:rFonts w:ascii="Museo Sans 300" w:hAnsi="Museo Sans 300"/>
          <w:sz w:val="20"/>
          <w:szCs w:val="20"/>
        </w:rPr>
        <w:t>MIL CIENTO SESENTA Y UNO</w:t>
      </w:r>
      <w:r>
        <w:rPr>
          <w:rFonts w:ascii="Museo Sans 300" w:hAnsi="Museo Sans 300"/>
          <w:sz w:val="20"/>
          <w:szCs w:val="20"/>
        </w:rPr>
        <w:t xml:space="preserve"> </w:t>
      </w:r>
      <w:r w:rsidR="001C7743">
        <w:rPr>
          <w:rFonts w:ascii="Museo Sans 300" w:hAnsi="Museo Sans 300"/>
          <w:sz w:val="20"/>
          <w:szCs w:val="20"/>
        </w:rPr>
        <w:t>10</w:t>
      </w:r>
      <w:r>
        <w:rPr>
          <w:rFonts w:ascii="Museo Sans 300" w:hAnsi="Museo Sans 300"/>
          <w:sz w:val="20"/>
          <w:szCs w:val="20"/>
        </w:rPr>
        <w:t xml:space="preserve">/100 DÓLARES DE LOS ESTADOS UNIDOS DE AMÉRICA (USD </w:t>
      </w:r>
      <w:r w:rsidR="001C7743">
        <w:rPr>
          <w:rFonts w:ascii="Museo Sans 300" w:hAnsi="Museo Sans 300"/>
          <w:sz w:val="20"/>
          <w:szCs w:val="20"/>
        </w:rPr>
        <w:t>1,161.10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A32C0C">
        <w:rPr>
          <w:rFonts w:ascii="Museo Sans 300" w:hAnsi="Museo Sans 300"/>
          <w:sz w:val="20"/>
          <w:szCs w:val="20"/>
        </w:rPr>
        <w:t>dicho suministro.</w:t>
      </w:r>
      <w:r>
        <w:rPr>
          <w:rFonts w:ascii="Museo Sans 300" w:hAnsi="Museo Sans 300"/>
          <w:sz w:val="20"/>
          <w:szCs w:val="20"/>
        </w:rPr>
        <w:t xml:space="preserve"> </w:t>
      </w:r>
    </w:p>
    <w:p w14:paraId="3136E7A2" w14:textId="77777777" w:rsidR="005C5DA7" w:rsidRDefault="005C5DA7" w:rsidP="005C5DA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BE62F2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055EC6">
        <w:rPr>
          <w:rFonts w:ascii="Museo Sans 300" w:hAnsi="Museo Sans 300"/>
          <w:sz w:val="20"/>
          <w:szCs w:val="20"/>
          <w:lang w:val="es-SV"/>
        </w:rPr>
        <w:t>1</w:t>
      </w:r>
      <w:r w:rsidR="001C7743">
        <w:rPr>
          <w:rFonts w:ascii="Museo Sans 300" w:hAnsi="Museo Sans 300"/>
          <w:sz w:val="20"/>
          <w:szCs w:val="20"/>
          <w:lang w:val="es-SV"/>
        </w:rPr>
        <w:t>45</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C7743">
        <w:rPr>
          <w:rFonts w:ascii="Museo Sans 300" w:hAnsi="Museo Sans 300"/>
          <w:sz w:val="20"/>
          <w:szCs w:val="20"/>
          <w:lang w:val="es-SV"/>
        </w:rPr>
        <w:t>uno</w:t>
      </w:r>
      <w:r w:rsidR="00453953">
        <w:rPr>
          <w:rFonts w:ascii="Museo Sans 300" w:hAnsi="Museo Sans 300"/>
          <w:sz w:val="20"/>
          <w:szCs w:val="20"/>
          <w:lang w:val="es-SV"/>
        </w:rPr>
        <w:t xml:space="preserve"> de </w:t>
      </w:r>
      <w:r w:rsidR="00BA7C1C">
        <w:rPr>
          <w:rFonts w:ascii="Museo Sans 300" w:hAnsi="Museo Sans 300"/>
          <w:sz w:val="20"/>
          <w:szCs w:val="20"/>
          <w:lang w:val="es-SV"/>
        </w:rPr>
        <w:t>febrero</w:t>
      </w:r>
      <w:r w:rsidR="00453953">
        <w:rPr>
          <w:rFonts w:ascii="Museo Sans 300" w:hAnsi="Museo Sans 300"/>
          <w:sz w:val="20"/>
          <w:szCs w:val="20"/>
          <w:lang w:val="es-SV"/>
        </w:rPr>
        <w:t xml:space="preserve"> de</w:t>
      </w:r>
      <w:r w:rsidR="00BA7C1C">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09E1ABB" w14:textId="608AAC67" w:rsidR="00BA7C1C" w:rsidRDefault="00BA7C1C" w:rsidP="00BA7C1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1C7743">
        <w:rPr>
          <w:rFonts w:ascii="Museo Sans 300" w:hAnsi="Museo Sans 300"/>
          <w:sz w:val="20"/>
          <w:szCs w:val="20"/>
        </w:rPr>
        <w:t xml:space="preserve"> la apoderada del</w:t>
      </w:r>
      <w:r>
        <w:rPr>
          <w:rFonts w:ascii="Museo Sans 300" w:hAnsi="Museo Sans 300"/>
          <w:sz w:val="20"/>
          <w:szCs w:val="20"/>
        </w:rPr>
        <w:t xml:space="preserve">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siete y ocho de febrero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veintiuno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5471D068"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A7C1C">
        <w:rPr>
          <w:rFonts w:ascii="Museo Sans 300" w:hAnsi="Museo Sans 300"/>
          <w:sz w:val="20"/>
          <w:szCs w:val="20"/>
        </w:rPr>
        <w:t>veintiuno</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BA7C1C">
        <w:rPr>
          <w:rFonts w:ascii="Museo Sans 300" w:hAnsi="Museo Sans 300"/>
          <w:sz w:val="20"/>
          <w:szCs w:val="20"/>
        </w:rPr>
        <w:t xml:space="preserve"> este año</w:t>
      </w:r>
      <w:r w:rsidRPr="70478C62">
        <w:rPr>
          <w:rFonts w:ascii="Museo Sans 300" w:hAnsi="Museo Sans 300"/>
          <w:sz w:val="20"/>
          <w:szCs w:val="20"/>
        </w:rPr>
        <w:t xml:space="preserve">, el ingeniero </w:t>
      </w:r>
      <w:r w:rsidR="007D162C">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2E21FAD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7D162C">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05478F2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7D162C">
        <w:rPr>
          <w:rFonts w:ascii="Museo Sans 300" w:eastAsia="Arial" w:hAnsi="Museo Sans 300"/>
          <w:sz w:val="20"/>
          <w:szCs w:val="20"/>
          <w:lang w:eastAsia="es-SV"/>
        </w:rPr>
        <w:t>+++</w:t>
      </w:r>
      <w:r w:rsidR="004C5EE9">
        <w:rPr>
          <w:rFonts w:ascii="Museo Sans 300" w:eastAsia="Arial" w:hAnsi="Museo Sans 300"/>
          <w:sz w:val="20"/>
          <w:szCs w:val="20"/>
          <w:lang w:eastAsia="es-SV"/>
        </w:rPr>
        <w:t>.</w:t>
      </w:r>
    </w:p>
    <w:p w14:paraId="78101E77" w14:textId="0A6DF11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7D162C">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FC288E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54D33">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854D33">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B697470" w14:textId="77777777" w:rsidR="000A4225" w:rsidRDefault="000A4225" w:rsidP="006F10A1">
      <w:pPr>
        <w:pStyle w:val="Prrafodelista"/>
        <w:tabs>
          <w:tab w:val="left" w:pos="426"/>
        </w:tabs>
        <w:ind w:left="426"/>
        <w:jc w:val="both"/>
        <w:rPr>
          <w:rFonts w:ascii="Museo Sans 300" w:hAnsi="Museo Sans 300"/>
          <w:sz w:val="20"/>
          <w:szCs w:val="20"/>
          <w:lang w:val="es-ES_tradnl" w:eastAsia="es-SV"/>
        </w:rPr>
      </w:pPr>
    </w:p>
    <w:p w14:paraId="16D62EDC" w14:textId="3ACDFCD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B041D5">
        <w:rPr>
          <w:rFonts w:ascii="Museo Sans 300" w:hAnsi="Museo Sans 300"/>
          <w:sz w:val="20"/>
          <w:szCs w:val="20"/>
          <w:lang w:val="es-ES_tradnl" w:eastAsia="es-SV"/>
        </w:rPr>
        <w:t>1</w:t>
      </w:r>
      <w:r w:rsidR="00854D33">
        <w:rPr>
          <w:rFonts w:ascii="Museo Sans 300" w:hAnsi="Museo Sans 300"/>
          <w:sz w:val="20"/>
          <w:szCs w:val="20"/>
          <w:lang w:val="es-ES_tradnl" w:eastAsia="es-SV"/>
        </w:rPr>
        <w:t>4</w:t>
      </w:r>
      <w:r w:rsidR="00B406A1">
        <w:rPr>
          <w:rFonts w:ascii="Museo Sans 300" w:hAnsi="Museo Sans 300"/>
          <w:sz w:val="20"/>
          <w:szCs w:val="20"/>
          <w:lang w:val="es-ES_tradnl" w:eastAsia="es-SV"/>
        </w:rPr>
        <w:t>4</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54D33">
        <w:rPr>
          <w:rFonts w:ascii="Museo Sans 300" w:hAnsi="Museo Sans 300"/>
          <w:sz w:val="20"/>
          <w:szCs w:val="20"/>
          <w:lang w:val="es-ES_tradnl" w:eastAsia="es-SV"/>
        </w:rPr>
        <w:t>veinti</w:t>
      </w:r>
      <w:r w:rsidR="00B406A1">
        <w:rPr>
          <w:rFonts w:ascii="Museo Sans 300" w:hAnsi="Museo Sans 300"/>
          <w:sz w:val="20"/>
          <w:szCs w:val="20"/>
          <w:lang w:val="es-ES_tradnl" w:eastAsia="es-SV"/>
        </w:rPr>
        <w:t>dós</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w:t>
      </w:r>
      <w:r w:rsidR="00854D33">
        <w:rPr>
          <w:rFonts w:ascii="Museo Sans 300" w:hAnsi="Museo Sans 300"/>
          <w:sz w:val="20"/>
          <w:szCs w:val="20"/>
          <w:lang w:val="es-ES_tradnl" w:eastAsia="es-SV"/>
        </w:rPr>
        <w:t>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7FE56815"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B041D5">
        <w:rPr>
          <w:rFonts w:ascii="Museo Sans 300" w:hAnsi="Museo Sans 300"/>
          <w:sz w:val="20"/>
          <w:szCs w:val="20"/>
        </w:rPr>
        <w:t>4</w:t>
      </w:r>
      <w:r w:rsidR="00B406A1">
        <w:rPr>
          <w:rFonts w:ascii="Museo Sans 300" w:hAnsi="Museo Sans 300"/>
          <w:sz w:val="20"/>
          <w:szCs w:val="20"/>
        </w:rPr>
        <w:t>80</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B406A1">
        <w:rPr>
          <w:rFonts w:ascii="Museo Sans 300" w:hAnsi="Museo Sans 300"/>
          <w:sz w:val="20"/>
          <w:szCs w:val="20"/>
        </w:rPr>
        <w:t>ocho</w:t>
      </w:r>
      <w:r w:rsidR="00CB0378">
        <w:rPr>
          <w:rFonts w:ascii="Museo Sans 300" w:hAnsi="Museo Sans 300"/>
          <w:sz w:val="20"/>
          <w:szCs w:val="20"/>
        </w:rPr>
        <w:t xml:space="preserve"> de </w:t>
      </w:r>
      <w:r w:rsidR="00B041D5">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523F8086" w14:textId="09EEAB8A"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B406A1">
        <w:rPr>
          <w:rFonts w:ascii="Museo Sans 300" w:hAnsi="Museo Sans 300"/>
          <w:sz w:val="20"/>
          <w:szCs w:val="20"/>
        </w:rPr>
        <w:t xml:space="preserve"> la apoderada del</w:t>
      </w:r>
      <w:r>
        <w:rPr>
          <w:rFonts w:ascii="Museo Sans 300" w:hAnsi="Museo Sans 300"/>
          <w:sz w:val="20"/>
          <w:szCs w:val="20"/>
        </w:rPr>
        <w:t xml:space="preserve"> usuario</w:t>
      </w:r>
      <w:r w:rsidRPr="24487779">
        <w:rPr>
          <w:rFonts w:ascii="Museo Sans 300" w:hAnsi="Museo Sans 300"/>
          <w:sz w:val="20"/>
          <w:szCs w:val="20"/>
        </w:rPr>
        <w:t xml:space="preserve"> los días </w:t>
      </w:r>
      <w:r w:rsidR="009134F7">
        <w:rPr>
          <w:rFonts w:ascii="Museo Sans 300" w:hAnsi="Museo Sans 300"/>
          <w:sz w:val="20"/>
          <w:szCs w:val="20"/>
        </w:rPr>
        <w:t>once</w:t>
      </w:r>
      <w:r>
        <w:rPr>
          <w:rFonts w:ascii="Museo Sans 300" w:hAnsi="Museo Sans 300"/>
          <w:sz w:val="20"/>
          <w:szCs w:val="20"/>
        </w:rPr>
        <w:t xml:space="preserve"> y </w:t>
      </w:r>
      <w:r w:rsidR="009134F7">
        <w:rPr>
          <w:rFonts w:ascii="Museo Sans 300" w:hAnsi="Museo Sans 300"/>
          <w:sz w:val="20"/>
          <w:szCs w:val="20"/>
        </w:rPr>
        <w:t>quince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9134F7">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y </w:t>
      </w:r>
      <w:r w:rsidR="009134F7">
        <w:rPr>
          <w:rStyle w:val="normaltextrun"/>
          <w:rFonts w:ascii="Museo Sans 300" w:eastAsia="Museo Sans" w:hAnsi="Museo Sans 300" w:cs="Segoe UI"/>
          <w:sz w:val="20"/>
          <w:szCs w:val="20"/>
        </w:rPr>
        <w:t>diecinueve</w:t>
      </w:r>
      <w:r>
        <w:rPr>
          <w:rStyle w:val="normaltextrun"/>
          <w:rFonts w:ascii="Museo Sans 300" w:eastAsia="Museo Sans" w:hAnsi="Museo Sans 300" w:cs="Segoe UI"/>
          <w:sz w:val="20"/>
          <w:szCs w:val="20"/>
        </w:rPr>
        <w:t xml:space="preserve"> de abril del presente año.</w:t>
      </w:r>
    </w:p>
    <w:p w14:paraId="53522C86" w14:textId="77777777"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p>
    <w:p w14:paraId="4D35B665" w14:textId="7AA0174B"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9134F7">
        <w:rPr>
          <w:rFonts w:ascii="Museo Sans 300" w:hAnsi="Museo Sans 300"/>
          <w:sz w:val="20"/>
          <w:szCs w:val="20"/>
          <w:lang w:val="es-ES_tradnl"/>
        </w:rPr>
        <w:t>treinta</w:t>
      </w:r>
      <w:r w:rsidR="00CF3DD5">
        <w:rPr>
          <w:rFonts w:ascii="Museo Sans 300" w:hAnsi="Museo Sans 300"/>
          <w:sz w:val="20"/>
          <w:szCs w:val="20"/>
          <w:lang w:val="es-ES_tradnl"/>
        </w:rPr>
        <w:t xml:space="preserve"> de </w:t>
      </w:r>
      <w:r w:rsidR="009134F7">
        <w:rPr>
          <w:rFonts w:ascii="Museo Sans 300" w:hAnsi="Museo Sans 300"/>
          <w:sz w:val="20"/>
          <w:szCs w:val="20"/>
          <w:lang w:val="es-ES_tradnl"/>
        </w:rPr>
        <w:t>marzo</w:t>
      </w:r>
      <w:r w:rsidR="00854D33">
        <w:rPr>
          <w:rFonts w:ascii="Museo Sans 300" w:hAnsi="Museo Sans 300"/>
          <w:sz w:val="20"/>
          <w:szCs w:val="20"/>
          <w:lang w:val="es-ES_tradnl"/>
        </w:rPr>
        <w:t xml:space="preserve"> de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854D33">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854D33">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D46B6CF"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854D33">
        <w:rPr>
          <w:rFonts w:ascii="Museo Sans 300" w:hAnsi="Museo Sans 300"/>
          <w:sz w:val="20"/>
          <w:szCs w:val="20"/>
          <w:lang w:val="es-SV"/>
        </w:rPr>
        <w:t>8</w:t>
      </w:r>
      <w:r w:rsidR="008F1D33">
        <w:rPr>
          <w:rFonts w:ascii="Museo Sans 300" w:hAnsi="Museo Sans 300"/>
          <w:sz w:val="20"/>
          <w:szCs w:val="20"/>
          <w:lang w:val="es-SV"/>
        </w:rPr>
        <w:t>22</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54D33">
        <w:rPr>
          <w:rFonts w:ascii="Museo Sans 300" w:hAnsi="Museo Sans 300"/>
          <w:sz w:val="20"/>
          <w:szCs w:val="20"/>
          <w:lang w:val="es-SV"/>
        </w:rPr>
        <w:t>veinti</w:t>
      </w:r>
      <w:r w:rsidR="008F1D33">
        <w:rPr>
          <w:rFonts w:ascii="Museo Sans 300" w:hAnsi="Museo Sans 300"/>
          <w:sz w:val="20"/>
          <w:szCs w:val="20"/>
          <w:lang w:val="es-SV"/>
        </w:rPr>
        <w:t>dós</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854D33">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854D33">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300B4">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27993A35"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8F1D33">
        <w:rPr>
          <w:rFonts w:ascii="Museo Sans 300" w:hAnsi="Museo Sans 300"/>
          <w:sz w:val="20"/>
          <w:szCs w:val="20"/>
          <w:lang w:val="es-SV"/>
        </w:rPr>
        <w:t>s partes el día dos de mayo</w:t>
      </w:r>
      <w:r w:rsidR="00854D33">
        <w:rPr>
          <w:rFonts w:ascii="Museo Sans 300" w:hAnsi="Museo Sans 300"/>
          <w:sz w:val="20"/>
          <w:szCs w:val="20"/>
          <w:lang w:val="es-SV"/>
        </w:rPr>
        <w:t xml:space="preserve"> del presente año</w:t>
      </w:r>
      <w:r w:rsidR="008F1D33">
        <w:rPr>
          <w:rFonts w:ascii="Museo Sans 300" w:hAnsi="Museo Sans 300"/>
          <w:sz w:val="20"/>
          <w:szCs w:val="20"/>
          <w:lang w:val="es-SV"/>
        </w:rPr>
        <w:t>.</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465677A1"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854D33">
        <w:rPr>
          <w:rFonts w:ascii="Museo Sans 300" w:hAnsi="Museo Sans 300"/>
          <w:sz w:val="20"/>
          <w:szCs w:val="20"/>
        </w:rPr>
        <w:t>treinta</w:t>
      </w:r>
      <w:r w:rsidR="00EB0BBD">
        <w:rPr>
          <w:rFonts w:ascii="Museo Sans 300" w:hAnsi="Museo Sans 300"/>
          <w:sz w:val="20"/>
          <w:szCs w:val="20"/>
        </w:rPr>
        <w:t xml:space="preserve"> y uno</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854D33">
        <w:rPr>
          <w:rFonts w:ascii="Museo Sans 300" w:eastAsia="Arial" w:hAnsi="Museo Sans 300"/>
          <w:sz w:val="20"/>
          <w:szCs w:val="20"/>
          <w:lang w:eastAsia="es-SV"/>
        </w:rPr>
        <w:t>5</w:t>
      </w:r>
      <w:r w:rsidR="00EB0BBD">
        <w:rPr>
          <w:rFonts w:ascii="Museo Sans 300" w:eastAsia="Arial" w:hAnsi="Museo Sans 300"/>
          <w:sz w:val="20"/>
          <w:szCs w:val="20"/>
          <w:lang w:eastAsia="es-SV"/>
        </w:rPr>
        <w:t>34</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854D33">
        <w:rPr>
          <w:rFonts w:ascii="Museo Sans 300" w:eastAsia="Arial" w:hAnsi="Museo Sans 300"/>
          <w:sz w:val="20"/>
          <w:szCs w:val="20"/>
          <w:lang w:eastAsia="es-SV"/>
        </w:rPr>
        <w:t>8</w:t>
      </w:r>
      <w:r w:rsidR="00EB0BBD">
        <w:rPr>
          <w:rFonts w:ascii="Museo Sans 300" w:eastAsia="Arial" w:hAnsi="Museo Sans 300"/>
          <w:sz w:val="20"/>
          <w:szCs w:val="20"/>
          <w:lang w:eastAsia="es-SV"/>
        </w:rPr>
        <w:t>22</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31AFB273"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CD2175">
        <w:rPr>
          <w:rFonts w:ascii="Museo Sans 300" w:hAnsi="Museo Sans 300"/>
          <w:sz w:val="20"/>
          <w:szCs w:val="20"/>
        </w:rPr>
        <w:t>2</w:t>
      </w:r>
      <w:r w:rsidR="00EB0BBD">
        <w:rPr>
          <w:rFonts w:ascii="Museo Sans 300" w:hAnsi="Museo Sans 300"/>
          <w:sz w:val="20"/>
          <w:szCs w:val="20"/>
        </w:rPr>
        <w:t>56</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EB0BBD">
        <w:rPr>
          <w:rFonts w:ascii="Museo Sans 300" w:hAnsi="Museo Sans 300"/>
          <w:sz w:val="20"/>
          <w:szCs w:val="20"/>
        </w:rPr>
        <w:t>veinte</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854D33">
        <w:rPr>
          <w:rFonts w:ascii="Museo Sans 300" w:hAnsi="Museo Sans 300"/>
          <w:sz w:val="20"/>
          <w:szCs w:val="20"/>
        </w:rPr>
        <w:t>8</w:t>
      </w:r>
      <w:r w:rsidR="00EB0BBD">
        <w:rPr>
          <w:rFonts w:ascii="Museo Sans 300" w:hAnsi="Museo Sans 300"/>
          <w:sz w:val="20"/>
          <w:szCs w:val="20"/>
        </w:rPr>
        <w:t>22</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34D666D9"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CD2175">
        <w:rPr>
          <w:rFonts w:ascii="Museo Sans 300" w:hAnsi="Museo Sans 300"/>
          <w:sz w:val="20"/>
          <w:szCs w:val="20"/>
        </w:rPr>
        <w:t>veinti</w:t>
      </w:r>
      <w:r w:rsidR="00EB0BBD">
        <w:rPr>
          <w:rFonts w:ascii="Museo Sans 300" w:hAnsi="Museo Sans 300"/>
          <w:sz w:val="20"/>
          <w:szCs w:val="20"/>
        </w:rPr>
        <w:t>trés</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73135E20"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F291E">
        <w:rPr>
          <w:rFonts w:ascii="Museo Sans 300" w:hAnsi="Museo Sans 300"/>
          <w:sz w:val="20"/>
          <w:szCs w:val="20"/>
          <w:lang w:val="es-ES_tradnl"/>
        </w:rPr>
        <w:t>treinta</w:t>
      </w:r>
      <w:r w:rsidR="00521E99">
        <w:rPr>
          <w:rFonts w:ascii="Museo Sans 300" w:hAnsi="Museo Sans 300"/>
          <w:sz w:val="20"/>
          <w:szCs w:val="20"/>
          <w:lang w:val="es-ES_tradnl"/>
        </w:rPr>
        <w:t xml:space="preserve"> de</w:t>
      </w:r>
      <w:r w:rsidR="00CD2175">
        <w:rPr>
          <w:rFonts w:ascii="Museo Sans 300" w:hAnsi="Museo Sans 300"/>
          <w:sz w:val="20"/>
          <w:szCs w:val="20"/>
          <w:lang w:val="es-ES_tradnl"/>
        </w:rPr>
        <w:t xml:space="preserve"> 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AE00B3">
        <w:rPr>
          <w:rFonts w:ascii="Museo Sans 300" w:hAnsi="Museo Sans 300"/>
          <w:sz w:val="20"/>
          <w:szCs w:val="20"/>
          <w:lang w:val="es-SV"/>
        </w:rPr>
        <w:t>0312</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429BE23B" w:rsidR="00567F65" w:rsidRDefault="00FC0BC6"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CFB3165" w14:textId="77777777" w:rsidR="00FC0BC6" w:rsidRDefault="00FC0BC6" w:rsidP="007D65C8">
      <w:pPr>
        <w:spacing w:after="0" w:line="240" w:lineRule="auto"/>
        <w:ind w:left="426"/>
        <w:jc w:val="both"/>
        <w:rPr>
          <w:rFonts w:ascii="Museo Sans 300" w:hAnsi="Museo Sans 300"/>
          <w:sz w:val="20"/>
          <w:szCs w:val="20"/>
          <w:u w:val="single"/>
        </w:rPr>
      </w:pPr>
    </w:p>
    <w:p w14:paraId="6A2970FB" w14:textId="77777777" w:rsidR="00FC0BC6" w:rsidRDefault="00FC0BC6" w:rsidP="007D65C8">
      <w:pPr>
        <w:spacing w:after="0" w:line="240" w:lineRule="auto"/>
        <w:ind w:left="426"/>
        <w:jc w:val="both"/>
        <w:rPr>
          <w:rFonts w:ascii="Museo Sans 300" w:hAnsi="Museo Sans 300"/>
          <w:sz w:val="20"/>
          <w:szCs w:val="20"/>
          <w:u w:val="single"/>
        </w:rPr>
      </w:pPr>
    </w:p>
    <w:p w14:paraId="2676CAE5" w14:textId="3BA2A89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E16AD99" w14:textId="3E133A2F" w:rsidR="00AB5BD2" w:rsidRPr="00AB5BD2" w:rsidRDefault="008B7A00" w:rsidP="00AB5BD2">
      <w:pPr>
        <w:ind w:left="709" w:right="709"/>
        <w:jc w:val="both"/>
        <w:rPr>
          <w:rStyle w:val="eop"/>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AB5BD2">
        <w:rPr>
          <w:rFonts w:ascii="Museo 300" w:eastAsia="Arial" w:hAnsi="Museo 300"/>
          <w:color w:val="000000"/>
          <w:sz w:val="16"/>
          <w:szCs w:val="16"/>
          <w:lang w:val="es-ES"/>
        </w:rPr>
        <w:t xml:space="preserve"> </w:t>
      </w:r>
      <w:r w:rsidR="00AB5BD2" w:rsidRPr="00AB5BD2">
        <w:rPr>
          <w:rStyle w:val="normaltextrun"/>
          <w:rFonts w:ascii="Museo 300" w:hAnsi="Museo 300"/>
          <w:sz w:val="16"/>
          <w:szCs w:val="16"/>
        </w:rPr>
        <w:t>con la información que fue provista por la sociedad EEO, se han extraído las siguientes fotografías mediante las cuales se observa la condición encontrada en el suministro en fecha 5 de octubre de 2021, detallando una presunta condición irregular, consistente en la alteración interna del equipo de medición, debido a la suspensión de la señal de corriente de la fase B del medidor, con la finalidad de impedir el correcto registro de la energía consumida en el suministro del usuario.</w:t>
      </w:r>
      <w:r w:rsidR="002E3A28">
        <w:rPr>
          <w:rStyle w:val="eop"/>
          <w:rFonts w:ascii="Museo 300" w:eastAsia="SimSun" w:hAnsi="Museo 300"/>
          <w:sz w:val="16"/>
          <w:szCs w:val="16"/>
        </w:rPr>
        <w:t xml:space="preserve"> (…)</w:t>
      </w:r>
    </w:p>
    <w:p w14:paraId="25BBB7EB" w14:textId="31BD6927" w:rsidR="00E50A27" w:rsidRPr="00AB5BD2" w:rsidRDefault="00FC0BC6" w:rsidP="002E3A28">
      <w:pPr>
        <w:ind w:left="709" w:right="709"/>
        <w:jc w:val="center"/>
        <w:rPr>
          <w:rStyle w:val="normaltextrun"/>
          <w:rFonts w:ascii="Museo 300" w:hAnsi="Museo 300"/>
          <w:color w:val="000000"/>
          <w:sz w:val="16"/>
          <w:szCs w:val="16"/>
          <w:shd w:val="clear" w:color="auto" w:fill="FFFFFF"/>
        </w:rPr>
      </w:pPr>
      <w:r>
        <w:rPr>
          <w:noProof/>
        </w:rPr>
        <w:t>+++</w:t>
      </w:r>
    </w:p>
    <w:p w14:paraId="454DA288" w14:textId="77777777" w:rsidR="00167023" w:rsidRPr="00167023" w:rsidRDefault="00167023" w:rsidP="00167023">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167023">
        <w:rPr>
          <w:rFonts w:ascii="Museo 300" w:hAnsi="Museo 300"/>
          <w:color w:val="000000" w:themeColor="text1"/>
          <w:sz w:val="16"/>
          <w:szCs w:val="16"/>
        </w:rPr>
        <w:t xml:space="preserve">En la fotografía anterior se demuestra que existió una condición irregular, consistente en una </w:t>
      </w:r>
      <w:r w:rsidRPr="00167023">
        <w:rPr>
          <w:rFonts w:ascii="Museo 300" w:hAnsi="Museo 300"/>
          <w:sz w:val="16"/>
          <w:szCs w:val="16"/>
        </w:rPr>
        <w:t>manipulación interna en el equipo de medición, en la cual desconectaron la señal de corriente de la fase B, con la finalidad de impedir el correcto registro de la energía consumida en el suministro del denunciante.</w:t>
      </w:r>
    </w:p>
    <w:p w14:paraId="669F159A" w14:textId="2509EECF" w:rsidR="00167023" w:rsidRPr="00167023" w:rsidRDefault="00167023" w:rsidP="00167023">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167023">
        <w:rPr>
          <w:rFonts w:ascii="Museo 300" w:hAnsi="Museo 300"/>
          <w:sz w:val="16"/>
          <w:szCs w:val="16"/>
        </w:rPr>
        <w:t>La distribuidora EEO presentó prueba de exactitudes realizada al equipo de medición bajo análisis, en la cual se demuestra que solamente un 51.69% de la energía consumida en el suministro era registrada por el medidor, asumiendo que la carga estaba balanceada en las dos fases, por tanto, no es un valor exacto</w:t>
      </w:r>
      <w:r w:rsidRPr="00167023">
        <w:rPr>
          <w:rFonts w:ascii="Museo 300" w:hAnsi="Museo 300"/>
          <w:color w:val="000000" w:themeColor="text1"/>
          <w:sz w:val="16"/>
          <w:szCs w:val="16"/>
        </w:rPr>
        <w:t>.</w:t>
      </w:r>
    </w:p>
    <w:p w14:paraId="48246855" w14:textId="24325A3A" w:rsidR="00D77F9D" w:rsidRPr="00AF7ED9" w:rsidRDefault="00167023" w:rsidP="003010BD">
      <w:pPr>
        <w:ind w:left="709" w:right="709"/>
        <w:jc w:val="both"/>
        <w:rPr>
          <w:rFonts w:ascii="Museo 300" w:hAnsi="Museo 300"/>
          <w:sz w:val="16"/>
          <w:szCs w:val="16"/>
        </w:rPr>
      </w:pPr>
      <w:r w:rsidRPr="00167023">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r w:rsidR="00C85AED" w:rsidRPr="00C85AED">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A433088" w14:textId="77777777" w:rsidR="00AE4861" w:rsidRPr="00AE4861" w:rsidRDefault="00AE4861" w:rsidP="00AE4861">
      <w:pPr>
        <w:ind w:left="709" w:right="709"/>
        <w:jc w:val="both"/>
        <w:rPr>
          <w:rFonts w:ascii="Museo 300" w:hAnsi="Museo 300"/>
          <w:color w:val="000000" w:themeColor="text1"/>
          <w:sz w:val="16"/>
          <w:szCs w:val="16"/>
        </w:rPr>
      </w:pPr>
      <w:r w:rsidRPr="00AE4861">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C5DD59C" w14:textId="7EE1A1DF" w:rsidR="00AE4861" w:rsidRPr="00AE4861" w:rsidRDefault="00AE4861" w:rsidP="00AE4861">
      <w:pPr>
        <w:ind w:left="709" w:right="709"/>
        <w:jc w:val="both"/>
        <w:rPr>
          <w:rFonts w:ascii="Museo 300" w:hAnsi="Museo 300"/>
          <w:color w:val="000000" w:themeColor="text1"/>
          <w:sz w:val="16"/>
          <w:szCs w:val="16"/>
        </w:rPr>
      </w:pPr>
      <w:r w:rsidRPr="00AE4861">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r>
        <w:rPr>
          <w:rFonts w:ascii="Museo 300" w:hAnsi="Museo 300"/>
          <w:color w:val="000000" w:themeColor="text1"/>
          <w:sz w:val="16"/>
          <w:szCs w:val="16"/>
        </w:rPr>
        <w:t xml:space="preserve"> (…)</w:t>
      </w:r>
    </w:p>
    <w:p w14:paraId="4E18431A" w14:textId="77777777" w:rsidR="00AE4861" w:rsidRPr="00AE4861" w:rsidRDefault="00AE4861" w:rsidP="00AE4861">
      <w:pPr>
        <w:ind w:left="709" w:right="709"/>
        <w:jc w:val="both"/>
        <w:rPr>
          <w:rFonts w:ascii="Museo 300" w:hAnsi="Museo 300"/>
          <w:color w:val="000000" w:themeColor="text1"/>
          <w:sz w:val="16"/>
          <w:szCs w:val="16"/>
        </w:rPr>
      </w:pPr>
      <w:r w:rsidRPr="00AE4861">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649A654" w14:textId="77777777" w:rsidR="00AE4861" w:rsidRPr="00AE4861" w:rsidRDefault="00AE4861" w:rsidP="00AE4861">
      <w:pPr>
        <w:numPr>
          <w:ilvl w:val="0"/>
          <w:numId w:val="8"/>
        </w:numPr>
        <w:spacing w:line="240" w:lineRule="auto"/>
        <w:ind w:right="709"/>
        <w:jc w:val="both"/>
        <w:rPr>
          <w:rFonts w:ascii="Museo 300" w:hAnsi="Museo 300"/>
          <w:sz w:val="16"/>
          <w:szCs w:val="16"/>
        </w:rPr>
      </w:pPr>
      <w:r w:rsidRPr="00AE4861">
        <w:rPr>
          <w:rFonts w:ascii="Museo 300" w:hAnsi="Museo 300"/>
          <w:sz w:val="16"/>
          <w:szCs w:val="16"/>
        </w:rPr>
        <w:t>Con la finalidad de mejorar la representatividad del consumo mensual promedio no registrado por el medidor, esta superintendencia define que para casos como este donde se tiene un histórico de consumo y un censo de carga que no son representativos de la carga alimentada fuera de medición; el método a utilizar en este caso en particular corresponde a la carga no medida o registrada, tal y como está establecido en el literal c)</w:t>
      </w:r>
      <w:r w:rsidRPr="00AE4861">
        <w:rPr>
          <w:rStyle w:val="normaltextrun"/>
          <w:rFonts w:ascii="Museo 300" w:hAnsi="Museo 300" w:cs="Segoe UI"/>
          <w:color w:val="000000"/>
          <w:sz w:val="16"/>
          <w:szCs w:val="16"/>
          <w:shd w:val="clear" w:color="auto" w:fill="FFFFFF"/>
        </w:rPr>
        <w:t xml:space="preserve"> del artículo </w:t>
      </w:r>
      <w:r w:rsidRPr="00AE4861">
        <w:rPr>
          <w:rFonts w:ascii="Museo 300" w:hAnsi="Museo 300"/>
          <w:sz w:val="16"/>
          <w:szCs w:val="16"/>
        </w:rPr>
        <w:t xml:space="preserve">5.2 del Procedimiento contenido en el acuerdo </w:t>
      </w:r>
      <w:proofErr w:type="spellStart"/>
      <w:r w:rsidRPr="00AE4861">
        <w:rPr>
          <w:rFonts w:ascii="Museo 300" w:hAnsi="Museo 300"/>
          <w:sz w:val="16"/>
          <w:szCs w:val="16"/>
        </w:rPr>
        <w:t>N.°</w:t>
      </w:r>
      <w:proofErr w:type="spellEnd"/>
      <w:r w:rsidRPr="00AE4861">
        <w:rPr>
          <w:rFonts w:ascii="Museo 300" w:hAnsi="Museo 300"/>
          <w:sz w:val="16"/>
          <w:szCs w:val="16"/>
        </w:rPr>
        <w:t xml:space="preserve"> 283-E-2011. </w:t>
      </w:r>
    </w:p>
    <w:p w14:paraId="007F5B95" w14:textId="77777777" w:rsidR="00AE4861" w:rsidRPr="00AE4861" w:rsidRDefault="00AE4861" w:rsidP="00AE4861">
      <w:pPr>
        <w:numPr>
          <w:ilvl w:val="0"/>
          <w:numId w:val="8"/>
        </w:numPr>
        <w:spacing w:line="240" w:lineRule="auto"/>
        <w:ind w:right="709"/>
        <w:jc w:val="both"/>
        <w:rPr>
          <w:rFonts w:ascii="Museo 300" w:hAnsi="Museo 300"/>
          <w:sz w:val="16"/>
          <w:szCs w:val="16"/>
        </w:rPr>
      </w:pPr>
      <w:r w:rsidRPr="00AE4861">
        <w:rPr>
          <w:rFonts w:ascii="Museo 300" w:hAnsi="Museo 300"/>
          <w:sz w:val="16"/>
          <w:szCs w:val="16"/>
        </w:rPr>
        <w:t>De tal manera que el CAU establece que se utilizará para la recuperación de la energía no registrada la corriente instantánea registrada por EEO en la fase “B” de la acometida por el valor de 28.06 amperios.</w:t>
      </w:r>
    </w:p>
    <w:p w14:paraId="7AA777DF" w14:textId="59AE7135" w:rsidR="00AE4861" w:rsidRPr="00AE4861" w:rsidRDefault="00AE4861" w:rsidP="00AE4861">
      <w:pPr>
        <w:numPr>
          <w:ilvl w:val="0"/>
          <w:numId w:val="8"/>
        </w:numPr>
        <w:spacing w:line="240" w:lineRule="auto"/>
        <w:ind w:right="709"/>
        <w:jc w:val="both"/>
        <w:rPr>
          <w:rFonts w:ascii="Museo 300" w:hAnsi="Museo 300"/>
          <w:sz w:val="16"/>
          <w:szCs w:val="16"/>
        </w:rPr>
      </w:pPr>
      <w:r w:rsidRPr="00AE4861">
        <w:rPr>
          <w:rFonts w:ascii="Museo 300" w:hAnsi="Museo 300"/>
          <w:sz w:val="16"/>
          <w:szCs w:val="16"/>
        </w:rPr>
        <w:t>Debido que la distribuidora no detalló que criterio tomó para obtener las horas de uso empleadas para en su cálculo; el personal técnico del CAU tomó en cuenta la utilización de un período de 10 horas, con base a un equipo eléctrico conectado las 24 horas y que su ciclo de funcionamiento se considera de 10 horas,</w:t>
      </w:r>
      <w:r>
        <w:rPr>
          <w:rFonts w:ascii="Museo 300" w:hAnsi="Museo 300"/>
          <w:sz w:val="16"/>
          <w:szCs w:val="16"/>
        </w:rPr>
        <w:t xml:space="preserve"> (…)</w:t>
      </w:r>
    </w:p>
    <w:p w14:paraId="680CD437" w14:textId="253AAADC" w:rsidR="005F451E" w:rsidRDefault="00AE4861" w:rsidP="005F451E">
      <w:pPr>
        <w:pStyle w:val="Prrafodelista"/>
        <w:numPr>
          <w:ilvl w:val="0"/>
          <w:numId w:val="8"/>
        </w:numPr>
        <w:suppressAutoHyphens w:val="0"/>
        <w:autoSpaceDN/>
        <w:contextualSpacing/>
        <w:jc w:val="both"/>
        <w:textAlignment w:val="auto"/>
        <w:rPr>
          <w:rFonts w:ascii="Museo 300" w:hAnsi="Museo 300" w:cs="Arial"/>
          <w:sz w:val="16"/>
          <w:szCs w:val="16"/>
        </w:rPr>
      </w:pPr>
      <w:r w:rsidRPr="005F451E">
        <w:rPr>
          <w:rFonts w:ascii="Museo 300" w:hAnsi="Museo 300" w:cs="Arial"/>
          <w:sz w:val="16"/>
          <w:szCs w:val="16"/>
        </w:rPr>
        <w:t>El período retroactivo de recuperación será el establecido por EEO que corresponde a 73 días comprendidos entre el 24 de julio hasta el 5 de octubre de 2021, fechas en que EEO realizó cambio de medidor y normalizó el suministro, respectivamente.</w:t>
      </w:r>
    </w:p>
    <w:p w14:paraId="56B98BAB" w14:textId="77777777" w:rsidR="005F451E" w:rsidRPr="005F451E" w:rsidRDefault="005F451E" w:rsidP="005F451E">
      <w:pPr>
        <w:pStyle w:val="Prrafodelista"/>
        <w:suppressAutoHyphens w:val="0"/>
        <w:autoSpaceDN/>
        <w:ind w:left="1068"/>
        <w:contextualSpacing/>
        <w:jc w:val="both"/>
        <w:textAlignment w:val="auto"/>
        <w:rPr>
          <w:rFonts w:ascii="Museo 300" w:hAnsi="Museo 300" w:cs="Arial"/>
          <w:sz w:val="16"/>
          <w:szCs w:val="16"/>
        </w:rPr>
      </w:pPr>
    </w:p>
    <w:p w14:paraId="4EE83EE4" w14:textId="3F071C7D" w:rsidR="00613FD5" w:rsidRPr="004269D0" w:rsidRDefault="00AE4861" w:rsidP="00B101CE">
      <w:pPr>
        <w:shd w:val="clear" w:color="auto" w:fill="FFFFFF" w:themeFill="background1"/>
        <w:spacing w:after="360"/>
        <w:ind w:left="708"/>
        <w:jc w:val="both"/>
        <w:rPr>
          <w:rFonts w:ascii="Museo 300" w:hAnsi="Museo 300"/>
          <w:color w:val="000000" w:themeColor="text1"/>
          <w:sz w:val="16"/>
          <w:szCs w:val="16"/>
        </w:rPr>
      </w:pPr>
      <w:r w:rsidRPr="005F451E">
        <w:rPr>
          <w:rFonts w:ascii="Museo 300" w:hAnsi="Museo 300"/>
          <w:sz w:val="16"/>
          <w:szCs w:val="16"/>
        </w:rPr>
        <w:t>Con base en l</w:t>
      </w:r>
      <w:r w:rsidRPr="005F451E">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EEO a recuperar corresponde a 2,458 kWh, equivalente a la cantidad de seiscientos treinta y uno 47/100 dólares de los Estados Unidos de América (USD 631.47)</w:t>
      </w:r>
      <w:r w:rsidRPr="005F451E">
        <w:rPr>
          <w:rFonts w:ascii="Museo 300" w:hAnsi="Museo 300"/>
          <w:b/>
          <w:bCs/>
          <w:color w:val="000000" w:themeColor="text1"/>
          <w:sz w:val="16"/>
          <w:szCs w:val="16"/>
        </w:rPr>
        <w:t xml:space="preserve"> </w:t>
      </w:r>
      <w:r w:rsidRPr="005F451E">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209953E6" w14:textId="77777777" w:rsidR="00FC0BC6" w:rsidRDefault="00FC0BC6" w:rsidP="008B7A00">
      <w:pPr>
        <w:spacing w:after="0" w:line="240" w:lineRule="auto"/>
        <w:ind w:left="426"/>
        <w:jc w:val="both"/>
        <w:rPr>
          <w:rFonts w:ascii="Museo Sans 300" w:hAnsi="Museo Sans 300"/>
          <w:sz w:val="20"/>
          <w:szCs w:val="20"/>
          <w:u w:val="single"/>
        </w:rPr>
      </w:pPr>
    </w:p>
    <w:p w14:paraId="48720AB6" w14:textId="6FF4E24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8DB0F03" w14:textId="28C75120" w:rsidR="00B101CE" w:rsidRPr="00B101CE" w:rsidRDefault="00B649AE" w:rsidP="00B101CE">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B101CE">
        <w:rPr>
          <w:rFonts w:ascii="Museo 300" w:hAnsi="Museo 300" w:cs="Arial"/>
          <w:sz w:val="16"/>
          <w:szCs w:val="16"/>
        </w:rPr>
        <w:t xml:space="preserve"> </w:t>
      </w:r>
      <w:r w:rsidR="00B101CE" w:rsidRPr="00B101CE">
        <w:rPr>
          <w:rFonts w:ascii="Museo 300" w:hAnsi="Museo 300"/>
          <w:color w:val="000000" w:themeColor="text1"/>
          <w:sz w:val="16"/>
          <w:szCs w:val="16"/>
        </w:rPr>
        <w:t xml:space="preserve">CAU determina con base al análisis efectuado a las pruebas presentadas por las partes involucradas, que existió una condición irregular en el suministro con NIC </w:t>
      </w:r>
      <w:r w:rsidR="00A300B4">
        <w:rPr>
          <w:rFonts w:ascii="Museo 300" w:hAnsi="Museo 300"/>
          <w:color w:val="000000" w:themeColor="text1"/>
          <w:sz w:val="16"/>
          <w:szCs w:val="16"/>
        </w:rPr>
        <w:t>+++</w:t>
      </w:r>
      <w:r w:rsidR="00B101CE" w:rsidRPr="00B101CE">
        <w:rPr>
          <w:rFonts w:ascii="Museo 300" w:hAnsi="Museo 300"/>
          <w:color w:val="000000" w:themeColor="text1"/>
          <w:sz w:val="16"/>
          <w:szCs w:val="16"/>
        </w:rPr>
        <w:t xml:space="preserve">, consistente </w:t>
      </w:r>
      <w:r w:rsidR="00B101CE" w:rsidRPr="00B101CE">
        <w:rPr>
          <w:rFonts w:ascii="Museo 300" w:hAnsi="Museo 300" w:cs="Arial"/>
          <w:sz w:val="16"/>
          <w:szCs w:val="16"/>
        </w:rPr>
        <w:t>en una alteración del equipo de medición por medio de la desconexión</w:t>
      </w:r>
      <w:r w:rsidR="00B101CE" w:rsidRPr="00B101CE">
        <w:rPr>
          <w:rFonts w:ascii="Museo 300" w:hAnsi="Museo 300"/>
          <w:color w:val="000000" w:themeColor="text1"/>
          <w:sz w:val="16"/>
          <w:szCs w:val="16"/>
        </w:rPr>
        <w:t xml:space="preserve"> de la señal de corriente de la fase B,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65134FE9" w14:textId="77777777" w:rsidR="00B101CE" w:rsidRPr="00B101CE" w:rsidRDefault="00B101CE" w:rsidP="00B101CE">
      <w:pPr>
        <w:pStyle w:val="Prrafodelista"/>
        <w:numPr>
          <w:ilvl w:val="0"/>
          <w:numId w:val="9"/>
        </w:numPr>
        <w:spacing w:after="200"/>
        <w:ind w:left="1418" w:right="708"/>
        <w:jc w:val="both"/>
        <w:textAlignment w:val="auto"/>
        <w:rPr>
          <w:rFonts w:ascii="Museo 300" w:hAnsi="Museo 300" w:cs="Arial"/>
          <w:sz w:val="16"/>
          <w:szCs w:val="16"/>
        </w:rPr>
      </w:pPr>
      <w:r w:rsidRPr="00B101CE">
        <w:rPr>
          <w:rFonts w:ascii="Museo 300" w:hAnsi="Museo 300" w:cs="Arial"/>
          <w:sz w:val="16"/>
          <w:szCs w:val="16"/>
        </w:rPr>
        <w:t>Conforme con el análisis efectuado en el presente informe, se establece que la cantidad de mil ciento sesenta y uno 10/100 dólares de los Estados Unidos de América (USD 1,161.10) IVA incluido, cobrados por la distribuidora EEO en concepto de ENR, debe de rectificarse.</w:t>
      </w:r>
    </w:p>
    <w:p w14:paraId="4BAB16C4" w14:textId="2E30ACF7" w:rsidR="00562498" w:rsidRPr="00B101CE" w:rsidRDefault="00B101CE" w:rsidP="00B101CE">
      <w:pPr>
        <w:pStyle w:val="Prrafodelista"/>
        <w:numPr>
          <w:ilvl w:val="0"/>
          <w:numId w:val="9"/>
        </w:numPr>
        <w:spacing w:after="200"/>
        <w:ind w:left="1418" w:right="708"/>
        <w:jc w:val="both"/>
        <w:textAlignment w:val="auto"/>
        <w:rPr>
          <w:rFonts w:ascii="Museo 300" w:hAnsi="Museo 300" w:cs="Arial"/>
          <w:sz w:val="16"/>
          <w:szCs w:val="16"/>
        </w:rPr>
      </w:pPr>
      <w:r w:rsidRPr="00B101CE">
        <w:rPr>
          <w:rFonts w:ascii="Museo 300" w:hAnsi="Museo 300" w:cs="Arial"/>
          <w:sz w:val="16"/>
          <w:szCs w:val="16"/>
        </w:rPr>
        <w:t>Se establece que el monto a recuperar por parte de EEO en concepto de energía no registrada, asciende a 2,458 kWh, equivalentes a seiscientos treinta y uno 47</w:t>
      </w:r>
      <w:r w:rsidRPr="00B101CE">
        <w:rPr>
          <w:rFonts w:ascii="Museo 300" w:hAnsi="Museo 300" w:cs="Arial"/>
          <w:color w:val="000000" w:themeColor="text1"/>
          <w:sz w:val="16"/>
          <w:szCs w:val="16"/>
        </w:rPr>
        <w:t>/100 dólares de los Estados Unidos de América (USD 631.47)</w:t>
      </w:r>
      <w:r w:rsidRPr="00B101CE">
        <w:rPr>
          <w:rFonts w:ascii="Museo 300" w:hAnsi="Museo 300" w:cs="Arial"/>
          <w:b/>
          <w:bCs/>
          <w:color w:val="000000" w:themeColor="text1"/>
          <w:sz w:val="16"/>
          <w:szCs w:val="16"/>
        </w:rPr>
        <w:t xml:space="preserve"> </w:t>
      </w:r>
      <w:r w:rsidRPr="00B101CE">
        <w:rPr>
          <w:rFonts w:ascii="Museo 300" w:hAnsi="Museo 300" w:cs="Arial"/>
          <w:color w:val="000000" w:themeColor="text1"/>
          <w:sz w:val="16"/>
          <w:szCs w:val="16"/>
        </w:rPr>
        <w:t>IVA incluido</w:t>
      </w:r>
      <w:r w:rsidRPr="00B101CE">
        <w:rPr>
          <w:rFonts w:ascii="Museo 300" w:hAnsi="Museo 300" w:cs="Arial"/>
          <w:sz w:val="16"/>
          <w:szCs w:val="16"/>
        </w:rPr>
        <w:t>. Además, la distribuidora podrá efectuar el cobro de los intereses generados</w:t>
      </w:r>
      <w:r w:rsidR="008479DB" w:rsidRPr="00B101CE">
        <w:rPr>
          <w:rFonts w:ascii="Museo 300" w:hAnsi="Museo 300" w:cs="Arial"/>
          <w:sz w:val="16"/>
          <w:szCs w:val="16"/>
        </w:rPr>
        <w:t xml:space="preserve"> </w:t>
      </w:r>
      <w:r w:rsidR="00562498" w:rsidRPr="00B101CE">
        <w:rPr>
          <w:rFonts w:ascii="Museo 300" w:eastAsia="Arial" w:hAnsi="Museo 300"/>
          <w:color w:val="000000" w:themeColor="text1"/>
          <w:sz w:val="16"/>
          <w:szCs w:val="16"/>
        </w:rPr>
        <w:t>[…]</w:t>
      </w:r>
      <w:r w:rsidR="00914F6D" w:rsidRPr="00B101C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1B0EB95E"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0E4353">
        <w:rPr>
          <w:rFonts w:ascii="Museo Sans 300" w:hAnsi="Museo Sans 300"/>
          <w:sz w:val="20"/>
          <w:szCs w:val="20"/>
          <w:lang w:val="es-SV"/>
        </w:rPr>
        <w:t>7</w:t>
      </w:r>
      <w:r w:rsidR="00B22E35">
        <w:rPr>
          <w:rFonts w:ascii="Museo Sans 300" w:hAnsi="Museo Sans 300"/>
          <w:sz w:val="20"/>
          <w:szCs w:val="20"/>
          <w:lang w:val="es-SV"/>
        </w:rPr>
        <w:t>62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22E35">
        <w:rPr>
          <w:rFonts w:ascii="Museo Sans 300" w:hAnsi="Museo Sans 300"/>
          <w:sz w:val="20"/>
          <w:szCs w:val="20"/>
          <w:lang w:val="es-SV"/>
        </w:rPr>
        <w:t>catorce</w:t>
      </w:r>
      <w:r w:rsidR="00510582">
        <w:rPr>
          <w:rFonts w:ascii="Museo Sans 300" w:hAnsi="Museo Sans 300"/>
          <w:sz w:val="20"/>
          <w:szCs w:val="20"/>
          <w:lang w:val="es-SV"/>
        </w:rPr>
        <w:t xml:space="preserve"> de </w:t>
      </w:r>
      <w:r w:rsidR="000E4353">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B22E35">
        <w:rPr>
          <w:rFonts w:ascii="Museo Sans 300" w:hAnsi="Museo Sans 300"/>
          <w:sz w:val="20"/>
          <w:szCs w:val="20"/>
          <w:lang w:val="es-SV"/>
        </w:rPr>
        <w:t xml:space="preserve"> la apoderada del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FC0BC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AE00B3">
        <w:rPr>
          <w:rFonts w:ascii="Museo Sans 300" w:hAnsi="Museo Sans 300"/>
          <w:sz w:val="20"/>
          <w:szCs w:val="20"/>
          <w:lang w:val="es-SV"/>
        </w:rPr>
        <w:t>0312</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724E416E"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 apoderada del</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veintiuno y veintitrés de septiembre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cinco y siete de octubre del presente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416921FF"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0E4353">
        <w:rPr>
          <w:rFonts w:ascii="Museo Sans 300" w:hAnsi="Museo Sans 300"/>
          <w:sz w:val="20"/>
          <w:szCs w:val="20"/>
          <w:lang w:val="es-SV"/>
        </w:rPr>
        <w:t>treinta</w:t>
      </w:r>
      <w:r w:rsidR="004B3414">
        <w:rPr>
          <w:rFonts w:ascii="Museo Sans 300" w:hAnsi="Museo Sans 300"/>
          <w:sz w:val="20"/>
          <w:szCs w:val="20"/>
          <w:lang w:val="es-SV"/>
        </w:rPr>
        <w:t xml:space="preserve"> de </w:t>
      </w:r>
      <w:r w:rsidR="00155C7D">
        <w:rPr>
          <w:rFonts w:ascii="Museo Sans 300" w:hAnsi="Museo Sans 300"/>
          <w:sz w:val="20"/>
          <w:szCs w:val="20"/>
          <w:lang w:val="es-SV"/>
        </w:rPr>
        <w:t>septiembre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0E4353">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w:t>
      </w:r>
      <w:r w:rsidR="000E4353">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F31191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EA04F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2CE66CF" w14:textId="77777777" w:rsidR="00FC0BC6" w:rsidRDefault="00FC0BC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033DD1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E435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44DA48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1ADE235" w14:textId="77777777" w:rsidR="002E44FA" w:rsidRDefault="002E44F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34AC135"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5E2D5F6" w14:textId="77777777" w:rsidR="00FC0BC6" w:rsidRDefault="00FC0BC6"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5A3711B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DAE662E" w14:textId="77777777" w:rsidR="00FC0BC6" w:rsidRDefault="00FC0BC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5A53B3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300B4">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3B20B6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AE00B3">
        <w:rPr>
          <w:rFonts w:ascii="Museo Sans 300" w:hAnsi="Museo Sans 300" w:cs="Times New Roman"/>
          <w:sz w:val="20"/>
          <w:szCs w:val="20"/>
        </w:rPr>
        <w:t>0312</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7ED55A3" w14:textId="17431A89" w:rsidR="00FD0123" w:rsidRPr="00FD0123" w:rsidRDefault="00C34300" w:rsidP="00FD0123">
      <w:pPr>
        <w:tabs>
          <w:tab w:val="left" w:pos="993"/>
          <w:tab w:val="left" w:pos="9072"/>
        </w:tabs>
        <w:spacing w:line="240" w:lineRule="auto"/>
        <w:ind w:left="993" w:right="709"/>
        <w:jc w:val="both"/>
        <w:rPr>
          <w:rStyle w:val="eop"/>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FD0123">
        <w:rPr>
          <w:rFonts w:ascii="Museo 300" w:hAnsi="Museo 300"/>
          <w:color w:val="000000" w:themeColor="text1"/>
          <w:sz w:val="16"/>
          <w:szCs w:val="16"/>
          <w:lang w:val="es-ES"/>
        </w:rPr>
        <w:t xml:space="preserve"> </w:t>
      </w:r>
      <w:r w:rsidR="00FD0123" w:rsidRPr="00FD0123">
        <w:rPr>
          <w:rStyle w:val="normaltextrun"/>
          <w:rFonts w:ascii="Museo 300" w:hAnsi="Museo 300"/>
          <w:sz w:val="16"/>
          <w:szCs w:val="16"/>
        </w:rPr>
        <w:t>con la información que fue provista por la sociedad EEO, se han extraído las siguientes fotografías mediante las cuales se observa la condición encontrada en el suministro en fecha 5 de octubre de 2021, detallando una presunta condición irregular, consistente en la alteración interna del equipo de medición, debido a la suspensión de la señal de corriente de la fase B del medidor, con la finalidad de impedir el correcto registro de la energía consumida en el suministro del usuario.</w:t>
      </w:r>
      <w:r w:rsidR="004A2EE7">
        <w:rPr>
          <w:rStyle w:val="eop"/>
          <w:rFonts w:ascii="Museo 300" w:eastAsia="SimSun" w:hAnsi="Museo 300"/>
          <w:sz w:val="16"/>
          <w:szCs w:val="16"/>
        </w:rPr>
        <w:t xml:space="preserve"> </w:t>
      </w:r>
      <w:r w:rsidR="00FD0123">
        <w:rPr>
          <w:rStyle w:val="eop"/>
          <w:rFonts w:ascii="Museo 300" w:eastAsia="SimSun" w:hAnsi="Museo 300"/>
          <w:sz w:val="16"/>
          <w:szCs w:val="16"/>
        </w:rPr>
        <w:t>(…)</w:t>
      </w:r>
    </w:p>
    <w:p w14:paraId="4DC82805" w14:textId="208F51D9" w:rsidR="00C34300" w:rsidRPr="001007A8" w:rsidRDefault="00FD0123" w:rsidP="00FD0123">
      <w:pPr>
        <w:tabs>
          <w:tab w:val="left" w:pos="993"/>
          <w:tab w:val="left" w:pos="9072"/>
        </w:tabs>
        <w:spacing w:line="240" w:lineRule="auto"/>
        <w:ind w:left="993" w:right="709"/>
        <w:jc w:val="both"/>
        <w:rPr>
          <w:rFonts w:ascii="Museo 300" w:hAnsi="Museo 300"/>
          <w:sz w:val="16"/>
          <w:szCs w:val="16"/>
        </w:rPr>
      </w:pPr>
      <w:r w:rsidRPr="00FD0123">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bookmarkEnd w:id="2"/>
      <w:r w:rsidR="00155C7D">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0FC03B79"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FD0123">
        <w:rPr>
          <w:rFonts w:ascii="Museo Sans 300" w:hAnsi="Museo Sans 300" w:cs="Segoe UI"/>
          <w:sz w:val="20"/>
          <w:szCs w:val="20"/>
          <w:lang w:eastAsia="es-MX"/>
        </w:rPr>
        <w:t xml:space="preserve"> la apoderada del señor </w:t>
      </w:r>
      <w:r w:rsidR="00A300B4">
        <w:rPr>
          <w:rFonts w:ascii="Museo Sans 300" w:hAnsi="Museo Sans 300" w:cs="Segoe UI"/>
          <w:sz w:val="20"/>
          <w:szCs w:val="20"/>
          <w:lang w:eastAsia="es-MX"/>
        </w:rPr>
        <w:t>+++</w:t>
      </w:r>
      <w:r w:rsidR="00FD0123">
        <w:rPr>
          <w:rFonts w:ascii="Museo Sans 300" w:hAnsi="Museo Sans 300" w:cs="Segoe UI"/>
          <w:sz w:val="20"/>
          <w:szCs w:val="20"/>
          <w:lang w:eastAsia="es-MX"/>
        </w:rPr>
        <w:t xml:space="preserve">, conocido por </w:t>
      </w:r>
      <w:r w:rsidR="00A300B4">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0BA1A4E" w14:textId="586BFC7C" w:rsidR="00DE7539" w:rsidRPr="00DE7539" w:rsidRDefault="00CC62A8" w:rsidP="00DE7539">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AE00B3">
        <w:rPr>
          <w:rFonts w:ascii="Museo Sans 300" w:hAnsi="Museo Sans 300"/>
          <w:sz w:val="20"/>
          <w:szCs w:val="20"/>
        </w:rPr>
        <w:t>0312</w:t>
      </w:r>
      <w:r w:rsidRPr="00F17972">
        <w:rPr>
          <w:rFonts w:ascii="Museo Sans 300" w:hAnsi="Museo Sans 300"/>
          <w:sz w:val="20"/>
          <w:szCs w:val="20"/>
        </w:rPr>
        <w:t>-CAU-2</w:t>
      </w:r>
      <w:r>
        <w:rPr>
          <w:rFonts w:ascii="Museo Sans 300" w:hAnsi="Museo Sans 300"/>
          <w:sz w:val="20"/>
          <w:szCs w:val="20"/>
        </w:rPr>
        <w:t>2</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r w:rsidR="00F07FBF">
        <w:rPr>
          <w:rFonts w:ascii="Museo Sans 300" w:hAnsi="Museo Sans 300" w:cs="Segoe UI"/>
          <w:sz w:val="20"/>
          <w:szCs w:val="20"/>
          <w:lang w:eastAsia="es-MX"/>
        </w:rPr>
        <w:t xml:space="preserve"> </w:t>
      </w:r>
      <w:r w:rsidR="00F07FBF" w:rsidRPr="00CF3467">
        <w:rPr>
          <w:rFonts w:ascii="Museo Sans 300" w:hAnsi="Museo Sans 300" w:cs="Segoe UI"/>
          <w:sz w:val="20"/>
          <w:szCs w:val="20"/>
          <w:lang w:eastAsia="es-MX"/>
        </w:rPr>
        <w:t>existió</w:t>
      </w:r>
      <w:r w:rsidR="00F07FBF">
        <w:rPr>
          <w:rStyle w:val="normaltextrun"/>
          <w:rFonts w:ascii="Museo Sans 300" w:hAnsi="Museo Sans 300"/>
          <w:color w:val="000000"/>
          <w:sz w:val="20"/>
          <w:szCs w:val="20"/>
          <w:shd w:val="clear" w:color="auto" w:fill="FFFFFF"/>
        </w:rPr>
        <w:t xml:space="preserve"> </w:t>
      </w:r>
      <w:r w:rsidR="00F07FBF" w:rsidRPr="007E5ADD">
        <w:rPr>
          <w:rFonts w:ascii="Museo Sans 300" w:hAnsi="Museo Sans 300"/>
          <w:color w:val="000000"/>
          <w:sz w:val="20"/>
          <w:szCs w:val="20"/>
          <w:shd w:val="clear" w:color="auto" w:fill="FFFFFF"/>
          <w:lang w:val="es-ES"/>
        </w:rPr>
        <w:t>una</w:t>
      </w:r>
      <w:r w:rsidR="00DE7539">
        <w:rPr>
          <w:rFonts w:ascii="Museo Sans 300" w:hAnsi="Museo Sans 300"/>
          <w:color w:val="000000"/>
          <w:sz w:val="20"/>
          <w:szCs w:val="20"/>
          <w:shd w:val="clear" w:color="auto" w:fill="FFFFFF"/>
          <w:lang w:val="es-ES"/>
        </w:rPr>
        <w:t xml:space="preserve"> condición irregular consistente en la desconexión de la señal de corriente de la fase</w:t>
      </w:r>
      <w:bookmarkEnd w:id="3"/>
      <w:r w:rsidR="00DE7539">
        <w:rPr>
          <w:rStyle w:val="normaltextrun"/>
          <w:rFonts w:ascii="Museo Sans 300" w:hAnsi="Museo Sans 300"/>
          <w:color w:val="000000"/>
          <w:sz w:val="20"/>
          <w:szCs w:val="20"/>
          <w:shd w:val="clear" w:color="auto" w:fill="FFFFFF"/>
        </w:rPr>
        <w:t xml:space="preserve"> “B” del equipo de medición </w:t>
      </w:r>
      <w:proofErr w:type="spellStart"/>
      <w:r w:rsidR="00DE7539">
        <w:rPr>
          <w:rStyle w:val="normaltextrun"/>
          <w:rFonts w:ascii="Museo Sans 300" w:hAnsi="Museo Sans 300"/>
          <w:color w:val="000000"/>
          <w:sz w:val="20"/>
          <w:szCs w:val="20"/>
          <w:shd w:val="clear" w:color="auto" w:fill="FFFFFF"/>
        </w:rPr>
        <w:t>N.°</w:t>
      </w:r>
      <w:proofErr w:type="spellEnd"/>
      <w:r w:rsidR="00DE7539">
        <w:rPr>
          <w:rStyle w:val="normaltextrun"/>
          <w:rFonts w:ascii="Museo Sans 300" w:hAnsi="Museo Sans 300"/>
          <w:color w:val="000000"/>
          <w:sz w:val="20"/>
          <w:szCs w:val="20"/>
          <w:shd w:val="clear" w:color="auto" w:fill="FFFFFF"/>
        </w:rPr>
        <w:t xml:space="preserve"> </w:t>
      </w:r>
      <w:r w:rsidR="00FC0BC6">
        <w:rPr>
          <w:rStyle w:val="normaltextrun"/>
          <w:rFonts w:ascii="Museo Sans 300" w:hAnsi="Museo Sans 300"/>
          <w:color w:val="000000"/>
          <w:sz w:val="20"/>
          <w:szCs w:val="20"/>
          <w:shd w:val="clear" w:color="auto" w:fill="FFFFFF"/>
        </w:rPr>
        <w:t>+++</w:t>
      </w:r>
      <w:r w:rsidR="00DE7539">
        <w:rPr>
          <w:rStyle w:val="normaltextrun"/>
          <w:rFonts w:ascii="Museo Sans 300" w:hAnsi="Museo Sans 300"/>
          <w:color w:val="000000"/>
          <w:sz w:val="20"/>
          <w:szCs w:val="20"/>
          <w:shd w:val="clear" w:color="auto" w:fill="FFFFFF"/>
        </w:rPr>
        <w:t>, por medio de la cual se consumía energía eléctrica y que no era registrada.</w:t>
      </w:r>
      <w:r w:rsidR="00DE7539">
        <w:rPr>
          <w:rStyle w:val="eop"/>
          <w:rFonts w:ascii="Museo Sans 300" w:hAnsi="Museo Sans 300"/>
          <w:sz w:val="20"/>
          <w:szCs w:val="20"/>
          <w:shd w:val="clear" w:color="auto" w:fill="FFFFFF"/>
        </w:rPr>
        <w:t> </w:t>
      </w:r>
    </w:p>
    <w:p w14:paraId="1209DBB5" w14:textId="77777777" w:rsidR="00DE7539" w:rsidRDefault="00DE7539"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1E8FE9D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A6196CC" w14:textId="4EA1DE7B" w:rsidR="000875B4" w:rsidRDefault="000875B4" w:rsidP="0089274F">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r>
        <w:rPr>
          <w:rStyle w:val="normaltextrun"/>
          <w:rFonts w:ascii="Museo Sans 300" w:hAnsi="Museo Sans 300"/>
          <w:color w:val="000000"/>
          <w:sz w:val="20"/>
          <w:szCs w:val="20"/>
          <w:shd w:val="clear" w:color="auto" w:fill="FFFFFF"/>
        </w:rPr>
        <w:t>De acuerdo con lo establecido en el informe técnico, el CAU válido el método de carga no medida utilizado por la distribuidora</w:t>
      </w:r>
      <w:r w:rsidR="00614A3B">
        <w:rPr>
          <w:rStyle w:val="normaltextrun"/>
          <w:rFonts w:ascii="Museo Sans 300" w:hAnsi="Museo Sans 300"/>
          <w:color w:val="000000"/>
          <w:sz w:val="20"/>
          <w:szCs w:val="20"/>
          <w:shd w:val="clear" w:color="auto" w:fill="FFFFFF"/>
        </w:rPr>
        <w:t xml:space="preserve"> en la fase “B”</w:t>
      </w:r>
      <w:r>
        <w:rPr>
          <w:rStyle w:val="normaltextrun"/>
          <w:rFonts w:ascii="Museo Sans 300" w:hAnsi="Museo Sans 300"/>
          <w:color w:val="000000"/>
          <w:sz w:val="20"/>
          <w:szCs w:val="20"/>
          <w:shd w:val="clear" w:color="auto" w:fill="FFFFFF"/>
        </w:rPr>
        <w:t>, sin embargo, adecuó el tiempo de demanda de la energía, debido que no justificó el criterio para establecer un periodo de 1</w:t>
      </w:r>
      <w:r w:rsidR="000B4826">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 xml:space="preserve"> horas de uso diario de los equipos.</w:t>
      </w:r>
      <w:r>
        <w:rPr>
          <w:rStyle w:val="eop"/>
          <w:rFonts w:ascii="Museo Sans 300" w:hAnsi="Museo Sans 300"/>
          <w:sz w:val="20"/>
          <w:szCs w:val="20"/>
        </w:rPr>
        <w:t> </w:t>
      </w:r>
    </w:p>
    <w:p w14:paraId="463917D7" w14:textId="77777777" w:rsidR="000875B4" w:rsidRDefault="000875B4" w:rsidP="0089274F">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p>
    <w:p w14:paraId="796A9913" w14:textId="77777777" w:rsidR="00614A3B" w:rsidRDefault="00614A3B" w:rsidP="0089274F">
      <w:pPr>
        <w:shd w:val="clear" w:color="auto" w:fill="FFFFFF"/>
        <w:suppressAutoHyphens w:val="0"/>
        <w:autoSpaceDN/>
        <w:spacing w:after="0" w:line="240" w:lineRule="auto"/>
        <w:ind w:left="426"/>
        <w:jc w:val="both"/>
        <w:textAlignment w:val="auto"/>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Por ello, el CAU realizó un nuevo cálculo basado en los criterios siguientes: </w:t>
      </w:r>
      <w:r>
        <w:rPr>
          <w:rStyle w:val="eop"/>
          <w:rFonts w:ascii="Museo Sans 300" w:hAnsi="Museo Sans 300"/>
          <w:sz w:val="20"/>
          <w:szCs w:val="20"/>
          <w:shd w:val="clear" w:color="auto" w:fill="FFFFFF"/>
        </w:rPr>
        <w:t> </w:t>
      </w:r>
    </w:p>
    <w:p w14:paraId="769C0B8D" w14:textId="77777777" w:rsidR="00614A3B" w:rsidRDefault="00614A3B" w:rsidP="0089274F">
      <w:pPr>
        <w:shd w:val="clear" w:color="auto" w:fill="FFFFFF"/>
        <w:suppressAutoHyphens w:val="0"/>
        <w:autoSpaceDN/>
        <w:spacing w:after="0" w:line="240" w:lineRule="auto"/>
        <w:ind w:left="426"/>
        <w:jc w:val="both"/>
        <w:textAlignment w:val="auto"/>
        <w:rPr>
          <w:rStyle w:val="eop"/>
          <w:rFonts w:ascii="Museo Sans 300" w:hAnsi="Museo Sans 300"/>
          <w:sz w:val="20"/>
          <w:szCs w:val="20"/>
          <w:shd w:val="clear" w:color="auto" w:fill="FFFFFF"/>
        </w:rPr>
      </w:pPr>
    </w:p>
    <w:p w14:paraId="1B44D496" w14:textId="6BE50B80" w:rsidR="00636A70" w:rsidRDefault="006B745C" w:rsidP="006B745C">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La </w:t>
      </w:r>
      <w:r w:rsidR="00184F6F">
        <w:rPr>
          <w:rFonts w:ascii="Museo Sans 300" w:eastAsia="Times New Roman" w:hAnsi="Museo Sans 300" w:cs="Times New Roman"/>
          <w:sz w:val="20"/>
          <w:szCs w:val="20"/>
          <w:lang w:val="es-ES"/>
        </w:rPr>
        <w:t xml:space="preserve">corriente instantánea registrada por la distribuidora </w:t>
      </w:r>
      <w:r w:rsidR="0048646C">
        <w:rPr>
          <w:rFonts w:ascii="Museo Sans 300" w:eastAsia="Times New Roman" w:hAnsi="Museo Sans 300" w:cs="Times New Roman"/>
          <w:sz w:val="20"/>
          <w:szCs w:val="20"/>
          <w:lang w:val="es-ES"/>
        </w:rPr>
        <w:t>en</w:t>
      </w:r>
      <w:r w:rsidR="00184F6F">
        <w:rPr>
          <w:rFonts w:ascii="Museo Sans 300" w:eastAsia="Times New Roman" w:hAnsi="Museo Sans 300" w:cs="Times New Roman"/>
          <w:sz w:val="20"/>
          <w:szCs w:val="20"/>
          <w:lang w:val="es-ES"/>
        </w:rPr>
        <w:t xml:space="preserve"> </w:t>
      </w:r>
      <w:r w:rsidR="0048646C">
        <w:rPr>
          <w:rFonts w:ascii="Museo Sans 300" w:eastAsia="Times New Roman" w:hAnsi="Museo Sans 300" w:cs="Times New Roman"/>
          <w:sz w:val="20"/>
          <w:szCs w:val="20"/>
          <w:lang w:val="es-ES"/>
        </w:rPr>
        <w:t>la</w:t>
      </w:r>
      <w:r w:rsidR="00184F6F">
        <w:rPr>
          <w:rFonts w:ascii="Museo Sans 300" w:eastAsia="Times New Roman" w:hAnsi="Museo Sans 300" w:cs="Times New Roman"/>
          <w:sz w:val="20"/>
          <w:szCs w:val="20"/>
          <w:lang w:val="es-ES"/>
        </w:rPr>
        <w:t xml:space="preserve"> fase “B”</w:t>
      </w:r>
      <w:r w:rsidR="0048646C">
        <w:rPr>
          <w:rFonts w:ascii="Museo Sans 300" w:eastAsia="Times New Roman" w:hAnsi="Museo Sans 300" w:cs="Times New Roman"/>
          <w:sz w:val="20"/>
          <w:szCs w:val="20"/>
          <w:lang w:val="es-ES"/>
        </w:rPr>
        <w:t xml:space="preserve"> de la acometida por el valor de 28.06 amperios.</w:t>
      </w:r>
    </w:p>
    <w:p w14:paraId="7E73F16D" w14:textId="4CF7120E" w:rsidR="006B745C" w:rsidRPr="00A30F51" w:rsidRDefault="00636A70" w:rsidP="006B745C">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Un periodo de utilización de 10 horas</w:t>
      </w:r>
      <w:r w:rsidR="0048646C">
        <w:rPr>
          <w:rFonts w:ascii="Museo Sans 300" w:eastAsia="Times New Roman" w:hAnsi="Museo Sans 300" w:cs="Times New Roman"/>
          <w:sz w:val="20"/>
          <w:szCs w:val="20"/>
        </w:rPr>
        <w:t>.</w:t>
      </w:r>
    </w:p>
    <w:p w14:paraId="4101D4DD" w14:textId="17DD864C" w:rsidR="006B745C" w:rsidRDefault="006B745C" w:rsidP="006B745C">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veinticuatro</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julio</w:t>
      </w:r>
      <w:r w:rsidRPr="00A30F51">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cinco</w:t>
      </w:r>
      <w:r w:rsidRPr="00A30F51">
        <w:rPr>
          <w:rFonts w:ascii="Museo Sans 300" w:eastAsia="Times New Roman" w:hAnsi="Museo Sans 300" w:cs="Times New Roman"/>
          <w:sz w:val="20"/>
          <w:szCs w:val="20"/>
          <w:lang w:val="es-ES"/>
        </w:rPr>
        <w:t xml:space="preserve"> de octubre del año dos mil veintiuno</w:t>
      </w:r>
      <w:r>
        <w:rPr>
          <w:rFonts w:ascii="Museo Sans 300" w:eastAsia="Times New Roman" w:hAnsi="Museo Sans 300" w:cs="Times New Roman"/>
          <w:sz w:val="20"/>
          <w:szCs w:val="20"/>
          <w:lang w:val="es-ES"/>
        </w:rPr>
        <w:t>.</w:t>
      </w:r>
      <w:r w:rsidR="004A2EE7">
        <w:rPr>
          <w:rFonts w:ascii="Museo Sans 300" w:eastAsia="Times New Roman" w:hAnsi="Museo Sans 300" w:cs="Times New Roman"/>
          <w:sz w:val="20"/>
          <w:szCs w:val="20"/>
        </w:rPr>
        <w:t xml:space="preserve"> </w:t>
      </w:r>
    </w:p>
    <w:p w14:paraId="570A8D96" w14:textId="66762649" w:rsidR="00B57304" w:rsidRPr="00431856" w:rsidRDefault="00B57304" w:rsidP="00B57304">
      <w:pPr>
        <w:autoSpaceDE w:val="0"/>
        <w:spacing w:after="0" w:line="240" w:lineRule="auto"/>
        <w:ind w:left="993"/>
        <w:jc w:val="both"/>
        <w:rPr>
          <w:rFonts w:ascii="Museo Sans 300" w:eastAsia="Times New Roman" w:hAnsi="Museo Sans 300" w:cs="Times New Roman"/>
          <w:sz w:val="20"/>
          <w:szCs w:val="20"/>
        </w:rPr>
      </w:pPr>
      <w:r w:rsidRPr="00431856">
        <w:rPr>
          <w:rFonts w:ascii="Museo Sans 300" w:hAnsi="Museo Sans 300"/>
          <w:color w:val="000000"/>
          <w:sz w:val="20"/>
          <w:szCs w:val="20"/>
          <w:shd w:val="clear" w:color="auto" w:fill="FFFFFF"/>
        </w:rPr>
        <w:t>Dicho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periodo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limitado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00595181">
        <w:rPr>
          <w:rFonts w:ascii="Museo Sans 300" w:hAnsi="Museo Sans 300"/>
          <w:color w:val="000000"/>
          <w:sz w:val="20"/>
          <w:szCs w:val="20"/>
          <w:shd w:val="clear" w:color="auto" w:fill="FFFFFF"/>
        </w:rPr>
        <w:t>setenta y tres</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días</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debido</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a</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q</w:t>
      </w:r>
      <w:r w:rsidR="00D70517">
        <w:rPr>
          <w:rFonts w:ascii="Museo Sans 300" w:hAnsi="Museo Sans 300"/>
          <w:color w:val="000000"/>
          <w:sz w:val="20"/>
          <w:szCs w:val="20"/>
          <w:shd w:val="clear" w:color="auto" w:fill="FFFFFF"/>
          <w:lang w:val="es-ES"/>
        </w:rPr>
        <w:t xml:space="preserve">ue el </w:t>
      </w:r>
      <w:r w:rsidR="00595181">
        <w:rPr>
          <w:rFonts w:ascii="Museo Sans 300" w:hAnsi="Museo Sans 300"/>
          <w:color w:val="000000"/>
          <w:sz w:val="20"/>
          <w:szCs w:val="20"/>
          <w:shd w:val="clear" w:color="auto" w:fill="FFFFFF"/>
          <w:lang w:val="es-ES"/>
        </w:rPr>
        <w:t>cinco</w:t>
      </w:r>
      <w:r w:rsidR="00D70517">
        <w:rPr>
          <w:rFonts w:ascii="Museo Sans 300" w:hAnsi="Museo Sans 300"/>
          <w:color w:val="000000"/>
          <w:sz w:val="20"/>
          <w:szCs w:val="20"/>
          <w:shd w:val="clear" w:color="auto" w:fill="FFFFFF"/>
          <w:lang w:val="es-ES"/>
        </w:rPr>
        <w:t xml:space="preserve"> de </w:t>
      </w:r>
      <w:r w:rsidR="00595181">
        <w:rPr>
          <w:rFonts w:ascii="Museo Sans 300" w:hAnsi="Museo Sans 300"/>
          <w:color w:val="000000"/>
          <w:sz w:val="20"/>
          <w:szCs w:val="20"/>
          <w:shd w:val="clear" w:color="auto" w:fill="FFFFFF"/>
          <w:lang w:val="es-ES"/>
        </w:rPr>
        <w:t>octubre</w:t>
      </w:r>
      <w:r w:rsidR="00D70517">
        <w:rPr>
          <w:rFonts w:ascii="Museo Sans 300" w:hAnsi="Museo Sans 300"/>
          <w:color w:val="000000"/>
          <w:sz w:val="20"/>
          <w:szCs w:val="20"/>
          <w:shd w:val="clear" w:color="auto" w:fill="FFFFFF"/>
          <w:lang w:val="es-ES"/>
        </w:rPr>
        <w:t xml:space="preserve"> del dos </w:t>
      </w:r>
      <w:proofErr w:type="gramStart"/>
      <w:r w:rsidR="00D70517">
        <w:rPr>
          <w:rFonts w:ascii="Museo Sans 300" w:hAnsi="Museo Sans 300"/>
          <w:color w:val="000000"/>
          <w:sz w:val="20"/>
          <w:szCs w:val="20"/>
          <w:shd w:val="clear" w:color="auto" w:fill="FFFFFF"/>
          <w:lang w:val="es-ES"/>
        </w:rPr>
        <w:t>mil veintiuno</w:t>
      </w:r>
      <w:proofErr w:type="gramEnd"/>
      <w:r w:rsidR="00D70517">
        <w:rPr>
          <w:rFonts w:ascii="Museo Sans 300" w:hAnsi="Museo Sans 300"/>
          <w:color w:val="000000"/>
          <w:sz w:val="20"/>
          <w:szCs w:val="20"/>
          <w:shd w:val="clear" w:color="auto" w:fill="FFFFFF"/>
          <w:lang w:val="es-ES"/>
        </w:rPr>
        <w:t xml:space="preserve"> la distribuidora </w:t>
      </w:r>
      <w:r w:rsidR="00E25717">
        <w:rPr>
          <w:rFonts w:ascii="Museo Sans 300" w:hAnsi="Museo Sans 300"/>
          <w:color w:val="000000"/>
          <w:sz w:val="20"/>
          <w:szCs w:val="20"/>
          <w:shd w:val="clear" w:color="auto" w:fill="FFFFFF"/>
          <w:lang w:val="es-ES"/>
        </w:rPr>
        <w:t>instal</w:t>
      </w:r>
      <w:r w:rsidR="00595181">
        <w:rPr>
          <w:rFonts w:ascii="Museo Sans 300" w:hAnsi="Museo Sans 300"/>
          <w:color w:val="000000"/>
          <w:sz w:val="20"/>
          <w:szCs w:val="20"/>
          <w:shd w:val="clear" w:color="auto" w:fill="FFFFFF"/>
          <w:lang w:val="es-ES"/>
        </w:rPr>
        <w:t>ó</w:t>
      </w:r>
      <w:r w:rsidR="00E25717">
        <w:rPr>
          <w:rFonts w:ascii="Museo Sans 300" w:hAnsi="Museo Sans 300"/>
          <w:color w:val="000000"/>
          <w:sz w:val="20"/>
          <w:szCs w:val="20"/>
          <w:shd w:val="clear" w:color="auto" w:fill="FFFFFF"/>
          <w:lang w:val="es-ES"/>
        </w:rPr>
        <w:t xml:space="preserve"> y conectó </w:t>
      </w:r>
      <w:r w:rsidR="00D70517">
        <w:rPr>
          <w:rFonts w:ascii="Museo Sans 300" w:hAnsi="Museo Sans 300"/>
          <w:color w:val="000000"/>
          <w:sz w:val="20"/>
          <w:szCs w:val="20"/>
          <w:shd w:val="clear" w:color="auto" w:fill="FFFFFF"/>
          <w:lang w:val="es-ES"/>
        </w:rPr>
        <w:t xml:space="preserve">el </w:t>
      </w:r>
      <w:r w:rsidR="00E25717">
        <w:rPr>
          <w:rFonts w:ascii="Museo Sans 300" w:hAnsi="Museo Sans 300"/>
          <w:color w:val="000000"/>
          <w:sz w:val="20"/>
          <w:szCs w:val="20"/>
          <w:shd w:val="clear" w:color="auto" w:fill="FFFFFF"/>
          <w:lang w:val="es-ES"/>
        </w:rPr>
        <w:t>equipo de medición del suminist</w:t>
      </w:r>
      <w:r w:rsidR="0067287C">
        <w:rPr>
          <w:rFonts w:ascii="Museo Sans 300" w:hAnsi="Museo Sans 300"/>
          <w:color w:val="000000"/>
          <w:sz w:val="20"/>
          <w:szCs w:val="20"/>
          <w:shd w:val="clear" w:color="auto" w:fill="FFFFFF"/>
          <w:lang w:val="es-ES"/>
        </w:rPr>
        <w:t xml:space="preserve">ro. </w:t>
      </w:r>
    </w:p>
    <w:p w14:paraId="3B113F0F" w14:textId="77777777" w:rsidR="00B57304" w:rsidRDefault="00B57304"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6B6AAE02"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532BE3">
        <w:rPr>
          <w:rFonts w:ascii="Museo Sans 300" w:hAnsi="Museo Sans 300"/>
          <w:sz w:val="20"/>
          <w:szCs w:val="20"/>
        </w:rPr>
        <w:t>SEISCIENTOS TREINTA Y UNO</w:t>
      </w:r>
      <w:r w:rsidRPr="00AC7FFE">
        <w:rPr>
          <w:rFonts w:ascii="Museo Sans 300" w:hAnsi="Museo Sans 300"/>
          <w:sz w:val="20"/>
          <w:szCs w:val="20"/>
        </w:rPr>
        <w:t xml:space="preserve"> </w:t>
      </w:r>
      <w:r w:rsidR="00532BE3">
        <w:rPr>
          <w:rFonts w:ascii="Museo Sans 300" w:hAnsi="Museo Sans 300"/>
          <w:sz w:val="20"/>
          <w:szCs w:val="20"/>
        </w:rPr>
        <w:t>47</w:t>
      </w:r>
      <w:r w:rsidRPr="00AC7FFE">
        <w:rPr>
          <w:rFonts w:ascii="Museo Sans 300" w:hAnsi="Museo Sans 300"/>
          <w:sz w:val="20"/>
          <w:szCs w:val="20"/>
        </w:rPr>
        <w:t xml:space="preserve">/100 DÓLARES DE LOS ESTADOS UNIDOS DE AMÉRICA (USD </w:t>
      </w:r>
      <w:r w:rsidR="00595181">
        <w:rPr>
          <w:rFonts w:ascii="Museo Sans 300" w:hAnsi="Museo Sans 300"/>
          <w:sz w:val="20"/>
          <w:szCs w:val="20"/>
        </w:rPr>
        <w:t>631.47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76A2634E" w14:textId="525BF97A" w:rsidR="00432357" w:rsidRDefault="00432357" w:rsidP="00AC7FFE">
      <w:pPr>
        <w:autoSpaceDE w:val="0"/>
        <w:spacing w:after="0" w:line="240" w:lineRule="auto"/>
        <w:ind w:left="426"/>
        <w:jc w:val="both"/>
        <w:rPr>
          <w:rFonts w:ascii="Museo Sans 300" w:hAnsi="Museo Sans 300"/>
          <w:sz w:val="20"/>
          <w:szCs w:val="20"/>
        </w:rPr>
      </w:pPr>
    </w:p>
    <w:p w14:paraId="2E4ACE72" w14:textId="77777777" w:rsidR="00432357" w:rsidRPr="00486B0D" w:rsidRDefault="00432357" w:rsidP="000A4225">
      <w:pPr>
        <w:pStyle w:val="Prrafodelista"/>
        <w:tabs>
          <w:tab w:val="left" w:pos="426"/>
        </w:tabs>
        <w:ind w:left="426"/>
        <w:jc w:val="both"/>
        <w:rPr>
          <w:rFonts w:ascii="Segoe UI" w:hAnsi="Segoe UI" w:cs="Segoe UI"/>
          <w:sz w:val="18"/>
          <w:szCs w:val="18"/>
        </w:rPr>
      </w:pPr>
      <w:r w:rsidRPr="00486B0D">
        <w:rPr>
          <w:rFonts w:ascii="Museo Sans 500" w:hAnsi="Museo Sans 500" w:cs="Segoe UI"/>
          <w:b/>
          <w:bCs/>
          <w:sz w:val="20"/>
          <w:szCs w:val="20"/>
        </w:rPr>
        <w:t>2.1.</w:t>
      </w:r>
      <w:r>
        <w:rPr>
          <w:rFonts w:ascii="Museo Sans 500" w:hAnsi="Museo Sans 500" w:cs="Segoe UI"/>
          <w:b/>
          <w:bCs/>
          <w:sz w:val="20"/>
          <w:szCs w:val="20"/>
        </w:rPr>
        <w:t>3</w:t>
      </w:r>
      <w:r w:rsidRPr="00486B0D">
        <w:rPr>
          <w:rFonts w:ascii="Museo Sans 500" w:hAnsi="Museo Sans 500" w:cs="Segoe UI"/>
          <w:b/>
          <w:bCs/>
          <w:sz w:val="20"/>
          <w:szCs w:val="20"/>
        </w:rPr>
        <w:t>.</w:t>
      </w:r>
      <w:r>
        <w:rPr>
          <w:rFonts w:ascii="Museo Sans 500" w:hAnsi="Museo Sans 500" w:cs="Segoe UI"/>
          <w:b/>
          <w:bCs/>
          <w:sz w:val="20"/>
          <w:szCs w:val="20"/>
        </w:rPr>
        <w:t xml:space="preserve"> </w:t>
      </w:r>
      <w:r w:rsidRPr="00486B0D">
        <w:rPr>
          <w:rFonts w:ascii="Museo Sans 500" w:hAnsi="Museo Sans 500" w:cs="Segoe UI"/>
          <w:b/>
          <w:bCs/>
          <w:sz w:val="20"/>
          <w:szCs w:val="20"/>
        </w:rPr>
        <w:t>Respecto</w:t>
      </w:r>
      <w:r>
        <w:rPr>
          <w:rFonts w:ascii="Museo Sans 500" w:hAnsi="Museo Sans 500" w:cs="Segoe UI"/>
          <w:b/>
          <w:bCs/>
          <w:sz w:val="20"/>
          <w:szCs w:val="20"/>
        </w:rPr>
        <w:t xml:space="preserve"> a la falta de notificación </w:t>
      </w:r>
      <w:r>
        <w:rPr>
          <w:rFonts w:ascii="Museo Sans 500" w:hAnsi="Museo Sans 500" w:cs="Segoe UI"/>
          <w:sz w:val="20"/>
          <w:szCs w:val="20"/>
        </w:rPr>
        <w:t xml:space="preserve"> </w:t>
      </w:r>
    </w:p>
    <w:p w14:paraId="06DEA962" w14:textId="77777777" w:rsidR="00432357" w:rsidRDefault="00432357" w:rsidP="00432357">
      <w:pPr>
        <w:autoSpaceDE w:val="0"/>
        <w:spacing w:after="0" w:line="240" w:lineRule="auto"/>
        <w:ind w:left="426"/>
        <w:jc w:val="both"/>
        <w:rPr>
          <w:rFonts w:ascii="Museo Sans 300" w:hAnsi="Museo Sans 300"/>
          <w:sz w:val="20"/>
          <w:szCs w:val="20"/>
        </w:rPr>
      </w:pPr>
    </w:p>
    <w:p w14:paraId="36F05CB2" w14:textId="5E3BA970" w:rsidR="006F4879" w:rsidRDefault="00F1253A" w:rsidP="000A4225">
      <w:pPr>
        <w:autoSpaceDE w:val="0"/>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w:t>
      </w:r>
      <w:r w:rsidR="006F4879">
        <w:rPr>
          <w:rFonts w:ascii="Museo Sans 300" w:hAnsi="Museo Sans 300"/>
          <w:color w:val="000000"/>
          <w:sz w:val="20"/>
          <w:szCs w:val="20"/>
          <w:shd w:val="clear" w:color="auto" w:fill="FFFFFF"/>
        </w:rPr>
        <w:t xml:space="preserve"> usuari</w:t>
      </w:r>
      <w:r>
        <w:rPr>
          <w:rFonts w:ascii="Museo Sans 300" w:hAnsi="Museo Sans 300"/>
          <w:color w:val="000000"/>
          <w:sz w:val="20"/>
          <w:szCs w:val="20"/>
          <w:shd w:val="clear" w:color="auto" w:fill="FFFFFF"/>
        </w:rPr>
        <w:t>o</w:t>
      </w:r>
      <w:r w:rsidR="006F4879">
        <w:rPr>
          <w:rFonts w:ascii="Museo Sans 300" w:hAnsi="Museo Sans 300"/>
          <w:color w:val="000000"/>
          <w:sz w:val="20"/>
          <w:szCs w:val="20"/>
          <w:shd w:val="clear" w:color="auto" w:fill="FFFFFF"/>
        </w:rPr>
        <w:t xml:space="preserve"> manifestó que no había recibido notificación alguna por parte de la distribuidora relacionada a la condición irregular, por lo que corresponde indicar que evidenció que la sociedad </w:t>
      </w:r>
      <w:r w:rsidR="006F4879" w:rsidRPr="000B661B">
        <w:rPr>
          <w:rFonts w:ascii="Museo Sans 300" w:hAnsi="Museo Sans 300"/>
          <w:color w:val="000000"/>
          <w:sz w:val="20"/>
          <w:szCs w:val="20"/>
          <w:shd w:val="clear" w:color="auto" w:fill="FFFFFF"/>
        </w:rPr>
        <w:t>EEO,</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S.A.</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de</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C.V.</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notific</w:t>
      </w:r>
      <w:r w:rsidR="006F4879">
        <w:rPr>
          <w:rFonts w:ascii="Museo Sans 300" w:hAnsi="Museo Sans 300"/>
          <w:color w:val="000000"/>
          <w:sz w:val="20"/>
          <w:szCs w:val="20"/>
          <w:shd w:val="clear" w:color="auto" w:fill="FFFFFF"/>
        </w:rPr>
        <w:t xml:space="preserve">ó </w:t>
      </w:r>
      <w:r w:rsidR="006F4879" w:rsidRPr="000B661B">
        <w:rPr>
          <w:rFonts w:ascii="Museo Sans 300" w:hAnsi="Museo Sans 300"/>
          <w:color w:val="000000"/>
          <w:sz w:val="20"/>
          <w:szCs w:val="20"/>
          <w:shd w:val="clear" w:color="auto" w:fill="FFFFFF"/>
        </w:rPr>
        <w:t>a</w:t>
      </w:r>
      <w:r w:rsidR="005E3F44">
        <w:rPr>
          <w:rFonts w:ascii="Museo Sans 300" w:hAnsi="Museo Sans 300"/>
          <w:color w:val="000000"/>
          <w:sz w:val="20"/>
          <w:szCs w:val="20"/>
          <w:shd w:val="clear" w:color="auto" w:fill="FFFFFF"/>
        </w:rPr>
        <w:t xml:space="preserve"> la</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usuari</w:t>
      </w:r>
      <w:r w:rsidR="005E3F44">
        <w:rPr>
          <w:rFonts w:ascii="Museo Sans 300" w:hAnsi="Museo Sans 300"/>
          <w:color w:val="000000"/>
          <w:sz w:val="20"/>
          <w:szCs w:val="20"/>
          <w:shd w:val="clear" w:color="auto" w:fill="FFFFFF"/>
        </w:rPr>
        <w:t>a</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el</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resultado</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de</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la</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investigación</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respecto</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de</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la</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existencia</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de</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la</w:t>
      </w:r>
      <w:r w:rsidR="006F4879">
        <w:rPr>
          <w:rFonts w:ascii="Museo Sans 300" w:hAnsi="Museo Sans 300"/>
          <w:color w:val="000000"/>
          <w:sz w:val="20"/>
          <w:szCs w:val="20"/>
          <w:shd w:val="clear" w:color="auto" w:fill="FFFFFF"/>
        </w:rPr>
        <w:t xml:space="preserve"> </w:t>
      </w:r>
      <w:r w:rsidR="006F4879" w:rsidRPr="000B661B">
        <w:rPr>
          <w:rFonts w:ascii="Museo Sans 300" w:hAnsi="Museo Sans 300"/>
          <w:color w:val="000000"/>
          <w:sz w:val="20"/>
          <w:szCs w:val="20"/>
          <w:shd w:val="clear" w:color="auto" w:fill="FFFFFF"/>
        </w:rPr>
        <w:t>condición</w:t>
      </w:r>
    </w:p>
    <w:p w14:paraId="1F63DD2C" w14:textId="77777777" w:rsidR="006F4879" w:rsidRDefault="006F4879" w:rsidP="000A4225">
      <w:pPr>
        <w:autoSpaceDE w:val="0"/>
        <w:spacing w:after="0" w:line="240" w:lineRule="auto"/>
        <w:ind w:left="426"/>
        <w:jc w:val="both"/>
        <w:rPr>
          <w:rFonts w:ascii="Museo Sans 300" w:hAnsi="Museo Sans 300"/>
          <w:color w:val="000000"/>
          <w:sz w:val="20"/>
          <w:szCs w:val="20"/>
          <w:shd w:val="clear" w:color="auto" w:fill="FFFFFF"/>
        </w:rPr>
      </w:pPr>
    </w:p>
    <w:p w14:paraId="58505270" w14:textId="6CD3E4C9" w:rsidR="00432357" w:rsidRPr="000B661B" w:rsidRDefault="00432357" w:rsidP="00432357">
      <w:pPr>
        <w:spacing w:after="0" w:line="240" w:lineRule="auto"/>
        <w:ind w:left="426"/>
        <w:jc w:val="both"/>
        <w:rPr>
          <w:rFonts w:ascii="Museo Sans 300" w:hAnsi="Museo Sans 300"/>
          <w:color w:val="000000"/>
          <w:sz w:val="20"/>
          <w:szCs w:val="20"/>
          <w:shd w:val="clear" w:color="auto" w:fill="FFFFFF"/>
        </w:rPr>
      </w:pP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dicha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actuación,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cumplió</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Procedimiento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Existencia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Irregulares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debido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establece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obligación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informar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la </w:t>
      </w:r>
      <w:r w:rsidRPr="000B661B">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a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supuesta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efecto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conocer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origen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cobro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fundamentación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técnica,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como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también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pueda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ejercer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derecho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reclamar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caso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estar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conforme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dicho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cobro.</w:t>
      </w:r>
    </w:p>
    <w:p w14:paraId="1C778A80" w14:textId="77777777" w:rsidR="00432357" w:rsidRPr="000B661B" w:rsidRDefault="00432357" w:rsidP="00432357">
      <w:pPr>
        <w:spacing w:after="0" w:line="240" w:lineRule="auto"/>
        <w:ind w:left="426"/>
        <w:jc w:val="both"/>
        <w:rPr>
          <w:rFonts w:ascii="Museo Sans 300" w:hAnsi="Museo Sans 300"/>
          <w:color w:val="000000"/>
          <w:sz w:val="20"/>
          <w:szCs w:val="20"/>
          <w:shd w:val="clear" w:color="auto" w:fill="FFFFFF"/>
        </w:rPr>
      </w:pPr>
    </w:p>
    <w:p w14:paraId="310914FC" w14:textId="1E2EBD30" w:rsidR="00432357" w:rsidRPr="000B661B" w:rsidRDefault="006F4879" w:rsidP="0043235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Por otra parte, </w:t>
      </w:r>
      <w:r w:rsidR="00432357">
        <w:rPr>
          <w:rFonts w:ascii="Museo Sans 300" w:hAnsi="Museo Sans 300"/>
          <w:color w:val="000000"/>
          <w:sz w:val="20"/>
          <w:szCs w:val="20"/>
          <w:shd w:val="clear" w:color="auto" w:fill="FFFFFF"/>
        </w:rPr>
        <w:t xml:space="preserve">la </w:t>
      </w:r>
      <w:r w:rsidR="00432357" w:rsidRPr="000B661B">
        <w:rPr>
          <w:rFonts w:ascii="Museo Sans 300" w:hAnsi="Museo Sans 300"/>
          <w:color w:val="000000"/>
          <w:sz w:val="20"/>
          <w:szCs w:val="20"/>
          <w:shd w:val="clear" w:color="auto" w:fill="FFFFFF"/>
        </w:rPr>
        <w:t>señor</w:t>
      </w:r>
      <w:r w:rsidR="00432357">
        <w:rPr>
          <w:rFonts w:ascii="Museo Sans 300" w:hAnsi="Museo Sans 300"/>
          <w:color w:val="000000"/>
          <w:sz w:val="20"/>
          <w:szCs w:val="20"/>
          <w:shd w:val="clear" w:color="auto" w:fill="FFFFFF"/>
        </w:rPr>
        <w:t xml:space="preserve">a </w:t>
      </w:r>
      <w:r w:rsidR="00A300B4">
        <w:rPr>
          <w:rFonts w:ascii="Museo Sans 300" w:hAnsi="Museo Sans 300"/>
          <w:color w:val="000000"/>
          <w:sz w:val="20"/>
          <w:szCs w:val="20"/>
          <w:shd w:val="clear" w:color="auto" w:fill="FFFFFF"/>
        </w:rPr>
        <w:t>+++</w:t>
      </w:r>
      <w:r w:rsidR="004A45E4">
        <w:rPr>
          <w:rFonts w:ascii="Museo Sans 300" w:hAnsi="Museo Sans 300"/>
          <w:color w:val="000000"/>
          <w:sz w:val="20"/>
          <w:szCs w:val="20"/>
          <w:shd w:val="clear" w:color="auto" w:fill="FFFFFF"/>
        </w:rPr>
        <w:t xml:space="preserve">, apoderada </w:t>
      </w:r>
      <w:r w:rsidR="009628BC">
        <w:rPr>
          <w:rFonts w:ascii="Museo Sans 300" w:hAnsi="Museo Sans 300"/>
          <w:color w:val="000000"/>
          <w:sz w:val="20"/>
          <w:szCs w:val="20"/>
          <w:shd w:val="clear" w:color="auto" w:fill="FFFFFF"/>
        </w:rPr>
        <w:t xml:space="preserve">administrativa especial del señor </w:t>
      </w:r>
      <w:r w:rsidR="00A300B4">
        <w:rPr>
          <w:rFonts w:ascii="Museo Sans 300" w:hAnsi="Museo Sans 300"/>
          <w:color w:val="000000"/>
          <w:sz w:val="20"/>
          <w:szCs w:val="20"/>
          <w:shd w:val="clear" w:color="auto" w:fill="FFFFFF"/>
        </w:rPr>
        <w:t>+++</w:t>
      </w:r>
      <w:r w:rsidR="009628BC">
        <w:rPr>
          <w:rFonts w:ascii="Museo Sans 300" w:hAnsi="Museo Sans 300"/>
          <w:color w:val="000000"/>
          <w:sz w:val="20"/>
          <w:szCs w:val="20"/>
          <w:shd w:val="clear" w:color="auto" w:fill="FFFFFF"/>
        </w:rPr>
        <w:t xml:space="preserve">, conocido por </w:t>
      </w:r>
      <w:r w:rsidR="00A300B4">
        <w:rPr>
          <w:rFonts w:ascii="Museo Sans 300" w:hAnsi="Museo Sans 300"/>
          <w:color w:val="000000"/>
          <w:sz w:val="20"/>
          <w:szCs w:val="20"/>
          <w:shd w:val="clear" w:color="auto" w:fill="FFFFFF"/>
        </w:rPr>
        <w:t>+++</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interpuso</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su</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reclamo</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ante</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esta</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Superintendencia,</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el</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cual</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se</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tramitó</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aplicando</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lo</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regulado</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en</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la</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Ley</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de</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Procedimientos</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Administrativos</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y</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el</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Procedimiento</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para</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Investigar</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la</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Existencia</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de</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Condiciones</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Irregulares</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en</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el</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Suministro</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de</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Energía</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Eléctrica</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del</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Usuario</w:t>
      </w:r>
      <w:r w:rsidR="00432357">
        <w:rPr>
          <w:rFonts w:ascii="Museo Sans 300" w:hAnsi="Museo Sans 300"/>
          <w:color w:val="000000"/>
          <w:sz w:val="20"/>
          <w:szCs w:val="20"/>
          <w:shd w:val="clear" w:color="auto" w:fill="FFFFFF"/>
        </w:rPr>
        <w:t xml:space="preserve"> </w:t>
      </w:r>
      <w:r w:rsidR="00432357" w:rsidRPr="000B661B">
        <w:rPr>
          <w:rFonts w:ascii="Museo Sans 300" w:hAnsi="Museo Sans 300"/>
          <w:color w:val="000000"/>
          <w:sz w:val="20"/>
          <w:szCs w:val="20"/>
          <w:shd w:val="clear" w:color="auto" w:fill="FFFFFF"/>
        </w:rPr>
        <w:t>Final.</w:t>
      </w:r>
    </w:p>
    <w:p w14:paraId="4476E223" w14:textId="77777777" w:rsidR="00432357" w:rsidRPr="000B661B" w:rsidRDefault="00432357" w:rsidP="00432357">
      <w:pPr>
        <w:spacing w:after="0" w:line="240" w:lineRule="auto"/>
        <w:ind w:left="426"/>
        <w:jc w:val="both"/>
        <w:rPr>
          <w:rFonts w:ascii="Museo Sans 300" w:hAnsi="Museo Sans 300"/>
          <w:color w:val="000000"/>
          <w:sz w:val="20"/>
          <w:szCs w:val="20"/>
          <w:shd w:val="clear" w:color="auto" w:fill="FFFFFF"/>
        </w:rPr>
      </w:pPr>
    </w:p>
    <w:p w14:paraId="1FCE2359" w14:textId="51CE528F" w:rsidR="00432357" w:rsidRPr="000B661B" w:rsidRDefault="00432357" w:rsidP="00432357">
      <w:pPr>
        <w:spacing w:after="0" w:line="240" w:lineRule="auto"/>
        <w:ind w:left="426"/>
        <w:jc w:val="both"/>
        <w:rPr>
          <w:rFonts w:ascii="Museo Sans 300" w:hAnsi="Museo Sans 300"/>
          <w:color w:val="000000"/>
          <w:sz w:val="20"/>
          <w:szCs w:val="20"/>
          <w:shd w:val="clear" w:color="auto" w:fill="FFFFFF"/>
        </w:rPr>
      </w:pP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entendido,</w:t>
      </w:r>
      <w:r>
        <w:rPr>
          <w:rFonts w:ascii="Museo Sans 300" w:hAnsi="Museo Sans 300"/>
          <w:color w:val="000000"/>
          <w:sz w:val="20"/>
          <w:szCs w:val="20"/>
          <w:shd w:val="clear" w:color="auto" w:fill="FFFFFF"/>
        </w:rPr>
        <w:t xml:space="preserve"> la </w:t>
      </w:r>
      <w:r w:rsidRPr="000B661B">
        <w:rPr>
          <w:rFonts w:ascii="Museo Sans 300" w:hAnsi="Museo Sans 300"/>
          <w:color w:val="000000"/>
          <w:sz w:val="20"/>
          <w:szCs w:val="20"/>
          <w:shd w:val="clear" w:color="auto" w:fill="FFFFFF"/>
        </w:rPr>
        <w:t>señor</w:t>
      </w:r>
      <w:r>
        <w:rPr>
          <w:rFonts w:ascii="Museo Sans 300" w:hAnsi="Museo Sans 300"/>
          <w:color w:val="000000"/>
          <w:sz w:val="20"/>
          <w:szCs w:val="20"/>
          <w:shd w:val="clear" w:color="auto" w:fill="FFFFFF"/>
        </w:rPr>
        <w:t xml:space="preserve">a </w:t>
      </w:r>
      <w:r w:rsidR="00DE0E22">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tuvo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oportunidad</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SIGET</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efectuara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revisión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cobro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ha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garantizado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protegido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derechos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calidad</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a </w:t>
      </w:r>
      <w:r w:rsidRPr="000B661B">
        <w:rPr>
          <w:rFonts w:ascii="Museo Sans 300" w:hAnsi="Museo Sans 300"/>
          <w:color w:val="000000"/>
          <w:sz w:val="20"/>
          <w:szCs w:val="20"/>
          <w:shd w:val="clear" w:color="auto" w:fill="FFFFFF"/>
        </w:rPr>
        <w:t>le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otorga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marco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regulatorio.</w:t>
      </w:r>
      <w:r>
        <w:rPr>
          <w:rFonts w:ascii="Museo Sans 300" w:hAnsi="Museo Sans 300"/>
          <w:color w:val="000000"/>
          <w:sz w:val="20"/>
          <w:szCs w:val="20"/>
          <w:shd w:val="clear" w:color="auto" w:fill="FFFFFF"/>
        </w:rPr>
        <w:t xml:space="preserve">  </w:t>
      </w:r>
    </w:p>
    <w:p w14:paraId="422EBD83" w14:textId="77777777" w:rsidR="00432357" w:rsidRPr="000B661B" w:rsidRDefault="00432357" w:rsidP="00432357">
      <w:pPr>
        <w:spacing w:after="0" w:line="240" w:lineRule="auto"/>
        <w:ind w:left="426"/>
        <w:jc w:val="both"/>
        <w:rPr>
          <w:rFonts w:ascii="Museo Sans 300" w:hAnsi="Museo Sans 300"/>
          <w:color w:val="000000"/>
          <w:sz w:val="20"/>
          <w:szCs w:val="20"/>
          <w:shd w:val="clear" w:color="auto" w:fill="FFFFFF"/>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EEA2E8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43A5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90050E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01B5292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300B4">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8196D0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7051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D7051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86430A0" w14:textId="7342293D" w:rsidR="0089274F" w:rsidRDefault="0089025D" w:rsidP="0089274F">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AE00B3">
        <w:rPr>
          <w:rFonts w:ascii="Museo Sans 300" w:hAnsi="Museo Sans 300"/>
          <w:sz w:val="20"/>
          <w:szCs w:val="20"/>
        </w:rPr>
        <w:t>0312</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A300B4">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la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alteración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interna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del</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equipo</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medición</w:t>
      </w:r>
      <w:r w:rsidR="0089274F">
        <w:rPr>
          <w:rFonts w:ascii="Museo Sans 300" w:hAnsi="Museo Sans 300"/>
          <w:color w:val="000000"/>
          <w:sz w:val="20"/>
          <w:szCs w:val="20"/>
          <w:shd w:val="clear" w:color="auto" w:fill="FFFFFF"/>
        </w:rPr>
        <w:t xml:space="preserve">. </w:t>
      </w:r>
    </w:p>
    <w:p w14:paraId="4C34FB93" w14:textId="77777777" w:rsidR="00DE0E22" w:rsidRDefault="00DE0E22" w:rsidP="0089274F">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6C33079B" w14:textId="3A8FBD6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32BE3">
        <w:rPr>
          <w:rFonts w:ascii="Museo Sans 300" w:eastAsia="Times New Roman" w:hAnsi="Museo Sans 300" w:cs="Times New Roman"/>
          <w:sz w:val="20"/>
          <w:szCs w:val="20"/>
          <w:lang w:eastAsia="es-ES"/>
        </w:rPr>
        <w:t>SEISCIENTOS TREINTA Y UNO</w:t>
      </w:r>
      <w:r w:rsidR="006662C8">
        <w:rPr>
          <w:rFonts w:ascii="Museo Sans 300" w:hAnsi="Museo Sans 300"/>
          <w:sz w:val="20"/>
          <w:szCs w:val="20"/>
        </w:rPr>
        <w:t xml:space="preserve"> </w:t>
      </w:r>
      <w:r w:rsidR="00532BE3">
        <w:rPr>
          <w:rFonts w:ascii="Museo Sans 300" w:hAnsi="Museo Sans 300"/>
          <w:sz w:val="20"/>
          <w:szCs w:val="20"/>
        </w:rPr>
        <w:t>47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95181">
        <w:rPr>
          <w:rFonts w:ascii="Museo Sans 300" w:hAnsi="Museo Sans 300"/>
          <w:sz w:val="20"/>
          <w:szCs w:val="20"/>
        </w:rPr>
        <w:t>631.47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F8F7B63" w14:textId="77777777" w:rsidR="002E44FA" w:rsidRDefault="002E44F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CABA2C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AE00B3">
        <w:rPr>
          <w:rFonts w:ascii="Museo Sans 300" w:eastAsia="Arial" w:hAnsi="Museo Sans 300" w:cs="Times New Roman"/>
          <w:sz w:val="20"/>
          <w:szCs w:val="20"/>
        </w:rPr>
        <w:t>0312</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5709935" w14:textId="27284BDB" w:rsidR="0089274F" w:rsidRPr="00443022" w:rsidRDefault="00B306DC" w:rsidP="0044302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300B4">
        <w:rPr>
          <w:rFonts w:ascii="Museo Sans 300" w:hAnsi="Museo Sans 300"/>
          <w:sz w:val="20"/>
          <w:szCs w:val="20"/>
        </w:rPr>
        <w:t>+++</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3FB3BA19" w14:textId="77777777" w:rsidR="0089274F" w:rsidRDefault="0089274F" w:rsidP="0089274F">
      <w:pPr>
        <w:pStyle w:val="Prrafodelista"/>
        <w:rPr>
          <w:rFonts w:ascii="Museo Sans 300" w:eastAsia="Museo Sans 300" w:hAnsi="Museo Sans 300"/>
          <w:color w:val="000000"/>
          <w:sz w:val="20"/>
          <w:szCs w:val="20"/>
          <w:shd w:val="clear" w:color="auto" w:fill="FFFFFF"/>
        </w:rPr>
      </w:pPr>
    </w:p>
    <w:p w14:paraId="75A5A84A" w14:textId="2176D5E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32BE3">
        <w:rPr>
          <w:rFonts w:ascii="Museo Sans 300" w:eastAsia="Arial" w:hAnsi="Museo Sans 300"/>
          <w:sz w:val="20"/>
          <w:szCs w:val="20"/>
          <w:lang w:eastAsia="es-SV"/>
        </w:rPr>
        <w:t>SEISCIENTOS TREINTA Y UNO</w:t>
      </w:r>
      <w:r w:rsidR="006662C8">
        <w:rPr>
          <w:rFonts w:ascii="Museo Sans 300" w:hAnsi="Museo Sans 300"/>
          <w:sz w:val="20"/>
          <w:szCs w:val="20"/>
        </w:rPr>
        <w:t xml:space="preserve"> </w:t>
      </w:r>
      <w:r w:rsidR="00532BE3">
        <w:rPr>
          <w:rFonts w:ascii="Museo Sans 300" w:hAnsi="Museo Sans 300"/>
          <w:sz w:val="20"/>
          <w:szCs w:val="20"/>
        </w:rPr>
        <w:t>47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595181">
        <w:rPr>
          <w:rFonts w:ascii="Museo Sans 300" w:hAnsi="Museo Sans 300"/>
          <w:sz w:val="20"/>
          <w:szCs w:val="20"/>
        </w:rPr>
        <w:t>631.47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3390141"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AE00B3">
        <w:rPr>
          <w:rFonts w:ascii="Museo Sans 300" w:eastAsia="Arial" w:hAnsi="Museo Sans 300" w:cs="Times New Roman"/>
          <w:sz w:val="20"/>
          <w:szCs w:val="20"/>
        </w:rPr>
        <w:t>0312</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A13894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4463AD">
        <w:rPr>
          <w:rFonts w:ascii="Museo Sans 300" w:eastAsia="Arial" w:hAnsi="Museo Sans 300"/>
          <w:sz w:val="20"/>
          <w:szCs w:val="20"/>
          <w:lang w:eastAsia="es-SV"/>
        </w:rPr>
        <w:t xml:space="preserve"> la señora </w:t>
      </w:r>
      <w:r w:rsidR="00A300B4">
        <w:rPr>
          <w:rFonts w:ascii="Museo Sans 300" w:eastAsia="Arial" w:hAnsi="Museo Sans 300"/>
          <w:sz w:val="20"/>
          <w:szCs w:val="20"/>
          <w:lang w:eastAsia="es-SV"/>
        </w:rPr>
        <w:t>+++</w:t>
      </w:r>
      <w:r w:rsidR="004463AD">
        <w:rPr>
          <w:rFonts w:ascii="Museo Sans 300" w:eastAsia="Arial" w:hAnsi="Museo Sans 300"/>
          <w:sz w:val="20"/>
          <w:szCs w:val="20"/>
          <w:lang w:eastAsia="es-SV"/>
        </w:rPr>
        <w:t xml:space="preserve">, apoderada administrativa especial del señor </w:t>
      </w:r>
      <w:r w:rsidR="00A300B4">
        <w:rPr>
          <w:rFonts w:ascii="Museo Sans 300" w:eastAsia="Arial" w:hAnsi="Museo Sans 300"/>
          <w:sz w:val="20"/>
          <w:szCs w:val="20"/>
          <w:lang w:eastAsia="es-SV"/>
        </w:rPr>
        <w:t>+++</w:t>
      </w:r>
      <w:r w:rsidR="004463AD">
        <w:rPr>
          <w:rFonts w:ascii="Museo Sans 300" w:eastAsia="Arial" w:hAnsi="Museo Sans 300"/>
          <w:sz w:val="20"/>
          <w:szCs w:val="20"/>
          <w:lang w:eastAsia="es-SV"/>
        </w:rPr>
        <w:t xml:space="preserve">, conocido por </w:t>
      </w:r>
      <w:r w:rsidR="00A300B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D848" w14:textId="77777777" w:rsidR="000021AF" w:rsidRDefault="000021AF">
      <w:pPr>
        <w:spacing w:after="0" w:line="240" w:lineRule="auto"/>
      </w:pPr>
      <w:r>
        <w:separator/>
      </w:r>
    </w:p>
  </w:endnote>
  <w:endnote w:type="continuationSeparator" w:id="0">
    <w:p w14:paraId="6FE072C8" w14:textId="77777777" w:rsidR="000021AF" w:rsidRDefault="000021AF">
      <w:pPr>
        <w:spacing w:after="0" w:line="240" w:lineRule="auto"/>
      </w:pPr>
      <w:r>
        <w:continuationSeparator/>
      </w:r>
    </w:p>
  </w:endnote>
  <w:endnote w:type="continuationNotice" w:id="1">
    <w:p w14:paraId="6F90D69F" w14:textId="77777777" w:rsidR="000021AF" w:rsidRDefault="00002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2C97" w14:textId="77777777" w:rsidR="000021AF" w:rsidRDefault="000021AF">
      <w:pPr>
        <w:spacing w:after="0" w:line="240" w:lineRule="auto"/>
      </w:pPr>
      <w:r>
        <w:rPr>
          <w:color w:val="000000"/>
        </w:rPr>
        <w:separator/>
      </w:r>
    </w:p>
  </w:footnote>
  <w:footnote w:type="continuationSeparator" w:id="0">
    <w:p w14:paraId="5CF3E767" w14:textId="77777777" w:rsidR="000021AF" w:rsidRDefault="000021AF">
      <w:pPr>
        <w:spacing w:after="0" w:line="240" w:lineRule="auto"/>
      </w:pPr>
      <w:r>
        <w:continuationSeparator/>
      </w:r>
    </w:p>
  </w:footnote>
  <w:footnote w:type="continuationNotice" w:id="1">
    <w:p w14:paraId="121581E9" w14:textId="77777777" w:rsidR="000021AF" w:rsidRDefault="00002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63358">
    <w:abstractNumId w:val="20"/>
  </w:num>
  <w:num w:numId="2" w16cid:durableId="1425419623">
    <w:abstractNumId w:val="11"/>
  </w:num>
  <w:num w:numId="3" w16cid:durableId="2080782039">
    <w:abstractNumId w:val="16"/>
  </w:num>
  <w:num w:numId="4" w16cid:durableId="320238895">
    <w:abstractNumId w:val="9"/>
  </w:num>
  <w:num w:numId="5" w16cid:durableId="2147234523">
    <w:abstractNumId w:val="1"/>
  </w:num>
  <w:num w:numId="6" w16cid:durableId="13084322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318453">
    <w:abstractNumId w:val="13"/>
  </w:num>
  <w:num w:numId="8" w16cid:durableId="246159116">
    <w:abstractNumId w:val="21"/>
  </w:num>
  <w:num w:numId="9" w16cid:durableId="1062024406">
    <w:abstractNumId w:val="19"/>
  </w:num>
  <w:num w:numId="10" w16cid:durableId="2045710125">
    <w:abstractNumId w:val="14"/>
  </w:num>
  <w:num w:numId="11" w16cid:durableId="1407722971">
    <w:abstractNumId w:val="6"/>
  </w:num>
  <w:num w:numId="12" w16cid:durableId="1848474294">
    <w:abstractNumId w:val="4"/>
  </w:num>
  <w:num w:numId="13" w16cid:durableId="1665746417">
    <w:abstractNumId w:val="18"/>
  </w:num>
  <w:num w:numId="14" w16cid:durableId="1216505917">
    <w:abstractNumId w:val="15"/>
  </w:num>
  <w:num w:numId="15" w16cid:durableId="1367828407">
    <w:abstractNumId w:val="12"/>
  </w:num>
  <w:num w:numId="16" w16cid:durableId="619261328">
    <w:abstractNumId w:val="22"/>
  </w:num>
  <w:num w:numId="17" w16cid:durableId="672758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623133">
    <w:abstractNumId w:val="2"/>
  </w:num>
  <w:num w:numId="19" w16cid:durableId="2101682989">
    <w:abstractNumId w:val="17"/>
  </w:num>
  <w:num w:numId="20" w16cid:durableId="1464344854">
    <w:abstractNumId w:val="10"/>
  </w:num>
  <w:num w:numId="21" w16cid:durableId="470950994">
    <w:abstractNumId w:val="0"/>
  </w:num>
  <w:num w:numId="22" w16cid:durableId="2145543893">
    <w:abstractNumId w:val="5"/>
  </w:num>
  <w:num w:numId="23" w16cid:durableId="414785049">
    <w:abstractNumId w:val="7"/>
  </w:num>
  <w:num w:numId="24" w16cid:durableId="1037704661">
    <w:abstractNumId w:val="3"/>
  </w:num>
  <w:num w:numId="25" w16cid:durableId="151934848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1AF"/>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875B4"/>
    <w:rsid w:val="00093A5A"/>
    <w:rsid w:val="000A2266"/>
    <w:rsid w:val="000A288A"/>
    <w:rsid w:val="000A4225"/>
    <w:rsid w:val="000A49D1"/>
    <w:rsid w:val="000A4F16"/>
    <w:rsid w:val="000A6025"/>
    <w:rsid w:val="000A6F15"/>
    <w:rsid w:val="000B4826"/>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4353"/>
    <w:rsid w:val="000E470A"/>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C15"/>
    <w:rsid w:val="00196DAC"/>
    <w:rsid w:val="001970C5"/>
    <w:rsid w:val="00197FF0"/>
    <w:rsid w:val="001A20C7"/>
    <w:rsid w:val="001A29E6"/>
    <w:rsid w:val="001A2C0D"/>
    <w:rsid w:val="001B098B"/>
    <w:rsid w:val="001B2309"/>
    <w:rsid w:val="001B3D33"/>
    <w:rsid w:val="001C0C9C"/>
    <w:rsid w:val="001C5DBB"/>
    <w:rsid w:val="001C69C6"/>
    <w:rsid w:val="001C769B"/>
    <w:rsid w:val="001C7743"/>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BE5"/>
    <w:rsid w:val="002C6FC7"/>
    <w:rsid w:val="002C7349"/>
    <w:rsid w:val="002D1AEE"/>
    <w:rsid w:val="002D4361"/>
    <w:rsid w:val="002D47ED"/>
    <w:rsid w:val="002E033D"/>
    <w:rsid w:val="002E0622"/>
    <w:rsid w:val="002E068B"/>
    <w:rsid w:val="002E0F11"/>
    <w:rsid w:val="002E2B1A"/>
    <w:rsid w:val="002E3A28"/>
    <w:rsid w:val="002E44FA"/>
    <w:rsid w:val="002E509A"/>
    <w:rsid w:val="002E5488"/>
    <w:rsid w:val="002E6556"/>
    <w:rsid w:val="002E7385"/>
    <w:rsid w:val="002F0DCF"/>
    <w:rsid w:val="002F1716"/>
    <w:rsid w:val="002F3325"/>
    <w:rsid w:val="002F3507"/>
    <w:rsid w:val="002F6DD9"/>
    <w:rsid w:val="002F7524"/>
    <w:rsid w:val="003010BD"/>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40AD"/>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DFB"/>
    <w:rsid w:val="003E0640"/>
    <w:rsid w:val="003E1B66"/>
    <w:rsid w:val="003E44B4"/>
    <w:rsid w:val="003E473D"/>
    <w:rsid w:val="003E6B59"/>
    <w:rsid w:val="003E7384"/>
    <w:rsid w:val="003E7464"/>
    <w:rsid w:val="003F12F0"/>
    <w:rsid w:val="003F2B41"/>
    <w:rsid w:val="003F2BD6"/>
    <w:rsid w:val="003F3124"/>
    <w:rsid w:val="003F3258"/>
    <w:rsid w:val="003F42F9"/>
    <w:rsid w:val="003F4E1E"/>
    <w:rsid w:val="003F7195"/>
    <w:rsid w:val="00400E61"/>
    <w:rsid w:val="00400E8C"/>
    <w:rsid w:val="00404DAA"/>
    <w:rsid w:val="00410335"/>
    <w:rsid w:val="00410FD5"/>
    <w:rsid w:val="00411C80"/>
    <w:rsid w:val="0041617B"/>
    <w:rsid w:val="00416384"/>
    <w:rsid w:val="0041772E"/>
    <w:rsid w:val="004203BB"/>
    <w:rsid w:val="00422962"/>
    <w:rsid w:val="00422FBA"/>
    <w:rsid w:val="00424E84"/>
    <w:rsid w:val="004269D0"/>
    <w:rsid w:val="0042736D"/>
    <w:rsid w:val="004302C4"/>
    <w:rsid w:val="00431126"/>
    <w:rsid w:val="00432357"/>
    <w:rsid w:val="0043270B"/>
    <w:rsid w:val="004331A7"/>
    <w:rsid w:val="00434C5D"/>
    <w:rsid w:val="00437654"/>
    <w:rsid w:val="00440445"/>
    <w:rsid w:val="0044126A"/>
    <w:rsid w:val="00442D52"/>
    <w:rsid w:val="00443022"/>
    <w:rsid w:val="00444D0C"/>
    <w:rsid w:val="004463AD"/>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8646C"/>
    <w:rsid w:val="004914BC"/>
    <w:rsid w:val="0049342D"/>
    <w:rsid w:val="00493EFC"/>
    <w:rsid w:val="004957DC"/>
    <w:rsid w:val="004961AA"/>
    <w:rsid w:val="004A00B0"/>
    <w:rsid w:val="004A1699"/>
    <w:rsid w:val="004A1931"/>
    <w:rsid w:val="004A1DEC"/>
    <w:rsid w:val="004A2EE7"/>
    <w:rsid w:val="004A35E7"/>
    <w:rsid w:val="004A45E4"/>
    <w:rsid w:val="004A63D1"/>
    <w:rsid w:val="004B0C0A"/>
    <w:rsid w:val="004B15DA"/>
    <w:rsid w:val="004B2E40"/>
    <w:rsid w:val="004B311F"/>
    <w:rsid w:val="004B3414"/>
    <w:rsid w:val="004B3E24"/>
    <w:rsid w:val="004B506B"/>
    <w:rsid w:val="004B6C7B"/>
    <w:rsid w:val="004C32B6"/>
    <w:rsid w:val="004C5EE9"/>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2BE3"/>
    <w:rsid w:val="005337AF"/>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95181"/>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3F44"/>
    <w:rsid w:val="005E45BC"/>
    <w:rsid w:val="005E5C23"/>
    <w:rsid w:val="005E61E7"/>
    <w:rsid w:val="005E742A"/>
    <w:rsid w:val="005F0A17"/>
    <w:rsid w:val="005F1A00"/>
    <w:rsid w:val="005F1D34"/>
    <w:rsid w:val="005F451E"/>
    <w:rsid w:val="00602489"/>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B745C"/>
    <w:rsid w:val="006C0716"/>
    <w:rsid w:val="006C2EA3"/>
    <w:rsid w:val="006C5B81"/>
    <w:rsid w:val="006C6D6B"/>
    <w:rsid w:val="006C6F4C"/>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162C"/>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2EE"/>
    <w:rsid w:val="008345F8"/>
    <w:rsid w:val="00837F1F"/>
    <w:rsid w:val="00841365"/>
    <w:rsid w:val="00841E47"/>
    <w:rsid w:val="008427BA"/>
    <w:rsid w:val="00843EB5"/>
    <w:rsid w:val="008451E6"/>
    <w:rsid w:val="008468ED"/>
    <w:rsid w:val="008479DB"/>
    <w:rsid w:val="00854D33"/>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68"/>
    <w:rsid w:val="008809F7"/>
    <w:rsid w:val="00880B5D"/>
    <w:rsid w:val="008815D9"/>
    <w:rsid w:val="008833CD"/>
    <w:rsid w:val="008862D5"/>
    <w:rsid w:val="0089025D"/>
    <w:rsid w:val="008908E4"/>
    <w:rsid w:val="00891719"/>
    <w:rsid w:val="00891ADE"/>
    <w:rsid w:val="0089274F"/>
    <w:rsid w:val="00892CE4"/>
    <w:rsid w:val="00892D29"/>
    <w:rsid w:val="00893B8A"/>
    <w:rsid w:val="00894A09"/>
    <w:rsid w:val="008978AF"/>
    <w:rsid w:val="008A2A51"/>
    <w:rsid w:val="008A4B86"/>
    <w:rsid w:val="008A77AF"/>
    <w:rsid w:val="008B18CF"/>
    <w:rsid w:val="008B1CD7"/>
    <w:rsid w:val="008B2992"/>
    <w:rsid w:val="008B3033"/>
    <w:rsid w:val="008B44D6"/>
    <w:rsid w:val="008B54CF"/>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3106E"/>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8BC"/>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0B4"/>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5BD2"/>
    <w:rsid w:val="00AC6463"/>
    <w:rsid w:val="00AC7FFE"/>
    <w:rsid w:val="00AD0539"/>
    <w:rsid w:val="00AD09C9"/>
    <w:rsid w:val="00AD0E55"/>
    <w:rsid w:val="00AD0EB6"/>
    <w:rsid w:val="00AD1B10"/>
    <w:rsid w:val="00AD2742"/>
    <w:rsid w:val="00AD48A8"/>
    <w:rsid w:val="00AD6854"/>
    <w:rsid w:val="00AD71CB"/>
    <w:rsid w:val="00AE00B3"/>
    <w:rsid w:val="00AE3E59"/>
    <w:rsid w:val="00AE4861"/>
    <w:rsid w:val="00AE4900"/>
    <w:rsid w:val="00AE4DC2"/>
    <w:rsid w:val="00AE77EA"/>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E35"/>
    <w:rsid w:val="00B234D8"/>
    <w:rsid w:val="00B246AA"/>
    <w:rsid w:val="00B24907"/>
    <w:rsid w:val="00B27AEB"/>
    <w:rsid w:val="00B303EA"/>
    <w:rsid w:val="00B306DC"/>
    <w:rsid w:val="00B31050"/>
    <w:rsid w:val="00B31A88"/>
    <w:rsid w:val="00B3298A"/>
    <w:rsid w:val="00B338C4"/>
    <w:rsid w:val="00B33EB6"/>
    <w:rsid w:val="00B351ED"/>
    <w:rsid w:val="00B35711"/>
    <w:rsid w:val="00B36ED1"/>
    <w:rsid w:val="00B406A1"/>
    <w:rsid w:val="00B4162D"/>
    <w:rsid w:val="00B43803"/>
    <w:rsid w:val="00B44D0A"/>
    <w:rsid w:val="00B4662A"/>
    <w:rsid w:val="00B5169A"/>
    <w:rsid w:val="00B52258"/>
    <w:rsid w:val="00B5248B"/>
    <w:rsid w:val="00B57304"/>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EEA"/>
    <w:rsid w:val="00C85F31"/>
    <w:rsid w:val="00C86BF4"/>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5E68"/>
    <w:rsid w:val="00D2750A"/>
    <w:rsid w:val="00D27E01"/>
    <w:rsid w:val="00D30248"/>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64367"/>
    <w:rsid w:val="00D67E58"/>
    <w:rsid w:val="00D70517"/>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78C"/>
    <w:rsid w:val="00DD1DC4"/>
    <w:rsid w:val="00DD2472"/>
    <w:rsid w:val="00DD2F98"/>
    <w:rsid w:val="00DD345A"/>
    <w:rsid w:val="00DD441C"/>
    <w:rsid w:val="00DD4AAA"/>
    <w:rsid w:val="00DD5F74"/>
    <w:rsid w:val="00DD689E"/>
    <w:rsid w:val="00DE0E22"/>
    <w:rsid w:val="00DE3A89"/>
    <w:rsid w:val="00DE3B96"/>
    <w:rsid w:val="00DE68E1"/>
    <w:rsid w:val="00DE70BA"/>
    <w:rsid w:val="00DE7539"/>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3016"/>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BBD"/>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253A"/>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C4D"/>
    <w:rsid w:val="00F42DA7"/>
    <w:rsid w:val="00F43145"/>
    <w:rsid w:val="00F43317"/>
    <w:rsid w:val="00F437AD"/>
    <w:rsid w:val="00F44213"/>
    <w:rsid w:val="00F44532"/>
    <w:rsid w:val="00F4501C"/>
    <w:rsid w:val="00F45ADD"/>
    <w:rsid w:val="00F51E0D"/>
    <w:rsid w:val="00F51F69"/>
    <w:rsid w:val="00F523DF"/>
    <w:rsid w:val="00F525A1"/>
    <w:rsid w:val="00F5260E"/>
    <w:rsid w:val="00F52E0B"/>
    <w:rsid w:val="00F53E36"/>
    <w:rsid w:val="00F5416E"/>
    <w:rsid w:val="00F55FB3"/>
    <w:rsid w:val="00F56376"/>
    <w:rsid w:val="00F60F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0BC6"/>
    <w:rsid w:val="00FC1240"/>
    <w:rsid w:val="00FC2169"/>
    <w:rsid w:val="00FC288B"/>
    <w:rsid w:val="00FC4337"/>
    <w:rsid w:val="00FC48DD"/>
    <w:rsid w:val="00FC60AC"/>
    <w:rsid w:val="00FC78E0"/>
    <w:rsid w:val="00FD0123"/>
    <w:rsid w:val="00FD0E33"/>
    <w:rsid w:val="00FD11B6"/>
    <w:rsid w:val="00FD37F4"/>
    <w:rsid w:val="00FD75A2"/>
    <w:rsid w:val="00FE0336"/>
    <w:rsid w:val="00FE08E9"/>
    <w:rsid w:val="00FE1847"/>
    <w:rsid w:val="00FE1C2C"/>
    <w:rsid w:val="00FE1F4A"/>
    <w:rsid w:val="00FE3FF7"/>
    <w:rsid w:val="00FE45D7"/>
    <w:rsid w:val="00FE5061"/>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10-10-22. Expediente electrónico 50185</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BD554DF2-8556-42A2-866E-7056BEC5E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320</TotalTime>
  <Pages>9</Pages>
  <Words>4324</Words>
  <Characters>23784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47</cp:revision>
  <cp:lastPrinted>2021-09-20T23:49:00Z</cp:lastPrinted>
  <dcterms:created xsi:type="dcterms:W3CDTF">2022-10-08T11:02:00Z</dcterms:created>
  <dcterms:modified xsi:type="dcterms:W3CDTF">2022-10-27T17:59:00Z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