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1B2C70D2"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1298A" w:rsidRPr="00A93D70">
        <w:rPr>
          <w:rFonts w:ascii="Museo Sans 900" w:eastAsia="Times New Roman" w:hAnsi="Museo Sans 900" w:cs="Times New Roman"/>
          <w:b/>
          <w:bCs/>
          <w:sz w:val="20"/>
          <w:szCs w:val="20"/>
          <w:lang w:val="es-MX" w:eastAsia="es-ES"/>
        </w:rPr>
        <w:t>-</w:t>
      </w:r>
      <w:r w:rsidR="00D1298A">
        <w:rPr>
          <w:rFonts w:ascii="Museo Sans 900" w:eastAsia="Times New Roman" w:hAnsi="Museo Sans 900" w:cs="Times New Roman"/>
          <w:b/>
          <w:bCs/>
          <w:sz w:val="20"/>
          <w:szCs w:val="20"/>
          <w:lang w:val="es-MX" w:eastAsia="es-ES"/>
        </w:rPr>
        <w:t>1900</w:t>
      </w:r>
      <w:r w:rsidR="00D1298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D1298A">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1298A">
        <w:rPr>
          <w:rFonts w:ascii="Museo Sans 300" w:eastAsia="Times New Roman" w:hAnsi="Museo Sans 300" w:cs="Times New Roman"/>
          <w:sz w:val="20"/>
          <w:szCs w:val="20"/>
          <w:lang w:val="es-MX" w:eastAsia="es-ES"/>
        </w:rPr>
        <w:t xml:space="preserve">cuarenta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1298A">
        <w:rPr>
          <w:rFonts w:ascii="Museo Sans 300" w:eastAsia="Times New Roman" w:hAnsi="Museo Sans 300" w:cs="Times New Roman"/>
          <w:sz w:val="20"/>
          <w:szCs w:val="20"/>
          <w:lang w:val="es-MX" w:eastAsia="es-ES"/>
        </w:rPr>
        <w:t xml:space="preserve">diez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C76F14">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5431D091"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FD3983">
        <w:rPr>
          <w:rFonts w:ascii="Museo Sans 300" w:hAnsi="Museo Sans 300"/>
          <w:sz w:val="20"/>
          <w:szCs w:val="20"/>
        </w:rPr>
        <w:t>veinti</w:t>
      </w:r>
      <w:r w:rsidR="00C76F14">
        <w:rPr>
          <w:rFonts w:ascii="Museo Sans 300" w:hAnsi="Museo Sans 300"/>
          <w:sz w:val="20"/>
          <w:szCs w:val="20"/>
        </w:rPr>
        <w:t>dós</w:t>
      </w:r>
      <w:r>
        <w:rPr>
          <w:rFonts w:ascii="Museo Sans 300" w:hAnsi="Museo Sans 300"/>
          <w:sz w:val="20"/>
          <w:szCs w:val="20"/>
        </w:rPr>
        <w:t xml:space="preserve"> de </w:t>
      </w:r>
      <w:r w:rsidR="00C76F14">
        <w:rPr>
          <w:rFonts w:ascii="Museo Sans 300" w:hAnsi="Museo Sans 300"/>
          <w:sz w:val="20"/>
          <w:szCs w:val="20"/>
        </w:rPr>
        <w:t>diciembre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w:t>
      </w:r>
      <w:proofErr w:type="gramStart"/>
      <w:r>
        <w:rPr>
          <w:rFonts w:ascii="Museo Sans 300" w:hAnsi="Museo Sans 300"/>
          <w:sz w:val="20"/>
          <w:szCs w:val="20"/>
        </w:rPr>
        <w:t>mil veintiuno</w:t>
      </w:r>
      <w:proofErr w:type="gramEnd"/>
      <w:r>
        <w:rPr>
          <w:rFonts w:ascii="Museo Sans 300" w:hAnsi="Museo Sans 300"/>
          <w:sz w:val="20"/>
          <w:szCs w:val="20"/>
        </w:rPr>
        <w:t xml:space="preserve">, la </w:t>
      </w:r>
      <w:r w:rsidRPr="00A93D70">
        <w:rPr>
          <w:rFonts w:ascii="Museo Sans 300" w:hAnsi="Museo Sans 300"/>
          <w:sz w:val="20"/>
          <w:szCs w:val="20"/>
        </w:rPr>
        <w:t>señor</w:t>
      </w:r>
      <w:r>
        <w:rPr>
          <w:rFonts w:ascii="Museo Sans 300" w:hAnsi="Museo Sans 300"/>
          <w:sz w:val="20"/>
          <w:szCs w:val="20"/>
        </w:rPr>
        <w:t xml:space="preserve">a </w:t>
      </w:r>
      <w:r w:rsidR="003F1E29">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FD398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C76F14">
        <w:rPr>
          <w:rFonts w:ascii="Museo Sans 300" w:hAnsi="Museo Sans 300"/>
          <w:sz w:val="20"/>
          <w:szCs w:val="20"/>
        </w:rPr>
        <w:t>DOSCIENTOS SETENTA Y TRES</w:t>
      </w:r>
      <w:r>
        <w:rPr>
          <w:rFonts w:ascii="Museo Sans 300" w:hAnsi="Museo Sans 300"/>
          <w:sz w:val="20"/>
          <w:szCs w:val="20"/>
        </w:rPr>
        <w:t xml:space="preserve"> </w:t>
      </w:r>
      <w:r w:rsidR="00C76F14">
        <w:rPr>
          <w:rFonts w:ascii="Museo Sans 300" w:hAnsi="Museo Sans 300"/>
          <w:sz w:val="20"/>
          <w:szCs w:val="20"/>
        </w:rPr>
        <w:t>30</w:t>
      </w:r>
      <w:r>
        <w:rPr>
          <w:rFonts w:ascii="Museo Sans 300" w:hAnsi="Museo Sans 300"/>
          <w:sz w:val="20"/>
          <w:szCs w:val="20"/>
        </w:rPr>
        <w:t xml:space="preserve">/100 DÓLARES DE LOS ESTADOS UNIDOS DE AMÉRICA (USD </w:t>
      </w:r>
      <w:r w:rsidR="00C76F14">
        <w:rPr>
          <w:rFonts w:ascii="Museo Sans 300" w:hAnsi="Museo Sans 300"/>
          <w:sz w:val="20"/>
          <w:szCs w:val="20"/>
        </w:rPr>
        <w:t>273.30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3F1E29">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A77E8E8"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03A0E784" w14:textId="77777777" w:rsidR="00C76F14" w:rsidRPr="00807843" w:rsidRDefault="00C76F14" w:rsidP="00C76F14">
      <w:pPr>
        <w:pStyle w:val="Prrafodelista"/>
        <w:numPr>
          <w:ilvl w:val="1"/>
          <w:numId w:val="1"/>
        </w:numPr>
        <w:tabs>
          <w:tab w:val="left" w:pos="709"/>
        </w:tabs>
        <w:ind w:left="709" w:hanging="283"/>
        <w:jc w:val="both"/>
        <w:rPr>
          <w:rFonts w:ascii="Museo Sans 500" w:hAnsi="Museo Sans 500"/>
          <w:sz w:val="20"/>
          <w:szCs w:val="20"/>
        </w:rPr>
      </w:pPr>
      <w:r>
        <w:rPr>
          <w:rFonts w:ascii="Museo Sans 500" w:hAnsi="Museo Sans 500"/>
          <w:b/>
          <w:bCs/>
          <w:sz w:val="20"/>
          <w:szCs w:val="20"/>
        </w:rPr>
        <w:t>Prevención</w:t>
      </w:r>
    </w:p>
    <w:p w14:paraId="4EDE6A8D" w14:textId="77777777" w:rsidR="00C76F14" w:rsidRDefault="00C76F14" w:rsidP="00C76F14">
      <w:pPr>
        <w:pStyle w:val="Prrafodelista"/>
        <w:ind w:left="709"/>
        <w:jc w:val="both"/>
        <w:rPr>
          <w:rFonts w:ascii="Museo Sans 500" w:hAnsi="Museo Sans 500"/>
          <w:b/>
          <w:bCs/>
          <w:sz w:val="20"/>
          <w:szCs w:val="20"/>
        </w:rPr>
      </w:pPr>
    </w:p>
    <w:p w14:paraId="45AA7485" w14:textId="17F344C5" w:rsidR="00C76F14" w:rsidRDefault="00C76F14" w:rsidP="00C76F1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E-0215-2022</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cuatro de febrero del presente año</w:t>
      </w:r>
      <w:r w:rsidRPr="00263E33">
        <w:rPr>
          <w:rFonts w:ascii="Museo Sans 300" w:hAnsi="Museo Sans 300"/>
          <w:sz w:val="20"/>
          <w:szCs w:val="20"/>
          <w:lang w:val="es-SV"/>
        </w:rPr>
        <w:t>,</w:t>
      </w:r>
      <w:r>
        <w:rPr>
          <w:rFonts w:ascii="Museo Sans 300" w:hAnsi="Museo Sans 300"/>
          <w:sz w:val="20"/>
          <w:szCs w:val="20"/>
          <w:lang w:val="es-SV"/>
        </w:rPr>
        <w:t xml:space="preserve"> esta Superintendencia previno a la señora </w:t>
      </w:r>
      <w:r w:rsidR="003F1E29">
        <w:rPr>
          <w:rFonts w:ascii="Museo Sans 300" w:hAnsi="Museo Sans 300"/>
          <w:sz w:val="20"/>
          <w:szCs w:val="20"/>
          <w:lang w:val="es-SV"/>
        </w:rPr>
        <w:t>XXX</w:t>
      </w:r>
      <w:r>
        <w:rPr>
          <w:rFonts w:ascii="Museo Sans 300" w:hAnsi="Museo Sans 300"/>
          <w:sz w:val="20"/>
          <w:szCs w:val="20"/>
          <w:lang w:val="es-SV"/>
        </w:rPr>
        <w:t xml:space="preserve">, para que en un plazo máximo de diez días hábiles contados a partir del día siguiente a la notificación de dicho acuerdo, presentara el documento para representar al señor Carlos Roberto Mejía, mediante instrumento público o privado con firma del interesado </w:t>
      </w:r>
      <w:r w:rsidR="00A56DAE">
        <w:rPr>
          <w:rFonts w:ascii="Museo Sans 300" w:hAnsi="Museo Sans 300"/>
          <w:sz w:val="20"/>
          <w:szCs w:val="20"/>
          <w:lang w:val="es-SV"/>
        </w:rPr>
        <w:t>legalizada notarialmente; o bien que el titular del suministro se apersonara a la SIGET y solicit</w:t>
      </w:r>
      <w:r w:rsidR="00F60EA3">
        <w:rPr>
          <w:rFonts w:ascii="Museo Sans 300" w:hAnsi="Museo Sans 300"/>
          <w:sz w:val="20"/>
          <w:szCs w:val="20"/>
          <w:lang w:val="es-SV"/>
        </w:rPr>
        <w:t>ara</w:t>
      </w:r>
      <w:r w:rsidR="00A56DAE">
        <w:rPr>
          <w:rFonts w:ascii="Museo Sans 300" w:hAnsi="Museo Sans 300"/>
          <w:sz w:val="20"/>
          <w:szCs w:val="20"/>
          <w:lang w:val="es-SV"/>
        </w:rPr>
        <w:t xml:space="preserve"> la iniciación del procedimiento, en cuyo caso </w:t>
      </w:r>
      <w:r w:rsidR="00F60EA3">
        <w:rPr>
          <w:rFonts w:ascii="Museo Sans 300" w:hAnsi="Museo Sans 300"/>
          <w:sz w:val="20"/>
          <w:szCs w:val="20"/>
          <w:lang w:val="es-SV"/>
        </w:rPr>
        <w:t xml:space="preserve">debería </w:t>
      </w:r>
      <w:r w:rsidR="00A56DAE">
        <w:rPr>
          <w:rFonts w:ascii="Museo Sans 300" w:hAnsi="Museo Sans 300"/>
          <w:sz w:val="20"/>
          <w:szCs w:val="20"/>
          <w:lang w:val="es-SV"/>
        </w:rPr>
        <w:t>manifestar el consentimiento expreso de otorgar la representación.</w:t>
      </w:r>
    </w:p>
    <w:p w14:paraId="3744EF3A" w14:textId="77777777" w:rsidR="00C76F14" w:rsidRDefault="00C76F14" w:rsidP="00C76F14">
      <w:pPr>
        <w:pStyle w:val="Prrafodelista"/>
        <w:tabs>
          <w:tab w:val="left" w:pos="426"/>
        </w:tabs>
        <w:ind w:left="426"/>
        <w:jc w:val="both"/>
        <w:rPr>
          <w:rFonts w:ascii="Museo Sans 300" w:hAnsi="Museo Sans 300"/>
          <w:sz w:val="20"/>
          <w:szCs w:val="20"/>
          <w:lang w:val="es-SV"/>
        </w:rPr>
      </w:pPr>
    </w:p>
    <w:p w14:paraId="6A9A66E6" w14:textId="00A49E8D" w:rsidR="00C76F14" w:rsidRDefault="00C76F14" w:rsidP="00C76F14">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acuerdo fue notificado </w:t>
      </w:r>
      <w:r>
        <w:rPr>
          <w:rFonts w:ascii="Museo Sans 300" w:hAnsi="Museo Sans 300"/>
          <w:color w:val="000000"/>
          <w:sz w:val="20"/>
          <w:szCs w:val="20"/>
        </w:rPr>
        <w:t>a la señora</w:t>
      </w:r>
      <w:r w:rsidR="00A56DAE">
        <w:rPr>
          <w:rFonts w:ascii="Museo Sans 300" w:hAnsi="Museo Sans 300"/>
          <w:color w:val="000000"/>
          <w:sz w:val="20"/>
          <w:szCs w:val="20"/>
        </w:rPr>
        <w:t xml:space="preserve"> </w:t>
      </w:r>
      <w:r w:rsidR="003F1E29">
        <w:rPr>
          <w:rFonts w:ascii="Museo Sans 300" w:hAnsi="Museo Sans 300"/>
          <w:color w:val="000000"/>
          <w:sz w:val="20"/>
          <w:szCs w:val="20"/>
        </w:rPr>
        <w:t>XXX</w:t>
      </w:r>
      <w:r>
        <w:rPr>
          <w:rFonts w:ascii="Museo Sans 300" w:hAnsi="Museo Sans 300"/>
          <w:color w:val="000000"/>
          <w:sz w:val="20"/>
          <w:szCs w:val="20"/>
        </w:rPr>
        <w:t xml:space="preserve"> </w:t>
      </w:r>
      <w:r>
        <w:rPr>
          <w:rFonts w:ascii="Museo Sans 300" w:hAnsi="Museo Sans 300"/>
          <w:sz w:val="20"/>
          <w:szCs w:val="20"/>
        </w:rPr>
        <w:t xml:space="preserve">el día </w:t>
      </w:r>
      <w:r w:rsidR="00A56DAE">
        <w:rPr>
          <w:rFonts w:ascii="Museo Sans 300" w:hAnsi="Museo Sans 300"/>
          <w:sz w:val="20"/>
          <w:szCs w:val="20"/>
        </w:rPr>
        <w:t>diez de febrero de este año</w:t>
      </w:r>
      <w:r w:rsidR="00EF062C">
        <w:rPr>
          <w:rFonts w:ascii="Museo Sans 300" w:hAnsi="Museo Sans 300"/>
          <w:sz w:val="20"/>
          <w:szCs w:val="20"/>
        </w:rPr>
        <w:t>.</w:t>
      </w:r>
    </w:p>
    <w:p w14:paraId="406A75CC" w14:textId="77777777" w:rsidR="00C76F14" w:rsidRDefault="00C76F14" w:rsidP="00C76F14">
      <w:pPr>
        <w:pStyle w:val="Prrafodelista"/>
        <w:tabs>
          <w:tab w:val="left" w:pos="426"/>
        </w:tabs>
        <w:ind w:left="426"/>
        <w:jc w:val="both"/>
        <w:rPr>
          <w:rFonts w:ascii="Museo Sans 300" w:hAnsi="Museo Sans 300"/>
          <w:sz w:val="20"/>
          <w:szCs w:val="20"/>
        </w:rPr>
      </w:pPr>
    </w:p>
    <w:p w14:paraId="4F35F0B2" w14:textId="0EE45A28" w:rsidR="00C76F14" w:rsidRDefault="00C76F14" w:rsidP="00C76F14">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w:t>
      </w:r>
      <w:r w:rsidR="00EF062C">
        <w:rPr>
          <w:rFonts w:ascii="Museo Sans 300" w:hAnsi="Museo Sans 300"/>
          <w:sz w:val="20"/>
          <w:szCs w:val="20"/>
        </w:rPr>
        <w:t>uno</w:t>
      </w:r>
      <w:r>
        <w:rPr>
          <w:rFonts w:ascii="Museo Sans 300" w:hAnsi="Museo Sans 300"/>
          <w:sz w:val="20"/>
          <w:szCs w:val="20"/>
        </w:rPr>
        <w:t xml:space="preserve"> de </w:t>
      </w:r>
      <w:r w:rsidR="00EF062C">
        <w:rPr>
          <w:rFonts w:ascii="Museo Sans 300" w:hAnsi="Museo Sans 300"/>
          <w:sz w:val="20"/>
          <w:szCs w:val="20"/>
        </w:rPr>
        <w:t>marzo</w:t>
      </w:r>
      <w:r>
        <w:rPr>
          <w:rFonts w:ascii="Museo Sans 300" w:hAnsi="Museo Sans 300"/>
          <w:sz w:val="20"/>
          <w:szCs w:val="20"/>
        </w:rPr>
        <w:t xml:space="preserve"> de</w:t>
      </w:r>
      <w:r w:rsidR="00EF062C">
        <w:rPr>
          <w:rFonts w:ascii="Museo Sans 300" w:hAnsi="Museo Sans 300"/>
          <w:sz w:val="20"/>
          <w:szCs w:val="20"/>
        </w:rPr>
        <w:t>l presente año</w:t>
      </w:r>
      <w:r>
        <w:rPr>
          <w:rFonts w:ascii="Museo Sans 300" w:hAnsi="Museo Sans 300"/>
          <w:sz w:val="20"/>
          <w:szCs w:val="20"/>
        </w:rPr>
        <w:t xml:space="preserve">, </w:t>
      </w:r>
      <w:r w:rsidR="00EF062C">
        <w:rPr>
          <w:rFonts w:ascii="Museo Sans 300" w:hAnsi="Museo Sans 300"/>
          <w:sz w:val="20"/>
          <w:szCs w:val="20"/>
        </w:rPr>
        <w:t xml:space="preserve">la señora </w:t>
      </w:r>
      <w:r w:rsidR="003F1E29">
        <w:rPr>
          <w:rFonts w:ascii="Museo Sans 300" w:hAnsi="Museo Sans 300"/>
          <w:sz w:val="20"/>
          <w:szCs w:val="20"/>
        </w:rPr>
        <w:t>XXX</w:t>
      </w:r>
      <w:r w:rsidR="00EF062C">
        <w:rPr>
          <w:rFonts w:ascii="Museo Sans 300" w:hAnsi="Museo Sans 300"/>
          <w:sz w:val="20"/>
          <w:szCs w:val="20"/>
        </w:rPr>
        <w:t xml:space="preserve"> remitió copia de testimonio de escritura pública de compraventa con su respectiva certificación de inscripción en el Centro Nacional de Registro, por medio de la cual se verificó que el señor </w:t>
      </w:r>
      <w:r w:rsidR="003F1E29">
        <w:rPr>
          <w:rFonts w:ascii="Museo Sans 300" w:hAnsi="Museo Sans 300"/>
          <w:sz w:val="20"/>
          <w:szCs w:val="20"/>
        </w:rPr>
        <w:t>XXX</w:t>
      </w:r>
      <w:r w:rsidR="00EF062C">
        <w:rPr>
          <w:rFonts w:ascii="Museo Sans 300" w:hAnsi="Museo Sans 300"/>
          <w:sz w:val="20"/>
          <w:szCs w:val="20"/>
        </w:rPr>
        <w:t xml:space="preserve"> es propietari</w:t>
      </w:r>
      <w:r w:rsidR="00166F35">
        <w:rPr>
          <w:rFonts w:ascii="Museo Sans 300" w:hAnsi="Museo Sans 300"/>
          <w:sz w:val="20"/>
          <w:szCs w:val="20"/>
        </w:rPr>
        <w:t>o</w:t>
      </w:r>
      <w:r w:rsidR="00EF062C">
        <w:rPr>
          <w:rFonts w:ascii="Museo Sans 300" w:hAnsi="Museo Sans 300"/>
          <w:sz w:val="20"/>
          <w:szCs w:val="20"/>
        </w:rPr>
        <w:t xml:space="preserve"> del inmueble donde se encuentra ubicado el suministro identificado con el NIC </w:t>
      </w:r>
      <w:r w:rsidR="003F1E29">
        <w:rPr>
          <w:rFonts w:ascii="Museo Sans 300" w:hAnsi="Museo Sans 300"/>
          <w:sz w:val="20"/>
          <w:szCs w:val="20"/>
        </w:rPr>
        <w:t>XXX</w:t>
      </w:r>
      <w:r w:rsidR="00EF062C">
        <w:rPr>
          <w:rFonts w:ascii="Museo Sans 300" w:hAnsi="Museo Sans 300"/>
          <w:sz w:val="20"/>
          <w:szCs w:val="20"/>
        </w:rPr>
        <w:t>.</w:t>
      </w:r>
    </w:p>
    <w:p w14:paraId="2B2AC852" w14:textId="2353C603" w:rsidR="00EF062C" w:rsidRDefault="00EF062C" w:rsidP="00C76F14">
      <w:pPr>
        <w:pStyle w:val="Prrafodelista"/>
        <w:tabs>
          <w:tab w:val="left" w:pos="426"/>
        </w:tabs>
        <w:ind w:left="426"/>
        <w:jc w:val="both"/>
        <w:rPr>
          <w:rFonts w:ascii="Museo Sans 300" w:hAnsi="Museo Sans 300"/>
          <w:sz w:val="20"/>
          <w:szCs w:val="20"/>
        </w:rPr>
      </w:pPr>
    </w:p>
    <w:p w14:paraId="5FE01ADC" w14:textId="261745DB" w:rsidR="00EF062C" w:rsidRDefault="00166F35" w:rsidP="00C76F14">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mismo día, la señora </w:t>
      </w:r>
      <w:r w:rsidR="003F1E29">
        <w:rPr>
          <w:rFonts w:ascii="Museo Sans 300" w:hAnsi="Museo Sans 300"/>
          <w:sz w:val="20"/>
          <w:szCs w:val="20"/>
        </w:rPr>
        <w:t>XXX</w:t>
      </w:r>
      <w:r>
        <w:rPr>
          <w:rFonts w:ascii="Museo Sans 300" w:hAnsi="Museo Sans 300"/>
          <w:sz w:val="20"/>
          <w:szCs w:val="20"/>
        </w:rPr>
        <w:t xml:space="preserve">, mediante llamada telefónica, expresó que el arrendamiento del inmueble es un convenio verbal con el señor </w:t>
      </w:r>
      <w:r w:rsidR="003F1E29">
        <w:rPr>
          <w:rFonts w:ascii="Museo Sans 300" w:hAnsi="Museo Sans 300"/>
          <w:sz w:val="20"/>
          <w:szCs w:val="20"/>
        </w:rPr>
        <w:t>XXX</w:t>
      </w:r>
      <w:r>
        <w:rPr>
          <w:rFonts w:ascii="Museo Sans 300" w:hAnsi="Museo Sans 300"/>
          <w:sz w:val="20"/>
          <w:szCs w:val="20"/>
        </w:rPr>
        <w:t>, y que ella es la encargada de pagar los recibos del servicio de energía eléctrica.</w:t>
      </w:r>
    </w:p>
    <w:p w14:paraId="42110E14" w14:textId="2355DE8C" w:rsidR="00EF062C" w:rsidRDefault="00EF062C" w:rsidP="00C76F14">
      <w:pPr>
        <w:pStyle w:val="Prrafodelista"/>
        <w:tabs>
          <w:tab w:val="left" w:pos="426"/>
        </w:tabs>
        <w:ind w:left="426"/>
        <w:jc w:val="both"/>
        <w:rPr>
          <w:rFonts w:ascii="Museo Sans 300" w:hAnsi="Museo Sans 300"/>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6BBBA3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C76F14">
        <w:rPr>
          <w:rFonts w:ascii="Museo Sans 300" w:hAnsi="Museo Sans 300"/>
          <w:sz w:val="20"/>
          <w:szCs w:val="20"/>
          <w:lang w:val="es-SV"/>
        </w:rPr>
        <w:t>0</w:t>
      </w:r>
      <w:r w:rsidR="00166F35">
        <w:rPr>
          <w:rFonts w:ascii="Museo Sans 300" w:hAnsi="Museo Sans 300"/>
          <w:sz w:val="20"/>
          <w:szCs w:val="20"/>
          <w:lang w:val="es-SV"/>
        </w:rPr>
        <w:t>497</w:t>
      </w:r>
      <w:r w:rsidR="00282394">
        <w:rPr>
          <w:rFonts w:ascii="Museo Sans 300" w:hAnsi="Museo Sans 300"/>
          <w:sz w:val="20"/>
          <w:szCs w:val="20"/>
          <w:lang w:val="es-SV"/>
        </w:rPr>
        <w:t>-20</w:t>
      </w:r>
      <w:r w:rsidR="001F3C81">
        <w:rPr>
          <w:rFonts w:ascii="Museo Sans 300" w:hAnsi="Museo Sans 300"/>
          <w:sz w:val="20"/>
          <w:szCs w:val="20"/>
          <w:lang w:val="es-SV"/>
        </w:rPr>
        <w:t>2</w:t>
      </w:r>
      <w:r w:rsidR="00C76F14">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66F35">
        <w:rPr>
          <w:rFonts w:ascii="Museo Sans 300" w:hAnsi="Museo Sans 300"/>
          <w:sz w:val="20"/>
          <w:szCs w:val="20"/>
          <w:lang w:val="es-SV"/>
        </w:rPr>
        <w:t>nueve</w:t>
      </w:r>
      <w:r w:rsidR="00054A77">
        <w:rPr>
          <w:rFonts w:ascii="Museo Sans 300" w:hAnsi="Museo Sans 300"/>
          <w:sz w:val="20"/>
          <w:szCs w:val="20"/>
          <w:lang w:val="es-SV"/>
        </w:rPr>
        <w:t xml:space="preserve"> de </w:t>
      </w:r>
      <w:r w:rsidR="00166F35">
        <w:rPr>
          <w:rFonts w:ascii="Museo Sans 300" w:hAnsi="Museo Sans 300"/>
          <w:sz w:val="20"/>
          <w:szCs w:val="20"/>
          <w:lang w:val="es-SV"/>
        </w:rPr>
        <w:t>marzo</w:t>
      </w:r>
      <w:r w:rsidR="00C76F14">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113DDD28"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lastRenderedPageBreak/>
        <w:t>El citado acuerdo fue notificado</w:t>
      </w:r>
      <w:r>
        <w:rPr>
          <w:rFonts w:ascii="Museo Sans 300" w:hAnsi="Museo Sans 300"/>
          <w:sz w:val="20"/>
          <w:szCs w:val="20"/>
        </w:rPr>
        <w:t xml:space="preserve"> a la</w:t>
      </w:r>
      <w:r w:rsidR="00FD3983">
        <w:rPr>
          <w:rFonts w:ascii="Museo Sans 300" w:hAnsi="Museo Sans 300"/>
          <w:sz w:val="20"/>
          <w:szCs w:val="20"/>
        </w:rPr>
        <w:t xml:space="preserve">s partes el día </w:t>
      </w:r>
      <w:r w:rsidR="00166F35">
        <w:rPr>
          <w:rFonts w:ascii="Museo Sans 300" w:hAnsi="Museo Sans 300"/>
          <w:sz w:val="20"/>
          <w:szCs w:val="20"/>
        </w:rPr>
        <w:t>quince</w:t>
      </w:r>
      <w:r w:rsidR="00FD3983">
        <w:rPr>
          <w:rFonts w:ascii="Museo Sans 300" w:hAnsi="Museo Sans 300"/>
          <w:sz w:val="20"/>
          <w:szCs w:val="20"/>
        </w:rPr>
        <w:t xml:space="preserve"> de</w:t>
      </w:r>
      <w:r w:rsidR="00166F35">
        <w:rPr>
          <w:rFonts w:ascii="Museo Sans 300" w:hAnsi="Museo Sans 300"/>
          <w:sz w:val="20"/>
          <w:szCs w:val="20"/>
        </w:rPr>
        <w:t xml:space="preserve"> marzo de este año</w:t>
      </w:r>
      <w:r w:rsidR="00FD3983">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166F35">
        <w:rPr>
          <w:rFonts w:ascii="Museo Sans 300" w:hAnsi="Museo Sans 300"/>
          <w:sz w:val="20"/>
          <w:szCs w:val="20"/>
        </w:rPr>
        <w:t>veintinueve del mismo mes y año.</w:t>
      </w:r>
    </w:p>
    <w:p w14:paraId="170D33DB" w14:textId="77777777" w:rsidR="00946D9B" w:rsidRPr="00F60EA3" w:rsidRDefault="00946D9B" w:rsidP="00F60EA3">
      <w:pPr>
        <w:tabs>
          <w:tab w:val="left" w:pos="426"/>
        </w:tabs>
        <w:spacing w:after="0" w:line="0" w:lineRule="atLeast"/>
        <w:ind w:left="426"/>
        <w:contextualSpacing/>
        <w:jc w:val="both"/>
        <w:rPr>
          <w:rFonts w:ascii="Museo Sans 300" w:hAnsi="Museo Sans 300"/>
          <w:sz w:val="20"/>
          <w:szCs w:val="20"/>
          <w:lang w:val="es-ES_tradnl"/>
        </w:rPr>
      </w:pPr>
    </w:p>
    <w:p w14:paraId="210C8631" w14:textId="6A5C5D90" w:rsidR="00166F35" w:rsidRPr="00F60EA3" w:rsidRDefault="00166F35" w:rsidP="00F60EA3">
      <w:pPr>
        <w:tabs>
          <w:tab w:val="left" w:pos="426"/>
        </w:tabs>
        <w:spacing w:after="0" w:line="0" w:lineRule="atLeast"/>
        <w:ind w:left="426"/>
        <w:contextualSpacing/>
        <w:jc w:val="both"/>
        <w:rPr>
          <w:rFonts w:ascii="Museo Sans 300" w:hAnsi="Museo Sans 300"/>
          <w:sz w:val="20"/>
          <w:szCs w:val="20"/>
          <w:lang w:val="es-ES_tradnl"/>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1" w:name="_Hlk62824691"/>
      <w:r>
        <w:rPr>
          <w:rFonts w:ascii="Museo Sans 300" w:hAnsi="Museo Sans 300"/>
          <w:sz w:val="20"/>
          <w:szCs w:val="20"/>
          <w:lang w:val="es-ES_tradnl"/>
        </w:rPr>
        <w:t>día veintinueve de marzo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1"/>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3F1E29">
        <w:rPr>
          <w:rFonts w:ascii="Museo Sans 300" w:hAnsi="Museo Sans 300"/>
          <w:sz w:val="20"/>
          <w:szCs w:val="20"/>
          <w:lang w:val="es-ES_tradnl"/>
        </w:rPr>
        <w:t>XXX</w:t>
      </w:r>
      <w:r w:rsidRPr="00F60EA3">
        <w:rPr>
          <w:rFonts w:ascii="Museo Sans 300" w:hAnsi="Museo Sans 300"/>
          <w:sz w:val="20"/>
          <w:szCs w:val="20"/>
          <w:lang w:val="es-ES_tradnl"/>
        </w:rPr>
        <w:t xml:space="preserve">, apoderado especial de la sociedad CAESS, S.A. de C.V., presentó un escrito por medio del cual solicitó se le conceda una prórroga de cinco días hábiles adicionales, por encontrarse recopilando la documentación vinculada con el requerimiento contenido en el </w:t>
      </w:r>
      <w:r w:rsidRPr="00C908D1">
        <w:rPr>
          <w:rFonts w:ascii="Museo Sans 300" w:hAnsi="Museo Sans 300"/>
          <w:sz w:val="20"/>
          <w:szCs w:val="20"/>
          <w:lang w:val="es-ES_tradnl"/>
        </w:rPr>
        <w:t>acuerdo</w:t>
      </w:r>
      <w:r>
        <w:rPr>
          <w:rFonts w:ascii="Museo Sans 300" w:hAnsi="Museo Sans 300"/>
          <w:sz w:val="20"/>
          <w:szCs w:val="20"/>
          <w:lang w:val="es-ES_tradnl"/>
        </w:rPr>
        <w:t xml:space="preserve"> </w:t>
      </w:r>
      <w:r w:rsidRPr="00C908D1">
        <w:rPr>
          <w:rFonts w:ascii="Museo Sans 300" w:hAnsi="Museo Sans 300"/>
          <w:sz w:val="20"/>
          <w:szCs w:val="20"/>
          <w:lang w:val="es-ES_tradnl"/>
        </w:rPr>
        <w:t>N.°</w:t>
      </w:r>
      <w:r>
        <w:rPr>
          <w:rFonts w:ascii="Museo Sans 300" w:hAnsi="Museo Sans 300"/>
          <w:sz w:val="20"/>
          <w:szCs w:val="20"/>
          <w:lang w:val="es-ES_tradnl"/>
        </w:rPr>
        <w:t xml:space="preserve"> </w:t>
      </w:r>
      <w:r w:rsidRPr="00C908D1">
        <w:rPr>
          <w:rFonts w:ascii="Museo Sans 300" w:hAnsi="Museo Sans 300"/>
          <w:sz w:val="20"/>
          <w:szCs w:val="20"/>
          <w:lang w:val="es-ES_tradnl"/>
        </w:rPr>
        <w:t>E-</w:t>
      </w:r>
      <w:r>
        <w:rPr>
          <w:rFonts w:ascii="Museo Sans 300" w:hAnsi="Museo Sans 300"/>
          <w:sz w:val="20"/>
          <w:szCs w:val="20"/>
          <w:lang w:val="es-ES_tradnl"/>
        </w:rPr>
        <w:t>0497-2022</w:t>
      </w:r>
      <w:r w:rsidRPr="00C908D1">
        <w:rPr>
          <w:rFonts w:ascii="Museo Sans 300" w:hAnsi="Museo Sans 300"/>
          <w:sz w:val="20"/>
          <w:szCs w:val="20"/>
          <w:lang w:val="es-ES_tradnl"/>
        </w:rPr>
        <w:t>-CAU</w:t>
      </w:r>
      <w:r w:rsidRPr="00F60EA3">
        <w:rPr>
          <w:rFonts w:ascii="Museo Sans 300" w:hAnsi="Museo Sans 300"/>
          <w:sz w:val="20"/>
          <w:szCs w:val="20"/>
          <w:lang w:val="es-ES_tradnl"/>
        </w:rPr>
        <w:t>.</w:t>
      </w:r>
    </w:p>
    <w:p w14:paraId="7884B707" w14:textId="77777777" w:rsidR="00166F35" w:rsidRPr="003C6F11" w:rsidRDefault="00166F35" w:rsidP="00166F35">
      <w:pPr>
        <w:spacing w:after="0" w:line="0" w:lineRule="atLeast"/>
        <w:ind w:left="426"/>
        <w:jc w:val="both"/>
        <w:rPr>
          <w:rFonts w:ascii="Museo Sans 300" w:eastAsia="Arial" w:hAnsi="Museo Sans 300"/>
          <w:sz w:val="20"/>
          <w:szCs w:val="20"/>
          <w:lang w:eastAsia="es-SV"/>
        </w:rPr>
      </w:pPr>
    </w:p>
    <w:p w14:paraId="166E6E59" w14:textId="0352EAFE" w:rsidR="00166F35" w:rsidRPr="004E4C2A" w:rsidRDefault="00166F35" w:rsidP="00166F35">
      <w:pPr>
        <w:tabs>
          <w:tab w:val="left" w:pos="426"/>
        </w:tabs>
        <w:spacing w:after="0" w:line="0" w:lineRule="atLeast"/>
        <w:ind w:left="426"/>
        <w:contextualSpacing/>
        <w:jc w:val="both"/>
        <w:rPr>
          <w:rFonts w:ascii="Museo Sans 300" w:eastAsia="Arial" w:hAnsi="Museo Sans 300"/>
          <w:sz w:val="20"/>
          <w:szCs w:val="20"/>
          <w:lang w:val="es-ES_tradnl"/>
        </w:rPr>
      </w:pPr>
      <w:r>
        <w:rPr>
          <w:rFonts w:ascii="Museo Sans 300" w:hAnsi="Museo Sans 300"/>
          <w:sz w:val="20"/>
          <w:szCs w:val="20"/>
          <w:lang w:val="es-ES_tradnl"/>
        </w:rPr>
        <w:t>El día cinco de abril del presente año</w:t>
      </w:r>
      <w:r w:rsidRPr="00055AE7">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hAnsi="Museo Sans 300"/>
          <w:sz w:val="20"/>
          <w:szCs w:val="20"/>
          <w:lang w:val="es-ES_tradnl"/>
        </w:rPr>
        <w:t>,</w:t>
      </w:r>
      <w:r w:rsidRPr="0044141B">
        <w:rPr>
          <w:rFonts w:ascii="Museo Sans 300" w:eastAsia="Arial" w:hAnsi="Museo Sans 300"/>
          <w:sz w:val="20"/>
          <w:szCs w:val="20"/>
          <w:lang w:val="es-ES_tradnl"/>
        </w:rPr>
        <w:t xml:space="preserve"> presentó un</w:t>
      </w:r>
      <w:r w:rsidRPr="00C84305">
        <w:rPr>
          <w:rFonts w:ascii="Museo Sans 300" w:hAnsi="Museo Sans 300"/>
          <w:sz w:val="20"/>
          <w:szCs w:val="20"/>
          <w:lang w:val="es-ES_tradnl"/>
        </w:rPr>
        <w:t xml:space="preserve"> escrito en </w:t>
      </w:r>
      <w:r>
        <w:rPr>
          <w:rFonts w:ascii="Museo Sans 300" w:hAnsi="Museo Sans 300"/>
          <w:sz w:val="20"/>
          <w:szCs w:val="20"/>
          <w:lang w:val="es-ES_tradnl"/>
        </w:rPr>
        <w:t>el</w:t>
      </w:r>
      <w:r w:rsidRPr="00C84305">
        <w:rPr>
          <w:rFonts w:ascii="Museo Sans 300" w:hAnsi="Museo Sans 300"/>
          <w:sz w:val="20"/>
          <w:szCs w:val="20"/>
          <w:lang w:val="es-ES_tradnl"/>
        </w:rPr>
        <w:t xml:space="preserve"> cual manifestó que contaba con prueba</w:t>
      </w:r>
      <w:r>
        <w:rPr>
          <w:rFonts w:ascii="Museo Sans 300" w:hAnsi="Museo Sans 300"/>
          <w:sz w:val="20"/>
          <w:szCs w:val="20"/>
          <w:lang w:val="es-ES_tradnl"/>
        </w:rPr>
        <w:t xml:space="preserve">s </w:t>
      </w:r>
      <w:r w:rsidRPr="00C84305">
        <w:rPr>
          <w:rFonts w:ascii="Museo Sans 300" w:hAnsi="Museo Sans 300"/>
          <w:sz w:val="20"/>
          <w:szCs w:val="20"/>
          <w:lang w:val="es-ES_tradnl"/>
        </w:rPr>
        <w:t>documental</w:t>
      </w:r>
      <w:r>
        <w:rPr>
          <w:rFonts w:ascii="Museo Sans 300" w:hAnsi="Museo Sans 300"/>
          <w:sz w:val="20"/>
          <w:szCs w:val="20"/>
          <w:lang w:val="es-ES_tradnl"/>
        </w:rPr>
        <w:t>es</w:t>
      </w:r>
      <w:r w:rsidRPr="00C84305">
        <w:rPr>
          <w:rFonts w:ascii="Museo Sans 300" w:hAnsi="Museo Sans 300"/>
          <w:sz w:val="20"/>
          <w:szCs w:val="20"/>
          <w:lang w:val="es-ES_tradnl"/>
        </w:rPr>
        <w:t xml:space="preserve"> y fotografías para comprobar la existencia de una condición irregular y justificar el cobro de energía no registrada. En dicho escrito, adjuntó la documentación siguiente: </w:t>
      </w:r>
    </w:p>
    <w:p w14:paraId="4FF3CDEA" w14:textId="77777777" w:rsidR="00166F35" w:rsidRDefault="00166F35"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p>
    <w:bookmarkEnd w:id="0"/>
    <w:p w14:paraId="72B75C92" w14:textId="77BE5186"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A36EB4" w:rsidRPr="00A36EB4">
        <w:rPr>
          <w:rFonts w:ascii="Museo Sans 300" w:eastAsia="Arial" w:hAnsi="Museo Sans 300"/>
          <w:sz w:val="20"/>
          <w:szCs w:val="20"/>
          <w:lang w:eastAsia="es-SV"/>
        </w:rPr>
        <w:t>.</w:t>
      </w:r>
    </w:p>
    <w:p w14:paraId="7F674FC9" w14:textId="522DDBEA" w:rsidR="00A36EB4" w:rsidRPr="00A36EB4" w:rsidRDefault="00166F3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Lecturas de </w:t>
      </w:r>
      <w:r w:rsidR="00B845C7">
        <w:rPr>
          <w:rFonts w:ascii="Museo Sans 300" w:eastAsia="Arial" w:hAnsi="Museo Sans 300"/>
          <w:sz w:val="20"/>
          <w:szCs w:val="20"/>
          <w:lang w:eastAsia="es-SV"/>
        </w:rPr>
        <w:t>terminal portátil de lectura (</w:t>
      </w:r>
      <w:r>
        <w:rPr>
          <w:rFonts w:ascii="Museo Sans 300" w:eastAsia="Arial" w:hAnsi="Museo Sans 300"/>
          <w:sz w:val="20"/>
          <w:szCs w:val="20"/>
          <w:lang w:eastAsia="es-SV"/>
        </w:rPr>
        <w:t>TPL</w:t>
      </w:r>
      <w:r w:rsidR="00B845C7">
        <w:rPr>
          <w:rFonts w:ascii="Museo Sans 300" w:eastAsia="Arial" w:hAnsi="Museo Sans 300"/>
          <w:sz w:val="20"/>
          <w:szCs w:val="20"/>
          <w:lang w:eastAsia="es-SV"/>
        </w:rPr>
        <w:t>)</w:t>
      </w:r>
      <w:r>
        <w:rPr>
          <w:rFonts w:ascii="Museo Sans 300" w:eastAsia="Arial" w:hAnsi="Museo Sans 300"/>
          <w:sz w:val="20"/>
          <w:szCs w:val="20"/>
          <w:lang w:eastAsia="es-SV"/>
        </w:rPr>
        <w:t>.</w:t>
      </w:r>
    </w:p>
    <w:p w14:paraId="396CD0E0" w14:textId="3FCF51AF" w:rsidR="00A36EB4" w:rsidRPr="00A36EB4" w:rsidRDefault="00166F35"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Histórico de facturación.</w:t>
      </w:r>
    </w:p>
    <w:p w14:paraId="1E95E8C9" w14:textId="3B2BEEC7"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5E2BBC">
        <w:rPr>
          <w:rFonts w:ascii="Museo Sans 300" w:eastAsia="Arial" w:hAnsi="Museo Sans 300"/>
          <w:sz w:val="20"/>
          <w:szCs w:val="20"/>
          <w:lang w:eastAsia="es-SV"/>
        </w:rPr>
        <w:t>.</w:t>
      </w:r>
    </w:p>
    <w:p w14:paraId="78101E77" w14:textId="713140E4" w:rsid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Memoria de </w:t>
      </w:r>
      <w:r w:rsidR="00075F23">
        <w:rPr>
          <w:rFonts w:ascii="Museo Sans 300" w:eastAsia="Arial" w:hAnsi="Museo Sans 300"/>
          <w:sz w:val="20"/>
          <w:szCs w:val="20"/>
          <w:lang w:eastAsia="es-SV"/>
        </w:rPr>
        <w:t>c</w:t>
      </w:r>
      <w:r>
        <w:rPr>
          <w:rFonts w:ascii="Museo Sans 300" w:eastAsia="Arial" w:hAnsi="Museo Sans 300"/>
          <w:sz w:val="20"/>
          <w:szCs w:val="20"/>
          <w:lang w:eastAsia="es-SV"/>
        </w:rPr>
        <w:t>álculo</w:t>
      </w:r>
      <w:r w:rsidR="00A36EB4" w:rsidRPr="00A36EB4">
        <w:rPr>
          <w:rFonts w:ascii="Museo Sans 300" w:eastAsia="Arial" w:hAnsi="Museo Sans 300"/>
          <w:sz w:val="20"/>
          <w:szCs w:val="20"/>
          <w:lang w:eastAsia="es-SV"/>
        </w:rPr>
        <w:t>.</w:t>
      </w:r>
    </w:p>
    <w:p w14:paraId="3B0AEFBE" w14:textId="77777777" w:rsidR="00B845C7" w:rsidRDefault="00B845C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w:t>
      </w:r>
      <w:r>
        <w:rPr>
          <w:rFonts w:ascii="Museo Sans 300" w:eastAsia="Arial" w:hAnsi="Museo Sans 300"/>
          <w:sz w:val="20"/>
          <w:szCs w:val="20"/>
          <w:lang w:eastAsia="es-SV"/>
        </w:rPr>
        <w:t>enso de carga.</w:t>
      </w:r>
    </w:p>
    <w:p w14:paraId="1D6DA4F5" w14:textId="057E4AC5"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 y,</w:t>
      </w:r>
    </w:p>
    <w:p w14:paraId="4B0F7E55" w14:textId="2EDFCCC3" w:rsidR="009B67E6" w:rsidRPr="002825AD" w:rsidRDefault="00B845C7" w:rsidP="002825AD">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Verificación de exactitud</w:t>
      </w:r>
      <w:r w:rsidR="00813F5E">
        <w:rPr>
          <w:rFonts w:ascii="Museo Sans 300" w:eastAsia="Arial" w:hAnsi="Museo Sans 300"/>
          <w:sz w:val="20"/>
          <w:szCs w:val="20"/>
          <w:lang w:eastAsia="es-SV"/>
        </w:rPr>
        <w:t xml:space="preserve"> de medidor</w:t>
      </w:r>
      <w:r>
        <w:rPr>
          <w:rFonts w:ascii="Museo Sans 300" w:eastAsia="Arial" w:hAnsi="Museo Sans 300"/>
          <w:sz w:val="20"/>
          <w:szCs w:val="20"/>
          <w:lang w:eastAsia="es-SV"/>
        </w:rPr>
        <w:t>.</w:t>
      </w:r>
      <w:r w:rsidR="00A36EB4" w:rsidRPr="002825AD">
        <w:rPr>
          <w:rFonts w:ascii="Museo Sans 300" w:eastAsia="Arial" w:hAnsi="Museo Sans 300"/>
          <w:sz w:val="20"/>
          <w:szCs w:val="20"/>
          <w:lang w:eastAsia="es-SV"/>
        </w:rPr>
        <w:t xml:space="preserve">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61353D80"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094CE5">
        <w:rPr>
          <w:rFonts w:ascii="Museo Sans 300" w:hAnsi="Museo Sans 300"/>
          <w:sz w:val="20"/>
          <w:szCs w:val="20"/>
          <w:lang w:val="es-ES_tradnl" w:eastAsia="es-SV"/>
        </w:rPr>
        <w:t>327</w:t>
      </w:r>
      <w:r>
        <w:rPr>
          <w:rFonts w:ascii="Museo Sans 300" w:hAnsi="Museo Sans 300"/>
          <w:sz w:val="20"/>
          <w:szCs w:val="20"/>
          <w:lang w:val="es-ES_tradnl" w:eastAsia="es-SV"/>
        </w:rPr>
        <w:t>-CAU-2</w:t>
      </w:r>
      <w:r w:rsidR="002825AD">
        <w:rPr>
          <w:rFonts w:ascii="Museo Sans 300" w:hAnsi="Museo Sans 300"/>
          <w:sz w:val="20"/>
          <w:szCs w:val="20"/>
          <w:lang w:val="es-ES_tradnl" w:eastAsia="es-SV"/>
        </w:rPr>
        <w:t>022</w:t>
      </w:r>
      <w:r>
        <w:rPr>
          <w:rFonts w:ascii="Museo Sans 300" w:hAnsi="Museo Sans 300"/>
          <w:sz w:val="20"/>
          <w:szCs w:val="20"/>
          <w:lang w:val="es-ES_tradnl" w:eastAsia="es-SV"/>
        </w:rPr>
        <w:t xml:space="preserve">, de fecha </w:t>
      </w:r>
      <w:r w:rsidR="00094CE5">
        <w:rPr>
          <w:rFonts w:ascii="Museo Sans 300" w:hAnsi="Museo Sans 300"/>
          <w:sz w:val="20"/>
          <w:szCs w:val="20"/>
          <w:lang w:val="es-ES_tradnl" w:eastAsia="es-SV"/>
        </w:rPr>
        <w:t>siete de abril</w:t>
      </w:r>
      <w:r w:rsidR="00F16EDF">
        <w:rPr>
          <w:rFonts w:ascii="Museo Sans 300" w:hAnsi="Museo Sans 300"/>
          <w:sz w:val="20"/>
          <w:szCs w:val="20"/>
          <w:lang w:val="es-ES_tradnl" w:eastAsia="es-SV"/>
        </w:rPr>
        <w:t xml:space="preserve"> d</w:t>
      </w:r>
      <w:r w:rsidR="00094CE5">
        <w:rPr>
          <w:rFonts w:ascii="Museo Sans 300" w:hAnsi="Museo Sans 300"/>
          <w:sz w:val="20"/>
          <w:szCs w:val="20"/>
          <w:lang w:val="es-ES_tradnl" w:eastAsia="es-SV"/>
        </w:rPr>
        <w:t>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52854A37" w14:textId="77777777" w:rsidR="00094CE5" w:rsidRDefault="00094CE5" w:rsidP="006F10A1">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0DF94FCE"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094CE5">
        <w:rPr>
          <w:rFonts w:ascii="Museo Sans 300" w:hAnsi="Museo Sans 300"/>
          <w:sz w:val="20"/>
          <w:szCs w:val="20"/>
        </w:rPr>
        <w:t>797</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094CE5">
        <w:rPr>
          <w:rFonts w:ascii="Museo Sans 300" w:hAnsi="Museo Sans 300"/>
          <w:sz w:val="20"/>
          <w:szCs w:val="20"/>
        </w:rPr>
        <w:t>veinte</w:t>
      </w:r>
      <w:r w:rsidR="00CB0378">
        <w:rPr>
          <w:rFonts w:ascii="Museo Sans 300" w:hAnsi="Museo Sans 300"/>
          <w:sz w:val="20"/>
          <w:szCs w:val="20"/>
        </w:rPr>
        <w:t xml:space="preserve"> de </w:t>
      </w:r>
      <w:r w:rsidR="00094CE5">
        <w:rPr>
          <w:rFonts w:ascii="Museo Sans 300" w:hAnsi="Museo Sans 300"/>
          <w:sz w:val="20"/>
          <w:szCs w:val="20"/>
        </w:rPr>
        <w:t>abril</w:t>
      </w:r>
      <w:r w:rsidR="00CB0378">
        <w:rPr>
          <w:rFonts w:ascii="Museo Sans 300" w:hAnsi="Museo Sans 300"/>
          <w:sz w:val="20"/>
          <w:szCs w:val="20"/>
        </w:rPr>
        <w:t xml:space="preserve"> de</w:t>
      </w:r>
      <w:r w:rsidR="00094CE5">
        <w:rPr>
          <w:rFonts w:ascii="Museo Sans 300" w:hAnsi="Museo Sans 300"/>
          <w:sz w:val="20"/>
          <w:szCs w:val="20"/>
        </w:rPr>
        <w:t>l presente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0D3B8A8E"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sidR="00094CE5">
        <w:rPr>
          <w:rFonts w:ascii="Museo Sans 300" w:hAnsi="Museo Sans 300"/>
          <w:sz w:val="20"/>
          <w:szCs w:val="20"/>
        </w:rPr>
        <w:t>veintisiete y veintiocho de abril de este año,</w:t>
      </w:r>
      <w:r w:rsidRPr="24487779">
        <w:rPr>
          <w:rStyle w:val="normaltextrun"/>
          <w:rFonts w:ascii="Museo Sans 300" w:eastAsia="Museo Sans" w:hAnsi="Museo Sans 300" w:cs="Segoe UI"/>
          <w:sz w:val="20"/>
          <w:szCs w:val="20"/>
        </w:rPr>
        <w:t xml:space="preserve"> respectivamente, por lo que el plazo finalizó, en el mismo orden, los días</w:t>
      </w:r>
      <w:r w:rsidR="00094CE5">
        <w:rPr>
          <w:rStyle w:val="normaltextrun"/>
          <w:rFonts w:ascii="Museo Sans 300" w:eastAsia="Museo Sans" w:hAnsi="Museo Sans 300" w:cs="Segoe UI"/>
          <w:sz w:val="20"/>
          <w:szCs w:val="20"/>
        </w:rPr>
        <w:t xml:space="preserve"> veintiséis y veintisiete de mayo del presente año, sin que las partes hicieran uso del derecho de defensa otorgado.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0B20609"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B8306A">
        <w:rPr>
          <w:rFonts w:ascii="Museo Sans 300" w:hAnsi="Museo Sans 300"/>
          <w:sz w:val="20"/>
          <w:szCs w:val="20"/>
          <w:lang w:val="es-SV"/>
        </w:rPr>
        <w:t>1191</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8306A">
        <w:rPr>
          <w:rFonts w:ascii="Museo Sans 300" w:hAnsi="Museo Sans 300"/>
          <w:sz w:val="20"/>
          <w:szCs w:val="20"/>
          <w:lang w:val="es-SV"/>
        </w:rPr>
        <w:t>diez</w:t>
      </w:r>
      <w:r w:rsidR="00521E99">
        <w:rPr>
          <w:rFonts w:ascii="Museo Sans 300" w:hAnsi="Museo Sans 300"/>
          <w:sz w:val="20"/>
          <w:szCs w:val="20"/>
          <w:lang w:val="es-SV"/>
        </w:rPr>
        <w:t xml:space="preserve"> de </w:t>
      </w:r>
      <w:r w:rsidR="00B8306A">
        <w:rPr>
          <w:rFonts w:ascii="Museo Sans 300" w:hAnsi="Museo Sans 300"/>
          <w:sz w:val="20"/>
          <w:szCs w:val="20"/>
          <w:lang w:val="es-SV"/>
        </w:rPr>
        <w:t>junio</w:t>
      </w:r>
      <w:r w:rsidR="00521E99">
        <w:rPr>
          <w:rFonts w:ascii="Museo Sans 300" w:hAnsi="Museo Sans 300"/>
          <w:sz w:val="20"/>
          <w:szCs w:val="20"/>
          <w:lang w:val="es-SV"/>
        </w:rPr>
        <w:t xml:space="preserve"> de</w:t>
      </w:r>
      <w:r w:rsidR="00B8306A">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3F1E29">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33B2F60D"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B8306A">
        <w:rPr>
          <w:rFonts w:ascii="Museo Sans 300" w:hAnsi="Museo Sans 300"/>
          <w:sz w:val="20"/>
          <w:szCs w:val="20"/>
          <w:lang w:val="es-SV"/>
        </w:rPr>
        <w:t>s partes el día catorce de junio de este año.</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7067EC89" w14:textId="69276ED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A12DE">
        <w:rPr>
          <w:rFonts w:ascii="Museo Sans 300" w:hAnsi="Museo Sans 300"/>
          <w:sz w:val="20"/>
          <w:szCs w:val="20"/>
          <w:lang w:val="es-ES_tradnl"/>
        </w:rPr>
        <w:t>doce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1A12DE">
        <w:rPr>
          <w:rFonts w:ascii="Museo Sans 300" w:hAnsi="Museo Sans 300"/>
          <w:sz w:val="20"/>
          <w:szCs w:val="20"/>
          <w:lang w:val="es-ES_tradnl"/>
        </w:rPr>
        <w:t>julio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IT-</w:t>
      </w:r>
      <w:r w:rsidR="001A12DE">
        <w:rPr>
          <w:rFonts w:ascii="Museo Sans 300" w:hAnsi="Museo Sans 300"/>
          <w:sz w:val="20"/>
          <w:szCs w:val="20"/>
          <w:lang w:val="es-SV"/>
        </w:rPr>
        <w:t>0243</w:t>
      </w:r>
      <w:r w:rsidR="00521E99">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0D9AF307" w14:textId="28D32643" w:rsidR="00567F65" w:rsidRDefault="006662C8" w:rsidP="00374F8C">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lastRenderedPageBreak/>
        <w:t xml:space="preserve"> </w:t>
      </w:r>
      <w:r w:rsidR="007D65C8" w:rsidRPr="00937F60">
        <w:rPr>
          <w:rFonts w:ascii="Museo Sans 300" w:hAnsi="Museo Sans 300"/>
          <w:sz w:val="20"/>
          <w:szCs w:val="20"/>
          <w:u w:val="single"/>
        </w:rPr>
        <w:t>Histórico</w:t>
      </w:r>
      <w:r>
        <w:rPr>
          <w:rFonts w:ascii="Museo Sans 300" w:hAnsi="Museo Sans 300"/>
          <w:sz w:val="20"/>
          <w:szCs w:val="20"/>
          <w:u w:val="single"/>
        </w:rPr>
        <w:t xml:space="preserve"> </w:t>
      </w:r>
      <w:r w:rsidR="007D65C8" w:rsidRPr="00937F60">
        <w:rPr>
          <w:rFonts w:ascii="Museo Sans 300" w:hAnsi="Museo Sans 300"/>
          <w:sz w:val="20"/>
          <w:szCs w:val="20"/>
          <w:u w:val="single"/>
        </w:rPr>
        <w:t>de</w:t>
      </w:r>
      <w:r>
        <w:rPr>
          <w:rFonts w:ascii="Museo Sans 300" w:hAnsi="Museo Sans 300"/>
          <w:sz w:val="20"/>
          <w:szCs w:val="20"/>
          <w:u w:val="single"/>
        </w:rPr>
        <w:t xml:space="preserve"> </w:t>
      </w:r>
      <w:r w:rsidR="007D65C8"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747E4C0E" w:rsidR="00567F65" w:rsidRDefault="00567F65" w:rsidP="00567F65">
      <w:pPr>
        <w:spacing w:after="0" w:line="240" w:lineRule="auto"/>
        <w:ind w:left="426"/>
        <w:jc w:val="center"/>
        <w:rPr>
          <w:rFonts w:ascii="Museo Sans 300" w:hAnsi="Museo Sans 300"/>
          <w:sz w:val="20"/>
          <w:szCs w:val="20"/>
          <w:u w:val="single"/>
        </w:rPr>
      </w:pPr>
    </w:p>
    <w:p w14:paraId="14CA478B" w14:textId="77777777" w:rsidR="0042210A" w:rsidRDefault="0042210A" w:rsidP="007D65C8">
      <w:pPr>
        <w:spacing w:after="0" w:line="240" w:lineRule="auto"/>
        <w:ind w:left="426"/>
        <w:jc w:val="both"/>
        <w:rPr>
          <w:rFonts w:ascii="Museo Sans 300" w:hAnsi="Museo Sans 300"/>
          <w:sz w:val="20"/>
          <w:szCs w:val="20"/>
          <w:u w:val="single"/>
        </w:rPr>
      </w:pPr>
      <w:bookmarkStart w:id="2" w:name="_Hlk78192968"/>
    </w:p>
    <w:p w14:paraId="2676CAE5" w14:textId="17CC544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FD10679" w14:textId="03FEE05B" w:rsidR="0042210A" w:rsidRPr="0042210A" w:rsidRDefault="008B7A00" w:rsidP="0042210A">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42210A">
        <w:rPr>
          <w:rFonts w:ascii="Museo 300" w:eastAsia="Arial" w:hAnsi="Museo 300"/>
          <w:color w:val="000000"/>
          <w:sz w:val="16"/>
          <w:szCs w:val="16"/>
          <w:lang w:val="es-ES"/>
        </w:rPr>
        <w:t xml:space="preserve"> </w:t>
      </w:r>
      <w:r w:rsidR="0042210A" w:rsidRPr="0042210A">
        <w:rPr>
          <w:rFonts w:ascii="Museo 300" w:hAnsi="Museo 300"/>
          <w:sz w:val="16"/>
          <w:szCs w:val="16"/>
        </w:rPr>
        <w:t>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 ingresando entre pared y techo hacia el interior de la vivienda. Dicha condición, según criterio de CAESS, provocó que el equipo de medición no registrara el consumo total demandado en el inmueble.</w:t>
      </w:r>
    </w:p>
    <w:p w14:paraId="51E34B90" w14:textId="77777777" w:rsidR="0042210A" w:rsidRDefault="0042210A" w:rsidP="00E022F8">
      <w:pPr>
        <w:ind w:left="709" w:right="709"/>
        <w:jc w:val="both"/>
        <w:rPr>
          <w:rFonts w:ascii="Museo 300" w:eastAsia="SimSun" w:hAnsi="Museo 300"/>
          <w:spacing w:val="-5"/>
          <w:sz w:val="16"/>
          <w:szCs w:val="16"/>
          <w:lang w:val="es-ES_tradnl"/>
        </w:rPr>
      </w:pPr>
    </w:p>
    <w:p w14:paraId="2092904B" w14:textId="34F6E336" w:rsidR="0042210A" w:rsidRDefault="0042210A" w:rsidP="0042210A">
      <w:pPr>
        <w:ind w:left="709" w:right="709"/>
        <w:jc w:val="center"/>
        <w:rPr>
          <w:rFonts w:ascii="Museo 300" w:eastAsia="SimSun" w:hAnsi="Museo 300"/>
          <w:spacing w:val="-5"/>
          <w:sz w:val="16"/>
          <w:szCs w:val="16"/>
          <w:lang w:val="es-ES_tradnl"/>
        </w:rPr>
      </w:pPr>
    </w:p>
    <w:p w14:paraId="160DB2EC" w14:textId="4B06F048" w:rsidR="0042210A" w:rsidRPr="0042210A" w:rsidRDefault="0042210A" w:rsidP="0042210A">
      <w:pPr>
        <w:ind w:left="709" w:right="709"/>
        <w:jc w:val="both"/>
        <w:rPr>
          <w:rStyle w:val="eop"/>
          <w:rFonts w:ascii="Museo 300" w:hAnsi="Museo 300"/>
          <w:color w:val="000000"/>
          <w:sz w:val="16"/>
          <w:szCs w:val="16"/>
          <w:shd w:val="clear" w:color="auto" w:fill="FFFFFF"/>
        </w:rPr>
      </w:pPr>
      <w:r w:rsidRPr="0042210A">
        <w:rPr>
          <w:rStyle w:val="normaltextrun"/>
          <w:rFonts w:ascii="Museo 300" w:hAnsi="Museo 300"/>
          <w:color w:val="000000"/>
          <w:sz w:val="16"/>
          <w:szCs w:val="16"/>
          <w:shd w:val="clear" w:color="auto" w:fill="FFFFFF"/>
          <w:lang w:val="es-419"/>
        </w:rPr>
        <w:t xml:space="preserve">Sobre lo anterior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y el aumento de los consumos luego de la corrección de la condición irregular, por lo que se concluye que estaba disponible para su uso sin que su carga fuera registrada por el medidor </w:t>
      </w:r>
      <w:proofErr w:type="spellStart"/>
      <w:r w:rsidRPr="0042210A">
        <w:rPr>
          <w:rStyle w:val="normaltextrun"/>
          <w:rFonts w:ascii="Museo 300" w:hAnsi="Museo 300"/>
          <w:b/>
          <w:bCs/>
          <w:color w:val="000000"/>
          <w:sz w:val="16"/>
          <w:szCs w:val="16"/>
          <w:shd w:val="clear" w:color="auto" w:fill="FFFFFF"/>
          <w:lang w:val="es-419"/>
        </w:rPr>
        <w:t>n.°</w:t>
      </w:r>
      <w:proofErr w:type="spellEnd"/>
      <w:r w:rsidRPr="0042210A">
        <w:rPr>
          <w:rStyle w:val="normaltextrun"/>
          <w:rFonts w:ascii="Museo 300" w:hAnsi="Museo 300"/>
          <w:b/>
          <w:bCs/>
          <w:color w:val="000000"/>
          <w:sz w:val="16"/>
          <w:szCs w:val="16"/>
          <w:shd w:val="clear" w:color="auto" w:fill="FFFFFF"/>
          <w:lang w:val="es-419"/>
        </w:rPr>
        <w:t xml:space="preserve"> </w:t>
      </w:r>
      <w:r w:rsidR="003F1E29">
        <w:rPr>
          <w:rStyle w:val="normaltextrun"/>
          <w:rFonts w:ascii="Museo 300" w:hAnsi="Museo 300"/>
          <w:b/>
          <w:bCs/>
          <w:color w:val="000000"/>
          <w:sz w:val="16"/>
          <w:szCs w:val="16"/>
          <w:shd w:val="clear" w:color="auto" w:fill="FFFFFF"/>
          <w:lang w:val="es-419"/>
        </w:rPr>
        <w:t>XXX</w:t>
      </w:r>
      <w:r w:rsidRPr="0042210A">
        <w:rPr>
          <w:rStyle w:val="normaltextrun"/>
          <w:rFonts w:ascii="Museo 300" w:hAnsi="Museo 300"/>
          <w:b/>
          <w:bCs/>
          <w:color w:val="000000"/>
          <w:sz w:val="16"/>
          <w:szCs w:val="16"/>
          <w:shd w:val="clear" w:color="auto" w:fill="FFFFFF"/>
          <w:lang w:val="es-419"/>
        </w:rPr>
        <w:t>.</w:t>
      </w:r>
    </w:p>
    <w:p w14:paraId="48246855" w14:textId="1F5A3876" w:rsidR="00D77F9D" w:rsidRPr="0042210A" w:rsidRDefault="0042210A" w:rsidP="0042210A">
      <w:pPr>
        <w:ind w:left="709" w:right="709"/>
        <w:jc w:val="both"/>
        <w:rPr>
          <w:rFonts w:ascii="Museo 300" w:hAnsi="Museo 300"/>
          <w:b/>
          <w:bCs/>
          <w:sz w:val="16"/>
          <w:szCs w:val="16"/>
        </w:rPr>
      </w:pPr>
      <w:r w:rsidRPr="0042210A">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al usuario consistente en conexiones tipo “línea directa”, es decir, existió una alteración en la acometida de servicio eléctrico; </w:t>
      </w:r>
      <w:r w:rsidRPr="0042210A">
        <w:rPr>
          <w:rStyle w:val="normaltextrun"/>
          <w:rFonts w:ascii="Museo 300" w:hAnsi="Museo 300"/>
          <w:color w:val="000000"/>
          <w:sz w:val="16"/>
          <w:szCs w:val="16"/>
          <w:shd w:val="clear" w:color="auto" w:fill="FFFFFF"/>
        </w:rPr>
        <w:t xml:space="preserve">dicha prueba se presenta en las fotografía </w:t>
      </w:r>
      <w:proofErr w:type="spellStart"/>
      <w:r w:rsidRPr="0042210A">
        <w:rPr>
          <w:rStyle w:val="normaltextrun"/>
          <w:rFonts w:ascii="Museo 300" w:hAnsi="Museo 300"/>
          <w:color w:val="000000"/>
          <w:sz w:val="16"/>
          <w:szCs w:val="16"/>
          <w:shd w:val="clear" w:color="auto" w:fill="FFFFFF"/>
        </w:rPr>
        <w:t>n</w:t>
      </w:r>
      <w:r w:rsidRPr="0042210A">
        <w:rPr>
          <w:rStyle w:val="normaltextrun"/>
          <w:rFonts w:ascii="Museo 300" w:hAnsi="Museo 300"/>
          <w:b/>
          <w:bCs/>
          <w:color w:val="000000"/>
          <w:sz w:val="16"/>
          <w:szCs w:val="16"/>
          <w:shd w:val="clear" w:color="auto" w:fill="FFFFFF"/>
        </w:rPr>
        <w:t>.°</w:t>
      </w:r>
      <w:proofErr w:type="spellEnd"/>
      <w:r w:rsidRPr="0042210A">
        <w:rPr>
          <w:rStyle w:val="normaltextrun"/>
          <w:rFonts w:ascii="Museo 300" w:hAnsi="Museo 300"/>
          <w:b/>
          <w:bCs/>
          <w:color w:val="000000"/>
          <w:sz w:val="16"/>
          <w:szCs w:val="16"/>
          <w:shd w:val="clear" w:color="auto" w:fill="FFFFFF"/>
        </w:rPr>
        <w:t xml:space="preserve"> 2, </w:t>
      </w:r>
      <w:r w:rsidRPr="0042210A">
        <w:rPr>
          <w:rStyle w:val="normaltextrun"/>
          <w:rFonts w:ascii="Museo 300" w:hAnsi="Museo 300"/>
          <w:color w:val="000000"/>
          <w:sz w:val="16"/>
          <w:szCs w:val="16"/>
          <w:shd w:val="clear" w:color="auto" w:fill="FFFFFF"/>
        </w:rPr>
        <w:t xml:space="preserve">en esta se puede observar claramente la existencia de la conexión realizada en la acometida eléctrica; asimismo, en las fotografías </w:t>
      </w:r>
      <w:proofErr w:type="spellStart"/>
      <w:r w:rsidRPr="0042210A">
        <w:rPr>
          <w:rStyle w:val="normaltextrun"/>
          <w:rFonts w:ascii="Museo 300" w:hAnsi="Museo 300"/>
          <w:color w:val="000000"/>
          <w:sz w:val="16"/>
          <w:szCs w:val="16"/>
          <w:shd w:val="clear" w:color="auto" w:fill="FFFFFF"/>
        </w:rPr>
        <w:t>n.°</w:t>
      </w:r>
      <w:proofErr w:type="spellEnd"/>
      <w:r w:rsidRPr="0042210A">
        <w:rPr>
          <w:rStyle w:val="normaltextrun"/>
          <w:rFonts w:ascii="Museo 300" w:hAnsi="Museo 300"/>
          <w:color w:val="000000"/>
          <w:sz w:val="16"/>
          <w:szCs w:val="16"/>
          <w:shd w:val="clear" w:color="auto" w:fill="FFFFFF"/>
        </w:rPr>
        <w:t xml:space="preserve"> </w:t>
      </w:r>
      <w:r w:rsidRPr="0042210A">
        <w:rPr>
          <w:rStyle w:val="normaltextrun"/>
          <w:rFonts w:ascii="Museo 300" w:hAnsi="Museo 300"/>
          <w:b/>
          <w:bCs/>
          <w:color w:val="000000"/>
          <w:sz w:val="16"/>
          <w:szCs w:val="16"/>
          <w:shd w:val="clear" w:color="auto" w:fill="FFFFFF"/>
        </w:rPr>
        <w:t>4</w:t>
      </w:r>
      <w:r w:rsidRPr="0042210A">
        <w:rPr>
          <w:rStyle w:val="normaltextrun"/>
          <w:rFonts w:ascii="Museo 300" w:hAnsi="Museo 300"/>
          <w:color w:val="000000"/>
          <w:sz w:val="16"/>
          <w:szCs w:val="16"/>
          <w:shd w:val="clear" w:color="auto" w:fill="FFFFFF"/>
        </w:rPr>
        <w:t xml:space="preserve">, </w:t>
      </w:r>
      <w:r w:rsidRPr="0042210A">
        <w:rPr>
          <w:rStyle w:val="normaltextrun"/>
          <w:rFonts w:ascii="Museo 300" w:hAnsi="Museo 300"/>
          <w:b/>
          <w:bCs/>
          <w:color w:val="000000"/>
          <w:sz w:val="16"/>
          <w:szCs w:val="16"/>
          <w:shd w:val="clear" w:color="auto" w:fill="FFFFFF"/>
        </w:rPr>
        <w:t>5</w:t>
      </w:r>
      <w:r w:rsidRPr="0042210A">
        <w:rPr>
          <w:rStyle w:val="normaltextrun"/>
          <w:rFonts w:ascii="Museo 300" w:hAnsi="Museo 300"/>
          <w:color w:val="000000"/>
          <w:sz w:val="16"/>
          <w:szCs w:val="16"/>
          <w:shd w:val="clear" w:color="auto" w:fill="FFFFFF"/>
        </w:rPr>
        <w:t xml:space="preserve">, </w:t>
      </w:r>
      <w:r w:rsidRPr="0042210A">
        <w:rPr>
          <w:rStyle w:val="normaltextrun"/>
          <w:rFonts w:ascii="Museo 300" w:hAnsi="Museo 300"/>
          <w:b/>
          <w:bCs/>
          <w:color w:val="000000"/>
          <w:sz w:val="16"/>
          <w:szCs w:val="16"/>
          <w:shd w:val="clear" w:color="auto" w:fill="FFFFFF"/>
        </w:rPr>
        <w:t>6</w:t>
      </w:r>
      <w:r w:rsidRPr="0042210A">
        <w:rPr>
          <w:rStyle w:val="normaltextrun"/>
          <w:rFonts w:ascii="Museo 300" w:hAnsi="Museo 300"/>
          <w:color w:val="000000"/>
          <w:sz w:val="16"/>
          <w:szCs w:val="16"/>
          <w:shd w:val="clear" w:color="auto" w:fill="FFFFFF"/>
        </w:rPr>
        <w:t xml:space="preserve"> y </w:t>
      </w:r>
      <w:r w:rsidRPr="0042210A">
        <w:rPr>
          <w:rStyle w:val="normaltextrun"/>
          <w:rFonts w:ascii="Museo 300" w:hAnsi="Museo 300"/>
          <w:b/>
          <w:bCs/>
          <w:color w:val="000000"/>
          <w:sz w:val="16"/>
          <w:szCs w:val="16"/>
          <w:shd w:val="clear" w:color="auto" w:fill="FFFFFF"/>
        </w:rPr>
        <w:t>7</w:t>
      </w:r>
      <w:r w:rsidRPr="0042210A">
        <w:rPr>
          <w:rStyle w:val="normaltextrun"/>
          <w:rFonts w:ascii="Museo 300" w:hAnsi="Museo 300"/>
          <w:color w:val="000000"/>
          <w:sz w:val="16"/>
          <w:szCs w:val="16"/>
          <w:shd w:val="clear" w:color="auto" w:fill="FFFFFF"/>
        </w:rPr>
        <w:t xml:space="preserve"> se muestran las diferencias de las lecturas de la corriente eléctrica, antes y después de la línea directa, en el conductor de servicio que alimenta al suministro del usuario final; </w:t>
      </w:r>
      <w:r w:rsidRPr="0042210A">
        <w:rPr>
          <w:rFonts w:ascii="Museo 300" w:hAnsi="Museo 300"/>
          <w:sz w:val="16"/>
          <w:szCs w:val="16"/>
        </w:rPr>
        <w:t>condición que afectó el registro correcto del consumo de energía eléctrica en el suministro</w:t>
      </w:r>
      <w:r w:rsidR="00E022F8" w:rsidRPr="00E022F8">
        <w:rPr>
          <w:rFonts w:ascii="Museo 300" w:hAnsi="Museo 300"/>
          <w:sz w:val="16"/>
          <w:szCs w:val="16"/>
        </w:rPr>
        <w:t>.</w:t>
      </w:r>
      <w:r w:rsidR="00E022F8">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3B8D8229" w14:textId="1AC87478" w:rsidR="00263E33" w:rsidRDefault="0082194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233B254" w14:textId="77777777" w:rsidR="00EA696D" w:rsidRPr="00EA696D" w:rsidRDefault="00EA696D" w:rsidP="00EA696D">
      <w:pPr>
        <w:ind w:left="709" w:right="709"/>
        <w:jc w:val="both"/>
        <w:rPr>
          <w:rFonts w:ascii="Museo 300" w:hAnsi="Museo 300"/>
          <w:color w:val="000000"/>
          <w:sz w:val="16"/>
          <w:szCs w:val="16"/>
        </w:rPr>
      </w:pPr>
      <w:r w:rsidRPr="00EA696D">
        <w:rPr>
          <w:rFonts w:ascii="Museo 300" w:hAnsi="Museo 300"/>
          <w:color w:val="000000"/>
          <w:sz w:val="16"/>
          <w:szCs w:val="16"/>
        </w:rPr>
        <w:t xml:space="preserve">De conformidad con lo determinado en el Procedimiento contenido en el acuerdo N.° 283-E-2011, específicamente lo indicado en el Art. 5.2, literal i) se efectuó el respectivo recálculo de la energía consumida y no facturada que </w:t>
      </w:r>
      <w:r w:rsidRPr="00EA696D">
        <w:rPr>
          <w:rFonts w:ascii="Museo 300" w:hAnsi="Museo 300"/>
          <w:sz w:val="16"/>
          <w:szCs w:val="16"/>
        </w:rPr>
        <w:t>CAESS</w:t>
      </w:r>
      <w:r w:rsidRPr="00EA696D">
        <w:rPr>
          <w:rFonts w:ascii="Museo 300" w:hAnsi="Museo 300"/>
          <w:color w:val="000000"/>
          <w:sz w:val="16"/>
          <w:szCs w:val="16"/>
        </w:rPr>
        <w:t xml:space="preserve"> debe cobrar, teniendo como base lo siguiente:</w:t>
      </w:r>
    </w:p>
    <w:p w14:paraId="50ECB935" w14:textId="789CAA6E" w:rsidR="00EA696D" w:rsidRPr="00EA696D" w:rsidRDefault="00EA696D">
      <w:pPr>
        <w:numPr>
          <w:ilvl w:val="0"/>
          <w:numId w:val="8"/>
        </w:numPr>
        <w:spacing w:line="240" w:lineRule="auto"/>
        <w:ind w:right="709"/>
        <w:jc w:val="both"/>
        <w:rPr>
          <w:rFonts w:ascii="Museo 300" w:hAnsi="Museo 300"/>
          <w:sz w:val="16"/>
          <w:szCs w:val="16"/>
        </w:rPr>
      </w:pPr>
      <w:r w:rsidRPr="00EA696D">
        <w:rPr>
          <w:rFonts w:ascii="Museo 300" w:hAnsi="Museo 300"/>
          <w:color w:val="000000" w:themeColor="text1"/>
          <w:sz w:val="16"/>
          <w:szCs w:val="16"/>
        </w:rPr>
        <w:t xml:space="preserve">Se tomó en consideración un consumo mensual de </w:t>
      </w:r>
      <w:r w:rsidRPr="00EA696D">
        <w:rPr>
          <w:rFonts w:ascii="Museo 300" w:hAnsi="Museo 300"/>
          <w:b/>
          <w:bCs/>
          <w:color w:val="000000" w:themeColor="text1"/>
          <w:sz w:val="16"/>
          <w:szCs w:val="16"/>
        </w:rPr>
        <w:t>278 kWh</w:t>
      </w:r>
      <w:r w:rsidRPr="00EA696D">
        <w:rPr>
          <w:rFonts w:ascii="Museo 300" w:hAnsi="Museo 300"/>
          <w:color w:val="000000" w:themeColor="text1"/>
          <w:sz w:val="16"/>
          <w:szCs w:val="16"/>
        </w:rPr>
        <w:t xml:space="preserve">, obtenido del cálculo a través del método de censo de carga instalada en el suministro identificado con </w:t>
      </w:r>
      <w:r w:rsidRPr="00EA696D">
        <w:rPr>
          <w:rFonts w:ascii="Museo 300" w:hAnsi="Museo 300"/>
          <w:b/>
          <w:bCs/>
          <w:color w:val="000000" w:themeColor="text1"/>
          <w:sz w:val="16"/>
          <w:szCs w:val="16"/>
        </w:rPr>
        <w:t xml:space="preserve">NIC </w:t>
      </w:r>
      <w:r w:rsidR="003F1E29">
        <w:rPr>
          <w:rFonts w:ascii="Museo 300" w:hAnsi="Museo 300"/>
          <w:b/>
          <w:bCs/>
          <w:color w:val="000000" w:themeColor="text1"/>
          <w:sz w:val="16"/>
          <w:szCs w:val="16"/>
        </w:rPr>
        <w:t>XXX</w:t>
      </w:r>
      <w:r w:rsidRPr="00EA696D">
        <w:rPr>
          <w:rFonts w:ascii="Museo 300" w:hAnsi="Museo 300"/>
          <w:sz w:val="16"/>
          <w:szCs w:val="16"/>
        </w:rPr>
        <w:t>.</w:t>
      </w:r>
    </w:p>
    <w:p w14:paraId="5E3ADE7E" w14:textId="77777777" w:rsidR="00EA696D" w:rsidRPr="00EA696D" w:rsidRDefault="00EA696D">
      <w:pPr>
        <w:numPr>
          <w:ilvl w:val="0"/>
          <w:numId w:val="8"/>
        </w:numPr>
        <w:spacing w:line="240" w:lineRule="auto"/>
        <w:ind w:right="709"/>
        <w:jc w:val="both"/>
        <w:rPr>
          <w:rFonts w:ascii="Museo 300" w:hAnsi="Museo 300"/>
          <w:bCs/>
          <w:sz w:val="16"/>
          <w:szCs w:val="16"/>
        </w:rPr>
      </w:pPr>
      <w:proofErr w:type="gramStart"/>
      <w:r w:rsidRPr="00EA696D">
        <w:rPr>
          <w:rFonts w:ascii="Museo 300" w:hAnsi="Museo 300"/>
          <w:bCs/>
          <w:sz w:val="16"/>
          <w:szCs w:val="16"/>
        </w:rPr>
        <w:t>El período a recuperar</w:t>
      </w:r>
      <w:proofErr w:type="gramEnd"/>
      <w:r w:rsidRPr="00EA696D">
        <w:rPr>
          <w:rFonts w:ascii="Museo 300" w:hAnsi="Museo 300"/>
          <w:bCs/>
          <w:sz w:val="16"/>
          <w:szCs w:val="16"/>
        </w:rPr>
        <w:t xml:space="preserve"> por parte de </w:t>
      </w:r>
      <w:r w:rsidRPr="00EA696D">
        <w:rPr>
          <w:rFonts w:ascii="Museo 300" w:hAnsi="Museo 300"/>
          <w:sz w:val="16"/>
          <w:szCs w:val="16"/>
        </w:rPr>
        <w:t>CAESS</w:t>
      </w:r>
      <w:r w:rsidRPr="00EA696D">
        <w:rPr>
          <w:rFonts w:ascii="Museo 300" w:hAnsi="Museo 300"/>
          <w:bCs/>
          <w:sz w:val="16"/>
          <w:szCs w:val="16"/>
        </w:rPr>
        <w:t xml:space="preserve"> por una energía no registrada se determina que debe limitarse a 180 días; este período se encuentra dentro del tiempo de recuperación permitido que está regulada en el artículo 5.4 del procedimiento contenido en el acuerdo N.° 283-E-2011.</w:t>
      </w:r>
    </w:p>
    <w:p w14:paraId="4EE83EE4" w14:textId="35DFE2BE" w:rsidR="00613FD5" w:rsidRPr="00AE61EB" w:rsidRDefault="00EA696D" w:rsidP="00EA696D">
      <w:pPr>
        <w:ind w:left="709" w:right="709"/>
        <w:jc w:val="both"/>
        <w:rPr>
          <w:rFonts w:ascii="Museo 300" w:hAnsi="Museo 300"/>
          <w:b/>
          <w:bCs/>
          <w:sz w:val="16"/>
          <w:szCs w:val="16"/>
        </w:rPr>
      </w:pPr>
      <w:r w:rsidRPr="00EA696D">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25 de abril hasta el 22 de octubre del 2021, equivalentes a 180 días, que corresponde a un total de </w:t>
      </w:r>
      <w:r w:rsidRPr="00EA696D">
        <w:rPr>
          <w:rFonts w:ascii="Museo 300" w:hAnsi="Museo 300"/>
          <w:b/>
          <w:sz w:val="16"/>
          <w:szCs w:val="16"/>
        </w:rPr>
        <w:t>1,289</w:t>
      </w:r>
      <w:r w:rsidRPr="00EA696D">
        <w:rPr>
          <w:rFonts w:ascii="Museo 300" w:hAnsi="Museo 300"/>
          <w:b/>
          <w:bCs/>
          <w:sz w:val="16"/>
          <w:szCs w:val="16"/>
        </w:rPr>
        <w:t xml:space="preserve"> kWh</w:t>
      </w:r>
      <w:r w:rsidRPr="00EA696D">
        <w:rPr>
          <w:rFonts w:ascii="Museo 300" w:hAnsi="Museo 300"/>
          <w:sz w:val="16"/>
          <w:szCs w:val="16"/>
        </w:rPr>
        <w:t xml:space="preserve">, equivalente a la cantidad de </w:t>
      </w:r>
      <w:r w:rsidRPr="00EA696D">
        <w:rPr>
          <w:rFonts w:ascii="Museo 300" w:hAnsi="Museo 300"/>
          <w:b/>
          <w:bCs/>
          <w:sz w:val="16"/>
          <w:szCs w:val="16"/>
        </w:rPr>
        <w:t>doscientos sesenta y nueve 27/100 dólares de los Estados Unidos de América (USD 269.27) IVA incluido</w:t>
      </w:r>
      <w:r w:rsidR="00AE61EB">
        <w:rPr>
          <w:rFonts w:ascii="Museo 300" w:hAnsi="Museo 300"/>
          <w:b/>
          <w:bCs/>
          <w:sz w:val="16"/>
          <w:szCs w:val="16"/>
        </w:rPr>
        <w:t>.</w:t>
      </w:r>
      <w:r w:rsidR="00411C80">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ABE4588" w14:textId="04508A11" w:rsidR="00EA696D" w:rsidRPr="00EA696D" w:rsidRDefault="00B649AE">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EA696D">
        <w:rPr>
          <w:rFonts w:ascii="Museo 300" w:hAnsi="Museo 300" w:cs="Arial"/>
          <w:sz w:val="16"/>
          <w:szCs w:val="16"/>
        </w:rPr>
        <w:t xml:space="preserve"> </w:t>
      </w:r>
      <w:r w:rsidR="00EA696D" w:rsidRPr="00EA696D">
        <w:rPr>
          <w:rFonts w:ascii="Museo 300" w:hAnsi="Museo 300"/>
          <w:sz w:val="16"/>
          <w:szCs w:val="16"/>
        </w:rPr>
        <w:t xml:space="preserve">CAU considera que las pruebas presentadas por CAESS son aceptables, ya que con estas se ha podido comprobar y demostrar que existió una condición irregular relacionada con una alteración en la acometida del servicio eléctrico, lo cual permitió que en el servicio identificado con el </w:t>
      </w:r>
      <w:r w:rsidR="00EA696D" w:rsidRPr="00EA696D">
        <w:rPr>
          <w:rFonts w:ascii="Museo 300" w:hAnsi="Museo 300"/>
          <w:b/>
          <w:bCs/>
          <w:sz w:val="16"/>
          <w:szCs w:val="16"/>
        </w:rPr>
        <w:t xml:space="preserve">NIC </w:t>
      </w:r>
      <w:r w:rsidR="003F1E29">
        <w:rPr>
          <w:rFonts w:ascii="Museo 300" w:hAnsi="Museo 300"/>
          <w:b/>
          <w:bCs/>
          <w:sz w:val="16"/>
          <w:szCs w:val="16"/>
        </w:rPr>
        <w:t>XXX</w:t>
      </w:r>
      <w:r w:rsidR="00EA696D" w:rsidRPr="00EA696D">
        <w:rPr>
          <w:rFonts w:ascii="Museo 300" w:hAnsi="Museo 300"/>
          <w:sz w:val="16"/>
          <w:szCs w:val="16"/>
        </w:rPr>
        <w:t xml:space="preserve"> no se registrara toda la energía consumida en el inmueble.</w:t>
      </w:r>
    </w:p>
    <w:p w14:paraId="22BDCB8E" w14:textId="7FEC0F12" w:rsidR="00EA696D" w:rsidRPr="00EA696D" w:rsidRDefault="00EA696D">
      <w:pPr>
        <w:pStyle w:val="Prrafodelista"/>
        <w:numPr>
          <w:ilvl w:val="0"/>
          <w:numId w:val="9"/>
        </w:numPr>
        <w:spacing w:after="200"/>
        <w:ind w:left="1418" w:right="708"/>
        <w:jc w:val="both"/>
        <w:textAlignment w:val="auto"/>
        <w:rPr>
          <w:rFonts w:ascii="Museo 300" w:eastAsia="Museo Sans 300" w:hAnsi="Museo 300" w:cs="Museo Sans 300"/>
          <w:b/>
          <w:bCs/>
          <w:color w:val="000000"/>
          <w:sz w:val="16"/>
          <w:szCs w:val="16"/>
        </w:rPr>
      </w:pPr>
      <w:r w:rsidRPr="00EA696D">
        <w:rPr>
          <w:rFonts w:ascii="Museo 300" w:hAnsi="Museo 300" w:cs="Arial"/>
          <w:sz w:val="16"/>
          <w:szCs w:val="16"/>
        </w:rPr>
        <w:t xml:space="preserve">No obstante, con base en lo expuesto en el presente informe, se determina que es improcedente el cobro por el monto de </w:t>
      </w:r>
      <w:r w:rsidRPr="00EA696D">
        <w:rPr>
          <w:rFonts w:ascii="Museo 300" w:hAnsi="Museo 300" w:cs="Arial"/>
          <w:b/>
          <w:bCs/>
          <w:sz w:val="16"/>
          <w:szCs w:val="16"/>
        </w:rPr>
        <w:t xml:space="preserve">doscientos setenta y tres 30/100 dólares de los Estados Unidos de América (USD </w:t>
      </w:r>
      <w:r w:rsidRPr="00EA696D">
        <w:rPr>
          <w:rFonts w:ascii="Museo 300" w:hAnsi="Museo 300" w:cs="Arial"/>
          <w:b/>
          <w:bCs/>
          <w:sz w:val="16"/>
          <w:szCs w:val="16"/>
        </w:rPr>
        <w:lastRenderedPageBreak/>
        <w:t>273.30), IVA incluido</w:t>
      </w:r>
      <w:r w:rsidRPr="00EA696D">
        <w:rPr>
          <w:rFonts w:ascii="Museo 300" w:hAnsi="Museo 300" w:cs="Arial"/>
          <w:sz w:val="16"/>
          <w:szCs w:val="16"/>
        </w:rPr>
        <w:t xml:space="preserve">, correspondiente a </w:t>
      </w:r>
      <w:r w:rsidRPr="00EA696D">
        <w:rPr>
          <w:rFonts w:ascii="Museo 300" w:hAnsi="Museo 300" w:cs="Arial"/>
          <w:b/>
          <w:bCs/>
          <w:sz w:val="16"/>
          <w:szCs w:val="16"/>
        </w:rPr>
        <w:t>1,320 kWh</w:t>
      </w:r>
      <w:r w:rsidRPr="00EA696D">
        <w:rPr>
          <w:rFonts w:ascii="Museo 300" w:hAnsi="Museo 300" w:cs="Arial"/>
          <w:sz w:val="16"/>
          <w:szCs w:val="16"/>
        </w:rPr>
        <w:t>,</w:t>
      </w:r>
      <w:r w:rsidRPr="00EA696D">
        <w:rPr>
          <w:rFonts w:ascii="Museo 300" w:hAnsi="Museo 300" w:cs="Arial"/>
          <w:b/>
          <w:bCs/>
          <w:sz w:val="16"/>
          <w:szCs w:val="16"/>
        </w:rPr>
        <w:t xml:space="preserve"> </w:t>
      </w:r>
      <w:r w:rsidRPr="00EA696D">
        <w:rPr>
          <w:rFonts w:ascii="Museo 300" w:hAnsi="Museo 300" w:cs="Arial"/>
          <w:sz w:val="16"/>
          <w:szCs w:val="16"/>
        </w:rPr>
        <w:t xml:space="preserve">que CAESS ha efectuado en concepto de </w:t>
      </w:r>
      <w:r w:rsidRPr="00EA696D">
        <w:rPr>
          <w:rFonts w:ascii="Museo 300" w:hAnsi="Museo 300" w:cs="Arial"/>
          <w:b/>
          <w:bCs/>
          <w:sz w:val="16"/>
          <w:szCs w:val="16"/>
        </w:rPr>
        <w:t>Energía Consumida y No Registrada</w:t>
      </w:r>
      <w:r w:rsidRPr="00EA696D">
        <w:rPr>
          <w:rFonts w:ascii="Museo 300" w:hAnsi="Museo 300" w:cs="Arial"/>
          <w:sz w:val="16"/>
          <w:szCs w:val="16"/>
        </w:rPr>
        <w:t xml:space="preserve"> en el suministro de energía eléctrica identificado con el </w:t>
      </w:r>
      <w:r w:rsidRPr="00EA696D">
        <w:rPr>
          <w:rFonts w:ascii="Museo 300" w:hAnsi="Museo 300" w:cs="Arial"/>
          <w:b/>
          <w:bCs/>
          <w:sz w:val="16"/>
          <w:szCs w:val="16"/>
        </w:rPr>
        <w:t xml:space="preserve">NIC </w:t>
      </w:r>
      <w:r w:rsidR="003F1E29">
        <w:rPr>
          <w:rFonts w:ascii="Museo 300" w:hAnsi="Museo 300" w:cs="Arial"/>
          <w:b/>
          <w:bCs/>
          <w:sz w:val="16"/>
          <w:szCs w:val="16"/>
        </w:rPr>
        <w:t>XXX</w:t>
      </w:r>
      <w:r w:rsidRPr="00EA696D">
        <w:rPr>
          <w:rFonts w:ascii="Museo 300" w:hAnsi="Museo 300" w:cs="Arial"/>
          <w:sz w:val="16"/>
          <w:szCs w:val="16"/>
        </w:rPr>
        <w:t>, a nombre del señor Carlos Roberto Mejía.</w:t>
      </w:r>
    </w:p>
    <w:p w14:paraId="4BAB16C4" w14:textId="7919A329" w:rsidR="00562498" w:rsidRPr="00B47E94" w:rsidRDefault="00EA696D">
      <w:pPr>
        <w:pStyle w:val="Prrafodelista"/>
        <w:numPr>
          <w:ilvl w:val="0"/>
          <w:numId w:val="9"/>
        </w:numPr>
        <w:spacing w:after="200"/>
        <w:ind w:left="1418" w:right="708"/>
        <w:jc w:val="both"/>
        <w:textAlignment w:val="auto"/>
        <w:rPr>
          <w:rFonts w:ascii="Museo 300" w:eastAsia="Museo Sans 300" w:hAnsi="Museo 300" w:cs="Museo Sans 300"/>
          <w:b/>
          <w:bCs/>
          <w:color w:val="000000"/>
          <w:sz w:val="16"/>
          <w:szCs w:val="16"/>
        </w:rPr>
      </w:pPr>
      <w:r w:rsidRPr="00EA696D">
        <w:rPr>
          <w:rFonts w:ascii="Museo 300" w:hAnsi="Museo 300" w:cs="Arial"/>
          <w:color w:val="000000"/>
          <w:sz w:val="16"/>
          <w:szCs w:val="16"/>
        </w:rPr>
        <w:t xml:space="preserve">De acuerdo con el recálculo que el CAU ha efectuado, la sociedad </w:t>
      </w:r>
      <w:r w:rsidRPr="00EA696D">
        <w:rPr>
          <w:rFonts w:ascii="Museo 300" w:hAnsi="Museo 300" w:cs="Arial"/>
          <w:sz w:val="16"/>
          <w:szCs w:val="16"/>
        </w:rPr>
        <w:t>CAESS</w:t>
      </w:r>
      <w:r w:rsidRPr="00EA696D">
        <w:rPr>
          <w:rFonts w:ascii="Museo 300" w:hAnsi="Museo 300" w:cs="Arial"/>
          <w:color w:val="000000"/>
          <w:sz w:val="16"/>
          <w:szCs w:val="16"/>
        </w:rPr>
        <w:t xml:space="preserve"> debe cobrar en concepto de energía consumida y no registrada el equivalente a </w:t>
      </w:r>
      <w:r w:rsidRPr="00EA696D">
        <w:rPr>
          <w:rFonts w:ascii="Museo 300" w:hAnsi="Museo 300" w:cs="Arial"/>
          <w:b/>
          <w:bCs/>
          <w:color w:val="000000"/>
          <w:sz w:val="16"/>
          <w:szCs w:val="16"/>
        </w:rPr>
        <w:t>1,289 kWh,</w:t>
      </w:r>
      <w:r w:rsidRPr="00EA696D">
        <w:rPr>
          <w:rFonts w:ascii="Museo 300" w:hAnsi="Museo 300" w:cs="Arial"/>
          <w:color w:val="000000"/>
          <w:sz w:val="16"/>
          <w:szCs w:val="16"/>
        </w:rPr>
        <w:t xml:space="preserve"> que corresponde a la cantidad de </w:t>
      </w:r>
      <w:r w:rsidRPr="00EA696D">
        <w:rPr>
          <w:rFonts w:ascii="Museo 300" w:hAnsi="Museo 300" w:cs="Arial"/>
          <w:b/>
          <w:color w:val="000000"/>
          <w:sz w:val="16"/>
          <w:szCs w:val="16"/>
        </w:rPr>
        <w:t>doscientos sesenta y nueve 27</w:t>
      </w:r>
      <w:r w:rsidRPr="00EA696D">
        <w:rPr>
          <w:rFonts w:ascii="Museo 300" w:hAnsi="Museo 300" w:cs="Arial"/>
          <w:b/>
          <w:bCs/>
          <w:color w:val="000000"/>
          <w:sz w:val="16"/>
          <w:szCs w:val="16"/>
        </w:rPr>
        <w:t>/100 dólares de los Estados Unidos de América (USD 269.27)</w:t>
      </w:r>
      <w:r w:rsidRPr="00EA696D">
        <w:rPr>
          <w:rFonts w:ascii="Museo 300" w:hAnsi="Museo 300" w:cs="Arial"/>
          <w:color w:val="000000"/>
          <w:sz w:val="16"/>
          <w:szCs w:val="16"/>
        </w:rPr>
        <w:t xml:space="preserve"> </w:t>
      </w:r>
      <w:r w:rsidRPr="00EA696D">
        <w:rPr>
          <w:rFonts w:ascii="Museo 300" w:hAnsi="Museo 300" w:cs="Arial"/>
          <w:b/>
          <w:bCs/>
          <w:sz w:val="16"/>
          <w:szCs w:val="16"/>
        </w:rPr>
        <w:t xml:space="preserve">IVA incluido, más los respectivos intereses, </w:t>
      </w:r>
      <w:r w:rsidRPr="00EA696D">
        <w:rPr>
          <w:rFonts w:ascii="Museo 300" w:hAnsi="Museo 300" w:cs="Arial"/>
          <w:sz w:val="16"/>
          <w:szCs w:val="16"/>
        </w:rPr>
        <w:t>de conformidad con el artículo 36 de los Términos y Condiciones Generales al Consumidor Final del Pliego Tarifario aplicable para el año 2021</w:t>
      </w:r>
      <w:r w:rsidR="00B47E94">
        <w:rPr>
          <w:rFonts w:ascii="Museo 300" w:hAnsi="Museo 300" w:cs="Arial"/>
          <w:sz w:val="16"/>
          <w:szCs w:val="16"/>
        </w:rPr>
        <w:t>.</w:t>
      </w:r>
      <w:r w:rsidR="008479DB" w:rsidRPr="00B47E94">
        <w:rPr>
          <w:rFonts w:ascii="Museo 300" w:hAnsi="Museo 300" w:cs="Arial"/>
          <w:sz w:val="16"/>
          <w:szCs w:val="16"/>
        </w:rPr>
        <w:t xml:space="preserve"> </w:t>
      </w:r>
      <w:r w:rsidR="00562498" w:rsidRPr="00B47E94">
        <w:rPr>
          <w:rFonts w:ascii="Museo 300" w:eastAsia="Arial" w:hAnsi="Museo 300"/>
          <w:color w:val="000000" w:themeColor="text1"/>
          <w:sz w:val="16"/>
          <w:szCs w:val="16"/>
        </w:rPr>
        <w:t>[…]</w:t>
      </w:r>
      <w:r w:rsidR="00914F6D" w:rsidRPr="00B47E9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4FA627B8"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B47E94">
        <w:rPr>
          <w:rFonts w:ascii="Museo Sans 300" w:hAnsi="Museo Sans 300"/>
          <w:sz w:val="20"/>
          <w:szCs w:val="20"/>
          <w:lang w:val="es-SV"/>
        </w:rPr>
        <w:t>1481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47E94">
        <w:rPr>
          <w:rFonts w:ascii="Museo Sans 300" w:hAnsi="Museo Sans 300"/>
          <w:sz w:val="20"/>
          <w:szCs w:val="20"/>
          <w:lang w:val="es-SV"/>
        </w:rPr>
        <w:t>veinte</w:t>
      </w:r>
      <w:r w:rsidR="00510582">
        <w:rPr>
          <w:rFonts w:ascii="Museo Sans 300" w:hAnsi="Museo Sans 300"/>
          <w:sz w:val="20"/>
          <w:szCs w:val="20"/>
          <w:lang w:val="es-SV"/>
        </w:rPr>
        <w:t xml:space="preserve"> de </w:t>
      </w:r>
      <w:r w:rsidR="00B47E94">
        <w:rPr>
          <w:rFonts w:ascii="Museo Sans 300" w:hAnsi="Museo Sans 300"/>
          <w:sz w:val="20"/>
          <w:szCs w:val="20"/>
          <w:lang w:val="es-SV"/>
        </w:rPr>
        <w:t>julio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220F2D">
        <w:rPr>
          <w:rFonts w:ascii="Museo Sans 300" w:hAnsi="Museo Sans 300"/>
          <w:sz w:val="20"/>
          <w:szCs w:val="20"/>
          <w:lang w:val="es-SV"/>
        </w:rPr>
        <w:t>a</w:t>
      </w:r>
      <w:r w:rsidR="004532D8">
        <w:rPr>
          <w:rFonts w:ascii="Museo Sans 300" w:hAnsi="Museo Sans 300"/>
          <w:sz w:val="20"/>
          <w:szCs w:val="20"/>
          <w:lang w:val="es-SV"/>
        </w:rPr>
        <w:t xml:space="preserve"> </w:t>
      </w:r>
      <w:r w:rsidR="00B47E94">
        <w:rPr>
          <w:rFonts w:ascii="Museo Sans 300" w:hAnsi="Museo Sans 300"/>
          <w:sz w:val="20"/>
          <w:szCs w:val="20"/>
          <w:lang w:val="es-SV"/>
        </w:rPr>
        <w:t>Alfaro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IT-</w:t>
      </w:r>
      <w:r w:rsidR="001A12DE">
        <w:rPr>
          <w:rFonts w:ascii="Museo Sans 300" w:hAnsi="Museo Sans 300"/>
          <w:sz w:val="20"/>
          <w:szCs w:val="20"/>
          <w:lang w:val="es-SV"/>
        </w:rPr>
        <w:t>0243</w:t>
      </w:r>
      <w:r w:rsidR="00521E99">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57480D3F" w14:textId="0981891D" w:rsidR="00B47E94" w:rsidRDefault="00B47E94" w:rsidP="00B47E9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 distribuidora y a la usuaria </w:t>
      </w:r>
      <w:r w:rsidRPr="008809F7">
        <w:rPr>
          <w:rFonts w:ascii="Museo Sans 300" w:eastAsia="Times New Roman" w:hAnsi="Museo Sans 300" w:cs="Segoe UI"/>
          <w:sz w:val="20"/>
          <w:szCs w:val="20"/>
          <w:lang w:val="es-ES" w:eastAsia="es-ES"/>
        </w:rPr>
        <w:t>los días</w:t>
      </w:r>
      <w:r>
        <w:rPr>
          <w:rFonts w:ascii="Museo Sans 300" w:eastAsia="Times New Roman" w:hAnsi="Museo Sans 300" w:cs="Segoe UI"/>
          <w:sz w:val="20"/>
          <w:szCs w:val="20"/>
          <w:lang w:val="es-ES" w:eastAsia="es-ES"/>
        </w:rPr>
        <w:t xml:space="preserve"> veintisiete y veintiocho de julio de este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diecisiete y dieciocho de agosto del presente año.</w:t>
      </w:r>
    </w:p>
    <w:p w14:paraId="561AD4EC" w14:textId="77777777" w:rsidR="00B47E94" w:rsidRDefault="00B47E94" w:rsidP="00B47E94">
      <w:pPr>
        <w:tabs>
          <w:tab w:val="left" w:pos="426"/>
        </w:tabs>
        <w:spacing w:after="0" w:line="240" w:lineRule="auto"/>
        <w:ind w:left="426"/>
        <w:jc w:val="both"/>
        <w:rPr>
          <w:rFonts w:ascii="Museo Sans 300" w:eastAsia="Times New Roman" w:hAnsi="Museo Sans 300" w:cs="Segoe UI"/>
          <w:sz w:val="20"/>
          <w:szCs w:val="20"/>
          <w:lang w:val="es-ES" w:eastAsia="es-ES"/>
        </w:rPr>
      </w:pPr>
    </w:p>
    <w:p w14:paraId="5A09C0A8" w14:textId="7D2DB59A" w:rsidR="00B47E94" w:rsidRPr="00B47E94" w:rsidRDefault="004B3414" w:rsidP="00B47E94">
      <w:pPr>
        <w:tabs>
          <w:tab w:val="left" w:pos="426"/>
        </w:tabs>
        <w:spacing w:after="0" w:line="240" w:lineRule="auto"/>
        <w:ind w:left="426"/>
        <w:jc w:val="both"/>
        <w:rPr>
          <w:rFonts w:ascii="Museo Sans 300" w:hAnsi="Museo Sans 300"/>
          <w:sz w:val="20"/>
          <w:szCs w:val="20"/>
        </w:rPr>
      </w:pPr>
      <w:r w:rsidRPr="008809F7">
        <w:rPr>
          <w:rFonts w:ascii="Museo Sans 300" w:eastAsia="Times New Roman" w:hAnsi="Museo Sans 300" w:cs="Segoe UI"/>
          <w:sz w:val="20"/>
          <w:szCs w:val="20"/>
          <w:lang w:val="es-ES" w:eastAsia="es-ES"/>
        </w:rPr>
        <w:t xml:space="preserve">El </w:t>
      </w:r>
      <w:r w:rsidR="0048513C" w:rsidRPr="00B47E94">
        <w:rPr>
          <w:rFonts w:ascii="Museo Sans 300" w:hAnsi="Museo Sans 300"/>
          <w:sz w:val="20"/>
          <w:szCs w:val="20"/>
        </w:rPr>
        <w:t xml:space="preserve">día </w:t>
      </w:r>
      <w:r w:rsidR="00B47E94">
        <w:rPr>
          <w:rFonts w:ascii="Museo Sans 300" w:hAnsi="Museo Sans 300"/>
          <w:sz w:val="20"/>
          <w:szCs w:val="20"/>
        </w:rPr>
        <w:t>dieciocho</w:t>
      </w:r>
      <w:r w:rsidR="0048513C" w:rsidRPr="00B47E94">
        <w:rPr>
          <w:rFonts w:ascii="Museo Sans 300" w:hAnsi="Museo Sans 300"/>
          <w:sz w:val="20"/>
          <w:szCs w:val="20"/>
        </w:rPr>
        <w:t xml:space="preserve"> de </w:t>
      </w:r>
      <w:r w:rsidR="00B47E94">
        <w:rPr>
          <w:rFonts w:ascii="Museo Sans 300" w:hAnsi="Museo Sans 300"/>
          <w:sz w:val="20"/>
          <w:szCs w:val="20"/>
        </w:rPr>
        <w:t>agosto</w:t>
      </w:r>
      <w:r w:rsidR="0048513C" w:rsidRPr="00B47E94">
        <w:rPr>
          <w:rFonts w:ascii="Museo Sans 300" w:hAnsi="Museo Sans 300"/>
          <w:sz w:val="20"/>
          <w:szCs w:val="20"/>
        </w:rPr>
        <w:t xml:space="preserve"> de este año </w:t>
      </w:r>
      <w:r w:rsidR="00D05516" w:rsidRPr="00B47E94">
        <w:rPr>
          <w:rFonts w:ascii="Museo Sans 300" w:hAnsi="Museo Sans 300"/>
          <w:sz w:val="20"/>
          <w:szCs w:val="20"/>
        </w:rPr>
        <w:t xml:space="preserve">la sociedad </w:t>
      </w:r>
      <w:r w:rsidR="0048513C" w:rsidRPr="00B47E94">
        <w:rPr>
          <w:rFonts w:ascii="Museo Sans 300" w:hAnsi="Museo Sans 300"/>
          <w:sz w:val="20"/>
          <w:szCs w:val="20"/>
        </w:rPr>
        <w:t>CAESS</w:t>
      </w:r>
      <w:r w:rsidR="00D05516" w:rsidRPr="00B47E94">
        <w:rPr>
          <w:rFonts w:ascii="Museo Sans 300" w:hAnsi="Museo Sans 300"/>
          <w:sz w:val="20"/>
          <w:szCs w:val="20"/>
        </w:rPr>
        <w:t>, S.A. de C.V. presentó un</w:t>
      </w:r>
      <w:r w:rsidR="0048513C" w:rsidRPr="00B47E94">
        <w:rPr>
          <w:rFonts w:ascii="Museo Sans 300" w:hAnsi="Museo Sans 300"/>
          <w:sz w:val="20"/>
          <w:szCs w:val="20"/>
        </w:rPr>
        <w:t xml:space="preserve"> escrito en el cual manifestó que se adhiere al contenido del informe técnico N.° IT-</w:t>
      </w:r>
      <w:r w:rsidR="001A12DE" w:rsidRPr="00B47E94">
        <w:rPr>
          <w:rFonts w:ascii="Museo Sans 300" w:hAnsi="Museo Sans 300"/>
          <w:sz w:val="20"/>
          <w:szCs w:val="20"/>
        </w:rPr>
        <w:t>0243</w:t>
      </w:r>
      <w:r w:rsidR="0048513C" w:rsidRPr="00B47E94">
        <w:rPr>
          <w:rFonts w:ascii="Museo Sans 300" w:hAnsi="Museo Sans 300"/>
          <w:sz w:val="20"/>
          <w:szCs w:val="20"/>
        </w:rPr>
        <w:t>-CAU-22</w:t>
      </w:r>
      <w:r w:rsidR="00B47E94" w:rsidRPr="00B47E94">
        <w:rPr>
          <w:rFonts w:ascii="Museo Sans 300" w:hAnsi="Museo Sans 300"/>
          <w:sz w:val="20"/>
          <w:szCs w:val="20"/>
        </w:rPr>
        <w:t xml:space="preserve">. Por su parte, </w:t>
      </w:r>
      <w:r w:rsidR="00B47E94">
        <w:rPr>
          <w:rFonts w:ascii="Museo Sans 300" w:hAnsi="Museo Sans 300"/>
          <w:sz w:val="20"/>
          <w:szCs w:val="20"/>
        </w:rPr>
        <w:t>la</w:t>
      </w:r>
      <w:r w:rsidR="00B47E94" w:rsidRPr="00B47E94">
        <w:rPr>
          <w:rFonts w:ascii="Museo Sans 300" w:hAnsi="Museo Sans 300"/>
          <w:sz w:val="20"/>
          <w:szCs w:val="20"/>
        </w:rPr>
        <w:t xml:space="preserve"> usuari</w:t>
      </w:r>
      <w:r w:rsidR="00B47E94">
        <w:rPr>
          <w:rFonts w:ascii="Museo Sans 300" w:hAnsi="Museo Sans 300"/>
          <w:sz w:val="20"/>
          <w:szCs w:val="20"/>
        </w:rPr>
        <w:t>a</w:t>
      </w:r>
      <w:r w:rsidR="00B47E94" w:rsidRPr="00B47E94">
        <w:rPr>
          <w:rFonts w:ascii="Museo Sans 300" w:hAnsi="Museo Sans 300"/>
          <w:sz w:val="20"/>
          <w:szCs w:val="20"/>
        </w:rPr>
        <w:t xml:space="preserve"> no presentó documentación para ser analizada.</w:t>
      </w:r>
    </w:p>
    <w:p w14:paraId="35F44E9C" w14:textId="787885A5" w:rsidR="00B47E94" w:rsidRDefault="00B47E94" w:rsidP="0048513C">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7EBEBA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6F22DC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D3983">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77777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138A5B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53A0053" w14:textId="77777777" w:rsidR="0048513C" w:rsidRDefault="0048513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ECD43A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F1E2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CC09DC1"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1A12DE">
        <w:rPr>
          <w:rFonts w:ascii="Museo Sans 300" w:hAnsi="Museo Sans 300" w:cs="Times New Roman"/>
          <w:sz w:val="20"/>
          <w:szCs w:val="20"/>
        </w:rPr>
        <w:t>0243</w:t>
      </w:r>
      <w:r w:rsidR="00521E99">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F50E810" w14:textId="708ECBF7" w:rsidR="00797F65" w:rsidRDefault="00C34300" w:rsidP="00797F65">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797F65">
        <w:rPr>
          <w:rFonts w:ascii="Museo 300" w:hAnsi="Museo 300"/>
          <w:color w:val="000000" w:themeColor="text1"/>
          <w:sz w:val="16"/>
          <w:szCs w:val="16"/>
        </w:rPr>
        <w:t xml:space="preserve"> </w:t>
      </w:r>
      <w:r w:rsidR="00797F65" w:rsidRPr="00797F65">
        <w:rPr>
          <w:rFonts w:ascii="Museo 300" w:hAnsi="Museo 300"/>
          <w:sz w:val="16"/>
          <w:szCs w:val="16"/>
        </w:rPr>
        <w:t xml:space="preserve">con el análisis de la información que fue provista por CAESS, se verificó que el suministro se encuentra conectado en baja tensión en la categoría de tarifa residencial.  A su vez, se han extraído las siguientes fotografías, mediante las cuales, la empresa distribuidora ha pretendido demostrar que existió una condición irregular consistente en una línea directa conectada en la acometida del servicio eléctrico, antes del equipo de medición, ingresando entre pared y techo hacia el interior de la vivienda. Dicha condición, según criterio de CAESS, provocó que el equipo de medición no registrara el consumo total demandado en el inmueble. </w:t>
      </w:r>
      <w:r w:rsidR="00797F65">
        <w:rPr>
          <w:rFonts w:ascii="Museo 300" w:hAnsi="Museo 300"/>
          <w:sz w:val="16"/>
          <w:szCs w:val="16"/>
        </w:rPr>
        <w:t>(…)</w:t>
      </w:r>
    </w:p>
    <w:p w14:paraId="00CFE4CA" w14:textId="0CD16CFC" w:rsidR="00797F65" w:rsidRPr="00797F65" w:rsidRDefault="00797F65" w:rsidP="00797F65">
      <w:pPr>
        <w:tabs>
          <w:tab w:val="left" w:pos="993"/>
          <w:tab w:val="left" w:pos="9072"/>
        </w:tabs>
        <w:spacing w:line="240" w:lineRule="auto"/>
        <w:ind w:left="993" w:right="709"/>
        <w:jc w:val="both"/>
        <w:rPr>
          <w:rStyle w:val="eop"/>
          <w:rFonts w:ascii="Museo 300" w:hAnsi="Museo 300"/>
          <w:color w:val="000000"/>
          <w:sz w:val="16"/>
          <w:szCs w:val="16"/>
          <w:shd w:val="clear" w:color="auto" w:fill="FFFFFF"/>
        </w:rPr>
      </w:pPr>
      <w:r w:rsidRPr="00797F65">
        <w:rPr>
          <w:rStyle w:val="normaltextrun"/>
          <w:rFonts w:ascii="Museo 300" w:hAnsi="Museo 300"/>
          <w:color w:val="000000"/>
          <w:sz w:val="16"/>
          <w:szCs w:val="16"/>
          <w:shd w:val="clear" w:color="auto" w:fill="FFFFFF"/>
          <w:lang w:val="es-419"/>
        </w:rPr>
        <w:lastRenderedPageBreak/>
        <w:t xml:space="preserve">Sobre lo anterior es importante mencionar que, si bien la empresa distribuidora no pudo determinar el tipo de carga que estaba siendo alimentada por la línea adicional, sí pudo comprobar su uso mediante las fotografías que muestran que la línea estaba conectada en la acometida de servicio eléctrico, antes del equipo de medición, y el aumento de los consumos luego de la corrección de la condición irregular, por lo que se concluye que estaba disponible para su uso sin que su carga fuera registrada por el medidor </w:t>
      </w:r>
      <w:proofErr w:type="spellStart"/>
      <w:r w:rsidRPr="00797F65">
        <w:rPr>
          <w:rStyle w:val="normaltextrun"/>
          <w:rFonts w:ascii="Museo 300" w:hAnsi="Museo 300"/>
          <w:b/>
          <w:bCs/>
          <w:color w:val="000000"/>
          <w:sz w:val="16"/>
          <w:szCs w:val="16"/>
          <w:shd w:val="clear" w:color="auto" w:fill="FFFFFF"/>
          <w:lang w:val="es-419"/>
        </w:rPr>
        <w:t>n.°</w:t>
      </w:r>
      <w:proofErr w:type="spellEnd"/>
      <w:r w:rsidRPr="00797F65">
        <w:rPr>
          <w:rStyle w:val="normaltextrun"/>
          <w:rFonts w:ascii="Museo 300" w:hAnsi="Museo 300"/>
          <w:b/>
          <w:bCs/>
          <w:color w:val="000000"/>
          <w:sz w:val="16"/>
          <w:szCs w:val="16"/>
          <w:shd w:val="clear" w:color="auto" w:fill="FFFFFF"/>
          <w:lang w:val="es-419"/>
        </w:rPr>
        <w:t xml:space="preserve"> </w:t>
      </w:r>
      <w:r w:rsidR="003F1E29">
        <w:rPr>
          <w:rStyle w:val="normaltextrun"/>
          <w:rFonts w:ascii="Museo 300" w:hAnsi="Museo 300"/>
          <w:b/>
          <w:bCs/>
          <w:color w:val="000000"/>
          <w:sz w:val="16"/>
          <w:szCs w:val="16"/>
          <w:shd w:val="clear" w:color="auto" w:fill="FFFFFF"/>
          <w:lang w:val="es-419"/>
        </w:rPr>
        <w:t>XXX</w:t>
      </w:r>
      <w:r w:rsidRPr="00797F65">
        <w:rPr>
          <w:rStyle w:val="normaltextrun"/>
          <w:rFonts w:ascii="Museo 300" w:hAnsi="Museo 300"/>
          <w:b/>
          <w:bCs/>
          <w:color w:val="000000"/>
          <w:sz w:val="16"/>
          <w:szCs w:val="16"/>
          <w:shd w:val="clear" w:color="auto" w:fill="FFFFFF"/>
          <w:lang w:val="es-419"/>
        </w:rPr>
        <w:t>.</w:t>
      </w:r>
    </w:p>
    <w:p w14:paraId="4DC82805" w14:textId="16D47D4F" w:rsidR="00C34300" w:rsidRPr="00797F65" w:rsidRDefault="00797F65" w:rsidP="00797F65">
      <w:pPr>
        <w:tabs>
          <w:tab w:val="left" w:pos="993"/>
          <w:tab w:val="left" w:pos="9072"/>
        </w:tabs>
        <w:spacing w:line="240" w:lineRule="auto"/>
        <w:ind w:left="993" w:right="709"/>
        <w:jc w:val="both"/>
        <w:rPr>
          <w:rFonts w:ascii="Museo 300" w:hAnsi="Museo 300"/>
          <w:b/>
          <w:bCs/>
          <w:sz w:val="16"/>
          <w:szCs w:val="16"/>
        </w:rPr>
      </w:pPr>
      <w:r w:rsidRPr="00797F65">
        <w:rPr>
          <w:rFonts w:ascii="Museo 300" w:hAnsi="Museo 300"/>
          <w:sz w:val="16"/>
          <w:szCs w:val="16"/>
        </w:rPr>
        <w:t xml:space="preserve">Con base en las pruebas analizadas, el CAU es de la opinión que CAESS cuenta con la evidencia necesaria que permite determinar que en el suministro en referencia existió una condición irregular imputable al usuario consistente en conexiones tipo “línea directa”, es decir, existió una alteración en la acometida de servicio eléctrico; </w:t>
      </w:r>
      <w:r w:rsidRPr="00797F65">
        <w:rPr>
          <w:rStyle w:val="normaltextrun"/>
          <w:rFonts w:ascii="Museo 300" w:hAnsi="Museo 300"/>
          <w:color w:val="000000"/>
          <w:sz w:val="16"/>
          <w:szCs w:val="16"/>
          <w:shd w:val="clear" w:color="auto" w:fill="FFFFFF"/>
        </w:rPr>
        <w:t xml:space="preserve">dicha prueba se presenta en las fotografía </w:t>
      </w:r>
      <w:proofErr w:type="spellStart"/>
      <w:r w:rsidRPr="00797F65">
        <w:rPr>
          <w:rStyle w:val="normaltextrun"/>
          <w:rFonts w:ascii="Museo 300" w:hAnsi="Museo 300"/>
          <w:color w:val="000000"/>
          <w:sz w:val="16"/>
          <w:szCs w:val="16"/>
          <w:shd w:val="clear" w:color="auto" w:fill="FFFFFF"/>
        </w:rPr>
        <w:t>n</w:t>
      </w:r>
      <w:r w:rsidRPr="00797F65">
        <w:rPr>
          <w:rStyle w:val="normaltextrun"/>
          <w:rFonts w:ascii="Museo 300" w:hAnsi="Museo 300"/>
          <w:b/>
          <w:bCs/>
          <w:color w:val="000000"/>
          <w:sz w:val="16"/>
          <w:szCs w:val="16"/>
          <w:shd w:val="clear" w:color="auto" w:fill="FFFFFF"/>
        </w:rPr>
        <w:t>.°</w:t>
      </w:r>
      <w:proofErr w:type="spellEnd"/>
      <w:r w:rsidRPr="00797F65">
        <w:rPr>
          <w:rStyle w:val="normaltextrun"/>
          <w:rFonts w:ascii="Museo 300" w:hAnsi="Museo 300"/>
          <w:b/>
          <w:bCs/>
          <w:color w:val="000000"/>
          <w:sz w:val="16"/>
          <w:szCs w:val="16"/>
          <w:shd w:val="clear" w:color="auto" w:fill="FFFFFF"/>
        </w:rPr>
        <w:t xml:space="preserve"> 2, </w:t>
      </w:r>
      <w:r w:rsidRPr="00797F65">
        <w:rPr>
          <w:rStyle w:val="normaltextrun"/>
          <w:rFonts w:ascii="Museo 300" w:hAnsi="Museo 300"/>
          <w:color w:val="000000"/>
          <w:sz w:val="16"/>
          <w:szCs w:val="16"/>
          <w:shd w:val="clear" w:color="auto" w:fill="FFFFFF"/>
        </w:rPr>
        <w:t xml:space="preserve">en esta se puede observar claramente la existencia de la conexión realizada en la acometida eléctrica; asimismo, en las fotografías </w:t>
      </w:r>
      <w:proofErr w:type="spellStart"/>
      <w:r w:rsidRPr="00797F65">
        <w:rPr>
          <w:rStyle w:val="normaltextrun"/>
          <w:rFonts w:ascii="Museo 300" w:hAnsi="Museo 300"/>
          <w:color w:val="000000"/>
          <w:sz w:val="16"/>
          <w:szCs w:val="16"/>
          <w:shd w:val="clear" w:color="auto" w:fill="FFFFFF"/>
        </w:rPr>
        <w:t>n.°</w:t>
      </w:r>
      <w:proofErr w:type="spellEnd"/>
      <w:r w:rsidRPr="00797F65">
        <w:rPr>
          <w:rStyle w:val="normaltextrun"/>
          <w:rFonts w:ascii="Museo 300" w:hAnsi="Museo 300"/>
          <w:color w:val="000000"/>
          <w:sz w:val="16"/>
          <w:szCs w:val="16"/>
          <w:shd w:val="clear" w:color="auto" w:fill="FFFFFF"/>
        </w:rPr>
        <w:t xml:space="preserve"> </w:t>
      </w:r>
      <w:r w:rsidRPr="00797F65">
        <w:rPr>
          <w:rStyle w:val="normaltextrun"/>
          <w:rFonts w:ascii="Museo 300" w:hAnsi="Museo 300"/>
          <w:b/>
          <w:bCs/>
          <w:color w:val="000000"/>
          <w:sz w:val="16"/>
          <w:szCs w:val="16"/>
          <w:shd w:val="clear" w:color="auto" w:fill="FFFFFF"/>
        </w:rPr>
        <w:t>4</w:t>
      </w:r>
      <w:r w:rsidRPr="00797F65">
        <w:rPr>
          <w:rStyle w:val="normaltextrun"/>
          <w:rFonts w:ascii="Museo 300" w:hAnsi="Museo 300"/>
          <w:color w:val="000000"/>
          <w:sz w:val="16"/>
          <w:szCs w:val="16"/>
          <w:shd w:val="clear" w:color="auto" w:fill="FFFFFF"/>
        </w:rPr>
        <w:t xml:space="preserve">, </w:t>
      </w:r>
      <w:r w:rsidRPr="00797F65">
        <w:rPr>
          <w:rStyle w:val="normaltextrun"/>
          <w:rFonts w:ascii="Museo 300" w:hAnsi="Museo 300"/>
          <w:b/>
          <w:bCs/>
          <w:color w:val="000000"/>
          <w:sz w:val="16"/>
          <w:szCs w:val="16"/>
          <w:shd w:val="clear" w:color="auto" w:fill="FFFFFF"/>
        </w:rPr>
        <w:t>5</w:t>
      </w:r>
      <w:r w:rsidRPr="00797F65">
        <w:rPr>
          <w:rStyle w:val="normaltextrun"/>
          <w:rFonts w:ascii="Museo 300" w:hAnsi="Museo 300"/>
          <w:color w:val="000000"/>
          <w:sz w:val="16"/>
          <w:szCs w:val="16"/>
          <w:shd w:val="clear" w:color="auto" w:fill="FFFFFF"/>
        </w:rPr>
        <w:t xml:space="preserve">, </w:t>
      </w:r>
      <w:r w:rsidRPr="00797F65">
        <w:rPr>
          <w:rStyle w:val="normaltextrun"/>
          <w:rFonts w:ascii="Museo 300" w:hAnsi="Museo 300"/>
          <w:b/>
          <w:bCs/>
          <w:color w:val="000000"/>
          <w:sz w:val="16"/>
          <w:szCs w:val="16"/>
          <w:shd w:val="clear" w:color="auto" w:fill="FFFFFF"/>
        </w:rPr>
        <w:t>6</w:t>
      </w:r>
      <w:r w:rsidRPr="00797F65">
        <w:rPr>
          <w:rStyle w:val="normaltextrun"/>
          <w:rFonts w:ascii="Museo 300" w:hAnsi="Museo 300"/>
          <w:color w:val="000000"/>
          <w:sz w:val="16"/>
          <w:szCs w:val="16"/>
          <w:shd w:val="clear" w:color="auto" w:fill="FFFFFF"/>
        </w:rPr>
        <w:t xml:space="preserve"> y </w:t>
      </w:r>
      <w:r w:rsidRPr="00797F65">
        <w:rPr>
          <w:rStyle w:val="normaltextrun"/>
          <w:rFonts w:ascii="Museo 300" w:hAnsi="Museo 300"/>
          <w:b/>
          <w:bCs/>
          <w:color w:val="000000"/>
          <w:sz w:val="16"/>
          <w:szCs w:val="16"/>
          <w:shd w:val="clear" w:color="auto" w:fill="FFFFFF"/>
        </w:rPr>
        <w:t>7</w:t>
      </w:r>
      <w:r w:rsidRPr="00797F65">
        <w:rPr>
          <w:rStyle w:val="normaltextrun"/>
          <w:rFonts w:ascii="Museo 300" w:hAnsi="Museo 300"/>
          <w:color w:val="000000"/>
          <w:sz w:val="16"/>
          <w:szCs w:val="16"/>
          <w:shd w:val="clear" w:color="auto" w:fill="FFFFFF"/>
        </w:rPr>
        <w:t xml:space="preserve"> se muestran las diferencias de las lecturas de la corriente eléctrica, antes y después de la línea directa, en el conductor de servicio que alimenta al suministro del usuario final; </w:t>
      </w:r>
      <w:r w:rsidRPr="00797F65">
        <w:rPr>
          <w:rFonts w:ascii="Museo 300" w:hAnsi="Museo 300"/>
          <w:sz w:val="16"/>
          <w:szCs w:val="16"/>
        </w:rPr>
        <w:t>condición que afectó el registro correcto del consumo de energía eléctrica en el suministro</w:t>
      </w:r>
      <w:bookmarkEnd w:id="3"/>
      <w:r w:rsidR="00E812E9">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EE1C0B9" w14:textId="6114F3A6" w:rsidR="009244CA" w:rsidRPr="00763F09" w:rsidRDefault="00CC62A8" w:rsidP="00763F09">
      <w:pPr>
        <w:autoSpaceDE w:val="0"/>
        <w:adjustRightInd w:val="0"/>
        <w:spacing w:after="0" w:line="240" w:lineRule="auto"/>
        <w:ind w:left="426"/>
        <w:jc w:val="both"/>
        <w:rPr>
          <w:rFonts w:ascii="Museo Sans 300" w:hAnsi="Museo Sans 300" w:cs="Segoe UI"/>
          <w:sz w:val="20"/>
          <w:szCs w:val="20"/>
          <w:lang w:val="es-ES" w:eastAsia="es-MX"/>
        </w:rPr>
      </w:pPr>
      <w:bookmarkStart w:id="4" w:name="_Hlk105830074"/>
      <w:r w:rsidRPr="00763F09">
        <w:rPr>
          <w:rFonts w:ascii="Museo Sans 300" w:hAnsi="Museo Sans 300" w:cs="Segoe UI"/>
          <w:sz w:val="20"/>
          <w:szCs w:val="20"/>
          <w:lang w:val="es-ES" w:eastAsia="es-MX"/>
        </w:rPr>
        <w:t>Conforme lo anterior, el CAU concluyó en el informe técnico N.° IT-</w:t>
      </w:r>
      <w:r w:rsidR="001A12DE" w:rsidRPr="00763F09">
        <w:rPr>
          <w:rFonts w:ascii="Museo Sans 300" w:hAnsi="Museo Sans 300" w:cs="Segoe UI"/>
          <w:sz w:val="20"/>
          <w:szCs w:val="20"/>
          <w:lang w:val="es-ES" w:eastAsia="es-MX"/>
        </w:rPr>
        <w:t>0243</w:t>
      </w:r>
      <w:r w:rsidRPr="00763F09">
        <w:rPr>
          <w:rFonts w:ascii="Museo Sans 300" w:hAnsi="Museo Sans 300" w:cs="Segoe UI"/>
          <w:sz w:val="20"/>
          <w:szCs w:val="20"/>
          <w:lang w:val="es-ES" w:eastAsia="es-MX"/>
        </w:rPr>
        <w:t>-CAU-22 que existió una condición irregular consistente</w:t>
      </w:r>
      <w:r w:rsidR="00DC1FBB" w:rsidRPr="00763F09">
        <w:rPr>
          <w:rFonts w:ascii="Museo Sans 300" w:hAnsi="Museo Sans 300" w:cs="Segoe UI"/>
          <w:sz w:val="20"/>
          <w:szCs w:val="20"/>
          <w:lang w:val="es-ES" w:eastAsia="es-MX"/>
        </w:rPr>
        <w:t xml:space="preserve"> en la conexión de línea directa</w:t>
      </w:r>
      <w:bookmarkEnd w:id="4"/>
      <w:r w:rsidR="009244CA" w:rsidRPr="00763F09">
        <w:rPr>
          <w:rFonts w:ascii="Museo Sans 300" w:hAnsi="Museo Sans 300" w:cs="Segoe UI"/>
          <w:sz w:val="20"/>
          <w:szCs w:val="20"/>
          <w:lang w:val="es-ES" w:eastAsia="es-MX"/>
        </w:rPr>
        <w:t xml:space="preserve"> conectada antes del equipo de medición, con el fin de consumir energía</w:t>
      </w:r>
      <w:r w:rsidR="006718D1" w:rsidRPr="00763F09">
        <w:rPr>
          <w:rFonts w:ascii="Museo Sans 300" w:hAnsi="Museo Sans 300" w:cs="Segoe UI"/>
          <w:sz w:val="20"/>
          <w:szCs w:val="20"/>
          <w:lang w:val="es-ES" w:eastAsia="es-MX"/>
        </w:rPr>
        <w:t xml:space="preserve"> y</w:t>
      </w:r>
      <w:r w:rsidR="009244CA" w:rsidRPr="00763F09">
        <w:rPr>
          <w:rFonts w:ascii="Museo Sans 300" w:hAnsi="Museo Sans 300" w:cs="Segoe UI"/>
          <w:sz w:val="20"/>
          <w:szCs w:val="20"/>
          <w:lang w:val="es-ES" w:eastAsia="es-MX"/>
        </w:rPr>
        <w:t xml:space="preserve"> que no </w:t>
      </w:r>
      <w:r w:rsidR="006718D1" w:rsidRPr="00763F09">
        <w:rPr>
          <w:rFonts w:ascii="Museo Sans 300" w:hAnsi="Museo Sans 300" w:cs="Segoe UI"/>
          <w:sz w:val="20"/>
          <w:szCs w:val="20"/>
          <w:lang w:val="es-ES" w:eastAsia="es-MX"/>
        </w:rPr>
        <w:t>fuera</w:t>
      </w:r>
      <w:r w:rsidR="009244CA" w:rsidRPr="00763F09">
        <w:rPr>
          <w:rFonts w:ascii="Museo Sans 300" w:hAnsi="Museo Sans 300" w:cs="Segoe UI"/>
          <w:sz w:val="20"/>
          <w:szCs w:val="20"/>
          <w:lang w:val="es-ES" w:eastAsia="es-MX"/>
        </w:rPr>
        <w:t xml:space="preserve"> registrada por el medidor. </w:t>
      </w:r>
    </w:p>
    <w:p w14:paraId="2CBBB347" w14:textId="77777777" w:rsidR="009244CA" w:rsidRDefault="009244C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714D16E1"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763F09">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96F7B1" w14:textId="7B04218E" w:rsidR="006F6AF9" w:rsidRDefault="006F6AF9"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F0AC60A" w14:textId="5EF8BC55" w:rsidR="00797F65" w:rsidRDefault="00797F65" w:rsidP="00E21CDA">
      <w:pPr>
        <w:autoSpaceDE w:val="0"/>
        <w:spacing w:after="0" w:line="240" w:lineRule="auto"/>
        <w:ind w:left="426"/>
        <w:jc w:val="both"/>
        <w:rPr>
          <w:rStyle w:val="normaltextrun"/>
          <w:rFonts w:ascii="Museo Sans 300" w:hAnsi="Museo Sans 300"/>
          <w:color w:val="000000"/>
          <w:sz w:val="20"/>
          <w:szCs w:val="20"/>
          <w:shd w:val="clear" w:color="auto" w:fill="FFFFFF"/>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Style w:val="normaltextrun"/>
          <w:rFonts w:ascii="Museo Sans 300" w:hAnsi="Museo Sans 300"/>
          <w:color w:val="000000"/>
          <w:sz w:val="20"/>
          <w:szCs w:val="20"/>
          <w:shd w:val="clear" w:color="auto" w:fill="FFFFFF"/>
        </w:rPr>
        <w:t xml:space="preserve"> válido el método de censo de carga utilizado por la distribuidora, sin embargo, adecuó el tiempo de demanda de la energía, debido que no justificó el criterio para establecer las horas de uso diario de los equipos.</w:t>
      </w:r>
    </w:p>
    <w:p w14:paraId="3FC12C86" w14:textId="77777777" w:rsidR="00797F65" w:rsidRDefault="00797F65" w:rsidP="00E21CDA">
      <w:pPr>
        <w:autoSpaceDE w:val="0"/>
        <w:spacing w:after="0" w:line="240" w:lineRule="auto"/>
        <w:ind w:left="426"/>
        <w:jc w:val="both"/>
        <w:rPr>
          <w:rStyle w:val="normaltextrun"/>
          <w:rFonts w:ascii="Museo Sans 300" w:hAnsi="Museo Sans 300"/>
          <w:color w:val="000000"/>
          <w:sz w:val="20"/>
          <w:szCs w:val="20"/>
          <w:shd w:val="clear" w:color="auto" w:fill="FFFFFF"/>
        </w:rPr>
      </w:pPr>
    </w:p>
    <w:p w14:paraId="47CF44A9" w14:textId="77777777" w:rsidR="00797F65" w:rsidRPr="00A30F51" w:rsidRDefault="00797F65" w:rsidP="00797F65">
      <w:pPr>
        <w:spacing w:after="0" w:line="240" w:lineRule="auto"/>
        <w:ind w:left="420"/>
        <w:jc w:val="both"/>
        <w:rPr>
          <w:rFonts w:ascii="Museo Sans 300" w:eastAsia="Times New Roman" w:hAnsi="Museo Sans 300"/>
          <w:sz w:val="20"/>
          <w:szCs w:val="20"/>
        </w:rPr>
      </w:pPr>
      <w:r w:rsidRPr="00A30F51">
        <w:rPr>
          <w:rFonts w:ascii="Museo Sans 300" w:eastAsia="Times New Roman" w:hAnsi="Museo Sans 300"/>
          <w:sz w:val="20"/>
          <w:szCs w:val="20"/>
        </w:rPr>
        <w:t>Por ello, el CAU realizó un nuevo cálculo basado en los criterios siguientes:</w:t>
      </w:r>
      <w:r>
        <w:rPr>
          <w:rFonts w:ascii="Museo Sans 300" w:eastAsia="Times New Roman" w:hAnsi="Museo Sans 300"/>
          <w:sz w:val="20"/>
          <w:szCs w:val="20"/>
        </w:rPr>
        <w:t xml:space="preserve"> </w:t>
      </w:r>
    </w:p>
    <w:p w14:paraId="7589DB3D" w14:textId="77777777" w:rsidR="00797F65" w:rsidRDefault="00797F65" w:rsidP="00797F65">
      <w:pPr>
        <w:spacing w:after="0" w:line="240" w:lineRule="auto"/>
        <w:ind w:left="420"/>
        <w:jc w:val="both"/>
        <w:rPr>
          <w:rFonts w:ascii="Museo Sans 300" w:eastAsia="Times New Roman" w:hAnsi="Museo Sans 300" w:cs="Segoe UI"/>
          <w:sz w:val="20"/>
          <w:szCs w:val="20"/>
        </w:rPr>
      </w:pPr>
    </w:p>
    <w:p w14:paraId="19F0E915" w14:textId="25850EE4" w:rsidR="00797F65" w:rsidRDefault="00797F65">
      <w:pPr>
        <w:numPr>
          <w:ilvl w:val="0"/>
          <w:numId w:val="10"/>
        </w:numPr>
        <w:suppressAutoHyphens w:val="0"/>
        <w:autoSpaceDE w:val="0"/>
        <w:autoSpaceDN/>
        <w:spacing w:after="0" w:line="240" w:lineRule="auto"/>
        <w:ind w:left="993"/>
        <w:jc w:val="both"/>
        <w:textAlignment w:val="auto"/>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valor de censo de carga instalada equivalente a </w:t>
      </w:r>
      <w:r>
        <w:rPr>
          <w:rFonts w:ascii="Museo Sans 300" w:eastAsia="Times New Roman" w:hAnsi="Museo Sans 300" w:cs="Times New Roman"/>
          <w:sz w:val="20"/>
          <w:szCs w:val="20"/>
          <w:lang w:val="es-ES"/>
        </w:rPr>
        <w:t>278</w:t>
      </w:r>
      <w:r w:rsidRPr="002F3325">
        <w:rPr>
          <w:rFonts w:ascii="Museo Sans 300" w:eastAsia="Times New Roman" w:hAnsi="Museo Sans 300" w:cs="Times New Roman"/>
          <w:sz w:val="20"/>
          <w:szCs w:val="20"/>
          <w:lang w:val="es-ES"/>
        </w:rPr>
        <w:t xml:space="preserve"> kWh, y</w:t>
      </w:r>
      <w:r>
        <w:rPr>
          <w:rFonts w:ascii="Museo Sans 300" w:eastAsia="Times New Roman" w:hAnsi="Museo Sans 300" w:cs="Times New Roman"/>
          <w:sz w:val="20"/>
          <w:szCs w:val="20"/>
        </w:rPr>
        <w:t xml:space="preserve"> </w:t>
      </w:r>
    </w:p>
    <w:p w14:paraId="7C990336" w14:textId="77777777" w:rsidR="003F1CD7" w:rsidRPr="002F3325" w:rsidRDefault="003F1CD7" w:rsidP="003F1CD7">
      <w:pPr>
        <w:suppressAutoHyphens w:val="0"/>
        <w:autoSpaceDE w:val="0"/>
        <w:autoSpaceDN/>
        <w:spacing w:after="0" w:line="240" w:lineRule="auto"/>
        <w:ind w:left="993"/>
        <w:jc w:val="both"/>
        <w:textAlignment w:val="auto"/>
        <w:rPr>
          <w:rFonts w:ascii="Museo Sans 300" w:eastAsia="Times New Roman" w:hAnsi="Museo Sans 300" w:cs="Times New Roman"/>
          <w:sz w:val="20"/>
          <w:szCs w:val="20"/>
        </w:rPr>
      </w:pPr>
    </w:p>
    <w:p w14:paraId="4A2A7BB5" w14:textId="53125046" w:rsidR="00797F65" w:rsidRPr="002F3325" w:rsidRDefault="00797F65">
      <w:pPr>
        <w:numPr>
          <w:ilvl w:val="0"/>
          <w:numId w:val="10"/>
        </w:numPr>
        <w:suppressAutoHyphens w:val="0"/>
        <w:autoSpaceDE w:val="0"/>
        <w:autoSpaceDN/>
        <w:spacing w:after="0" w:line="240" w:lineRule="auto"/>
        <w:ind w:left="993"/>
        <w:jc w:val="both"/>
        <w:textAlignment w:val="auto"/>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Pr>
          <w:rFonts w:ascii="Museo Sans 300" w:eastAsia="Times New Roman" w:hAnsi="Museo Sans 300" w:cs="Times New Roman"/>
          <w:sz w:val="20"/>
          <w:szCs w:val="20"/>
          <w:lang w:val="es-ES"/>
        </w:rPr>
        <w:t>veinticinco</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abril</w:t>
      </w:r>
      <w:r w:rsidRPr="002F3325">
        <w:rPr>
          <w:rFonts w:ascii="Museo Sans 300" w:eastAsia="Times New Roman" w:hAnsi="Museo Sans 300" w:cs="Times New Roman"/>
          <w:sz w:val="20"/>
          <w:szCs w:val="20"/>
          <w:lang w:val="es-ES"/>
        </w:rPr>
        <w:t xml:space="preserve"> al </w:t>
      </w:r>
      <w:r>
        <w:rPr>
          <w:rFonts w:ascii="Museo Sans 300" w:eastAsia="Times New Roman" w:hAnsi="Museo Sans 300" w:cs="Times New Roman"/>
          <w:sz w:val="20"/>
          <w:szCs w:val="20"/>
          <w:lang w:val="es-ES"/>
        </w:rPr>
        <w:t>veintidós</w:t>
      </w:r>
      <w:r w:rsidRPr="002F3325">
        <w:rPr>
          <w:rFonts w:ascii="Museo Sans 300" w:eastAsia="Times New Roman" w:hAnsi="Museo Sans 300" w:cs="Times New Roman"/>
          <w:sz w:val="20"/>
          <w:szCs w:val="20"/>
          <w:lang w:val="es-ES"/>
        </w:rPr>
        <w:t xml:space="preserve"> de </w:t>
      </w:r>
      <w:r>
        <w:rPr>
          <w:rFonts w:ascii="Museo Sans 300" w:eastAsia="Times New Roman" w:hAnsi="Museo Sans 300" w:cs="Times New Roman"/>
          <w:sz w:val="20"/>
          <w:szCs w:val="20"/>
          <w:lang w:val="es-ES"/>
        </w:rPr>
        <w:t>octubre</w:t>
      </w:r>
      <w:r w:rsidRPr="002F3325">
        <w:rPr>
          <w:rFonts w:ascii="Museo Sans 300" w:eastAsia="Times New Roman" w:hAnsi="Museo Sans 300" w:cs="Times New Roman"/>
          <w:sz w:val="20"/>
          <w:szCs w:val="20"/>
          <w:lang w:val="es-ES"/>
        </w:rPr>
        <w:t xml:space="preserve"> del año dos mil veintiuno.</w:t>
      </w:r>
      <w:r>
        <w:rPr>
          <w:rFonts w:ascii="Museo Sans 300" w:eastAsia="Times New Roman" w:hAnsi="Museo Sans 300" w:cs="Times New Roman"/>
          <w:sz w:val="20"/>
          <w:szCs w:val="20"/>
          <w:lang w:val="es-ES"/>
        </w:rPr>
        <w:t xml:space="preserve"> </w:t>
      </w:r>
    </w:p>
    <w:p w14:paraId="7EF524E6" w14:textId="77777777" w:rsidR="00144271" w:rsidRDefault="00144271" w:rsidP="00AC7FFE">
      <w:pPr>
        <w:autoSpaceDE w:val="0"/>
        <w:spacing w:after="0" w:line="240" w:lineRule="auto"/>
        <w:ind w:left="426"/>
        <w:jc w:val="both"/>
        <w:rPr>
          <w:rFonts w:ascii="Museo Sans 300" w:hAnsi="Museo Sans 300"/>
          <w:sz w:val="20"/>
          <w:szCs w:val="20"/>
        </w:rPr>
      </w:pPr>
    </w:p>
    <w:p w14:paraId="36B0AA41" w14:textId="705ABF3B"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4653A">
        <w:rPr>
          <w:rFonts w:ascii="Museo Sans 300" w:hAnsi="Museo Sans 300"/>
          <w:sz w:val="20"/>
          <w:szCs w:val="20"/>
        </w:rPr>
        <w:t xml:space="preserve">DOSCIENTOS </w:t>
      </w:r>
      <w:r w:rsidR="00797F65">
        <w:rPr>
          <w:rFonts w:ascii="Museo Sans 300" w:hAnsi="Museo Sans 300"/>
          <w:sz w:val="20"/>
          <w:szCs w:val="20"/>
        </w:rPr>
        <w:t>SESENTA Y NUEVE</w:t>
      </w:r>
      <w:r w:rsidRPr="00AC7FFE">
        <w:rPr>
          <w:rFonts w:ascii="Museo Sans 300" w:hAnsi="Museo Sans 300"/>
          <w:sz w:val="20"/>
          <w:szCs w:val="20"/>
        </w:rPr>
        <w:t xml:space="preserve"> </w:t>
      </w:r>
      <w:r w:rsidR="00797F65">
        <w:rPr>
          <w:rFonts w:ascii="Museo Sans 300" w:hAnsi="Museo Sans 300"/>
          <w:sz w:val="20"/>
          <w:szCs w:val="20"/>
        </w:rPr>
        <w:t>27</w:t>
      </w:r>
      <w:r w:rsidRPr="00AC7FFE">
        <w:rPr>
          <w:rFonts w:ascii="Museo Sans 300" w:hAnsi="Museo Sans 300"/>
          <w:sz w:val="20"/>
          <w:szCs w:val="20"/>
        </w:rPr>
        <w:t xml:space="preserve">/100 DÓLARES DE LOS ESTADOS UNIDOS DE AMÉRICA (USD </w:t>
      </w:r>
      <w:r w:rsidR="00797F65">
        <w:rPr>
          <w:rFonts w:ascii="Museo Sans 300" w:hAnsi="Museo Sans 300"/>
          <w:sz w:val="20"/>
          <w:szCs w:val="20"/>
        </w:rPr>
        <w:t>269.27</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55C29AD" w14:textId="3BB780D4" w:rsidR="001D5BD9" w:rsidRDefault="001D5BD9" w:rsidP="00AC7FFE">
      <w:pPr>
        <w:autoSpaceDE w:val="0"/>
        <w:spacing w:after="0" w:line="240" w:lineRule="auto"/>
        <w:ind w:left="426"/>
        <w:jc w:val="both"/>
        <w:rPr>
          <w:rFonts w:ascii="Museo Sans 300" w:hAnsi="Museo Sans 300"/>
          <w:sz w:val="20"/>
          <w:szCs w:val="20"/>
        </w:rPr>
      </w:pPr>
    </w:p>
    <w:p w14:paraId="75C6B099" w14:textId="4E1181FE" w:rsidR="001D5BD9" w:rsidRDefault="001D5BD9" w:rsidP="001D5BD9">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2.1.3</w:t>
      </w:r>
      <w:r>
        <w:rPr>
          <w:rFonts w:ascii="Museo Sans 500" w:hAnsi="Museo Sans 500"/>
          <w:b/>
          <w:bCs/>
          <w:sz w:val="20"/>
          <w:szCs w:val="20"/>
        </w:rPr>
        <w:t>. Argumento de</w:t>
      </w:r>
      <w:r w:rsidR="00480032">
        <w:rPr>
          <w:rFonts w:ascii="Museo Sans 500" w:hAnsi="Museo Sans 500"/>
          <w:b/>
          <w:bCs/>
          <w:sz w:val="20"/>
          <w:szCs w:val="20"/>
        </w:rPr>
        <w:t xml:space="preserve"> la</w:t>
      </w:r>
      <w:r>
        <w:rPr>
          <w:rFonts w:ascii="Museo Sans 500" w:hAnsi="Museo Sans 500"/>
          <w:b/>
          <w:bCs/>
          <w:sz w:val="20"/>
          <w:szCs w:val="20"/>
        </w:rPr>
        <w:t xml:space="preserve"> usuari</w:t>
      </w:r>
      <w:r w:rsidR="00480032">
        <w:rPr>
          <w:rFonts w:ascii="Museo Sans 500" w:hAnsi="Museo Sans 500"/>
          <w:b/>
          <w:bCs/>
          <w:sz w:val="20"/>
          <w:szCs w:val="20"/>
        </w:rPr>
        <w:t>a</w:t>
      </w:r>
    </w:p>
    <w:p w14:paraId="6271E20E" w14:textId="1302F9A7" w:rsidR="001D5BD9" w:rsidRDefault="001D5BD9" w:rsidP="001D5BD9">
      <w:pPr>
        <w:autoSpaceDE w:val="0"/>
        <w:spacing w:after="0" w:line="240" w:lineRule="auto"/>
        <w:ind w:left="426"/>
        <w:jc w:val="both"/>
        <w:rPr>
          <w:rFonts w:ascii="Museo Sans 300" w:hAnsi="Museo Sans 300"/>
          <w:sz w:val="20"/>
          <w:szCs w:val="20"/>
        </w:rPr>
      </w:pPr>
    </w:p>
    <w:p w14:paraId="7B1F927C" w14:textId="2D04E0CB" w:rsidR="00403C29" w:rsidRDefault="00403C29" w:rsidP="00403C29">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R</w:t>
      </w:r>
      <w:r w:rsidRPr="00AF5394">
        <w:rPr>
          <w:rFonts w:ascii="Museo Sans 300" w:hAnsi="Museo Sans 300" w:cs="Segoe UI"/>
          <w:sz w:val="20"/>
          <w:szCs w:val="20"/>
          <w:lang w:val="es-ES" w:eastAsia="es-MX"/>
        </w:rPr>
        <w:t xml:space="preserve">especto al argumento de la señora </w:t>
      </w:r>
      <w:r w:rsidR="003F1E29">
        <w:rPr>
          <w:rFonts w:ascii="Museo Sans 300" w:hAnsi="Museo Sans 300" w:cs="Segoe UI"/>
          <w:sz w:val="20"/>
          <w:szCs w:val="20"/>
          <w:lang w:val="es-ES" w:eastAsia="es-MX"/>
        </w:rPr>
        <w:t>XXX</w:t>
      </w:r>
      <w:r w:rsidRPr="00AF5394">
        <w:rPr>
          <w:rFonts w:ascii="Museo Sans 300" w:hAnsi="Museo Sans 300" w:cs="Segoe UI"/>
          <w:sz w:val="20"/>
          <w:szCs w:val="20"/>
          <w:lang w:val="es-ES" w:eastAsia="es-MX"/>
        </w:rPr>
        <w:t xml:space="preserve">, que la línea fuera de medición fue utilizada durante un día para trabajos de soldadura, debe indicarse que la usuaria no presentó ninguna prueba técnica que permita verificar </w:t>
      </w:r>
      <w:r>
        <w:rPr>
          <w:rFonts w:ascii="Museo Sans 300" w:hAnsi="Museo Sans 300" w:cs="Segoe UI"/>
          <w:sz w:val="20"/>
          <w:szCs w:val="20"/>
          <w:lang w:val="es-ES" w:eastAsia="es-MX"/>
        </w:rPr>
        <w:t xml:space="preserve">que el consumo energía se limitó a un día. </w:t>
      </w:r>
    </w:p>
    <w:p w14:paraId="0543A758" w14:textId="77777777" w:rsidR="00403C29" w:rsidRDefault="00403C29" w:rsidP="00403C29">
      <w:pPr>
        <w:autoSpaceDE w:val="0"/>
        <w:adjustRightInd w:val="0"/>
        <w:spacing w:after="0" w:line="240" w:lineRule="auto"/>
        <w:ind w:left="426"/>
        <w:jc w:val="both"/>
        <w:rPr>
          <w:rFonts w:ascii="Museo Sans 300" w:hAnsi="Museo Sans 300" w:cs="Segoe UI"/>
          <w:sz w:val="20"/>
          <w:szCs w:val="20"/>
          <w:lang w:val="es-ES" w:eastAsia="es-MX"/>
        </w:rPr>
      </w:pPr>
    </w:p>
    <w:p w14:paraId="349B892D" w14:textId="77777777" w:rsidR="006865B7" w:rsidRDefault="00403C29" w:rsidP="00403C29">
      <w:pPr>
        <w:autoSpaceDE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Por otra parte, la usuaria expresa haber remitido un reclamo a la distribuidora agregando fotografías que comprobarían que no utilizaba dos refrigeradoras que se encontraban arruinadas</w:t>
      </w:r>
      <w:r w:rsidR="00F64669">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w:t>
      </w:r>
    </w:p>
    <w:p w14:paraId="49949E89" w14:textId="77777777" w:rsidR="006865B7" w:rsidRDefault="006865B7" w:rsidP="00403C29">
      <w:pPr>
        <w:autoSpaceDE w:val="0"/>
        <w:spacing w:after="0" w:line="240" w:lineRule="auto"/>
        <w:ind w:left="426"/>
        <w:jc w:val="both"/>
        <w:rPr>
          <w:rFonts w:ascii="Museo Sans 300" w:hAnsi="Museo Sans 300" w:cs="Segoe UI"/>
          <w:sz w:val="20"/>
          <w:szCs w:val="20"/>
          <w:lang w:val="es-ES" w:eastAsia="es-MX"/>
        </w:rPr>
      </w:pPr>
    </w:p>
    <w:p w14:paraId="75315463" w14:textId="3CF5EB61" w:rsidR="00403C29" w:rsidRPr="00403C29" w:rsidRDefault="006865B7" w:rsidP="00F12C7B">
      <w:pPr>
        <w:autoSpaceDE w:val="0"/>
        <w:spacing w:after="0" w:line="240" w:lineRule="auto"/>
        <w:ind w:left="426"/>
        <w:jc w:val="both"/>
        <w:rPr>
          <w:rFonts w:ascii="Museo Sans 300" w:hAnsi="Museo Sans 300"/>
          <w:sz w:val="20"/>
          <w:szCs w:val="20"/>
        </w:rPr>
      </w:pPr>
      <w:r>
        <w:rPr>
          <w:rFonts w:ascii="Museo Sans 300" w:hAnsi="Museo Sans 300" w:cs="Segoe UI"/>
          <w:sz w:val="20"/>
          <w:szCs w:val="20"/>
          <w:lang w:val="es-ES" w:eastAsia="es-MX"/>
        </w:rPr>
        <w:t>Respecto</w:t>
      </w:r>
      <w:r w:rsidR="00DC20D2">
        <w:rPr>
          <w:rFonts w:ascii="Museo Sans 300" w:hAnsi="Museo Sans 300" w:cs="Segoe UI"/>
          <w:sz w:val="20"/>
          <w:szCs w:val="20"/>
          <w:lang w:val="es-ES" w:eastAsia="es-MX"/>
        </w:rPr>
        <w:t xml:space="preserve"> de dicho argumento, </w:t>
      </w:r>
      <w:r w:rsidR="00403C29" w:rsidRPr="003B3E76">
        <w:rPr>
          <w:rFonts w:ascii="Museo Sans 300" w:hAnsi="Museo Sans 300"/>
          <w:sz w:val="20"/>
          <w:szCs w:val="20"/>
        </w:rPr>
        <w:t xml:space="preserve">debe indicarse que </w:t>
      </w:r>
      <w:r w:rsidR="00403C29" w:rsidRPr="00403C29">
        <w:rPr>
          <w:rFonts w:ascii="Museo Sans 300" w:hAnsi="Museo Sans 300"/>
          <w:sz w:val="20"/>
          <w:szCs w:val="20"/>
        </w:rPr>
        <w:t>la usuaria no presentó ninguna prueba documental que permita verificar que</w:t>
      </w:r>
      <w:r w:rsidR="00294E49">
        <w:rPr>
          <w:rFonts w:ascii="Museo Sans 300" w:hAnsi="Museo Sans 300"/>
          <w:sz w:val="20"/>
          <w:szCs w:val="20"/>
        </w:rPr>
        <w:t xml:space="preserve"> las fotografías </w:t>
      </w:r>
      <w:r w:rsidR="00EA4C5E">
        <w:rPr>
          <w:rFonts w:ascii="Museo Sans 300" w:hAnsi="Museo Sans 300"/>
          <w:sz w:val="20"/>
          <w:szCs w:val="20"/>
        </w:rPr>
        <w:t xml:space="preserve">presentadas correspondían a las refrigeradoras conectadas en el inmueble. </w:t>
      </w:r>
    </w:p>
    <w:p w14:paraId="70269D5F" w14:textId="77777777" w:rsidR="00CD01A2" w:rsidRPr="00403C29" w:rsidRDefault="00CD01A2" w:rsidP="00AC7FFE">
      <w:pPr>
        <w:autoSpaceDE w:val="0"/>
        <w:spacing w:after="0" w:line="240" w:lineRule="auto"/>
        <w:ind w:left="426"/>
        <w:jc w:val="both"/>
        <w:rPr>
          <w:rFonts w:ascii="Museo Sans 300" w:hAnsi="Museo Sans 300"/>
          <w:sz w:val="20"/>
          <w:szCs w:val="20"/>
        </w:rPr>
      </w:pPr>
    </w:p>
    <w:p w14:paraId="60744995" w14:textId="39F6DD56" w:rsidR="00EA73DE" w:rsidRPr="00403C29" w:rsidRDefault="00EA73DE" w:rsidP="00CB2309">
      <w:pPr>
        <w:pStyle w:val="Prrafodelista"/>
        <w:numPr>
          <w:ilvl w:val="1"/>
          <w:numId w:val="7"/>
        </w:numPr>
        <w:tabs>
          <w:tab w:val="left" w:pos="426"/>
        </w:tabs>
        <w:jc w:val="both"/>
        <w:rPr>
          <w:rFonts w:ascii="Museo Sans 500" w:eastAsia="Arial" w:hAnsi="Museo Sans 500"/>
          <w:b/>
          <w:bCs/>
          <w:sz w:val="20"/>
          <w:szCs w:val="20"/>
        </w:rPr>
      </w:pPr>
      <w:r w:rsidRPr="00403C29">
        <w:rPr>
          <w:rFonts w:ascii="Museo Sans 500" w:eastAsia="Arial" w:hAnsi="Museo Sans 500"/>
          <w:b/>
          <w:bCs/>
          <w:sz w:val="20"/>
          <w:szCs w:val="20"/>
        </w:rPr>
        <w:lastRenderedPageBreak/>
        <w:t>Análisis legal</w:t>
      </w:r>
    </w:p>
    <w:p w14:paraId="782832B8" w14:textId="77777777" w:rsidR="00F15FF0" w:rsidRPr="00403C29"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03C29" w:rsidRDefault="00F15FF0"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artículo</w:t>
      </w:r>
      <w:r w:rsidR="006662C8" w:rsidRPr="00403C29">
        <w:rPr>
          <w:rFonts w:ascii="Museo Sans 300" w:hAnsi="Museo Sans 300"/>
          <w:sz w:val="20"/>
          <w:szCs w:val="20"/>
        </w:rPr>
        <w:t xml:space="preserve"> </w:t>
      </w:r>
      <w:r w:rsidRPr="00403C29">
        <w:rPr>
          <w:rFonts w:ascii="Museo Sans 300" w:hAnsi="Museo Sans 300"/>
          <w:sz w:val="20"/>
          <w:szCs w:val="20"/>
        </w:rPr>
        <w:t>5</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Ley</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Creación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SIGET</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establecen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atribuciones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institución,</w:t>
      </w:r>
      <w:r w:rsidR="006662C8" w:rsidRPr="00403C29">
        <w:rPr>
          <w:rFonts w:ascii="Museo Sans 300" w:hAnsi="Museo Sans 300"/>
          <w:sz w:val="20"/>
          <w:szCs w:val="20"/>
        </w:rPr>
        <w:t xml:space="preserve"> </w:t>
      </w:r>
      <w:r w:rsidRPr="00403C29">
        <w:rPr>
          <w:rFonts w:ascii="Museo Sans 300" w:hAnsi="Museo Sans 300"/>
          <w:sz w:val="20"/>
          <w:szCs w:val="20"/>
        </w:rPr>
        <w:t>entre</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cuales</w:t>
      </w:r>
      <w:r w:rsidR="006662C8" w:rsidRPr="00403C29">
        <w:rPr>
          <w:rFonts w:ascii="Museo Sans 300" w:hAnsi="Museo Sans 300"/>
          <w:sz w:val="20"/>
          <w:szCs w:val="20"/>
        </w:rPr>
        <w:t xml:space="preserve"> </w:t>
      </w:r>
      <w:r w:rsidRPr="00403C29">
        <w:rPr>
          <w:rFonts w:ascii="Museo Sans 300" w:hAnsi="Museo Sans 300"/>
          <w:sz w:val="20"/>
          <w:szCs w:val="20"/>
        </w:rPr>
        <w:t>destacan</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aplicación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tratados,</w:t>
      </w:r>
      <w:r w:rsidR="006662C8" w:rsidRPr="00403C29">
        <w:rPr>
          <w:rFonts w:ascii="Museo Sans 300" w:hAnsi="Museo Sans 300"/>
          <w:sz w:val="20"/>
          <w:szCs w:val="20"/>
        </w:rPr>
        <w:t xml:space="preserve"> </w:t>
      </w:r>
      <w:r w:rsidRPr="00403C29">
        <w:rPr>
          <w:rFonts w:ascii="Museo Sans 300" w:hAnsi="Museo Sans 300"/>
          <w:sz w:val="20"/>
          <w:szCs w:val="20"/>
        </w:rPr>
        <w:t>leyes</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reglamentos</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regulen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actividades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sectores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electricidad</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telecomunicaciones</w:t>
      </w:r>
      <w:r w:rsidR="006662C8" w:rsidRPr="00403C29">
        <w:rPr>
          <w:rFonts w:ascii="Museo Sans 300" w:hAnsi="Museo Sans 300"/>
          <w:sz w:val="20"/>
          <w:szCs w:val="20"/>
        </w:rPr>
        <w:t xml:space="preserve"> </w:t>
      </w:r>
      <w:r w:rsidRPr="00403C29">
        <w:rPr>
          <w:rFonts w:ascii="Museo Sans 300" w:hAnsi="Museo Sans 300"/>
          <w:sz w:val="20"/>
          <w:szCs w:val="20"/>
        </w:rPr>
        <w:t>(potestad</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vigilancia),</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dictar</w:t>
      </w:r>
      <w:r w:rsidR="006662C8" w:rsidRPr="00403C29">
        <w:rPr>
          <w:rFonts w:ascii="Museo Sans 300" w:hAnsi="Museo Sans 300"/>
          <w:sz w:val="20"/>
          <w:szCs w:val="20"/>
        </w:rPr>
        <w:t xml:space="preserve"> </w:t>
      </w:r>
      <w:r w:rsidRPr="00403C29">
        <w:rPr>
          <w:rFonts w:ascii="Museo Sans 300" w:hAnsi="Museo Sans 300"/>
          <w:sz w:val="20"/>
          <w:szCs w:val="20"/>
        </w:rPr>
        <w:t>normas</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estándares</w:t>
      </w:r>
      <w:r w:rsidR="006662C8" w:rsidRPr="00403C29">
        <w:rPr>
          <w:rFonts w:ascii="Museo Sans 300" w:hAnsi="Museo Sans 300"/>
          <w:sz w:val="20"/>
          <w:szCs w:val="20"/>
        </w:rPr>
        <w:t xml:space="preserve"> </w:t>
      </w:r>
      <w:r w:rsidRPr="00403C29">
        <w:rPr>
          <w:rFonts w:ascii="Museo Sans 300" w:hAnsi="Museo Sans 300"/>
          <w:sz w:val="20"/>
          <w:szCs w:val="20"/>
        </w:rPr>
        <w:t>técnicos</w:t>
      </w:r>
      <w:r w:rsidR="006662C8" w:rsidRPr="00403C29">
        <w:rPr>
          <w:rFonts w:ascii="Museo Sans 300" w:hAnsi="Museo Sans 300"/>
          <w:sz w:val="20"/>
          <w:szCs w:val="20"/>
        </w:rPr>
        <w:t xml:space="preserve"> </w:t>
      </w:r>
      <w:r w:rsidRPr="00403C29">
        <w:rPr>
          <w:rFonts w:ascii="Museo Sans 300" w:hAnsi="Museo Sans 300"/>
          <w:sz w:val="20"/>
          <w:szCs w:val="20"/>
        </w:rPr>
        <w:t>aplicables</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sectores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electricidad</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telecomunicaciones,</w:t>
      </w:r>
      <w:r w:rsidR="006662C8" w:rsidRPr="00403C29">
        <w:rPr>
          <w:rFonts w:ascii="Museo Sans 300" w:hAnsi="Museo Sans 300"/>
          <w:sz w:val="20"/>
          <w:szCs w:val="20"/>
        </w:rPr>
        <w:t xml:space="preserve"> </w:t>
      </w:r>
      <w:r w:rsidRPr="00403C29">
        <w:rPr>
          <w:rFonts w:ascii="Museo Sans 300" w:hAnsi="Museo Sans 300"/>
          <w:sz w:val="20"/>
          <w:szCs w:val="20"/>
        </w:rPr>
        <w:t>así</w:t>
      </w:r>
      <w:r w:rsidR="006662C8" w:rsidRPr="00403C29">
        <w:rPr>
          <w:rFonts w:ascii="Museo Sans 300" w:hAnsi="Museo Sans 300"/>
          <w:sz w:val="20"/>
          <w:szCs w:val="20"/>
        </w:rPr>
        <w:t xml:space="preserve"> </w:t>
      </w:r>
      <w:r w:rsidRPr="00403C29">
        <w:rPr>
          <w:rFonts w:ascii="Museo Sans 300" w:hAnsi="Museo Sans 300"/>
          <w:sz w:val="20"/>
          <w:szCs w:val="20"/>
        </w:rPr>
        <w:t>como</w:t>
      </w:r>
      <w:r w:rsidR="006662C8" w:rsidRPr="00403C29">
        <w:rPr>
          <w:rFonts w:ascii="Museo Sans 300" w:hAnsi="Museo Sans 300"/>
          <w:sz w:val="20"/>
          <w:szCs w:val="20"/>
        </w:rPr>
        <w:t xml:space="preserve"> </w:t>
      </w:r>
      <w:r w:rsidRPr="00403C29">
        <w:rPr>
          <w:rFonts w:ascii="Museo Sans 300" w:hAnsi="Museo Sans 300"/>
          <w:sz w:val="20"/>
          <w:szCs w:val="20"/>
        </w:rPr>
        <w:t>dictar</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normas</w:t>
      </w:r>
      <w:r w:rsidR="006662C8" w:rsidRPr="00403C29">
        <w:rPr>
          <w:rFonts w:ascii="Museo Sans 300" w:hAnsi="Museo Sans 300"/>
          <w:sz w:val="20"/>
          <w:szCs w:val="20"/>
        </w:rPr>
        <w:t xml:space="preserve"> </w:t>
      </w:r>
      <w:r w:rsidRPr="00403C29">
        <w:rPr>
          <w:rFonts w:ascii="Museo Sans 300" w:hAnsi="Museo Sans 300"/>
          <w:sz w:val="20"/>
          <w:szCs w:val="20"/>
        </w:rPr>
        <w:t>administrativas</w:t>
      </w:r>
      <w:r w:rsidR="006662C8" w:rsidRPr="00403C29">
        <w:rPr>
          <w:rFonts w:ascii="Museo Sans 300" w:hAnsi="Museo Sans 300"/>
          <w:sz w:val="20"/>
          <w:szCs w:val="20"/>
        </w:rPr>
        <w:t xml:space="preserve">  </w:t>
      </w:r>
      <w:r w:rsidRPr="00403C29">
        <w:rPr>
          <w:rFonts w:ascii="Museo Sans 300" w:hAnsi="Museo Sans 300"/>
          <w:sz w:val="20"/>
          <w:szCs w:val="20"/>
        </w:rPr>
        <w:t>aplicables</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institución</w:t>
      </w:r>
      <w:r w:rsidR="006662C8" w:rsidRPr="00403C29">
        <w:rPr>
          <w:rFonts w:ascii="Museo Sans 300" w:hAnsi="Museo Sans 300"/>
          <w:sz w:val="20"/>
          <w:szCs w:val="20"/>
        </w:rPr>
        <w:t xml:space="preserve"> </w:t>
      </w:r>
      <w:r w:rsidRPr="00403C29">
        <w:rPr>
          <w:rFonts w:ascii="Museo Sans 300" w:hAnsi="Museo Sans 300"/>
          <w:sz w:val="20"/>
          <w:szCs w:val="20"/>
        </w:rPr>
        <w:t>(potestad</w:t>
      </w:r>
      <w:r w:rsidR="006662C8" w:rsidRPr="00403C29">
        <w:rPr>
          <w:rFonts w:ascii="Museo Sans 300" w:hAnsi="Museo Sans 300"/>
          <w:sz w:val="20"/>
          <w:szCs w:val="20"/>
        </w:rPr>
        <w:t xml:space="preserve"> </w:t>
      </w:r>
      <w:r w:rsidRPr="00403C29">
        <w:rPr>
          <w:rFonts w:ascii="Museo Sans 300" w:hAnsi="Museo Sans 300"/>
          <w:sz w:val="20"/>
          <w:szCs w:val="20"/>
        </w:rPr>
        <w:t>normativa</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auto</w:t>
      </w:r>
      <w:r w:rsidR="006662C8" w:rsidRPr="00403C29">
        <w:rPr>
          <w:rFonts w:ascii="Museo Sans 300" w:hAnsi="Museo Sans 300"/>
          <w:sz w:val="20"/>
          <w:szCs w:val="20"/>
        </w:rPr>
        <w:t xml:space="preserve"> </w:t>
      </w:r>
      <w:r w:rsidRPr="00403C29">
        <w:rPr>
          <w:rFonts w:ascii="Museo Sans 300" w:hAnsi="Museo Sans 300"/>
          <w:sz w:val="20"/>
          <w:szCs w:val="20"/>
        </w:rPr>
        <w:t>organización),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dirimir</w:t>
      </w:r>
      <w:r w:rsidR="006662C8" w:rsidRPr="00403C29">
        <w:rPr>
          <w:rFonts w:ascii="Museo Sans 300" w:hAnsi="Museo Sans 300"/>
          <w:sz w:val="20"/>
          <w:szCs w:val="20"/>
        </w:rPr>
        <w:t xml:space="preserve"> </w:t>
      </w:r>
      <w:r w:rsidRPr="00403C29">
        <w:rPr>
          <w:rFonts w:ascii="Museo Sans 300" w:hAnsi="Museo Sans 300"/>
          <w:sz w:val="20"/>
          <w:szCs w:val="20"/>
        </w:rPr>
        <w:t>conflictos</w:t>
      </w:r>
      <w:r w:rsidR="006662C8" w:rsidRPr="00403C29">
        <w:rPr>
          <w:rFonts w:ascii="Museo Sans 300" w:hAnsi="Museo Sans 300"/>
          <w:sz w:val="20"/>
          <w:szCs w:val="20"/>
        </w:rPr>
        <w:t xml:space="preserve"> </w:t>
      </w:r>
      <w:r w:rsidRPr="00403C29">
        <w:rPr>
          <w:rFonts w:ascii="Museo Sans 300" w:hAnsi="Museo Sans 300"/>
          <w:sz w:val="20"/>
          <w:szCs w:val="20"/>
        </w:rPr>
        <w:t>entre</w:t>
      </w:r>
      <w:r w:rsidR="006662C8" w:rsidRPr="00403C29">
        <w:rPr>
          <w:rFonts w:ascii="Museo Sans 300" w:hAnsi="Museo Sans 300"/>
          <w:sz w:val="20"/>
          <w:szCs w:val="20"/>
        </w:rPr>
        <w:t xml:space="preserve"> </w:t>
      </w:r>
      <w:r w:rsidRPr="00403C29">
        <w:rPr>
          <w:rFonts w:ascii="Museo Sans 300" w:hAnsi="Museo Sans 300"/>
          <w:sz w:val="20"/>
          <w:szCs w:val="20"/>
        </w:rPr>
        <w:t>operadores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sectores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electricidad</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telecomunicaciones,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conformidad</w:t>
      </w:r>
      <w:r w:rsidR="006662C8" w:rsidRPr="00403C29">
        <w:rPr>
          <w:rFonts w:ascii="Museo Sans 300" w:hAnsi="Museo Sans 300"/>
          <w:sz w:val="20"/>
          <w:szCs w:val="20"/>
        </w:rPr>
        <w:t xml:space="preserve"> </w:t>
      </w:r>
      <w:r w:rsidRPr="00403C29">
        <w:rPr>
          <w:rFonts w:ascii="Museo Sans 300" w:hAnsi="Museo Sans 300"/>
          <w:sz w:val="20"/>
          <w:szCs w:val="20"/>
        </w:rPr>
        <w:t>con</w:t>
      </w:r>
      <w:r w:rsidR="006662C8" w:rsidRPr="00403C29">
        <w:rPr>
          <w:rFonts w:ascii="Museo Sans 300" w:hAnsi="Museo Sans 300"/>
          <w:sz w:val="20"/>
          <w:szCs w:val="20"/>
        </w:rPr>
        <w:t xml:space="preserve"> </w:t>
      </w:r>
      <w:r w:rsidRPr="00403C29">
        <w:rPr>
          <w:rFonts w:ascii="Museo Sans 300" w:hAnsi="Museo Sans 300"/>
          <w:sz w:val="20"/>
          <w:szCs w:val="20"/>
        </w:rPr>
        <w:t>lo</w:t>
      </w:r>
      <w:r w:rsidR="006662C8" w:rsidRPr="00403C29">
        <w:rPr>
          <w:rFonts w:ascii="Museo Sans 300" w:hAnsi="Museo Sans 300"/>
          <w:sz w:val="20"/>
          <w:szCs w:val="20"/>
        </w:rPr>
        <w:t xml:space="preserve"> </w:t>
      </w:r>
      <w:r w:rsidRPr="00403C29">
        <w:rPr>
          <w:rFonts w:ascii="Museo Sans 300" w:hAnsi="Museo Sans 300"/>
          <w:sz w:val="20"/>
          <w:szCs w:val="20"/>
        </w:rPr>
        <w:t>dispuesto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normas</w:t>
      </w:r>
      <w:r w:rsidR="006662C8" w:rsidRPr="00403C29">
        <w:rPr>
          <w:rFonts w:ascii="Museo Sans 300" w:hAnsi="Museo Sans 300"/>
          <w:sz w:val="20"/>
          <w:szCs w:val="20"/>
        </w:rPr>
        <w:t xml:space="preserve"> </w:t>
      </w:r>
      <w:r w:rsidRPr="00403C29">
        <w:rPr>
          <w:rFonts w:ascii="Museo Sans 300" w:hAnsi="Museo Sans 300"/>
          <w:sz w:val="20"/>
          <w:szCs w:val="20"/>
        </w:rPr>
        <w:t>aplicables</w:t>
      </w:r>
      <w:r w:rsidR="006662C8" w:rsidRPr="00403C29">
        <w:rPr>
          <w:rFonts w:ascii="Museo Sans 300" w:hAnsi="Museo Sans 300"/>
          <w:sz w:val="20"/>
          <w:szCs w:val="20"/>
        </w:rPr>
        <w:t xml:space="preserve"> </w:t>
      </w:r>
      <w:r w:rsidRPr="00403C29">
        <w:rPr>
          <w:rFonts w:ascii="Museo Sans 300" w:hAnsi="Museo Sans 300"/>
          <w:sz w:val="20"/>
          <w:szCs w:val="20"/>
        </w:rPr>
        <w:t>(potestad</w:t>
      </w:r>
      <w:r w:rsidR="006662C8" w:rsidRPr="00403C29">
        <w:rPr>
          <w:rFonts w:ascii="Museo Sans 300" w:hAnsi="Museo Sans 300"/>
          <w:sz w:val="20"/>
          <w:szCs w:val="20"/>
        </w:rPr>
        <w:t xml:space="preserve"> </w:t>
      </w:r>
      <w:r w:rsidRPr="00403C29">
        <w:rPr>
          <w:rFonts w:ascii="Museo Sans 300" w:hAnsi="Museo Sans 300"/>
          <w:sz w:val="20"/>
          <w:szCs w:val="20"/>
        </w:rPr>
        <w:t>arbitral)</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realización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todos</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actos,</w:t>
      </w:r>
      <w:r w:rsidR="006662C8" w:rsidRPr="00403C29">
        <w:rPr>
          <w:rFonts w:ascii="Museo Sans 300" w:hAnsi="Museo Sans 300"/>
          <w:sz w:val="20"/>
          <w:szCs w:val="20"/>
        </w:rPr>
        <w:t xml:space="preserve"> </w:t>
      </w:r>
      <w:r w:rsidRPr="00403C29">
        <w:rPr>
          <w:rFonts w:ascii="Museo Sans 300" w:hAnsi="Museo Sans 300"/>
          <w:sz w:val="20"/>
          <w:szCs w:val="20"/>
        </w:rPr>
        <w:t>contratos</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operaciones</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sean</w:t>
      </w:r>
      <w:r w:rsidR="006662C8" w:rsidRPr="00403C29">
        <w:rPr>
          <w:rFonts w:ascii="Museo Sans 300" w:hAnsi="Museo Sans 300"/>
          <w:sz w:val="20"/>
          <w:szCs w:val="20"/>
        </w:rPr>
        <w:t xml:space="preserve"> </w:t>
      </w:r>
      <w:r w:rsidRPr="00403C29">
        <w:rPr>
          <w:rFonts w:ascii="Museo Sans 300" w:hAnsi="Museo Sans 300"/>
          <w:sz w:val="20"/>
          <w:szCs w:val="20"/>
        </w:rPr>
        <w:t>necesarios</w:t>
      </w:r>
      <w:r w:rsidR="006662C8" w:rsidRPr="00403C29">
        <w:rPr>
          <w:rFonts w:ascii="Museo Sans 300" w:hAnsi="Museo Sans 300"/>
          <w:sz w:val="20"/>
          <w:szCs w:val="20"/>
        </w:rPr>
        <w:t xml:space="preserve"> </w:t>
      </w:r>
      <w:r w:rsidRPr="00403C29">
        <w:rPr>
          <w:rFonts w:ascii="Museo Sans 300" w:hAnsi="Museo Sans 300"/>
          <w:sz w:val="20"/>
          <w:szCs w:val="20"/>
        </w:rPr>
        <w:t>para</w:t>
      </w:r>
      <w:r w:rsidR="006662C8" w:rsidRPr="00403C29">
        <w:rPr>
          <w:rFonts w:ascii="Museo Sans 300" w:hAnsi="Museo Sans 300"/>
          <w:sz w:val="20"/>
          <w:szCs w:val="20"/>
        </w:rPr>
        <w:t xml:space="preserve"> </w:t>
      </w:r>
      <w:r w:rsidRPr="00403C29">
        <w:rPr>
          <w:rFonts w:ascii="Museo Sans 300" w:hAnsi="Museo Sans 300"/>
          <w:sz w:val="20"/>
          <w:szCs w:val="20"/>
        </w:rPr>
        <w:t>cumplir</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objetivos</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le</w:t>
      </w:r>
      <w:r w:rsidR="006662C8" w:rsidRPr="00403C29">
        <w:rPr>
          <w:rFonts w:ascii="Museo Sans 300" w:hAnsi="Museo Sans 300"/>
          <w:sz w:val="20"/>
          <w:szCs w:val="20"/>
        </w:rPr>
        <w:t xml:space="preserve"> </w:t>
      </w:r>
      <w:r w:rsidRPr="00403C29">
        <w:rPr>
          <w:rFonts w:ascii="Museo Sans 300" w:hAnsi="Museo Sans 300"/>
          <w:sz w:val="20"/>
          <w:szCs w:val="20"/>
        </w:rPr>
        <w:t>impongan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leyes,</w:t>
      </w:r>
      <w:r w:rsidR="006662C8" w:rsidRPr="00403C29">
        <w:rPr>
          <w:rFonts w:ascii="Museo Sans 300" w:hAnsi="Museo Sans 300"/>
          <w:sz w:val="20"/>
          <w:szCs w:val="20"/>
        </w:rPr>
        <w:t xml:space="preserve"> </w:t>
      </w:r>
      <w:r w:rsidRPr="00403C29">
        <w:rPr>
          <w:rFonts w:ascii="Museo Sans 300" w:hAnsi="Museo Sans 300"/>
          <w:sz w:val="20"/>
          <w:szCs w:val="20"/>
        </w:rPr>
        <w:t>reglamentos</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demás</w:t>
      </w:r>
      <w:r w:rsidR="006662C8" w:rsidRPr="00403C29">
        <w:rPr>
          <w:rFonts w:ascii="Museo Sans 300" w:hAnsi="Museo Sans 300"/>
          <w:sz w:val="20"/>
          <w:szCs w:val="20"/>
        </w:rPr>
        <w:t xml:space="preserve"> </w:t>
      </w:r>
      <w:r w:rsidRPr="00403C29">
        <w:rPr>
          <w:rFonts w:ascii="Museo Sans 300" w:hAnsi="Museo Sans 300"/>
          <w:sz w:val="20"/>
          <w:szCs w:val="20"/>
        </w:rPr>
        <w:t>disposiciones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carácter</w:t>
      </w:r>
      <w:r w:rsidR="006662C8" w:rsidRPr="00403C29">
        <w:rPr>
          <w:rFonts w:ascii="Museo Sans 300" w:hAnsi="Museo Sans 300"/>
          <w:sz w:val="20"/>
          <w:szCs w:val="20"/>
        </w:rPr>
        <w:t xml:space="preserve"> </w:t>
      </w:r>
      <w:r w:rsidRPr="00403C29">
        <w:rPr>
          <w:rFonts w:ascii="Museo Sans 300" w:hAnsi="Museo Sans 300"/>
          <w:sz w:val="20"/>
          <w:szCs w:val="20"/>
        </w:rPr>
        <w:t>general.</w:t>
      </w:r>
      <w:r w:rsidR="006662C8" w:rsidRPr="00403C29">
        <w:rPr>
          <w:rFonts w:ascii="Museo Sans 300" w:hAnsi="Museo Sans 300"/>
          <w:sz w:val="20"/>
          <w:szCs w:val="20"/>
        </w:rPr>
        <w:t xml:space="preserve"> </w:t>
      </w:r>
    </w:p>
    <w:p w14:paraId="6BA16C2D" w14:textId="77777777" w:rsidR="004E572D" w:rsidRPr="00403C29" w:rsidRDefault="004E572D" w:rsidP="00403C29">
      <w:pPr>
        <w:autoSpaceDE w:val="0"/>
        <w:spacing w:after="0" w:line="240" w:lineRule="auto"/>
        <w:ind w:left="426"/>
        <w:jc w:val="both"/>
        <w:rPr>
          <w:rFonts w:ascii="Museo Sans 300" w:hAnsi="Museo Sans 300"/>
          <w:sz w:val="20"/>
          <w:szCs w:val="20"/>
        </w:rPr>
      </w:pPr>
    </w:p>
    <w:p w14:paraId="2866A627" w14:textId="24EAD0E3" w:rsidR="00F15FF0" w:rsidRPr="00403C29" w:rsidRDefault="00F15FF0"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ahí</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potestad</w:t>
      </w:r>
      <w:r w:rsidR="006662C8" w:rsidRPr="00403C29">
        <w:rPr>
          <w:rFonts w:ascii="Museo Sans 300" w:hAnsi="Museo Sans 300"/>
          <w:sz w:val="20"/>
          <w:szCs w:val="20"/>
        </w:rPr>
        <w:t xml:space="preserve"> </w:t>
      </w:r>
      <w:r w:rsidRPr="00403C29">
        <w:rPr>
          <w:rFonts w:ascii="Museo Sans 300" w:hAnsi="Museo Sans 300"/>
          <w:sz w:val="20"/>
          <w:szCs w:val="20"/>
        </w:rPr>
        <w:t>normativa</w:t>
      </w:r>
      <w:r w:rsidR="006662C8" w:rsidRPr="00403C29">
        <w:rPr>
          <w:rFonts w:ascii="Museo Sans 300" w:hAnsi="Museo Sans 300"/>
          <w:sz w:val="20"/>
          <w:szCs w:val="20"/>
        </w:rPr>
        <w:t xml:space="preserve"> </w:t>
      </w:r>
      <w:r w:rsidRPr="00403C29">
        <w:rPr>
          <w:rFonts w:ascii="Museo Sans 300" w:hAnsi="Museo Sans 300"/>
          <w:sz w:val="20"/>
          <w:szCs w:val="20"/>
        </w:rPr>
        <w:t>otorgada</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SIGET</w:t>
      </w:r>
      <w:r w:rsidR="006662C8" w:rsidRPr="00403C29">
        <w:rPr>
          <w:rFonts w:ascii="Museo Sans 300" w:hAnsi="Museo Sans 300"/>
          <w:sz w:val="20"/>
          <w:szCs w:val="20"/>
        </w:rPr>
        <w:t xml:space="preserve"> </w:t>
      </w:r>
      <w:r w:rsidRPr="00403C29">
        <w:rPr>
          <w:rFonts w:ascii="Museo Sans 300" w:hAnsi="Museo Sans 300"/>
          <w:sz w:val="20"/>
          <w:szCs w:val="20"/>
        </w:rPr>
        <w:t>comprende</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esta</w:t>
      </w:r>
      <w:r w:rsidR="006662C8" w:rsidRPr="00403C29">
        <w:rPr>
          <w:rFonts w:ascii="Museo Sans 300" w:hAnsi="Museo Sans 300"/>
          <w:sz w:val="20"/>
          <w:szCs w:val="20"/>
        </w:rPr>
        <w:t xml:space="preserve"> </w:t>
      </w:r>
      <w:r w:rsidRPr="00403C29">
        <w:rPr>
          <w:rFonts w:ascii="Museo Sans 300" w:hAnsi="Museo Sans 300"/>
          <w:sz w:val="20"/>
          <w:szCs w:val="20"/>
        </w:rPr>
        <w:t>debe</w:t>
      </w:r>
      <w:r w:rsidR="006662C8" w:rsidRPr="00403C29">
        <w:rPr>
          <w:rFonts w:ascii="Museo Sans 300" w:hAnsi="Museo Sans 300"/>
          <w:sz w:val="20"/>
          <w:szCs w:val="20"/>
        </w:rPr>
        <w:t xml:space="preserve"> </w:t>
      </w:r>
      <w:r w:rsidRPr="00403C29">
        <w:rPr>
          <w:rFonts w:ascii="Museo Sans 300" w:hAnsi="Museo Sans 300"/>
          <w:sz w:val="20"/>
          <w:szCs w:val="20"/>
        </w:rPr>
        <w:t>establecer</w:t>
      </w:r>
      <w:r w:rsidR="006662C8" w:rsidRPr="00403C29">
        <w:rPr>
          <w:rFonts w:ascii="Museo Sans 300" w:hAnsi="Museo Sans 300"/>
          <w:sz w:val="20"/>
          <w:szCs w:val="20"/>
        </w:rPr>
        <w:t xml:space="preserve"> </w:t>
      </w:r>
      <w:r w:rsidRPr="00403C29">
        <w:rPr>
          <w:rFonts w:ascii="Museo Sans 300" w:hAnsi="Museo Sans 300"/>
          <w:sz w:val="20"/>
          <w:szCs w:val="20"/>
        </w:rPr>
        <w:t>parámetros</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cuales</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debe</w:t>
      </w:r>
      <w:r w:rsidR="006662C8" w:rsidRPr="00403C29">
        <w:rPr>
          <w:rFonts w:ascii="Museo Sans 300" w:hAnsi="Museo Sans 300"/>
          <w:sz w:val="20"/>
          <w:szCs w:val="20"/>
        </w:rPr>
        <w:t xml:space="preserve"> </w:t>
      </w:r>
      <w:r w:rsidRPr="00403C29">
        <w:rPr>
          <w:rFonts w:ascii="Museo Sans 300" w:hAnsi="Museo Sans 300"/>
          <w:sz w:val="20"/>
          <w:szCs w:val="20"/>
        </w:rPr>
        <w:t>someter</w:t>
      </w:r>
      <w:r w:rsidR="006662C8" w:rsidRPr="00403C29">
        <w:rPr>
          <w:rFonts w:ascii="Museo Sans 300" w:hAnsi="Museo Sans 300"/>
          <w:sz w:val="20"/>
          <w:szCs w:val="20"/>
        </w:rPr>
        <w:t xml:space="preserve"> </w:t>
      </w:r>
      <w:r w:rsidRPr="00403C29">
        <w:rPr>
          <w:rFonts w:ascii="Museo Sans 300" w:hAnsi="Museo Sans 300"/>
          <w:sz w:val="20"/>
          <w:szCs w:val="20"/>
        </w:rPr>
        <w:t>todo</w:t>
      </w:r>
      <w:r w:rsidR="006662C8" w:rsidRPr="00403C29">
        <w:rPr>
          <w:rFonts w:ascii="Museo Sans 300" w:hAnsi="Museo Sans 300"/>
          <w:sz w:val="20"/>
          <w:szCs w:val="20"/>
        </w:rPr>
        <w:t xml:space="preserve"> </w:t>
      </w:r>
      <w:r w:rsidRPr="00403C29">
        <w:rPr>
          <w:rFonts w:ascii="Museo Sans 300" w:hAnsi="Museo Sans 300"/>
          <w:sz w:val="20"/>
          <w:szCs w:val="20"/>
        </w:rPr>
        <w:t>sujeto</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intervenga</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sector</w:t>
      </w:r>
      <w:r w:rsidR="006662C8" w:rsidRPr="00403C29">
        <w:rPr>
          <w:rFonts w:ascii="Museo Sans 300" w:hAnsi="Museo Sans 300"/>
          <w:sz w:val="20"/>
          <w:szCs w:val="20"/>
        </w:rPr>
        <w:t xml:space="preserve"> </w:t>
      </w:r>
      <w:r w:rsidRPr="00403C29">
        <w:rPr>
          <w:rFonts w:ascii="Museo Sans 300" w:hAnsi="Museo Sans 300"/>
          <w:sz w:val="20"/>
          <w:szCs w:val="20"/>
        </w:rPr>
        <w:t>regulado,</w:t>
      </w:r>
      <w:r w:rsidR="006662C8" w:rsidRPr="00403C29">
        <w:rPr>
          <w:rFonts w:ascii="Museo Sans 300" w:hAnsi="Museo Sans 300"/>
          <w:sz w:val="20"/>
          <w:szCs w:val="20"/>
        </w:rPr>
        <w:t xml:space="preserve"> </w:t>
      </w:r>
      <w:r w:rsidRPr="00403C29">
        <w:rPr>
          <w:rFonts w:ascii="Museo Sans 300" w:hAnsi="Museo Sans 300"/>
          <w:sz w:val="20"/>
          <w:szCs w:val="20"/>
        </w:rPr>
        <w:t>tanto</w:t>
      </w:r>
      <w:r w:rsidR="006662C8" w:rsidRPr="00403C29">
        <w:rPr>
          <w:rFonts w:ascii="Museo Sans 300" w:hAnsi="Museo Sans 300"/>
          <w:sz w:val="20"/>
          <w:szCs w:val="20"/>
        </w:rPr>
        <w:t xml:space="preserve"> </w:t>
      </w:r>
      <w:r w:rsidRPr="00403C29">
        <w:rPr>
          <w:rFonts w:ascii="Museo Sans 300" w:hAnsi="Museo Sans 300"/>
          <w:sz w:val="20"/>
          <w:szCs w:val="20"/>
        </w:rPr>
        <w:t>distribuidor</w:t>
      </w:r>
      <w:r w:rsidR="006662C8" w:rsidRPr="00403C29">
        <w:rPr>
          <w:rFonts w:ascii="Museo Sans 300" w:hAnsi="Museo Sans 300"/>
          <w:sz w:val="20"/>
          <w:szCs w:val="20"/>
        </w:rPr>
        <w:t xml:space="preserve"> </w:t>
      </w:r>
      <w:r w:rsidRPr="00403C29">
        <w:rPr>
          <w:rFonts w:ascii="Museo Sans 300" w:hAnsi="Museo Sans 300"/>
          <w:sz w:val="20"/>
          <w:szCs w:val="20"/>
        </w:rPr>
        <w:t>como</w:t>
      </w:r>
      <w:r w:rsidR="006662C8" w:rsidRPr="00403C29">
        <w:rPr>
          <w:rFonts w:ascii="Museo Sans 300" w:hAnsi="Museo Sans 300"/>
          <w:sz w:val="20"/>
          <w:szCs w:val="20"/>
        </w:rPr>
        <w:t xml:space="preserve"> </w:t>
      </w:r>
      <w:r w:rsidRPr="00403C29">
        <w:rPr>
          <w:rFonts w:ascii="Museo Sans 300" w:hAnsi="Museo Sans 300"/>
          <w:sz w:val="20"/>
          <w:szCs w:val="20"/>
        </w:rPr>
        <w:t>usuari</w:t>
      </w:r>
      <w:r w:rsidR="00556E70" w:rsidRPr="00403C29">
        <w:rPr>
          <w:rFonts w:ascii="Museo Sans 300" w:hAnsi="Museo Sans 300"/>
          <w:sz w:val="20"/>
          <w:szCs w:val="20"/>
        </w:rPr>
        <w:t>o</w:t>
      </w:r>
      <w:r w:rsidRPr="00403C29">
        <w:rPr>
          <w:rFonts w:ascii="Museo Sans 300" w:hAnsi="Museo Sans 300"/>
          <w:sz w:val="20"/>
          <w:szCs w:val="20"/>
        </w:rPr>
        <w:t>,</w:t>
      </w:r>
      <w:r w:rsidR="006662C8" w:rsidRPr="00403C29">
        <w:rPr>
          <w:rFonts w:ascii="Museo Sans 300" w:hAnsi="Museo Sans 300"/>
          <w:sz w:val="20"/>
          <w:szCs w:val="20"/>
        </w:rPr>
        <w:t xml:space="preserve"> </w:t>
      </w:r>
      <w:r w:rsidRPr="00403C29">
        <w:rPr>
          <w:rFonts w:ascii="Museo Sans 300" w:hAnsi="Museo Sans 300"/>
          <w:sz w:val="20"/>
          <w:szCs w:val="20"/>
        </w:rPr>
        <w:t>debiendo</w:t>
      </w:r>
      <w:r w:rsidR="006662C8" w:rsidRPr="00403C29">
        <w:rPr>
          <w:rFonts w:ascii="Museo Sans 300" w:hAnsi="Museo Sans 300"/>
          <w:sz w:val="20"/>
          <w:szCs w:val="20"/>
        </w:rPr>
        <w:t xml:space="preserve"> </w:t>
      </w:r>
      <w:r w:rsidRPr="00403C29">
        <w:rPr>
          <w:rFonts w:ascii="Museo Sans 300" w:hAnsi="Museo Sans 300"/>
          <w:sz w:val="20"/>
          <w:szCs w:val="20"/>
        </w:rPr>
        <w:t>verificar</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controlar</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aplicación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tales</w:t>
      </w:r>
      <w:r w:rsidR="006662C8" w:rsidRPr="00403C29">
        <w:rPr>
          <w:rFonts w:ascii="Museo Sans 300" w:hAnsi="Museo Sans 300"/>
          <w:sz w:val="20"/>
          <w:szCs w:val="20"/>
        </w:rPr>
        <w:t xml:space="preserve"> </w:t>
      </w:r>
      <w:r w:rsidRPr="00403C29">
        <w:rPr>
          <w:rFonts w:ascii="Museo Sans 300" w:hAnsi="Museo Sans 300"/>
          <w:sz w:val="20"/>
          <w:szCs w:val="20"/>
        </w:rPr>
        <w:t>parámetros.</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aplicación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sus</w:t>
      </w:r>
      <w:r w:rsidR="006662C8" w:rsidRPr="00403C29">
        <w:rPr>
          <w:rFonts w:ascii="Museo Sans 300" w:hAnsi="Museo Sans 300"/>
          <w:sz w:val="20"/>
          <w:szCs w:val="20"/>
        </w:rPr>
        <w:t xml:space="preserve"> </w:t>
      </w:r>
      <w:r w:rsidRPr="00403C29">
        <w:rPr>
          <w:rFonts w:ascii="Museo Sans 300" w:hAnsi="Museo Sans 300"/>
          <w:sz w:val="20"/>
          <w:szCs w:val="20"/>
        </w:rPr>
        <w:t>atribuciones,</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SIGET,</w:t>
      </w:r>
      <w:r w:rsidR="006662C8" w:rsidRPr="00403C29">
        <w:rPr>
          <w:rFonts w:ascii="Museo Sans 300" w:hAnsi="Museo Sans 300"/>
          <w:sz w:val="20"/>
          <w:szCs w:val="20"/>
        </w:rPr>
        <w:t xml:space="preserve"> </w:t>
      </w:r>
      <w:r w:rsidRPr="00403C29">
        <w:rPr>
          <w:rFonts w:ascii="Museo Sans 300" w:hAnsi="Museo Sans 300"/>
          <w:sz w:val="20"/>
          <w:szCs w:val="20"/>
        </w:rPr>
        <w:t>basada</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interés</w:t>
      </w:r>
      <w:r w:rsidR="006662C8" w:rsidRPr="00403C29">
        <w:rPr>
          <w:rFonts w:ascii="Museo Sans 300" w:hAnsi="Museo Sans 300"/>
          <w:sz w:val="20"/>
          <w:szCs w:val="20"/>
        </w:rPr>
        <w:t xml:space="preserve"> </w:t>
      </w:r>
      <w:r w:rsidRPr="00403C29">
        <w:rPr>
          <w:rFonts w:ascii="Museo Sans 300" w:hAnsi="Museo Sans 300"/>
          <w:sz w:val="20"/>
          <w:szCs w:val="20"/>
        </w:rPr>
        <w:t>general</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también,</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protección</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seguridad</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usuarios,</w:t>
      </w:r>
      <w:r w:rsidR="006662C8" w:rsidRPr="00403C29">
        <w:rPr>
          <w:rFonts w:ascii="Museo Sans 300" w:hAnsi="Museo Sans 300"/>
          <w:sz w:val="20"/>
          <w:szCs w:val="20"/>
        </w:rPr>
        <w:t xml:space="preserve"> </w:t>
      </w:r>
      <w:r w:rsidRPr="00403C29">
        <w:rPr>
          <w:rFonts w:ascii="Museo Sans 300" w:hAnsi="Museo Sans 300"/>
          <w:sz w:val="20"/>
          <w:szCs w:val="20"/>
        </w:rPr>
        <w:t>emitió</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Procedimiento</w:t>
      </w:r>
      <w:r w:rsidR="006662C8" w:rsidRPr="00403C29">
        <w:rPr>
          <w:rFonts w:ascii="Museo Sans 300" w:hAnsi="Museo Sans 300"/>
          <w:sz w:val="20"/>
          <w:szCs w:val="20"/>
        </w:rPr>
        <w:t xml:space="preserve"> </w:t>
      </w:r>
      <w:r w:rsidRPr="00403C29">
        <w:rPr>
          <w:rFonts w:ascii="Museo Sans 300" w:hAnsi="Museo Sans 300"/>
          <w:sz w:val="20"/>
          <w:szCs w:val="20"/>
        </w:rPr>
        <w:t>para</w:t>
      </w:r>
      <w:r w:rsidR="006662C8" w:rsidRPr="00403C29">
        <w:rPr>
          <w:rFonts w:ascii="Museo Sans 300" w:hAnsi="Museo Sans 300"/>
          <w:sz w:val="20"/>
          <w:szCs w:val="20"/>
        </w:rPr>
        <w:t xml:space="preserve"> </w:t>
      </w:r>
      <w:r w:rsidRPr="00403C29">
        <w:rPr>
          <w:rFonts w:ascii="Museo Sans 300" w:hAnsi="Museo Sans 300"/>
          <w:sz w:val="20"/>
          <w:szCs w:val="20"/>
        </w:rPr>
        <w:t>Investigar</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Existencia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Condiciones</w:t>
      </w:r>
      <w:r w:rsidR="006662C8" w:rsidRPr="00403C29">
        <w:rPr>
          <w:rFonts w:ascii="Museo Sans 300" w:hAnsi="Museo Sans 300"/>
          <w:sz w:val="20"/>
          <w:szCs w:val="20"/>
        </w:rPr>
        <w:t xml:space="preserve"> </w:t>
      </w:r>
      <w:r w:rsidRPr="00403C29">
        <w:rPr>
          <w:rFonts w:ascii="Museo Sans 300" w:hAnsi="Museo Sans 300"/>
          <w:sz w:val="20"/>
          <w:szCs w:val="20"/>
        </w:rPr>
        <w:t>Irregulares</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Suministro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Eléctrica</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Usuario</w:t>
      </w:r>
      <w:r w:rsidR="006662C8" w:rsidRPr="00403C29">
        <w:rPr>
          <w:rFonts w:ascii="Museo Sans 300" w:hAnsi="Museo Sans 300"/>
          <w:sz w:val="20"/>
          <w:szCs w:val="20"/>
        </w:rPr>
        <w:t xml:space="preserve"> </w:t>
      </w:r>
      <w:r w:rsidRPr="00403C29">
        <w:rPr>
          <w:rFonts w:ascii="Museo Sans 300" w:hAnsi="Museo Sans 300"/>
          <w:sz w:val="20"/>
          <w:szCs w:val="20"/>
        </w:rPr>
        <w:t>Final,</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tiene</w:t>
      </w:r>
      <w:r w:rsidR="006662C8" w:rsidRPr="00403C29">
        <w:rPr>
          <w:rFonts w:ascii="Museo Sans 300" w:hAnsi="Museo Sans 300"/>
          <w:sz w:val="20"/>
          <w:szCs w:val="20"/>
        </w:rPr>
        <w:t xml:space="preserve"> </w:t>
      </w:r>
      <w:r w:rsidRPr="00403C29">
        <w:rPr>
          <w:rFonts w:ascii="Museo Sans 300" w:hAnsi="Museo Sans 300"/>
          <w:sz w:val="20"/>
          <w:szCs w:val="20"/>
        </w:rPr>
        <w:t>como</w:t>
      </w:r>
      <w:r w:rsidR="006662C8" w:rsidRPr="00403C29">
        <w:rPr>
          <w:rFonts w:ascii="Museo Sans 300" w:hAnsi="Museo Sans 300"/>
          <w:sz w:val="20"/>
          <w:szCs w:val="20"/>
        </w:rPr>
        <w:t xml:space="preserve"> </w:t>
      </w:r>
      <w:r w:rsidRPr="00403C29">
        <w:rPr>
          <w:rFonts w:ascii="Museo Sans 300" w:hAnsi="Museo Sans 300"/>
          <w:sz w:val="20"/>
          <w:szCs w:val="20"/>
        </w:rPr>
        <w:t>finalidad</w:t>
      </w:r>
      <w:r w:rsidR="006662C8" w:rsidRPr="00403C29">
        <w:rPr>
          <w:rFonts w:ascii="Museo Sans 300" w:hAnsi="Museo Sans 300"/>
          <w:sz w:val="20"/>
          <w:szCs w:val="20"/>
        </w:rPr>
        <w:t xml:space="preserve"> </w:t>
      </w:r>
      <w:r w:rsidRPr="00403C29">
        <w:rPr>
          <w:rFonts w:ascii="Museo Sans 300" w:hAnsi="Museo Sans 300"/>
          <w:sz w:val="20"/>
          <w:szCs w:val="20"/>
        </w:rPr>
        <w:t>revisar</w:t>
      </w:r>
      <w:r w:rsidR="006662C8" w:rsidRPr="00403C29">
        <w:rPr>
          <w:rFonts w:ascii="Museo Sans 300" w:hAnsi="Museo Sans 300"/>
          <w:sz w:val="20"/>
          <w:szCs w:val="20"/>
        </w:rPr>
        <w:t xml:space="preserve"> </w:t>
      </w:r>
      <w:r w:rsidRPr="00403C29">
        <w:rPr>
          <w:rFonts w:ascii="Museo Sans 300" w:hAnsi="Museo Sans 300"/>
          <w:sz w:val="20"/>
          <w:szCs w:val="20"/>
        </w:rPr>
        <w:t>técnicamente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condición</w:t>
      </w:r>
      <w:r w:rsidR="006662C8" w:rsidRPr="00403C29">
        <w:rPr>
          <w:rFonts w:ascii="Museo Sans 300" w:hAnsi="Museo Sans 300"/>
          <w:sz w:val="20"/>
          <w:szCs w:val="20"/>
        </w:rPr>
        <w:t xml:space="preserve"> </w:t>
      </w:r>
      <w:r w:rsidRPr="00403C29">
        <w:rPr>
          <w:rFonts w:ascii="Museo Sans 300" w:hAnsi="Museo Sans 300"/>
          <w:sz w:val="20"/>
          <w:szCs w:val="20"/>
        </w:rPr>
        <w:t>irregular</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distribuidora</w:t>
      </w:r>
      <w:r w:rsidR="006662C8" w:rsidRPr="00403C29">
        <w:rPr>
          <w:rFonts w:ascii="Museo Sans 300" w:hAnsi="Museo Sans 300"/>
          <w:sz w:val="20"/>
          <w:szCs w:val="20"/>
        </w:rPr>
        <w:t xml:space="preserve"> </w:t>
      </w:r>
      <w:r w:rsidRPr="00403C29">
        <w:rPr>
          <w:rFonts w:ascii="Museo Sans 300" w:hAnsi="Museo Sans 300"/>
          <w:sz w:val="20"/>
          <w:szCs w:val="20"/>
        </w:rPr>
        <w:t>le</w:t>
      </w:r>
      <w:r w:rsidR="006662C8" w:rsidRPr="00403C29">
        <w:rPr>
          <w:rFonts w:ascii="Museo Sans 300" w:hAnsi="Museo Sans 300"/>
          <w:sz w:val="20"/>
          <w:szCs w:val="20"/>
        </w:rPr>
        <w:t xml:space="preserve"> </w:t>
      </w:r>
      <w:r w:rsidRPr="00403C29">
        <w:rPr>
          <w:rFonts w:ascii="Museo Sans 300" w:hAnsi="Museo Sans 300"/>
          <w:sz w:val="20"/>
          <w:szCs w:val="20"/>
        </w:rPr>
        <w:t>atribuye</w:t>
      </w:r>
      <w:r w:rsidR="006662C8" w:rsidRPr="00403C29">
        <w:rPr>
          <w:rFonts w:ascii="Museo Sans 300" w:hAnsi="Museo Sans 300"/>
          <w:sz w:val="20"/>
          <w:szCs w:val="20"/>
        </w:rPr>
        <w:t xml:space="preserve"> </w:t>
      </w:r>
      <w:r w:rsidRPr="00403C29">
        <w:rPr>
          <w:rFonts w:ascii="Museo Sans 300" w:hAnsi="Museo Sans 300"/>
          <w:sz w:val="20"/>
          <w:szCs w:val="20"/>
        </w:rPr>
        <w:t>a</w:t>
      </w:r>
      <w:r w:rsidR="005F1A00" w:rsidRPr="00403C29">
        <w:rPr>
          <w:rFonts w:ascii="Museo Sans 300" w:hAnsi="Museo Sans 300"/>
          <w:sz w:val="20"/>
          <w:szCs w:val="20"/>
        </w:rPr>
        <w:t>l usuario</w:t>
      </w:r>
      <w:r w:rsidRPr="00403C29">
        <w:rPr>
          <w:rFonts w:ascii="Museo Sans 300" w:hAnsi="Museo Sans 300"/>
          <w:sz w:val="20"/>
          <w:szCs w:val="20"/>
        </w:rPr>
        <w:t>,</w:t>
      </w:r>
      <w:r w:rsidR="006662C8" w:rsidRPr="00403C29">
        <w:rPr>
          <w:rFonts w:ascii="Museo Sans 300" w:hAnsi="Museo Sans 300"/>
          <w:sz w:val="20"/>
          <w:szCs w:val="20"/>
        </w:rPr>
        <w:t xml:space="preserve"> </w:t>
      </w:r>
      <w:r w:rsidRPr="00403C29">
        <w:rPr>
          <w:rFonts w:ascii="Museo Sans 300" w:hAnsi="Museo Sans 300"/>
          <w:sz w:val="20"/>
          <w:szCs w:val="20"/>
        </w:rPr>
        <w:t>así</w:t>
      </w:r>
      <w:r w:rsidR="006662C8" w:rsidRPr="00403C29">
        <w:rPr>
          <w:rFonts w:ascii="Museo Sans 300" w:hAnsi="Museo Sans 300"/>
          <w:sz w:val="20"/>
          <w:szCs w:val="20"/>
        </w:rPr>
        <w:t xml:space="preserve"> </w:t>
      </w:r>
      <w:r w:rsidRPr="00403C29">
        <w:rPr>
          <w:rFonts w:ascii="Museo Sans 300" w:hAnsi="Museo Sans 300"/>
          <w:sz w:val="20"/>
          <w:szCs w:val="20"/>
        </w:rPr>
        <w:t>como</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cobro</w:t>
      </w:r>
      <w:r w:rsidR="006662C8" w:rsidRPr="00403C29">
        <w:rPr>
          <w:rFonts w:ascii="Museo Sans 300" w:hAnsi="Museo Sans 300"/>
          <w:sz w:val="20"/>
          <w:szCs w:val="20"/>
        </w:rPr>
        <w:t xml:space="preserve"> </w:t>
      </w:r>
      <w:r w:rsidRPr="00403C29">
        <w:rPr>
          <w:rFonts w:ascii="Museo Sans 300" w:hAnsi="Museo Sans 300"/>
          <w:sz w:val="20"/>
          <w:szCs w:val="20"/>
        </w:rPr>
        <w:t>realizado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concepto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no</w:t>
      </w:r>
      <w:r w:rsidR="006662C8" w:rsidRPr="00403C29">
        <w:rPr>
          <w:rFonts w:ascii="Museo Sans 300" w:hAnsi="Museo Sans 300"/>
          <w:sz w:val="20"/>
          <w:szCs w:val="20"/>
        </w:rPr>
        <w:t xml:space="preserve"> </w:t>
      </w:r>
      <w:r w:rsidRPr="00403C29">
        <w:rPr>
          <w:rFonts w:ascii="Museo Sans 300" w:hAnsi="Museo Sans 300"/>
          <w:sz w:val="20"/>
          <w:szCs w:val="20"/>
        </w:rPr>
        <w:t>registrada,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conformidad</w:t>
      </w:r>
      <w:r w:rsidR="006662C8" w:rsidRPr="00403C29">
        <w:rPr>
          <w:rFonts w:ascii="Museo Sans 300" w:hAnsi="Museo Sans 300"/>
          <w:sz w:val="20"/>
          <w:szCs w:val="20"/>
        </w:rPr>
        <w:t xml:space="preserve"> </w:t>
      </w:r>
      <w:r w:rsidRPr="00403C29">
        <w:rPr>
          <w:rFonts w:ascii="Museo Sans 300" w:hAnsi="Museo Sans 300"/>
          <w:sz w:val="20"/>
          <w:szCs w:val="20"/>
        </w:rPr>
        <w:t>con</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términos</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condiciones</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pliego</w:t>
      </w:r>
      <w:r w:rsidR="006662C8" w:rsidRPr="00403C29">
        <w:rPr>
          <w:rFonts w:ascii="Museo Sans 300" w:hAnsi="Museo Sans 300"/>
          <w:sz w:val="20"/>
          <w:szCs w:val="20"/>
        </w:rPr>
        <w:t xml:space="preserve"> </w:t>
      </w:r>
      <w:r w:rsidRPr="00403C29">
        <w:rPr>
          <w:rFonts w:ascii="Museo Sans 300" w:hAnsi="Museo Sans 300"/>
          <w:sz w:val="20"/>
          <w:szCs w:val="20"/>
        </w:rPr>
        <w:t>tarifario</w:t>
      </w:r>
      <w:r w:rsidR="006662C8" w:rsidRPr="00403C29">
        <w:rPr>
          <w:rFonts w:ascii="Museo Sans 300" w:hAnsi="Museo Sans 300"/>
          <w:sz w:val="20"/>
          <w:szCs w:val="20"/>
        </w:rPr>
        <w:t xml:space="preserve"> </w:t>
      </w:r>
      <w:r w:rsidRPr="00403C29">
        <w:rPr>
          <w:rFonts w:ascii="Museo Sans 300" w:hAnsi="Museo Sans 300"/>
          <w:sz w:val="20"/>
          <w:szCs w:val="20"/>
        </w:rPr>
        <w:t>vigente</w:t>
      </w:r>
      <w:r w:rsidR="006662C8" w:rsidRPr="00403C29">
        <w:rPr>
          <w:rFonts w:ascii="Museo Sans 300" w:hAnsi="Museo Sans 300"/>
          <w:sz w:val="20"/>
          <w:szCs w:val="20"/>
        </w:rPr>
        <w:t xml:space="preserve"> </w:t>
      </w:r>
      <w:r w:rsidRPr="00403C29">
        <w:rPr>
          <w:rFonts w:ascii="Museo Sans 300" w:hAnsi="Museo Sans 300"/>
          <w:sz w:val="20"/>
          <w:szCs w:val="20"/>
        </w:rPr>
        <w:t>para</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caso.</w:t>
      </w:r>
    </w:p>
    <w:p w14:paraId="0500DD65" w14:textId="77777777" w:rsidR="00F15FF0" w:rsidRPr="00403C29" w:rsidRDefault="00F15FF0" w:rsidP="00403C29">
      <w:pPr>
        <w:autoSpaceDE w:val="0"/>
        <w:spacing w:after="0" w:line="240" w:lineRule="auto"/>
        <w:ind w:left="426"/>
        <w:jc w:val="both"/>
        <w:rPr>
          <w:rFonts w:ascii="Museo Sans 300" w:hAnsi="Museo Sans 300"/>
          <w:sz w:val="20"/>
          <w:szCs w:val="20"/>
        </w:rPr>
      </w:pPr>
    </w:p>
    <w:p w14:paraId="0909EEF6" w14:textId="32EFFED4" w:rsidR="00F15FF0" w:rsidRPr="00403C29" w:rsidRDefault="00F15FF0"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ese</w:t>
      </w:r>
      <w:r w:rsidR="006662C8" w:rsidRPr="00403C29">
        <w:rPr>
          <w:rFonts w:ascii="Museo Sans 300" w:hAnsi="Museo Sans 300"/>
          <w:sz w:val="20"/>
          <w:szCs w:val="20"/>
        </w:rPr>
        <w:t xml:space="preserve"> </w:t>
      </w:r>
      <w:r w:rsidRPr="00403C29">
        <w:rPr>
          <w:rFonts w:ascii="Museo Sans 300" w:hAnsi="Museo Sans 300"/>
          <w:sz w:val="20"/>
          <w:szCs w:val="20"/>
        </w:rPr>
        <w:t>sentido,</w:t>
      </w:r>
      <w:r w:rsidR="006662C8" w:rsidRPr="00403C29">
        <w:rPr>
          <w:rFonts w:ascii="Museo Sans 300" w:hAnsi="Museo Sans 300"/>
          <w:sz w:val="20"/>
          <w:szCs w:val="20"/>
        </w:rPr>
        <w:t xml:space="preserve"> </w:t>
      </w:r>
      <w:r w:rsidRPr="00403C29">
        <w:rPr>
          <w:rFonts w:ascii="Museo Sans 300" w:hAnsi="Museo Sans 300"/>
          <w:sz w:val="20"/>
          <w:szCs w:val="20"/>
        </w:rPr>
        <w:t>al</w:t>
      </w:r>
      <w:r w:rsidR="006662C8" w:rsidRPr="00403C29">
        <w:rPr>
          <w:rFonts w:ascii="Museo Sans 300" w:hAnsi="Museo Sans 300"/>
          <w:sz w:val="20"/>
          <w:szCs w:val="20"/>
        </w:rPr>
        <w:t xml:space="preserve"> </w:t>
      </w:r>
      <w:r w:rsidRPr="00403C29">
        <w:rPr>
          <w:rFonts w:ascii="Museo Sans 300" w:hAnsi="Museo Sans 300"/>
          <w:sz w:val="20"/>
          <w:szCs w:val="20"/>
        </w:rPr>
        <w:t>hacer</w:t>
      </w:r>
      <w:r w:rsidR="006662C8" w:rsidRPr="00403C29">
        <w:rPr>
          <w:rFonts w:ascii="Museo Sans 300" w:hAnsi="Museo Sans 300"/>
          <w:sz w:val="20"/>
          <w:szCs w:val="20"/>
        </w:rPr>
        <w:t xml:space="preserve"> </w:t>
      </w:r>
      <w:r w:rsidRPr="00403C29">
        <w:rPr>
          <w:rFonts w:ascii="Museo Sans 300" w:hAnsi="Museo Sans 300"/>
          <w:sz w:val="20"/>
          <w:szCs w:val="20"/>
        </w:rPr>
        <w:t>un</w:t>
      </w:r>
      <w:r w:rsidR="006662C8" w:rsidRPr="00403C29">
        <w:rPr>
          <w:rFonts w:ascii="Museo Sans 300" w:hAnsi="Museo Sans 300"/>
          <w:sz w:val="20"/>
          <w:szCs w:val="20"/>
        </w:rPr>
        <w:t xml:space="preserve"> </w:t>
      </w:r>
      <w:r w:rsidRPr="00403C29">
        <w:rPr>
          <w:rFonts w:ascii="Museo Sans 300" w:hAnsi="Museo Sans 300"/>
          <w:sz w:val="20"/>
          <w:szCs w:val="20"/>
        </w:rPr>
        <w:t>análisis</w:t>
      </w:r>
      <w:r w:rsidR="006662C8" w:rsidRPr="00403C29">
        <w:rPr>
          <w:rFonts w:ascii="Museo Sans 300" w:hAnsi="Museo Sans 300"/>
          <w:sz w:val="20"/>
          <w:szCs w:val="20"/>
        </w:rPr>
        <w:t xml:space="preserve"> </w:t>
      </w:r>
      <w:r w:rsidRPr="00403C29">
        <w:rPr>
          <w:rFonts w:ascii="Museo Sans 300" w:hAnsi="Museo Sans 300"/>
          <w:sz w:val="20"/>
          <w:szCs w:val="20"/>
        </w:rPr>
        <w:t>legal</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procedimiento</w:t>
      </w:r>
      <w:r w:rsidR="006662C8" w:rsidRPr="00403C29">
        <w:rPr>
          <w:rFonts w:ascii="Museo Sans 300" w:hAnsi="Museo Sans 300"/>
          <w:sz w:val="20"/>
          <w:szCs w:val="20"/>
        </w:rPr>
        <w:t xml:space="preserve"> </w:t>
      </w:r>
      <w:r w:rsidRPr="00403C29">
        <w:rPr>
          <w:rFonts w:ascii="Museo Sans 300" w:hAnsi="Museo Sans 300"/>
          <w:sz w:val="20"/>
          <w:szCs w:val="20"/>
        </w:rPr>
        <w:t>tramitado</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informe</w:t>
      </w:r>
      <w:r w:rsidR="006662C8" w:rsidRPr="00403C29">
        <w:rPr>
          <w:rFonts w:ascii="Museo Sans 300" w:hAnsi="Museo Sans 300"/>
          <w:sz w:val="20"/>
          <w:szCs w:val="20"/>
        </w:rPr>
        <w:t xml:space="preserve"> </w:t>
      </w:r>
      <w:r w:rsidRPr="00403C29">
        <w:rPr>
          <w:rFonts w:ascii="Museo Sans 300" w:hAnsi="Museo Sans 300"/>
          <w:sz w:val="20"/>
          <w:szCs w:val="20"/>
        </w:rPr>
        <w:t>técnico</w:t>
      </w:r>
      <w:r w:rsidR="006662C8" w:rsidRPr="00403C29">
        <w:rPr>
          <w:rFonts w:ascii="Museo Sans 300" w:hAnsi="Museo Sans 300"/>
          <w:sz w:val="20"/>
          <w:szCs w:val="20"/>
        </w:rPr>
        <w:t xml:space="preserve"> </w:t>
      </w:r>
      <w:r w:rsidRPr="00403C29">
        <w:rPr>
          <w:rFonts w:ascii="Museo Sans 300" w:hAnsi="Museo Sans 300"/>
          <w:sz w:val="20"/>
          <w:szCs w:val="20"/>
        </w:rPr>
        <w:t>emitido,</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advierte</w:t>
      </w:r>
      <w:r w:rsidR="006662C8" w:rsidRPr="00403C29">
        <w:rPr>
          <w:rFonts w:ascii="Museo Sans 300" w:hAnsi="Museo Sans 300"/>
          <w:sz w:val="20"/>
          <w:szCs w:val="20"/>
        </w:rPr>
        <w:t xml:space="preserve"> </w:t>
      </w:r>
      <w:r w:rsidRPr="00403C29">
        <w:rPr>
          <w:rFonts w:ascii="Museo Sans 300" w:hAnsi="Museo Sans 300"/>
          <w:sz w:val="20"/>
          <w:szCs w:val="20"/>
        </w:rPr>
        <w:t>lo</w:t>
      </w:r>
      <w:r w:rsidR="006662C8" w:rsidRPr="00403C29">
        <w:rPr>
          <w:rFonts w:ascii="Museo Sans 300" w:hAnsi="Museo Sans 300"/>
          <w:sz w:val="20"/>
          <w:szCs w:val="20"/>
        </w:rPr>
        <w:t xml:space="preserve"> </w:t>
      </w:r>
      <w:r w:rsidRPr="00403C29">
        <w:rPr>
          <w:rFonts w:ascii="Museo Sans 300" w:hAnsi="Museo Sans 300"/>
          <w:sz w:val="20"/>
          <w:szCs w:val="20"/>
        </w:rPr>
        <w:t>siguiente:</w:t>
      </w:r>
    </w:p>
    <w:p w14:paraId="4BCE3DCC" w14:textId="77777777" w:rsidR="00E54EE5" w:rsidRPr="00403C29"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Pr="00403C29"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403C29">
        <w:rPr>
          <w:rFonts w:ascii="Museo Sans 300" w:eastAsia="Museo Sans 300" w:hAnsi="Museo Sans 300" w:cs="Museo Sans 300"/>
          <w:sz w:val="20"/>
          <w:szCs w:val="20"/>
          <w:lang w:val="es-SV" w:eastAsia="en-US"/>
        </w:rPr>
        <w:t>El</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CAU</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tramitó</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el</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procedimiento</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legal</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que</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le</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era</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aplicable</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al</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lang w:val="es-SV" w:eastAsia="en-US"/>
        </w:rPr>
        <w:t>reclamo</w:t>
      </w:r>
      <w:r w:rsidR="006662C8" w:rsidRPr="00403C29">
        <w:rPr>
          <w:rFonts w:ascii="Museo Sans 300" w:eastAsia="Museo Sans 300" w:hAnsi="Museo Sans 300" w:cs="Museo Sans 300"/>
          <w:sz w:val="20"/>
          <w:szCs w:val="20"/>
          <w:lang w:val="es-SV" w:eastAsia="en-US"/>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tiene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como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finalidad</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tanto</w:t>
      </w:r>
      <w:r w:rsidR="006662C8" w:rsidRPr="00403C29">
        <w:rPr>
          <w:rFonts w:ascii="Museo Sans 300" w:eastAsia="Museo Sans 300" w:hAnsi="Museo Sans 300" w:cs="Museo Sans 300"/>
          <w:sz w:val="20"/>
          <w:szCs w:val="20"/>
        </w:rPr>
        <w:t xml:space="preserve"> </w:t>
      </w:r>
      <w:r w:rsidR="000756B9"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usuari</w:t>
      </w:r>
      <w:r w:rsidR="000756B9" w:rsidRPr="00403C29">
        <w:rPr>
          <w:rFonts w:ascii="Museo Sans 300" w:eastAsia="Museo Sans 300" w:hAnsi="Museo Sans 300" w:cs="Museo Sans 300"/>
          <w:sz w:val="20"/>
          <w:szCs w:val="20"/>
        </w:rPr>
        <w:t>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como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distribuidora,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iguales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condiciones,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obtengan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una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revisión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parte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SIGET</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cobro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concepto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energía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consumida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no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registrada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generó</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inconformidad.</w:t>
      </w:r>
    </w:p>
    <w:p w14:paraId="3A98CC24" w14:textId="77777777" w:rsidR="00525765" w:rsidRPr="00403C29"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Pr="00403C29"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tramitación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procedimiento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consta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cumplieron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etapas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pertinentes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partes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pudieran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expresar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argumentos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aportar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pruebas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sustentar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posición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pronunciarse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respecto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informe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técnico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emitido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CAU.</w:t>
      </w:r>
    </w:p>
    <w:p w14:paraId="3C4BAB97" w14:textId="77777777" w:rsidR="00697302" w:rsidRPr="00403C29" w:rsidRDefault="00697302" w:rsidP="00DB37E8">
      <w:pPr>
        <w:pStyle w:val="Prrafodelista"/>
        <w:rPr>
          <w:rFonts w:ascii="Museo Sans 300" w:eastAsia="Museo Sans 300" w:hAnsi="Museo Sans 300" w:cs="Museo Sans 300"/>
          <w:sz w:val="20"/>
          <w:szCs w:val="20"/>
        </w:rPr>
      </w:pPr>
    </w:p>
    <w:p w14:paraId="49D32B69" w14:textId="0710339E" w:rsidR="00F15FF0" w:rsidRPr="00403C29"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403C29">
        <w:rPr>
          <w:rFonts w:ascii="Museo Sans 300" w:eastAsia="Museo Sans 300" w:hAnsi="Museo Sans 300" w:cs="Museo Sans 300"/>
          <w:sz w:val="20"/>
          <w:szCs w:val="20"/>
        </w:rPr>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informe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técnico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CAU</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emitido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luego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un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análisis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conlleva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diversas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diligencias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fin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recabar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insumos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denotan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existió</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una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condición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irregular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tanto,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acuerdo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términos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condiciones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pliegos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tarifarios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vigentes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caso,</w:t>
      </w:r>
      <w:r w:rsidR="006662C8" w:rsidRPr="00403C29">
        <w:rPr>
          <w:rFonts w:ascii="Museo Sans 300" w:eastAsia="Museo Sans 300" w:hAnsi="Museo Sans 300" w:cs="Museo Sans 300"/>
          <w:sz w:val="20"/>
          <w:szCs w:val="20"/>
        </w:rPr>
        <w:t xml:space="preserve"> </w:t>
      </w:r>
      <w:r w:rsidR="000756B9"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usuari</w:t>
      </w:r>
      <w:r w:rsidR="000756B9" w:rsidRPr="00403C29">
        <w:rPr>
          <w:rFonts w:ascii="Museo Sans 300" w:eastAsia="Museo Sans 300" w:hAnsi="Museo Sans 300" w:cs="Museo Sans 300"/>
          <w:sz w:val="20"/>
          <w:szCs w:val="20"/>
        </w:rPr>
        <w:t>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debe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pagar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energía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consumió</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no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registrada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medidor.</w:t>
      </w:r>
      <w:r w:rsidR="006662C8" w:rsidRPr="00403C29">
        <w:rPr>
          <w:rFonts w:ascii="Museo Sans 300" w:eastAsia="Museo Sans 300" w:hAnsi="Museo Sans 300" w:cs="Museo Sans 300"/>
          <w:sz w:val="20"/>
          <w:szCs w:val="20"/>
        </w:rPr>
        <w:t xml:space="preserve"> </w:t>
      </w:r>
    </w:p>
    <w:p w14:paraId="45352EEA" w14:textId="77777777" w:rsidR="00F15FF0" w:rsidRPr="00403C29"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Pr="00403C29"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403C29">
        <w:rPr>
          <w:rFonts w:ascii="Museo Sans 300" w:eastAsia="Museo Sans 300" w:hAnsi="Museo Sans 300" w:cs="Museo Sans 300"/>
          <w:sz w:val="20"/>
          <w:szCs w:val="20"/>
        </w:rPr>
        <w:t>Este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cobro,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además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estar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amparado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legalmente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pliegos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tarifarios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normativa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técnica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vigente,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tiene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sustento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desde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principio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verdad</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material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regulado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artículo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3</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LPA,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comprobarse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hay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energía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consumida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00B338C4"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usuari</w:t>
      </w:r>
      <w:r w:rsidR="00B338C4" w:rsidRPr="00403C29">
        <w:rPr>
          <w:rFonts w:ascii="Museo Sans 300" w:eastAsia="Museo Sans 300" w:hAnsi="Museo Sans 300" w:cs="Museo Sans 300"/>
          <w:sz w:val="20"/>
          <w:szCs w:val="20"/>
        </w:rPr>
        <w:t>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no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fue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registrada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por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distribuidora,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reconoce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obligación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tienen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ambas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partes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cumplir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términos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condiciones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contractuales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prestación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suministro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energía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eléctrica,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tanto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pagar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efectivamente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consumido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como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revisar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que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cobrado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sea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acorde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pliegos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tarifarios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autorizados.</w:t>
      </w:r>
      <w:r w:rsidR="006662C8" w:rsidRPr="00403C29">
        <w:rPr>
          <w:rFonts w:ascii="Museo Sans 300" w:eastAsia="Museo Sans 300" w:hAnsi="Museo Sans 300" w:cs="Museo Sans 300"/>
          <w:sz w:val="20"/>
          <w:szCs w:val="20"/>
        </w:rPr>
        <w:t xml:space="preserve"> </w:t>
      </w:r>
    </w:p>
    <w:p w14:paraId="1333F2CE" w14:textId="77777777" w:rsidR="007C6655" w:rsidRPr="00403C29" w:rsidRDefault="007C6655" w:rsidP="007C6655">
      <w:pPr>
        <w:pStyle w:val="Prrafodelista"/>
        <w:rPr>
          <w:rFonts w:ascii="Museo Sans 300" w:eastAsia="Museo Sans 300" w:hAnsi="Museo Sans 300" w:cs="Museo Sans 300"/>
          <w:sz w:val="20"/>
          <w:szCs w:val="20"/>
        </w:rPr>
      </w:pPr>
    </w:p>
    <w:p w14:paraId="2DB1CF8C" w14:textId="6AC6D202" w:rsidR="00F15FF0" w:rsidRPr="00403C29" w:rsidRDefault="00F15FF0" w:rsidP="003609F4">
      <w:pPr>
        <w:pStyle w:val="Prrafodelista"/>
        <w:numPr>
          <w:ilvl w:val="1"/>
          <w:numId w:val="3"/>
        </w:numPr>
        <w:tabs>
          <w:tab w:val="left" w:pos="426"/>
        </w:tabs>
        <w:ind w:left="1068"/>
        <w:jc w:val="both"/>
        <w:rPr>
          <w:rFonts w:ascii="Museo Sans 300" w:eastAsia="Museo Sans 300" w:hAnsi="Museo Sans 300" w:cs="Museo Sans 300"/>
          <w:sz w:val="20"/>
          <w:szCs w:val="20"/>
        </w:rPr>
      </w:pPr>
      <w:r w:rsidRPr="00403C29">
        <w:rPr>
          <w:rFonts w:ascii="Museo Sans 300" w:eastAsia="Museo Sans 300" w:hAnsi="Museo Sans 300" w:cs="Museo Sans 300"/>
          <w:sz w:val="20"/>
          <w:szCs w:val="20"/>
        </w:rPr>
        <w:t>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analizaron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elementos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probatorios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presentados</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procedimiento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y,</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base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ello,</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se</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logró</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comprobar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la</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condición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irregular</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en</w:t>
      </w:r>
      <w:r w:rsidR="006662C8" w:rsidRPr="00403C29">
        <w:rPr>
          <w:rFonts w:ascii="Museo Sans 300" w:eastAsia="Museo Sans 300" w:hAnsi="Museo Sans 300" w:cs="Museo Sans 300"/>
          <w:sz w:val="20"/>
          <w:szCs w:val="20"/>
        </w:rPr>
        <w:t xml:space="preserve"> </w:t>
      </w:r>
      <w:r w:rsidRPr="00403C29">
        <w:rPr>
          <w:rFonts w:ascii="Museo Sans 300" w:eastAsia="Museo Sans 300" w:hAnsi="Museo Sans 300" w:cs="Museo Sans 300"/>
          <w:sz w:val="20"/>
          <w:szCs w:val="20"/>
        </w:rPr>
        <w:t>e</w:t>
      </w:r>
      <w:r w:rsidR="0011199E" w:rsidRPr="00403C29">
        <w:rPr>
          <w:rFonts w:ascii="Museo Sans 300" w:eastAsia="Museo Sans 300" w:hAnsi="Museo Sans 300" w:cs="Museo Sans 300"/>
          <w:sz w:val="20"/>
          <w:szCs w:val="20"/>
        </w:rPr>
        <w:t>l</w:t>
      </w:r>
      <w:r w:rsidR="006662C8" w:rsidRPr="00403C29">
        <w:rPr>
          <w:rFonts w:ascii="Museo Sans 300" w:eastAsia="Museo Sans 300" w:hAnsi="Museo Sans 300" w:cs="Museo Sans 300"/>
          <w:sz w:val="20"/>
          <w:szCs w:val="20"/>
        </w:rPr>
        <w:t xml:space="preserve"> </w:t>
      </w:r>
      <w:r w:rsidR="0011199E" w:rsidRPr="00403C29">
        <w:rPr>
          <w:rFonts w:ascii="Museo Sans 300" w:eastAsia="Museo Sans 300" w:hAnsi="Museo Sans 300" w:cs="Museo Sans 300"/>
          <w:sz w:val="20"/>
          <w:szCs w:val="20"/>
        </w:rPr>
        <w:t>suministro</w:t>
      </w:r>
      <w:r w:rsidR="006662C8" w:rsidRPr="00403C29">
        <w:rPr>
          <w:rFonts w:ascii="Museo Sans 300" w:eastAsia="Museo Sans 300" w:hAnsi="Museo Sans 300" w:cs="Museo Sans 300"/>
          <w:sz w:val="20"/>
          <w:szCs w:val="20"/>
        </w:rPr>
        <w:t xml:space="preserve"> </w:t>
      </w:r>
      <w:r w:rsidR="0011199E" w:rsidRPr="00403C29">
        <w:rPr>
          <w:rFonts w:ascii="Museo Sans 300" w:eastAsia="Museo Sans 300" w:hAnsi="Museo Sans 300" w:cs="Museo Sans 300"/>
          <w:sz w:val="20"/>
          <w:szCs w:val="20"/>
        </w:rPr>
        <w:t>de</w:t>
      </w:r>
      <w:r w:rsidR="006662C8" w:rsidRPr="00403C29">
        <w:rPr>
          <w:rFonts w:ascii="Museo Sans 300" w:eastAsia="Museo Sans 300" w:hAnsi="Museo Sans 300" w:cs="Museo Sans 300"/>
          <w:sz w:val="20"/>
          <w:szCs w:val="20"/>
        </w:rPr>
        <w:t xml:space="preserve"> </w:t>
      </w:r>
      <w:r w:rsidR="0011199E" w:rsidRPr="00403C29">
        <w:rPr>
          <w:rFonts w:ascii="Museo Sans 300" w:eastAsia="Museo Sans 300" w:hAnsi="Museo Sans 300" w:cs="Museo Sans 300"/>
          <w:sz w:val="20"/>
          <w:szCs w:val="20"/>
        </w:rPr>
        <w:t>energía</w:t>
      </w:r>
      <w:r w:rsidR="006662C8" w:rsidRPr="00403C29">
        <w:rPr>
          <w:rFonts w:ascii="Museo Sans 300" w:eastAsia="Museo Sans 300" w:hAnsi="Museo Sans 300" w:cs="Museo Sans 300"/>
          <w:sz w:val="20"/>
          <w:szCs w:val="20"/>
        </w:rPr>
        <w:t xml:space="preserve"> </w:t>
      </w:r>
      <w:r w:rsidR="0011199E" w:rsidRPr="00403C29">
        <w:rPr>
          <w:rFonts w:ascii="Museo Sans 300" w:eastAsia="Museo Sans 300" w:hAnsi="Museo Sans 300" w:cs="Museo Sans 300"/>
          <w:sz w:val="20"/>
          <w:szCs w:val="20"/>
        </w:rPr>
        <w:t>con</w:t>
      </w:r>
      <w:r w:rsidR="006662C8" w:rsidRPr="00403C29">
        <w:rPr>
          <w:rFonts w:ascii="Museo Sans 300" w:eastAsia="Museo Sans 300" w:hAnsi="Museo Sans 300" w:cs="Museo Sans 300"/>
          <w:sz w:val="20"/>
          <w:szCs w:val="20"/>
        </w:rPr>
        <w:t xml:space="preserve"> </w:t>
      </w:r>
      <w:r w:rsidR="0011199E" w:rsidRPr="00403C29">
        <w:rPr>
          <w:rFonts w:ascii="Museo Sans 300" w:eastAsia="Museo Sans 300" w:hAnsi="Museo Sans 300" w:cs="Museo Sans 300"/>
          <w:sz w:val="20"/>
          <w:szCs w:val="20"/>
        </w:rPr>
        <w:t>NIC</w:t>
      </w:r>
      <w:r w:rsidR="006662C8" w:rsidRPr="00403C29">
        <w:rPr>
          <w:rFonts w:ascii="Museo Sans 300" w:eastAsia="Museo Sans 300" w:hAnsi="Museo Sans 300" w:cs="Museo Sans 300"/>
          <w:sz w:val="20"/>
          <w:szCs w:val="20"/>
        </w:rPr>
        <w:t xml:space="preserve"> </w:t>
      </w:r>
      <w:r w:rsidR="003F1E29">
        <w:rPr>
          <w:rFonts w:ascii="Museo Sans 300" w:eastAsia="Museo Sans 300" w:hAnsi="Museo Sans 300" w:cs="Museo Sans 300"/>
          <w:sz w:val="20"/>
          <w:szCs w:val="20"/>
        </w:rPr>
        <w:t>XXX</w:t>
      </w:r>
      <w:r w:rsidR="007D36F7" w:rsidRPr="00403C29">
        <w:rPr>
          <w:rFonts w:ascii="Museo Sans 300" w:eastAsia="Museo Sans 300" w:hAnsi="Museo Sans 300" w:cs="Museo Sans 300"/>
          <w:sz w:val="20"/>
          <w:szCs w:val="20"/>
        </w:rPr>
        <w:t>.</w:t>
      </w:r>
    </w:p>
    <w:p w14:paraId="5CEAEED9" w14:textId="77777777" w:rsidR="00402973" w:rsidRPr="00403C29" w:rsidRDefault="00402973" w:rsidP="00402973">
      <w:pPr>
        <w:pStyle w:val="Prrafodelista"/>
        <w:rPr>
          <w:rFonts w:ascii="Museo Sans 300" w:eastAsia="Museo Sans 300" w:hAnsi="Museo Sans 300" w:cs="Museo Sans 300"/>
          <w:sz w:val="20"/>
          <w:szCs w:val="20"/>
        </w:rPr>
      </w:pPr>
    </w:p>
    <w:p w14:paraId="061C433F" w14:textId="6B681F49" w:rsidR="009D142E" w:rsidRPr="00403C29" w:rsidRDefault="009D142E"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lastRenderedPageBreak/>
        <w:t>En</w:t>
      </w:r>
      <w:r w:rsidR="006662C8" w:rsidRPr="00403C29">
        <w:rPr>
          <w:rFonts w:ascii="Museo Sans 300" w:hAnsi="Museo Sans 300"/>
          <w:sz w:val="20"/>
          <w:szCs w:val="20"/>
        </w:rPr>
        <w:t xml:space="preserve"> </w:t>
      </w:r>
      <w:r w:rsidRPr="00403C29">
        <w:rPr>
          <w:rFonts w:ascii="Museo Sans 300" w:hAnsi="Museo Sans 300"/>
          <w:sz w:val="20"/>
          <w:szCs w:val="20"/>
        </w:rPr>
        <w:t>ese</w:t>
      </w:r>
      <w:r w:rsidR="006662C8" w:rsidRPr="00403C29">
        <w:rPr>
          <w:rFonts w:ascii="Museo Sans 300" w:hAnsi="Museo Sans 300"/>
          <w:sz w:val="20"/>
          <w:szCs w:val="20"/>
        </w:rPr>
        <w:t xml:space="preserve"> </w:t>
      </w:r>
      <w:r w:rsidRPr="00403C29">
        <w:rPr>
          <w:rFonts w:ascii="Museo Sans 300" w:hAnsi="Museo Sans 300"/>
          <w:sz w:val="20"/>
          <w:szCs w:val="20"/>
        </w:rPr>
        <w:t>sentido,</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advierte</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dictamen</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resuelve</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caso</w:t>
      </w:r>
      <w:r w:rsidR="006662C8" w:rsidRPr="00403C29">
        <w:rPr>
          <w:rFonts w:ascii="Museo Sans 300" w:hAnsi="Museo Sans 300"/>
          <w:sz w:val="20"/>
          <w:szCs w:val="20"/>
        </w:rPr>
        <w:t xml:space="preserve"> </w:t>
      </w:r>
      <w:r w:rsidRPr="00403C29">
        <w:rPr>
          <w:rFonts w:ascii="Museo Sans 300" w:hAnsi="Museo Sans 300"/>
          <w:sz w:val="20"/>
          <w:szCs w:val="20"/>
        </w:rPr>
        <w:t>fue</w:t>
      </w:r>
      <w:r w:rsidR="006662C8" w:rsidRPr="00403C29">
        <w:rPr>
          <w:rFonts w:ascii="Museo Sans 300" w:hAnsi="Museo Sans 300"/>
          <w:sz w:val="20"/>
          <w:szCs w:val="20"/>
        </w:rPr>
        <w:t xml:space="preserve"> </w:t>
      </w:r>
      <w:r w:rsidRPr="00403C29">
        <w:rPr>
          <w:rFonts w:ascii="Museo Sans 300" w:hAnsi="Museo Sans 300"/>
          <w:sz w:val="20"/>
          <w:szCs w:val="20"/>
        </w:rPr>
        <w:t>emitido</w:t>
      </w:r>
      <w:r w:rsidR="006662C8" w:rsidRPr="00403C29">
        <w:rPr>
          <w:rFonts w:ascii="Museo Sans 300" w:hAnsi="Museo Sans 300"/>
          <w:sz w:val="20"/>
          <w:szCs w:val="20"/>
        </w:rPr>
        <w:t xml:space="preserve"> </w:t>
      </w:r>
      <w:r w:rsidRPr="00403C29">
        <w:rPr>
          <w:rFonts w:ascii="Museo Sans 300" w:hAnsi="Museo Sans 300"/>
          <w:sz w:val="20"/>
          <w:szCs w:val="20"/>
        </w:rPr>
        <w:t>con</w:t>
      </w:r>
      <w:r w:rsidR="006662C8" w:rsidRPr="00403C29">
        <w:rPr>
          <w:rFonts w:ascii="Museo Sans 300" w:hAnsi="Museo Sans 300"/>
          <w:sz w:val="20"/>
          <w:szCs w:val="20"/>
        </w:rPr>
        <w:t xml:space="preserve"> </w:t>
      </w:r>
      <w:r w:rsidRPr="00403C29">
        <w:rPr>
          <w:rFonts w:ascii="Museo Sans 300" w:hAnsi="Museo Sans 300"/>
          <w:sz w:val="20"/>
          <w:szCs w:val="20"/>
        </w:rPr>
        <w:t>fundamento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documentación</w:t>
      </w:r>
      <w:r w:rsidR="006662C8" w:rsidRPr="00403C29">
        <w:rPr>
          <w:rFonts w:ascii="Museo Sans 300" w:hAnsi="Museo Sans 300"/>
          <w:sz w:val="20"/>
          <w:szCs w:val="20"/>
        </w:rPr>
        <w:t xml:space="preserve"> </w:t>
      </w:r>
      <w:r w:rsidRPr="00403C29">
        <w:rPr>
          <w:rFonts w:ascii="Museo Sans 300" w:hAnsi="Museo Sans 300"/>
          <w:sz w:val="20"/>
          <w:szCs w:val="20"/>
        </w:rPr>
        <w:t>recopilada</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transcurso</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procedimiento,</w:t>
      </w:r>
      <w:r w:rsidR="006662C8" w:rsidRPr="00403C29">
        <w:rPr>
          <w:rFonts w:ascii="Museo Sans 300" w:hAnsi="Museo Sans 300"/>
          <w:sz w:val="20"/>
          <w:szCs w:val="20"/>
        </w:rPr>
        <w:t xml:space="preserve"> </w:t>
      </w:r>
      <w:r w:rsidRPr="00403C29">
        <w:rPr>
          <w:rFonts w:ascii="Museo Sans 300" w:hAnsi="Museo Sans 300"/>
          <w:sz w:val="20"/>
          <w:szCs w:val="20"/>
        </w:rPr>
        <w:t>garantizando</w:t>
      </w:r>
      <w:r w:rsidR="006662C8" w:rsidRPr="00403C29">
        <w:rPr>
          <w:rFonts w:ascii="Museo Sans 300" w:hAnsi="Museo Sans 300"/>
          <w:sz w:val="20"/>
          <w:szCs w:val="20"/>
        </w:rPr>
        <w:t xml:space="preserve"> </w:t>
      </w:r>
      <w:r w:rsidR="00F01513" w:rsidRPr="00403C29">
        <w:rPr>
          <w:rFonts w:ascii="Museo Sans 300" w:hAnsi="Museo Sans 300"/>
          <w:sz w:val="20"/>
          <w:szCs w:val="20"/>
        </w:rPr>
        <w:t>a</w:t>
      </w:r>
      <w:r w:rsidR="00B338C4" w:rsidRPr="00403C29">
        <w:rPr>
          <w:rFonts w:ascii="Museo Sans 300" w:hAnsi="Museo Sans 300"/>
          <w:sz w:val="20"/>
          <w:szCs w:val="20"/>
        </w:rPr>
        <w:t xml:space="preserve"> la</w:t>
      </w:r>
      <w:r w:rsidR="006662C8" w:rsidRPr="00403C29">
        <w:rPr>
          <w:rFonts w:ascii="Museo Sans 300" w:hAnsi="Museo Sans 300"/>
          <w:sz w:val="20"/>
          <w:szCs w:val="20"/>
        </w:rPr>
        <w:t xml:space="preserve"> </w:t>
      </w:r>
      <w:r w:rsidRPr="00403C29">
        <w:rPr>
          <w:rFonts w:ascii="Museo Sans 300" w:hAnsi="Museo Sans 300"/>
          <w:sz w:val="20"/>
          <w:szCs w:val="20"/>
        </w:rPr>
        <w:t>usuari</w:t>
      </w:r>
      <w:r w:rsidR="00B338C4"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SIGET</w:t>
      </w:r>
      <w:r w:rsidR="006662C8" w:rsidRPr="00403C29">
        <w:rPr>
          <w:rFonts w:ascii="Museo Sans 300" w:hAnsi="Museo Sans 300"/>
          <w:sz w:val="20"/>
          <w:szCs w:val="20"/>
        </w:rPr>
        <w:t xml:space="preserve"> </w:t>
      </w:r>
      <w:r w:rsidRPr="00403C29">
        <w:rPr>
          <w:rFonts w:ascii="Museo Sans 300" w:hAnsi="Museo Sans 300"/>
          <w:sz w:val="20"/>
          <w:szCs w:val="20"/>
        </w:rPr>
        <w:t>ha</w:t>
      </w:r>
      <w:r w:rsidR="006662C8" w:rsidRPr="00403C29">
        <w:rPr>
          <w:rFonts w:ascii="Museo Sans 300" w:hAnsi="Museo Sans 300"/>
          <w:sz w:val="20"/>
          <w:szCs w:val="20"/>
        </w:rPr>
        <w:t xml:space="preserve"> </w:t>
      </w:r>
      <w:r w:rsidRPr="00403C29">
        <w:rPr>
          <w:rFonts w:ascii="Museo Sans 300" w:hAnsi="Museo Sans 300"/>
          <w:sz w:val="20"/>
          <w:szCs w:val="20"/>
        </w:rPr>
        <w:t>revisado</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cobro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distribuidora</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efecto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comprobar</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haya</w:t>
      </w:r>
      <w:r w:rsidR="006662C8" w:rsidRPr="00403C29">
        <w:rPr>
          <w:rFonts w:ascii="Museo Sans 300" w:hAnsi="Museo Sans 300"/>
          <w:sz w:val="20"/>
          <w:szCs w:val="20"/>
        </w:rPr>
        <w:t xml:space="preserve"> </w:t>
      </w:r>
      <w:r w:rsidRPr="00403C29">
        <w:rPr>
          <w:rFonts w:ascii="Museo Sans 300" w:hAnsi="Museo Sans 300"/>
          <w:sz w:val="20"/>
          <w:szCs w:val="20"/>
        </w:rPr>
        <w:t>sido</w:t>
      </w:r>
      <w:r w:rsidR="006662C8" w:rsidRPr="00403C29">
        <w:rPr>
          <w:rFonts w:ascii="Museo Sans 300" w:hAnsi="Museo Sans 300"/>
          <w:sz w:val="20"/>
          <w:szCs w:val="20"/>
        </w:rPr>
        <w:t xml:space="preserve"> </w:t>
      </w:r>
      <w:r w:rsidRPr="00403C29">
        <w:rPr>
          <w:rFonts w:ascii="Museo Sans 300" w:hAnsi="Museo Sans 300"/>
          <w:sz w:val="20"/>
          <w:szCs w:val="20"/>
        </w:rPr>
        <w:t>realizado</w:t>
      </w:r>
      <w:r w:rsidR="006662C8" w:rsidRPr="00403C29">
        <w:rPr>
          <w:rFonts w:ascii="Museo Sans 300" w:hAnsi="Museo Sans 300"/>
          <w:sz w:val="20"/>
          <w:szCs w:val="20"/>
        </w:rPr>
        <w:t xml:space="preserve"> </w:t>
      </w:r>
      <w:r w:rsidRPr="00403C29">
        <w:rPr>
          <w:rFonts w:ascii="Museo Sans 300" w:hAnsi="Museo Sans 300"/>
          <w:sz w:val="20"/>
          <w:szCs w:val="20"/>
        </w:rPr>
        <w:t>con</w:t>
      </w:r>
      <w:r w:rsidR="006662C8" w:rsidRPr="00403C29">
        <w:rPr>
          <w:rFonts w:ascii="Museo Sans 300" w:hAnsi="Museo Sans 300"/>
          <w:sz w:val="20"/>
          <w:szCs w:val="20"/>
        </w:rPr>
        <w:t xml:space="preserve"> </w:t>
      </w:r>
      <w:r w:rsidRPr="00403C29">
        <w:rPr>
          <w:rFonts w:ascii="Museo Sans 300" w:hAnsi="Museo Sans 300"/>
          <w:sz w:val="20"/>
          <w:szCs w:val="20"/>
        </w:rPr>
        <w:t>base</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lo</w:t>
      </w:r>
      <w:r w:rsidR="006662C8" w:rsidRPr="00403C29">
        <w:rPr>
          <w:rFonts w:ascii="Museo Sans 300" w:hAnsi="Museo Sans 300"/>
          <w:sz w:val="20"/>
          <w:szCs w:val="20"/>
        </w:rPr>
        <w:t xml:space="preserve"> </w:t>
      </w:r>
      <w:r w:rsidRPr="00403C29">
        <w:rPr>
          <w:rFonts w:ascii="Museo Sans 300" w:hAnsi="Museo Sans 300"/>
          <w:sz w:val="20"/>
          <w:szCs w:val="20"/>
        </w:rPr>
        <w:t>establecido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normativas</w:t>
      </w:r>
      <w:r w:rsidR="006662C8" w:rsidRPr="00403C29">
        <w:rPr>
          <w:rFonts w:ascii="Museo Sans 300" w:hAnsi="Museo Sans 300"/>
          <w:sz w:val="20"/>
          <w:szCs w:val="20"/>
        </w:rPr>
        <w:t xml:space="preserve"> </w:t>
      </w:r>
      <w:r w:rsidRPr="00403C29">
        <w:rPr>
          <w:rFonts w:ascii="Museo Sans 300" w:hAnsi="Museo Sans 300"/>
          <w:sz w:val="20"/>
          <w:szCs w:val="20"/>
        </w:rPr>
        <w:t>vigentes.</w:t>
      </w:r>
      <w:r w:rsidR="006662C8" w:rsidRPr="00403C29">
        <w:rPr>
          <w:rFonts w:ascii="Museo Sans 300" w:hAnsi="Museo Sans 300"/>
          <w:sz w:val="20"/>
          <w:szCs w:val="20"/>
        </w:rPr>
        <w:t xml:space="preserve"> </w:t>
      </w:r>
      <w:r w:rsidRPr="00403C29">
        <w:rPr>
          <w:rFonts w:ascii="Museo Sans 300" w:hAnsi="Museo Sans 300"/>
          <w:sz w:val="20"/>
          <w:szCs w:val="20"/>
        </w:rPr>
        <w:t>Asimismo,</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advierte</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ambas</w:t>
      </w:r>
      <w:r w:rsidR="006662C8" w:rsidRPr="00403C29">
        <w:rPr>
          <w:rFonts w:ascii="Museo Sans 300" w:hAnsi="Museo Sans 300"/>
          <w:sz w:val="20"/>
          <w:szCs w:val="20"/>
        </w:rPr>
        <w:t xml:space="preserve"> </w:t>
      </w:r>
      <w:r w:rsidRPr="00403C29">
        <w:rPr>
          <w:rFonts w:ascii="Museo Sans 300" w:hAnsi="Museo Sans 300"/>
          <w:sz w:val="20"/>
          <w:szCs w:val="20"/>
        </w:rPr>
        <w:t>partes,</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diferentes</w:t>
      </w:r>
      <w:r w:rsidR="006662C8" w:rsidRPr="00403C29">
        <w:rPr>
          <w:rFonts w:ascii="Museo Sans 300" w:hAnsi="Museo Sans 300"/>
          <w:sz w:val="20"/>
          <w:szCs w:val="20"/>
        </w:rPr>
        <w:t xml:space="preserve"> </w:t>
      </w:r>
      <w:r w:rsidRPr="00403C29">
        <w:rPr>
          <w:rFonts w:ascii="Museo Sans 300" w:hAnsi="Museo Sans 300"/>
          <w:sz w:val="20"/>
          <w:szCs w:val="20"/>
        </w:rPr>
        <w:t>etapas</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procedimiento,</w:t>
      </w:r>
      <w:r w:rsidR="006662C8" w:rsidRPr="00403C29">
        <w:rPr>
          <w:rFonts w:ascii="Museo Sans 300" w:hAnsi="Museo Sans 300"/>
          <w:sz w:val="20"/>
          <w:szCs w:val="20"/>
        </w:rPr>
        <w:t xml:space="preserve"> </w:t>
      </w:r>
      <w:r w:rsidRPr="00403C29">
        <w:rPr>
          <w:rFonts w:ascii="Museo Sans 300" w:hAnsi="Museo Sans 300"/>
          <w:sz w:val="20"/>
          <w:szCs w:val="20"/>
        </w:rPr>
        <w:t>han</w:t>
      </w:r>
      <w:r w:rsidR="006662C8" w:rsidRPr="00403C29">
        <w:rPr>
          <w:rFonts w:ascii="Museo Sans 300" w:hAnsi="Museo Sans 300"/>
          <w:sz w:val="20"/>
          <w:szCs w:val="20"/>
        </w:rPr>
        <w:t xml:space="preserve"> </w:t>
      </w:r>
      <w:r w:rsidRPr="00403C29">
        <w:rPr>
          <w:rFonts w:ascii="Museo Sans 300" w:hAnsi="Museo Sans 300"/>
          <w:sz w:val="20"/>
          <w:szCs w:val="20"/>
        </w:rPr>
        <w:t>tenido</w:t>
      </w:r>
      <w:r w:rsidR="006662C8" w:rsidRPr="00403C29">
        <w:rPr>
          <w:rFonts w:ascii="Museo Sans 300" w:hAnsi="Museo Sans 300"/>
          <w:sz w:val="20"/>
          <w:szCs w:val="20"/>
        </w:rPr>
        <w:t xml:space="preserve"> </w:t>
      </w:r>
      <w:r w:rsidRPr="00403C29">
        <w:rPr>
          <w:rFonts w:ascii="Museo Sans 300" w:hAnsi="Museo Sans 300"/>
          <w:sz w:val="20"/>
          <w:szCs w:val="20"/>
        </w:rPr>
        <w:t>igual</w:t>
      </w:r>
      <w:r w:rsidR="006662C8" w:rsidRPr="00403C29">
        <w:rPr>
          <w:rFonts w:ascii="Museo Sans 300" w:hAnsi="Museo Sans 300"/>
          <w:sz w:val="20"/>
          <w:szCs w:val="20"/>
        </w:rPr>
        <w:t xml:space="preserve"> </w:t>
      </w:r>
      <w:r w:rsidRPr="00403C29">
        <w:rPr>
          <w:rFonts w:ascii="Museo Sans 300" w:hAnsi="Museo Sans 300"/>
          <w:sz w:val="20"/>
          <w:szCs w:val="20"/>
        </w:rPr>
        <w:t>oportunidad</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pronunciarse,</w:t>
      </w:r>
      <w:r w:rsidR="006662C8" w:rsidRPr="00403C29">
        <w:rPr>
          <w:rFonts w:ascii="Museo Sans 300" w:hAnsi="Museo Sans 300"/>
          <w:sz w:val="20"/>
          <w:szCs w:val="20"/>
        </w:rPr>
        <w:t xml:space="preserve"> </w:t>
      </w:r>
      <w:r w:rsidRPr="00403C29">
        <w:rPr>
          <w:rFonts w:ascii="Museo Sans 300" w:hAnsi="Museo Sans 300"/>
          <w:sz w:val="20"/>
          <w:szCs w:val="20"/>
        </w:rPr>
        <w:t>asegurando</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derechos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audiencia</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defensa</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conforme</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ley</w:t>
      </w:r>
      <w:r w:rsidR="006662C8" w:rsidRPr="00403C29">
        <w:rPr>
          <w:rFonts w:ascii="Museo Sans 300" w:hAnsi="Museo Sans 300"/>
          <w:sz w:val="20"/>
          <w:szCs w:val="20"/>
        </w:rPr>
        <w:t xml:space="preserve"> </w:t>
      </w:r>
      <w:r w:rsidRPr="00403C29">
        <w:rPr>
          <w:rFonts w:ascii="Museo Sans 300" w:hAnsi="Museo Sans 300"/>
          <w:sz w:val="20"/>
          <w:szCs w:val="20"/>
        </w:rPr>
        <w:t>corresponden.</w:t>
      </w:r>
    </w:p>
    <w:p w14:paraId="148535F9" w14:textId="77777777" w:rsidR="00FB4151" w:rsidRPr="00403C29" w:rsidRDefault="00FB4151" w:rsidP="00403C29">
      <w:pPr>
        <w:autoSpaceDE w:val="0"/>
        <w:spacing w:after="0" w:line="240" w:lineRule="auto"/>
        <w:ind w:left="426"/>
        <w:jc w:val="both"/>
        <w:rPr>
          <w:rFonts w:ascii="Museo Sans 300" w:hAnsi="Museo Sans 300"/>
          <w:sz w:val="20"/>
          <w:szCs w:val="20"/>
        </w:rPr>
      </w:pPr>
    </w:p>
    <w:p w14:paraId="4E12A38B" w14:textId="77777777" w:rsidR="0039425B" w:rsidRPr="00403C29" w:rsidRDefault="0039425B"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403C29" w:rsidRDefault="00283819" w:rsidP="00403C29">
      <w:pPr>
        <w:autoSpaceDE w:val="0"/>
        <w:spacing w:after="0" w:line="240" w:lineRule="auto"/>
        <w:ind w:left="426"/>
        <w:jc w:val="both"/>
        <w:rPr>
          <w:rFonts w:ascii="Museo Sans 300" w:hAnsi="Museo Sans 300"/>
          <w:sz w:val="20"/>
          <w:szCs w:val="20"/>
        </w:rPr>
      </w:pPr>
    </w:p>
    <w:p w14:paraId="2B3B2F07" w14:textId="17DC5EB5" w:rsidR="007C3AD1" w:rsidRPr="00403C29" w:rsidRDefault="007C3AD1"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este</w:t>
      </w:r>
      <w:r w:rsidR="006662C8" w:rsidRPr="00403C29">
        <w:rPr>
          <w:rFonts w:ascii="Museo Sans 300" w:hAnsi="Museo Sans 300"/>
          <w:sz w:val="20"/>
          <w:szCs w:val="20"/>
        </w:rPr>
        <w:t xml:space="preserve"> </w:t>
      </w:r>
      <w:r w:rsidRPr="00403C29">
        <w:rPr>
          <w:rFonts w:ascii="Museo Sans 300" w:hAnsi="Museo Sans 300"/>
          <w:sz w:val="20"/>
          <w:szCs w:val="20"/>
        </w:rPr>
        <w:t>punto,</w:t>
      </w:r>
      <w:r w:rsidR="006662C8" w:rsidRPr="00403C29">
        <w:rPr>
          <w:rFonts w:ascii="Museo Sans 300" w:hAnsi="Museo Sans 300"/>
          <w:sz w:val="20"/>
          <w:szCs w:val="20"/>
        </w:rPr>
        <w:t xml:space="preserve"> </w:t>
      </w:r>
      <w:r w:rsidRPr="00403C29">
        <w:rPr>
          <w:rFonts w:ascii="Museo Sans 300" w:hAnsi="Museo Sans 300"/>
          <w:sz w:val="20"/>
          <w:szCs w:val="20"/>
        </w:rPr>
        <w:t>corresponde</w:t>
      </w:r>
      <w:r w:rsidR="006662C8" w:rsidRPr="00403C29">
        <w:rPr>
          <w:rFonts w:ascii="Museo Sans 300" w:hAnsi="Museo Sans 300"/>
          <w:sz w:val="20"/>
          <w:szCs w:val="20"/>
        </w:rPr>
        <w:t xml:space="preserve"> </w:t>
      </w:r>
      <w:r w:rsidRPr="00403C29">
        <w:rPr>
          <w:rFonts w:ascii="Museo Sans 300" w:hAnsi="Museo Sans 300"/>
          <w:sz w:val="20"/>
          <w:szCs w:val="20"/>
        </w:rPr>
        <w:t>exponer</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marco</w:t>
      </w:r>
      <w:r w:rsidR="006662C8" w:rsidRPr="00403C29">
        <w:rPr>
          <w:rFonts w:ascii="Museo Sans 300" w:hAnsi="Museo Sans 300"/>
          <w:sz w:val="20"/>
          <w:szCs w:val="20"/>
        </w:rPr>
        <w:t xml:space="preserve"> </w:t>
      </w:r>
      <w:r w:rsidRPr="00403C29">
        <w:rPr>
          <w:rFonts w:ascii="Museo Sans 300" w:hAnsi="Museo Sans 300"/>
          <w:sz w:val="20"/>
          <w:szCs w:val="20"/>
        </w:rPr>
        <w:t>regulatorio</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sector</w:t>
      </w:r>
      <w:r w:rsidR="006662C8" w:rsidRPr="00403C29">
        <w:rPr>
          <w:rFonts w:ascii="Museo Sans 300" w:hAnsi="Museo Sans 300"/>
          <w:sz w:val="20"/>
          <w:szCs w:val="20"/>
        </w:rPr>
        <w:t xml:space="preserve"> </w:t>
      </w:r>
      <w:r w:rsidRPr="00403C29">
        <w:rPr>
          <w:rFonts w:ascii="Museo Sans 300" w:hAnsi="Museo Sans 300"/>
          <w:sz w:val="20"/>
          <w:szCs w:val="20"/>
        </w:rPr>
        <w:t>eléctrico</w:t>
      </w:r>
      <w:r w:rsidR="006662C8" w:rsidRPr="00403C29">
        <w:rPr>
          <w:rFonts w:ascii="Museo Sans 300" w:hAnsi="Museo Sans 300"/>
          <w:sz w:val="20"/>
          <w:szCs w:val="20"/>
        </w:rPr>
        <w:t xml:space="preserve"> </w:t>
      </w:r>
      <w:r w:rsidRPr="00403C29">
        <w:rPr>
          <w:rFonts w:ascii="Museo Sans 300" w:hAnsi="Museo Sans 300"/>
          <w:sz w:val="20"/>
          <w:szCs w:val="20"/>
        </w:rPr>
        <w:t>fija</w:t>
      </w:r>
      <w:r w:rsidR="006662C8" w:rsidRPr="00403C29">
        <w:rPr>
          <w:rFonts w:ascii="Museo Sans 300" w:hAnsi="Museo Sans 300"/>
          <w:sz w:val="20"/>
          <w:szCs w:val="20"/>
        </w:rPr>
        <w:t xml:space="preserve"> </w:t>
      </w:r>
      <w:r w:rsidRPr="00403C29">
        <w:rPr>
          <w:rFonts w:ascii="Museo Sans 300" w:hAnsi="Museo Sans 300"/>
          <w:sz w:val="20"/>
          <w:szCs w:val="20"/>
        </w:rPr>
        <w:t>obligaciones</w:t>
      </w:r>
      <w:r w:rsidR="006662C8" w:rsidRPr="00403C29">
        <w:rPr>
          <w:rFonts w:ascii="Museo Sans 300" w:hAnsi="Museo Sans 300"/>
          <w:sz w:val="20"/>
          <w:szCs w:val="20"/>
        </w:rPr>
        <w:t xml:space="preserve"> </w:t>
      </w:r>
      <w:r w:rsidRPr="00403C29">
        <w:rPr>
          <w:rFonts w:ascii="Museo Sans 300" w:hAnsi="Museo Sans 300"/>
          <w:sz w:val="20"/>
          <w:szCs w:val="20"/>
        </w:rPr>
        <w:t>tanto</w:t>
      </w:r>
      <w:r w:rsidR="006662C8" w:rsidRPr="00403C29">
        <w:rPr>
          <w:rFonts w:ascii="Museo Sans 300" w:hAnsi="Museo Sans 300"/>
          <w:sz w:val="20"/>
          <w:szCs w:val="20"/>
        </w:rPr>
        <w:t xml:space="preserve"> </w:t>
      </w:r>
      <w:r w:rsidRPr="00403C29">
        <w:rPr>
          <w:rFonts w:ascii="Museo Sans 300" w:hAnsi="Museo Sans 300"/>
          <w:sz w:val="20"/>
          <w:szCs w:val="20"/>
        </w:rPr>
        <w:t>para</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distribuidoras,</w:t>
      </w:r>
      <w:r w:rsidR="006662C8" w:rsidRPr="00403C29">
        <w:rPr>
          <w:rFonts w:ascii="Museo Sans 300" w:hAnsi="Museo Sans 300"/>
          <w:sz w:val="20"/>
          <w:szCs w:val="20"/>
        </w:rPr>
        <w:t xml:space="preserve"> </w:t>
      </w:r>
      <w:r w:rsidRPr="00403C29">
        <w:rPr>
          <w:rFonts w:ascii="Museo Sans 300" w:hAnsi="Museo Sans 300"/>
          <w:sz w:val="20"/>
          <w:szCs w:val="20"/>
        </w:rPr>
        <w:t>como</w:t>
      </w:r>
      <w:r w:rsidR="006662C8" w:rsidRPr="00403C29">
        <w:rPr>
          <w:rFonts w:ascii="Museo Sans 300" w:hAnsi="Museo Sans 300"/>
          <w:sz w:val="20"/>
          <w:szCs w:val="20"/>
        </w:rPr>
        <w:t xml:space="preserve"> </w:t>
      </w:r>
      <w:r w:rsidRPr="00403C29">
        <w:rPr>
          <w:rFonts w:ascii="Museo Sans 300" w:hAnsi="Museo Sans 300"/>
          <w:sz w:val="20"/>
          <w:szCs w:val="20"/>
        </w:rPr>
        <w:t>para</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usuarios</w:t>
      </w:r>
      <w:r w:rsidR="006662C8" w:rsidRPr="00403C29">
        <w:rPr>
          <w:rFonts w:ascii="Museo Sans 300" w:hAnsi="Museo Sans 300"/>
          <w:sz w:val="20"/>
          <w:szCs w:val="20"/>
        </w:rPr>
        <w:t xml:space="preserve"> </w:t>
      </w:r>
      <w:r w:rsidRPr="00403C29">
        <w:rPr>
          <w:rFonts w:ascii="Museo Sans 300" w:hAnsi="Museo Sans 300"/>
          <w:sz w:val="20"/>
          <w:szCs w:val="20"/>
        </w:rPr>
        <w:t>finales.</w:t>
      </w:r>
      <w:r w:rsidR="006662C8" w:rsidRPr="00403C29">
        <w:rPr>
          <w:rFonts w:ascii="Museo Sans 300" w:hAnsi="Museo Sans 300"/>
          <w:sz w:val="20"/>
          <w:szCs w:val="20"/>
        </w:rPr>
        <w:t xml:space="preserve"> </w:t>
      </w:r>
      <w:r w:rsidRPr="00403C29">
        <w:rPr>
          <w:rFonts w:ascii="Museo Sans 300" w:hAnsi="Museo Sans 300"/>
          <w:sz w:val="20"/>
          <w:szCs w:val="20"/>
        </w:rPr>
        <w:t>Una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obligaciones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distribuidoras</w:t>
      </w:r>
      <w:r w:rsidR="006662C8" w:rsidRPr="00403C29">
        <w:rPr>
          <w:rFonts w:ascii="Museo Sans 300" w:hAnsi="Museo Sans 300"/>
          <w:sz w:val="20"/>
          <w:szCs w:val="20"/>
        </w:rPr>
        <w:t xml:space="preserve"> </w:t>
      </w:r>
      <w:r w:rsidRPr="00403C29">
        <w:rPr>
          <w:rFonts w:ascii="Museo Sans 300" w:hAnsi="Museo Sans 300"/>
          <w:sz w:val="20"/>
          <w:szCs w:val="20"/>
        </w:rPr>
        <w:t>es</w:t>
      </w:r>
      <w:r w:rsidR="006662C8" w:rsidRPr="00403C29">
        <w:rPr>
          <w:rFonts w:ascii="Museo Sans 300" w:hAnsi="Museo Sans 300"/>
          <w:sz w:val="20"/>
          <w:szCs w:val="20"/>
        </w:rPr>
        <w:t xml:space="preserve"> </w:t>
      </w:r>
      <w:r w:rsidRPr="00403C29">
        <w:rPr>
          <w:rFonts w:ascii="Museo Sans 300" w:hAnsi="Museo Sans 300"/>
          <w:sz w:val="20"/>
          <w:szCs w:val="20"/>
        </w:rPr>
        <w:t>suministrar</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servicio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eléctrica</w:t>
      </w:r>
      <w:r w:rsidR="006662C8" w:rsidRPr="00403C29">
        <w:rPr>
          <w:rFonts w:ascii="Museo Sans 300" w:hAnsi="Museo Sans 300"/>
          <w:sz w:val="20"/>
          <w:szCs w:val="20"/>
        </w:rPr>
        <w:t xml:space="preserve"> </w:t>
      </w:r>
      <w:r w:rsidRPr="00403C29">
        <w:rPr>
          <w:rFonts w:ascii="Museo Sans 300" w:hAnsi="Museo Sans 300"/>
          <w:sz w:val="20"/>
          <w:szCs w:val="20"/>
        </w:rPr>
        <w:t>—servicio</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no</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ha</w:t>
      </w:r>
      <w:r w:rsidR="006662C8" w:rsidRPr="00403C29">
        <w:rPr>
          <w:rFonts w:ascii="Museo Sans 300" w:hAnsi="Museo Sans 300"/>
          <w:sz w:val="20"/>
          <w:szCs w:val="20"/>
        </w:rPr>
        <w:t xml:space="preserve"> </w:t>
      </w:r>
      <w:r w:rsidRPr="00403C29">
        <w:rPr>
          <w:rFonts w:ascii="Museo Sans 300" w:hAnsi="Museo Sans 300"/>
          <w:sz w:val="20"/>
          <w:szCs w:val="20"/>
        </w:rPr>
        <w:t>alegado</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haya</w:t>
      </w:r>
      <w:r w:rsidR="006662C8" w:rsidRPr="00403C29">
        <w:rPr>
          <w:rFonts w:ascii="Museo Sans 300" w:hAnsi="Museo Sans 300"/>
          <w:sz w:val="20"/>
          <w:szCs w:val="20"/>
        </w:rPr>
        <w:t xml:space="preserve"> </w:t>
      </w:r>
      <w:r w:rsidRPr="00403C29">
        <w:rPr>
          <w:rFonts w:ascii="Museo Sans 300" w:hAnsi="Museo Sans 300"/>
          <w:sz w:val="20"/>
          <w:szCs w:val="20"/>
        </w:rPr>
        <w:t>sido</w:t>
      </w:r>
      <w:r w:rsidR="006662C8" w:rsidRPr="00403C29">
        <w:rPr>
          <w:rFonts w:ascii="Museo Sans 300" w:hAnsi="Museo Sans 300"/>
          <w:sz w:val="20"/>
          <w:szCs w:val="20"/>
        </w:rPr>
        <w:t xml:space="preserve"> </w:t>
      </w:r>
      <w:r w:rsidRPr="00403C29">
        <w:rPr>
          <w:rFonts w:ascii="Museo Sans 300" w:hAnsi="Museo Sans 300"/>
          <w:sz w:val="20"/>
          <w:szCs w:val="20"/>
        </w:rPr>
        <w:t>interrumpido—</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entre</w:t>
      </w:r>
      <w:r w:rsidR="006662C8" w:rsidRPr="00403C29">
        <w:rPr>
          <w:rFonts w:ascii="Museo Sans 300" w:hAnsi="Museo Sans 300"/>
          <w:sz w:val="20"/>
          <w:szCs w:val="20"/>
        </w:rPr>
        <w:t xml:space="preserve"> </w:t>
      </w:r>
      <w:r w:rsidRPr="00403C29">
        <w:rPr>
          <w:rFonts w:ascii="Museo Sans 300" w:hAnsi="Museo Sans 300"/>
          <w:sz w:val="20"/>
          <w:szCs w:val="20"/>
        </w:rPr>
        <w:t>las</w:t>
      </w:r>
      <w:r w:rsidR="006662C8" w:rsidRPr="00403C29">
        <w:rPr>
          <w:rFonts w:ascii="Museo Sans 300" w:hAnsi="Museo Sans 300"/>
          <w:sz w:val="20"/>
          <w:szCs w:val="20"/>
        </w:rPr>
        <w:t xml:space="preserve"> </w:t>
      </w:r>
      <w:r w:rsidRPr="00403C29">
        <w:rPr>
          <w:rFonts w:ascii="Museo Sans 300" w:hAnsi="Museo Sans 300"/>
          <w:sz w:val="20"/>
          <w:szCs w:val="20"/>
        </w:rPr>
        <w:t>obligaciones</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usuarios</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encuentra</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pagar</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montos</w:t>
      </w:r>
      <w:r w:rsidR="006662C8" w:rsidRPr="00403C29">
        <w:rPr>
          <w:rFonts w:ascii="Museo Sans 300" w:hAnsi="Museo Sans 300"/>
          <w:sz w:val="20"/>
          <w:szCs w:val="20"/>
        </w:rPr>
        <w:t xml:space="preserve"> </w:t>
      </w:r>
      <w:r w:rsidRPr="00403C29">
        <w:rPr>
          <w:rFonts w:ascii="Museo Sans 300" w:hAnsi="Museo Sans 300"/>
          <w:sz w:val="20"/>
          <w:szCs w:val="20"/>
        </w:rPr>
        <w:t>correspondientes</w:t>
      </w:r>
      <w:r w:rsidR="006662C8" w:rsidRPr="00403C29">
        <w:rPr>
          <w:rFonts w:ascii="Museo Sans 300" w:hAnsi="Museo Sans 300"/>
          <w:sz w:val="20"/>
          <w:szCs w:val="20"/>
        </w:rPr>
        <w:t xml:space="preserve"> </w:t>
      </w:r>
      <w:r w:rsidRPr="00403C29">
        <w:rPr>
          <w:rFonts w:ascii="Museo Sans 300" w:hAnsi="Museo Sans 300"/>
          <w:sz w:val="20"/>
          <w:szCs w:val="20"/>
        </w:rPr>
        <w:t>al</w:t>
      </w:r>
      <w:r w:rsidR="006662C8" w:rsidRPr="00403C29">
        <w:rPr>
          <w:rFonts w:ascii="Museo Sans 300" w:hAnsi="Museo Sans 300"/>
          <w:sz w:val="20"/>
          <w:szCs w:val="20"/>
        </w:rPr>
        <w:t xml:space="preserve"> </w:t>
      </w:r>
      <w:r w:rsidRPr="00403C29">
        <w:rPr>
          <w:rFonts w:ascii="Museo Sans 300" w:hAnsi="Museo Sans 300"/>
          <w:sz w:val="20"/>
          <w:szCs w:val="20"/>
        </w:rPr>
        <w:t>consumo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eléctrica</w:t>
      </w:r>
      <w:r w:rsidR="006662C8" w:rsidRPr="00403C29">
        <w:rPr>
          <w:rFonts w:ascii="Museo Sans 300" w:hAnsi="Museo Sans 300"/>
          <w:sz w:val="20"/>
          <w:szCs w:val="20"/>
        </w:rPr>
        <w:t xml:space="preserve"> </w:t>
      </w:r>
      <w:r w:rsidRPr="00403C29">
        <w:rPr>
          <w:rFonts w:ascii="Museo Sans 300" w:hAnsi="Museo Sans 300"/>
          <w:sz w:val="20"/>
          <w:szCs w:val="20"/>
        </w:rPr>
        <w:t>debidamente</w:t>
      </w:r>
      <w:r w:rsidR="006662C8" w:rsidRPr="00403C29">
        <w:rPr>
          <w:rFonts w:ascii="Museo Sans 300" w:hAnsi="Museo Sans 300"/>
          <w:sz w:val="20"/>
          <w:szCs w:val="20"/>
        </w:rPr>
        <w:t xml:space="preserve"> </w:t>
      </w:r>
      <w:r w:rsidRPr="00403C29">
        <w:rPr>
          <w:rFonts w:ascii="Museo Sans 300" w:hAnsi="Museo Sans 300"/>
          <w:sz w:val="20"/>
          <w:szCs w:val="20"/>
        </w:rPr>
        <w:t>comprobados.</w:t>
      </w:r>
      <w:r w:rsidR="006662C8" w:rsidRPr="00403C29">
        <w:rPr>
          <w:rFonts w:ascii="Museo Sans 300" w:hAnsi="Museo Sans 300"/>
          <w:sz w:val="20"/>
          <w:szCs w:val="20"/>
        </w:rPr>
        <w:t xml:space="preserve"> </w:t>
      </w:r>
    </w:p>
    <w:p w14:paraId="0EB8E3E2" w14:textId="77777777" w:rsidR="009043E3" w:rsidRPr="00403C29" w:rsidRDefault="009043E3" w:rsidP="00403C29">
      <w:pPr>
        <w:autoSpaceDE w:val="0"/>
        <w:spacing w:after="0" w:line="240" w:lineRule="auto"/>
        <w:ind w:left="426"/>
        <w:jc w:val="both"/>
        <w:rPr>
          <w:rFonts w:ascii="Museo Sans 300" w:hAnsi="Museo Sans 300"/>
          <w:sz w:val="20"/>
          <w:szCs w:val="20"/>
        </w:rPr>
      </w:pPr>
    </w:p>
    <w:p w14:paraId="1887E3A8" w14:textId="35B16697" w:rsidR="007C3AD1" w:rsidRPr="00403C29" w:rsidRDefault="007C3AD1"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Es</w:t>
      </w:r>
      <w:r w:rsidR="006662C8" w:rsidRPr="00403C29">
        <w:rPr>
          <w:rFonts w:ascii="Museo Sans 300" w:hAnsi="Museo Sans 300"/>
          <w:sz w:val="20"/>
          <w:szCs w:val="20"/>
        </w:rPr>
        <w:t xml:space="preserve"> </w:t>
      </w:r>
      <w:r w:rsidRPr="00403C29">
        <w:rPr>
          <w:rFonts w:ascii="Museo Sans 300" w:hAnsi="Museo Sans 300"/>
          <w:sz w:val="20"/>
          <w:szCs w:val="20"/>
        </w:rPr>
        <w:t>preciso</w:t>
      </w:r>
      <w:r w:rsidR="006662C8" w:rsidRPr="00403C29">
        <w:rPr>
          <w:rFonts w:ascii="Museo Sans 300" w:hAnsi="Museo Sans 300"/>
          <w:sz w:val="20"/>
          <w:szCs w:val="20"/>
        </w:rPr>
        <w:t xml:space="preserve"> </w:t>
      </w:r>
      <w:r w:rsidRPr="00403C29">
        <w:rPr>
          <w:rFonts w:ascii="Museo Sans 300" w:hAnsi="Museo Sans 300"/>
          <w:sz w:val="20"/>
          <w:szCs w:val="20"/>
        </w:rPr>
        <w:t>aclarar</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monto</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recuperar</w:t>
      </w:r>
      <w:r w:rsidR="006662C8" w:rsidRPr="00403C29">
        <w:rPr>
          <w:rFonts w:ascii="Museo Sans 300" w:hAnsi="Museo Sans 300"/>
          <w:sz w:val="20"/>
          <w:szCs w:val="20"/>
        </w:rPr>
        <w:t xml:space="preserve"> </w:t>
      </w:r>
      <w:r w:rsidRPr="00403C29">
        <w:rPr>
          <w:rFonts w:ascii="Museo Sans 300" w:hAnsi="Museo Sans 300"/>
          <w:sz w:val="20"/>
          <w:szCs w:val="20"/>
        </w:rPr>
        <w:t>por</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distribuidora</w:t>
      </w:r>
      <w:r w:rsidR="006662C8" w:rsidRPr="00403C29">
        <w:rPr>
          <w:rFonts w:ascii="Museo Sans 300" w:hAnsi="Museo Sans 300"/>
          <w:sz w:val="20"/>
          <w:szCs w:val="20"/>
        </w:rPr>
        <w:t xml:space="preserve"> </w:t>
      </w:r>
      <w:r w:rsidRPr="00403C29">
        <w:rPr>
          <w:rFonts w:ascii="Museo Sans 300" w:hAnsi="Museo Sans 300"/>
          <w:sz w:val="20"/>
          <w:szCs w:val="20"/>
        </w:rPr>
        <w:t>constituye</w:t>
      </w:r>
      <w:r w:rsidR="006662C8" w:rsidRPr="00403C29">
        <w:rPr>
          <w:rFonts w:ascii="Museo Sans 300" w:hAnsi="Museo Sans 300"/>
          <w:sz w:val="20"/>
          <w:szCs w:val="20"/>
        </w:rPr>
        <w:t xml:space="preserve"> </w:t>
      </w:r>
      <w:r w:rsidRPr="00403C29">
        <w:rPr>
          <w:rFonts w:ascii="Museo Sans 300" w:hAnsi="Museo Sans 300"/>
          <w:sz w:val="20"/>
          <w:szCs w:val="20"/>
        </w:rPr>
        <w:t>una</w:t>
      </w:r>
      <w:r w:rsidR="006662C8" w:rsidRPr="00403C29">
        <w:rPr>
          <w:rFonts w:ascii="Museo Sans 300" w:hAnsi="Museo Sans 300"/>
          <w:sz w:val="20"/>
          <w:szCs w:val="20"/>
        </w:rPr>
        <w:t xml:space="preserve"> </w:t>
      </w:r>
      <w:r w:rsidRPr="00403C29">
        <w:rPr>
          <w:rFonts w:ascii="Museo Sans 300" w:hAnsi="Museo Sans 300"/>
          <w:sz w:val="20"/>
          <w:szCs w:val="20"/>
        </w:rPr>
        <w:t>parte</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período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existió</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condición</w:t>
      </w:r>
      <w:r w:rsidR="006662C8" w:rsidRPr="00403C29">
        <w:rPr>
          <w:rFonts w:ascii="Museo Sans 300" w:hAnsi="Museo Sans 300"/>
          <w:sz w:val="20"/>
          <w:szCs w:val="20"/>
        </w:rPr>
        <w:t xml:space="preserve"> </w:t>
      </w:r>
      <w:r w:rsidRPr="00403C29">
        <w:rPr>
          <w:rFonts w:ascii="Museo Sans 300" w:hAnsi="Museo Sans 300"/>
          <w:sz w:val="20"/>
          <w:szCs w:val="20"/>
        </w:rPr>
        <w:t>irregular,</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cálculo</w:t>
      </w:r>
      <w:r w:rsidR="006662C8" w:rsidRPr="00403C29">
        <w:rPr>
          <w:rFonts w:ascii="Museo Sans 300" w:hAnsi="Museo Sans 300"/>
          <w:sz w:val="20"/>
          <w:szCs w:val="20"/>
        </w:rPr>
        <w:t xml:space="preserve"> </w:t>
      </w:r>
      <w:r w:rsidRPr="00403C29">
        <w:rPr>
          <w:rFonts w:ascii="Museo Sans 300" w:hAnsi="Museo Sans 300"/>
          <w:sz w:val="20"/>
          <w:szCs w:val="20"/>
        </w:rPr>
        <w:t>no</w:t>
      </w:r>
      <w:r w:rsidR="006662C8" w:rsidRPr="00403C29">
        <w:rPr>
          <w:rFonts w:ascii="Museo Sans 300" w:hAnsi="Museo Sans 300"/>
          <w:sz w:val="20"/>
          <w:szCs w:val="20"/>
        </w:rPr>
        <w:t xml:space="preserve"> </w:t>
      </w:r>
      <w:r w:rsidRPr="00403C29">
        <w:rPr>
          <w:rFonts w:ascii="Museo Sans 300" w:hAnsi="Museo Sans 300"/>
          <w:sz w:val="20"/>
          <w:szCs w:val="20"/>
        </w:rPr>
        <w:t>es</w:t>
      </w:r>
      <w:r w:rsidR="006662C8" w:rsidRPr="00403C29">
        <w:rPr>
          <w:rFonts w:ascii="Museo Sans 300" w:hAnsi="Museo Sans 300"/>
          <w:sz w:val="20"/>
          <w:szCs w:val="20"/>
        </w:rPr>
        <w:t xml:space="preserve"> </w:t>
      </w:r>
      <w:r w:rsidRPr="00403C29">
        <w:rPr>
          <w:rFonts w:ascii="Museo Sans 300" w:hAnsi="Museo Sans 300"/>
          <w:sz w:val="20"/>
          <w:szCs w:val="20"/>
        </w:rPr>
        <w:t>un</w:t>
      </w:r>
      <w:r w:rsidR="006662C8" w:rsidRPr="00403C29">
        <w:rPr>
          <w:rFonts w:ascii="Museo Sans 300" w:hAnsi="Museo Sans 300"/>
          <w:sz w:val="20"/>
          <w:szCs w:val="20"/>
        </w:rPr>
        <w:t xml:space="preserve"> </w:t>
      </w:r>
      <w:r w:rsidRPr="00403C29">
        <w:rPr>
          <w:rFonts w:ascii="Museo Sans 300" w:hAnsi="Museo Sans 300"/>
          <w:sz w:val="20"/>
          <w:szCs w:val="20"/>
        </w:rPr>
        <w:t>cobro</w:t>
      </w:r>
      <w:r w:rsidR="006662C8" w:rsidRPr="00403C29">
        <w:rPr>
          <w:rFonts w:ascii="Museo Sans 300" w:hAnsi="Museo Sans 300"/>
          <w:sz w:val="20"/>
          <w:szCs w:val="20"/>
        </w:rPr>
        <w:t xml:space="preserve"> </w:t>
      </w:r>
      <w:r w:rsidRPr="00403C29">
        <w:rPr>
          <w:rFonts w:ascii="Museo Sans 300" w:hAnsi="Museo Sans 300"/>
          <w:sz w:val="20"/>
          <w:szCs w:val="20"/>
        </w:rPr>
        <w:t>arbitrario</w:t>
      </w:r>
      <w:r w:rsidR="006662C8" w:rsidRPr="00403C29">
        <w:rPr>
          <w:rFonts w:ascii="Museo Sans 300" w:hAnsi="Museo Sans 300"/>
          <w:sz w:val="20"/>
          <w:szCs w:val="20"/>
        </w:rPr>
        <w:t xml:space="preserve"> </w:t>
      </w:r>
      <w:r w:rsidRPr="00403C29">
        <w:rPr>
          <w:rFonts w:ascii="Museo Sans 300" w:hAnsi="Museo Sans 300"/>
          <w:sz w:val="20"/>
          <w:szCs w:val="20"/>
        </w:rPr>
        <w:t>ni</w:t>
      </w:r>
      <w:r w:rsidR="006662C8" w:rsidRPr="00403C29">
        <w:rPr>
          <w:rFonts w:ascii="Museo Sans 300" w:hAnsi="Museo Sans 300"/>
          <w:sz w:val="20"/>
          <w:szCs w:val="20"/>
        </w:rPr>
        <w:t xml:space="preserve"> </w:t>
      </w:r>
      <w:r w:rsidRPr="00403C29">
        <w:rPr>
          <w:rFonts w:ascii="Museo Sans 300" w:hAnsi="Museo Sans 300"/>
          <w:sz w:val="20"/>
          <w:szCs w:val="20"/>
        </w:rPr>
        <w:t>antojadizo,</w:t>
      </w:r>
      <w:r w:rsidR="006662C8" w:rsidRPr="00403C29">
        <w:rPr>
          <w:rFonts w:ascii="Museo Sans 300" w:hAnsi="Museo Sans 300"/>
          <w:sz w:val="20"/>
          <w:szCs w:val="20"/>
        </w:rPr>
        <w:t xml:space="preserve"> </w:t>
      </w:r>
      <w:r w:rsidRPr="00403C29">
        <w:rPr>
          <w:rFonts w:ascii="Museo Sans 300" w:hAnsi="Museo Sans 300"/>
          <w:sz w:val="20"/>
          <w:szCs w:val="20"/>
        </w:rPr>
        <w:t>sino</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recuperación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una</w:t>
      </w:r>
      <w:r w:rsidR="006662C8" w:rsidRPr="00403C29">
        <w:rPr>
          <w:rFonts w:ascii="Museo Sans 300" w:hAnsi="Museo Sans 300"/>
          <w:sz w:val="20"/>
          <w:szCs w:val="20"/>
        </w:rPr>
        <w:t xml:space="preserve"> </w:t>
      </w:r>
      <w:r w:rsidRPr="00403C29">
        <w:rPr>
          <w:rFonts w:ascii="Museo Sans 300" w:hAnsi="Museo Sans 300"/>
          <w:sz w:val="20"/>
          <w:szCs w:val="20"/>
        </w:rPr>
        <w:t>fracción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debió</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percibir</w:t>
      </w:r>
      <w:r w:rsidR="006662C8" w:rsidRPr="00403C29">
        <w:rPr>
          <w:rFonts w:ascii="Museo Sans 300" w:hAnsi="Museo Sans 300"/>
          <w:sz w:val="20"/>
          <w:szCs w:val="20"/>
        </w:rPr>
        <w:t xml:space="preserve"> </w:t>
      </w:r>
      <w:r w:rsidRPr="00403C29">
        <w:rPr>
          <w:rFonts w:ascii="Museo Sans 300" w:hAnsi="Museo Sans 300"/>
          <w:sz w:val="20"/>
          <w:szCs w:val="20"/>
        </w:rPr>
        <w:t>por</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consumo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eléctrica</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período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se</w:t>
      </w:r>
      <w:r w:rsidR="006662C8" w:rsidRPr="00403C29">
        <w:rPr>
          <w:rFonts w:ascii="Museo Sans 300" w:hAnsi="Museo Sans 300"/>
          <w:sz w:val="20"/>
          <w:szCs w:val="20"/>
        </w:rPr>
        <w:t xml:space="preserve"> </w:t>
      </w:r>
      <w:r w:rsidRPr="00403C29">
        <w:rPr>
          <w:rFonts w:ascii="Museo Sans 300" w:hAnsi="Museo Sans 300"/>
          <w:sz w:val="20"/>
          <w:szCs w:val="20"/>
        </w:rPr>
        <w:t>consumió</w:t>
      </w:r>
      <w:r w:rsidR="006662C8" w:rsidRPr="00403C29">
        <w:rPr>
          <w:rFonts w:ascii="Museo Sans 300" w:hAnsi="Museo Sans 300"/>
          <w:sz w:val="20"/>
          <w:szCs w:val="20"/>
        </w:rPr>
        <w:t xml:space="preserve"> </w:t>
      </w:r>
      <w:r w:rsidRPr="00403C29">
        <w:rPr>
          <w:rFonts w:ascii="Museo Sans 300" w:hAnsi="Museo Sans 300"/>
          <w:sz w:val="20"/>
          <w:szCs w:val="20"/>
        </w:rPr>
        <w:t>más</w:t>
      </w:r>
      <w:r w:rsidR="006662C8" w:rsidRPr="00403C29">
        <w:rPr>
          <w:rFonts w:ascii="Museo Sans 300" w:hAnsi="Museo Sans 300"/>
          <w:sz w:val="20"/>
          <w:szCs w:val="20"/>
        </w:rPr>
        <w:t xml:space="preserve"> </w:t>
      </w:r>
      <w:r w:rsidRPr="00403C29">
        <w:rPr>
          <w:rFonts w:ascii="Museo Sans 300" w:hAnsi="Museo Sans 300"/>
          <w:sz w:val="20"/>
          <w:szCs w:val="20"/>
        </w:rPr>
        <w:t>energía</w:t>
      </w:r>
      <w:r w:rsidR="006662C8" w:rsidRPr="00403C29">
        <w:rPr>
          <w:rFonts w:ascii="Museo Sans 300" w:hAnsi="Museo Sans 300"/>
          <w:sz w:val="20"/>
          <w:szCs w:val="20"/>
        </w:rPr>
        <w:t xml:space="preserve"> </w:t>
      </w:r>
      <w:r w:rsidRPr="00403C29">
        <w:rPr>
          <w:rFonts w:ascii="Museo Sans 300" w:hAnsi="Museo Sans 300"/>
          <w:sz w:val="20"/>
          <w:szCs w:val="20"/>
        </w:rPr>
        <w:t>que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registrada</w:t>
      </w:r>
      <w:r w:rsidR="006662C8" w:rsidRPr="00403C29">
        <w:rPr>
          <w:rFonts w:ascii="Museo Sans 300" w:hAnsi="Museo Sans 300"/>
          <w:sz w:val="20"/>
          <w:szCs w:val="20"/>
        </w:rPr>
        <w:t xml:space="preserve"> </w:t>
      </w:r>
      <w:r w:rsidRPr="00403C29">
        <w:rPr>
          <w:rFonts w:ascii="Museo Sans 300" w:hAnsi="Museo Sans 300"/>
          <w:sz w:val="20"/>
          <w:szCs w:val="20"/>
        </w:rPr>
        <w:t>debido</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condición</w:t>
      </w:r>
      <w:r w:rsidR="006662C8" w:rsidRPr="00403C29">
        <w:rPr>
          <w:rFonts w:ascii="Museo Sans 300" w:hAnsi="Museo Sans 300"/>
          <w:sz w:val="20"/>
          <w:szCs w:val="20"/>
        </w:rPr>
        <w:t xml:space="preserve"> </w:t>
      </w:r>
      <w:r w:rsidRPr="00403C29">
        <w:rPr>
          <w:rFonts w:ascii="Museo Sans 300" w:hAnsi="Museo Sans 300"/>
          <w:sz w:val="20"/>
          <w:szCs w:val="20"/>
        </w:rPr>
        <w:t>irregular.</w:t>
      </w:r>
    </w:p>
    <w:p w14:paraId="71B970DD" w14:textId="77777777" w:rsidR="0084653A" w:rsidRPr="00403C29" w:rsidRDefault="008465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403C29"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403C29">
        <w:rPr>
          <w:rFonts w:ascii="Museo Sans 300" w:eastAsia="Arial" w:hAnsi="Museo Sans 300" w:cs="Times New Roman"/>
          <w:color w:val="000000"/>
          <w:sz w:val="20"/>
          <w:szCs w:val="20"/>
          <w:shd w:val="clear" w:color="auto" w:fill="FFFFFF"/>
        </w:rPr>
        <w:t xml:space="preserve"> </w:t>
      </w:r>
      <w:r w:rsidR="005E45BC" w:rsidRPr="00403C29">
        <w:rPr>
          <w:rFonts w:ascii="Museo Sans 500" w:eastAsia="Arial" w:hAnsi="Museo Sans 500" w:cs="Times New Roman"/>
          <w:b/>
          <w:sz w:val="20"/>
          <w:szCs w:val="20"/>
        </w:rPr>
        <w:t>CONCLUSIÓN</w:t>
      </w:r>
    </w:p>
    <w:p w14:paraId="4C9DD59B" w14:textId="77777777" w:rsidR="005E45BC" w:rsidRPr="00403C29"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61FABC" w14:textId="327DFC26" w:rsidR="0084653A" w:rsidRPr="00403C29" w:rsidRDefault="0089025D"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Con fundamento en el informe técnico N.° IT-</w:t>
      </w:r>
      <w:r w:rsidR="001A12DE" w:rsidRPr="00403C29">
        <w:rPr>
          <w:rFonts w:ascii="Museo Sans 300" w:hAnsi="Museo Sans 300"/>
          <w:sz w:val="20"/>
          <w:szCs w:val="20"/>
        </w:rPr>
        <w:t>0243</w:t>
      </w:r>
      <w:r w:rsidRPr="00403C29">
        <w:rPr>
          <w:rFonts w:ascii="Museo Sans 300" w:hAnsi="Museo Sans 300"/>
          <w:sz w:val="20"/>
          <w:szCs w:val="20"/>
        </w:rPr>
        <w:t>-CAU-22, esta Superintendencia considera pertinente adherirse a lo dictaminado por el CAU y, por consecuencia, establecer</w:t>
      </w:r>
      <w:r w:rsidR="00FB4151" w:rsidRPr="00403C29">
        <w:rPr>
          <w:rFonts w:ascii="Museo Sans 300" w:hAnsi="Museo Sans 300"/>
          <w:sz w:val="20"/>
          <w:szCs w:val="20"/>
        </w:rPr>
        <w:t xml:space="preserve"> que en el suministro identificado con el NIC </w:t>
      </w:r>
      <w:r w:rsidR="003F1E29">
        <w:rPr>
          <w:rFonts w:ascii="Museo Sans 300" w:hAnsi="Museo Sans 300"/>
          <w:sz w:val="20"/>
          <w:szCs w:val="20"/>
        </w:rPr>
        <w:t>XXX</w:t>
      </w:r>
      <w:r w:rsidR="00FB4151" w:rsidRPr="00403C29">
        <w:rPr>
          <w:rFonts w:ascii="Museo Sans 300" w:hAnsi="Museo Sans 300"/>
          <w:sz w:val="20"/>
          <w:szCs w:val="20"/>
        </w:rPr>
        <w:t xml:space="preserve"> se comprobó la condición irregular</w:t>
      </w:r>
      <w:r w:rsidR="0084653A" w:rsidRPr="00403C29">
        <w:rPr>
          <w:rFonts w:ascii="Museo Sans 300" w:hAnsi="Museo Sans 300"/>
          <w:sz w:val="20"/>
          <w:szCs w:val="20"/>
        </w:rPr>
        <w:t xml:space="preserve"> consistente en una conexión directa en la acometida del suministro hacia el inmueble. </w:t>
      </w:r>
    </w:p>
    <w:p w14:paraId="11345A9D" w14:textId="77777777" w:rsidR="0084653A" w:rsidRPr="00403C29" w:rsidRDefault="0084653A" w:rsidP="00403C29">
      <w:pPr>
        <w:autoSpaceDE w:val="0"/>
        <w:spacing w:after="0" w:line="240" w:lineRule="auto"/>
        <w:ind w:left="426"/>
        <w:jc w:val="both"/>
        <w:rPr>
          <w:rFonts w:ascii="Museo Sans 300" w:hAnsi="Museo Sans 300"/>
          <w:sz w:val="20"/>
          <w:szCs w:val="20"/>
        </w:rPr>
      </w:pPr>
    </w:p>
    <w:p w14:paraId="6C33079B" w14:textId="548BADD3" w:rsidR="00E6697E" w:rsidRDefault="005E45BC"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Por</w:t>
      </w:r>
      <w:r w:rsidR="006662C8" w:rsidRPr="00403C29">
        <w:rPr>
          <w:rFonts w:ascii="Museo Sans 300" w:hAnsi="Museo Sans 300"/>
          <w:sz w:val="20"/>
          <w:szCs w:val="20"/>
        </w:rPr>
        <w:t xml:space="preserve"> </w:t>
      </w:r>
      <w:r w:rsidRPr="00403C29">
        <w:rPr>
          <w:rFonts w:ascii="Museo Sans 300" w:hAnsi="Museo Sans 300"/>
          <w:sz w:val="20"/>
          <w:szCs w:val="20"/>
        </w:rPr>
        <w:t>lo</w:t>
      </w:r>
      <w:r w:rsidR="006662C8" w:rsidRPr="00403C29">
        <w:rPr>
          <w:rFonts w:ascii="Museo Sans 300" w:hAnsi="Museo Sans 300"/>
          <w:sz w:val="20"/>
          <w:szCs w:val="20"/>
        </w:rPr>
        <w:t xml:space="preserve"> </w:t>
      </w:r>
      <w:r w:rsidRPr="00403C29">
        <w:rPr>
          <w:rFonts w:ascii="Museo Sans 300" w:hAnsi="Museo Sans 300"/>
          <w:sz w:val="20"/>
          <w:szCs w:val="20"/>
        </w:rPr>
        <w:t>tanto,</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sociedad</w:t>
      </w:r>
      <w:r w:rsidR="006662C8" w:rsidRPr="00403C29">
        <w:rPr>
          <w:rFonts w:ascii="Museo Sans 300" w:hAnsi="Museo Sans 300"/>
          <w:sz w:val="20"/>
          <w:szCs w:val="20"/>
        </w:rPr>
        <w:t xml:space="preserve"> </w:t>
      </w:r>
      <w:r w:rsidR="00FD3983" w:rsidRPr="00403C29">
        <w:rPr>
          <w:rFonts w:ascii="Museo Sans 300" w:hAnsi="Museo Sans 300"/>
          <w:sz w:val="20"/>
          <w:szCs w:val="20"/>
        </w:rPr>
        <w:t>CAESS</w:t>
      </w:r>
      <w:r w:rsidR="00563274" w:rsidRPr="00403C29">
        <w:rPr>
          <w:rFonts w:ascii="Museo Sans 300" w:hAnsi="Museo Sans 300"/>
          <w:sz w:val="20"/>
          <w:szCs w:val="20"/>
        </w:rPr>
        <w:t>,</w:t>
      </w:r>
      <w:r w:rsidR="006662C8" w:rsidRPr="00403C29">
        <w:rPr>
          <w:rFonts w:ascii="Museo Sans 300" w:hAnsi="Museo Sans 300"/>
          <w:sz w:val="20"/>
          <w:szCs w:val="20"/>
        </w:rPr>
        <w:t xml:space="preserve"> </w:t>
      </w:r>
      <w:r w:rsidR="00563274" w:rsidRPr="00403C29">
        <w:rPr>
          <w:rFonts w:ascii="Museo Sans 300" w:hAnsi="Museo Sans 300"/>
          <w:sz w:val="20"/>
          <w:szCs w:val="20"/>
        </w:rPr>
        <w:t>S.A.</w:t>
      </w:r>
      <w:r w:rsidR="006662C8" w:rsidRPr="00403C29">
        <w:rPr>
          <w:rFonts w:ascii="Museo Sans 300" w:hAnsi="Museo Sans 300"/>
          <w:sz w:val="20"/>
          <w:szCs w:val="20"/>
        </w:rPr>
        <w:t xml:space="preserve"> </w:t>
      </w:r>
      <w:r w:rsidR="00563274" w:rsidRPr="00403C29">
        <w:rPr>
          <w:rFonts w:ascii="Museo Sans 300" w:hAnsi="Museo Sans 300"/>
          <w:sz w:val="20"/>
          <w:szCs w:val="20"/>
        </w:rPr>
        <w:t>de</w:t>
      </w:r>
      <w:r w:rsidR="006662C8" w:rsidRPr="00403C29">
        <w:rPr>
          <w:rFonts w:ascii="Museo Sans 300" w:hAnsi="Museo Sans 300"/>
          <w:sz w:val="20"/>
          <w:szCs w:val="20"/>
        </w:rPr>
        <w:t xml:space="preserve"> </w:t>
      </w:r>
      <w:r w:rsidR="00563274" w:rsidRPr="00403C29">
        <w:rPr>
          <w:rFonts w:ascii="Museo Sans 300" w:hAnsi="Museo Sans 300"/>
          <w:sz w:val="20"/>
          <w:szCs w:val="20"/>
        </w:rPr>
        <w:t>C.V.</w:t>
      </w:r>
      <w:r w:rsidR="006662C8" w:rsidRPr="00403C29">
        <w:rPr>
          <w:rFonts w:ascii="Museo Sans 300" w:hAnsi="Museo Sans 300"/>
          <w:sz w:val="20"/>
          <w:szCs w:val="20"/>
        </w:rPr>
        <w:t xml:space="preserve"> </w:t>
      </w:r>
      <w:r w:rsidRPr="00403C29">
        <w:rPr>
          <w:rFonts w:ascii="Museo Sans 300" w:hAnsi="Museo Sans 300"/>
          <w:sz w:val="20"/>
          <w:szCs w:val="20"/>
        </w:rPr>
        <w:t>tiene</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derecho</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recuperar</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cantidad</w:t>
      </w:r>
      <w:r w:rsidR="006662C8" w:rsidRPr="00403C29">
        <w:rPr>
          <w:rFonts w:ascii="Museo Sans 300" w:hAnsi="Museo Sans 300"/>
          <w:sz w:val="20"/>
          <w:szCs w:val="20"/>
        </w:rPr>
        <w:t xml:space="preserve"> </w:t>
      </w:r>
      <w:r w:rsidR="00EC2B52" w:rsidRPr="00403C29">
        <w:rPr>
          <w:rFonts w:ascii="Museo Sans 300" w:hAnsi="Museo Sans 300"/>
          <w:sz w:val="20"/>
          <w:szCs w:val="20"/>
        </w:rPr>
        <w:t>de</w:t>
      </w:r>
      <w:r w:rsidR="00663865" w:rsidRPr="00403C29">
        <w:rPr>
          <w:rFonts w:ascii="Museo Sans 300" w:hAnsi="Museo Sans 300"/>
          <w:sz w:val="20"/>
          <w:szCs w:val="20"/>
        </w:rPr>
        <w:t xml:space="preserve"> </w:t>
      </w:r>
      <w:r w:rsidR="0084653A" w:rsidRPr="00403C29">
        <w:rPr>
          <w:rFonts w:ascii="Museo Sans 300" w:hAnsi="Museo Sans 300"/>
          <w:sz w:val="20"/>
          <w:szCs w:val="20"/>
        </w:rPr>
        <w:t xml:space="preserve">DOSCIENTOS </w:t>
      </w:r>
      <w:r w:rsidR="003A452B" w:rsidRPr="00403C29">
        <w:rPr>
          <w:rFonts w:ascii="Museo Sans 300" w:hAnsi="Museo Sans 300"/>
          <w:sz w:val="20"/>
          <w:szCs w:val="20"/>
        </w:rPr>
        <w:t>SESENTA Y NUEVE</w:t>
      </w:r>
      <w:r w:rsidR="006662C8" w:rsidRPr="00403C29">
        <w:rPr>
          <w:rFonts w:ascii="Museo Sans 300" w:hAnsi="Museo Sans 300"/>
          <w:sz w:val="20"/>
          <w:szCs w:val="20"/>
        </w:rPr>
        <w:t xml:space="preserve"> </w:t>
      </w:r>
      <w:r w:rsidR="003A452B" w:rsidRPr="00403C29">
        <w:rPr>
          <w:rFonts w:ascii="Museo Sans 300" w:hAnsi="Museo Sans 300"/>
          <w:sz w:val="20"/>
          <w:szCs w:val="20"/>
        </w:rPr>
        <w:t>27</w:t>
      </w:r>
      <w:r w:rsidR="000643A0" w:rsidRPr="00403C29">
        <w:rPr>
          <w:rFonts w:ascii="Museo Sans 300" w:hAnsi="Museo Sans 300"/>
          <w:sz w:val="20"/>
          <w:szCs w:val="20"/>
        </w:rPr>
        <w:t>/100</w:t>
      </w:r>
      <w:r w:rsidR="006662C8" w:rsidRPr="00403C29">
        <w:rPr>
          <w:rFonts w:ascii="Museo Sans 300" w:hAnsi="Museo Sans 300"/>
          <w:sz w:val="20"/>
          <w:szCs w:val="20"/>
        </w:rPr>
        <w:t xml:space="preserve"> </w:t>
      </w:r>
      <w:r w:rsidR="000643A0" w:rsidRPr="00403C29">
        <w:rPr>
          <w:rFonts w:ascii="Museo Sans 300" w:hAnsi="Museo Sans 300"/>
          <w:sz w:val="20"/>
          <w:szCs w:val="20"/>
        </w:rPr>
        <w:t>DÓLARES</w:t>
      </w:r>
      <w:r w:rsidR="006662C8" w:rsidRPr="00403C29">
        <w:rPr>
          <w:rFonts w:ascii="Museo Sans 300" w:hAnsi="Museo Sans 300"/>
          <w:sz w:val="20"/>
          <w:szCs w:val="20"/>
        </w:rPr>
        <w:t xml:space="preserve"> </w:t>
      </w:r>
      <w:r w:rsidR="000643A0" w:rsidRPr="00403C29">
        <w:rPr>
          <w:rFonts w:ascii="Museo Sans 300" w:hAnsi="Museo Sans 300"/>
          <w:sz w:val="20"/>
          <w:szCs w:val="20"/>
        </w:rPr>
        <w:t>DE</w:t>
      </w:r>
      <w:r w:rsidR="006662C8" w:rsidRPr="00403C29">
        <w:rPr>
          <w:rFonts w:ascii="Museo Sans 300" w:hAnsi="Museo Sans 300"/>
          <w:sz w:val="20"/>
          <w:szCs w:val="20"/>
        </w:rPr>
        <w:t xml:space="preserve"> </w:t>
      </w:r>
      <w:r w:rsidR="000643A0" w:rsidRPr="00403C29">
        <w:rPr>
          <w:rFonts w:ascii="Museo Sans 300" w:hAnsi="Museo Sans 300"/>
          <w:sz w:val="20"/>
          <w:szCs w:val="20"/>
        </w:rPr>
        <w:t>LOS</w:t>
      </w:r>
      <w:r w:rsidR="006662C8" w:rsidRPr="00403C29">
        <w:rPr>
          <w:rFonts w:ascii="Museo Sans 300" w:hAnsi="Museo Sans 300"/>
          <w:sz w:val="20"/>
          <w:szCs w:val="20"/>
        </w:rPr>
        <w:t xml:space="preserve"> </w:t>
      </w:r>
      <w:r w:rsidR="000643A0" w:rsidRPr="00403C29">
        <w:rPr>
          <w:rFonts w:ascii="Museo Sans 300" w:hAnsi="Museo Sans 300"/>
          <w:sz w:val="20"/>
          <w:szCs w:val="20"/>
        </w:rPr>
        <w:t>ESTAD</w:t>
      </w:r>
      <w:r w:rsidR="009D142E" w:rsidRPr="00403C29">
        <w:rPr>
          <w:rFonts w:ascii="Museo Sans 300" w:hAnsi="Museo Sans 300"/>
          <w:sz w:val="20"/>
          <w:szCs w:val="20"/>
        </w:rPr>
        <w:t>OS</w:t>
      </w:r>
      <w:r w:rsidR="006662C8" w:rsidRPr="00403C29">
        <w:rPr>
          <w:rFonts w:ascii="Museo Sans 300" w:hAnsi="Museo Sans 300"/>
          <w:sz w:val="20"/>
          <w:szCs w:val="20"/>
        </w:rPr>
        <w:t xml:space="preserve"> </w:t>
      </w:r>
      <w:r w:rsidR="009D142E" w:rsidRPr="00403C29">
        <w:rPr>
          <w:rFonts w:ascii="Museo Sans 300" w:hAnsi="Museo Sans 300"/>
          <w:sz w:val="20"/>
          <w:szCs w:val="20"/>
        </w:rPr>
        <w:t>UNIDOS</w:t>
      </w:r>
      <w:r w:rsidR="006662C8" w:rsidRPr="00403C29">
        <w:rPr>
          <w:rFonts w:ascii="Museo Sans 300" w:hAnsi="Museo Sans 300"/>
          <w:sz w:val="20"/>
          <w:szCs w:val="20"/>
        </w:rPr>
        <w:t xml:space="preserve"> </w:t>
      </w:r>
      <w:r w:rsidR="009D142E" w:rsidRPr="00403C29">
        <w:rPr>
          <w:rFonts w:ascii="Museo Sans 300" w:hAnsi="Museo Sans 300"/>
          <w:sz w:val="20"/>
          <w:szCs w:val="20"/>
        </w:rPr>
        <w:t>DE</w:t>
      </w:r>
      <w:r w:rsidR="006662C8" w:rsidRPr="00403C29">
        <w:rPr>
          <w:rFonts w:ascii="Museo Sans 300" w:hAnsi="Museo Sans 300"/>
          <w:sz w:val="20"/>
          <w:szCs w:val="20"/>
        </w:rPr>
        <w:t xml:space="preserve"> </w:t>
      </w:r>
      <w:r w:rsidR="009D142E" w:rsidRPr="00403C29">
        <w:rPr>
          <w:rFonts w:ascii="Museo Sans 300" w:hAnsi="Museo Sans 300"/>
          <w:sz w:val="20"/>
          <w:szCs w:val="20"/>
        </w:rPr>
        <w:t>AMÉRICA</w:t>
      </w:r>
      <w:r w:rsidR="006662C8" w:rsidRPr="00403C29">
        <w:rPr>
          <w:rFonts w:ascii="Museo Sans 300" w:hAnsi="Museo Sans 300"/>
          <w:sz w:val="20"/>
          <w:szCs w:val="20"/>
        </w:rPr>
        <w:t xml:space="preserve"> </w:t>
      </w:r>
      <w:r w:rsidR="009D142E" w:rsidRPr="00403C29">
        <w:rPr>
          <w:rFonts w:ascii="Museo Sans 300" w:hAnsi="Museo Sans 300"/>
          <w:sz w:val="20"/>
          <w:szCs w:val="20"/>
        </w:rPr>
        <w:t>(USD</w:t>
      </w:r>
      <w:r w:rsidR="00663865" w:rsidRPr="00403C29">
        <w:rPr>
          <w:rFonts w:ascii="Museo Sans 300" w:hAnsi="Museo Sans 300"/>
          <w:sz w:val="20"/>
          <w:szCs w:val="20"/>
        </w:rPr>
        <w:t xml:space="preserve"> </w:t>
      </w:r>
      <w:r w:rsidR="00797F65" w:rsidRPr="00403C29">
        <w:rPr>
          <w:rFonts w:ascii="Museo Sans 300" w:hAnsi="Museo Sans 300"/>
          <w:sz w:val="20"/>
          <w:szCs w:val="20"/>
        </w:rPr>
        <w:t>269.27</w:t>
      </w:r>
      <w:r w:rsidR="000643A0" w:rsidRPr="00403C29">
        <w:rPr>
          <w:rFonts w:ascii="Museo Sans 300" w:hAnsi="Museo Sans 300"/>
          <w:sz w:val="20"/>
          <w:szCs w:val="20"/>
        </w:rPr>
        <w:t>)</w:t>
      </w:r>
      <w:r w:rsidR="006662C8" w:rsidRPr="00403C29">
        <w:rPr>
          <w:rFonts w:ascii="Museo Sans 300" w:hAnsi="Museo Sans 300"/>
          <w:sz w:val="20"/>
          <w:szCs w:val="20"/>
        </w:rPr>
        <w:t xml:space="preserve"> </w:t>
      </w:r>
      <w:r w:rsidR="000643A0" w:rsidRPr="00403C29">
        <w:rPr>
          <w:rFonts w:ascii="Museo Sans 300" w:hAnsi="Museo Sans 300"/>
          <w:sz w:val="20"/>
          <w:szCs w:val="20"/>
        </w:rPr>
        <w:t>IVA</w:t>
      </w:r>
      <w:r w:rsidR="006662C8" w:rsidRPr="00403C29">
        <w:rPr>
          <w:rFonts w:ascii="Museo Sans 300" w:hAnsi="Museo Sans 300"/>
          <w:sz w:val="20"/>
          <w:szCs w:val="20"/>
        </w:rPr>
        <w:t xml:space="preserve"> </w:t>
      </w:r>
      <w:r w:rsidR="000643A0" w:rsidRPr="00403C29">
        <w:rPr>
          <w:rFonts w:ascii="Museo Sans 300" w:hAnsi="Museo Sans 300"/>
          <w:sz w:val="20"/>
          <w:szCs w:val="20"/>
        </w:rPr>
        <w:t>incluido,</w:t>
      </w:r>
      <w:r w:rsidR="006662C8" w:rsidRPr="00403C29">
        <w:rPr>
          <w:rFonts w:ascii="Museo Sans 300" w:hAnsi="Museo Sans 300"/>
          <w:sz w:val="20"/>
          <w:szCs w:val="20"/>
        </w:rPr>
        <w:t xml:space="preserve"> </w:t>
      </w:r>
      <w:r w:rsidR="000643A0" w:rsidRPr="00403C29">
        <w:rPr>
          <w:rFonts w:ascii="Museo Sans 300" w:hAnsi="Museo Sans 300"/>
          <w:sz w:val="20"/>
          <w:szCs w:val="20"/>
        </w:rPr>
        <w:t>en</w:t>
      </w:r>
      <w:r w:rsidR="006662C8" w:rsidRPr="00403C29">
        <w:rPr>
          <w:rFonts w:ascii="Museo Sans 300" w:hAnsi="Museo Sans 300"/>
          <w:sz w:val="20"/>
          <w:szCs w:val="20"/>
        </w:rPr>
        <w:t xml:space="preserve"> </w:t>
      </w:r>
      <w:r w:rsidR="000643A0" w:rsidRPr="00403C29">
        <w:rPr>
          <w:rFonts w:ascii="Museo Sans 300" w:hAnsi="Museo Sans 300"/>
          <w:sz w:val="20"/>
          <w:szCs w:val="20"/>
        </w:rPr>
        <w:t>concepto</w:t>
      </w:r>
      <w:r w:rsidR="006662C8" w:rsidRPr="00403C29">
        <w:rPr>
          <w:rFonts w:ascii="Museo Sans 300" w:hAnsi="Museo Sans 300"/>
          <w:sz w:val="20"/>
          <w:szCs w:val="20"/>
        </w:rPr>
        <w:t xml:space="preserve"> </w:t>
      </w:r>
      <w:r w:rsidR="000643A0" w:rsidRPr="00403C29">
        <w:rPr>
          <w:rFonts w:ascii="Museo Sans 300" w:hAnsi="Museo Sans 300"/>
          <w:sz w:val="20"/>
          <w:szCs w:val="20"/>
        </w:rPr>
        <w:t>de</w:t>
      </w:r>
      <w:r w:rsidR="006662C8" w:rsidRPr="00403C29">
        <w:rPr>
          <w:rFonts w:ascii="Museo Sans 300" w:hAnsi="Museo Sans 300"/>
          <w:sz w:val="20"/>
          <w:szCs w:val="20"/>
        </w:rPr>
        <w:t xml:space="preserve"> </w:t>
      </w:r>
      <w:r w:rsidR="000643A0" w:rsidRPr="00403C29">
        <w:rPr>
          <w:rFonts w:ascii="Museo Sans 300" w:hAnsi="Museo Sans 300"/>
          <w:sz w:val="20"/>
          <w:szCs w:val="20"/>
        </w:rPr>
        <w:t>energía</w:t>
      </w:r>
      <w:r w:rsidR="006662C8" w:rsidRPr="00403C29">
        <w:rPr>
          <w:rFonts w:ascii="Museo Sans 300" w:hAnsi="Museo Sans 300"/>
          <w:sz w:val="20"/>
          <w:szCs w:val="20"/>
        </w:rPr>
        <w:t xml:space="preserve"> </w:t>
      </w:r>
      <w:r w:rsidR="000643A0" w:rsidRPr="00403C29">
        <w:rPr>
          <w:rFonts w:ascii="Museo Sans 300" w:hAnsi="Museo Sans 300"/>
          <w:sz w:val="20"/>
          <w:szCs w:val="20"/>
        </w:rPr>
        <w:t>no</w:t>
      </w:r>
      <w:r w:rsidR="006662C8" w:rsidRPr="00403C29">
        <w:rPr>
          <w:rFonts w:ascii="Museo Sans 300" w:hAnsi="Museo Sans 300"/>
          <w:sz w:val="20"/>
          <w:szCs w:val="20"/>
        </w:rPr>
        <w:t xml:space="preserve"> </w:t>
      </w:r>
      <w:r w:rsidR="000643A0" w:rsidRPr="00403C29">
        <w:rPr>
          <w:rFonts w:ascii="Museo Sans 300" w:hAnsi="Museo Sans 300"/>
          <w:sz w:val="20"/>
          <w:szCs w:val="20"/>
        </w:rPr>
        <w:t>registrada,</w:t>
      </w:r>
      <w:r w:rsidR="006662C8" w:rsidRPr="00403C29">
        <w:rPr>
          <w:rFonts w:ascii="Museo Sans 300" w:hAnsi="Museo Sans 300"/>
          <w:sz w:val="20"/>
          <w:szCs w:val="20"/>
        </w:rPr>
        <w:t xml:space="preserve"> </w:t>
      </w:r>
      <w:r w:rsidR="000643A0" w:rsidRPr="00403C29">
        <w:rPr>
          <w:rFonts w:ascii="Museo Sans 300" w:hAnsi="Museo Sans 300"/>
          <w:sz w:val="20"/>
          <w:szCs w:val="20"/>
        </w:rPr>
        <w:t>más</w:t>
      </w:r>
      <w:r w:rsidR="006662C8" w:rsidRPr="00403C29">
        <w:rPr>
          <w:rFonts w:ascii="Museo Sans 300" w:hAnsi="Museo Sans 300"/>
          <w:sz w:val="20"/>
          <w:szCs w:val="20"/>
        </w:rPr>
        <w:t xml:space="preserve"> </w:t>
      </w:r>
      <w:r w:rsidR="000643A0" w:rsidRPr="00403C29">
        <w:rPr>
          <w:rFonts w:ascii="Museo Sans 300" w:hAnsi="Museo Sans 300"/>
          <w:sz w:val="20"/>
          <w:szCs w:val="20"/>
        </w:rPr>
        <w:t>los</w:t>
      </w:r>
      <w:r w:rsidR="006662C8" w:rsidRPr="00403C29">
        <w:rPr>
          <w:rFonts w:ascii="Museo Sans 300" w:hAnsi="Museo Sans 300"/>
          <w:sz w:val="20"/>
          <w:szCs w:val="20"/>
        </w:rPr>
        <w:t xml:space="preserve"> </w:t>
      </w:r>
      <w:r w:rsidR="000643A0" w:rsidRPr="00403C29">
        <w:rPr>
          <w:rFonts w:ascii="Museo Sans 300" w:hAnsi="Museo Sans 300"/>
          <w:sz w:val="20"/>
          <w:szCs w:val="20"/>
        </w:rPr>
        <w:t>intereses</w:t>
      </w:r>
      <w:r w:rsidR="006662C8" w:rsidRPr="00403C29">
        <w:rPr>
          <w:rFonts w:ascii="Museo Sans 300" w:hAnsi="Museo Sans 300"/>
          <w:sz w:val="20"/>
          <w:szCs w:val="20"/>
        </w:rPr>
        <w:t xml:space="preserve"> </w:t>
      </w:r>
      <w:r w:rsidR="000643A0" w:rsidRPr="00403C29">
        <w:rPr>
          <w:rFonts w:ascii="Museo Sans 300" w:hAnsi="Museo Sans 300"/>
          <w:sz w:val="20"/>
          <w:szCs w:val="20"/>
        </w:rPr>
        <w:t>correspondientes</w:t>
      </w:r>
      <w:r w:rsidR="006662C8" w:rsidRPr="00403C29">
        <w:rPr>
          <w:rFonts w:ascii="Museo Sans 300" w:hAnsi="Museo Sans 300"/>
          <w:sz w:val="20"/>
          <w:szCs w:val="20"/>
        </w:rPr>
        <w:t xml:space="preserve"> </w:t>
      </w:r>
      <w:r w:rsidR="000643A0" w:rsidRPr="00403C29">
        <w:rPr>
          <w:rFonts w:ascii="Museo Sans 300" w:hAnsi="Museo Sans 300"/>
          <w:sz w:val="20"/>
          <w:szCs w:val="20"/>
        </w:rPr>
        <w:t>de</w:t>
      </w:r>
      <w:r w:rsidR="006662C8" w:rsidRPr="00403C29">
        <w:rPr>
          <w:rFonts w:ascii="Museo Sans 300" w:hAnsi="Museo Sans 300"/>
          <w:sz w:val="20"/>
          <w:szCs w:val="20"/>
        </w:rPr>
        <w:t xml:space="preserve"> </w:t>
      </w:r>
      <w:r w:rsidR="000643A0" w:rsidRPr="00403C29">
        <w:rPr>
          <w:rFonts w:ascii="Museo Sans 300" w:hAnsi="Museo Sans 300"/>
          <w:sz w:val="20"/>
          <w:szCs w:val="20"/>
        </w:rPr>
        <w:t>conformidad</w:t>
      </w:r>
      <w:r w:rsidR="006662C8" w:rsidRPr="00403C29">
        <w:rPr>
          <w:rFonts w:ascii="Museo Sans 300" w:hAnsi="Museo Sans 300"/>
          <w:sz w:val="20"/>
          <w:szCs w:val="20"/>
        </w:rPr>
        <w:t xml:space="preserve"> </w:t>
      </w:r>
      <w:r w:rsidR="000643A0" w:rsidRPr="00403C29">
        <w:rPr>
          <w:rFonts w:ascii="Museo Sans 300" w:hAnsi="Museo Sans 300"/>
          <w:sz w:val="20"/>
          <w:szCs w:val="20"/>
        </w:rPr>
        <w:t>con</w:t>
      </w:r>
      <w:r w:rsidR="006662C8" w:rsidRPr="00403C29">
        <w:rPr>
          <w:rFonts w:ascii="Museo Sans 300" w:hAnsi="Museo Sans 300"/>
          <w:sz w:val="20"/>
          <w:szCs w:val="20"/>
        </w:rPr>
        <w:t xml:space="preserve"> </w:t>
      </w:r>
      <w:r w:rsidR="000643A0" w:rsidRPr="00403C29">
        <w:rPr>
          <w:rFonts w:ascii="Museo Sans 300" w:hAnsi="Museo Sans 300"/>
          <w:sz w:val="20"/>
          <w:szCs w:val="20"/>
        </w:rPr>
        <w:t>el</w:t>
      </w:r>
      <w:r w:rsidR="006662C8" w:rsidRPr="00403C29">
        <w:rPr>
          <w:rFonts w:ascii="Museo Sans 300" w:hAnsi="Museo Sans 300"/>
          <w:sz w:val="20"/>
          <w:szCs w:val="20"/>
        </w:rPr>
        <w:t xml:space="preserve"> </w:t>
      </w:r>
      <w:r w:rsidR="000643A0" w:rsidRPr="00403C29">
        <w:rPr>
          <w:rFonts w:ascii="Museo Sans 300" w:hAnsi="Museo Sans 300"/>
          <w:sz w:val="20"/>
          <w:szCs w:val="20"/>
        </w:rPr>
        <w:t>artículo</w:t>
      </w:r>
      <w:r w:rsidR="006662C8" w:rsidRPr="00403C29">
        <w:rPr>
          <w:rFonts w:ascii="Museo Sans 300" w:hAnsi="Museo Sans 300"/>
          <w:sz w:val="20"/>
          <w:szCs w:val="20"/>
        </w:rPr>
        <w:t xml:space="preserve"> </w:t>
      </w:r>
      <w:r w:rsidR="000643A0" w:rsidRPr="00403C29">
        <w:rPr>
          <w:rFonts w:ascii="Museo Sans 300" w:hAnsi="Museo Sans 300"/>
          <w:sz w:val="20"/>
          <w:szCs w:val="20"/>
        </w:rPr>
        <w:t>36</w:t>
      </w:r>
      <w:r w:rsidR="006662C8" w:rsidRPr="00403C29">
        <w:rPr>
          <w:rFonts w:ascii="Museo Sans 300" w:hAnsi="Museo Sans 300"/>
          <w:sz w:val="20"/>
          <w:szCs w:val="20"/>
        </w:rPr>
        <w:t xml:space="preserve"> </w:t>
      </w:r>
      <w:r w:rsidR="000643A0" w:rsidRPr="00403C29">
        <w:rPr>
          <w:rFonts w:ascii="Museo Sans 300" w:hAnsi="Museo Sans 300"/>
          <w:sz w:val="20"/>
          <w:szCs w:val="20"/>
        </w:rPr>
        <w:t>de</w:t>
      </w:r>
      <w:r w:rsidR="006662C8" w:rsidRPr="00403C29">
        <w:rPr>
          <w:rFonts w:ascii="Museo Sans 300" w:hAnsi="Museo Sans 300"/>
          <w:sz w:val="20"/>
          <w:szCs w:val="20"/>
        </w:rPr>
        <w:t xml:space="preserve"> </w:t>
      </w:r>
      <w:r w:rsidR="000643A0" w:rsidRPr="00403C29">
        <w:rPr>
          <w:rFonts w:ascii="Museo Sans 300" w:hAnsi="Museo Sans 300"/>
          <w:sz w:val="20"/>
          <w:szCs w:val="20"/>
        </w:rPr>
        <w:t>los</w:t>
      </w:r>
      <w:r w:rsidR="006662C8" w:rsidRPr="00403C29">
        <w:rPr>
          <w:rFonts w:ascii="Museo Sans 300" w:hAnsi="Museo Sans 300"/>
          <w:sz w:val="20"/>
          <w:szCs w:val="20"/>
        </w:rPr>
        <w:t xml:space="preserve"> </w:t>
      </w:r>
      <w:r w:rsidR="000643A0" w:rsidRPr="00403C29">
        <w:rPr>
          <w:rFonts w:ascii="Museo Sans 300" w:hAnsi="Museo Sans 300"/>
          <w:sz w:val="20"/>
          <w:szCs w:val="20"/>
        </w:rPr>
        <w:t>Términos</w:t>
      </w:r>
      <w:r w:rsidR="006662C8" w:rsidRPr="00403C29">
        <w:rPr>
          <w:rFonts w:ascii="Museo Sans 300" w:hAnsi="Museo Sans 300"/>
          <w:sz w:val="20"/>
          <w:szCs w:val="20"/>
        </w:rPr>
        <w:t xml:space="preserve"> </w:t>
      </w:r>
      <w:r w:rsidR="000643A0" w:rsidRPr="00403C29">
        <w:rPr>
          <w:rFonts w:ascii="Museo Sans 300" w:hAnsi="Museo Sans 300"/>
          <w:sz w:val="20"/>
          <w:szCs w:val="20"/>
        </w:rPr>
        <w:t>y</w:t>
      </w:r>
      <w:r w:rsidR="006662C8" w:rsidRPr="00403C29">
        <w:rPr>
          <w:rFonts w:ascii="Museo Sans 300" w:hAnsi="Museo Sans 300"/>
          <w:sz w:val="20"/>
          <w:szCs w:val="20"/>
        </w:rPr>
        <w:t xml:space="preserve"> </w:t>
      </w:r>
      <w:r w:rsidR="000643A0" w:rsidRPr="00403C29">
        <w:rPr>
          <w:rFonts w:ascii="Museo Sans 300" w:hAnsi="Museo Sans 300"/>
          <w:sz w:val="20"/>
          <w:szCs w:val="20"/>
        </w:rPr>
        <w:t>Condiciones</w:t>
      </w:r>
      <w:r w:rsidR="006662C8" w:rsidRPr="00403C29">
        <w:rPr>
          <w:rFonts w:ascii="Museo Sans 300" w:hAnsi="Museo Sans 300"/>
          <w:sz w:val="20"/>
          <w:szCs w:val="20"/>
        </w:rPr>
        <w:t xml:space="preserve"> </w:t>
      </w:r>
      <w:r w:rsidR="000643A0" w:rsidRPr="00403C29">
        <w:rPr>
          <w:rFonts w:ascii="Museo Sans 300" w:hAnsi="Museo Sans 300"/>
          <w:sz w:val="20"/>
          <w:szCs w:val="20"/>
        </w:rPr>
        <w:t>Generales</w:t>
      </w:r>
      <w:r w:rsidR="006662C8" w:rsidRPr="00403C29">
        <w:rPr>
          <w:rFonts w:ascii="Museo Sans 300" w:hAnsi="Museo Sans 300"/>
          <w:sz w:val="20"/>
          <w:szCs w:val="20"/>
        </w:rPr>
        <w:t xml:space="preserve"> </w:t>
      </w:r>
      <w:r w:rsidR="000643A0" w:rsidRPr="00403C29">
        <w:rPr>
          <w:rFonts w:ascii="Museo Sans 300" w:hAnsi="Museo Sans 300"/>
          <w:sz w:val="20"/>
          <w:szCs w:val="20"/>
        </w:rPr>
        <w:t>al</w:t>
      </w:r>
      <w:r w:rsidR="006662C8" w:rsidRPr="00403C29">
        <w:rPr>
          <w:rFonts w:ascii="Museo Sans 300" w:hAnsi="Museo Sans 300"/>
          <w:sz w:val="20"/>
          <w:szCs w:val="20"/>
        </w:rPr>
        <w:t xml:space="preserve"> </w:t>
      </w:r>
      <w:r w:rsidR="000643A0" w:rsidRPr="00403C29">
        <w:rPr>
          <w:rFonts w:ascii="Museo Sans 300" w:hAnsi="Museo Sans 300"/>
          <w:sz w:val="20"/>
          <w:szCs w:val="20"/>
        </w:rPr>
        <w:t>Consumidor</w:t>
      </w:r>
      <w:r w:rsidR="006662C8" w:rsidRPr="00403C29">
        <w:rPr>
          <w:rFonts w:ascii="Museo Sans 300" w:hAnsi="Museo Sans 300"/>
          <w:sz w:val="20"/>
          <w:szCs w:val="20"/>
        </w:rPr>
        <w:t xml:space="preserve"> </w:t>
      </w:r>
      <w:r w:rsidR="000643A0" w:rsidRPr="00403C29">
        <w:rPr>
          <w:rFonts w:ascii="Museo Sans 300" w:hAnsi="Museo Sans 300"/>
          <w:sz w:val="20"/>
          <w:szCs w:val="20"/>
        </w:rPr>
        <w:t>Final,</w:t>
      </w:r>
      <w:r w:rsidR="006662C8" w:rsidRPr="00403C29">
        <w:rPr>
          <w:rFonts w:ascii="Museo Sans 300" w:hAnsi="Museo Sans 300"/>
          <w:sz w:val="20"/>
          <w:szCs w:val="20"/>
        </w:rPr>
        <w:t xml:space="preserve"> </w:t>
      </w:r>
      <w:r w:rsidR="000643A0" w:rsidRPr="00403C29">
        <w:rPr>
          <w:rFonts w:ascii="Museo Sans 300" w:hAnsi="Museo Sans 300"/>
          <w:sz w:val="20"/>
          <w:szCs w:val="20"/>
        </w:rPr>
        <w:t>para</w:t>
      </w:r>
      <w:r w:rsidR="006662C8" w:rsidRPr="00403C29">
        <w:rPr>
          <w:rFonts w:ascii="Museo Sans 300" w:hAnsi="Museo Sans 300"/>
          <w:sz w:val="20"/>
          <w:szCs w:val="20"/>
        </w:rPr>
        <w:t xml:space="preserve"> </w:t>
      </w:r>
      <w:r w:rsidR="000643A0" w:rsidRPr="00403C29">
        <w:rPr>
          <w:rFonts w:ascii="Museo Sans 300" w:hAnsi="Museo Sans 300"/>
          <w:sz w:val="20"/>
          <w:szCs w:val="20"/>
        </w:rPr>
        <w:t>el</w:t>
      </w:r>
      <w:r w:rsidR="006662C8" w:rsidRPr="00403C29">
        <w:rPr>
          <w:rFonts w:ascii="Museo Sans 300" w:hAnsi="Museo Sans 300"/>
          <w:sz w:val="20"/>
          <w:szCs w:val="20"/>
        </w:rPr>
        <w:t xml:space="preserve"> </w:t>
      </w:r>
      <w:r w:rsidR="000643A0" w:rsidRPr="00403C29">
        <w:rPr>
          <w:rFonts w:ascii="Museo Sans 300" w:hAnsi="Museo Sans 300"/>
          <w:sz w:val="20"/>
          <w:szCs w:val="20"/>
        </w:rPr>
        <w:t>año</w:t>
      </w:r>
      <w:r w:rsidR="006662C8" w:rsidRPr="00403C29">
        <w:rPr>
          <w:rFonts w:ascii="Museo Sans 300" w:hAnsi="Museo Sans 300"/>
          <w:sz w:val="20"/>
          <w:szCs w:val="20"/>
        </w:rPr>
        <w:t xml:space="preserve"> </w:t>
      </w:r>
      <w:r w:rsidR="009D142E" w:rsidRPr="00403C29">
        <w:rPr>
          <w:rFonts w:ascii="Museo Sans 300" w:hAnsi="Museo Sans 300"/>
          <w:sz w:val="20"/>
          <w:szCs w:val="20"/>
        </w:rPr>
        <w:t>20</w:t>
      </w:r>
      <w:r w:rsidR="007643C9" w:rsidRPr="00403C29">
        <w:rPr>
          <w:rFonts w:ascii="Museo Sans 300" w:hAnsi="Museo Sans 300"/>
          <w:sz w:val="20"/>
          <w:szCs w:val="20"/>
        </w:rPr>
        <w:t>2</w:t>
      </w:r>
      <w:r w:rsidR="001D7273" w:rsidRPr="00403C29">
        <w:rPr>
          <w:rFonts w:ascii="Museo Sans 300" w:hAnsi="Museo Sans 300"/>
          <w:sz w:val="20"/>
          <w:szCs w:val="20"/>
        </w:rPr>
        <w:t>1</w:t>
      </w:r>
      <w:r w:rsidR="000643A0" w:rsidRPr="00403C29">
        <w:rPr>
          <w:rFonts w:ascii="Museo Sans 300" w:hAnsi="Museo Sans 300"/>
          <w:sz w:val="20"/>
          <w:szCs w:val="20"/>
        </w:rPr>
        <w:t>.</w:t>
      </w:r>
    </w:p>
    <w:p w14:paraId="7196C5B5" w14:textId="77777777" w:rsidR="00177BE0" w:rsidRDefault="00177BE0" w:rsidP="00403C29">
      <w:pPr>
        <w:autoSpaceDE w:val="0"/>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0FBCFD" w14:textId="77777777" w:rsidR="00403C29" w:rsidRDefault="005E45BC" w:rsidP="00403C29">
      <w:pPr>
        <w:autoSpaceDE w:val="0"/>
        <w:spacing w:after="0" w:line="240" w:lineRule="auto"/>
        <w:ind w:left="426"/>
        <w:jc w:val="both"/>
        <w:rPr>
          <w:rFonts w:ascii="Museo Sans 300" w:hAnsi="Museo Sans 300"/>
          <w:sz w:val="20"/>
          <w:szCs w:val="20"/>
        </w:rPr>
      </w:pP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cumplimiento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artículos</w:t>
      </w:r>
      <w:r w:rsidR="006662C8" w:rsidRPr="00403C29">
        <w:rPr>
          <w:rFonts w:ascii="Museo Sans 300" w:hAnsi="Museo Sans 300"/>
          <w:sz w:val="20"/>
          <w:szCs w:val="20"/>
        </w:rPr>
        <w:t xml:space="preserve"> </w:t>
      </w:r>
      <w:r w:rsidRPr="00403C29">
        <w:rPr>
          <w:rFonts w:ascii="Museo Sans 300" w:hAnsi="Museo Sans 300"/>
          <w:sz w:val="20"/>
          <w:szCs w:val="20"/>
        </w:rPr>
        <w:t>132</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133</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Ley</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Procedimientos</w:t>
      </w:r>
      <w:r w:rsidR="006662C8" w:rsidRPr="00403C29">
        <w:rPr>
          <w:rFonts w:ascii="Museo Sans 300" w:hAnsi="Museo Sans 300"/>
          <w:sz w:val="20"/>
          <w:szCs w:val="20"/>
        </w:rPr>
        <w:t xml:space="preserve"> </w:t>
      </w:r>
      <w:r w:rsidRPr="00403C29">
        <w:rPr>
          <w:rFonts w:ascii="Museo Sans 300" w:hAnsi="Museo Sans 300"/>
          <w:sz w:val="20"/>
          <w:szCs w:val="20"/>
        </w:rPr>
        <w:t>Administrativos,</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recurso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reconsideración</w:t>
      </w:r>
      <w:r w:rsidR="006662C8" w:rsidRPr="00403C29">
        <w:rPr>
          <w:rFonts w:ascii="Museo Sans 300" w:hAnsi="Museo Sans 300"/>
          <w:sz w:val="20"/>
          <w:szCs w:val="20"/>
        </w:rPr>
        <w:t xml:space="preserve"> </w:t>
      </w:r>
      <w:r w:rsidRPr="00403C29">
        <w:rPr>
          <w:rFonts w:ascii="Museo Sans 300" w:hAnsi="Museo Sans 300"/>
          <w:sz w:val="20"/>
          <w:szCs w:val="20"/>
        </w:rPr>
        <w:t>puede</w:t>
      </w:r>
      <w:r w:rsidR="006662C8" w:rsidRPr="00403C29">
        <w:rPr>
          <w:rFonts w:ascii="Museo Sans 300" w:hAnsi="Museo Sans 300"/>
          <w:sz w:val="20"/>
          <w:szCs w:val="20"/>
        </w:rPr>
        <w:t xml:space="preserve"> </w:t>
      </w:r>
      <w:r w:rsidRPr="00403C29">
        <w:rPr>
          <w:rFonts w:ascii="Museo Sans 300" w:hAnsi="Museo Sans 300"/>
          <w:sz w:val="20"/>
          <w:szCs w:val="20"/>
        </w:rPr>
        <w:t>ser</w:t>
      </w:r>
      <w:r w:rsidR="006662C8" w:rsidRPr="00403C29">
        <w:rPr>
          <w:rFonts w:ascii="Museo Sans 300" w:hAnsi="Museo Sans 300"/>
          <w:sz w:val="20"/>
          <w:szCs w:val="20"/>
        </w:rPr>
        <w:t xml:space="preserve"> </w:t>
      </w:r>
      <w:r w:rsidRPr="00403C29">
        <w:rPr>
          <w:rFonts w:ascii="Museo Sans 300" w:hAnsi="Museo Sans 300"/>
          <w:sz w:val="20"/>
          <w:szCs w:val="20"/>
        </w:rPr>
        <w:t>interpuesto</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plazo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diez</w:t>
      </w:r>
      <w:r w:rsidR="006662C8" w:rsidRPr="00403C29">
        <w:rPr>
          <w:rFonts w:ascii="Museo Sans 300" w:hAnsi="Museo Sans 300"/>
          <w:sz w:val="20"/>
          <w:szCs w:val="20"/>
        </w:rPr>
        <w:t xml:space="preserve"> </w:t>
      </w:r>
      <w:r w:rsidRPr="00403C29">
        <w:rPr>
          <w:rFonts w:ascii="Museo Sans 300" w:hAnsi="Museo Sans 300"/>
          <w:sz w:val="20"/>
          <w:szCs w:val="20"/>
        </w:rPr>
        <w:t>días</w:t>
      </w:r>
      <w:r w:rsidR="006662C8" w:rsidRPr="00403C29">
        <w:rPr>
          <w:rFonts w:ascii="Museo Sans 300" w:hAnsi="Museo Sans 300"/>
          <w:sz w:val="20"/>
          <w:szCs w:val="20"/>
        </w:rPr>
        <w:t xml:space="preserve"> </w:t>
      </w:r>
      <w:r w:rsidRPr="00403C29">
        <w:rPr>
          <w:rFonts w:ascii="Museo Sans 300" w:hAnsi="Museo Sans 300"/>
          <w:sz w:val="20"/>
          <w:szCs w:val="20"/>
        </w:rPr>
        <w:t>hábiles</w:t>
      </w:r>
      <w:r w:rsidR="006662C8" w:rsidRPr="00403C29">
        <w:rPr>
          <w:rFonts w:ascii="Museo Sans 300" w:hAnsi="Museo Sans 300"/>
          <w:sz w:val="20"/>
          <w:szCs w:val="20"/>
        </w:rPr>
        <w:t xml:space="preserve"> </w:t>
      </w:r>
      <w:r w:rsidRPr="00403C29">
        <w:rPr>
          <w:rFonts w:ascii="Museo Sans 300" w:hAnsi="Museo Sans 300"/>
          <w:sz w:val="20"/>
          <w:szCs w:val="20"/>
        </w:rPr>
        <w:t>contados</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partir</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día</w:t>
      </w:r>
      <w:r w:rsidR="006662C8" w:rsidRPr="00403C29">
        <w:rPr>
          <w:rFonts w:ascii="Museo Sans 300" w:hAnsi="Museo Sans 300"/>
          <w:sz w:val="20"/>
          <w:szCs w:val="20"/>
        </w:rPr>
        <w:t xml:space="preserve"> </w:t>
      </w:r>
      <w:r w:rsidRPr="00403C29">
        <w:rPr>
          <w:rFonts w:ascii="Museo Sans 300" w:hAnsi="Museo Sans 300"/>
          <w:sz w:val="20"/>
          <w:szCs w:val="20"/>
        </w:rPr>
        <w:t>siguiente</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fecha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notificación</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este</w:t>
      </w:r>
      <w:r w:rsidR="006662C8" w:rsidRPr="00403C29">
        <w:rPr>
          <w:rFonts w:ascii="Museo Sans 300" w:hAnsi="Museo Sans 300"/>
          <w:sz w:val="20"/>
          <w:szCs w:val="20"/>
        </w:rPr>
        <w:t xml:space="preserve"> </w:t>
      </w:r>
      <w:r w:rsidRPr="00403C29">
        <w:rPr>
          <w:rFonts w:ascii="Museo Sans 300" w:hAnsi="Museo Sans 300"/>
          <w:sz w:val="20"/>
          <w:szCs w:val="20"/>
        </w:rPr>
        <w:t>acuerdo</w:t>
      </w:r>
      <w:r w:rsidR="004961AA" w:rsidRPr="00403C29">
        <w:rPr>
          <w:rFonts w:ascii="Museo Sans 300" w:hAnsi="Museo Sans 300"/>
          <w:sz w:val="20"/>
          <w:szCs w:val="20"/>
        </w:rPr>
        <w:t>,</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recurso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apelación,</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el</w:t>
      </w:r>
      <w:r w:rsidR="006662C8" w:rsidRPr="00403C29">
        <w:rPr>
          <w:rFonts w:ascii="Museo Sans 300" w:hAnsi="Museo Sans 300"/>
          <w:sz w:val="20"/>
          <w:szCs w:val="20"/>
        </w:rPr>
        <w:t xml:space="preserve"> </w:t>
      </w:r>
      <w:r w:rsidRPr="00403C29">
        <w:rPr>
          <w:rFonts w:ascii="Museo Sans 300" w:hAnsi="Museo Sans 300"/>
          <w:sz w:val="20"/>
          <w:szCs w:val="20"/>
        </w:rPr>
        <w:t>plazo</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quince</w:t>
      </w:r>
      <w:r w:rsidR="006662C8" w:rsidRPr="00403C29">
        <w:rPr>
          <w:rFonts w:ascii="Museo Sans 300" w:hAnsi="Museo Sans 300"/>
          <w:sz w:val="20"/>
          <w:szCs w:val="20"/>
        </w:rPr>
        <w:t xml:space="preserve"> </w:t>
      </w:r>
      <w:r w:rsidRPr="00403C29">
        <w:rPr>
          <w:rFonts w:ascii="Museo Sans 300" w:hAnsi="Museo Sans 300"/>
          <w:sz w:val="20"/>
          <w:szCs w:val="20"/>
        </w:rPr>
        <w:t>días</w:t>
      </w:r>
      <w:r w:rsidR="006662C8" w:rsidRPr="00403C29">
        <w:rPr>
          <w:rFonts w:ascii="Museo Sans 300" w:hAnsi="Museo Sans 300"/>
          <w:sz w:val="20"/>
          <w:szCs w:val="20"/>
        </w:rPr>
        <w:t xml:space="preserve"> </w:t>
      </w:r>
      <w:r w:rsidRPr="00403C29">
        <w:rPr>
          <w:rFonts w:ascii="Museo Sans 300" w:hAnsi="Museo Sans 300"/>
          <w:sz w:val="20"/>
          <w:szCs w:val="20"/>
        </w:rPr>
        <w:t>hábiles</w:t>
      </w:r>
      <w:r w:rsidR="006662C8" w:rsidRPr="00403C29">
        <w:rPr>
          <w:rFonts w:ascii="Museo Sans 300" w:hAnsi="Museo Sans 300"/>
          <w:sz w:val="20"/>
          <w:szCs w:val="20"/>
        </w:rPr>
        <w:t xml:space="preserve"> </w:t>
      </w:r>
      <w:r w:rsidRPr="00403C29">
        <w:rPr>
          <w:rFonts w:ascii="Museo Sans 300" w:hAnsi="Museo Sans 300"/>
          <w:sz w:val="20"/>
          <w:szCs w:val="20"/>
        </w:rPr>
        <w:t>contados</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partir</w:t>
      </w:r>
      <w:r w:rsidR="006662C8" w:rsidRPr="00403C29">
        <w:rPr>
          <w:rFonts w:ascii="Museo Sans 300" w:hAnsi="Museo Sans 300"/>
          <w:sz w:val="20"/>
          <w:szCs w:val="20"/>
        </w:rPr>
        <w:t xml:space="preserve"> </w:t>
      </w:r>
      <w:r w:rsidRPr="00403C29">
        <w:rPr>
          <w:rFonts w:ascii="Museo Sans 300" w:hAnsi="Museo Sans 300"/>
          <w:sz w:val="20"/>
          <w:szCs w:val="20"/>
        </w:rPr>
        <w:t>del</w:t>
      </w:r>
      <w:r w:rsidR="006662C8" w:rsidRPr="00403C29">
        <w:rPr>
          <w:rFonts w:ascii="Museo Sans 300" w:hAnsi="Museo Sans 300"/>
          <w:sz w:val="20"/>
          <w:szCs w:val="20"/>
        </w:rPr>
        <w:t xml:space="preserve"> </w:t>
      </w:r>
      <w:r w:rsidRPr="00403C29">
        <w:rPr>
          <w:rFonts w:ascii="Museo Sans 300" w:hAnsi="Museo Sans 300"/>
          <w:sz w:val="20"/>
          <w:szCs w:val="20"/>
        </w:rPr>
        <w:t>día</w:t>
      </w:r>
      <w:r w:rsidR="006662C8" w:rsidRPr="00403C29">
        <w:rPr>
          <w:rFonts w:ascii="Museo Sans 300" w:hAnsi="Museo Sans 300"/>
          <w:sz w:val="20"/>
          <w:szCs w:val="20"/>
        </w:rPr>
        <w:t xml:space="preserve"> </w:t>
      </w:r>
      <w:r w:rsidRPr="00403C29">
        <w:rPr>
          <w:rFonts w:ascii="Museo Sans 300" w:hAnsi="Museo Sans 300"/>
          <w:sz w:val="20"/>
          <w:szCs w:val="20"/>
        </w:rPr>
        <w:t>siguiente</w:t>
      </w:r>
      <w:r w:rsidR="006662C8" w:rsidRPr="00403C29">
        <w:rPr>
          <w:rFonts w:ascii="Museo Sans 300" w:hAnsi="Museo Sans 300"/>
          <w:sz w:val="20"/>
          <w:szCs w:val="20"/>
        </w:rPr>
        <w:t xml:space="preserve"> </w:t>
      </w:r>
      <w:r w:rsidRPr="00403C29">
        <w:rPr>
          <w:rFonts w:ascii="Museo Sans 300" w:hAnsi="Museo Sans 300"/>
          <w:sz w:val="20"/>
          <w:szCs w:val="20"/>
        </w:rPr>
        <w:t>a</w:t>
      </w:r>
      <w:r w:rsidR="006662C8" w:rsidRPr="00403C29">
        <w:rPr>
          <w:rFonts w:ascii="Museo Sans 300" w:hAnsi="Museo Sans 300"/>
          <w:sz w:val="20"/>
          <w:szCs w:val="20"/>
        </w:rPr>
        <w:t xml:space="preserve"> </w:t>
      </w:r>
      <w:r w:rsidRPr="00403C29">
        <w:rPr>
          <w:rFonts w:ascii="Museo Sans 300" w:hAnsi="Museo Sans 300"/>
          <w:sz w:val="20"/>
          <w:szCs w:val="20"/>
        </w:rPr>
        <w:t>la</w:t>
      </w:r>
      <w:r w:rsidR="006662C8" w:rsidRPr="00403C29">
        <w:rPr>
          <w:rFonts w:ascii="Museo Sans 300" w:hAnsi="Museo Sans 300"/>
          <w:sz w:val="20"/>
          <w:szCs w:val="20"/>
        </w:rPr>
        <w:t xml:space="preserve"> </w:t>
      </w:r>
      <w:r w:rsidRPr="00403C29">
        <w:rPr>
          <w:rFonts w:ascii="Museo Sans 300" w:hAnsi="Museo Sans 300"/>
          <w:sz w:val="20"/>
          <w:szCs w:val="20"/>
        </w:rPr>
        <w:t>fecha</w:t>
      </w:r>
      <w:r w:rsidR="006662C8" w:rsidRPr="00403C29">
        <w:rPr>
          <w:rFonts w:ascii="Museo Sans 300" w:hAnsi="Museo Sans 300"/>
          <w:sz w:val="20"/>
          <w:szCs w:val="20"/>
        </w:rPr>
        <w:t xml:space="preserve"> </w:t>
      </w:r>
      <w:r w:rsidRPr="00403C29">
        <w:rPr>
          <w:rFonts w:ascii="Museo Sans 300" w:hAnsi="Museo Sans 300"/>
          <w:sz w:val="20"/>
          <w:szCs w:val="20"/>
        </w:rPr>
        <w:t>de</w:t>
      </w:r>
      <w:r w:rsidR="006662C8" w:rsidRPr="00403C29">
        <w:rPr>
          <w:rFonts w:ascii="Museo Sans 300" w:hAnsi="Museo Sans 300"/>
          <w:sz w:val="20"/>
          <w:szCs w:val="20"/>
        </w:rPr>
        <w:t xml:space="preserve"> </w:t>
      </w:r>
      <w:r w:rsidRPr="00403C29">
        <w:rPr>
          <w:rFonts w:ascii="Museo Sans 300" w:hAnsi="Museo Sans 300"/>
          <w:sz w:val="20"/>
          <w:szCs w:val="20"/>
        </w:rPr>
        <w:t>notificación,</w:t>
      </w:r>
      <w:r w:rsidR="006662C8" w:rsidRPr="00403C29">
        <w:rPr>
          <w:rFonts w:ascii="Museo Sans 300" w:hAnsi="Museo Sans 300"/>
          <w:sz w:val="20"/>
          <w:szCs w:val="20"/>
        </w:rPr>
        <w:t xml:space="preserve"> </w:t>
      </w:r>
      <w:r w:rsidRPr="00403C29">
        <w:rPr>
          <w:rFonts w:ascii="Museo Sans 300" w:hAnsi="Museo Sans 300"/>
          <w:sz w:val="20"/>
          <w:szCs w:val="20"/>
        </w:rPr>
        <w:t>con</w:t>
      </w:r>
      <w:r w:rsidR="006662C8" w:rsidRPr="00403C29">
        <w:rPr>
          <w:rFonts w:ascii="Museo Sans 300" w:hAnsi="Museo Sans 300"/>
          <w:sz w:val="20"/>
          <w:szCs w:val="20"/>
        </w:rPr>
        <w:t xml:space="preserve"> </w:t>
      </w:r>
      <w:r w:rsidRPr="00403C29">
        <w:rPr>
          <w:rFonts w:ascii="Museo Sans 300" w:hAnsi="Museo Sans 300"/>
          <w:sz w:val="20"/>
          <w:szCs w:val="20"/>
        </w:rPr>
        <w:t>base</w:t>
      </w:r>
      <w:r w:rsidR="006662C8" w:rsidRPr="00403C29">
        <w:rPr>
          <w:rFonts w:ascii="Museo Sans 300" w:hAnsi="Museo Sans 300"/>
          <w:sz w:val="20"/>
          <w:szCs w:val="20"/>
        </w:rPr>
        <w:t xml:space="preserve"> </w:t>
      </w:r>
      <w:r w:rsidRPr="00403C29">
        <w:rPr>
          <w:rFonts w:ascii="Museo Sans 300" w:hAnsi="Museo Sans 300"/>
          <w:sz w:val="20"/>
          <w:szCs w:val="20"/>
        </w:rPr>
        <w:t>en</w:t>
      </w:r>
      <w:r w:rsidR="006662C8" w:rsidRPr="00403C29">
        <w:rPr>
          <w:rFonts w:ascii="Museo Sans 300" w:hAnsi="Museo Sans 300"/>
          <w:sz w:val="20"/>
          <w:szCs w:val="20"/>
        </w:rPr>
        <w:t xml:space="preserve"> </w:t>
      </w:r>
      <w:r w:rsidRPr="00403C29">
        <w:rPr>
          <w:rFonts w:ascii="Museo Sans 300" w:hAnsi="Museo Sans 300"/>
          <w:sz w:val="20"/>
          <w:szCs w:val="20"/>
        </w:rPr>
        <w:t>los</w:t>
      </w:r>
      <w:r w:rsidR="006662C8" w:rsidRPr="00403C29">
        <w:rPr>
          <w:rFonts w:ascii="Museo Sans 300" w:hAnsi="Museo Sans 300"/>
          <w:sz w:val="20"/>
          <w:szCs w:val="20"/>
        </w:rPr>
        <w:t xml:space="preserve"> </w:t>
      </w:r>
      <w:r w:rsidRPr="00403C29">
        <w:rPr>
          <w:rFonts w:ascii="Museo Sans 300" w:hAnsi="Museo Sans 300"/>
          <w:sz w:val="20"/>
          <w:szCs w:val="20"/>
        </w:rPr>
        <w:t>artículos</w:t>
      </w:r>
      <w:r w:rsidR="006662C8" w:rsidRPr="00403C29">
        <w:rPr>
          <w:rFonts w:ascii="Museo Sans 300" w:hAnsi="Museo Sans 300"/>
          <w:sz w:val="20"/>
          <w:szCs w:val="20"/>
        </w:rPr>
        <w:t xml:space="preserve"> </w:t>
      </w:r>
      <w:r w:rsidRPr="00403C29">
        <w:rPr>
          <w:rFonts w:ascii="Museo Sans 300" w:hAnsi="Museo Sans 300"/>
          <w:sz w:val="20"/>
          <w:szCs w:val="20"/>
        </w:rPr>
        <w:t>134</w:t>
      </w:r>
      <w:r w:rsidR="006662C8" w:rsidRPr="00403C29">
        <w:rPr>
          <w:rFonts w:ascii="Museo Sans 300" w:hAnsi="Museo Sans 300"/>
          <w:sz w:val="20"/>
          <w:szCs w:val="20"/>
        </w:rPr>
        <w:t xml:space="preserve"> </w:t>
      </w:r>
      <w:r w:rsidRPr="00403C29">
        <w:rPr>
          <w:rFonts w:ascii="Museo Sans 300" w:hAnsi="Museo Sans 300"/>
          <w:sz w:val="20"/>
          <w:szCs w:val="20"/>
        </w:rPr>
        <w:t>y</w:t>
      </w:r>
      <w:r w:rsidR="006662C8" w:rsidRPr="00403C29">
        <w:rPr>
          <w:rFonts w:ascii="Museo Sans 300" w:hAnsi="Museo Sans 300"/>
          <w:sz w:val="20"/>
          <w:szCs w:val="20"/>
        </w:rPr>
        <w:t xml:space="preserve"> </w:t>
      </w:r>
      <w:r w:rsidRPr="00403C29">
        <w:rPr>
          <w:rFonts w:ascii="Museo Sans 300" w:hAnsi="Museo Sans 300"/>
          <w:sz w:val="20"/>
          <w:szCs w:val="20"/>
        </w:rPr>
        <w:t>135</w:t>
      </w:r>
      <w:r w:rsidR="006662C8" w:rsidRPr="00403C29">
        <w:rPr>
          <w:rFonts w:ascii="Museo Sans 300" w:hAnsi="Museo Sans 300"/>
          <w:sz w:val="20"/>
          <w:szCs w:val="20"/>
        </w:rPr>
        <w:t xml:space="preserve"> </w:t>
      </w:r>
      <w:r w:rsidRPr="00403C29">
        <w:rPr>
          <w:rFonts w:ascii="Museo Sans 300" w:hAnsi="Museo Sans 300"/>
          <w:sz w:val="20"/>
          <w:szCs w:val="20"/>
        </w:rPr>
        <w:t>LPA.</w:t>
      </w:r>
    </w:p>
    <w:p w14:paraId="11209C88" w14:textId="77777777" w:rsidR="00403C29" w:rsidRDefault="00403C29" w:rsidP="00403C29">
      <w:pPr>
        <w:autoSpaceDE w:val="0"/>
        <w:spacing w:after="0" w:line="240" w:lineRule="auto"/>
        <w:jc w:val="both"/>
        <w:rPr>
          <w:rFonts w:ascii="Museo Sans 300" w:hAnsi="Museo Sans 300"/>
          <w:sz w:val="20"/>
          <w:szCs w:val="20"/>
        </w:rPr>
      </w:pPr>
    </w:p>
    <w:p w14:paraId="1E350063" w14:textId="21D20543" w:rsidR="005E45BC" w:rsidRPr="00403C29" w:rsidRDefault="005E45BC" w:rsidP="00403C29">
      <w:pPr>
        <w:autoSpaceDE w:val="0"/>
        <w:spacing w:after="0" w:line="240" w:lineRule="auto"/>
        <w:jc w:val="both"/>
        <w:rPr>
          <w:rFonts w:ascii="Museo Sans 300" w:hAnsi="Museo Sans 300"/>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1A12DE">
        <w:rPr>
          <w:rFonts w:ascii="Museo Sans 300" w:eastAsia="Arial" w:hAnsi="Museo Sans 300" w:cs="Times New Roman"/>
          <w:sz w:val="20"/>
          <w:szCs w:val="20"/>
        </w:rPr>
        <w:t>0243</w:t>
      </w:r>
      <w:r w:rsidR="00521E99">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F9155CD" w14:textId="591CB8EB" w:rsidR="008D2E3F" w:rsidRPr="00403C29" w:rsidRDefault="00B306DC" w:rsidP="00403C29">
      <w:pPr>
        <w:pStyle w:val="Prrafodelista"/>
        <w:numPr>
          <w:ilvl w:val="1"/>
          <w:numId w:val="2"/>
        </w:numPr>
        <w:autoSpaceDE w:val="0"/>
        <w:ind w:left="567"/>
        <w:jc w:val="both"/>
        <w:rPr>
          <w:rFonts w:ascii="Museo Sans 300" w:eastAsia="Calibri" w:hAnsi="Museo Sans 300" w:cs="Arial"/>
          <w:sz w:val="20"/>
          <w:szCs w:val="20"/>
        </w:rPr>
      </w:pPr>
      <w:r w:rsidRPr="00403C29">
        <w:rPr>
          <w:rFonts w:ascii="Museo Sans 300" w:eastAsia="Calibri" w:hAnsi="Museo Sans 300"/>
          <w:sz w:val="20"/>
          <w:szCs w:val="20"/>
          <w:lang w:eastAsia="en-US"/>
        </w:rPr>
        <w:t xml:space="preserve">Establecer que en el suministro identificado con el </w:t>
      </w:r>
      <w:r w:rsidRPr="00403C29">
        <w:rPr>
          <w:rFonts w:ascii="Museo Sans 300" w:hAnsi="Museo Sans 300"/>
          <w:sz w:val="20"/>
          <w:szCs w:val="20"/>
        </w:rPr>
        <w:t xml:space="preserve">NIC </w:t>
      </w:r>
      <w:r w:rsidR="003F1E29">
        <w:rPr>
          <w:rFonts w:ascii="Museo Sans 300" w:hAnsi="Museo Sans 300"/>
          <w:sz w:val="20"/>
          <w:szCs w:val="20"/>
        </w:rPr>
        <w:t>XXX</w:t>
      </w:r>
      <w:r w:rsidRPr="00403C29">
        <w:rPr>
          <w:rFonts w:ascii="Museo Sans 300" w:hAnsi="Museo Sans 300"/>
          <w:sz w:val="20"/>
          <w:szCs w:val="20"/>
        </w:rPr>
        <w:t xml:space="preserve"> se comprobó la existencia de</w:t>
      </w:r>
      <w:r w:rsidRPr="00403C29">
        <w:rPr>
          <w:rFonts w:ascii="Museo Sans 300" w:hAnsi="Museo Sans 300"/>
          <w:sz w:val="20"/>
          <w:szCs w:val="20"/>
          <w:lang w:eastAsia="en-US"/>
        </w:rPr>
        <w:t xml:space="preserve"> una condición irregular que consistió en </w:t>
      </w:r>
      <w:r w:rsidR="003228F3" w:rsidRPr="00403C29">
        <w:rPr>
          <w:rFonts w:ascii="Museo Sans 300" w:hAnsi="Museo Sans 300"/>
          <w:sz w:val="20"/>
          <w:szCs w:val="20"/>
          <w:lang w:eastAsia="en-US"/>
        </w:rPr>
        <w:t>una conexión</w:t>
      </w:r>
      <w:r w:rsidR="008D2E3F" w:rsidRPr="00403C29">
        <w:rPr>
          <w:rFonts w:ascii="Museo Sans 300" w:hAnsi="Museo Sans 300"/>
          <w:sz w:val="20"/>
          <w:szCs w:val="20"/>
          <w:lang w:eastAsia="en-US"/>
        </w:rPr>
        <w:t xml:space="preserve"> de</w:t>
      </w:r>
      <w:r w:rsidR="008D2E3F" w:rsidRPr="00403C29">
        <w:rPr>
          <w:rFonts w:ascii="Museo Sans 300" w:hAnsi="Museo Sans 300"/>
          <w:sz w:val="20"/>
          <w:szCs w:val="20"/>
          <w:lang w:val="es-SV"/>
        </w:rPr>
        <w:t xml:space="preserve"> una línea eléctrica en derivación conectada en la acometida eléctrica</w:t>
      </w:r>
      <w:r w:rsidR="008D2E3F" w:rsidRPr="00403C29">
        <w:rPr>
          <w:rFonts w:ascii="Museo Sans 300" w:hAnsi="Museo Sans 300"/>
          <w:sz w:val="20"/>
          <w:szCs w:val="20"/>
        </w:rPr>
        <w:t>, generando que el medidor no registrara el consumo total de la energía que fue consumida en dicho inmueble.  </w:t>
      </w:r>
    </w:p>
    <w:p w14:paraId="233EBE48" w14:textId="77777777" w:rsidR="008D2E3F" w:rsidRPr="00403C29" w:rsidRDefault="008D2E3F" w:rsidP="00403C29">
      <w:pPr>
        <w:autoSpaceDE w:val="0"/>
        <w:spacing w:after="0" w:line="240" w:lineRule="auto"/>
        <w:ind w:left="426"/>
        <w:jc w:val="both"/>
        <w:rPr>
          <w:rFonts w:ascii="Museo Sans 300" w:hAnsi="Museo Sans 300"/>
          <w:sz w:val="20"/>
          <w:szCs w:val="20"/>
        </w:rPr>
      </w:pPr>
    </w:p>
    <w:p w14:paraId="75A5A84A" w14:textId="3125DC20" w:rsidR="009D142E" w:rsidRPr="00403C29" w:rsidRDefault="009D142E" w:rsidP="00403C29">
      <w:pPr>
        <w:pStyle w:val="Prrafodelista"/>
        <w:numPr>
          <w:ilvl w:val="1"/>
          <w:numId w:val="2"/>
        </w:numPr>
        <w:autoSpaceDE w:val="0"/>
        <w:ind w:left="567"/>
        <w:jc w:val="both"/>
        <w:rPr>
          <w:rFonts w:ascii="Museo Sans 300" w:eastAsia="Calibri" w:hAnsi="Museo Sans 300"/>
          <w:sz w:val="20"/>
          <w:szCs w:val="20"/>
          <w:lang w:eastAsia="en-US"/>
        </w:rPr>
      </w:pPr>
      <w:r w:rsidRPr="00403C29">
        <w:rPr>
          <w:rFonts w:ascii="Museo Sans 300" w:eastAsia="Calibri" w:hAnsi="Museo Sans 300"/>
          <w:sz w:val="20"/>
          <w:szCs w:val="20"/>
          <w:lang w:eastAsia="en-US"/>
        </w:rPr>
        <w:t>Determinar</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que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sociedad</w:t>
      </w:r>
      <w:r w:rsidR="006662C8" w:rsidRPr="00403C29">
        <w:rPr>
          <w:rFonts w:ascii="Museo Sans 300" w:eastAsia="Calibri" w:hAnsi="Museo Sans 300"/>
          <w:sz w:val="20"/>
          <w:szCs w:val="20"/>
          <w:lang w:eastAsia="en-US"/>
        </w:rPr>
        <w:t xml:space="preserve"> </w:t>
      </w:r>
      <w:r w:rsidR="00FD3983" w:rsidRPr="00403C29">
        <w:rPr>
          <w:rFonts w:ascii="Museo Sans 300" w:eastAsia="Calibri" w:hAnsi="Museo Sans 300"/>
          <w:sz w:val="20"/>
          <w:szCs w:val="20"/>
          <w:lang w:eastAsia="en-US"/>
        </w:rPr>
        <w:t>CAESS</w:t>
      </w:r>
      <w:r w:rsidR="00563274" w:rsidRPr="00403C29">
        <w:rPr>
          <w:rFonts w:ascii="Museo Sans 300" w:eastAsia="Calibri" w:hAnsi="Museo Sans 300"/>
          <w:sz w:val="20"/>
          <w:szCs w:val="20"/>
          <w:lang w:eastAsia="en-US"/>
        </w:rPr>
        <w:t>,</w:t>
      </w:r>
      <w:r w:rsidR="006662C8" w:rsidRPr="00403C29">
        <w:rPr>
          <w:rFonts w:ascii="Museo Sans 300" w:eastAsia="Calibri" w:hAnsi="Museo Sans 300"/>
          <w:sz w:val="20"/>
          <w:szCs w:val="20"/>
          <w:lang w:eastAsia="en-US"/>
        </w:rPr>
        <w:t xml:space="preserve"> </w:t>
      </w:r>
      <w:r w:rsidR="00563274" w:rsidRPr="00403C29">
        <w:rPr>
          <w:rFonts w:ascii="Museo Sans 300" w:eastAsia="Calibri" w:hAnsi="Museo Sans 300"/>
          <w:sz w:val="20"/>
          <w:szCs w:val="20"/>
          <w:lang w:eastAsia="en-US"/>
        </w:rPr>
        <w:t>S.A.</w:t>
      </w:r>
      <w:r w:rsidR="006662C8" w:rsidRPr="00403C29">
        <w:rPr>
          <w:rFonts w:ascii="Museo Sans 300" w:eastAsia="Calibri" w:hAnsi="Museo Sans 300"/>
          <w:sz w:val="20"/>
          <w:szCs w:val="20"/>
          <w:lang w:eastAsia="en-US"/>
        </w:rPr>
        <w:t xml:space="preserve"> </w:t>
      </w:r>
      <w:r w:rsidR="00563274"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00563274" w:rsidRPr="00403C29">
        <w:rPr>
          <w:rFonts w:ascii="Museo Sans 300" w:eastAsia="Calibri" w:hAnsi="Museo Sans 300"/>
          <w:sz w:val="20"/>
          <w:szCs w:val="20"/>
          <w:lang w:eastAsia="en-US"/>
        </w:rPr>
        <w:t>C.V.</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tiene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el</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derecho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recuperar</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cantidad</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w:t>
      </w:r>
      <w:r w:rsidR="00663865" w:rsidRPr="00403C29">
        <w:rPr>
          <w:rFonts w:ascii="Museo Sans 300" w:eastAsia="Calibri" w:hAnsi="Museo Sans 300"/>
          <w:sz w:val="20"/>
          <w:szCs w:val="20"/>
          <w:lang w:eastAsia="en-US"/>
        </w:rPr>
        <w:t xml:space="preserve"> </w:t>
      </w:r>
      <w:r w:rsidR="008B3BAE" w:rsidRPr="00403C29">
        <w:rPr>
          <w:rFonts w:ascii="Museo Sans 300" w:eastAsia="Calibri" w:hAnsi="Museo Sans 300"/>
          <w:sz w:val="20"/>
          <w:szCs w:val="20"/>
          <w:lang w:eastAsia="en-US"/>
        </w:rPr>
        <w:t>DOSCIENTOS QUINCE</w:t>
      </w:r>
      <w:r w:rsidR="006662C8" w:rsidRPr="00403C29">
        <w:rPr>
          <w:rFonts w:ascii="Museo Sans 300" w:eastAsia="Calibri" w:hAnsi="Museo Sans 300"/>
          <w:sz w:val="20"/>
          <w:szCs w:val="20"/>
          <w:lang w:eastAsia="en-US"/>
        </w:rPr>
        <w:t xml:space="preserve"> </w:t>
      </w:r>
      <w:r w:rsidR="008B3BAE" w:rsidRPr="00403C29">
        <w:rPr>
          <w:rFonts w:ascii="Museo Sans 300" w:eastAsia="Calibri" w:hAnsi="Museo Sans 300"/>
          <w:sz w:val="20"/>
          <w:szCs w:val="20"/>
          <w:lang w:eastAsia="en-US"/>
        </w:rPr>
        <w:t>40</w:t>
      </w:r>
      <w:r w:rsidRPr="00403C29">
        <w:rPr>
          <w:rFonts w:ascii="Museo Sans 300" w:eastAsia="Calibri" w:hAnsi="Museo Sans 300"/>
          <w:sz w:val="20"/>
          <w:szCs w:val="20"/>
          <w:lang w:eastAsia="en-US"/>
        </w:rPr>
        <w:t>/100</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DÓLARES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LOS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ESTADOS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UNIDOS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0011199E" w:rsidRPr="00403C29">
        <w:rPr>
          <w:rFonts w:ascii="Museo Sans 300" w:eastAsia="Calibri" w:hAnsi="Museo Sans 300"/>
          <w:sz w:val="20"/>
          <w:szCs w:val="20"/>
          <w:lang w:eastAsia="en-US"/>
        </w:rPr>
        <w:t>AMÉRICA</w:t>
      </w:r>
      <w:r w:rsidR="006662C8" w:rsidRPr="00403C29">
        <w:rPr>
          <w:rFonts w:ascii="Museo Sans 300" w:eastAsia="Calibri" w:hAnsi="Museo Sans 300"/>
          <w:sz w:val="20"/>
          <w:szCs w:val="20"/>
          <w:lang w:eastAsia="en-US"/>
        </w:rPr>
        <w:t xml:space="preserve"> </w:t>
      </w:r>
      <w:r w:rsidR="0011199E" w:rsidRPr="00403C29">
        <w:rPr>
          <w:rFonts w:ascii="Museo Sans 300" w:eastAsia="Calibri" w:hAnsi="Museo Sans 300"/>
          <w:sz w:val="20"/>
          <w:szCs w:val="20"/>
          <w:lang w:eastAsia="en-US"/>
        </w:rPr>
        <w:t>(USD</w:t>
      </w:r>
      <w:r w:rsidR="006662C8" w:rsidRPr="00403C29">
        <w:rPr>
          <w:rFonts w:ascii="Museo Sans 300" w:eastAsia="Calibri" w:hAnsi="Museo Sans 300"/>
          <w:sz w:val="20"/>
          <w:szCs w:val="20"/>
          <w:lang w:eastAsia="en-US"/>
        </w:rPr>
        <w:t xml:space="preserve"> </w:t>
      </w:r>
      <w:r w:rsidR="00797F65" w:rsidRPr="00403C29">
        <w:rPr>
          <w:rFonts w:ascii="Museo Sans 300" w:eastAsia="Calibri" w:hAnsi="Museo Sans 300"/>
          <w:sz w:val="20"/>
          <w:szCs w:val="20"/>
          <w:lang w:eastAsia="en-US"/>
        </w:rPr>
        <w:t>269.27</w:t>
      </w:r>
      <w:r w:rsidRPr="00403C29">
        <w:rPr>
          <w:rFonts w:ascii="Museo Sans 300" w:eastAsia="Calibri" w:hAnsi="Museo Sans 300"/>
          <w:sz w:val="20"/>
          <w:szCs w:val="20"/>
          <w:lang w:eastAsia="en-US"/>
        </w:rPr>
        <w:t>)</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IVA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incluido</w:t>
      </w:r>
      <w:bookmarkStart w:id="5" w:name="_Hlk115789871"/>
      <w:r w:rsidRPr="00403C29">
        <w:rPr>
          <w:rFonts w:ascii="Museo Sans 300" w:eastAsia="Calibri" w:hAnsi="Museo Sans 300"/>
          <w:sz w:val="20"/>
          <w:szCs w:val="20"/>
          <w:lang w:eastAsia="en-US"/>
        </w:rPr>
        <w:t>,</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en</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concepto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energía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no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registrada</w:t>
      </w:r>
      <w:bookmarkEnd w:id="5"/>
      <w:r w:rsidRPr="00403C29">
        <w:rPr>
          <w:rFonts w:ascii="Museo Sans 300" w:eastAsia="Calibri" w:hAnsi="Museo Sans 300"/>
          <w:sz w:val="20"/>
          <w:szCs w:val="20"/>
          <w:lang w:eastAsia="en-US"/>
        </w:rPr>
        <w:t>,</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más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los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intereses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correspondientes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conformidad</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con</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el</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artículo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36</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los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Términos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y</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Condiciones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Generales</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al</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Consumidor</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Final,</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para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el</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año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20</w:t>
      </w:r>
      <w:r w:rsidR="004914BC" w:rsidRPr="00403C29">
        <w:rPr>
          <w:rFonts w:ascii="Museo Sans 300" w:eastAsia="Calibri" w:hAnsi="Museo Sans 300"/>
          <w:sz w:val="20"/>
          <w:szCs w:val="20"/>
          <w:lang w:eastAsia="en-US"/>
        </w:rPr>
        <w:t>2</w:t>
      </w:r>
      <w:r w:rsidR="001D7273" w:rsidRPr="00403C29">
        <w:rPr>
          <w:rFonts w:ascii="Museo Sans 300" w:eastAsia="Calibri" w:hAnsi="Museo Sans 300"/>
          <w:sz w:val="20"/>
          <w:szCs w:val="20"/>
          <w:lang w:eastAsia="en-US"/>
        </w:rPr>
        <w:t>1</w:t>
      </w:r>
      <w:r w:rsidRPr="00403C29">
        <w:rPr>
          <w:rFonts w:ascii="Museo Sans 300" w:eastAsia="Calibri" w:hAnsi="Museo Sans 300"/>
          <w:sz w:val="20"/>
          <w:szCs w:val="20"/>
          <w:lang w:eastAsia="en-US"/>
        </w:rPr>
        <w:t>.</w:t>
      </w:r>
      <w:r w:rsidR="006662C8" w:rsidRPr="00403C29">
        <w:rPr>
          <w:rFonts w:ascii="Museo Sans 300" w:eastAsia="Calibri" w:hAnsi="Museo Sans 300"/>
          <w:sz w:val="20"/>
          <w:szCs w:val="20"/>
          <w:lang w:eastAsia="en-US"/>
        </w:rPr>
        <w:t xml:space="preserve"> </w:t>
      </w:r>
    </w:p>
    <w:p w14:paraId="6F362394" w14:textId="77777777" w:rsidR="009D142E" w:rsidRPr="00403C29" w:rsidRDefault="009D142E" w:rsidP="00403C29">
      <w:pPr>
        <w:pStyle w:val="Prrafodelista"/>
        <w:autoSpaceDE w:val="0"/>
        <w:ind w:left="567"/>
        <w:jc w:val="both"/>
        <w:rPr>
          <w:rFonts w:ascii="Museo Sans 300" w:eastAsia="Calibri" w:hAnsi="Museo Sans 300"/>
          <w:sz w:val="20"/>
          <w:szCs w:val="20"/>
          <w:lang w:eastAsia="en-US"/>
        </w:rPr>
      </w:pPr>
    </w:p>
    <w:p w14:paraId="0AFFD8FC" w14:textId="55A0201A" w:rsidR="009D142E" w:rsidRPr="00403C29" w:rsidRDefault="009D142E" w:rsidP="00403C29">
      <w:pPr>
        <w:pStyle w:val="Prrafodelista"/>
        <w:autoSpaceDE w:val="0"/>
        <w:ind w:left="567"/>
        <w:jc w:val="both"/>
        <w:rPr>
          <w:rFonts w:ascii="Museo Sans 300" w:eastAsia="Calibri" w:hAnsi="Museo Sans 300"/>
          <w:sz w:val="20"/>
          <w:szCs w:val="20"/>
          <w:lang w:eastAsia="en-US"/>
        </w:rPr>
      </w:pPr>
      <w:r w:rsidRPr="00403C29">
        <w:rPr>
          <w:rFonts w:ascii="Museo Sans 300" w:eastAsia="Calibri" w:hAnsi="Museo Sans 300"/>
          <w:sz w:val="20"/>
          <w:szCs w:val="20"/>
          <w:lang w:eastAsia="en-US"/>
        </w:rPr>
        <w:t>En</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vista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anterior,</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distribuidora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debe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emitir</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un</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nuevo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cobro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por</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cantidad</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determinada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en</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el</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informe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técnico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N.°</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IT-</w:t>
      </w:r>
      <w:r w:rsidR="001A12DE" w:rsidRPr="00403C29">
        <w:rPr>
          <w:rFonts w:ascii="Museo Sans 300" w:eastAsia="Calibri" w:hAnsi="Museo Sans 300"/>
          <w:sz w:val="20"/>
          <w:szCs w:val="20"/>
          <w:lang w:eastAsia="en-US"/>
        </w:rPr>
        <w:t>0243</w:t>
      </w:r>
      <w:r w:rsidR="00521E99" w:rsidRPr="00403C29">
        <w:rPr>
          <w:rFonts w:ascii="Museo Sans 300" w:eastAsia="Calibri" w:hAnsi="Museo Sans 300"/>
          <w:sz w:val="20"/>
          <w:szCs w:val="20"/>
          <w:lang w:eastAsia="en-US"/>
        </w:rPr>
        <w:t>-CAU-22</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rendido</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por</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el</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CAU</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la</w:t>
      </w:r>
      <w:r w:rsidR="006662C8" w:rsidRPr="00403C29">
        <w:rPr>
          <w:rFonts w:ascii="Museo Sans 300" w:eastAsia="Calibri" w:hAnsi="Museo Sans 300"/>
          <w:sz w:val="20"/>
          <w:szCs w:val="20"/>
          <w:lang w:eastAsia="en-US"/>
        </w:rPr>
        <w:t xml:space="preserve"> </w:t>
      </w:r>
      <w:r w:rsidRPr="00403C29">
        <w:rPr>
          <w:rFonts w:ascii="Museo Sans 300" w:eastAsia="Calibri" w:hAnsi="Museo Sans 300"/>
          <w:sz w:val="20"/>
          <w:szCs w:val="20"/>
          <w:lang w:eastAsia="en-US"/>
        </w:rPr>
        <w:t>SIGET</w:t>
      </w:r>
      <w:r w:rsidR="00403C29" w:rsidRPr="00403C29">
        <w:rPr>
          <w:rFonts w:ascii="Museo Sans 300" w:eastAsia="Calibri" w:hAnsi="Museo Sans 300"/>
          <w:sz w:val="20"/>
          <w:szCs w:val="20"/>
          <w:lang w:eastAsia="en-US"/>
        </w:rPr>
        <w:t>, efectuando los ajustes pertinentes con base en las cantidades que hayan sido pagadas en concepto de energía no registrada</w:t>
      </w:r>
      <w:r w:rsidRPr="00403C29">
        <w:rPr>
          <w:rFonts w:ascii="Museo Sans 300" w:eastAsia="Calibri" w:hAnsi="Museo Sans 300"/>
          <w:sz w:val="20"/>
          <w:szCs w:val="20"/>
          <w:lang w:eastAsia="en-US"/>
        </w:rPr>
        <w:t>.</w:t>
      </w:r>
      <w:r w:rsidR="006662C8" w:rsidRPr="00403C29">
        <w:rPr>
          <w:rFonts w:ascii="Museo Sans 300" w:eastAsia="Calibri" w:hAnsi="Museo Sans 300"/>
          <w:sz w:val="20"/>
          <w:szCs w:val="20"/>
          <w:lang w:eastAsia="en-US"/>
        </w:rPr>
        <w:t xml:space="preserve"> </w:t>
      </w:r>
    </w:p>
    <w:p w14:paraId="4EBDF3D3" w14:textId="3774F882" w:rsidR="008B3BAE" w:rsidRPr="00403C29" w:rsidRDefault="008B3BAE" w:rsidP="00403C29">
      <w:pPr>
        <w:pStyle w:val="Prrafodelista"/>
        <w:autoSpaceDE w:val="0"/>
        <w:ind w:left="567"/>
        <w:jc w:val="both"/>
        <w:rPr>
          <w:rFonts w:ascii="Museo Sans 300" w:eastAsia="Calibri" w:hAnsi="Museo Sans 300"/>
          <w:sz w:val="20"/>
          <w:szCs w:val="20"/>
          <w:lang w:eastAsia="en-US"/>
        </w:rPr>
      </w:pPr>
    </w:p>
    <w:p w14:paraId="343CA117" w14:textId="7824FEF9" w:rsidR="004961AA" w:rsidRPr="00403C29" w:rsidRDefault="00BD1CF2" w:rsidP="00403C29">
      <w:pPr>
        <w:pStyle w:val="Prrafodelista"/>
        <w:numPr>
          <w:ilvl w:val="1"/>
          <w:numId w:val="2"/>
        </w:numPr>
        <w:autoSpaceDE w:val="0"/>
        <w:ind w:left="567"/>
        <w:jc w:val="both"/>
        <w:rPr>
          <w:rFonts w:ascii="Museo Sans 300" w:eastAsia="Calibri" w:hAnsi="Museo Sans 300"/>
          <w:sz w:val="20"/>
          <w:szCs w:val="20"/>
          <w:lang w:eastAsia="en-US"/>
        </w:rPr>
      </w:pPr>
      <w:r w:rsidRPr="00403C29">
        <w:rPr>
          <w:rFonts w:ascii="Museo Sans 300" w:eastAsia="Calibri" w:hAnsi="Museo Sans 300"/>
          <w:sz w:val="20"/>
          <w:szCs w:val="20"/>
          <w:lang w:eastAsia="en-US"/>
        </w:rPr>
        <w:t>Noti</w:t>
      </w:r>
      <w:r w:rsidR="004F5F8B" w:rsidRPr="00403C29">
        <w:rPr>
          <w:rFonts w:ascii="Museo Sans 300" w:eastAsia="Calibri" w:hAnsi="Museo Sans 300"/>
          <w:sz w:val="20"/>
          <w:szCs w:val="20"/>
          <w:lang w:eastAsia="en-US"/>
        </w:rPr>
        <w:t>ficar</w:t>
      </w:r>
      <w:r w:rsidR="006662C8" w:rsidRPr="00403C29">
        <w:rPr>
          <w:rFonts w:ascii="Museo Sans 300" w:eastAsia="Calibri" w:hAnsi="Museo Sans 300"/>
          <w:sz w:val="20"/>
          <w:szCs w:val="20"/>
          <w:lang w:eastAsia="en-US"/>
        </w:rPr>
        <w:t xml:space="preserve"> </w:t>
      </w:r>
      <w:r w:rsidR="004F5F8B" w:rsidRPr="00403C29">
        <w:rPr>
          <w:rFonts w:ascii="Museo Sans 300" w:eastAsia="Calibri" w:hAnsi="Museo Sans 300"/>
          <w:sz w:val="20"/>
          <w:szCs w:val="20"/>
          <w:lang w:eastAsia="en-US"/>
        </w:rPr>
        <w:t>este</w:t>
      </w:r>
      <w:r w:rsidR="006662C8" w:rsidRPr="00403C29">
        <w:rPr>
          <w:rFonts w:ascii="Museo Sans 300" w:eastAsia="Calibri" w:hAnsi="Museo Sans 300"/>
          <w:sz w:val="20"/>
          <w:szCs w:val="20"/>
          <w:lang w:eastAsia="en-US"/>
        </w:rPr>
        <w:t xml:space="preserve"> </w:t>
      </w:r>
      <w:r w:rsidR="004F5F8B" w:rsidRPr="00403C29">
        <w:rPr>
          <w:rFonts w:ascii="Museo Sans 300" w:eastAsia="Calibri" w:hAnsi="Museo Sans 300"/>
          <w:sz w:val="20"/>
          <w:szCs w:val="20"/>
          <w:lang w:eastAsia="en-US"/>
        </w:rPr>
        <w:t>acuerdo</w:t>
      </w:r>
      <w:r w:rsidR="006662C8" w:rsidRPr="00403C29">
        <w:rPr>
          <w:rFonts w:ascii="Museo Sans 300" w:eastAsia="Calibri" w:hAnsi="Museo Sans 300"/>
          <w:sz w:val="20"/>
          <w:szCs w:val="20"/>
          <w:lang w:eastAsia="en-US"/>
        </w:rPr>
        <w:t xml:space="preserve"> </w:t>
      </w:r>
      <w:r w:rsidR="00663865" w:rsidRPr="00403C29">
        <w:rPr>
          <w:rFonts w:ascii="Museo Sans 300" w:eastAsia="Calibri" w:hAnsi="Museo Sans 300"/>
          <w:sz w:val="20"/>
          <w:szCs w:val="20"/>
          <w:lang w:eastAsia="en-US"/>
        </w:rPr>
        <w:t>a</w:t>
      </w:r>
      <w:r w:rsidR="00B338C4" w:rsidRPr="00403C29">
        <w:rPr>
          <w:rFonts w:ascii="Museo Sans 300" w:eastAsia="Calibri" w:hAnsi="Museo Sans 300"/>
          <w:sz w:val="20"/>
          <w:szCs w:val="20"/>
          <w:lang w:eastAsia="en-US"/>
        </w:rPr>
        <w:t xml:space="preserve"> la</w:t>
      </w:r>
      <w:r w:rsidR="000133A6" w:rsidRPr="00403C29">
        <w:rPr>
          <w:rFonts w:ascii="Museo Sans 300" w:eastAsia="Calibri" w:hAnsi="Museo Sans 300"/>
          <w:sz w:val="20"/>
          <w:szCs w:val="20"/>
          <w:lang w:eastAsia="en-US"/>
        </w:rPr>
        <w:t xml:space="preserve"> señor</w:t>
      </w:r>
      <w:r w:rsidR="00B338C4" w:rsidRPr="00403C29">
        <w:rPr>
          <w:rFonts w:ascii="Museo Sans 300" w:eastAsia="Calibri" w:hAnsi="Museo Sans 300"/>
          <w:sz w:val="20"/>
          <w:szCs w:val="20"/>
          <w:lang w:eastAsia="en-US"/>
        </w:rPr>
        <w:t>a</w:t>
      </w:r>
      <w:r w:rsidR="00D75DEB" w:rsidRPr="00403C29">
        <w:rPr>
          <w:rFonts w:ascii="Museo Sans 300" w:eastAsia="Calibri" w:hAnsi="Museo Sans 300"/>
          <w:sz w:val="20"/>
          <w:szCs w:val="20"/>
          <w:lang w:eastAsia="en-US"/>
        </w:rPr>
        <w:t xml:space="preserve"> </w:t>
      </w:r>
      <w:r w:rsidR="003F1E29">
        <w:rPr>
          <w:rFonts w:ascii="Museo Sans 300" w:eastAsia="Calibri" w:hAnsi="Museo Sans 300"/>
          <w:sz w:val="20"/>
          <w:szCs w:val="20"/>
          <w:lang w:eastAsia="en-US"/>
        </w:rPr>
        <w:t>XXX</w:t>
      </w:r>
      <w:r w:rsidR="006662C8" w:rsidRPr="00403C29">
        <w:rPr>
          <w:rFonts w:ascii="Museo Sans 300" w:eastAsia="Calibri" w:hAnsi="Museo Sans 300"/>
          <w:sz w:val="20"/>
          <w:szCs w:val="20"/>
          <w:lang w:eastAsia="en-US"/>
        </w:rPr>
        <w:t xml:space="preserve"> </w:t>
      </w:r>
      <w:r w:rsidR="00B91D6D" w:rsidRPr="00403C29">
        <w:rPr>
          <w:rFonts w:ascii="Museo Sans 300" w:eastAsia="Calibri" w:hAnsi="Museo Sans 300"/>
          <w:sz w:val="20"/>
          <w:szCs w:val="20"/>
          <w:lang w:eastAsia="en-US"/>
        </w:rPr>
        <w:t>y</w:t>
      </w:r>
      <w:r w:rsidR="006662C8" w:rsidRPr="00403C29">
        <w:rPr>
          <w:rFonts w:ascii="Museo Sans 300" w:eastAsia="Calibri" w:hAnsi="Museo Sans 300"/>
          <w:sz w:val="20"/>
          <w:szCs w:val="20"/>
          <w:lang w:eastAsia="en-US"/>
        </w:rPr>
        <w:t xml:space="preserve"> </w:t>
      </w:r>
      <w:r w:rsidR="00B91D6D" w:rsidRPr="00403C29">
        <w:rPr>
          <w:rFonts w:ascii="Museo Sans 300" w:eastAsia="Calibri" w:hAnsi="Museo Sans 300"/>
          <w:sz w:val="20"/>
          <w:szCs w:val="20"/>
          <w:lang w:eastAsia="en-US"/>
        </w:rPr>
        <w:t>a</w:t>
      </w:r>
      <w:r w:rsidR="006662C8" w:rsidRPr="00403C29">
        <w:rPr>
          <w:rFonts w:ascii="Museo Sans 300" w:eastAsia="Calibri" w:hAnsi="Museo Sans 300"/>
          <w:sz w:val="20"/>
          <w:szCs w:val="20"/>
          <w:lang w:eastAsia="en-US"/>
        </w:rPr>
        <w:t xml:space="preserve"> </w:t>
      </w:r>
      <w:r w:rsidR="00B91D6D" w:rsidRPr="00403C29">
        <w:rPr>
          <w:rFonts w:ascii="Museo Sans 300" w:eastAsia="Calibri" w:hAnsi="Museo Sans 300"/>
          <w:sz w:val="20"/>
          <w:szCs w:val="20"/>
          <w:lang w:eastAsia="en-US"/>
        </w:rPr>
        <w:t>la</w:t>
      </w:r>
      <w:r w:rsidR="006662C8" w:rsidRPr="00403C29">
        <w:rPr>
          <w:rFonts w:ascii="Museo Sans 300" w:eastAsia="Calibri" w:hAnsi="Museo Sans 300"/>
          <w:sz w:val="20"/>
          <w:szCs w:val="20"/>
          <w:lang w:eastAsia="en-US"/>
        </w:rPr>
        <w:t xml:space="preserve"> </w:t>
      </w:r>
      <w:r w:rsidR="00B91D6D" w:rsidRPr="00403C29">
        <w:rPr>
          <w:rFonts w:ascii="Museo Sans 300" w:eastAsia="Calibri" w:hAnsi="Museo Sans 300"/>
          <w:sz w:val="20"/>
          <w:szCs w:val="20"/>
          <w:lang w:eastAsia="en-US"/>
        </w:rPr>
        <w:t>sociedad</w:t>
      </w:r>
      <w:r w:rsidR="006662C8" w:rsidRPr="00403C29">
        <w:rPr>
          <w:rFonts w:ascii="Museo Sans 300" w:eastAsia="Calibri" w:hAnsi="Museo Sans 300"/>
          <w:sz w:val="20"/>
          <w:szCs w:val="20"/>
          <w:lang w:eastAsia="en-US"/>
        </w:rPr>
        <w:t xml:space="preserve"> </w:t>
      </w:r>
      <w:r w:rsidR="00FD3983" w:rsidRPr="00403C29">
        <w:rPr>
          <w:rFonts w:ascii="Museo Sans 300" w:eastAsia="Calibri" w:hAnsi="Museo Sans 300"/>
          <w:sz w:val="20"/>
          <w:szCs w:val="20"/>
          <w:lang w:eastAsia="en-US"/>
        </w:rPr>
        <w:t>CAESS</w:t>
      </w:r>
      <w:r w:rsidR="00563274" w:rsidRPr="00403C29">
        <w:rPr>
          <w:rFonts w:ascii="Museo Sans 300" w:eastAsia="Calibri" w:hAnsi="Museo Sans 300"/>
          <w:sz w:val="20"/>
          <w:szCs w:val="20"/>
          <w:lang w:eastAsia="en-US"/>
        </w:rPr>
        <w:t>,</w:t>
      </w:r>
      <w:r w:rsidR="006662C8" w:rsidRPr="00403C29">
        <w:rPr>
          <w:rFonts w:ascii="Museo Sans 300" w:eastAsia="Calibri" w:hAnsi="Museo Sans 300"/>
          <w:sz w:val="20"/>
          <w:szCs w:val="20"/>
          <w:lang w:eastAsia="en-US"/>
        </w:rPr>
        <w:t xml:space="preserve"> </w:t>
      </w:r>
      <w:r w:rsidR="00563274" w:rsidRPr="00403C29">
        <w:rPr>
          <w:rFonts w:ascii="Museo Sans 300" w:eastAsia="Calibri" w:hAnsi="Museo Sans 300"/>
          <w:sz w:val="20"/>
          <w:szCs w:val="20"/>
          <w:lang w:eastAsia="en-US"/>
        </w:rPr>
        <w:t>S.A.</w:t>
      </w:r>
      <w:r w:rsidR="006662C8" w:rsidRPr="00403C29">
        <w:rPr>
          <w:rFonts w:ascii="Museo Sans 300" w:eastAsia="Calibri" w:hAnsi="Museo Sans 300"/>
          <w:sz w:val="20"/>
          <w:szCs w:val="20"/>
          <w:lang w:eastAsia="en-US"/>
        </w:rPr>
        <w:t xml:space="preserve"> </w:t>
      </w:r>
      <w:r w:rsidR="00563274" w:rsidRPr="00403C29">
        <w:rPr>
          <w:rFonts w:ascii="Museo Sans 300" w:eastAsia="Calibri" w:hAnsi="Museo Sans 300"/>
          <w:sz w:val="20"/>
          <w:szCs w:val="20"/>
          <w:lang w:eastAsia="en-US"/>
        </w:rPr>
        <w:t>de</w:t>
      </w:r>
      <w:r w:rsidR="006662C8" w:rsidRPr="00403C29">
        <w:rPr>
          <w:rFonts w:ascii="Museo Sans 300" w:eastAsia="Calibri" w:hAnsi="Museo Sans 300"/>
          <w:sz w:val="20"/>
          <w:szCs w:val="20"/>
          <w:lang w:eastAsia="en-US"/>
        </w:rPr>
        <w:t xml:space="preserve"> </w:t>
      </w:r>
      <w:r w:rsidR="00563274" w:rsidRPr="00403C29">
        <w:rPr>
          <w:rFonts w:ascii="Museo Sans 300" w:eastAsia="Calibri" w:hAnsi="Museo Sans 300"/>
          <w:sz w:val="20"/>
          <w:szCs w:val="20"/>
          <w:lang w:eastAsia="en-US"/>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27E0" w14:textId="77777777" w:rsidR="00F3124E" w:rsidRDefault="00F3124E">
      <w:pPr>
        <w:spacing w:after="0" w:line="240" w:lineRule="auto"/>
      </w:pPr>
      <w:r>
        <w:separator/>
      </w:r>
    </w:p>
  </w:endnote>
  <w:endnote w:type="continuationSeparator" w:id="0">
    <w:p w14:paraId="178CD661" w14:textId="77777777" w:rsidR="00F3124E" w:rsidRDefault="00F3124E">
      <w:pPr>
        <w:spacing w:after="0" w:line="240" w:lineRule="auto"/>
      </w:pPr>
      <w:r>
        <w:continuationSeparator/>
      </w:r>
    </w:p>
  </w:endnote>
  <w:endnote w:type="continuationNotice" w:id="1">
    <w:p w14:paraId="21A3A35A" w14:textId="77777777" w:rsidR="00F3124E" w:rsidRDefault="00F31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5EC5CC8" w:rsidR="004B0C0A" w:rsidRDefault="003F1E2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1299C43A" w14:textId="6EE4851C" w:rsidR="004B0C0A" w:rsidRPr="005D42B3" w:rsidRDefault="003F1E29"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0D0234F" w:rsidR="004B0C0A" w:rsidRPr="002E033D" w:rsidRDefault="003F1E2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E91C" w14:textId="77777777" w:rsidR="00F3124E" w:rsidRDefault="00F3124E">
      <w:pPr>
        <w:spacing w:after="0" w:line="240" w:lineRule="auto"/>
      </w:pPr>
      <w:r>
        <w:rPr>
          <w:color w:val="000000"/>
        </w:rPr>
        <w:separator/>
      </w:r>
    </w:p>
  </w:footnote>
  <w:footnote w:type="continuationSeparator" w:id="0">
    <w:p w14:paraId="0581C5AA" w14:textId="77777777" w:rsidR="00F3124E" w:rsidRDefault="00F3124E">
      <w:pPr>
        <w:spacing w:after="0" w:line="240" w:lineRule="auto"/>
      </w:pPr>
      <w:r>
        <w:continuationSeparator/>
      </w:r>
    </w:p>
  </w:footnote>
  <w:footnote w:type="continuationNotice" w:id="1">
    <w:p w14:paraId="4104DDCD" w14:textId="77777777" w:rsidR="00F3124E" w:rsidRDefault="00F312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46562683"/>
    <w:multiLevelType w:val="hybridMultilevel"/>
    <w:tmpl w:val="B6D4919A"/>
    <w:lvl w:ilvl="0" w:tplc="8AAEAEEA">
      <w:start w:val="1"/>
      <w:numFmt w:val="bullet"/>
      <w:lvlText w:val=""/>
      <w:lvlJc w:val="left"/>
      <w:pPr>
        <w:tabs>
          <w:tab w:val="num" w:pos="720"/>
        </w:tabs>
        <w:ind w:left="720" w:hanging="360"/>
      </w:pPr>
      <w:rPr>
        <w:rFonts w:ascii="Symbol" w:hAnsi="Symbol" w:hint="default"/>
        <w:sz w:val="20"/>
      </w:rPr>
    </w:lvl>
    <w:lvl w:ilvl="1" w:tplc="2DE2ACD6">
      <w:start w:val="1"/>
      <w:numFmt w:val="lowerLetter"/>
      <w:lvlText w:val="%2)"/>
      <w:lvlJc w:val="left"/>
      <w:pPr>
        <w:ind w:left="1440" w:hanging="360"/>
      </w:pPr>
      <w:rPr>
        <w:rFonts w:ascii="Museo Sans 300" w:eastAsia="Arial" w:hAnsi="Museo Sans 300" w:cs="Times New Roman" w:hint="default"/>
        <w:lang w:val="es-SV"/>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E85B7C"/>
    <w:multiLevelType w:val="hybridMultilevel"/>
    <w:tmpl w:val="DBA4C2EE"/>
    <w:lvl w:ilvl="0" w:tplc="C59474F0">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9" w15:restartNumberingAfterBreak="0">
    <w:nsid w:val="766A1B29"/>
    <w:multiLevelType w:val="hybridMultilevel"/>
    <w:tmpl w:val="C4CAF17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450512617">
    <w:abstractNumId w:val="8"/>
  </w:num>
  <w:num w:numId="2" w16cid:durableId="459879968">
    <w:abstractNumId w:val="3"/>
  </w:num>
  <w:num w:numId="3" w16cid:durableId="23750049">
    <w:abstractNumId w:val="6"/>
  </w:num>
  <w:num w:numId="4" w16cid:durableId="2012873170">
    <w:abstractNumId w:val="2"/>
  </w:num>
  <w:num w:numId="5" w16cid:durableId="1833788101">
    <w:abstractNumId w:val="0"/>
  </w:num>
  <w:num w:numId="6" w16cid:durableId="849175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4"/>
  </w:num>
  <w:num w:numId="8" w16cid:durableId="1983803704">
    <w:abstractNumId w:val="9"/>
  </w:num>
  <w:num w:numId="9" w16cid:durableId="663125927">
    <w:abstractNumId w:val="7"/>
  </w:num>
  <w:num w:numId="10" w16cid:durableId="202994276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39A9"/>
    <w:rsid w:val="000756B9"/>
    <w:rsid w:val="00075722"/>
    <w:rsid w:val="00075F23"/>
    <w:rsid w:val="00077C68"/>
    <w:rsid w:val="000807C0"/>
    <w:rsid w:val="00080835"/>
    <w:rsid w:val="00082058"/>
    <w:rsid w:val="00083417"/>
    <w:rsid w:val="000843B5"/>
    <w:rsid w:val="00085EF8"/>
    <w:rsid w:val="00093A5A"/>
    <w:rsid w:val="00094CE5"/>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15555"/>
    <w:rsid w:val="00123B92"/>
    <w:rsid w:val="00125183"/>
    <w:rsid w:val="00125935"/>
    <w:rsid w:val="00130790"/>
    <w:rsid w:val="001307C5"/>
    <w:rsid w:val="00131AB3"/>
    <w:rsid w:val="00133403"/>
    <w:rsid w:val="0013559B"/>
    <w:rsid w:val="001409C3"/>
    <w:rsid w:val="0014191F"/>
    <w:rsid w:val="00142B72"/>
    <w:rsid w:val="00143E5D"/>
    <w:rsid w:val="00144271"/>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66F35"/>
    <w:rsid w:val="00170129"/>
    <w:rsid w:val="001702A9"/>
    <w:rsid w:val="00170629"/>
    <w:rsid w:val="001726A6"/>
    <w:rsid w:val="00172DE4"/>
    <w:rsid w:val="00175ECC"/>
    <w:rsid w:val="0017658F"/>
    <w:rsid w:val="00177BE0"/>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12DE"/>
    <w:rsid w:val="001A29E6"/>
    <w:rsid w:val="001A7490"/>
    <w:rsid w:val="001B098B"/>
    <w:rsid w:val="001B2309"/>
    <w:rsid w:val="001B3D33"/>
    <w:rsid w:val="001C0C9C"/>
    <w:rsid w:val="001C5DBB"/>
    <w:rsid w:val="001C69C6"/>
    <w:rsid w:val="001C769B"/>
    <w:rsid w:val="001D180D"/>
    <w:rsid w:val="001D2720"/>
    <w:rsid w:val="001D3320"/>
    <w:rsid w:val="001D55E0"/>
    <w:rsid w:val="001D591F"/>
    <w:rsid w:val="001D5BD9"/>
    <w:rsid w:val="001D7273"/>
    <w:rsid w:val="001E0394"/>
    <w:rsid w:val="001E30D0"/>
    <w:rsid w:val="001E4151"/>
    <w:rsid w:val="001E4745"/>
    <w:rsid w:val="001E4A76"/>
    <w:rsid w:val="001E4C4D"/>
    <w:rsid w:val="001E566A"/>
    <w:rsid w:val="001E578F"/>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6D96"/>
    <w:rsid w:val="00227C15"/>
    <w:rsid w:val="00230528"/>
    <w:rsid w:val="002366C2"/>
    <w:rsid w:val="0024433B"/>
    <w:rsid w:val="002476E8"/>
    <w:rsid w:val="002479AF"/>
    <w:rsid w:val="00250329"/>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CDC"/>
    <w:rsid w:val="00275DDA"/>
    <w:rsid w:val="00276192"/>
    <w:rsid w:val="00276D87"/>
    <w:rsid w:val="00277A3A"/>
    <w:rsid w:val="00280057"/>
    <w:rsid w:val="00282394"/>
    <w:rsid w:val="002825AD"/>
    <w:rsid w:val="00283819"/>
    <w:rsid w:val="002853C4"/>
    <w:rsid w:val="0028619E"/>
    <w:rsid w:val="00287302"/>
    <w:rsid w:val="00294E49"/>
    <w:rsid w:val="00294EC3"/>
    <w:rsid w:val="002971B8"/>
    <w:rsid w:val="002A04A2"/>
    <w:rsid w:val="002A091C"/>
    <w:rsid w:val="002A3867"/>
    <w:rsid w:val="002A6A42"/>
    <w:rsid w:val="002B0E14"/>
    <w:rsid w:val="002B1221"/>
    <w:rsid w:val="002B22A2"/>
    <w:rsid w:val="002B658D"/>
    <w:rsid w:val="002C037B"/>
    <w:rsid w:val="002C08A6"/>
    <w:rsid w:val="002C0E66"/>
    <w:rsid w:val="002C4FCA"/>
    <w:rsid w:val="002C5DCD"/>
    <w:rsid w:val="002C6FC7"/>
    <w:rsid w:val="002C7349"/>
    <w:rsid w:val="002D1AEE"/>
    <w:rsid w:val="002D4361"/>
    <w:rsid w:val="002D47ED"/>
    <w:rsid w:val="002E033D"/>
    <w:rsid w:val="002E0622"/>
    <w:rsid w:val="002E0F11"/>
    <w:rsid w:val="002E1B47"/>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10EE8"/>
    <w:rsid w:val="00310FBB"/>
    <w:rsid w:val="00311109"/>
    <w:rsid w:val="0032090F"/>
    <w:rsid w:val="00320A28"/>
    <w:rsid w:val="00321526"/>
    <w:rsid w:val="003228F3"/>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525E4"/>
    <w:rsid w:val="00352A75"/>
    <w:rsid w:val="00355010"/>
    <w:rsid w:val="003609F4"/>
    <w:rsid w:val="0036470A"/>
    <w:rsid w:val="003652C5"/>
    <w:rsid w:val="00366F8C"/>
    <w:rsid w:val="0036745E"/>
    <w:rsid w:val="003675A6"/>
    <w:rsid w:val="00371AB2"/>
    <w:rsid w:val="00374D00"/>
    <w:rsid w:val="00374F8C"/>
    <w:rsid w:val="00375BCB"/>
    <w:rsid w:val="0037606A"/>
    <w:rsid w:val="003760D1"/>
    <w:rsid w:val="00380743"/>
    <w:rsid w:val="00380F80"/>
    <w:rsid w:val="003836C4"/>
    <w:rsid w:val="00384D24"/>
    <w:rsid w:val="00384DED"/>
    <w:rsid w:val="00385256"/>
    <w:rsid w:val="00385BBB"/>
    <w:rsid w:val="003862F3"/>
    <w:rsid w:val="003863A2"/>
    <w:rsid w:val="00387CAF"/>
    <w:rsid w:val="00391DB1"/>
    <w:rsid w:val="00392E40"/>
    <w:rsid w:val="00393EB2"/>
    <w:rsid w:val="0039425B"/>
    <w:rsid w:val="0039595C"/>
    <w:rsid w:val="003A054D"/>
    <w:rsid w:val="003A05BF"/>
    <w:rsid w:val="003A0769"/>
    <w:rsid w:val="003A1EE4"/>
    <w:rsid w:val="003A452B"/>
    <w:rsid w:val="003B58AF"/>
    <w:rsid w:val="003C0C0D"/>
    <w:rsid w:val="003C1074"/>
    <w:rsid w:val="003C10F4"/>
    <w:rsid w:val="003C37BA"/>
    <w:rsid w:val="003C3F15"/>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1CD7"/>
    <w:rsid w:val="003F1E29"/>
    <w:rsid w:val="003F2B41"/>
    <w:rsid w:val="003F2BD6"/>
    <w:rsid w:val="003F3124"/>
    <w:rsid w:val="003F42F9"/>
    <w:rsid w:val="003F4E1E"/>
    <w:rsid w:val="003F7195"/>
    <w:rsid w:val="00400E8C"/>
    <w:rsid w:val="00402973"/>
    <w:rsid w:val="00403C29"/>
    <w:rsid w:val="00404DAA"/>
    <w:rsid w:val="00410FD5"/>
    <w:rsid w:val="00411C80"/>
    <w:rsid w:val="0041617B"/>
    <w:rsid w:val="00416384"/>
    <w:rsid w:val="0041772E"/>
    <w:rsid w:val="004203BB"/>
    <w:rsid w:val="0042210A"/>
    <w:rsid w:val="00422FBA"/>
    <w:rsid w:val="00424E84"/>
    <w:rsid w:val="0042736D"/>
    <w:rsid w:val="004302C4"/>
    <w:rsid w:val="00431126"/>
    <w:rsid w:val="0043270B"/>
    <w:rsid w:val="004331A7"/>
    <w:rsid w:val="00434C5D"/>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74D3A"/>
    <w:rsid w:val="004775B7"/>
    <w:rsid w:val="00480032"/>
    <w:rsid w:val="00480BE0"/>
    <w:rsid w:val="0048136F"/>
    <w:rsid w:val="0048150C"/>
    <w:rsid w:val="00481E28"/>
    <w:rsid w:val="00482C7D"/>
    <w:rsid w:val="004844A2"/>
    <w:rsid w:val="0048513C"/>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44D5"/>
    <w:rsid w:val="004B6C7B"/>
    <w:rsid w:val="004C32B6"/>
    <w:rsid w:val="004C608E"/>
    <w:rsid w:val="004C6BA6"/>
    <w:rsid w:val="004C7A9A"/>
    <w:rsid w:val="004D17F8"/>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0BDE"/>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50B6"/>
    <w:rsid w:val="005839A8"/>
    <w:rsid w:val="00583C70"/>
    <w:rsid w:val="00587258"/>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2BF0"/>
    <w:rsid w:val="005E45BC"/>
    <w:rsid w:val="005E5C23"/>
    <w:rsid w:val="005E742A"/>
    <w:rsid w:val="005F1A00"/>
    <w:rsid w:val="005F1D34"/>
    <w:rsid w:val="00602489"/>
    <w:rsid w:val="00604815"/>
    <w:rsid w:val="0060737E"/>
    <w:rsid w:val="00613FD5"/>
    <w:rsid w:val="0062128B"/>
    <w:rsid w:val="00621543"/>
    <w:rsid w:val="00622CB1"/>
    <w:rsid w:val="006243BA"/>
    <w:rsid w:val="006255AC"/>
    <w:rsid w:val="00631508"/>
    <w:rsid w:val="0063253D"/>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18D1"/>
    <w:rsid w:val="0067339B"/>
    <w:rsid w:val="006749BE"/>
    <w:rsid w:val="006810A0"/>
    <w:rsid w:val="00683A80"/>
    <w:rsid w:val="006865B7"/>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55A2"/>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32BC"/>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5057F"/>
    <w:rsid w:val="00750BF3"/>
    <w:rsid w:val="00751341"/>
    <w:rsid w:val="00763341"/>
    <w:rsid w:val="00763F09"/>
    <w:rsid w:val="007643C9"/>
    <w:rsid w:val="00770697"/>
    <w:rsid w:val="007727EB"/>
    <w:rsid w:val="00773BE0"/>
    <w:rsid w:val="007750A1"/>
    <w:rsid w:val="0077567E"/>
    <w:rsid w:val="007771E9"/>
    <w:rsid w:val="00780190"/>
    <w:rsid w:val="00780B63"/>
    <w:rsid w:val="00780B71"/>
    <w:rsid w:val="00781E4D"/>
    <w:rsid w:val="007851D7"/>
    <w:rsid w:val="007934EA"/>
    <w:rsid w:val="00796340"/>
    <w:rsid w:val="00797F65"/>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3F5E"/>
    <w:rsid w:val="00815F28"/>
    <w:rsid w:val="00816E5C"/>
    <w:rsid w:val="00817BAE"/>
    <w:rsid w:val="008214B8"/>
    <w:rsid w:val="00821945"/>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53A"/>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8D1"/>
    <w:rsid w:val="00892CE4"/>
    <w:rsid w:val="00893B8A"/>
    <w:rsid w:val="00894A09"/>
    <w:rsid w:val="008978AF"/>
    <w:rsid w:val="008A77AF"/>
    <w:rsid w:val="008B18CF"/>
    <w:rsid w:val="008B1CD7"/>
    <w:rsid w:val="008B2992"/>
    <w:rsid w:val="008B3033"/>
    <w:rsid w:val="008B3BAE"/>
    <w:rsid w:val="008B44D6"/>
    <w:rsid w:val="008B6254"/>
    <w:rsid w:val="008B715C"/>
    <w:rsid w:val="008B7A00"/>
    <w:rsid w:val="008C043E"/>
    <w:rsid w:val="008C08B7"/>
    <w:rsid w:val="008C2840"/>
    <w:rsid w:val="008C3848"/>
    <w:rsid w:val="008D0FA9"/>
    <w:rsid w:val="008D2E3F"/>
    <w:rsid w:val="008D413B"/>
    <w:rsid w:val="008D43EE"/>
    <w:rsid w:val="008D66A2"/>
    <w:rsid w:val="008D6E3E"/>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44CA"/>
    <w:rsid w:val="00925927"/>
    <w:rsid w:val="00925BE6"/>
    <w:rsid w:val="00926B55"/>
    <w:rsid w:val="00931EB0"/>
    <w:rsid w:val="00936398"/>
    <w:rsid w:val="009368EF"/>
    <w:rsid w:val="00936F38"/>
    <w:rsid w:val="009412D7"/>
    <w:rsid w:val="00942A15"/>
    <w:rsid w:val="00943DD3"/>
    <w:rsid w:val="00945D4E"/>
    <w:rsid w:val="00946D9B"/>
    <w:rsid w:val="00947430"/>
    <w:rsid w:val="009479DE"/>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7239"/>
    <w:rsid w:val="009C7505"/>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56DAE"/>
    <w:rsid w:val="00A62BF8"/>
    <w:rsid w:val="00A640F5"/>
    <w:rsid w:val="00A6538E"/>
    <w:rsid w:val="00A720DF"/>
    <w:rsid w:val="00A738FA"/>
    <w:rsid w:val="00A75BB1"/>
    <w:rsid w:val="00A7715D"/>
    <w:rsid w:val="00A77E8C"/>
    <w:rsid w:val="00A816FC"/>
    <w:rsid w:val="00A841A4"/>
    <w:rsid w:val="00A8423E"/>
    <w:rsid w:val="00A8589B"/>
    <w:rsid w:val="00A8721D"/>
    <w:rsid w:val="00A87870"/>
    <w:rsid w:val="00A87D3E"/>
    <w:rsid w:val="00A90532"/>
    <w:rsid w:val="00A93D70"/>
    <w:rsid w:val="00A948CA"/>
    <w:rsid w:val="00A9541A"/>
    <w:rsid w:val="00A95AEC"/>
    <w:rsid w:val="00A97B94"/>
    <w:rsid w:val="00AA1645"/>
    <w:rsid w:val="00AA2832"/>
    <w:rsid w:val="00AA34E6"/>
    <w:rsid w:val="00AA460C"/>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61EB"/>
    <w:rsid w:val="00AE77EA"/>
    <w:rsid w:val="00AF1748"/>
    <w:rsid w:val="00AF4550"/>
    <w:rsid w:val="00AF4A38"/>
    <w:rsid w:val="00AF5394"/>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4002"/>
    <w:rsid w:val="00B351ED"/>
    <w:rsid w:val="00B35711"/>
    <w:rsid w:val="00B36ED1"/>
    <w:rsid w:val="00B4162D"/>
    <w:rsid w:val="00B43803"/>
    <w:rsid w:val="00B44D0A"/>
    <w:rsid w:val="00B4662A"/>
    <w:rsid w:val="00B47E94"/>
    <w:rsid w:val="00B5169A"/>
    <w:rsid w:val="00B52258"/>
    <w:rsid w:val="00B5248B"/>
    <w:rsid w:val="00B5321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306A"/>
    <w:rsid w:val="00B84337"/>
    <w:rsid w:val="00B845C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1871"/>
    <w:rsid w:val="00BB25C6"/>
    <w:rsid w:val="00BB7D48"/>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D4C"/>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54385"/>
    <w:rsid w:val="00C62F3E"/>
    <w:rsid w:val="00C64258"/>
    <w:rsid w:val="00C662B3"/>
    <w:rsid w:val="00C73D40"/>
    <w:rsid w:val="00C73F22"/>
    <w:rsid w:val="00C76F14"/>
    <w:rsid w:val="00C7720C"/>
    <w:rsid w:val="00C821BC"/>
    <w:rsid w:val="00C837C0"/>
    <w:rsid w:val="00C85EEA"/>
    <w:rsid w:val="00C85F31"/>
    <w:rsid w:val="00C87006"/>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62A8"/>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16"/>
    <w:rsid w:val="00D055BE"/>
    <w:rsid w:val="00D07E4A"/>
    <w:rsid w:val="00D07EF3"/>
    <w:rsid w:val="00D10C22"/>
    <w:rsid w:val="00D1166C"/>
    <w:rsid w:val="00D11F52"/>
    <w:rsid w:val="00D1298A"/>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7E58"/>
    <w:rsid w:val="00D72618"/>
    <w:rsid w:val="00D744AE"/>
    <w:rsid w:val="00D74551"/>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20D2"/>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22F8"/>
    <w:rsid w:val="00E04716"/>
    <w:rsid w:val="00E04F0A"/>
    <w:rsid w:val="00E064A3"/>
    <w:rsid w:val="00E06C7F"/>
    <w:rsid w:val="00E1131F"/>
    <w:rsid w:val="00E150F4"/>
    <w:rsid w:val="00E21CDA"/>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9A5"/>
    <w:rsid w:val="00E54EE5"/>
    <w:rsid w:val="00E574AC"/>
    <w:rsid w:val="00E62625"/>
    <w:rsid w:val="00E638B7"/>
    <w:rsid w:val="00E63A84"/>
    <w:rsid w:val="00E64553"/>
    <w:rsid w:val="00E6536A"/>
    <w:rsid w:val="00E65690"/>
    <w:rsid w:val="00E6697E"/>
    <w:rsid w:val="00E66BDD"/>
    <w:rsid w:val="00E70747"/>
    <w:rsid w:val="00E70AB9"/>
    <w:rsid w:val="00E70BCA"/>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6AA3"/>
    <w:rsid w:val="00E8785B"/>
    <w:rsid w:val="00E92B48"/>
    <w:rsid w:val="00E92D3D"/>
    <w:rsid w:val="00E933D3"/>
    <w:rsid w:val="00E941B3"/>
    <w:rsid w:val="00E942F4"/>
    <w:rsid w:val="00EA20D7"/>
    <w:rsid w:val="00EA2B9C"/>
    <w:rsid w:val="00EA31C3"/>
    <w:rsid w:val="00EA4C5E"/>
    <w:rsid w:val="00EA696D"/>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1F27"/>
    <w:rsid w:val="00ED20A0"/>
    <w:rsid w:val="00ED504E"/>
    <w:rsid w:val="00ED5F70"/>
    <w:rsid w:val="00EE0A7C"/>
    <w:rsid w:val="00EE5C81"/>
    <w:rsid w:val="00EF062C"/>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227"/>
    <w:rsid w:val="00F11392"/>
    <w:rsid w:val="00F12C7B"/>
    <w:rsid w:val="00F15FF0"/>
    <w:rsid w:val="00F16EDF"/>
    <w:rsid w:val="00F17024"/>
    <w:rsid w:val="00F2082E"/>
    <w:rsid w:val="00F213A3"/>
    <w:rsid w:val="00F21FB2"/>
    <w:rsid w:val="00F252CB"/>
    <w:rsid w:val="00F254FD"/>
    <w:rsid w:val="00F25F7A"/>
    <w:rsid w:val="00F26D94"/>
    <w:rsid w:val="00F309EC"/>
    <w:rsid w:val="00F3124E"/>
    <w:rsid w:val="00F335AF"/>
    <w:rsid w:val="00F34028"/>
    <w:rsid w:val="00F34902"/>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0EA3"/>
    <w:rsid w:val="00F61C1E"/>
    <w:rsid w:val="00F624A3"/>
    <w:rsid w:val="00F64669"/>
    <w:rsid w:val="00F65583"/>
    <w:rsid w:val="00F65BEE"/>
    <w:rsid w:val="00F664CC"/>
    <w:rsid w:val="00F701D7"/>
    <w:rsid w:val="00F70F94"/>
    <w:rsid w:val="00F71C70"/>
    <w:rsid w:val="00F75B4A"/>
    <w:rsid w:val="00F765EA"/>
    <w:rsid w:val="00F772E4"/>
    <w:rsid w:val="00F77EB5"/>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C6B8F"/>
    <w:rsid w:val="00FD11B6"/>
    <w:rsid w:val="00FD37F4"/>
    <w:rsid w:val="00FD3983"/>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electrónico 50315, elaborado 4oct2022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FCB8EBCB-F597-4AA0-BFF8-CCBDE19AF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TotalTime>
  <Pages>1</Pages>
  <Words>4218</Words>
  <Characters>23200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2021-09-20T23:49:00Z</cp:lastPrinted>
  <dcterms:created xsi:type="dcterms:W3CDTF">2022-10-28T17:14:00Z</dcterms:created>
  <dcterms:modified xsi:type="dcterms:W3CDTF">2022-10-28T17:18:00Z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