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0A6D" w14:textId="7FC4CBAA" w:rsidR="000C7DD6" w:rsidRDefault="000C7DD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4A8B9EF"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F72F9F">
        <w:rPr>
          <w:rFonts w:ascii="Museo Sans 900" w:eastAsia="Times New Roman" w:hAnsi="Museo Sans 900" w:cs="Times New Roman"/>
          <w:b/>
          <w:bCs/>
          <w:sz w:val="20"/>
          <w:szCs w:val="20"/>
          <w:lang w:val="es-MX" w:eastAsia="es-ES"/>
        </w:rPr>
        <w:t>1869</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F72F9F">
        <w:rPr>
          <w:rFonts w:ascii="Museo Sans 300" w:eastAsia="Times New Roman" w:hAnsi="Museo Sans 300" w:cs="Times New Roman"/>
          <w:sz w:val="20"/>
          <w:szCs w:val="20"/>
          <w:lang w:val="es-MX" w:eastAsia="es-ES"/>
        </w:rPr>
        <w:t>nueve</w:t>
      </w:r>
      <w:r w:rsidR="00F72F9F"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F72F9F">
        <w:rPr>
          <w:rFonts w:ascii="Museo Sans 300" w:eastAsia="Times New Roman" w:hAnsi="Museo Sans 300" w:cs="Times New Roman"/>
          <w:sz w:val="20"/>
          <w:szCs w:val="20"/>
          <w:lang w:val="es-MX" w:eastAsia="es-ES"/>
        </w:rPr>
        <w:t xml:space="preserve">diez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F72F9F">
        <w:rPr>
          <w:rFonts w:ascii="Museo Sans 300" w:eastAsia="Times New Roman" w:hAnsi="Museo Sans 300" w:cs="Times New Roman"/>
          <w:sz w:val="20"/>
          <w:szCs w:val="20"/>
          <w:lang w:val="es-MX" w:eastAsia="es-ES"/>
        </w:rPr>
        <w:t xml:space="preserve">cuatro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F72F9F">
        <w:rPr>
          <w:rFonts w:ascii="Museo Sans 300" w:eastAsia="Times New Roman" w:hAnsi="Museo Sans 300" w:cs="Times New Roman"/>
          <w:sz w:val="20"/>
          <w:szCs w:val="20"/>
          <w:lang w:val="es-MX" w:eastAsia="es-ES"/>
        </w:rPr>
        <w:t>octubre</w:t>
      </w:r>
      <w:r w:rsidR="00F72F9F"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1B2ACCE"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813F2B">
        <w:rPr>
          <w:rFonts w:ascii="Museo Sans 300" w:hAnsi="Museo Sans 300"/>
          <w:sz w:val="20"/>
          <w:szCs w:val="20"/>
        </w:rPr>
        <w:t>siete de enero del presente año</w:t>
      </w:r>
      <w:r w:rsidR="00B906FA">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0A31BD">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813F2B">
        <w:rPr>
          <w:rFonts w:ascii="Museo Sans 300" w:hAnsi="Museo Sans 300"/>
          <w:sz w:val="20"/>
          <w:szCs w:val="20"/>
        </w:rPr>
        <w:t>MIL SETECIENTOS VEINTISIETE 67/100 DÓLARES DE LOS ESTADOS UNIDOS DE AMÉRICA (USD 1,727.67)</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813F2B">
        <w:rPr>
          <w:rFonts w:ascii="Museo Sans 300" w:hAnsi="Museo Sans 300"/>
          <w:sz w:val="20"/>
          <w:szCs w:val="20"/>
        </w:rPr>
        <w:t xml:space="preserve"> en </w:t>
      </w:r>
      <w:r w:rsidR="00813F2B">
        <w:rPr>
          <w:rStyle w:val="normaltextrun"/>
          <w:rFonts w:ascii="Museo Sans 300" w:hAnsi="Museo Sans 300"/>
          <w:color w:val="000000"/>
          <w:sz w:val="20"/>
          <w:szCs w:val="20"/>
        </w:rPr>
        <w:t xml:space="preserve">el suministro identificado con el NIC </w:t>
      </w:r>
      <w:r w:rsidR="000A31BD">
        <w:rPr>
          <w:rStyle w:val="normaltextrun"/>
          <w:rFonts w:ascii="Museo Sans 300" w:hAnsi="Museo Sans 300"/>
          <w:color w:val="000000"/>
          <w:sz w:val="20"/>
          <w:szCs w:val="20"/>
        </w:rPr>
        <w:t>XXX</w:t>
      </w:r>
      <w:r w:rsidR="00813F2B">
        <w:rPr>
          <w:rStyle w:val="normaltextrun"/>
          <w:rFonts w:ascii="Museo Sans 300" w:hAnsi="Museo Sans 300"/>
          <w:color w:val="0000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EC6B6A3"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76442E">
        <w:rPr>
          <w:rFonts w:ascii="Museo Sans 300" w:hAnsi="Museo Sans 300"/>
          <w:sz w:val="20"/>
          <w:szCs w:val="20"/>
          <w:lang w:val="es-SV"/>
        </w:rPr>
        <w:t>0</w:t>
      </w:r>
      <w:r w:rsidR="001122F6">
        <w:rPr>
          <w:rFonts w:ascii="Museo Sans 300" w:hAnsi="Museo Sans 300"/>
          <w:sz w:val="20"/>
          <w:szCs w:val="20"/>
          <w:lang w:val="es-SV"/>
        </w:rPr>
        <w:t>20</w:t>
      </w:r>
      <w:r w:rsidR="0076442E">
        <w:rPr>
          <w:rFonts w:ascii="Museo Sans 300" w:hAnsi="Museo Sans 300"/>
          <w:sz w:val="20"/>
          <w:szCs w:val="20"/>
          <w:lang w:val="es-SV"/>
        </w:rPr>
        <w:t>0-2022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1122F6">
        <w:rPr>
          <w:rFonts w:ascii="Museo Sans 300" w:hAnsi="Museo Sans 300"/>
          <w:sz w:val="20"/>
          <w:szCs w:val="20"/>
          <w:lang w:val="es-SV"/>
        </w:rPr>
        <w:t>tres de febr</w:t>
      </w:r>
      <w:r w:rsidR="0076442E">
        <w:rPr>
          <w:rFonts w:ascii="Museo Sans 300" w:hAnsi="Museo Sans 300"/>
          <w:sz w:val="20"/>
          <w:szCs w:val="20"/>
          <w:lang w:val="es-SV"/>
        </w:rPr>
        <w:t>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3C1D2C4"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A416FB">
        <w:rPr>
          <w:rFonts w:ascii="Museo Sans 300" w:hAnsi="Museo Sans 300"/>
          <w:sz w:val="20"/>
          <w:szCs w:val="20"/>
        </w:rPr>
        <w:t xml:space="preserve"> distribuidora y al usuario los días </w:t>
      </w:r>
      <w:r w:rsidR="001122F6">
        <w:rPr>
          <w:rFonts w:ascii="Museo Sans 300" w:hAnsi="Museo Sans 300"/>
          <w:sz w:val="20"/>
          <w:szCs w:val="20"/>
        </w:rPr>
        <w:t>nueve y diez</w:t>
      </w:r>
      <w:r w:rsidR="00BA3287">
        <w:rPr>
          <w:rFonts w:ascii="Museo Sans 300" w:hAnsi="Museo Sans 300"/>
          <w:sz w:val="20"/>
          <w:szCs w:val="20"/>
        </w:rPr>
        <w:t xml:space="preserve"> </w:t>
      </w:r>
      <w:r w:rsidR="009163A5" w:rsidRPr="00674AEA">
        <w:rPr>
          <w:rFonts w:ascii="Museo Sans 300" w:hAnsi="Museo Sans 300"/>
          <w:sz w:val="20"/>
          <w:szCs w:val="20"/>
          <w:lang w:val="es-ES_tradnl"/>
        </w:rPr>
        <w:t>del mismo mes y año,</w:t>
      </w:r>
      <w:r w:rsidR="00A416FB">
        <w:rPr>
          <w:rFonts w:ascii="Museo Sans 300" w:hAnsi="Museo Sans 300"/>
          <w:sz w:val="20"/>
          <w:szCs w:val="20"/>
          <w:lang w:val="es-ES_tradnl"/>
        </w:rPr>
        <w:t xml:space="preserve"> respectivamente, </w:t>
      </w:r>
      <w:r w:rsidRPr="00674AEA">
        <w:rPr>
          <w:rFonts w:ascii="Museo Sans 300" w:hAnsi="Museo Sans 300"/>
          <w:sz w:val="20"/>
          <w:szCs w:val="20"/>
        </w:rPr>
        <w:t xml:space="preserve">por lo que el plazo otorgado a la distribuidora finalizó el día </w:t>
      </w:r>
      <w:r w:rsidR="001122F6">
        <w:rPr>
          <w:rFonts w:ascii="Museo Sans 300" w:hAnsi="Museo Sans 300"/>
          <w:sz w:val="20"/>
          <w:szCs w:val="20"/>
        </w:rPr>
        <w:t xml:space="preserve">veintitrés </w:t>
      </w:r>
      <w:r w:rsidR="00BA3287">
        <w:rPr>
          <w:rFonts w:ascii="Museo Sans 300" w:hAnsi="Museo Sans 300"/>
          <w:sz w:val="20"/>
          <w:szCs w:val="20"/>
        </w:rPr>
        <w:t>de febr</w:t>
      </w:r>
      <w:r w:rsidR="00A416FB">
        <w:rPr>
          <w:rFonts w:ascii="Museo Sans 300" w:hAnsi="Museo Sans 300"/>
          <w:sz w:val="20"/>
          <w:szCs w:val="20"/>
        </w:rPr>
        <w:t>ero del presente año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75DAD4C7" w:rsidR="00A36EB4" w:rsidRPr="00FC0EBE" w:rsidRDefault="00D9648C" w:rsidP="00FC0EBE">
      <w:pPr>
        <w:pStyle w:val="Prrafodelista"/>
        <w:tabs>
          <w:tab w:val="left" w:pos="426"/>
        </w:tabs>
        <w:ind w:left="426"/>
        <w:jc w:val="both"/>
        <w:rPr>
          <w:rFonts w:ascii="Museo Sans 300" w:hAnsi="Museo Sans 300"/>
          <w:sz w:val="20"/>
          <w:szCs w:val="20"/>
          <w:lang w:val="es-SV"/>
        </w:rPr>
      </w:pPr>
      <w:r w:rsidRPr="00FC0EBE">
        <w:rPr>
          <w:rFonts w:ascii="Museo Sans 300" w:hAnsi="Museo Sans 300"/>
          <w:sz w:val="20"/>
          <w:szCs w:val="20"/>
          <w:lang w:val="es-SV"/>
        </w:rPr>
        <w:t xml:space="preserve">El día </w:t>
      </w:r>
      <w:r w:rsidR="00EA77D1">
        <w:rPr>
          <w:rFonts w:ascii="Museo Sans 300" w:hAnsi="Museo Sans 300"/>
          <w:sz w:val="20"/>
          <w:szCs w:val="20"/>
        </w:rPr>
        <w:t xml:space="preserve">veintitrés </w:t>
      </w:r>
      <w:r w:rsidR="00FC0EBE">
        <w:rPr>
          <w:rFonts w:ascii="Museo Sans 300" w:hAnsi="Museo Sans 300"/>
          <w:sz w:val="20"/>
          <w:szCs w:val="20"/>
        </w:rPr>
        <w:t xml:space="preserve">de febrero </w:t>
      </w:r>
      <w:r w:rsidR="00D474A5" w:rsidRPr="00FC0EBE">
        <w:rPr>
          <w:rFonts w:ascii="Museo Sans 300" w:hAnsi="Museo Sans 300"/>
          <w:sz w:val="20"/>
          <w:szCs w:val="20"/>
          <w:lang w:val="es-SV"/>
        </w:rPr>
        <w:t>de este año</w:t>
      </w:r>
      <w:r w:rsidRPr="00FC0EBE">
        <w:rPr>
          <w:rFonts w:ascii="Museo Sans 300" w:hAnsi="Museo Sans 300"/>
          <w:sz w:val="20"/>
          <w:szCs w:val="20"/>
          <w:lang w:val="es-SV"/>
        </w:rPr>
        <w:t xml:space="preserve">, el ingeniero </w:t>
      </w:r>
      <w:r w:rsidR="000A31BD">
        <w:rPr>
          <w:rFonts w:ascii="Museo Sans 300" w:hAnsi="Museo Sans 300"/>
          <w:sz w:val="20"/>
          <w:szCs w:val="20"/>
          <w:lang w:val="es-SV"/>
        </w:rPr>
        <w:t>XXX</w:t>
      </w:r>
      <w:r w:rsidRPr="00FC0EBE">
        <w:rPr>
          <w:rFonts w:ascii="Museo Sans 300" w:hAnsi="Museo Sans 300"/>
          <w:sz w:val="20"/>
          <w:szCs w:val="20"/>
          <w:lang w:val="es-SV"/>
        </w:rPr>
        <w:t>, apoderado especial de la sociedad EEO, S.A. de C.V.</w:t>
      </w:r>
      <w:r w:rsidR="005546A0" w:rsidRPr="00FC0EBE">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674AEA" w:rsidRPr="00FC0EBE">
        <w:rPr>
          <w:rFonts w:ascii="Museo Sans 300" w:hAnsi="Museo Sans 300"/>
          <w:sz w:val="20"/>
          <w:szCs w:val="20"/>
          <w:lang w:val="es-SV"/>
        </w:rPr>
        <w:t xml:space="preserve">de forma digital </w:t>
      </w:r>
      <w:r w:rsidR="005546A0" w:rsidRPr="00FC0EBE">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27EBD535" w:rsid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656AFA90"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3FED53B"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 xml:space="preserve">egistros de sellos instalados en el medidor </w:t>
      </w:r>
      <w:r w:rsidR="000A31BD">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47B2C29F" w14:textId="0D044E5D" w:rsidR="00674AEA" w:rsidRPr="00674AEA" w:rsidRDefault="00D474A5"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674AEA">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674AEA">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0A31BD">
        <w:rPr>
          <w:rFonts w:ascii="Museo Sans 300" w:eastAsia="Arial" w:hAnsi="Museo Sans 300"/>
          <w:sz w:val="20"/>
          <w:szCs w:val="20"/>
          <w:lang w:val="es-SV" w:eastAsia="es-SV"/>
        </w:rPr>
        <w:t>XXX</w:t>
      </w:r>
      <w:r w:rsidR="00F02D90" w:rsidRPr="00F02D90">
        <w:rPr>
          <w:rFonts w:ascii="Museo Sans 300" w:eastAsia="Arial" w:hAnsi="Museo Sans 300"/>
          <w:sz w:val="20"/>
          <w:szCs w:val="20"/>
          <w:lang w:val="es-SV" w:eastAsia="es-SV"/>
        </w:rPr>
        <w:t>.</w:t>
      </w:r>
    </w:p>
    <w:p w14:paraId="2FE1183E" w14:textId="10093708" w:rsidR="00674AEA" w:rsidRPr="00674AEA" w:rsidRDefault="00D474A5"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 xml:space="preserve">cta de inspección de condiciones irregulares bajo la orden </w:t>
      </w:r>
      <w:r w:rsidR="000A31BD">
        <w:rPr>
          <w:rFonts w:ascii="Museo Sans 300" w:eastAsia="Arial" w:hAnsi="Museo Sans 300"/>
          <w:sz w:val="20"/>
          <w:szCs w:val="20"/>
          <w:lang w:val="es-SV" w:eastAsia="es-SV"/>
        </w:rPr>
        <w:t>XXX</w:t>
      </w:r>
      <w:r w:rsidR="00674AEA" w:rsidRPr="00674AEA">
        <w:rPr>
          <w:rFonts w:ascii="Museo Sans 300" w:eastAsia="Arial" w:hAnsi="Museo Sans 300"/>
          <w:sz w:val="20"/>
          <w:szCs w:val="20"/>
          <w:lang w:val="es-SV" w:eastAsia="es-SV"/>
        </w:rPr>
        <w:t>.</w:t>
      </w:r>
    </w:p>
    <w:p w14:paraId="1D6DA4F5" w14:textId="66BCCE07"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296AB22"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7A556170"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531B53">
        <w:rPr>
          <w:rFonts w:ascii="Museo Sans 300" w:hAnsi="Museo Sans 300"/>
          <w:sz w:val="20"/>
          <w:szCs w:val="20"/>
          <w:lang w:eastAsia="es-SV"/>
        </w:rPr>
        <w:t>170</w:t>
      </w:r>
      <w:r w:rsidRPr="00653314">
        <w:rPr>
          <w:rFonts w:ascii="Museo Sans 300" w:hAnsi="Museo Sans 300"/>
          <w:sz w:val="20"/>
          <w:szCs w:val="20"/>
          <w:lang w:eastAsia="es-SV"/>
        </w:rPr>
        <w:t>-CAU-2</w:t>
      </w:r>
      <w:r w:rsidR="00D474A5">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531B53">
        <w:rPr>
          <w:rFonts w:ascii="Museo Sans 300" w:hAnsi="Museo Sans 300"/>
          <w:sz w:val="20"/>
          <w:szCs w:val="20"/>
          <w:lang w:eastAsia="es-SV"/>
        </w:rPr>
        <w:t>veintiocho</w:t>
      </w:r>
      <w:r w:rsidR="00DF0234">
        <w:rPr>
          <w:rFonts w:ascii="Museo Sans 300" w:hAnsi="Museo Sans 300"/>
          <w:sz w:val="20"/>
          <w:szCs w:val="20"/>
          <w:lang w:eastAsia="es-SV"/>
        </w:rPr>
        <w:t xml:space="preserve"> de febr</w:t>
      </w:r>
      <w:r w:rsidR="00D474A5">
        <w:rPr>
          <w:rFonts w:ascii="Museo Sans 300" w:hAnsi="Museo Sans 300"/>
          <w:sz w:val="20"/>
          <w:szCs w:val="20"/>
          <w:lang w:eastAsia="es-SV"/>
        </w:rPr>
        <w:t>ero del presente año</w:t>
      </w:r>
      <w:r w:rsidRPr="00653314">
        <w:rPr>
          <w:rFonts w:ascii="Museo Sans 300" w:hAnsi="Museo Sans 300"/>
          <w:sz w:val="20"/>
          <w:szCs w:val="20"/>
          <w:lang w:eastAsia="es-SV"/>
        </w:rPr>
        <w:t>, el CAU informó que elaboraría el informe técnico correspondiente.</w:t>
      </w:r>
    </w:p>
    <w:p w14:paraId="31F3EEC9" w14:textId="093C495E" w:rsidR="00D474A5" w:rsidRDefault="00D474A5" w:rsidP="00354C6A">
      <w:pPr>
        <w:pStyle w:val="Prrafodelista"/>
        <w:tabs>
          <w:tab w:val="left" w:pos="426"/>
        </w:tabs>
        <w:ind w:left="426"/>
        <w:jc w:val="both"/>
        <w:rPr>
          <w:rFonts w:ascii="Museo Sans 300" w:hAnsi="Museo Sans 300"/>
          <w:sz w:val="20"/>
          <w:szCs w:val="20"/>
          <w:lang w:eastAsia="es-SV"/>
        </w:rPr>
      </w:pPr>
    </w:p>
    <w:p w14:paraId="68D74C00" w14:textId="77777777" w:rsidR="00270791" w:rsidRPr="00354C6A" w:rsidRDefault="00270791"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0CADA3FE"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1B5932">
        <w:rPr>
          <w:rFonts w:ascii="Museo Sans 300" w:hAnsi="Museo Sans 300"/>
          <w:sz w:val="20"/>
          <w:szCs w:val="20"/>
        </w:rPr>
        <w:t>0</w:t>
      </w:r>
      <w:r w:rsidR="00CE3250">
        <w:rPr>
          <w:rFonts w:ascii="Museo Sans 300" w:hAnsi="Museo Sans 300"/>
          <w:sz w:val="20"/>
          <w:szCs w:val="20"/>
        </w:rPr>
        <w:t>483</w:t>
      </w:r>
      <w:r w:rsidR="001B5932">
        <w:rPr>
          <w:rFonts w:ascii="Museo Sans 300" w:hAnsi="Museo Sans 300"/>
          <w:sz w:val="20"/>
          <w:szCs w:val="20"/>
        </w:rPr>
        <w:t>-2022</w:t>
      </w:r>
      <w:r w:rsidRPr="70478C62">
        <w:rPr>
          <w:rFonts w:ascii="Museo Sans 300" w:hAnsi="Museo Sans 300"/>
          <w:sz w:val="20"/>
          <w:szCs w:val="20"/>
        </w:rPr>
        <w:t xml:space="preserve">-CAU de fecha </w:t>
      </w:r>
      <w:r w:rsidR="00CE3250">
        <w:rPr>
          <w:rFonts w:ascii="Museo Sans 300" w:hAnsi="Museo Sans 300"/>
          <w:sz w:val="20"/>
          <w:szCs w:val="20"/>
        </w:rPr>
        <w:t>nueve de marz</w:t>
      </w:r>
      <w:r w:rsidR="001B5932">
        <w:rPr>
          <w:rFonts w:ascii="Museo Sans 300" w:hAnsi="Museo Sans 300"/>
          <w:sz w:val="20"/>
          <w:szCs w:val="20"/>
        </w:rPr>
        <w:t>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04D061C3"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 xml:space="preserve">la </w:t>
      </w:r>
      <w:r w:rsidR="00C21728" w:rsidRPr="00D87DF2">
        <w:rPr>
          <w:rFonts w:ascii="Museo Sans 300" w:hAnsi="Museo Sans 300"/>
          <w:sz w:val="20"/>
          <w:szCs w:val="20"/>
        </w:rPr>
        <w:t>distribuidora y a</w:t>
      </w:r>
      <w:r w:rsidR="00BB66F8">
        <w:rPr>
          <w:rFonts w:ascii="Museo Sans 300" w:hAnsi="Museo Sans 300"/>
          <w:sz w:val="20"/>
          <w:szCs w:val="20"/>
        </w:rPr>
        <w:t>l</w:t>
      </w:r>
      <w:r w:rsidR="00C21728" w:rsidRPr="00D87DF2">
        <w:rPr>
          <w:rFonts w:ascii="Museo Sans 300" w:hAnsi="Museo Sans 300"/>
          <w:sz w:val="20"/>
          <w:szCs w:val="20"/>
        </w:rPr>
        <w:t xml:space="preserve"> usuari</w:t>
      </w:r>
      <w:r w:rsidR="00BB66F8">
        <w:rPr>
          <w:rFonts w:ascii="Museo Sans 300" w:hAnsi="Museo Sans 300"/>
          <w:sz w:val="20"/>
          <w:szCs w:val="20"/>
        </w:rPr>
        <w:t>o</w:t>
      </w:r>
      <w:r w:rsidR="00C21728" w:rsidRPr="00D87DF2">
        <w:rPr>
          <w:rFonts w:ascii="Museo Sans 300" w:hAnsi="Museo Sans 300"/>
          <w:sz w:val="20"/>
          <w:szCs w:val="20"/>
        </w:rPr>
        <w:t xml:space="preserve"> </w:t>
      </w:r>
      <w:r w:rsidR="00C21728" w:rsidRPr="00D87DF2">
        <w:rPr>
          <w:rFonts w:ascii="Museo Sans 300" w:hAnsi="Museo Sans 300"/>
          <w:sz w:val="20"/>
          <w:szCs w:val="20"/>
          <w:lang w:val="es-ES_tradnl"/>
        </w:rPr>
        <w:t xml:space="preserve">los días </w:t>
      </w:r>
      <w:r w:rsidR="00CE3250">
        <w:rPr>
          <w:rFonts w:ascii="Museo Sans 300" w:hAnsi="Museo Sans 300"/>
          <w:sz w:val="20"/>
          <w:szCs w:val="20"/>
          <w:lang w:val="es-ES_tradnl"/>
        </w:rPr>
        <w:t>quince y dieciséis del mismo mes y</w:t>
      </w:r>
      <w:r w:rsidR="00320BE2">
        <w:rPr>
          <w:rFonts w:ascii="Museo Sans 300" w:hAnsi="Museo Sans 300"/>
          <w:sz w:val="20"/>
          <w:szCs w:val="20"/>
          <w:lang w:val="es-ES_tradnl"/>
        </w:rPr>
        <w:t xml:space="preserve"> año</w:t>
      </w:r>
      <w:r w:rsidR="00C21728" w:rsidRPr="00D87DF2">
        <w:rPr>
          <w:rFonts w:ascii="Museo Sans 300" w:hAnsi="Museo Sans 300"/>
          <w:sz w:val="20"/>
          <w:szCs w:val="20"/>
          <w:lang w:val="es-ES_tradnl"/>
        </w:rPr>
        <w:t xml:space="preserve">, respectivamente, por lo que el plazo finalizó, en el mismo orden, los días </w:t>
      </w:r>
      <w:r w:rsidR="007A18A2">
        <w:rPr>
          <w:rFonts w:ascii="Museo Sans 300" w:hAnsi="Museo Sans 300"/>
          <w:sz w:val="20"/>
          <w:szCs w:val="20"/>
          <w:lang w:val="es-ES_tradnl"/>
        </w:rPr>
        <w:t>diecinueve y veinte de abril</w:t>
      </w:r>
      <w:r w:rsidR="006A6122">
        <w:rPr>
          <w:rFonts w:ascii="Museo Sans 300" w:hAnsi="Museo Sans 300"/>
          <w:sz w:val="20"/>
          <w:szCs w:val="20"/>
          <w:lang w:val="es-ES_tradnl"/>
        </w:rPr>
        <w:t xml:space="preserve"> del presente año</w:t>
      </w:r>
      <w:r w:rsidR="00C21728">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221021BE" w14:textId="77777777" w:rsidR="00E07EEB"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sidR="00E07EEB">
        <w:rPr>
          <w:rFonts w:ascii="Museo Sans 300" w:hAnsi="Museo Sans 300"/>
          <w:sz w:val="20"/>
          <w:szCs w:val="20"/>
        </w:rPr>
        <w:t>treinta</w:t>
      </w:r>
      <w:r w:rsidR="00DD38EC">
        <w:rPr>
          <w:rFonts w:ascii="Museo Sans 300" w:hAnsi="Museo Sans 300"/>
          <w:sz w:val="20"/>
          <w:szCs w:val="20"/>
        </w:rPr>
        <w:t xml:space="preserve"> de marz</w:t>
      </w:r>
      <w:r>
        <w:rPr>
          <w:rFonts w:ascii="Museo Sans 300" w:hAnsi="Museo Sans 300"/>
          <w:sz w:val="20"/>
          <w:szCs w:val="20"/>
        </w:rPr>
        <w:t xml:space="preserve">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p>
    <w:p w14:paraId="1C51496F" w14:textId="77777777" w:rsidR="00E07EEB" w:rsidRDefault="00E07EEB" w:rsidP="00E07EEB">
      <w:pPr>
        <w:suppressAutoHyphens w:val="0"/>
        <w:autoSpaceDN/>
        <w:spacing w:after="0" w:line="240" w:lineRule="auto"/>
        <w:ind w:left="420"/>
        <w:jc w:val="both"/>
        <w:rPr>
          <w:rFonts w:ascii="Museo Sans 300" w:eastAsia="Times New Roman" w:hAnsi="Museo Sans 300" w:cs="Segoe UI"/>
          <w:sz w:val="20"/>
          <w:szCs w:val="20"/>
          <w:lang w:val="es-ES" w:eastAsia="es-SV"/>
        </w:rPr>
      </w:pPr>
    </w:p>
    <w:p w14:paraId="6F270033" w14:textId="56922D10" w:rsidR="00E07EEB" w:rsidRPr="00E07EEB" w:rsidRDefault="00E07EEB" w:rsidP="00E07EEB">
      <w:pPr>
        <w:suppressAutoHyphens w:val="0"/>
        <w:autoSpaceDN/>
        <w:spacing w:after="0" w:line="240" w:lineRule="auto"/>
        <w:ind w:left="420"/>
        <w:jc w:val="both"/>
        <w:rPr>
          <w:rFonts w:ascii="Segoe UI" w:eastAsia="Times New Roman" w:hAnsi="Segoe UI" w:cs="Segoe UI"/>
          <w:sz w:val="18"/>
          <w:szCs w:val="18"/>
          <w:lang w:eastAsia="es-SV"/>
        </w:rPr>
      </w:pPr>
      <w:r>
        <w:rPr>
          <w:rFonts w:ascii="Museo Sans 300" w:eastAsia="Times New Roman" w:hAnsi="Museo Sans 300" w:cs="Segoe UI"/>
          <w:sz w:val="20"/>
          <w:szCs w:val="20"/>
          <w:lang w:val="es-ES" w:eastAsia="es-SV"/>
        </w:rPr>
        <w:t>E</w:t>
      </w:r>
      <w:r w:rsidRPr="00E07EEB">
        <w:rPr>
          <w:rFonts w:ascii="Museo Sans 300" w:eastAsia="Times New Roman" w:hAnsi="Museo Sans 300" w:cs="Segoe UI"/>
          <w:sz w:val="20"/>
          <w:szCs w:val="20"/>
          <w:lang w:val="es-ES" w:eastAsia="es-SV"/>
        </w:rPr>
        <w:t xml:space="preserve">l día treinta y uno del mismo mes y año, </w:t>
      </w:r>
      <w:r w:rsidRPr="00E07EEB">
        <w:rPr>
          <w:rFonts w:ascii="Museo Sans 300" w:eastAsia="Times New Roman" w:hAnsi="Museo Sans 300" w:cs="Segoe UI"/>
          <w:sz w:val="20"/>
          <w:szCs w:val="20"/>
          <w:lang w:eastAsia="es-SV"/>
        </w:rPr>
        <w:t xml:space="preserve">el señor </w:t>
      </w:r>
      <w:r w:rsidR="000A31BD">
        <w:rPr>
          <w:rFonts w:ascii="Museo Sans 300" w:eastAsia="Times New Roman" w:hAnsi="Museo Sans 300" w:cs="Segoe UI"/>
          <w:sz w:val="20"/>
          <w:szCs w:val="20"/>
          <w:lang w:eastAsia="es-SV"/>
        </w:rPr>
        <w:t>XXX</w:t>
      </w:r>
      <w:r w:rsidRPr="00E07EEB">
        <w:rPr>
          <w:rFonts w:ascii="Museo Sans 300" w:eastAsia="Times New Roman" w:hAnsi="Museo Sans 300" w:cs="Segoe UI"/>
          <w:sz w:val="20"/>
          <w:szCs w:val="20"/>
          <w:lang w:eastAsia="es-SV"/>
        </w:rPr>
        <w:t xml:space="preserve"> </w:t>
      </w:r>
      <w:r w:rsidRPr="00E07EEB">
        <w:rPr>
          <w:rFonts w:ascii="Museo Sans 300" w:eastAsia="Times New Roman" w:hAnsi="Museo Sans 300" w:cs="Segoe UI"/>
          <w:sz w:val="20"/>
          <w:szCs w:val="20"/>
          <w:lang w:val="es-ES" w:eastAsia="es-SV"/>
        </w:rPr>
        <w:t xml:space="preserve">presentó un escrito indicando su desacuerdo </w:t>
      </w:r>
      <w:r w:rsidR="00027E5A">
        <w:rPr>
          <w:rFonts w:ascii="Museo Sans 300" w:eastAsia="Times New Roman" w:hAnsi="Museo Sans 300" w:cs="Segoe UI"/>
          <w:sz w:val="20"/>
          <w:szCs w:val="20"/>
          <w:lang w:val="es-ES" w:eastAsia="es-SV"/>
        </w:rPr>
        <w:t xml:space="preserve">con la atribución de </w:t>
      </w:r>
      <w:r w:rsidRPr="00E07EEB">
        <w:rPr>
          <w:rFonts w:ascii="Museo Sans 300" w:eastAsia="Times New Roman" w:hAnsi="Museo Sans 300" w:cs="Segoe UI"/>
          <w:sz w:val="20"/>
          <w:szCs w:val="20"/>
          <w:lang w:val="es-ES" w:eastAsia="es-SV"/>
        </w:rPr>
        <w:t>la presunta condición irregular, y detalló diversas incidencias vinculadas al hallazgo de</w:t>
      </w:r>
      <w:r w:rsidR="00027E5A">
        <w:rPr>
          <w:rFonts w:ascii="Museo Sans 300" w:eastAsia="Times New Roman" w:hAnsi="Museo Sans 300" w:cs="Segoe UI"/>
          <w:sz w:val="20"/>
          <w:szCs w:val="20"/>
          <w:lang w:val="es-ES" w:eastAsia="es-SV"/>
        </w:rPr>
        <w:t xml:space="preserve"> dicha </w:t>
      </w:r>
      <w:r w:rsidRPr="00E07EEB">
        <w:rPr>
          <w:rFonts w:ascii="Museo Sans 300" w:eastAsia="Times New Roman" w:hAnsi="Museo Sans 300" w:cs="Segoe UI"/>
          <w:sz w:val="20"/>
          <w:szCs w:val="20"/>
          <w:lang w:val="es-ES" w:eastAsia="es-SV"/>
        </w:rPr>
        <w:t>condición</w:t>
      </w:r>
      <w:r w:rsidR="00027E5A">
        <w:rPr>
          <w:rFonts w:ascii="Museo Sans 300" w:eastAsia="Times New Roman" w:hAnsi="Museo Sans 300" w:cs="Segoe UI"/>
          <w:sz w:val="20"/>
          <w:szCs w:val="20"/>
          <w:lang w:val="es-ES" w:eastAsia="es-SV"/>
        </w:rPr>
        <w:t>.</w:t>
      </w:r>
      <w:r w:rsidRPr="00E07EEB">
        <w:rPr>
          <w:rFonts w:ascii="Museo Sans 300" w:eastAsia="Times New Roman" w:hAnsi="Museo Sans 300" w:cs="Segoe UI"/>
          <w:sz w:val="20"/>
          <w:szCs w:val="20"/>
          <w:lang w:val="es-ES" w:eastAsia="es-SV"/>
        </w:rPr>
        <w:t> </w:t>
      </w:r>
      <w:r w:rsidRPr="00E07EEB">
        <w:rPr>
          <w:rFonts w:ascii="Museo Sans 300" w:eastAsia="Times New Roman" w:hAnsi="Museo Sans 300" w:cs="Segoe UI"/>
          <w:sz w:val="20"/>
          <w:szCs w:val="20"/>
          <w:lang w:eastAsia="es-SV"/>
        </w:rPr>
        <w:t> </w:t>
      </w:r>
    </w:p>
    <w:p w14:paraId="76A6E16C" w14:textId="77777777" w:rsidR="000C7DD6" w:rsidRPr="0099526D" w:rsidRDefault="000C7DD6"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99DA284"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E07EEB">
        <w:rPr>
          <w:rFonts w:ascii="Museo Sans 300" w:hAnsi="Museo Sans 300"/>
          <w:sz w:val="20"/>
          <w:szCs w:val="20"/>
          <w:lang w:val="es-SV"/>
        </w:rPr>
        <w:t>E-0804</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07EEB">
        <w:rPr>
          <w:rFonts w:ascii="Museo Sans 300" w:hAnsi="Museo Sans 300"/>
          <w:sz w:val="20"/>
          <w:szCs w:val="20"/>
          <w:lang w:val="es-SV"/>
        </w:rPr>
        <w:t>veint</w:t>
      </w:r>
      <w:r w:rsidR="00E2370A">
        <w:rPr>
          <w:rFonts w:ascii="Museo Sans 300" w:hAnsi="Museo Sans 300"/>
          <w:sz w:val="20"/>
          <w:szCs w:val="20"/>
          <w:lang w:val="es-SV"/>
        </w:rPr>
        <w:t>e</w:t>
      </w:r>
      <w:r w:rsidR="00552E58">
        <w:rPr>
          <w:rFonts w:ascii="Museo Sans 300" w:hAnsi="Museo Sans 300"/>
          <w:sz w:val="20"/>
          <w:szCs w:val="20"/>
          <w:lang w:val="es-SV"/>
        </w:rPr>
        <w:t xml:space="preserve">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0A31BD">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2CA712B"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001054">
        <w:rPr>
          <w:rFonts w:ascii="Museo Sans 300" w:hAnsi="Museo Sans 300"/>
          <w:sz w:val="20"/>
          <w:szCs w:val="20"/>
          <w:lang w:val="es-SV"/>
        </w:rPr>
        <w:t xml:space="preserve"> distribuidora y al usuario los días </w:t>
      </w:r>
      <w:r w:rsidR="00D471EC">
        <w:rPr>
          <w:rFonts w:ascii="Museo Sans 300" w:hAnsi="Museo Sans 300"/>
          <w:sz w:val="20"/>
          <w:szCs w:val="20"/>
          <w:lang w:val="es-SV"/>
        </w:rPr>
        <w:t>veint</w:t>
      </w:r>
      <w:r w:rsidR="00E07EEB">
        <w:rPr>
          <w:rFonts w:ascii="Museo Sans 300" w:hAnsi="Museo Sans 300"/>
          <w:sz w:val="20"/>
          <w:szCs w:val="20"/>
          <w:lang w:val="es-SV"/>
        </w:rPr>
        <w:t xml:space="preserve">isiete y veintiocho </w:t>
      </w:r>
      <w:r w:rsidR="000821E6">
        <w:rPr>
          <w:rFonts w:ascii="Museo Sans 300" w:hAnsi="Museo Sans 300"/>
          <w:sz w:val="20"/>
          <w:szCs w:val="20"/>
          <w:lang w:val="es-SV"/>
        </w:rPr>
        <w:t xml:space="preserve">del mismo </w:t>
      </w:r>
      <w:r w:rsidR="00001054">
        <w:rPr>
          <w:rFonts w:ascii="Museo Sans 300" w:hAnsi="Museo Sans 300"/>
          <w:sz w:val="20"/>
          <w:szCs w:val="20"/>
          <w:lang w:val="es-SV"/>
        </w:rPr>
        <w:t xml:space="preserve">mes y </w:t>
      </w:r>
      <w:r w:rsidR="000821E6">
        <w:rPr>
          <w:rFonts w:ascii="Museo Sans 300" w:hAnsi="Museo Sans 300"/>
          <w:sz w:val="20"/>
          <w:szCs w:val="20"/>
          <w:lang w:val="es-SV"/>
        </w:rPr>
        <w:t>año</w:t>
      </w:r>
      <w:r w:rsidR="00001054">
        <w:rPr>
          <w:rFonts w:ascii="Museo Sans 300" w:hAnsi="Museo Sans 300"/>
          <w:sz w:val="20"/>
          <w:szCs w:val="20"/>
          <w:lang w:val="es-SV"/>
        </w:rPr>
        <w:t>, respectivamente</w:t>
      </w:r>
      <w:r w:rsidR="0074482C">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3D3FB2C9"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125D8F">
        <w:rPr>
          <w:rFonts w:ascii="Museo Sans 300" w:hAnsi="Museo Sans 300"/>
          <w:sz w:val="20"/>
          <w:szCs w:val="20"/>
          <w:lang w:val="es-SV"/>
        </w:rPr>
        <w:t>treinta</w:t>
      </w:r>
      <w:r w:rsidR="00E304EA">
        <w:rPr>
          <w:rFonts w:ascii="Museo Sans 300" w:hAnsi="Museo Sans 300"/>
          <w:sz w:val="20"/>
          <w:szCs w:val="20"/>
          <w:lang w:val="es-SV"/>
        </w:rPr>
        <w:t xml:space="preserve"> de mayo</w:t>
      </w:r>
      <w:r w:rsidRPr="00B50AA0">
        <w:rPr>
          <w:rFonts w:ascii="Museo Sans 300" w:hAnsi="Museo Sans 300"/>
          <w:sz w:val="20"/>
          <w:szCs w:val="20"/>
          <w:lang w:val="es-SV"/>
        </w:rPr>
        <w:t xml:space="preserve"> del presente año, el CAU remitió el memorando N.° M-0</w:t>
      </w:r>
      <w:r w:rsidR="00125D8F">
        <w:rPr>
          <w:rFonts w:ascii="Museo Sans 300" w:hAnsi="Museo Sans 300"/>
          <w:sz w:val="20"/>
          <w:szCs w:val="20"/>
          <w:lang w:val="es-SV"/>
        </w:rPr>
        <w:t>525</w:t>
      </w:r>
      <w:r w:rsidRPr="00B50AA0">
        <w:rPr>
          <w:rFonts w:ascii="Museo Sans 300" w:hAnsi="Museo Sans 300"/>
          <w:sz w:val="20"/>
          <w:szCs w:val="20"/>
          <w:lang w:val="es-SV"/>
        </w:rPr>
        <w:t xml:space="preserve">-CAU-22, en el cual solicitó que se le conceda prórroga para rendir el informe técnico requerido en el acuerdo N.° </w:t>
      </w:r>
      <w:r w:rsidR="00E07EEB">
        <w:rPr>
          <w:rFonts w:ascii="Museo Sans 300" w:hAnsi="Museo Sans 300"/>
          <w:sz w:val="20"/>
          <w:szCs w:val="20"/>
          <w:lang w:val="es-SV"/>
        </w:rPr>
        <w:t>E-0804</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09FAB209"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w:t>
      </w:r>
      <w:r w:rsidR="004555A4">
        <w:rPr>
          <w:rFonts w:ascii="Museo Sans 300" w:hAnsi="Museo Sans 300"/>
          <w:sz w:val="20"/>
          <w:szCs w:val="20"/>
          <w:lang w:val="es-SV"/>
        </w:rPr>
        <w:t>1</w:t>
      </w:r>
      <w:r w:rsidR="00125D8F">
        <w:rPr>
          <w:rFonts w:ascii="Museo Sans 300" w:hAnsi="Museo Sans 300"/>
          <w:sz w:val="20"/>
          <w:szCs w:val="20"/>
          <w:lang w:val="es-SV"/>
        </w:rPr>
        <w:t>258</w:t>
      </w:r>
      <w:r w:rsidRPr="00B50AA0">
        <w:rPr>
          <w:rFonts w:ascii="Museo Sans 300" w:hAnsi="Museo Sans 300"/>
          <w:sz w:val="20"/>
          <w:szCs w:val="20"/>
          <w:lang w:val="es-SV"/>
        </w:rPr>
        <w:t xml:space="preserve">-2022-CAU de fecha </w:t>
      </w:r>
      <w:r w:rsidR="00125D8F">
        <w:rPr>
          <w:rFonts w:ascii="Museo Sans 300" w:hAnsi="Museo Sans 300"/>
          <w:sz w:val="20"/>
          <w:szCs w:val="20"/>
          <w:lang w:val="es-SV"/>
        </w:rPr>
        <w:t>veinte</w:t>
      </w:r>
      <w:r w:rsidR="00C6197B">
        <w:rPr>
          <w:rFonts w:ascii="Museo Sans 300" w:hAnsi="Museo Sans 300"/>
          <w:sz w:val="20"/>
          <w:szCs w:val="20"/>
          <w:lang w:val="es-SV"/>
        </w:rPr>
        <w:t xml:space="preserve"> de juni</w:t>
      </w:r>
      <w:r w:rsidR="0086079F">
        <w:rPr>
          <w:rFonts w:ascii="Museo Sans 300" w:hAnsi="Museo Sans 300"/>
          <w:sz w:val="20"/>
          <w:szCs w:val="20"/>
          <w:lang w:val="es-SV"/>
        </w:rPr>
        <w:t>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E07EEB">
        <w:rPr>
          <w:rFonts w:ascii="Museo Sans 300" w:hAnsi="Museo Sans 300"/>
          <w:sz w:val="20"/>
          <w:szCs w:val="20"/>
          <w:lang w:val="es-SV"/>
        </w:rPr>
        <w:t>E-0804</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38660558"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215A8D">
        <w:rPr>
          <w:rFonts w:ascii="Museo Sans 300" w:hAnsi="Museo Sans 300"/>
          <w:sz w:val="20"/>
          <w:szCs w:val="20"/>
          <w:lang w:val="es-SV"/>
        </w:rPr>
        <w:t xml:space="preserve">s partes el día </w:t>
      </w:r>
      <w:r w:rsidR="00125D8F">
        <w:rPr>
          <w:rFonts w:ascii="Museo Sans 300" w:hAnsi="Museo Sans 300"/>
          <w:sz w:val="20"/>
          <w:szCs w:val="20"/>
          <w:lang w:val="es-SV"/>
        </w:rPr>
        <w:t xml:space="preserve">veintitrés </w:t>
      </w:r>
      <w:r w:rsidR="00C6197B">
        <w:rPr>
          <w:rFonts w:ascii="Museo Sans 300" w:hAnsi="Museo Sans 300"/>
          <w:sz w:val="20"/>
          <w:szCs w:val="20"/>
          <w:lang w:val="es-SV"/>
        </w:rPr>
        <w:t>de juni</w:t>
      </w:r>
      <w:r w:rsidR="0086079F">
        <w:rPr>
          <w:rFonts w:ascii="Museo Sans 300" w:hAnsi="Museo Sans 300"/>
          <w:sz w:val="20"/>
          <w:szCs w:val="20"/>
          <w:lang w:val="es-SV"/>
        </w:rPr>
        <w:t>o</w:t>
      </w:r>
      <w:r w:rsidRPr="00B50AA0">
        <w:rPr>
          <w:rFonts w:ascii="Museo Sans 300" w:hAnsi="Museo Sans 300"/>
          <w:sz w:val="20"/>
          <w:szCs w:val="20"/>
          <w:lang w:val="es-SV"/>
        </w:rPr>
        <w:t xml:space="preserve"> de este año</w:t>
      </w:r>
      <w:r w:rsidR="00215A8D">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0DC815C5"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D74964">
        <w:rPr>
          <w:rFonts w:ascii="Museo Sans 300" w:hAnsi="Museo Sans 300"/>
          <w:sz w:val="20"/>
          <w:szCs w:val="20"/>
        </w:rPr>
        <w:t>dieciocho de agosto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D74964">
        <w:rPr>
          <w:rFonts w:ascii="Museo Sans 300" w:hAnsi="Museo Sans 300"/>
          <w:sz w:val="20"/>
          <w:szCs w:val="20"/>
          <w:lang w:val="es-SV"/>
        </w:rPr>
        <w:t>IT-0296</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1EB4CC7" w14:textId="7EA81BB6" w:rsidR="00D74964" w:rsidRDefault="007B6E8E" w:rsidP="00D74964">
      <w:pPr>
        <w:suppressAutoHyphens w:val="0"/>
        <w:autoSpaceDN/>
        <w:spacing w:after="200"/>
        <w:ind w:left="851" w:right="708"/>
        <w:jc w:val="both"/>
        <w:textAlignment w:val="auto"/>
        <w:rPr>
          <w:noProof/>
        </w:rPr>
      </w:pPr>
      <w:r w:rsidRPr="00A403FD">
        <w:rPr>
          <w:rFonts w:ascii="Museo 300" w:eastAsia="Times New Roman" w:hAnsi="Museo 300" w:cs="Segoe UI"/>
          <w:sz w:val="16"/>
          <w:szCs w:val="16"/>
          <w:lang w:val="es-ES" w:eastAsia="es-SV"/>
        </w:rPr>
        <w:lastRenderedPageBreak/>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15346323"/>
      <w:r w:rsidR="00D74964" w:rsidRPr="00D74964">
        <w:rPr>
          <w:rFonts w:ascii="Museo 300" w:hAnsi="Museo 300" w:cs="Segoe UI"/>
          <w:sz w:val="16"/>
          <w:szCs w:val="16"/>
          <w:lang w:val="es-ES" w:eastAsia="es-SV"/>
        </w:rPr>
        <w:t>Conforme con la información que fue provista por la sociedad EEO, se han extraído las siguientes fotografías mediante las cuales se observa la condición encontrada en fecha 17 de diciembre de 2021, detallando una supuesta condición irregular, detallando una supuesta condición irregular, consistente en la alteración del equipo de medición, con la finalidad de impedir el correcto registro de la energía consumida en el suministro bajo análisis.</w:t>
      </w:r>
      <w:bookmarkEnd w:id="1"/>
      <w:r w:rsidR="00D74964" w:rsidRPr="00D74964">
        <w:rPr>
          <w:noProof/>
        </w:rPr>
        <w:t xml:space="preserve"> </w:t>
      </w:r>
    </w:p>
    <w:p w14:paraId="114C38CB" w14:textId="24C2FAA3" w:rsidR="003D3537" w:rsidRPr="003D3537" w:rsidRDefault="003D3537" w:rsidP="00D74964">
      <w:pPr>
        <w:suppressAutoHyphens w:val="0"/>
        <w:autoSpaceDN/>
        <w:spacing w:after="200"/>
        <w:ind w:left="851" w:right="708"/>
        <w:jc w:val="both"/>
        <w:textAlignment w:val="auto"/>
        <w:rPr>
          <w:rFonts w:ascii="Museo 300" w:eastAsia="Times New Roman" w:hAnsi="Museo 300" w:cs="Segoe UI"/>
          <w:sz w:val="16"/>
          <w:szCs w:val="16"/>
          <w:lang w:val="es-ES" w:eastAsia="es-SV"/>
        </w:rPr>
      </w:pPr>
      <w:r w:rsidRPr="003D3537">
        <w:rPr>
          <w:rFonts w:ascii="Museo 300" w:hAnsi="Museo 300"/>
          <w:noProof/>
          <w:sz w:val="16"/>
          <w:szCs w:val="16"/>
        </w:rPr>
        <w:t>(…)</w:t>
      </w:r>
    </w:p>
    <w:p w14:paraId="0C7C2BF3" w14:textId="5435F911" w:rsidR="00D74964" w:rsidRDefault="00D74964" w:rsidP="00931BC9">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p>
    <w:p w14:paraId="5432EDCB" w14:textId="77777777" w:rsidR="00D74964" w:rsidRDefault="00D74964" w:rsidP="00931BC9">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p>
    <w:p w14:paraId="29529C93" w14:textId="77777777" w:rsidR="000F1A38" w:rsidRPr="000F1A38" w:rsidRDefault="000F1A38" w:rsidP="000F1A38">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F1A38">
        <w:rPr>
          <w:rFonts w:ascii="Museo 300" w:eastAsia="Times New Roman" w:hAnsi="Museo 300" w:cs="Segoe UI"/>
          <w:sz w:val="16"/>
          <w:szCs w:val="16"/>
          <w:lang w:val="es-ES" w:eastAsia="es-SV"/>
        </w:rPr>
        <w:t>De las pruebas presentadas relacionadas a la condición detectada por EEO en fecha 17 de diciembre de 2021, se puede determinar lo siguiente:</w:t>
      </w:r>
    </w:p>
    <w:p w14:paraId="614D7616" w14:textId="77777777" w:rsidR="000F1A38" w:rsidRPr="000F1A38" w:rsidRDefault="000F1A38" w:rsidP="000F1A38">
      <w:pPr>
        <w:numPr>
          <w:ilvl w:val="0"/>
          <w:numId w:val="8"/>
        </w:numPr>
        <w:suppressAutoHyphens w:val="0"/>
        <w:autoSpaceDN/>
        <w:spacing w:after="200" w:line="240" w:lineRule="auto"/>
        <w:ind w:left="1418" w:right="708" w:hanging="425"/>
        <w:jc w:val="both"/>
        <w:textAlignment w:val="auto"/>
        <w:rPr>
          <w:rFonts w:ascii="Museo 300" w:eastAsia="Times New Roman" w:hAnsi="Museo 300" w:cs="Segoe UI"/>
          <w:sz w:val="16"/>
          <w:szCs w:val="16"/>
          <w:lang w:val="es-ES" w:eastAsia="es-SV"/>
        </w:rPr>
      </w:pPr>
      <w:r w:rsidRPr="000F1A38">
        <w:rPr>
          <w:rFonts w:ascii="Museo 300" w:eastAsia="Times New Roman" w:hAnsi="Museo 300" w:cs="Segoe UI"/>
          <w:sz w:val="16"/>
          <w:szCs w:val="16"/>
          <w:lang w:val="es-ES" w:eastAsia="es-SV"/>
        </w:rPr>
        <w:t>La distribuidora ha presentado fotografías con las que se demuestran que existió una condición irregular, consistente en una manipulación interna en el equipo de medición, debido al corte de la señal de corriente de la fase “B”; además, encontraron un puente interno entre entrada y salida de la fase “A”, con la finalidad de impedir el correcto registro de la energía consumida en el servicio eléctrico del denunciante.</w:t>
      </w:r>
    </w:p>
    <w:p w14:paraId="79436856" w14:textId="77777777" w:rsidR="000F1A38" w:rsidRPr="000F1A38" w:rsidRDefault="000F1A38" w:rsidP="000F1A38">
      <w:pPr>
        <w:numPr>
          <w:ilvl w:val="0"/>
          <w:numId w:val="8"/>
        </w:numPr>
        <w:suppressAutoHyphens w:val="0"/>
        <w:autoSpaceDN/>
        <w:spacing w:after="200" w:line="240" w:lineRule="auto"/>
        <w:ind w:left="1418" w:right="708" w:hanging="425"/>
        <w:jc w:val="both"/>
        <w:textAlignment w:val="auto"/>
        <w:rPr>
          <w:rFonts w:ascii="Museo 300" w:eastAsia="Times New Roman" w:hAnsi="Museo 300" w:cs="Segoe UI"/>
          <w:sz w:val="16"/>
          <w:szCs w:val="16"/>
          <w:lang w:val="es-ES" w:eastAsia="es-SV"/>
        </w:rPr>
      </w:pPr>
      <w:r w:rsidRPr="000F1A38">
        <w:rPr>
          <w:rFonts w:ascii="Museo 300" w:eastAsia="Times New Roman" w:hAnsi="Museo 300" w:cs="Segoe UI"/>
          <w:sz w:val="16"/>
          <w:szCs w:val="16"/>
          <w:lang w:val="es-ES" w:eastAsia="es-SV"/>
        </w:rPr>
        <w:t>La distribuidora EEO realizó la prueba de exactitudes al equipo de medición bajo análisis, la cual dio como resultado un valor de promedio de registro de 26.72 %.</w:t>
      </w:r>
    </w:p>
    <w:p w14:paraId="48246855" w14:textId="0B5CBD3C" w:rsidR="00D77F9D" w:rsidRPr="00E86F51" w:rsidRDefault="000F1A38" w:rsidP="000F1A38">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F1A38">
        <w:rPr>
          <w:rFonts w:ascii="Museo 300" w:eastAsia="Times New Roman" w:hAnsi="Museo 300" w:cs="Segoe UI"/>
          <w:sz w:val="16"/>
          <w:szCs w:val="16"/>
          <w:lang w:val="es-ES" w:eastAsia="es-SV"/>
        </w:rPr>
        <w:t xml:space="preserve">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el consumo real demandado por los equipos eléctricos. Siendo esto un incumplimiento, por parte del usuario, de lo establecido en los Términos y Condiciones Generales al Consumidor Final del Pliego Tarifario del Año </w:t>
      </w:r>
      <w:proofErr w:type="gramStart"/>
      <w:r w:rsidRPr="000F1A38">
        <w:rPr>
          <w:rFonts w:ascii="Museo 300" w:eastAsia="Times New Roman" w:hAnsi="Museo 300" w:cs="Segoe UI"/>
          <w:sz w:val="16"/>
          <w:szCs w:val="16"/>
          <w:lang w:val="es-ES" w:eastAsia="es-SV"/>
        </w:rPr>
        <w:t>2021.</w:t>
      </w:r>
      <w:r w:rsidR="00E8785B" w:rsidRPr="00E86F51">
        <w:rPr>
          <w:rFonts w:ascii="Museo 300" w:eastAsia="Times New Roman" w:hAnsi="Museo 300" w:cs="Segoe UI"/>
          <w:sz w:val="16"/>
          <w:szCs w:val="16"/>
          <w:lang w:val="es-ES" w:eastAsia="es-SV"/>
        </w:rPr>
        <w:t>[</w:t>
      </w:r>
      <w:proofErr w:type="gramEnd"/>
      <w:r w:rsidR="00E8785B" w:rsidRPr="00E86F51">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32E84D6" w14:textId="77777777" w:rsidR="000F1A38" w:rsidRPr="000F1A38" w:rsidRDefault="0053357E" w:rsidP="000F1A3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r w:rsidR="00503B68" w:rsidRPr="00503B68">
        <w:rPr>
          <w:rFonts w:ascii="Museo 300" w:eastAsia="Times New Roman" w:hAnsi="Museo 300" w:cs="Segoe UI"/>
          <w:sz w:val="16"/>
          <w:szCs w:val="16"/>
          <w:lang w:val="es-ES" w:eastAsia="es-SV"/>
        </w:rPr>
        <w:t xml:space="preserve"> </w:t>
      </w:r>
      <w:r w:rsidR="000F1A38" w:rsidRPr="000F1A38">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70712375" w14:textId="77777777" w:rsidR="000F1A38" w:rsidRPr="000F1A38" w:rsidRDefault="000F1A38" w:rsidP="000F1A38">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0F1A38">
        <w:rPr>
          <w:rFonts w:ascii="Museo 300" w:eastAsia="Times New Roman" w:hAnsi="Museo 300" w:cs="Segoe UI"/>
          <w:sz w:val="16"/>
          <w:szCs w:val="16"/>
          <w:lang w:val="es-ES" w:eastAsia="es-SV"/>
        </w:rPr>
        <w:t>El cálculo de la energía no registrada obtenido por EEO tomando como base la corriente instantánea constantes durante 12 horas diarias no se considerará para la energía a recuperar. Debido a lo detallado por el CAU en la sección anterior.</w:t>
      </w:r>
    </w:p>
    <w:p w14:paraId="6979DBBE" w14:textId="77777777" w:rsidR="000F1A38" w:rsidRPr="000F1A38" w:rsidRDefault="000F1A38" w:rsidP="000F1A38">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0F1A38">
        <w:rPr>
          <w:rFonts w:ascii="Museo 300" w:eastAsia="Times New Roman" w:hAnsi="Museo 300" w:cs="Segoe UI"/>
          <w:sz w:val="16"/>
          <w:szCs w:val="16"/>
          <w:lang w:val="es-ES" w:eastAsia="es-SV"/>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48C9C0AC" w14:textId="77777777" w:rsidR="000F1A38" w:rsidRPr="000F1A38" w:rsidRDefault="000F1A38" w:rsidP="000F1A38">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0F1A38">
        <w:rPr>
          <w:rFonts w:ascii="Museo 300" w:eastAsia="Times New Roman" w:hAnsi="Museo 300" w:cs="Segoe UI"/>
          <w:sz w:val="16"/>
          <w:szCs w:val="16"/>
          <w:lang w:val="es-ES" w:eastAsia="es-SV"/>
        </w:rPr>
        <w:t xml:space="preserve">De tal manera que se utilizará como base para el promedio mensual, el valor del censo de carga determinado por el CAU que fue de 711 kWh, mostrado en la tabla </w:t>
      </w:r>
      <w:proofErr w:type="spellStart"/>
      <w:r w:rsidRPr="000F1A38">
        <w:rPr>
          <w:rFonts w:ascii="Museo 300" w:eastAsia="Times New Roman" w:hAnsi="Museo 300" w:cs="Segoe UI"/>
          <w:sz w:val="16"/>
          <w:szCs w:val="16"/>
          <w:lang w:val="es-ES" w:eastAsia="es-SV"/>
        </w:rPr>
        <w:t>n.°</w:t>
      </w:r>
      <w:proofErr w:type="spellEnd"/>
      <w:r w:rsidRPr="000F1A38">
        <w:rPr>
          <w:rFonts w:ascii="Museo 300" w:eastAsia="Times New Roman" w:hAnsi="Museo 300" w:cs="Segoe UI"/>
          <w:sz w:val="16"/>
          <w:szCs w:val="16"/>
          <w:lang w:val="es-ES" w:eastAsia="es-SV"/>
        </w:rPr>
        <w:t xml:space="preserve"> 1 del presente informe. </w:t>
      </w:r>
    </w:p>
    <w:p w14:paraId="0BCA2730" w14:textId="77777777" w:rsidR="000F1A38" w:rsidRPr="000F1A38" w:rsidRDefault="000F1A38" w:rsidP="000F1A38">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0F1A38">
        <w:rPr>
          <w:rFonts w:ascii="Museo 300" w:eastAsia="Times New Roman" w:hAnsi="Museo 300" w:cs="Segoe UI"/>
          <w:sz w:val="16"/>
          <w:szCs w:val="16"/>
          <w:lang w:val="es-ES" w:eastAsia="es-SV"/>
        </w:rPr>
        <w:t>Respecto al período retroactivo de recuperación, este corresponde a 180 días comprendidos entre el 20 de junio hasta el 17 de diciembre de 2021.</w:t>
      </w:r>
    </w:p>
    <w:p w14:paraId="71D316C9" w14:textId="6AAC2763" w:rsidR="00C85B37" w:rsidRPr="00C85B37" w:rsidRDefault="000F1A38" w:rsidP="000F1A3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F1A38">
        <w:rPr>
          <w:rFonts w:ascii="Museo 300" w:eastAsia="Times New Roman" w:hAnsi="Museo 300" w:cs="Segoe UI"/>
          <w:sz w:val="16"/>
          <w:szCs w:val="16"/>
          <w:lang w:val="es-ES" w:eastAsia="es-SV"/>
        </w:rPr>
        <w:t xml:space="preserve">Con los datos resultantes del análisis del CAU, se estableció que el monto de la ENR máximo al que tiene derecho EEO a recuperar corresponde a 3,873 kWh, equivalente a la cantidad de novecientos setenta y nueve 61/100 dólares de los Estados Unidos de América (USD 979.61) IVA incluido </w:t>
      </w:r>
      <w:r w:rsidR="00C85B37">
        <w:rPr>
          <w:rFonts w:ascii="Museo 300" w:eastAsia="Times New Roman" w:hAnsi="Museo 300" w:cs="Segoe UI"/>
          <w:sz w:val="16"/>
          <w:szCs w:val="16"/>
          <w:lang w:val="es-ES" w:eastAsia="es-SV"/>
        </w:rPr>
        <w:t>(…)</w:t>
      </w:r>
    </w:p>
    <w:p w14:paraId="48720AB6" w14:textId="3DA470AD"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5A30D59A" w14:textId="7EF86AFA" w:rsidR="000F1A38" w:rsidRPr="000F1A38" w:rsidRDefault="000F1A38" w:rsidP="003B3E76">
      <w:pPr>
        <w:pStyle w:val="Prrafodelista"/>
        <w:numPr>
          <w:ilvl w:val="0"/>
          <w:numId w:val="9"/>
        </w:numPr>
        <w:spacing w:after="200"/>
        <w:ind w:right="708"/>
        <w:jc w:val="both"/>
        <w:rPr>
          <w:rFonts w:ascii="Museo 300" w:hAnsi="Museo 300" w:cs="Segoe UI"/>
          <w:color w:val="000000"/>
          <w:sz w:val="16"/>
          <w:szCs w:val="16"/>
          <w:shd w:val="clear" w:color="auto" w:fill="FFFFFF"/>
        </w:rPr>
      </w:pPr>
      <w:r w:rsidRPr="000F1A38">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0A31BD">
        <w:rPr>
          <w:rFonts w:ascii="Museo 300" w:hAnsi="Museo 300" w:cs="Segoe UI"/>
          <w:color w:val="000000"/>
          <w:sz w:val="16"/>
          <w:szCs w:val="16"/>
          <w:shd w:val="clear" w:color="auto" w:fill="FFFFFF"/>
        </w:rPr>
        <w:t>XXX</w:t>
      </w:r>
      <w:r w:rsidRPr="000F1A38">
        <w:rPr>
          <w:rFonts w:ascii="Museo 300" w:hAnsi="Museo 300" w:cs="Segoe UI"/>
          <w:color w:val="000000"/>
          <w:sz w:val="16"/>
          <w:szCs w:val="16"/>
          <w:shd w:val="clear" w:color="auto" w:fill="FFFFFF"/>
        </w:rPr>
        <w:t>, consistente en la alteración interna del equipo medidor,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1817A300" w14:textId="77777777" w:rsidR="000F1A38" w:rsidRPr="000F1A38" w:rsidRDefault="000F1A38" w:rsidP="003B3E76">
      <w:pPr>
        <w:pStyle w:val="Prrafodelista"/>
        <w:numPr>
          <w:ilvl w:val="0"/>
          <w:numId w:val="9"/>
        </w:numPr>
        <w:spacing w:after="200"/>
        <w:ind w:right="708"/>
        <w:jc w:val="both"/>
        <w:rPr>
          <w:rFonts w:ascii="Museo 300" w:hAnsi="Museo 300" w:cs="Segoe UI"/>
          <w:color w:val="000000"/>
          <w:sz w:val="16"/>
          <w:szCs w:val="16"/>
          <w:shd w:val="clear" w:color="auto" w:fill="FFFFFF"/>
        </w:rPr>
      </w:pPr>
      <w:r w:rsidRPr="000F1A38">
        <w:rPr>
          <w:rFonts w:ascii="Museo 300" w:hAnsi="Museo 300" w:cs="Segoe UI"/>
          <w:color w:val="000000"/>
          <w:sz w:val="16"/>
          <w:szCs w:val="16"/>
          <w:shd w:val="clear" w:color="auto" w:fill="FFFFFF"/>
        </w:rPr>
        <w:lastRenderedPageBreak/>
        <w:t>Conforme con el análisis efectuado en el presente informe, se determina que la cantidad de mil setecientos veintisiete 67/100 dólares de los Estados Unidos de América (USD 1,727.67) IVA incluido, cobrados en concepto de ENR en el suministro, debe de rectificarse</w:t>
      </w:r>
    </w:p>
    <w:p w14:paraId="4BAB16C4" w14:textId="7F955DB1" w:rsidR="00562498" w:rsidRPr="000F1A38" w:rsidRDefault="000F1A38" w:rsidP="003B3E76">
      <w:pPr>
        <w:pStyle w:val="Prrafodelista"/>
        <w:numPr>
          <w:ilvl w:val="0"/>
          <w:numId w:val="9"/>
        </w:numPr>
        <w:spacing w:after="200"/>
        <w:ind w:right="708"/>
        <w:jc w:val="both"/>
        <w:rPr>
          <w:rFonts w:ascii="Museo 300" w:hAnsi="Museo 300" w:cs="Segoe UI"/>
          <w:color w:val="000000"/>
          <w:sz w:val="16"/>
          <w:szCs w:val="16"/>
          <w:shd w:val="clear" w:color="auto" w:fill="FFFFFF"/>
        </w:rPr>
      </w:pPr>
      <w:r w:rsidRPr="000F1A38">
        <w:rPr>
          <w:rFonts w:ascii="Museo 300" w:hAnsi="Museo 300" w:cs="Segoe UI"/>
          <w:color w:val="000000"/>
          <w:sz w:val="16"/>
          <w:szCs w:val="16"/>
          <w:shd w:val="clear" w:color="auto" w:fill="FFFFFF"/>
        </w:rPr>
        <w:t>Se establece que el monto a recuperar por parte de la sociedad EEO en concepto de energía no registrada, asciende a la cantidad de novecientos setenta y nueve 61/100 dólares de los Estados Unidos de América (USD 979.61)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0F1A38">
        <w:rPr>
          <w:rFonts w:ascii="Museo 300" w:eastAsia="Arial" w:hAnsi="Museo 300"/>
          <w:color w:val="000000" w:themeColor="text1"/>
          <w:sz w:val="16"/>
          <w:szCs w:val="16"/>
        </w:rPr>
        <w:t>[…]</w:t>
      </w:r>
      <w:r w:rsidR="007B6E8E" w:rsidRPr="000F1A3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EF94C9D"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8E5892">
        <w:rPr>
          <w:rFonts w:ascii="Museo Sans 300" w:hAnsi="Museo Sans 300"/>
          <w:sz w:val="20"/>
          <w:szCs w:val="20"/>
          <w:lang w:val="es-SV"/>
        </w:rPr>
        <w:t>713</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8E5892">
        <w:rPr>
          <w:rFonts w:ascii="Museo Sans 300" w:hAnsi="Museo Sans 300"/>
          <w:sz w:val="20"/>
          <w:szCs w:val="20"/>
          <w:lang w:val="es-SV"/>
        </w:rPr>
        <w:t>uno de septiembre</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D74964">
        <w:rPr>
          <w:rFonts w:ascii="Museo Sans 300" w:hAnsi="Museo Sans 300"/>
          <w:sz w:val="20"/>
          <w:szCs w:val="20"/>
          <w:lang w:val="es-SV"/>
        </w:rPr>
        <w:t>IT-0296</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2F8E8BD7"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 xml:space="preserve">la </w:t>
      </w:r>
      <w:r w:rsidR="00DA48F0" w:rsidRPr="00D87DF2">
        <w:rPr>
          <w:rFonts w:ascii="Museo Sans 300" w:hAnsi="Museo Sans 300"/>
          <w:sz w:val="20"/>
          <w:szCs w:val="20"/>
        </w:rPr>
        <w:t>distribuidora y a</w:t>
      </w:r>
      <w:r w:rsidR="00DA48F0">
        <w:rPr>
          <w:rFonts w:ascii="Museo Sans 300" w:hAnsi="Museo Sans 300"/>
          <w:sz w:val="20"/>
          <w:szCs w:val="20"/>
        </w:rPr>
        <w:t>l</w:t>
      </w:r>
      <w:r w:rsidR="00DA48F0" w:rsidRPr="00D87DF2">
        <w:rPr>
          <w:rFonts w:ascii="Museo Sans 300" w:hAnsi="Museo Sans 300"/>
          <w:sz w:val="20"/>
          <w:szCs w:val="20"/>
        </w:rPr>
        <w:t xml:space="preserve"> usuari</w:t>
      </w:r>
      <w:r w:rsidR="00DA48F0">
        <w:rPr>
          <w:rFonts w:ascii="Museo Sans 300" w:hAnsi="Museo Sans 300"/>
          <w:sz w:val="20"/>
          <w:szCs w:val="20"/>
        </w:rPr>
        <w:t>o</w:t>
      </w:r>
      <w:r w:rsidR="00DA48F0" w:rsidRPr="00D87DF2">
        <w:rPr>
          <w:rFonts w:ascii="Museo Sans 300" w:hAnsi="Museo Sans 300"/>
          <w:sz w:val="20"/>
          <w:szCs w:val="20"/>
        </w:rPr>
        <w:t xml:space="preserve"> </w:t>
      </w:r>
      <w:r w:rsidR="00DA48F0" w:rsidRPr="00D87DF2">
        <w:rPr>
          <w:rFonts w:ascii="Museo Sans 300" w:hAnsi="Museo Sans 300"/>
          <w:sz w:val="20"/>
          <w:szCs w:val="20"/>
          <w:lang w:val="es-ES_tradnl"/>
        </w:rPr>
        <w:t>los días</w:t>
      </w:r>
      <w:r w:rsidR="00DA48F0">
        <w:rPr>
          <w:rFonts w:ascii="Museo Sans 300" w:hAnsi="Museo Sans 300"/>
          <w:sz w:val="20"/>
          <w:szCs w:val="20"/>
          <w:lang w:val="es-ES_tradnl"/>
        </w:rPr>
        <w:t xml:space="preserve"> </w:t>
      </w:r>
      <w:r w:rsidR="008E5892">
        <w:rPr>
          <w:rFonts w:ascii="Museo Sans 300" w:hAnsi="Museo Sans 300"/>
          <w:sz w:val="20"/>
          <w:szCs w:val="20"/>
          <w:lang w:val="es-ES_tradnl"/>
        </w:rPr>
        <w:t>seis y siete del mismo mes y</w:t>
      </w:r>
      <w:r w:rsidR="00DA48F0">
        <w:rPr>
          <w:rFonts w:ascii="Museo Sans 300" w:hAnsi="Museo Sans 300"/>
          <w:sz w:val="20"/>
          <w:szCs w:val="20"/>
          <w:lang w:val="es-ES_tradnl"/>
        </w:rPr>
        <w:t xml:space="preserve"> año</w:t>
      </w:r>
      <w:r w:rsidR="00DA48F0" w:rsidRPr="00D87DF2">
        <w:rPr>
          <w:rFonts w:ascii="Museo Sans 300" w:hAnsi="Museo Sans 300"/>
          <w:sz w:val="20"/>
          <w:szCs w:val="20"/>
          <w:lang w:val="es-ES_tradnl"/>
        </w:rPr>
        <w:t xml:space="preserve">, respectivamente, por lo que el plazo finalizó, en el mismo orden, los días </w:t>
      </w:r>
      <w:r w:rsidR="008E5892">
        <w:rPr>
          <w:rFonts w:ascii="Museo Sans 300" w:hAnsi="Museo Sans 300"/>
          <w:sz w:val="20"/>
          <w:szCs w:val="20"/>
          <w:lang w:val="es-ES_tradnl"/>
        </w:rPr>
        <w:t xml:space="preserve">veintidós y veintitrés </w:t>
      </w:r>
      <w:r w:rsidR="00240277">
        <w:rPr>
          <w:rFonts w:ascii="Museo Sans 300" w:hAnsi="Museo Sans 300"/>
          <w:sz w:val="20"/>
          <w:szCs w:val="20"/>
          <w:lang w:val="es-ES_tradnl"/>
        </w:rPr>
        <w:t>de septiembre</w:t>
      </w:r>
      <w:r w:rsidR="0007385E">
        <w:rPr>
          <w:rFonts w:ascii="Museo Sans 300" w:hAnsi="Museo Sans 300"/>
          <w:sz w:val="20"/>
          <w:szCs w:val="20"/>
          <w:lang w:val="es-ES_tradnl"/>
        </w:rPr>
        <w:t xml:space="preserve"> de este año.</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02D14E88" w14:textId="35FBA0C0" w:rsidR="00CE569C"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8E5892">
        <w:rPr>
          <w:rFonts w:ascii="Museo Sans 300" w:eastAsia="Times New Roman" w:hAnsi="Museo Sans 300" w:cs="Times New Roman"/>
          <w:sz w:val="20"/>
          <w:szCs w:val="20"/>
          <w:lang w:eastAsia="es-ES"/>
        </w:rPr>
        <w:t>nueve de septiembre</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w:t>
      </w:r>
    </w:p>
    <w:p w14:paraId="4FB7FF06" w14:textId="77777777" w:rsidR="00CE569C" w:rsidRDefault="00CE569C"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364F288"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2B8FE96" w14:textId="2E0B764B" w:rsidR="0053357E" w:rsidRDefault="0053357E" w:rsidP="0053357E">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5BD0D89B"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76128BB2" w14:textId="77777777" w:rsidR="0053357E" w:rsidRDefault="0053357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bookmarkStart w:id="2" w:name="_Hlk115351413"/>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bookmarkEnd w:id="2"/>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148CD1E6"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53DC53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A31B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383B227"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D74964">
        <w:rPr>
          <w:rFonts w:ascii="Museo Sans 300" w:hAnsi="Museo Sans 300" w:cs="Times New Roman"/>
          <w:sz w:val="20"/>
          <w:szCs w:val="20"/>
        </w:rPr>
        <w:t>IT-0296</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24B7304" w14:textId="7D754BAC" w:rsidR="003D329F" w:rsidRDefault="00C34300" w:rsidP="003D329F">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8E5892" w:rsidRPr="008E5892">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fecha 17 de diciembre de 2021, detallando una supuesta condición irregular, detallando una supuesta condición irregular, consistente en la alteración del equipo de medición, con la finalidad de impedir el correcto registro de la energía consumida en el suministro bajo análisis.</w:t>
      </w:r>
      <w:r w:rsidR="008E5892">
        <w:rPr>
          <w:rFonts w:ascii="Museo 300" w:eastAsia="Times New Roman" w:hAnsi="Museo 300" w:cs="Segoe UI"/>
          <w:sz w:val="16"/>
          <w:szCs w:val="16"/>
          <w:lang w:val="es-ES" w:eastAsia="es-SV"/>
        </w:rPr>
        <w:t xml:space="preserve"> </w:t>
      </w:r>
      <w:r w:rsidR="00D70E74">
        <w:rPr>
          <w:rFonts w:ascii="Museo 300" w:hAnsi="Museo 300"/>
          <w:spacing w:val="-8"/>
          <w:sz w:val="16"/>
          <w:szCs w:val="16"/>
        </w:rPr>
        <w:t>(…)</w:t>
      </w:r>
    </w:p>
    <w:p w14:paraId="4DC82805" w14:textId="5D8CCBDA" w:rsidR="00C34300" w:rsidRPr="003D329F" w:rsidRDefault="008E5892" w:rsidP="003D329F">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F1A38">
        <w:rPr>
          <w:rFonts w:ascii="Museo 300" w:eastAsia="Times New Roman" w:hAnsi="Museo 300" w:cs="Segoe UI"/>
          <w:sz w:val="16"/>
          <w:szCs w:val="16"/>
          <w:lang w:val="es-ES" w:eastAsia="es-SV"/>
        </w:rPr>
        <w:t xml:space="preserve">En virtud de lo anterior, se determina, con base en la evidencia presentada por las partes y recabada durante el proceso investigativo que, en el suministro en referencia existió una condición irregular que afectó el registro </w:t>
      </w:r>
      <w:r w:rsidRPr="000F1A38">
        <w:rPr>
          <w:rFonts w:ascii="Museo 300" w:eastAsia="Times New Roman" w:hAnsi="Museo 300" w:cs="Segoe UI"/>
          <w:sz w:val="16"/>
          <w:szCs w:val="16"/>
          <w:lang w:val="es-ES" w:eastAsia="es-SV"/>
        </w:rPr>
        <w:lastRenderedPageBreak/>
        <w:t>correcto de consumo de energía eléctrica en el equipo de medición; condición que no permitió que se reflejara el consumo real demandado por los equipos eléctricos. Siendo esto un incumplimiento, por parte del usuario, de lo establecido en los Términos y Condiciones Generales al Consumidor Final del Pliego Tarifario del Año 2021</w:t>
      </w:r>
      <w:r w:rsidR="00BA7268" w:rsidRPr="00BA7268">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EB36E8A" w14:textId="1D469BCB" w:rsidR="00CC54B2" w:rsidRDefault="00524CBD" w:rsidP="00BB66F8">
      <w:pPr>
        <w:suppressAutoHyphens w:val="0"/>
        <w:autoSpaceDN/>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Por otra parte, </w:t>
      </w:r>
      <w:r w:rsidR="003B3E76">
        <w:rPr>
          <w:rFonts w:ascii="Museo Sans 300" w:hAnsi="Museo Sans 300" w:cs="Segoe UI"/>
          <w:sz w:val="20"/>
          <w:szCs w:val="20"/>
          <w:lang w:eastAsia="es-MX"/>
        </w:rPr>
        <w:t>el CAU respecto</w:t>
      </w:r>
      <w:r w:rsidR="007160EE" w:rsidRPr="00F0333F">
        <w:rPr>
          <w:rFonts w:ascii="Museo Sans 300" w:hAnsi="Museo Sans 300" w:cs="Segoe UI"/>
          <w:sz w:val="20"/>
          <w:szCs w:val="20"/>
          <w:lang w:eastAsia="es-MX"/>
        </w:rPr>
        <w:t xml:space="preserve"> </w:t>
      </w:r>
      <w:r w:rsidR="00CC54B2">
        <w:rPr>
          <w:rFonts w:ascii="Museo Sans 300" w:hAnsi="Museo Sans 300" w:cs="Segoe UI"/>
          <w:sz w:val="20"/>
          <w:szCs w:val="20"/>
          <w:lang w:eastAsia="es-MX"/>
        </w:rPr>
        <w:t xml:space="preserve">a los argumentos y pruebas presentados por </w:t>
      </w:r>
      <w:r w:rsidR="00BB66F8" w:rsidRPr="00F0333F">
        <w:rPr>
          <w:rStyle w:val="normaltextrun"/>
          <w:rFonts w:ascii="Museo Sans 300" w:hAnsi="Museo Sans 300"/>
          <w:color w:val="000000"/>
          <w:sz w:val="20"/>
          <w:szCs w:val="20"/>
        </w:rPr>
        <w:t xml:space="preserve">el señor </w:t>
      </w:r>
      <w:r w:rsidR="000A31BD">
        <w:rPr>
          <w:rStyle w:val="normaltextrun"/>
          <w:rFonts w:ascii="Museo Sans 300" w:hAnsi="Museo Sans 300"/>
          <w:color w:val="000000"/>
          <w:sz w:val="20"/>
          <w:szCs w:val="20"/>
        </w:rPr>
        <w:t>XXX</w:t>
      </w:r>
      <w:r w:rsidR="007A36E1" w:rsidRPr="00F0333F">
        <w:rPr>
          <w:rFonts w:ascii="Museo Sans 300" w:hAnsi="Museo Sans 300" w:cs="Segoe UI"/>
          <w:sz w:val="20"/>
          <w:szCs w:val="20"/>
          <w:lang w:eastAsia="es-MX"/>
        </w:rPr>
        <w:t>,</w:t>
      </w:r>
      <w:r w:rsidR="007A36E1" w:rsidRPr="00F0333F">
        <w:rPr>
          <w:rFonts w:ascii="Museo Sans 300" w:hAnsi="Museo Sans 300"/>
          <w:sz w:val="20"/>
          <w:szCs w:val="20"/>
        </w:rPr>
        <w:t xml:space="preserve"> </w:t>
      </w:r>
      <w:r>
        <w:rPr>
          <w:rFonts w:ascii="Museo Sans 300" w:hAnsi="Museo Sans 300"/>
          <w:sz w:val="20"/>
          <w:szCs w:val="20"/>
        </w:rPr>
        <w:t xml:space="preserve">indicó </w:t>
      </w:r>
      <w:r w:rsidR="00CC54B2">
        <w:rPr>
          <w:rFonts w:ascii="Museo Sans 300" w:hAnsi="Museo Sans 300"/>
          <w:sz w:val="20"/>
          <w:szCs w:val="20"/>
        </w:rPr>
        <w:t>lo siguiente:</w:t>
      </w:r>
    </w:p>
    <w:p w14:paraId="4392B532" w14:textId="6E3E0A04" w:rsidR="00CC54B2" w:rsidRDefault="00CC54B2" w:rsidP="00BB66F8">
      <w:pPr>
        <w:suppressAutoHyphens w:val="0"/>
        <w:autoSpaceDN/>
        <w:spacing w:after="0" w:line="240" w:lineRule="auto"/>
        <w:ind w:left="420"/>
        <w:jc w:val="both"/>
        <w:rPr>
          <w:rFonts w:ascii="Museo Sans 300" w:hAnsi="Museo Sans 300"/>
          <w:sz w:val="20"/>
          <w:szCs w:val="20"/>
        </w:rPr>
      </w:pPr>
    </w:p>
    <w:p w14:paraId="5D1326E6" w14:textId="759E0DC9" w:rsidR="00CC54B2" w:rsidRPr="00CC54B2" w:rsidRDefault="00CC54B2" w:rsidP="00CC54B2">
      <w:pPr>
        <w:pStyle w:val="Prrafodelista"/>
        <w:numPr>
          <w:ilvl w:val="0"/>
          <w:numId w:val="24"/>
        </w:numPr>
        <w:suppressAutoHyphens w:val="0"/>
        <w:autoSpaceDN/>
        <w:jc w:val="both"/>
        <w:rPr>
          <w:rFonts w:ascii="Museo Sans 300" w:hAnsi="Museo Sans 300"/>
          <w:sz w:val="20"/>
          <w:szCs w:val="20"/>
        </w:rPr>
      </w:pPr>
      <w:r w:rsidRPr="00CC54B2">
        <w:rPr>
          <w:rFonts w:ascii="Museo Sans 300" w:hAnsi="Museo Sans 300"/>
          <w:sz w:val="20"/>
          <w:szCs w:val="20"/>
          <w:u w:val="single"/>
        </w:rPr>
        <w:t xml:space="preserve">El </w:t>
      </w:r>
      <w:r w:rsidR="003B3E76">
        <w:rPr>
          <w:rFonts w:ascii="Museo Sans 300" w:hAnsi="Museo Sans 300"/>
          <w:sz w:val="20"/>
          <w:szCs w:val="20"/>
          <w:u w:val="single"/>
        </w:rPr>
        <w:t xml:space="preserve">bajo </w:t>
      </w:r>
      <w:r w:rsidRPr="00CC54B2">
        <w:rPr>
          <w:rFonts w:ascii="Museo Sans 300" w:hAnsi="Museo Sans 300"/>
          <w:sz w:val="20"/>
          <w:szCs w:val="20"/>
          <w:u w:val="single"/>
        </w:rPr>
        <w:t xml:space="preserve">consumo en el suministro </w:t>
      </w:r>
      <w:r w:rsidR="003B3E76">
        <w:rPr>
          <w:rFonts w:ascii="Museo Sans 300" w:hAnsi="Museo Sans 300"/>
          <w:sz w:val="20"/>
          <w:szCs w:val="20"/>
          <w:u w:val="single"/>
        </w:rPr>
        <w:t>se vincula</w:t>
      </w:r>
      <w:r w:rsidRPr="00CC54B2">
        <w:rPr>
          <w:rFonts w:ascii="Museo Sans 300" w:hAnsi="Museo Sans 300"/>
          <w:sz w:val="20"/>
          <w:szCs w:val="20"/>
          <w:u w:val="single"/>
        </w:rPr>
        <w:t xml:space="preserve"> a que el usuario solo llega a dormir a la vivienda</w:t>
      </w:r>
      <w:r>
        <w:rPr>
          <w:rFonts w:ascii="Museo Sans 300" w:hAnsi="Museo Sans 300"/>
          <w:sz w:val="20"/>
          <w:szCs w:val="20"/>
        </w:rPr>
        <w:t>.</w:t>
      </w:r>
    </w:p>
    <w:p w14:paraId="02EF48C0" w14:textId="77777777" w:rsidR="00CC54B2" w:rsidRDefault="00CC54B2" w:rsidP="00BB66F8">
      <w:pPr>
        <w:suppressAutoHyphens w:val="0"/>
        <w:autoSpaceDN/>
        <w:spacing w:after="0" w:line="240" w:lineRule="auto"/>
        <w:ind w:left="420"/>
        <w:jc w:val="both"/>
        <w:rPr>
          <w:rFonts w:ascii="Museo Sans 300" w:hAnsi="Museo Sans 300"/>
          <w:sz w:val="20"/>
          <w:szCs w:val="20"/>
        </w:rPr>
      </w:pPr>
    </w:p>
    <w:p w14:paraId="4CC57B08" w14:textId="5380B9A1" w:rsidR="00CC54B2" w:rsidRDefault="00524CBD" w:rsidP="00CC54B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L</w:t>
      </w:r>
      <w:r w:rsidR="00CC54B2">
        <w:rPr>
          <w:rFonts w:ascii="Museo Sans 300" w:hAnsi="Museo Sans 300"/>
          <w:sz w:val="20"/>
          <w:szCs w:val="20"/>
        </w:rPr>
        <w:t xml:space="preserve">os consumos de energía en el suministro son variables, sin embargo, </w:t>
      </w:r>
      <w:r w:rsidR="00AB4E8E">
        <w:rPr>
          <w:rFonts w:ascii="Museo Sans 300" w:hAnsi="Museo Sans 300"/>
          <w:sz w:val="20"/>
          <w:szCs w:val="20"/>
        </w:rPr>
        <w:t xml:space="preserve">el uso que el usuario le da a la energía eléctrica en la </w:t>
      </w:r>
      <w:r w:rsidR="0056414F">
        <w:rPr>
          <w:rFonts w:ascii="Museo Sans 300" w:hAnsi="Museo Sans 300"/>
          <w:sz w:val="20"/>
          <w:szCs w:val="20"/>
        </w:rPr>
        <w:t>vivienda</w:t>
      </w:r>
      <w:r w:rsidR="00AB4E8E">
        <w:rPr>
          <w:rFonts w:ascii="Museo Sans 300" w:hAnsi="Museo Sans 300"/>
          <w:sz w:val="20"/>
          <w:szCs w:val="20"/>
        </w:rPr>
        <w:t xml:space="preserve"> no es una </w:t>
      </w:r>
      <w:r w:rsidR="00CC54B2">
        <w:rPr>
          <w:rFonts w:ascii="Museo Sans 300" w:hAnsi="Museo Sans 300"/>
          <w:sz w:val="20"/>
          <w:szCs w:val="20"/>
        </w:rPr>
        <w:t xml:space="preserve">prueba técnica que permita desvirtuar </w:t>
      </w:r>
      <w:r w:rsidR="00AB4E8E">
        <w:rPr>
          <w:rFonts w:ascii="Museo Sans 300" w:hAnsi="Museo Sans 300"/>
          <w:sz w:val="20"/>
          <w:szCs w:val="20"/>
        </w:rPr>
        <w:t>técnica y legalmente, la existencia de una condición irregular vinculada con la alteración interna d</w:t>
      </w:r>
      <w:r w:rsidR="00CC54B2">
        <w:rPr>
          <w:rFonts w:ascii="Museo Sans 300" w:hAnsi="Museo Sans 300"/>
          <w:sz w:val="20"/>
          <w:szCs w:val="20"/>
        </w:rPr>
        <w:t xml:space="preserve">el medidor número </w:t>
      </w:r>
      <w:r w:rsidR="000A31BD">
        <w:rPr>
          <w:rFonts w:ascii="Museo Sans 300" w:hAnsi="Museo Sans 300"/>
          <w:sz w:val="20"/>
          <w:szCs w:val="20"/>
        </w:rPr>
        <w:t>XXX</w:t>
      </w:r>
      <w:r w:rsidR="00CC54B2">
        <w:rPr>
          <w:rFonts w:ascii="Museo Sans 300" w:hAnsi="Museo Sans 300"/>
          <w:sz w:val="20"/>
          <w:szCs w:val="20"/>
        </w:rPr>
        <w:t xml:space="preserve"> mediante la anulación de la fase “B” del receptor electrónico de corriente y un puente eléctrico en la bornera entre las conexiones de entrada y salida de la fase “A”.</w:t>
      </w:r>
    </w:p>
    <w:p w14:paraId="11F8B68D" w14:textId="0D800103" w:rsidR="00CC54B2" w:rsidRDefault="00CC54B2" w:rsidP="00BB66F8">
      <w:pPr>
        <w:suppressAutoHyphens w:val="0"/>
        <w:autoSpaceDN/>
        <w:spacing w:after="0" w:line="240" w:lineRule="auto"/>
        <w:ind w:left="420"/>
        <w:jc w:val="both"/>
        <w:rPr>
          <w:rFonts w:ascii="Museo Sans 300" w:hAnsi="Museo Sans 300"/>
          <w:sz w:val="20"/>
          <w:szCs w:val="20"/>
        </w:rPr>
      </w:pPr>
    </w:p>
    <w:p w14:paraId="23012E44" w14:textId="579BD811" w:rsidR="00CC54B2" w:rsidRPr="00CC54B2" w:rsidRDefault="009A5493" w:rsidP="00CC54B2">
      <w:pPr>
        <w:pStyle w:val="Prrafodelista"/>
        <w:numPr>
          <w:ilvl w:val="0"/>
          <w:numId w:val="24"/>
        </w:numPr>
        <w:suppressAutoHyphens w:val="0"/>
        <w:autoSpaceDN/>
        <w:jc w:val="both"/>
        <w:rPr>
          <w:rFonts w:ascii="Museo Sans 300" w:hAnsi="Museo Sans 300"/>
          <w:sz w:val="20"/>
          <w:szCs w:val="20"/>
        </w:rPr>
      </w:pPr>
      <w:r>
        <w:rPr>
          <w:rFonts w:ascii="Museo Sans 300" w:hAnsi="Museo Sans 300"/>
          <w:sz w:val="20"/>
          <w:szCs w:val="20"/>
          <w:u w:val="single"/>
          <w:lang w:val="es-SV"/>
        </w:rPr>
        <w:t>Reclamo por e</w:t>
      </w:r>
      <w:r w:rsidR="00CC54B2" w:rsidRPr="00CC54B2">
        <w:rPr>
          <w:rFonts w:ascii="Museo Sans 300" w:hAnsi="Museo Sans 300"/>
          <w:sz w:val="20"/>
          <w:szCs w:val="20"/>
          <w:u w:val="single"/>
        </w:rPr>
        <w:t xml:space="preserve">l consumo </w:t>
      </w:r>
      <w:r w:rsidR="00CC54B2">
        <w:rPr>
          <w:rFonts w:ascii="Museo Sans 300" w:hAnsi="Museo Sans 300"/>
          <w:sz w:val="20"/>
          <w:szCs w:val="20"/>
          <w:u w:val="single"/>
        </w:rPr>
        <w:t>del mes de agosto de 2021 de 15 kWh.</w:t>
      </w:r>
    </w:p>
    <w:p w14:paraId="02B39601" w14:textId="77777777" w:rsidR="00CC54B2" w:rsidRPr="00CC54B2" w:rsidRDefault="00CC54B2" w:rsidP="00BB66F8">
      <w:pPr>
        <w:suppressAutoHyphens w:val="0"/>
        <w:autoSpaceDN/>
        <w:spacing w:after="0" w:line="240" w:lineRule="auto"/>
        <w:ind w:left="420"/>
        <w:jc w:val="both"/>
        <w:rPr>
          <w:rFonts w:ascii="Museo Sans 300" w:hAnsi="Museo Sans 300"/>
          <w:sz w:val="20"/>
          <w:szCs w:val="20"/>
          <w:lang w:val="es-ES"/>
        </w:rPr>
      </w:pPr>
    </w:p>
    <w:p w14:paraId="1D6F6AD7" w14:textId="4D1CA6EA" w:rsidR="000677CF" w:rsidRPr="003B3E76" w:rsidRDefault="001E7B3F" w:rsidP="003B3E76">
      <w:pPr>
        <w:autoSpaceDE w:val="0"/>
        <w:spacing w:after="0" w:line="240" w:lineRule="auto"/>
        <w:ind w:left="426"/>
        <w:jc w:val="both"/>
        <w:rPr>
          <w:rFonts w:ascii="Museo Sans 300" w:hAnsi="Museo Sans 300"/>
          <w:sz w:val="20"/>
          <w:szCs w:val="20"/>
        </w:rPr>
      </w:pPr>
      <w:r w:rsidRPr="003B3E76">
        <w:rPr>
          <w:rFonts w:ascii="Museo Sans 300" w:hAnsi="Museo Sans 300"/>
          <w:sz w:val="20"/>
          <w:szCs w:val="20"/>
        </w:rPr>
        <w:t xml:space="preserve">Con relación a dicha incidencia se verifica que efectivamente durante el mes de agosto de 2021 el consumo facturado corresponde a 15 kWh, </w:t>
      </w:r>
      <w:r w:rsidR="000677CF" w:rsidRPr="003B3E76">
        <w:rPr>
          <w:rFonts w:ascii="Museo Sans 300" w:hAnsi="Museo Sans 300"/>
          <w:sz w:val="20"/>
          <w:szCs w:val="20"/>
        </w:rPr>
        <w:t xml:space="preserve">al respecto debe indicarse que </w:t>
      </w:r>
      <w:r w:rsidR="00E61210" w:rsidRPr="003B3E76">
        <w:rPr>
          <w:rFonts w:ascii="Museo Sans 300" w:hAnsi="Museo Sans 300"/>
          <w:sz w:val="20"/>
          <w:szCs w:val="20"/>
        </w:rPr>
        <w:t>la normativa sectorial define  el procedimiento para que los usuarios trasladen su inconformidad a la distribuidora, respecto a la facturación mensual</w:t>
      </w:r>
      <w:r w:rsidR="00D3715D" w:rsidRPr="003B3E76">
        <w:rPr>
          <w:rFonts w:ascii="Museo Sans 300" w:hAnsi="Museo Sans 300"/>
          <w:sz w:val="20"/>
          <w:szCs w:val="20"/>
        </w:rPr>
        <w:t>, en ese orden,</w:t>
      </w:r>
      <w:r w:rsidR="00E61210" w:rsidRPr="003B3E76">
        <w:rPr>
          <w:rFonts w:ascii="Museo Sans 300" w:hAnsi="Museo Sans 300"/>
          <w:sz w:val="20"/>
          <w:szCs w:val="20"/>
        </w:rPr>
        <w:t xml:space="preserve"> </w:t>
      </w:r>
      <w:r w:rsidR="000677CF" w:rsidRPr="003B3E76">
        <w:rPr>
          <w:rFonts w:ascii="Museo Sans 300" w:hAnsi="Museo Sans 300"/>
          <w:sz w:val="20"/>
          <w:szCs w:val="20"/>
        </w:rPr>
        <w:t>el artículo 34 inciso segundo de los Términos y Condiciones Generales al Consumidor Final del Pliego Tarifario autorizado a la distribuidora EEO, S.A. de C.V. aplicables para el año 2021, determina</w:t>
      </w:r>
      <w:r w:rsidR="00E61210" w:rsidRPr="003B3E76">
        <w:rPr>
          <w:rFonts w:ascii="Museo Sans 300" w:hAnsi="Museo Sans 300"/>
          <w:sz w:val="20"/>
          <w:szCs w:val="20"/>
        </w:rPr>
        <w:t xml:space="preserve"> lo siguiente</w:t>
      </w:r>
      <w:r w:rsidR="000677CF" w:rsidRPr="003B3E76">
        <w:rPr>
          <w:rFonts w:ascii="Museo Sans 300" w:hAnsi="Museo Sans 300"/>
          <w:sz w:val="20"/>
          <w:szCs w:val="20"/>
        </w:rPr>
        <w:t>:</w:t>
      </w:r>
    </w:p>
    <w:p w14:paraId="0582BBBC" w14:textId="56627B5E" w:rsidR="000677CF" w:rsidRDefault="000677CF" w:rsidP="00BB66F8">
      <w:pPr>
        <w:suppressAutoHyphens w:val="0"/>
        <w:autoSpaceDN/>
        <w:spacing w:after="0" w:line="240" w:lineRule="auto"/>
        <w:ind w:left="420"/>
        <w:jc w:val="both"/>
        <w:rPr>
          <w:rFonts w:ascii="Museo Sans 300" w:hAnsi="Museo Sans 300" w:cs="Segoe UI"/>
          <w:sz w:val="20"/>
          <w:szCs w:val="20"/>
          <w:lang w:eastAsia="es-MX"/>
        </w:rPr>
      </w:pPr>
    </w:p>
    <w:p w14:paraId="7981843C" w14:textId="77777777" w:rsidR="000677CF" w:rsidRPr="000677CF" w:rsidRDefault="000677CF" w:rsidP="000677CF">
      <w:pPr>
        <w:suppressAutoHyphens w:val="0"/>
        <w:autoSpaceDN/>
        <w:spacing w:after="0" w:line="240" w:lineRule="auto"/>
        <w:ind w:left="708" w:right="567"/>
        <w:jc w:val="both"/>
        <w:rPr>
          <w:rFonts w:ascii="Museo 300" w:hAnsi="Museo 300" w:cs="Segoe UI"/>
          <w:sz w:val="16"/>
          <w:szCs w:val="16"/>
          <w:lang w:val="es-ES" w:eastAsia="es-MX"/>
        </w:rPr>
      </w:pPr>
      <w:r w:rsidRPr="000677CF">
        <w:rPr>
          <w:rFonts w:ascii="Museo 300" w:hAnsi="Museo 300" w:cs="Segoe UI"/>
          <w:sz w:val="16"/>
          <w:szCs w:val="16"/>
          <w:lang w:val="es-ES" w:eastAsia="es-MX"/>
        </w:rPr>
        <w:t>Para formular cualquier solicitud de ajuste vinculado a errores en el proceso de facturación, el usuario final deberá hacerlo ante el Distribuidor dentro de los seis meses siguientes a partir de la fecha de vencimiento del documento de cobro objeto del reclamo; transcurrido este plazo, no habrá reclamación alguna.</w:t>
      </w:r>
    </w:p>
    <w:p w14:paraId="6419B2E6" w14:textId="77777777" w:rsidR="000677CF" w:rsidRDefault="000677CF" w:rsidP="00BB66F8">
      <w:pPr>
        <w:suppressAutoHyphens w:val="0"/>
        <w:autoSpaceDN/>
        <w:spacing w:after="0" w:line="240" w:lineRule="auto"/>
        <w:ind w:left="420"/>
        <w:jc w:val="both"/>
        <w:rPr>
          <w:rFonts w:ascii="Museo Sans 300" w:hAnsi="Museo Sans 300" w:cs="Segoe UI"/>
          <w:sz w:val="20"/>
          <w:szCs w:val="20"/>
          <w:lang w:eastAsia="es-MX"/>
        </w:rPr>
      </w:pPr>
    </w:p>
    <w:p w14:paraId="18085113" w14:textId="7CF35EB6" w:rsidR="000677CF" w:rsidRDefault="00D3715D" w:rsidP="009A5493">
      <w:pPr>
        <w:autoSpaceDE w:val="0"/>
        <w:spacing w:after="0" w:line="240" w:lineRule="auto"/>
        <w:ind w:left="426"/>
        <w:jc w:val="both"/>
        <w:rPr>
          <w:rFonts w:ascii="Museo Sans 300" w:hAnsi="Museo Sans 300" w:cs="Segoe UI"/>
          <w:sz w:val="20"/>
          <w:szCs w:val="20"/>
          <w:highlight w:val="yellow"/>
          <w:lang w:eastAsia="es-MX"/>
        </w:rPr>
      </w:pPr>
      <w:r>
        <w:rPr>
          <w:rFonts w:ascii="Museo Sans 300" w:hAnsi="Museo Sans 300" w:cs="Segoe UI"/>
          <w:sz w:val="20"/>
          <w:szCs w:val="20"/>
          <w:lang w:eastAsia="es-MX"/>
        </w:rPr>
        <w:t>En el mismo sentido</w:t>
      </w:r>
      <w:r w:rsidR="000677CF">
        <w:rPr>
          <w:rFonts w:ascii="Museo Sans 300" w:hAnsi="Museo Sans 300" w:cs="Segoe UI"/>
          <w:sz w:val="20"/>
          <w:szCs w:val="20"/>
          <w:lang w:eastAsia="es-MX"/>
        </w:rPr>
        <w:t>, el</w:t>
      </w:r>
      <w:r w:rsidR="001E7B3F">
        <w:rPr>
          <w:rFonts w:ascii="Museo Sans 300" w:hAnsi="Museo Sans 300" w:cs="Segoe UI"/>
          <w:sz w:val="20"/>
          <w:szCs w:val="20"/>
          <w:lang w:eastAsia="es-MX"/>
        </w:rPr>
        <w:t xml:space="preserve"> </w:t>
      </w:r>
      <w:r w:rsidR="000677CF" w:rsidRPr="000677CF">
        <w:rPr>
          <w:rFonts w:ascii="Museo Sans 300" w:hAnsi="Museo Sans 300" w:cs="Segoe UI"/>
          <w:sz w:val="20"/>
          <w:szCs w:val="20"/>
          <w:lang w:eastAsia="es-MX"/>
        </w:rPr>
        <w:t xml:space="preserve">artículo 36 inciso primero de los Términos y Condiciones </w:t>
      </w:r>
      <w:r w:rsidR="00E61210">
        <w:rPr>
          <w:rFonts w:ascii="Museo Sans 300" w:hAnsi="Museo Sans 300" w:cs="Segoe UI"/>
          <w:sz w:val="20"/>
          <w:szCs w:val="20"/>
          <w:lang w:eastAsia="es-MX"/>
        </w:rPr>
        <w:t>dispone lo siguiente</w:t>
      </w:r>
      <w:r w:rsidR="000677CF">
        <w:rPr>
          <w:rFonts w:ascii="Museo Sans 300" w:hAnsi="Museo Sans 300" w:cs="Segoe UI"/>
          <w:sz w:val="20"/>
          <w:szCs w:val="20"/>
          <w:lang w:eastAsia="es-MX"/>
        </w:rPr>
        <w:t>:</w:t>
      </w:r>
    </w:p>
    <w:p w14:paraId="33C622E8" w14:textId="77777777" w:rsidR="000677CF" w:rsidRDefault="000677CF" w:rsidP="00BB66F8">
      <w:pPr>
        <w:suppressAutoHyphens w:val="0"/>
        <w:autoSpaceDN/>
        <w:spacing w:after="0" w:line="240" w:lineRule="auto"/>
        <w:ind w:left="420"/>
        <w:jc w:val="both"/>
        <w:rPr>
          <w:rFonts w:ascii="Museo Sans 300" w:hAnsi="Museo Sans 300" w:cs="Segoe UI"/>
          <w:sz w:val="20"/>
          <w:szCs w:val="20"/>
          <w:highlight w:val="yellow"/>
          <w:lang w:eastAsia="es-MX"/>
        </w:rPr>
      </w:pPr>
    </w:p>
    <w:p w14:paraId="5E2951C8" w14:textId="1D1D073A" w:rsidR="000677CF" w:rsidRPr="000677CF" w:rsidRDefault="000677CF" w:rsidP="000677CF">
      <w:pPr>
        <w:suppressAutoHyphens w:val="0"/>
        <w:autoSpaceDN/>
        <w:spacing w:after="0" w:line="240" w:lineRule="auto"/>
        <w:ind w:left="708" w:right="567"/>
        <w:jc w:val="both"/>
        <w:rPr>
          <w:rFonts w:ascii="Museo 300" w:hAnsi="Museo 300" w:cs="Segoe UI"/>
          <w:sz w:val="16"/>
          <w:szCs w:val="16"/>
          <w:lang w:val="es-ES" w:eastAsia="es-MX"/>
        </w:rPr>
      </w:pPr>
      <w:r w:rsidRPr="000677CF">
        <w:rPr>
          <w:rFonts w:ascii="Museo 300" w:hAnsi="Museo 300" w:cs="Segoe UI"/>
          <w:sz w:val="16"/>
          <w:szCs w:val="16"/>
          <w:lang w:val="es-ES" w:eastAsia="es-MX"/>
        </w:rPr>
        <w:t xml:space="preserve">Los usuarios finales tienen derecho a presentar ante el Distribuidor en una oficina comercial o por los medios digitales disponibles para tal fin, los reclamos por cantidades facturadas por suministro de energía eléctrica. El Distribuidor está obligado a resolver en los plazos establecidos en la Norma de Calidad del Servicio de los Sistemas de Distribución. </w:t>
      </w:r>
    </w:p>
    <w:p w14:paraId="435870CB" w14:textId="32EC046C" w:rsidR="00CC54B2" w:rsidRPr="000677CF" w:rsidRDefault="00CC54B2" w:rsidP="00BB66F8">
      <w:pPr>
        <w:suppressAutoHyphens w:val="0"/>
        <w:autoSpaceDN/>
        <w:spacing w:after="0" w:line="240" w:lineRule="auto"/>
        <w:ind w:left="420"/>
        <w:jc w:val="both"/>
        <w:rPr>
          <w:rFonts w:ascii="Museo Sans 300" w:hAnsi="Museo Sans 300"/>
          <w:sz w:val="20"/>
          <w:szCs w:val="20"/>
          <w:lang w:val="es-ES"/>
        </w:rPr>
      </w:pPr>
    </w:p>
    <w:p w14:paraId="2372738F" w14:textId="216AD2E2" w:rsidR="00CC54B2" w:rsidRPr="00D3715D" w:rsidRDefault="00D3715D" w:rsidP="00D3715D">
      <w:pPr>
        <w:autoSpaceDE w:val="0"/>
        <w:spacing w:after="0" w:line="240" w:lineRule="auto"/>
        <w:ind w:left="426"/>
        <w:jc w:val="both"/>
        <w:rPr>
          <w:rFonts w:ascii="Museo Sans 300" w:hAnsi="Museo Sans 300"/>
          <w:sz w:val="20"/>
          <w:szCs w:val="20"/>
        </w:rPr>
      </w:pPr>
      <w:r w:rsidRPr="00D3715D">
        <w:rPr>
          <w:rFonts w:ascii="Museo Sans 300" w:hAnsi="Museo Sans 300"/>
          <w:sz w:val="20"/>
          <w:szCs w:val="20"/>
        </w:rPr>
        <w:t>Con base en dichas disposiciones, se observa que</w:t>
      </w:r>
      <w:r w:rsidR="000677CF" w:rsidRPr="00D3715D">
        <w:rPr>
          <w:rFonts w:ascii="Museo Sans 300" w:hAnsi="Museo Sans 300"/>
          <w:sz w:val="20"/>
          <w:szCs w:val="20"/>
        </w:rPr>
        <w:t xml:space="preserve"> el usuario no </w:t>
      </w:r>
      <w:r w:rsidR="003B3E76">
        <w:rPr>
          <w:rFonts w:ascii="Museo Sans 300" w:hAnsi="Museo Sans 300"/>
          <w:sz w:val="20"/>
          <w:szCs w:val="20"/>
        </w:rPr>
        <w:t>present</w:t>
      </w:r>
      <w:r w:rsidR="000677CF" w:rsidRPr="00D3715D">
        <w:rPr>
          <w:rFonts w:ascii="Museo Sans 300" w:hAnsi="Museo Sans 300"/>
          <w:sz w:val="20"/>
          <w:szCs w:val="20"/>
        </w:rPr>
        <w:t>ó ninguna prueba</w:t>
      </w:r>
      <w:r w:rsidRPr="00D3715D">
        <w:rPr>
          <w:rFonts w:ascii="Museo Sans 300" w:hAnsi="Museo Sans 300"/>
          <w:sz w:val="20"/>
          <w:szCs w:val="20"/>
        </w:rPr>
        <w:t xml:space="preserve"> documental</w:t>
      </w:r>
      <w:r w:rsidR="000677CF" w:rsidRPr="00D3715D">
        <w:rPr>
          <w:rFonts w:ascii="Museo Sans 300" w:hAnsi="Museo Sans 300"/>
          <w:sz w:val="20"/>
          <w:szCs w:val="20"/>
        </w:rPr>
        <w:t xml:space="preserve"> que permita verificar que</w:t>
      </w:r>
      <w:r w:rsidR="009A5493" w:rsidRPr="00D3715D">
        <w:rPr>
          <w:rFonts w:ascii="Museo Sans 300" w:hAnsi="Museo Sans 300"/>
          <w:sz w:val="20"/>
          <w:szCs w:val="20"/>
        </w:rPr>
        <w:t>, de la forma establecida en la normativa sectorial,</w:t>
      </w:r>
      <w:r w:rsidR="000677CF" w:rsidRPr="00D3715D">
        <w:rPr>
          <w:rFonts w:ascii="Museo Sans 300" w:hAnsi="Museo Sans 300"/>
          <w:sz w:val="20"/>
          <w:szCs w:val="20"/>
        </w:rPr>
        <w:t xml:space="preserve"> interpuso un reclamo ante la distribuidora</w:t>
      </w:r>
      <w:r w:rsidRPr="00D3715D">
        <w:rPr>
          <w:rFonts w:ascii="Museo Sans 300" w:hAnsi="Museo Sans 300"/>
          <w:sz w:val="20"/>
          <w:szCs w:val="20"/>
        </w:rPr>
        <w:t xml:space="preserve"> vinculado con una presunta inconformidad </w:t>
      </w:r>
      <w:r w:rsidR="009A5493">
        <w:rPr>
          <w:rFonts w:ascii="Museo Sans 300" w:hAnsi="Museo Sans 300"/>
          <w:sz w:val="20"/>
          <w:szCs w:val="20"/>
        </w:rPr>
        <w:t>por</w:t>
      </w:r>
      <w:r w:rsidRPr="00D3715D">
        <w:rPr>
          <w:rFonts w:ascii="Museo Sans 300" w:hAnsi="Museo Sans 300"/>
          <w:sz w:val="20"/>
          <w:szCs w:val="20"/>
        </w:rPr>
        <w:t xml:space="preserve"> el monto facturado en el mes de agosto de 2021</w:t>
      </w:r>
      <w:r w:rsidR="009A5493">
        <w:rPr>
          <w:rFonts w:ascii="Museo Sans 300" w:hAnsi="Museo Sans 300"/>
          <w:sz w:val="20"/>
          <w:szCs w:val="20"/>
        </w:rPr>
        <w:t>,</w:t>
      </w:r>
      <w:r w:rsidRPr="00D3715D">
        <w:rPr>
          <w:rFonts w:ascii="Museo Sans 300" w:hAnsi="Museo Sans 300"/>
          <w:sz w:val="20"/>
          <w:szCs w:val="20"/>
        </w:rPr>
        <w:t xml:space="preserve"> por lo cual no se verifica que el usuario haya solicitado una acción técnica a la distribuidora vinculada con la factura emitida en agosto de 2021.</w:t>
      </w:r>
    </w:p>
    <w:p w14:paraId="50B0BAC3" w14:textId="77777777" w:rsidR="00D3715D" w:rsidRDefault="00D3715D" w:rsidP="00BB66F8">
      <w:pPr>
        <w:suppressAutoHyphens w:val="0"/>
        <w:autoSpaceDN/>
        <w:spacing w:after="0" w:line="240" w:lineRule="auto"/>
        <w:ind w:left="420"/>
        <w:jc w:val="both"/>
        <w:rPr>
          <w:rFonts w:ascii="Museo Sans 300" w:hAnsi="Museo Sans 300"/>
          <w:sz w:val="20"/>
          <w:szCs w:val="20"/>
        </w:rPr>
      </w:pPr>
    </w:p>
    <w:p w14:paraId="7EFF334C" w14:textId="1F67E13A" w:rsidR="009A5493" w:rsidRPr="00CC54B2" w:rsidRDefault="00D3715D" w:rsidP="009A5493">
      <w:pPr>
        <w:pStyle w:val="Prrafodelista"/>
        <w:numPr>
          <w:ilvl w:val="0"/>
          <w:numId w:val="24"/>
        </w:numPr>
        <w:suppressAutoHyphens w:val="0"/>
        <w:autoSpaceDN/>
        <w:jc w:val="both"/>
        <w:rPr>
          <w:rFonts w:ascii="Museo Sans 300" w:hAnsi="Museo Sans 300"/>
          <w:sz w:val="20"/>
          <w:szCs w:val="20"/>
        </w:rPr>
      </w:pPr>
      <w:r>
        <w:rPr>
          <w:rFonts w:ascii="Museo Sans 300" w:hAnsi="Museo Sans 300"/>
          <w:sz w:val="20"/>
          <w:szCs w:val="20"/>
        </w:rPr>
        <w:t xml:space="preserve"> </w:t>
      </w:r>
      <w:r w:rsidR="009A5493">
        <w:rPr>
          <w:rFonts w:ascii="Museo Sans 300" w:hAnsi="Museo Sans 300"/>
          <w:sz w:val="20"/>
          <w:szCs w:val="20"/>
          <w:u w:val="single"/>
          <w:lang w:val="es-SV"/>
        </w:rPr>
        <w:t xml:space="preserve">La distribuidora retiró el medidor del suministro el día </w:t>
      </w:r>
      <w:bookmarkStart w:id="3" w:name="_Hlk115353471"/>
      <w:r w:rsidR="009A5493">
        <w:rPr>
          <w:rFonts w:ascii="Museo Sans 300" w:hAnsi="Museo Sans 300"/>
          <w:sz w:val="20"/>
          <w:szCs w:val="20"/>
          <w:u w:val="single"/>
          <w:lang w:val="es-SV"/>
        </w:rPr>
        <w:t>17 de diciembre de 2021</w:t>
      </w:r>
      <w:bookmarkEnd w:id="3"/>
      <w:r w:rsidR="009A5493">
        <w:rPr>
          <w:rFonts w:ascii="Museo Sans 300" w:hAnsi="Museo Sans 300"/>
          <w:sz w:val="20"/>
          <w:szCs w:val="20"/>
          <w:u w:val="single"/>
        </w:rPr>
        <w:t>.</w:t>
      </w:r>
    </w:p>
    <w:p w14:paraId="02C31427" w14:textId="1F5FE6EB" w:rsidR="00CB28A3" w:rsidRPr="009A5493" w:rsidRDefault="00CB28A3" w:rsidP="00BB66F8">
      <w:pPr>
        <w:suppressAutoHyphens w:val="0"/>
        <w:autoSpaceDN/>
        <w:spacing w:after="0" w:line="240" w:lineRule="auto"/>
        <w:ind w:left="420"/>
        <w:jc w:val="both"/>
        <w:rPr>
          <w:rFonts w:ascii="Museo Sans 300" w:hAnsi="Museo Sans 300"/>
          <w:sz w:val="20"/>
          <w:szCs w:val="20"/>
          <w:lang w:val="es-ES"/>
        </w:rPr>
      </w:pPr>
    </w:p>
    <w:p w14:paraId="19677A25" w14:textId="51A24A20" w:rsidR="000278DA" w:rsidRDefault="00BB54A6" w:rsidP="003B3E76">
      <w:pPr>
        <w:autoSpaceDE w:val="0"/>
        <w:spacing w:after="0" w:line="240" w:lineRule="auto"/>
        <w:ind w:left="426"/>
        <w:jc w:val="both"/>
        <w:rPr>
          <w:rFonts w:ascii="Museo Sans 300" w:hAnsi="Museo Sans 300"/>
          <w:sz w:val="20"/>
          <w:szCs w:val="20"/>
        </w:rPr>
      </w:pPr>
      <w:r>
        <w:rPr>
          <w:rFonts w:ascii="Museo Sans 300" w:hAnsi="Museo Sans 300"/>
          <w:sz w:val="20"/>
          <w:szCs w:val="20"/>
        </w:rPr>
        <w:t>E</w:t>
      </w:r>
      <w:r w:rsidR="009A5493">
        <w:rPr>
          <w:rFonts w:ascii="Museo Sans 300" w:hAnsi="Museo Sans 300"/>
          <w:sz w:val="20"/>
          <w:szCs w:val="20"/>
        </w:rPr>
        <w:t xml:space="preserve">l CAU confirmó que efectivamente el personal de la distribuidora efectúo una inspección técnica por condiciones irregulares y retiró el medidor número </w:t>
      </w:r>
      <w:r w:rsidR="000A31BD">
        <w:rPr>
          <w:rFonts w:ascii="Museo Sans 300" w:hAnsi="Museo Sans 300"/>
          <w:sz w:val="20"/>
          <w:szCs w:val="20"/>
        </w:rPr>
        <w:t>XXX</w:t>
      </w:r>
      <w:r w:rsidR="003B3E76" w:rsidRPr="003B3E76">
        <w:rPr>
          <w:rFonts w:ascii="Museo Sans 300" w:hAnsi="Museo Sans 300"/>
          <w:sz w:val="20"/>
          <w:szCs w:val="20"/>
        </w:rPr>
        <w:t xml:space="preserve"> </w:t>
      </w:r>
      <w:r w:rsidR="003B3E76">
        <w:rPr>
          <w:rFonts w:ascii="Museo Sans 300" w:hAnsi="Museo Sans 300"/>
          <w:sz w:val="20"/>
          <w:szCs w:val="20"/>
        </w:rPr>
        <w:t>del suministro</w:t>
      </w:r>
      <w:r w:rsidR="009A5493">
        <w:rPr>
          <w:rFonts w:ascii="Museo Sans 300" w:hAnsi="Museo Sans 300"/>
          <w:sz w:val="20"/>
          <w:szCs w:val="20"/>
        </w:rPr>
        <w:t>, la fecha indicada por el usuario, es decir el día 17</w:t>
      </w:r>
      <w:r w:rsidR="009A5493" w:rsidRPr="009A5493">
        <w:rPr>
          <w:rFonts w:ascii="Museo Sans 300" w:hAnsi="Museo Sans 300"/>
          <w:sz w:val="20"/>
          <w:szCs w:val="20"/>
        </w:rPr>
        <w:t xml:space="preserve"> de diciembre de 2021</w:t>
      </w:r>
      <w:r w:rsidR="009A5493">
        <w:rPr>
          <w:rFonts w:ascii="Museo Sans 300" w:hAnsi="Museo Sans 300"/>
          <w:sz w:val="20"/>
          <w:szCs w:val="20"/>
        </w:rPr>
        <w:t>.</w:t>
      </w:r>
    </w:p>
    <w:p w14:paraId="7DD1BC46" w14:textId="7230C7C2" w:rsidR="009A5493" w:rsidRDefault="009A5493" w:rsidP="003B3E76">
      <w:pPr>
        <w:autoSpaceDE w:val="0"/>
        <w:spacing w:after="0" w:line="240" w:lineRule="auto"/>
        <w:ind w:left="426"/>
        <w:jc w:val="both"/>
        <w:rPr>
          <w:rFonts w:ascii="Museo Sans 300" w:hAnsi="Museo Sans 300"/>
          <w:sz w:val="20"/>
          <w:szCs w:val="20"/>
        </w:rPr>
      </w:pPr>
    </w:p>
    <w:p w14:paraId="0F74760A" w14:textId="69923AEE" w:rsidR="009A5493" w:rsidRDefault="009A5493" w:rsidP="003B3E76">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En ese </w:t>
      </w:r>
      <w:r w:rsidRPr="00CE7A90">
        <w:rPr>
          <w:rFonts w:ascii="Museo Sans 300" w:hAnsi="Museo Sans 300"/>
          <w:sz w:val="20"/>
          <w:szCs w:val="20"/>
        </w:rPr>
        <w:t>sentido, se advierte que el usuario no aport</w:t>
      </w:r>
      <w:r w:rsidR="003B3E76">
        <w:rPr>
          <w:rFonts w:ascii="Museo Sans 300" w:hAnsi="Museo Sans 300"/>
          <w:sz w:val="20"/>
          <w:szCs w:val="20"/>
        </w:rPr>
        <w:t>o</w:t>
      </w:r>
      <w:r w:rsidRPr="00CE7A90">
        <w:rPr>
          <w:rFonts w:ascii="Museo Sans 300" w:hAnsi="Museo Sans 300"/>
          <w:sz w:val="20"/>
          <w:szCs w:val="20"/>
        </w:rPr>
        <w:t xml:space="preserve"> ninguna prueba técnica que permita desvirtuar que el medidor número </w:t>
      </w:r>
      <w:r w:rsidR="000A31BD">
        <w:rPr>
          <w:rFonts w:ascii="Museo Sans 300" w:hAnsi="Museo Sans 300"/>
          <w:sz w:val="20"/>
          <w:szCs w:val="20"/>
        </w:rPr>
        <w:t>XXX</w:t>
      </w:r>
      <w:r w:rsidRPr="00CE7A90">
        <w:rPr>
          <w:rFonts w:ascii="Museo Sans 300" w:hAnsi="Museo Sans 300"/>
          <w:sz w:val="20"/>
          <w:szCs w:val="20"/>
        </w:rPr>
        <w:t xml:space="preserve"> fue alterado internamente</w:t>
      </w:r>
      <w:r w:rsidR="00AB4E8E" w:rsidRPr="00CE7A90">
        <w:rPr>
          <w:rFonts w:ascii="Museo Sans 300" w:hAnsi="Museo Sans 300"/>
          <w:sz w:val="20"/>
          <w:szCs w:val="20"/>
        </w:rPr>
        <w:t xml:space="preserve"> y que dicha incidencia afecto el registro de consumos en la vivienda.</w:t>
      </w:r>
    </w:p>
    <w:p w14:paraId="324C94CE" w14:textId="77777777" w:rsidR="009A5493" w:rsidRDefault="009A5493" w:rsidP="003B3E76">
      <w:pPr>
        <w:autoSpaceDE w:val="0"/>
        <w:spacing w:after="0" w:line="240" w:lineRule="auto"/>
        <w:ind w:left="426"/>
        <w:jc w:val="both"/>
        <w:rPr>
          <w:rFonts w:ascii="Museo Sans 300" w:hAnsi="Museo Sans 300"/>
          <w:sz w:val="20"/>
          <w:szCs w:val="20"/>
        </w:rPr>
      </w:pPr>
    </w:p>
    <w:p w14:paraId="69AAA2E5" w14:textId="75161E99" w:rsidR="00F0333F" w:rsidRPr="003B3E76" w:rsidRDefault="001A12D3" w:rsidP="003B3E76">
      <w:pPr>
        <w:autoSpaceDE w:val="0"/>
        <w:spacing w:after="0" w:line="240" w:lineRule="auto"/>
        <w:ind w:left="426"/>
        <w:jc w:val="both"/>
        <w:rPr>
          <w:rFonts w:ascii="Museo Sans 300" w:hAnsi="Museo Sans 300"/>
          <w:sz w:val="20"/>
          <w:szCs w:val="20"/>
        </w:rPr>
      </w:pPr>
      <w:r>
        <w:rPr>
          <w:rFonts w:ascii="Museo Sans 300" w:hAnsi="Museo Sans 300"/>
          <w:sz w:val="20"/>
          <w:szCs w:val="20"/>
        </w:rPr>
        <w:t>Abordados lo establecido por el CAU sobre lo</w:t>
      </w:r>
      <w:r w:rsidR="00475428">
        <w:rPr>
          <w:rFonts w:ascii="Museo Sans 300" w:hAnsi="Museo Sans 300"/>
          <w:sz w:val="20"/>
          <w:szCs w:val="20"/>
        </w:rPr>
        <w:t xml:space="preserve">s argumentos </w:t>
      </w:r>
      <w:r w:rsidR="00C144C7">
        <w:rPr>
          <w:rFonts w:ascii="Museo Sans 300" w:hAnsi="Museo Sans 300"/>
          <w:sz w:val="20"/>
          <w:szCs w:val="20"/>
        </w:rPr>
        <w:t>planteados</w:t>
      </w:r>
      <w:r w:rsidR="00475428">
        <w:rPr>
          <w:rFonts w:ascii="Museo Sans 300" w:hAnsi="Museo Sans 300"/>
          <w:sz w:val="20"/>
          <w:szCs w:val="20"/>
        </w:rPr>
        <w:t xml:space="preserve"> por el usuario y la distribuidora, </w:t>
      </w:r>
      <w:r w:rsidR="002E300A" w:rsidRPr="00CF3467">
        <w:rPr>
          <w:rFonts w:ascii="Museo Sans 300" w:hAnsi="Museo Sans 300"/>
          <w:sz w:val="20"/>
          <w:szCs w:val="20"/>
        </w:rPr>
        <w:t xml:space="preserve">en </w:t>
      </w:r>
      <w:r w:rsidR="002E300A">
        <w:rPr>
          <w:rFonts w:ascii="Museo Sans 300" w:hAnsi="Museo Sans 300"/>
          <w:sz w:val="20"/>
          <w:szCs w:val="20"/>
        </w:rPr>
        <w:t>el</w:t>
      </w:r>
      <w:r w:rsidR="002E300A" w:rsidRPr="00CF3467">
        <w:rPr>
          <w:rFonts w:ascii="Museo Sans 300" w:hAnsi="Museo Sans 300"/>
          <w:sz w:val="20"/>
          <w:szCs w:val="20"/>
        </w:rPr>
        <w:t xml:space="preserve"> informe técnico N.° </w:t>
      </w:r>
      <w:r w:rsidR="00D74964">
        <w:rPr>
          <w:rFonts w:ascii="Museo Sans 300" w:hAnsi="Museo Sans 300"/>
          <w:sz w:val="20"/>
          <w:szCs w:val="20"/>
        </w:rPr>
        <w:t>IT-0296</w:t>
      </w:r>
      <w:r w:rsidR="00B26793">
        <w:rPr>
          <w:rFonts w:ascii="Museo Sans 300" w:hAnsi="Museo Sans 300"/>
          <w:sz w:val="20"/>
          <w:szCs w:val="20"/>
        </w:rPr>
        <w:t>-CAU-22</w:t>
      </w:r>
      <w:r w:rsidR="002E300A" w:rsidRPr="003B3E76">
        <w:rPr>
          <w:rFonts w:ascii="Museo Sans 300" w:hAnsi="Museo Sans 300"/>
          <w:sz w:val="20"/>
          <w:szCs w:val="20"/>
        </w:rPr>
        <w:t xml:space="preserve"> </w:t>
      </w:r>
      <w:r w:rsidR="00475428">
        <w:rPr>
          <w:rFonts w:ascii="Museo Sans 300" w:hAnsi="Museo Sans 300"/>
          <w:sz w:val="20"/>
          <w:szCs w:val="20"/>
        </w:rPr>
        <w:t xml:space="preserve">concluyó </w:t>
      </w:r>
      <w:r w:rsidR="00F0333F" w:rsidRPr="003B3E76">
        <w:rPr>
          <w:rFonts w:ascii="Museo Sans 300" w:hAnsi="Museo Sans 300"/>
          <w:sz w:val="20"/>
          <w:szCs w:val="20"/>
        </w:rPr>
        <w:t>que existió</w:t>
      </w:r>
      <w:r w:rsidR="00F0333F" w:rsidRPr="003B3E76">
        <w:t xml:space="preserve"> </w:t>
      </w:r>
      <w:r w:rsidR="00F0333F" w:rsidRPr="003B3E76">
        <w:rPr>
          <w:rFonts w:ascii="Museo Sans 300" w:hAnsi="Museo Sans 300"/>
          <w:sz w:val="20"/>
          <w:szCs w:val="20"/>
        </w:rPr>
        <w:t xml:space="preserve">una condición irregular consistente en </w:t>
      </w:r>
      <w:r w:rsidR="00F0333F" w:rsidRPr="003B3E76">
        <w:rPr>
          <w:rFonts w:ascii="Museo Sans 300" w:hAnsi="Museo Sans 300"/>
          <w:sz w:val="20"/>
          <w:szCs w:val="20"/>
        </w:rPr>
        <w:lastRenderedPageBreak/>
        <w:t>la alteración interna del equipo de medición por medio de la cual se impidió el correcto registro del consumo de energía eléctrica.</w:t>
      </w:r>
    </w:p>
    <w:p w14:paraId="5B04F629" w14:textId="52380A33" w:rsidR="00C24FB1" w:rsidRPr="003B3E76" w:rsidRDefault="00C24FB1" w:rsidP="003B3E76">
      <w:pPr>
        <w:autoSpaceDE w:val="0"/>
        <w:spacing w:after="0" w:line="240" w:lineRule="auto"/>
        <w:ind w:left="426"/>
        <w:jc w:val="both"/>
        <w:rPr>
          <w:rFonts w:ascii="Museo Sans 300" w:hAnsi="Museo Sans 300"/>
          <w:sz w:val="20"/>
          <w:szCs w:val="20"/>
        </w:rPr>
      </w:pPr>
    </w:p>
    <w:p w14:paraId="4B91896C" w14:textId="77777777" w:rsidR="002E300A" w:rsidRPr="003B3E76" w:rsidRDefault="002E300A" w:rsidP="003B3E76">
      <w:pPr>
        <w:autoSpaceDE w:val="0"/>
        <w:spacing w:after="0" w:line="240" w:lineRule="auto"/>
        <w:ind w:left="426"/>
        <w:jc w:val="both"/>
        <w:rPr>
          <w:rFonts w:ascii="Museo Sans 300" w:hAnsi="Museo Sans 300"/>
          <w:sz w:val="20"/>
          <w:szCs w:val="20"/>
        </w:rPr>
      </w:pPr>
      <w:r w:rsidRPr="003B3E76">
        <w:rPr>
          <w:rFonts w:ascii="Museo Sans 300" w:hAnsi="Museo Sans 300"/>
          <w:sz w:val="20"/>
          <w:szCs w:val="20"/>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3B3E76">
        <w:rPr>
          <w:rFonts w:ascii="Cambria Math" w:hAnsi="Cambria Math" w:cs="Cambria Math"/>
          <w:sz w:val="20"/>
          <w:szCs w:val="20"/>
        </w:rPr>
        <w:t> </w:t>
      </w:r>
      <w:r w:rsidRPr="003B3E76">
        <w:rPr>
          <w:rFonts w:ascii="Museo Sans 300" w:hAnsi="Museo Sans 300"/>
          <w:sz w:val="20"/>
          <w:szCs w:val="20"/>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AE94EB1" w14:textId="77777777" w:rsidR="000C6B0E" w:rsidRDefault="00053DB3" w:rsidP="000C6B0E">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 xml:space="preserve">no validó el cálculo de ENR </w:t>
      </w:r>
      <w:r w:rsidR="008C7675" w:rsidRPr="00C9434D">
        <w:rPr>
          <w:rFonts w:ascii="Museo Sans 300" w:hAnsi="Museo Sans 300"/>
          <w:sz w:val="20"/>
          <w:szCs w:val="20"/>
        </w:rPr>
        <w:t xml:space="preserve">realizado por la distribuidora </w:t>
      </w:r>
      <w:r w:rsidR="000C6B0E" w:rsidRPr="00C9434D">
        <w:rPr>
          <w:rFonts w:ascii="Museo Sans 300" w:hAnsi="Museo Sans 300"/>
          <w:sz w:val="20"/>
          <w:szCs w:val="20"/>
        </w:rPr>
        <w:t>basado en la</w:t>
      </w:r>
      <w:r w:rsidR="000C6B0E">
        <w:rPr>
          <w:rFonts w:ascii="Museo Sans 300" w:hAnsi="Museo Sans 300"/>
          <w:sz w:val="20"/>
          <w:szCs w:val="20"/>
        </w:rPr>
        <w:t xml:space="preserve"> sumatoria de la </w:t>
      </w:r>
      <w:r w:rsidR="000C6B0E" w:rsidRPr="00C9434D">
        <w:rPr>
          <w:rFonts w:ascii="Museo Sans 300" w:hAnsi="Museo Sans 300"/>
          <w:sz w:val="20"/>
          <w:szCs w:val="20"/>
        </w:rPr>
        <w:t xml:space="preserve">corriente </w:t>
      </w:r>
      <w:r w:rsidR="000C6B0E">
        <w:rPr>
          <w:rFonts w:ascii="Museo Sans 300" w:hAnsi="Museo Sans 300"/>
          <w:sz w:val="20"/>
          <w:szCs w:val="20"/>
        </w:rPr>
        <w:t xml:space="preserve">instantánea </w:t>
      </w:r>
      <w:r w:rsidR="000C6B0E" w:rsidRPr="00C9434D">
        <w:rPr>
          <w:rFonts w:ascii="Museo Sans 300" w:hAnsi="Museo Sans 300"/>
          <w:sz w:val="20"/>
          <w:szCs w:val="20"/>
        </w:rPr>
        <w:t>medida en la</w:t>
      </w:r>
      <w:r w:rsidR="000C6B0E">
        <w:rPr>
          <w:rFonts w:ascii="Museo Sans 300" w:hAnsi="Museo Sans 300"/>
          <w:sz w:val="20"/>
          <w:szCs w:val="20"/>
        </w:rPr>
        <w:t>s fases A y B de la acometida,</w:t>
      </w:r>
      <w:r w:rsidR="000C6B0E" w:rsidRPr="00C9434D">
        <w:rPr>
          <w:rFonts w:ascii="Museo Sans 300" w:hAnsi="Museo Sans 300"/>
          <w:sz w:val="20"/>
          <w:szCs w:val="20"/>
        </w:rPr>
        <w:t xml:space="preserve"> debido a que</w:t>
      </w:r>
      <w:r w:rsidR="000C6B0E">
        <w:rPr>
          <w:rFonts w:ascii="Museo Sans 300" w:hAnsi="Museo Sans 300"/>
          <w:sz w:val="20"/>
          <w:szCs w:val="20"/>
        </w:rPr>
        <w:t xml:space="preserve">: </w:t>
      </w:r>
    </w:p>
    <w:p w14:paraId="737CB34A" w14:textId="77777777" w:rsidR="000C6B0E" w:rsidRDefault="000C6B0E" w:rsidP="000C6B0E">
      <w:pPr>
        <w:autoSpaceDE w:val="0"/>
        <w:spacing w:after="0" w:line="240" w:lineRule="auto"/>
        <w:ind w:left="426"/>
        <w:jc w:val="both"/>
        <w:rPr>
          <w:rFonts w:ascii="Museo Sans 300" w:hAnsi="Museo Sans 300"/>
          <w:sz w:val="20"/>
          <w:szCs w:val="20"/>
        </w:rPr>
      </w:pPr>
    </w:p>
    <w:p w14:paraId="170846E9" w14:textId="05CDD2D8" w:rsidR="00A32096" w:rsidRPr="009815FA" w:rsidRDefault="00DB58F9" w:rsidP="009815FA">
      <w:pPr>
        <w:pStyle w:val="Prrafodelista"/>
        <w:numPr>
          <w:ilvl w:val="1"/>
          <w:numId w:val="2"/>
        </w:numPr>
        <w:autoSpaceDE w:val="0"/>
        <w:ind w:left="1134"/>
        <w:jc w:val="both"/>
        <w:rPr>
          <w:rFonts w:ascii="Museo Sans 300" w:hAnsi="Museo Sans 300"/>
          <w:sz w:val="20"/>
          <w:szCs w:val="20"/>
        </w:rPr>
      </w:pPr>
      <w:r w:rsidRPr="009815FA">
        <w:rPr>
          <w:rFonts w:ascii="Museo Sans 300" w:hAnsi="Museo Sans 300"/>
          <w:sz w:val="20"/>
          <w:szCs w:val="20"/>
        </w:rPr>
        <w:t>El método utilizado por la distribuidora no se encuentra regulado en e</w:t>
      </w:r>
      <w:r w:rsidR="00CE7A90">
        <w:rPr>
          <w:rFonts w:ascii="Museo Sans 300" w:hAnsi="Museo Sans 300"/>
          <w:sz w:val="20"/>
          <w:szCs w:val="20"/>
        </w:rPr>
        <w:t>l</w:t>
      </w:r>
      <w:r w:rsidRPr="009815FA">
        <w:rPr>
          <w:rFonts w:ascii="Museo Sans 300" w:hAnsi="Museo Sans 300" w:cs="Segoe UI"/>
          <w:sz w:val="20"/>
          <w:szCs w:val="20"/>
          <w:lang w:eastAsia="es-MX"/>
        </w:rPr>
        <w:t xml:space="preserve"> Procedimiento para Investigar la Existencia de Condiciones Irregulares en el Suministro de Energía Eléctrica del Usuario Final.</w:t>
      </w:r>
    </w:p>
    <w:p w14:paraId="710156C0" w14:textId="77777777" w:rsidR="00A32096" w:rsidRDefault="00A32096" w:rsidP="000C6B0E">
      <w:pPr>
        <w:autoSpaceDE w:val="0"/>
        <w:spacing w:after="0" w:line="240" w:lineRule="auto"/>
        <w:ind w:left="426"/>
        <w:jc w:val="both"/>
        <w:rPr>
          <w:rFonts w:ascii="Museo Sans 300" w:hAnsi="Museo Sans 300"/>
          <w:sz w:val="20"/>
          <w:szCs w:val="20"/>
        </w:rPr>
      </w:pPr>
    </w:p>
    <w:p w14:paraId="58410299" w14:textId="514EB6A8" w:rsidR="000C6B0E" w:rsidRDefault="000C6B0E" w:rsidP="009815FA">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No se justifica técnicamente que la sumatoria de corrientes instantáneas de las fases A y B por </w:t>
      </w:r>
      <w:r w:rsidR="00B34AE0">
        <w:rPr>
          <w:rFonts w:ascii="Museo Sans 300" w:hAnsi="Museo Sans 300"/>
          <w:sz w:val="20"/>
          <w:szCs w:val="20"/>
        </w:rPr>
        <w:t>27.06</w:t>
      </w:r>
      <w:r>
        <w:rPr>
          <w:rFonts w:ascii="Museo Sans 300" w:hAnsi="Museo Sans 300"/>
          <w:sz w:val="20"/>
          <w:szCs w:val="20"/>
        </w:rPr>
        <w:t xml:space="preserve"> amperios era consumida de forma </w:t>
      </w:r>
      <w:r w:rsidRPr="006425D4">
        <w:rPr>
          <w:rFonts w:ascii="Museo Sans 300" w:hAnsi="Museo Sans 300"/>
          <w:sz w:val="20"/>
          <w:szCs w:val="20"/>
        </w:rPr>
        <w:t xml:space="preserve">constante </w:t>
      </w:r>
      <w:r>
        <w:rPr>
          <w:rFonts w:ascii="Museo Sans 300" w:hAnsi="Museo Sans 300"/>
          <w:sz w:val="20"/>
          <w:szCs w:val="20"/>
        </w:rPr>
        <w:t>durante</w:t>
      </w:r>
      <w:r w:rsidRPr="006425D4">
        <w:rPr>
          <w:rFonts w:ascii="Museo Sans 300" w:hAnsi="Museo Sans 300"/>
          <w:sz w:val="20"/>
          <w:szCs w:val="20"/>
        </w:rPr>
        <w:t xml:space="preserve"> 12 horas </w:t>
      </w:r>
      <w:r>
        <w:rPr>
          <w:rFonts w:ascii="Museo Sans 300" w:hAnsi="Museo Sans 300"/>
          <w:sz w:val="20"/>
          <w:szCs w:val="20"/>
        </w:rPr>
        <w:t>diarias</w:t>
      </w:r>
      <w:r w:rsidR="003E7B72">
        <w:rPr>
          <w:rFonts w:ascii="Museo Sans 300" w:hAnsi="Museo Sans 300"/>
          <w:sz w:val="20"/>
          <w:szCs w:val="20"/>
        </w:rPr>
        <w:t>.</w:t>
      </w:r>
    </w:p>
    <w:p w14:paraId="510D8611" w14:textId="77777777" w:rsidR="000C6B0E" w:rsidRDefault="000C6B0E" w:rsidP="009815FA">
      <w:pPr>
        <w:pStyle w:val="Prrafodelista"/>
        <w:autoSpaceDE w:val="0"/>
        <w:ind w:left="1134"/>
        <w:jc w:val="both"/>
        <w:rPr>
          <w:rFonts w:ascii="Museo Sans 300" w:hAnsi="Museo Sans 300"/>
          <w:sz w:val="20"/>
          <w:szCs w:val="20"/>
        </w:rPr>
      </w:pPr>
    </w:p>
    <w:p w14:paraId="240C3C0A" w14:textId="77777777" w:rsidR="00B34AE0" w:rsidRDefault="00B34AE0" w:rsidP="00B34AE0">
      <w:pPr>
        <w:pStyle w:val="Prrafodelista"/>
        <w:numPr>
          <w:ilvl w:val="1"/>
          <w:numId w:val="2"/>
        </w:numPr>
        <w:autoSpaceDE w:val="0"/>
        <w:ind w:left="993" w:hanging="426"/>
        <w:jc w:val="both"/>
        <w:rPr>
          <w:rFonts w:ascii="Museo Sans 300" w:hAnsi="Museo Sans 300"/>
          <w:sz w:val="20"/>
          <w:szCs w:val="20"/>
        </w:rPr>
      </w:pPr>
      <w:r w:rsidRPr="00857940">
        <w:rPr>
          <w:rFonts w:ascii="Museo Sans 300" w:hAnsi="Museo Sans 300"/>
          <w:sz w:val="20"/>
          <w:szCs w:val="20"/>
        </w:rPr>
        <w:t xml:space="preserve">No es posible establecer si la corriente instantánea utilizada corresponde a una “corriente de trabajo” (nominal) o a una “corriente de arranque” de equipos eléctricos de tipo inductivo (refrigeradoras, aire acondicionado, lavadoras, ventiladores, equipos de bombeo, entre otros). </w:t>
      </w:r>
    </w:p>
    <w:p w14:paraId="04681DD5" w14:textId="77777777" w:rsidR="00B34AE0" w:rsidRPr="00857940" w:rsidRDefault="00B34AE0" w:rsidP="00B34AE0">
      <w:pPr>
        <w:pStyle w:val="Prrafodelista"/>
        <w:rPr>
          <w:rFonts w:ascii="Museo Sans 300" w:hAnsi="Museo Sans 300"/>
          <w:sz w:val="20"/>
          <w:szCs w:val="20"/>
        </w:rPr>
      </w:pPr>
    </w:p>
    <w:p w14:paraId="294D31D2" w14:textId="239F8A44" w:rsidR="00B34AE0" w:rsidRDefault="00B34AE0" w:rsidP="00B34AE0">
      <w:pPr>
        <w:pStyle w:val="Prrafodelista"/>
        <w:autoSpaceDE w:val="0"/>
        <w:ind w:left="993"/>
        <w:jc w:val="both"/>
        <w:rPr>
          <w:rFonts w:ascii="Museo Sans 300" w:hAnsi="Museo Sans 300"/>
          <w:sz w:val="20"/>
          <w:szCs w:val="20"/>
        </w:rPr>
      </w:pPr>
      <w:r>
        <w:rPr>
          <w:rFonts w:ascii="Museo Sans 300" w:hAnsi="Museo Sans 300"/>
          <w:sz w:val="20"/>
          <w:szCs w:val="20"/>
        </w:rPr>
        <w:t xml:space="preserve">Asimismo, el CAU verificó que </w:t>
      </w:r>
      <w:r w:rsidRPr="00857940">
        <w:rPr>
          <w:rFonts w:ascii="Museo Sans 300" w:hAnsi="Museo Sans 300"/>
          <w:sz w:val="20"/>
          <w:szCs w:val="20"/>
        </w:rPr>
        <w:t xml:space="preserve">la vivienda posee </w:t>
      </w:r>
      <w:r>
        <w:rPr>
          <w:rFonts w:ascii="Museo Sans 300" w:hAnsi="Museo Sans 300"/>
          <w:sz w:val="20"/>
          <w:szCs w:val="20"/>
        </w:rPr>
        <w:t>una refrigeradora, dos aires acondicionados, una lavadora</w:t>
      </w:r>
      <w:r w:rsidR="003A003C">
        <w:rPr>
          <w:rFonts w:ascii="Museo Sans 300" w:hAnsi="Museo Sans 300"/>
          <w:sz w:val="20"/>
          <w:szCs w:val="20"/>
        </w:rPr>
        <w:t>,</w:t>
      </w:r>
      <w:r>
        <w:rPr>
          <w:rFonts w:ascii="Museo Sans 300" w:hAnsi="Museo Sans 300"/>
          <w:sz w:val="20"/>
          <w:szCs w:val="20"/>
        </w:rPr>
        <w:t xml:space="preserve"> </w:t>
      </w:r>
      <w:r w:rsidR="003A003C">
        <w:rPr>
          <w:rFonts w:ascii="Museo Sans 300" w:hAnsi="Museo Sans 300"/>
          <w:sz w:val="20"/>
          <w:szCs w:val="20"/>
        </w:rPr>
        <w:t>dos</w:t>
      </w:r>
      <w:r>
        <w:rPr>
          <w:rFonts w:ascii="Museo Sans 300" w:hAnsi="Museo Sans 300"/>
          <w:sz w:val="20"/>
          <w:szCs w:val="20"/>
        </w:rPr>
        <w:t xml:space="preserve"> ventilador</w:t>
      </w:r>
      <w:r w:rsidR="003A003C">
        <w:rPr>
          <w:rFonts w:ascii="Museo Sans 300" w:hAnsi="Museo Sans 300"/>
          <w:sz w:val="20"/>
          <w:szCs w:val="20"/>
        </w:rPr>
        <w:t>es y un horno microondas</w:t>
      </w:r>
      <w:r w:rsidRPr="00857940">
        <w:rPr>
          <w:rFonts w:ascii="Museo Sans 300" w:hAnsi="Museo Sans 300"/>
          <w:sz w:val="20"/>
          <w:szCs w:val="20"/>
        </w:rPr>
        <w:t xml:space="preserve">, equipos que son de tipo inductivo, </w:t>
      </w:r>
      <w:bookmarkStart w:id="4" w:name="_Hlk114038524"/>
      <w:r w:rsidRPr="00857940">
        <w:rPr>
          <w:rFonts w:ascii="Museo Sans 300" w:hAnsi="Museo Sans 300"/>
          <w:sz w:val="20"/>
          <w:szCs w:val="20"/>
        </w:rPr>
        <w:t xml:space="preserve">los cuales durante el proceso de arranque se caracterizan por un elevado consumo de corriente momentáneo (pico de consumo energético), el cual posteriormente disminuye y se estabiliza; dicha corriente máxima es denominada “corriente de arranque”. </w:t>
      </w:r>
    </w:p>
    <w:p w14:paraId="117D1D09" w14:textId="77777777" w:rsidR="00B34AE0" w:rsidRDefault="00B34AE0" w:rsidP="00B34AE0">
      <w:pPr>
        <w:pStyle w:val="Prrafodelista"/>
        <w:autoSpaceDE w:val="0"/>
        <w:ind w:left="993"/>
        <w:jc w:val="both"/>
        <w:rPr>
          <w:rFonts w:ascii="Museo Sans 300" w:hAnsi="Museo Sans 300"/>
          <w:sz w:val="20"/>
          <w:szCs w:val="20"/>
        </w:rPr>
      </w:pPr>
    </w:p>
    <w:p w14:paraId="07CF8A49" w14:textId="3A880535" w:rsidR="00B34AE0" w:rsidRDefault="00B34AE0" w:rsidP="00B34AE0">
      <w:pPr>
        <w:pStyle w:val="Prrafodelista"/>
        <w:autoSpaceDE w:val="0"/>
        <w:ind w:left="993"/>
        <w:jc w:val="both"/>
        <w:rPr>
          <w:rFonts w:ascii="Museo Sans 300" w:hAnsi="Museo Sans 300"/>
          <w:sz w:val="20"/>
          <w:szCs w:val="20"/>
        </w:rPr>
      </w:pPr>
      <w:r w:rsidRPr="00857940">
        <w:rPr>
          <w:rFonts w:ascii="Museo Sans 300" w:hAnsi="Museo Sans 300"/>
          <w:sz w:val="20"/>
          <w:szCs w:val="20"/>
        </w:rPr>
        <w:t>Por tanto, cualquier valor obtenido de las corrientes instantáneas medida durante el arranque de un motor inductivo no puede considerarse representativa de la corriente de marcha o trabajo de los equipos eléctricos, ni se sustenta técnicamente que el máximo valor de la corriente de arranque corresponde con la energía demandada por largos periodos de tiempo.</w:t>
      </w:r>
    </w:p>
    <w:p w14:paraId="0F3C8611" w14:textId="25E60FCF" w:rsidR="003A003C" w:rsidRDefault="003A003C" w:rsidP="00B34AE0">
      <w:pPr>
        <w:pStyle w:val="Prrafodelista"/>
        <w:autoSpaceDE w:val="0"/>
        <w:ind w:left="993"/>
        <w:jc w:val="both"/>
        <w:rPr>
          <w:rFonts w:ascii="Museo Sans 300" w:hAnsi="Museo Sans 300"/>
          <w:sz w:val="20"/>
          <w:szCs w:val="20"/>
        </w:rPr>
      </w:pPr>
    </w:p>
    <w:p w14:paraId="05F940CF" w14:textId="4883DAA8" w:rsidR="003A003C" w:rsidRPr="00857940" w:rsidRDefault="003A003C" w:rsidP="003A003C">
      <w:pPr>
        <w:pStyle w:val="Prrafodelista"/>
        <w:numPr>
          <w:ilvl w:val="1"/>
          <w:numId w:val="2"/>
        </w:numPr>
        <w:autoSpaceDE w:val="0"/>
        <w:ind w:left="993" w:hanging="426"/>
        <w:jc w:val="both"/>
        <w:rPr>
          <w:rFonts w:ascii="Museo Sans 300" w:hAnsi="Museo Sans 300"/>
          <w:sz w:val="20"/>
          <w:szCs w:val="20"/>
        </w:rPr>
      </w:pPr>
      <w:r>
        <w:rPr>
          <w:rFonts w:ascii="Museo Sans 300" w:hAnsi="Museo Sans 300"/>
          <w:sz w:val="20"/>
          <w:szCs w:val="20"/>
        </w:rPr>
        <w:t xml:space="preserve">Las lecturas de corriente instantánea mediante amperímetros no reflejan el factor de potencia de la energía consumida en </w:t>
      </w:r>
      <w:r w:rsidR="00C144C7">
        <w:rPr>
          <w:rFonts w:ascii="Museo Sans 300" w:hAnsi="Museo Sans 300"/>
          <w:sz w:val="20"/>
          <w:szCs w:val="20"/>
        </w:rPr>
        <w:t xml:space="preserve">los </w:t>
      </w:r>
      <w:r>
        <w:rPr>
          <w:rFonts w:ascii="Museo Sans 300" w:hAnsi="Museo Sans 300"/>
          <w:sz w:val="20"/>
          <w:szCs w:val="20"/>
        </w:rPr>
        <w:t xml:space="preserve">suministros residenciales, la cual es un 30% menor a las lecturas de corriente instantánea, pues las instalaciones de los suministros no poseen equipos para compensación de reactivos. </w:t>
      </w:r>
    </w:p>
    <w:bookmarkEnd w:id="4"/>
    <w:p w14:paraId="529D8BE4" w14:textId="77777777" w:rsidR="000C6B0E" w:rsidRDefault="000C6B0E" w:rsidP="000C6B0E">
      <w:pPr>
        <w:autoSpaceDE w:val="0"/>
        <w:spacing w:after="0" w:line="240" w:lineRule="auto"/>
        <w:ind w:left="426"/>
        <w:jc w:val="both"/>
        <w:rPr>
          <w:rFonts w:ascii="Museo Sans 300" w:hAnsi="Museo Sans 300"/>
          <w:sz w:val="20"/>
          <w:szCs w:val="20"/>
        </w:rPr>
      </w:pPr>
    </w:p>
    <w:p w14:paraId="010C8F49" w14:textId="77777777" w:rsidR="000C6B0E" w:rsidRDefault="000C6B0E" w:rsidP="000C6B0E">
      <w:pPr>
        <w:autoSpaceDE w:val="0"/>
        <w:spacing w:after="0" w:line="240" w:lineRule="auto"/>
        <w:ind w:left="426"/>
        <w:jc w:val="both"/>
        <w:rPr>
          <w:rFonts w:ascii="Museo Sans 300" w:hAnsi="Museo Sans 300"/>
          <w:sz w:val="20"/>
          <w:szCs w:val="20"/>
        </w:rPr>
      </w:pPr>
      <w:r>
        <w:rPr>
          <w:rFonts w:ascii="Museo Sans 300" w:eastAsia="Times New Roman" w:hAnsi="Museo Sans 300"/>
          <w:sz w:val="20"/>
          <w:szCs w:val="20"/>
          <w:lang w:eastAsia="es-ES"/>
        </w:rPr>
        <w:t xml:space="preserve"> </w:t>
      </w: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59E194BF" w14:textId="77777777" w:rsidR="000C6B0E" w:rsidRPr="00530358" w:rsidRDefault="000C6B0E" w:rsidP="000C6B0E">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3E144A31" w14:textId="347AD640" w:rsidR="000C6B0E" w:rsidRPr="003A003C" w:rsidRDefault="003A003C" w:rsidP="003A003C">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C9434D">
        <w:rPr>
          <w:rFonts w:ascii="Museo Sans 300" w:hAnsi="Museo Sans 300"/>
          <w:sz w:val="20"/>
          <w:szCs w:val="20"/>
          <w:lang w:val="es-ES"/>
        </w:rPr>
        <w:t xml:space="preserve">El valor de censo de carga que estableció un consumo promedio mensual de </w:t>
      </w:r>
      <w:r>
        <w:rPr>
          <w:rFonts w:ascii="Museo Sans 300" w:hAnsi="Museo Sans 300"/>
          <w:sz w:val="20"/>
          <w:szCs w:val="20"/>
          <w:lang w:val="es-ES"/>
        </w:rPr>
        <w:t>711</w:t>
      </w:r>
      <w:r w:rsidRPr="00C9434D">
        <w:rPr>
          <w:rFonts w:ascii="Museo Sans 300" w:hAnsi="Museo Sans 300"/>
          <w:sz w:val="20"/>
          <w:szCs w:val="20"/>
          <w:lang w:val="es-ES"/>
        </w:rPr>
        <w:t xml:space="preserve"> kWh</w:t>
      </w:r>
      <w:r w:rsidR="000C6B0E" w:rsidRPr="003A003C">
        <w:rPr>
          <w:rFonts w:ascii="Museo Sans 300" w:hAnsi="Museo Sans 300"/>
          <w:sz w:val="20"/>
          <w:szCs w:val="20"/>
        </w:rPr>
        <w:t>;</w:t>
      </w:r>
    </w:p>
    <w:p w14:paraId="2B6F00D6" w14:textId="77777777" w:rsidR="000C6B0E" w:rsidRPr="00530358" w:rsidRDefault="000C6B0E" w:rsidP="000C6B0E">
      <w:pPr>
        <w:autoSpaceDE w:val="0"/>
        <w:spacing w:after="0" w:line="240" w:lineRule="auto"/>
        <w:ind w:left="774"/>
        <w:jc w:val="both"/>
        <w:rPr>
          <w:rFonts w:ascii="Museo Sans 300" w:hAnsi="Museo Sans 300"/>
          <w:sz w:val="20"/>
          <w:szCs w:val="20"/>
        </w:rPr>
      </w:pPr>
    </w:p>
    <w:p w14:paraId="5C7FCCB6" w14:textId="20DBA841" w:rsidR="000C6B0E" w:rsidRPr="00530358" w:rsidRDefault="000C6B0E" w:rsidP="000C6B0E">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entre los días </w:t>
      </w:r>
      <w:r w:rsidR="00270063">
        <w:rPr>
          <w:rFonts w:ascii="Museo Sans 300" w:hAnsi="Museo Sans 300"/>
          <w:sz w:val="20"/>
          <w:szCs w:val="20"/>
          <w:lang w:val="es-ES"/>
        </w:rPr>
        <w:t>veint</w:t>
      </w:r>
      <w:r w:rsidR="003A003C">
        <w:rPr>
          <w:rFonts w:ascii="Museo Sans 300" w:hAnsi="Museo Sans 300"/>
          <w:sz w:val="20"/>
          <w:szCs w:val="20"/>
          <w:lang w:val="es-ES"/>
        </w:rPr>
        <w:t>e de junio</w:t>
      </w:r>
      <w:r>
        <w:rPr>
          <w:rFonts w:ascii="Museo Sans 300" w:hAnsi="Museo Sans 300"/>
          <w:sz w:val="20"/>
          <w:szCs w:val="20"/>
          <w:lang w:val="es-ES"/>
        </w:rPr>
        <w:t xml:space="preserve"> </w:t>
      </w:r>
      <w:r w:rsidR="005D2AD9">
        <w:rPr>
          <w:rFonts w:ascii="Museo Sans 300" w:hAnsi="Museo Sans 300"/>
          <w:sz w:val="20"/>
          <w:szCs w:val="20"/>
          <w:lang w:val="es-ES"/>
        </w:rPr>
        <w:t xml:space="preserve">al </w:t>
      </w:r>
      <w:r w:rsidR="003B3E76">
        <w:rPr>
          <w:rFonts w:ascii="Museo Sans 300" w:hAnsi="Museo Sans 300"/>
          <w:sz w:val="20"/>
          <w:szCs w:val="20"/>
          <w:lang w:val="es-ES"/>
        </w:rPr>
        <w:t>diecisiete de diciem</w:t>
      </w:r>
      <w:r>
        <w:rPr>
          <w:rFonts w:ascii="Museo Sans 300" w:hAnsi="Museo Sans 300"/>
          <w:sz w:val="20"/>
          <w:szCs w:val="20"/>
          <w:lang w:val="es-ES"/>
        </w:rPr>
        <w:t xml:space="preserve">bre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año</w:t>
      </w:r>
      <w:r>
        <w:rPr>
          <w:rFonts w:ascii="Museo Sans 300" w:hAnsi="Museo Sans 300"/>
          <w:sz w:val="20"/>
          <w:szCs w:val="20"/>
          <w:lang w:val="es-ES"/>
        </w:rPr>
        <w:t xml:space="preserve"> </w:t>
      </w:r>
      <w:r w:rsidRPr="00530358">
        <w:rPr>
          <w:rFonts w:ascii="Museo Sans 300" w:hAnsi="Museo Sans 300"/>
          <w:sz w:val="20"/>
          <w:szCs w:val="20"/>
          <w:lang w:val="es-ES"/>
        </w:rPr>
        <w:t>dos</w:t>
      </w:r>
      <w:r>
        <w:rPr>
          <w:rFonts w:ascii="Museo Sans 300" w:hAnsi="Museo Sans 300"/>
          <w:sz w:val="20"/>
          <w:szCs w:val="20"/>
          <w:lang w:val="es-ES"/>
        </w:rPr>
        <w:t xml:space="preserve"> </w:t>
      </w:r>
      <w:r w:rsidRPr="00530358">
        <w:rPr>
          <w:rFonts w:ascii="Museo Sans 300" w:hAnsi="Museo Sans 300"/>
          <w:sz w:val="20"/>
          <w:szCs w:val="20"/>
          <w:lang w:val="es-ES"/>
        </w:rPr>
        <w:t>mil</w:t>
      </w:r>
      <w:r>
        <w:rPr>
          <w:rFonts w:ascii="Museo Sans 300" w:hAnsi="Museo Sans 300"/>
          <w:sz w:val="20"/>
          <w:szCs w:val="20"/>
          <w:lang w:val="es-ES"/>
        </w:rPr>
        <w:t xml:space="preserve"> </w:t>
      </w:r>
      <w:r w:rsidRPr="00530358">
        <w:rPr>
          <w:rFonts w:ascii="Museo Sans 300" w:hAnsi="Museo Sans 300"/>
          <w:sz w:val="20"/>
          <w:szCs w:val="20"/>
          <w:lang w:val="es-ES"/>
        </w:rPr>
        <w:t>veintiuno.</w:t>
      </w:r>
      <w:r>
        <w:rPr>
          <w:rFonts w:ascii="Museo Sans 300" w:hAnsi="Museo Sans 300"/>
          <w:sz w:val="20"/>
          <w:szCs w:val="20"/>
        </w:rPr>
        <w:t xml:space="preserve"> </w:t>
      </w:r>
    </w:p>
    <w:p w14:paraId="3C08DB0F" w14:textId="2DDD3A16" w:rsidR="00530358" w:rsidRPr="000B20C3" w:rsidRDefault="00530358" w:rsidP="000C6B0E">
      <w:pPr>
        <w:autoSpaceDE w:val="0"/>
        <w:spacing w:after="0" w:line="240" w:lineRule="auto"/>
        <w:ind w:left="426"/>
        <w:jc w:val="both"/>
        <w:rPr>
          <w:rFonts w:ascii="Museo Sans 300" w:hAnsi="Museo Sans 300"/>
          <w:sz w:val="20"/>
          <w:szCs w:val="20"/>
        </w:rPr>
      </w:pPr>
    </w:p>
    <w:p w14:paraId="3796FE61" w14:textId="61ABD2AC"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3B3E76">
        <w:rPr>
          <w:rFonts w:ascii="Museo Sans 300" w:hAnsi="Museo Sans 300"/>
          <w:sz w:val="20"/>
          <w:szCs w:val="20"/>
        </w:rPr>
        <w:t xml:space="preserve">NOVECIENTOS SETENTA Y NUEVE 61/100 DÓLARES DE LOS ESTADOS UNIDOS DE AMÉRICA (USD </w:t>
      </w:r>
      <w:r w:rsidR="003B3E76">
        <w:rPr>
          <w:rFonts w:ascii="Museo Sans 300" w:hAnsi="Museo Sans 300"/>
          <w:sz w:val="20"/>
          <w:szCs w:val="20"/>
        </w:rPr>
        <w:lastRenderedPageBreak/>
        <w:t>979.61)</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74398937" w14:textId="5E51FAF0" w:rsidR="00270063" w:rsidRDefault="00270063"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AC84C7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A31B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F242DBA" w14:textId="307A9C85" w:rsidR="00F0333F" w:rsidRPr="007503FB" w:rsidRDefault="007643C9" w:rsidP="00F0333F">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D74964">
        <w:rPr>
          <w:rFonts w:ascii="Museo Sans 300" w:hAnsi="Museo Sans 300"/>
          <w:color w:val="000000"/>
          <w:sz w:val="20"/>
          <w:szCs w:val="20"/>
          <w:shd w:val="clear" w:color="auto" w:fill="FFFFFF"/>
        </w:rPr>
        <w:t>IT-0296</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0A31BD">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w:t>
      </w:r>
      <w:r w:rsidR="00F0333F" w:rsidRPr="00605871">
        <w:rPr>
          <w:rFonts w:ascii="Museo Sans 300" w:hAnsi="Museo Sans 300"/>
          <w:color w:val="000000"/>
          <w:sz w:val="20"/>
          <w:szCs w:val="20"/>
          <w:shd w:val="clear" w:color="auto" w:fill="FFFFFF"/>
        </w:rPr>
        <w:t>se comprobó la condición irregular</w:t>
      </w:r>
      <w:r w:rsidR="00F0333F" w:rsidRPr="0023179C">
        <w:rPr>
          <w:rFonts w:ascii="Museo Sans 300" w:hAnsi="Museo Sans 300"/>
          <w:color w:val="000000"/>
          <w:sz w:val="20"/>
          <w:szCs w:val="20"/>
          <w:shd w:val="clear" w:color="auto" w:fill="FFFFFF"/>
        </w:rPr>
        <w:t xml:space="preserve"> </w:t>
      </w:r>
      <w:r w:rsidR="00F0333F" w:rsidRPr="00DF110F">
        <w:rPr>
          <w:rFonts w:ascii="Museo Sans 300" w:hAnsi="Museo Sans 300"/>
          <w:color w:val="000000"/>
          <w:sz w:val="20"/>
          <w:szCs w:val="20"/>
          <w:shd w:val="clear" w:color="auto" w:fill="FFFFFF"/>
        </w:rPr>
        <w:t xml:space="preserve">consistente </w:t>
      </w:r>
      <w:r w:rsidR="00F0333F" w:rsidRPr="007503FB">
        <w:rPr>
          <w:rFonts w:ascii="Museo Sans 300" w:hAnsi="Museo Sans 300"/>
          <w:color w:val="000000"/>
          <w:sz w:val="20"/>
          <w:szCs w:val="20"/>
          <w:shd w:val="clear" w:color="auto" w:fill="FFFFFF"/>
        </w:rPr>
        <w:t xml:space="preserve">en </w:t>
      </w:r>
      <w:r w:rsidR="00F0333F" w:rsidRPr="0023179C">
        <w:rPr>
          <w:rFonts w:ascii="Museo Sans 300" w:hAnsi="Museo Sans 300"/>
          <w:color w:val="000000"/>
          <w:sz w:val="20"/>
          <w:szCs w:val="20"/>
          <w:shd w:val="clear" w:color="auto" w:fill="FFFFFF"/>
        </w:rPr>
        <w:t>la alteración interna del equipo de medición</w:t>
      </w:r>
      <w:r w:rsidR="00F0333F" w:rsidRPr="007503FB">
        <w:rPr>
          <w:rFonts w:ascii="Museo Sans 300" w:hAnsi="Museo Sans 300"/>
          <w:color w:val="000000"/>
          <w:sz w:val="20"/>
          <w:szCs w:val="20"/>
          <w:shd w:val="clear" w:color="auto" w:fill="FFFFFF"/>
        </w:rPr>
        <w:t>.</w:t>
      </w:r>
    </w:p>
    <w:p w14:paraId="139AD05F" w14:textId="69FAFFFA"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6D181535"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3B3E76">
        <w:rPr>
          <w:rFonts w:ascii="Museo Sans 300" w:hAnsi="Museo Sans 300"/>
          <w:sz w:val="20"/>
          <w:szCs w:val="20"/>
        </w:rPr>
        <w:t>NOVECIENTOS SETENTA Y NUEVE 61/100 DÓLARES DE LOS ESTADOS UNIDOS DE AMÉRICA (USD 979.61)</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C8982CD" w14:textId="426BF154" w:rsidR="00F7436C" w:rsidRDefault="00F7436C"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6BED7345" w:rsid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F6C18F4" w14:textId="4FF28CB0" w:rsidR="00BF4C45" w:rsidRDefault="00BF4C45" w:rsidP="00BD0CC6">
      <w:pPr>
        <w:suppressAutoHyphens w:val="0"/>
        <w:autoSpaceDN/>
        <w:spacing w:after="0" w:line="240" w:lineRule="auto"/>
        <w:ind w:left="426"/>
        <w:jc w:val="both"/>
        <w:rPr>
          <w:rFonts w:ascii="Museo Sans 300" w:eastAsia="Arial" w:hAnsi="Museo Sans 300" w:cs="Times New Roman"/>
          <w:sz w:val="20"/>
          <w:szCs w:val="20"/>
        </w:rPr>
      </w:pPr>
    </w:p>
    <w:p w14:paraId="270C0E49" w14:textId="77777777" w:rsidR="003B3E76" w:rsidRPr="005E45BC" w:rsidRDefault="003B3E76" w:rsidP="00BD0CC6">
      <w:pPr>
        <w:suppressAutoHyphens w:val="0"/>
        <w:autoSpaceDN/>
        <w:spacing w:after="0" w:line="240" w:lineRule="auto"/>
        <w:ind w:left="426"/>
        <w:jc w:val="both"/>
        <w:rPr>
          <w:rFonts w:ascii="Museo Sans 300" w:eastAsia="Arial" w:hAnsi="Museo Sans 300" w:cs="Times New Roman"/>
          <w:sz w:val="20"/>
          <w:szCs w:val="20"/>
        </w:rPr>
      </w:pPr>
    </w:p>
    <w:p w14:paraId="1E350063" w14:textId="189D9407" w:rsidR="005E45BC" w:rsidRPr="005E45BC" w:rsidRDefault="005E45BC" w:rsidP="00F7436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D74964">
        <w:rPr>
          <w:rFonts w:ascii="Museo Sans 300" w:eastAsia="Arial" w:hAnsi="Museo Sans 300" w:cs="Times New Roman"/>
          <w:sz w:val="20"/>
          <w:szCs w:val="20"/>
        </w:rPr>
        <w:t>IT-0296</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0BF3D55" w14:textId="4A0B3782" w:rsidR="00F0333F" w:rsidRPr="00050EA3" w:rsidRDefault="00BE3772" w:rsidP="009815FA">
      <w:pPr>
        <w:pStyle w:val="Prrafodelista"/>
        <w:numPr>
          <w:ilvl w:val="0"/>
          <w:numId w:val="22"/>
        </w:numPr>
        <w:ind w:left="426"/>
        <w:jc w:val="both"/>
        <w:rPr>
          <w:rFonts w:ascii="Museo Sans 300" w:eastAsia="Calibri" w:hAnsi="Museo Sans 300" w:cs="Arial"/>
          <w:color w:val="000000"/>
          <w:sz w:val="20"/>
          <w:szCs w:val="20"/>
          <w:shd w:val="clear" w:color="auto" w:fill="FFFFFF"/>
        </w:rPr>
      </w:pPr>
      <w:r w:rsidRPr="00F0333F">
        <w:rPr>
          <w:rFonts w:ascii="Museo Sans 300" w:eastAsia="Calibri" w:hAnsi="Museo Sans 300"/>
          <w:color w:val="000000"/>
          <w:sz w:val="20"/>
          <w:szCs w:val="20"/>
          <w:shd w:val="clear" w:color="auto" w:fill="FFFFFF"/>
        </w:rPr>
        <w:lastRenderedPageBreak/>
        <w:t xml:space="preserve">Establecer que en el suministro identificado con el NIC </w:t>
      </w:r>
      <w:r w:rsidR="000A31BD">
        <w:rPr>
          <w:rFonts w:ascii="Museo Sans 300" w:eastAsia="Calibri" w:hAnsi="Museo Sans 300"/>
          <w:color w:val="000000"/>
          <w:sz w:val="20"/>
          <w:szCs w:val="20"/>
          <w:shd w:val="clear" w:color="auto" w:fill="FFFFFF"/>
        </w:rPr>
        <w:t>XXX</w:t>
      </w:r>
      <w:r w:rsidRPr="00F0333F">
        <w:rPr>
          <w:rFonts w:ascii="Museo Sans 300" w:eastAsia="Calibri" w:hAnsi="Museo Sans 300"/>
          <w:color w:val="000000"/>
          <w:sz w:val="20"/>
          <w:szCs w:val="20"/>
          <w:shd w:val="clear" w:color="auto" w:fill="FFFFFF"/>
        </w:rPr>
        <w:t xml:space="preserve"> </w:t>
      </w:r>
      <w:r w:rsidR="00F0333F">
        <w:rPr>
          <w:rFonts w:ascii="Museo Sans 300" w:eastAsia="Calibri" w:hAnsi="Museo Sans 300"/>
          <w:color w:val="000000"/>
          <w:sz w:val="20"/>
          <w:szCs w:val="20"/>
          <w:shd w:val="clear" w:color="auto" w:fill="FFFFFF"/>
        </w:rPr>
        <w:t xml:space="preserve">se comprobó </w:t>
      </w:r>
      <w:r w:rsidR="00F0333F" w:rsidRPr="00050EA3">
        <w:rPr>
          <w:rFonts w:ascii="Museo Sans 300" w:eastAsia="Calibri" w:hAnsi="Museo Sans 300"/>
          <w:color w:val="000000"/>
          <w:sz w:val="20"/>
          <w:szCs w:val="20"/>
          <w:shd w:val="clear" w:color="auto" w:fill="FFFFFF"/>
        </w:rPr>
        <w:t xml:space="preserve">una condición irregular consistente </w:t>
      </w:r>
      <w:r w:rsidR="00F0333F">
        <w:rPr>
          <w:rFonts w:ascii="Museo Sans 300" w:eastAsia="Calibri" w:hAnsi="Museo Sans 300"/>
          <w:color w:val="000000"/>
          <w:sz w:val="20"/>
          <w:szCs w:val="20"/>
          <w:shd w:val="clear" w:color="auto" w:fill="FFFFFF"/>
        </w:rPr>
        <w:t xml:space="preserve">en </w:t>
      </w:r>
      <w:r w:rsidR="00F0333F" w:rsidRPr="00AD4D64">
        <w:rPr>
          <w:rFonts w:ascii="Museo Sans 300" w:eastAsia="Calibri" w:hAnsi="Museo Sans 300" w:cs="Segoe UI"/>
          <w:sz w:val="20"/>
          <w:szCs w:val="20"/>
          <w:lang w:eastAsia="es-MX"/>
        </w:rPr>
        <w:t>la alteración interna del equipo de medición</w:t>
      </w:r>
      <w:r w:rsidR="00F0333F" w:rsidRPr="007503FB">
        <w:rPr>
          <w:rFonts w:ascii="Museo Sans 300" w:eastAsia="Calibri" w:hAnsi="Museo Sans 300"/>
          <w:color w:val="000000"/>
          <w:sz w:val="20"/>
          <w:szCs w:val="20"/>
          <w:shd w:val="clear" w:color="auto" w:fill="FFFFFF"/>
          <w:lang w:val="es-SV"/>
        </w:rPr>
        <w:t xml:space="preserve">, </w:t>
      </w:r>
      <w:r w:rsidR="00F0333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03A0BB73" w:rsidR="00DF110F" w:rsidRPr="00F0333F" w:rsidRDefault="00DF110F" w:rsidP="00F0333F">
      <w:pPr>
        <w:pStyle w:val="Prrafodelista"/>
        <w:ind w:left="426"/>
        <w:jc w:val="both"/>
        <w:rPr>
          <w:rFonts w:ascii="Museo Sans 300" w:hAnsi="Museo Sans 300"/>
          <w:color w:val="000000"/>
          <w:sz w:val="20"/>
          <w:szCs w:val="20"/>
          <w:shd w:val="clear" w:color="auto" w:fill="FFFFFF"/>
        </w:rPr>
      </w:pPr>
    </w:p>
    <w:p w14:paraId="5F804912" w14:textId="40082533" w:rsidR="007A36E1" w:rsidRPr="007A36E1" w:rsidRDefault="009D142E" w:rsidP="009815FA">
      <w:pPr>
        <w:pStyle w:val="Prrafodelista"/>
        <w:numPr>
          <w:ilvl w:val="0"/>
          <w:numId w:val="2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3B3E76">
        <w:rPr>
          <w:rFonts w:ascii="Museo Sans 300" w:eastAsia="Calibri" w:hAnsi="Museo Sans 300"/>
          <w:sz w:val="20"/>
          <w:szCs w:val="20"/>
          <w:lang w:eastAsia="en-US"/>
        </w:rPr>
        <w:t>NOVECIENTOS SETENTA Y NUEVE 61/100 DÓLARES DE LOS ESTADOS UNIDOS DE AMÉRICA (USD 979.61)</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14597E88" w14:textId="77777777" w:rsidR="00BF4C45" w:rsidRDefault="00BF4C45" w:rsidP="00BF4C45">
      <w:pPr>
        <w:pStyle w:val="Prrafodelista"/>
        <w:ind w:left="426"/>
        <w:jc w:val="both"/>
        <w:rPr>
          <w:rFonts w:ascii="Museo Sans 300" w:hAnsi="Museo Sans 300"/>
          <w:color w:val="000000"/>
          <w:sz w:val="20"/>
          <w:szCs w:val="20"/>
          <w:shd w:val="clear" w:color="auto" w:fill="FFFFFF"/>
        </w:rPr>
      </w:pPr>
    </w:p>
    <w:p w14:paraId="444B0CD5" w14:textId="12948272" w:rsidR="00BF4C45" w:rsidRPr="00EA417A" w:rsidRDefault="00BF4C45" w:rsidP="00BF4C45">
      <w:pPr>
        <w:pStyle w:val="Prrafodelista"/>
        <w:ind w:left="426"/>
        <w:jc w:val="both"/>
        <w:rPr>
          <w:rFonts w:ascii="Museo Sans 300" w:hAnsi="Museo Sans 300"/>
          <w:color w:val="000000"/>
          <w:sz w:val="20"/>
          <w:szCs w:val="20"/>
          <w:shd w:val="clear" w:color="auto" w:fill="FFFFFF"/>
        </w:rPr>
      </w:pPr>
      <w:r w:rsidRPr="00EA417A">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00D74964">
        <w:rPr>
          <w:rFonts w:ascii="Museo Sans 300" w:eastAsia="Arial" w:hAnsi="Museo Sans 300"/>
          <w:sz w:val="20"/>
          <w:szCs w:val="20"/>
        </w:rPr>
        <w:t>IT-0296</w:t>
      </w:r>
      <w:r w:rsidRPr="00EA417A">
        <w:rPr>
          <w:rFonts w:ascii="Museo Sans 300" w:eastAsia="Arial" w:hAnsi="Museo Sans 300"/>
          <w:sz w:val="20"/>
          <w:szCs w:val="20"/>
        </w:rPr>
        <w:t>-CAU-22</w:t>
      </w:r>
      <w:r w:rsidRPr="00EA417A">
        <w:rPr>
          <w:rFonts w:ascii="Museo Sans 300" w:hAnsi="Museo Sans 300"/>
          <w:color w:val="000000"/>
          <w:sz w:val="20"/>
          <w:szCs w:val="20"/>
          <w:shd w:val="clear" w:color="auto" w:fill="FFFFFF"/>
        </w:rPr>
        <w:t xml:space="preserve"> rendido por el CAU de la SIGET. </w:t>
      </w:r>
    </w:p>
    <w:p w14:paraId="0E381888" w14:textId="77777777" w:rsidR="00BF4C45" w:rsidRPr="00FF0938" w:rsidRDefault="00BF4C45" w:rsidP="00BF4C45">
      <w:pPr>
        <w:pStyle w:val="Prrafodelista"/>
        <w:ind w:left="426"/>
        <w:jc w:val="both"/>
        <w:rPr>
          <w:rFonts w:ascii="Museo Sans 300" w:eastAsia="Calibri" w:hAnsi="Museo Sans 300"/>
          <w:color w:val="000000"/>
          <w:sz w:val="20"/>
          <w:szCs w:val="20"/>
          <w:shd w:val="clear" w:color="auto" w:fill="FFFFFF"/>
          <w:lang w:val="es-SV" w:eastAsia="en-US"/>
        </w:rPr>
      </w:pPr>
    </w:p>
    <w:p w14:paraId="343CA117" w14:textId="24043DB0" w:rsidR="004961AA" w:rsidRPr="00050EA3" w:rsidRDefault="00BD1CF2" w:rsidP="009815FA">
      <w:pPr>
        <w:pStyle w:val="Prrafodelista"/>
        <w:numPr>
          <w:ilvl w:val="0"/>
          <w:numId w:val="2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0A31BD">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10D8E2A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7AE605" w14:textId="77777777" w:rsidR="007B3499" w:rsidRDefault="007B349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E2605" w14:textId="77777777" w:rsidR="00F01837" w:rsidRDefault="00F01837">
      <w:pPr>
        <w:spacing w:after="0" w:line="240" w:lineRule="auto"/>
      </w:pPr>
      <w:r>
        <w:separator/>
      </w:r>
    </w:p>
  </w:endnote>
  <w:endnote w:type="continuationSeparator" w:id="0">
    <w:p w14:paraId="0B89031C" w14:textId="77777777" w:rsidR="00F01837" w:rsidRDefault="00F01837">
      <w:pPr>
        <w:spacing w:after="0" w:line="240" w:lineRule="auto"/>
      </w:pPr>
      <w:r>
        <w:continuationSeparator/>
      </w:r>
    </w:p>
  </w:endnote>
  <w:endnote w:type="continuationNotice" w:id="1">
    <w:p w14:paraId="68025C17" w14:textId="77777777" w:rsidR="00F01837" w:rsidRDefault="00F01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0D71B44A" w:rsidR="004B0C0A" w:rsidRDefault="000A31B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474FAC4F" w:rsidR="004B0C0A" w:rsidRPr="005D42B3" w:rsidRDefault="000A31B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0C6945F" w:rsidR="004B0C0A" w:rsidRPr="002E033D" w:rsidRDefault="000A31BD"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21C" w14:textId="77777777" w:rsidR="00F01837" w:rsidRDefault="00F01837">
      <w:pPr>
        <w:spacing w:after="0" w:line="240" w:lineRule="auto"/>
      </w:pPr>
      <w:r>
        <w:rPr>
          <w:color w:val="000000"/>
        </w:rPr>
        <w:separator/>
      </w:r>
    </w:p>
  </w:footnote>
  <w:footnote w:type="continuationSeparator" w:id="0">
    <w:p w14:paraId="3E20B01E" w14:textId="77777777" w:rsidR="00F01837" w:rsidRDefault="00F01837">
      <w:pPr>
        <w:spacing w:after="0" w:line="240" w:lineRule="auto"/>
      </w:pPr>
      <w:r>
        <w:continuationSeparator/>
      </w:r>
    </w:p>
  </w:footnote>
  <w:footnote w:type="continuationNotice" w:id="1">
    <w:p w14:paraId="3F4553A2" w14:textId="77777777" w:rsidR="00F01837" w:rsidRDefault="00F01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6137B7"/>
    <w:multiLevelType w:val="multilevel"/>
    <w:tmpl w:val="5978E38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2666ACE"/>
    <w:multiLevelType w:val="hybridMultilevel"/>
    <w:tmpl w:val="7D3007F6"/>
    <w:lvl w:ilvl="0" w:tplc="8326B8F0">
      <w:start w:val="1"/>
      <w:numFmt w:val="lowerLetter"/>
      <w:lvlText w:val="%1)"/>
      <w:lvlJc w:val="left"/>
      <w:pPr>
        <w:ind w:left="786" w:hanging="360"/>
      </w:pPr>
      <w:rPr>
        <w:rFonts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BA3D20"/>
    <w:multiLevelType w:val="hybridMultilevel"/>
    <w:tmpl w:val="C34CD130"/>
    <w:lvl w:ilvl="0" w:tplc="689EDE38">
      <w:numFmt w:val="bullet"/>
      <w:lvlText w:val="-"/>
      <w:lvlJc w:val="left"/>
      <w:pPr>
        <w:ind w:left="780" w:hanging="360"/>
      </w:pPr>
      <w:rPr>
        <w:rFonts w:ascii="Museo Sans 300" w:eastAsia="Calibri" w:hAnsi="Museo Sans 300" w:cs="Aria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8"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0"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1"/>
  </w:num>
  <w:num w:numId="2" w16cid:durableId="928197553">
    <w:abstractNumId w:val="11"/>
  </w:num>
  <w:num w:numId="3" w16cid:durableId="1243876699">
    <w:abstractNumId w:val="16"/>
  </w:num>
  <w:num w:numId="4" w16cid:durableId="366300204">
    <w:abstractNumId w:val="9"/>
  </w:num>
  <w:num w:numId="5" w16cid:durableId="264658130">
    <w:abstractNumId w:val="2"/>
  </w:num>
  <w:num w:numId="6" w16cid:durableId="1854177027">
    <w:abstractNumId w:val="13"/>
  </w:num>
  <w:num w:numId="7" w16cid:durableId="239561887">
    <w:abstractNumId w:val="19"/>
  </w:num>
  <w:num w:numId="8" w16cid:durableId="1939946484">
    <w:abstractNumId w:val="3"/>
  </w:num>
  <w:num w:numId="9" w16cid:durableId="273251262">
    <w:abstractNumId w:val="20"/>
  </w:num>
  <w:num w:numId="10" w16cid:durableId="255946365">
    <w:abstractNumId w:val="1"/>
  </w:num>
  <w:num w:numId="11" w16cid:durableId="1745450826">
    <w:abstractNumId w:val="0"/>
  </w:num>
  <w:num w:numId="12" w16cid:durableId="985889100">
    <w:abstractNumId w:val="7"/>
  </w:num>
  <w:num w:numId="13" w16cid:durableId="1261449639">
    <w:abstractNumId w:val="18"/>
  </w:num>
  <w:num w:numId="14" w16cid:durableId="158271881">
    <w:abstractNumId w:val="6"/>
  </w:num>
  <w:num w:numId="15" w16cid:durableId="245918769">
    <w:abstractNumId w:val="22"/>
  </w:num>
  <w:num w:numId="16" w16cid:durableId="1248419980">
    <w:abstractNumId w:val="8"/>
  </w:num>
  <w:num w:numId="17" w16cid:durableId="1246264589">
    <w:abstractNumId w:val="5"/>
  </w:num>
  <w:num w:numId="18" w16cid:durableId="340164106">
    <w:abstractNumId w:val="14"/>
  </w:num>
  <w:num w:numId="19" w16cid:durableId="2060205602">
    <w:abstractNumId w:val="4"/>
  </w:num>
  <w:num w:numId="20" w16cid:durableId="494958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146289">
    <w:abstractNumId w:val="12"/>
  </w:num>
  <w:num w:numId="22" w16cid:durableId="1546135642">
    <w:abstractNumId w:val="15"/>
  </w:num>
  <w:num w:numId="23" w16cid:durableId="2127573732">
    <w:abstractNumId w:val="10"/>
  </w:num>
  <w:num w:numId="24" w16cid:durableId="159941368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054"/>
    <w:rsid w:val="00001A60"/>
    <w:rsid w:val="0000605C"/>
    <w:rsid w:val="000061C7"/>
    <w:rsid w:val="00006D7E"/>
    <w:rsid w:val="000133A6"/>
    <w:rsid w:val="00017420"/>
    <w:rsid w:val="00020EAC"/>
    <w:rsid w:val="00021A23"/>
    <w:rsid w:val="00022AFF"/>
    <w:rsid w:val="00024745"/>
    <w:rsid w:val="00026506"/>
    <w:rsid w:val="000278DA"/>
    <w:rsid w:val="00027E5A"/>
    <w:rsid w:val="000319D6"/>
    <w:rsid w:val="00031E7D"/>
    <w:rsid w:val="00031ED6"/>
    <w:rsid w:val="00032659"/>
    <w:rsid w:val="00034EA3"/>
    <w:rsid w:val="000353A1"/>
    <w:rsid w:val="000354B7"/>
    <w:rsid w:val="00035756"/>
    <w:rsid w:val="00043AE0"/>
    <w:rsid w:val="00044429"/>
    <w:rsid w:val="00045587"/>
    <w:rsid w:val="00046D76"/>
    <w:rsid w:val="000470CD"/>
    <w:rsid w:val="00050EA3"/>
    <w:rsid w:val="00052214"/>
    <w:rsid w:val="0005306D"/>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677CF"/>
    <w:rsid w:val="00072193"/>
    <w:rsid w:val="0007385E"/>
    <w:rsid w:val="000739A9"/>
    <w:rsid w:val="00077C68"/>
    <w:rsid w:val="000807C0"/>
    <w:rsid w:val="00080835"/>
    <w:rsid w:val="00082058"/>
    <w:rsid w:val="000821E6"/>
    <w:rsid w:val="00083417"/>
    <w:rsid w:val="00085EF8"/>
    <w:rsid w:val="000875D7"/>
    <w:rsid w:val="000918BA"/>
    <w:rsid w:val="00094CFD"/>
    <w:rsid w:val="000A0826"/>
    <w:rsid w:val="000A2266"/>
    <w:rsid w:val="000A31BD"/>
    <w:rsid w:val="000A49D1"/>
    <w:rsid w:val="000A4F16"/>
    <w:rsid w:val="000A59B5"/>
    <w:rsid w:val="000A6F15"/>
    <w:rsid w:val="000B20C3"/>
    <w:rsid w:val="000B5267"/>
    <w:rsid w:val="000B5B37"/>
    <w:rsid w:val="000B6475"/>
    <w:rsid w:val="000B69C8"/>
    <w:rsid w:val="000B7003"/>
    <w:rsid w:val="000C21DC"/>
    <w:rsid w:val="000C285F"/>
    <w:rsid w:val="000C2E71"/>
    <w:rsid w:val="000C553A"/>
    <w:rsid w:val="000C6B0E"/>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6302"/>
    <w:rsid w:val="000E7826"/>
    <w:rsid w:val="000E7FA4"/>
    <w:rsid w:val="000F18E4"/>
    <w:rsid w:val="000F1A38"/>
    <w:rsid w:val="000F2859"/>
    <w:rsid w:val="000F325F"/>
    <w:rsid w:val="000F3787"/>
    <w:rsid w:val="000F4848"/>
    <w:rsid w:val="000F74D1"/>
    <w:rsid w:val="000F79CF"/>
    <w:rsid w:val="00103D0F"/>
    <w:rsid w:val="00105623"/>
    <w:rsid w:val="00105B20"/>
    <w:rsid w:val="001065A6"/>
    <w:rsid w:val="001069B4"/>
    <w:rsid w:val="0011021F"/>
    <w:rsid w:val="0011199E"/>
    <w:rsid w:val="00112284"/>
    <w:rsid w:val="001122EF"/>
    <w:rsid w:val="001122F6"/>
    <w:rsid w:val="001177AA"/>
    <w:rsid w:val="00123B92"/>
    <w:rsid w:val="00125183"/>
    <w:rsid w:val="00125935"/>
    <w:rsid w:val="00125D8F"/>
    <w:rsid w:val="001264EA"/>
    <w:rsid w:val="00127C77"/>
    <w:rsid w:val="001307C5"/>
    <w:rsid w:val="00131AB3"/>
    <w:rsid w:val="00133403"/>
    <w:rsid w:val="0014191F"/>
    <w:rsid w:val="00143E5D"/>
    <w:rsid w:val="001445A4"/>
    <w:rsid w:val="00144621"/>
    <w:rsid w:val="001447F5"/>
    <w:rsid w:val="00146773"/>
    <w:rsid w:val="001509B7"/>
    <w:rsid w:val="00151984"/>
    <w:rsid w:val="00152692"/>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5F8C"/>
    <w:rsid w:val="00186DE1"/>
    <w:rsid w:val="001870DC"/>
    <w:rsid w:val="001870F6"/>
    <w:rsid w:val="001900B7"/>
    <w:rsid w:val="0019123B"/>
    <w:rsid w:val="0019194C"/>
    <w:rsid w:val="0019194E"/>
    <w:rsid w:val="001925CC"/>
    <w:rsid w:val="00193DAE"/>
    <w:rsid w:val="00196DAC"/>
    <w:rsid w:val="00197FF0"/>
    <w:rsid w:val="001A12D3"/>
    <w:rsid w:val="001A5D2C"/>
    <w:rsid w:val="001B098B"/>
    <w:rsid w:val="001B2309"/>
    <w:rsid w:val="001B3D33"/>
    <w:rsid w:val="001B510C"/>
    <w:rsid w:val="001B5932"/>
    <w:rsid w:val="001B5FA6"/>
    <w:rsid w:val="001B67BC"/>
    <w:rsid w:val="001B7FDA"/>
    <w:rsid w:val="001C4D3F"/>
    <w:rsid w:val="001C4D96"/>
    <w:rsid w:val="001C5DBB"/>
    <w:rsid w:val="001D180D"/>
    <w:rsid w:val="001D2720"/>
    <w:rsid w:val="001D3320"/>
    <w:rsid w:val="001D46D6"/>
    <w:rsid w:val="001D5133"/>
    <w:rsid w:val="001D55E0"/>
    <w:rsid w:val="001D591F"/>
    <w:rsid w:val="001D7273"/>
    <w:rsid w:val="001E0394"/>
    <w:rsid w:val="001E30D0"/>
    <w:rsid w:val="001E4151"/>
    <w:rsid w:val="001E49A7"/>
    <w:rsid w:val="001E4A76"/>
    <w:rsid w:val="001E4C4D"/>
    <w:rsid w:val="001E7B3F"/>
    <w:rsid w:val="001F108F"/>
    <w:rsid w:val="001F32F3"/>
    <w:rsid w:val="001F3C81"/>
    <w:rsid w:val="001F3CD7"/>
    <w:rsid w:val="001F5879"/>
    <w:rsid w:val="001F5957"/>
    <w:rsid w:val="001F59A3"/>
    <w:rsid w:val="001F5B20"/>
    <w:rsid w:val="001F6020"/>
    <w:rsid w:val="002036C6"/>
    <w:rsid w:val="00203C6A"/>
    <w:rsid w:val="002069C6"/>
    <w:rsid w:val="00207AE1"/>
    <w:rsid w:val="002131E3"/>
    <w:rsid w:val="00213D79"/>
    <w:rsid w:val="0021571F"/>
    <w:rsid w:val="00215A8D"/>
    <w:rsid w:val="00215EAC"/>
    <w:rsid w:val="00224102"/>
    <w:rsid w:val="002245F5"/>
    <w:rsid w:val="00226D96"/>
    <w:rsid w:val="00227C15"/>
    <w:rsid w:val="00230528"/>
    <w:rsid w:val="0023776B"/>
    <w:rsid w:val="00240277"/>
    <w:rsid w:val="002438CF"/>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063"/>
    <w:rsid w:val="00270791"/>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4888"/>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7567"/>
    <w:rsid w:val="00347BE1"/>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3FFD"/>
    <w:rsid w:val="0039595C"/>
    <w:rsid w:val="003A003C"/>
    <w:rsid w:val="003A054D"/>
    <w:rsid w:val="003A0769"/>
    <w:rsid w:val="003A1150"/>
    <w:rsid w:val="003A1C56"/>
    <w:rsid w:val="003B0637"/>
    <w:rsid w:val="003B0C32"/>
    <w:rsid w:val="003B29D7"/>
    <w:rsid w:val="003B3E76"/>
    <w:rsid w:val="003B58AF"/>
    <w:rsid w:val="003B5A01"/>
    <w:rsid w:val="003C07DF"/>
    <w:rsid w:val="003C0C0D"/>
    <w:rsid w:val="003C1074"/>
    <w:rsid w:val="003C10F4"/>
    <w:rsid w:val="003C238A"/>
    <w:rsid w:val="003C37BA"/>
    <w:rsid w:val="003C4D06"/>
    <w:rsid w:val="003C558E"/>
    <w:rsid w:val="003C61E9"/>
    <w:rsid w:val="003C6D0E"/>
    <w:rsid w:val="003C7052"/>
    <w:rsid w:val="003D0F35"/>
    <w:rsid w:val="003D1B59"/>
    <w:rsid w:val="003D329F"/>
    <w:rsid w:val="003D349F"/>
    <w:rsid w:val="003D3537"/>
    <w:rsid w:val="003D468E"/>
    <w:rsid w:val="003D56C2"/>
    <w:rsid w:val="003D65A3"/>
    <w:rsid w:val="003D6D95"/>
    <w:rsid w:val="003E0640"/>
    <w:rsid w:val="003E1B66"/>
    <w:rsid w:val="003E44B4"/>
    <w:rsid w:val="003E473D"/>
    <w:rsid w:val="003E51F5"/>
    <w:rsid w:val="003E6B59"/>
    <w:rsid w:val="003E6DE5"/>
    <w:rsid w:val="003E7384"/>
    <w:rsid w:val="003E7464"/>
    <w:rsid w:val="003E7B72"/>
    <w:rsid w:val="003F1049"/>
    <w:rsid w:val="003F12F0"/>
    <w:rsid w:val="003F28F9"/>
    <w:rsid w:val="003F2B41"/>
    <w:rsid w:val="003F2BD6"/>
    <w:rsid w:val="003F3124"/>
    <w:rsid w:val="003F42F9"/>
    <w:rsid w:val="003F4E1E"/>
    <w:rsid w:val="0040310F"/>
    <w:rsid w:val="00404DAA"/>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55A4"/>
    <w:rsid w:val="00456563"/>
    <w:rsid w:val="004568D2"/>
    <w:rsid w:val="00457D9F"/>
    <w:rsid w:val="00461025"/>
    <w:rsid w:val="00461627"/>
    <w:rsid w:val="0046231B"/>
    <w:rsid w:val="00462C1B"/>
    <w:rsid w:val="004630A7"/>
    <w:rsid w:val="004639C3"/>
    <w:rsid w:val="00463D44"/>
    <w:rsid w:val="004711F3"/>
    <w:rsid w:val="0047176A"/>
    <w:rsid w:val="00475428"/>
    <w:rsid w:val="00477813"/>
    <w:rsid w:val="00480BE0"/>
    <w:rsid w:val="0048136F"/>
    <w:rsid w:val="0048150C"/>
    <w:rsid w:val="00481E28"/>
    <w:rsid w:val="00482C7D"/>
    <w:rsid w:val="0048518C"/>
    <w:rsid w:val="00486347"/>
    <w:rsid w:val="004914BC"/>
    <w:rsid w:val="00492750"/>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3B7E"/>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3B68"/>
    <w:rsid w:val="005050BE"/>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4CBD"/>
    <w:rsid w:val="0052610D"/>
    <w:rsid w:val="005276AA"/>
    <w:rsid w:val="00530358"/>
    <w:rsid w:val="00531B53"/>
    <w:rsid w:val="0053357E"/>
    <w:rsid w:val="00534546"/>
    <w:rsid w:val="00534B0B"/>
    <w:rsid w:val="005353AB"/>
    <w:rsid w:val="00535AAE"/>
    <w:rsid w:val="00540072"/>
    <w:rsid w:val="00540C6E"/>
    <w:rsid w:val="005419CB"/>
    <w:rsid w:val="00541A96"/>
    <w:rsid w:val="00543EA8"/>
    <w:rsid w:val="0054469C"/>
    <w:rsid w:val="00545079"/>
    <w:rsid w:val="005479BD"/>
    <w:rsid w:val="00550C64"/>
    <w:rsid w:val="00551F4C"/>
    <w:rsid w:val="00552E58"/>
    <w:rsid w:val="005546A0"/>
    <w:rsid w:val="00556E70"/>
    <w:rsid w:val="0055709E"/>
    <w:rsid w:val="0056088D"/>
    <w:rsid w:val="0056237B"/>
    <w:rsid w:val="00562498"/>
    <w:rsid w:val="005631A7"/>
    <w:rsid w:val="00563274"/>
    <w:rsid w:val="0056414F"/>
    <w:rsid w:val="00564D0E"/>
    <w:rsid w:val="00567A5A"/>
    <w:rsid w:val="00567F65"/>
    <w:rsid w:val="005720B9"/>
    <w:rsid w:val="0057266F"/>
    <w:rsid w:val="00572F86"/>
    <w:rsid w:val="00576C76"/>
    <w:rsid w:val="005839A8"/>
    <w:rsid w:val="00583C70"/>
    <w:rsid w:val="00584EB9"/>
    <w:rsid w:val="00587A1B"/>
    <w:rsid w:val="00591331"/>
    <w:rsid w:val="00591C5B"/>
    <w:rsid w:val="0059226F"/>
    <w:rsid w:val="00594A2F"/>
    <w:rsid w:val="00594F57"/>
    <w:rsid w:val="005965E9"/>
    <w:rsid w:val="005A107A"/>
    <w:rsid w:val="005A165E"/>
    <w:rsid w:val="005A40EF"/>
    <w:rsid w:val="005B0AFE"/>
    <w:rsid w:val="005B507F"/>
    <w:rsid w:val="005B600B"/>
    <w:rsid w:val="005C17E0"/>
    <w:rsid w:val="005C4602"/>
    <w:rsid w:val="005C4AA8"/>
    <w:rsid w:val="005C6EDB"/>
    <w:rsid w:val="005C7DB4"/>
    <w:rsid w:val="005D040D"/>
    <w:rsid w:val="005D16C6"/>
    <w:rsid w:val="005D2AD9"/>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30C13"/>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1D31"/>
    <w:rsid w:val="00663865"/>
    <w:rsid w:val="00663AAC"/>
    <w:rsid w:val="00663FAF"/>
    <w:rsid w:val="006662C8"/>
    <w:rsid w:val="00666703"/>
    <w:rsid w:val="00666878"/>
    <w:rsid w:val="00666CA2"/>
    <w:rsid w:val="00667342"/>
    <w:rsid w:val="00667D35"/>
    <w:rsid w:val="0067339B"/>
    <w:rsid w:val="00674AEA"/>
    <w:rsid w:val="00676F14"/>
    <w:rsid w:val="0068053E"/>
    <w:rsid w:val="00682286"/>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246"/>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442E"/>
    <w:rsid w:val="00765EB6"/>
    <w:rsid w:val="00766B8A"/>
    <w:rsid w:val="007704EB"/>
    <w:rsid w:val="00770697"/>
    <w:rsid w:val="00773BE0"/>
    <w:rsid w:val="007750A1"/>
    <w:rsid w:val="0077567E"/>
    <w:rsid w:val="0077617C"/>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18A2"/>
    <w:rsid w:val="007A27E3"/>
    <w:rsid w:val="007A36E1"/>
    <w:rsid w:val="007A53CE"/>
    <w:rsid w:val="007A5974"/>
    <w:rsid w:val="007A5AE0"/>
    <w:rsid w:val="007A6048"/>
    <w:rsid w:val="007A6386"/>
    <w:rsid w:val="007A6D3F"/>
    <w:rsid w:val="007B0966"/>
    <w:rsid w:val="007B2821"/>
    <w:rsid w:val="007B3499"/>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43C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F2B"/>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079F"/>
    <w:rsid w:val="00861779"/>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3283"/>
    <w:rsid w:val="008833CD"/>
    <w:rsid w:val="008862D5"/>
    <w:rsid w:val="008908E4"/>
    <w:rsid w:val="00891719"/>
    <w:rsid w:val="008929E5"/>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C7675"/>
    <w:rsid w:val="008D1FA2"/>
    <w:rsid w:val="008D3625"/>
    <w:rsid w:val="008D413B"/>
    <w:rsid w:val="008D5DEC"/>
    <w:rsid w:val="008D66A2"/>
    <w:rsid w:val="008D6C15"/>
    <w:rsid w:val="008D7165"/>
    <w:rsid w:val="008E2F65"/>
    <w:rsid w:val="008E404A"/>
    <w:rsid w:val="008E4194"/>
    <w:rsid w:val="008E444E"/>
    <w:rsid w:val="008E5892"/>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4524"/>
    <w:rsid w:val="00914F64"/>
    <w:rsid w:val="00914F6D"/>
    <w:rsid w:val="009163A5"/>
    <w:rsid w:val="00920E8E"/>
    <w:rsid w:val="009213D9"/>
    <w:rsid w:val="00922082"/>
    <w:rsid w:val="009230A2"/>
    <w:rsid w:val="00923A5D"/>
    <w:rsid w:val="00925BE6"/>
    <w:rsid w:val="00926B55"/>
    <w:rsid w:val="00931BC9"/>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5FA"/>
    <w:rsid w:val="009816BF"/>
    <w:rsid w:val="009862DD"/>
    <w:rsid w:val="00987573"/>
    <w:rsid w:val="00992867"/>
    <w:rsid w:val="009940C1"/>
    <w:rsid w:val="0099435F"/>
    <w:rsid w:val="0099526D"/>
    <w:rsid w:val="009A0B16"/>
    <w:rsid w:val="009A1FDC"/>
    <w:rsid w:val="009A2E72"/>
    <w:rsid w:val="009A5493"/>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072C"/>
    <w:rsid w:val="009F1566"/>
    <w:rsid w:val="009F1838"/>
    <w:rsid w:val="009F4096"/>
    <w:rsid w:val="009F4800"/>
    <w:rsid w:val="009F5B19"/>
    <w:rsid w:val="009F6537"/>
    <w:rsid w:val="009F6938"/>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827"/>
    <w:rsid w:val="00A22A5C"/>
    <w:rsid w:val="00A22A9A"/>
    <w:rsid w:val="00A22F46"/>
    <w:rsid w:val="00A25328"/>
    <w:rsid w:val="00A25531"/>
    <w:rsid w:val="00A2672A"/>
    <w:rsid w:val="00A32096"/>
    <w:rsid w:val="00A33F90"/>
    <w:rsid w:val="00A341EC"/>
    <w:rsid w:val="00A34A87"/>
    <w:rsid w:val="00A351D1"/>
    <w:rsid w:val="00A3673B"/>
    <w:rsid w:val="00A36EB4"/>
    <w:rsid w:val="00A37A64"/>
    <w:rsid w:val="00A37B03"/>
    <w:rsid w:val="00A37E25"/>
    <w:rsid w:val="00A403FD"/>
    <w:rsid w:val="00A416D0"/>
    <w:rsid w:val="00A416FB"/>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A7A6A"/>
    <w:rsid w:val="00AB35B5"/>
    <w:rsid w:val="00AB3A08"/>
    <w:rsid w:val="00AB4E8E"/>
    <w:rsid w:val="00AB7274"/>
    <w:rsid w:val="00AC269F"/>
    <w:rsid w:val="00AC6463"/>
    <w:rsid w:val="00AD0539"/>
    <w:rsid w:val="00AD09C9"/>
    <w:rsid w:val="00AD2742"/>
    <w:rsid w:val="00AD6854"/>
    <w:rsid w:val="00AD70D6"/>
    <w:rsid w:val="00AD71CB"/>
    <w:rsid w:val="00AD7A63"/>
    <w:rsid w:val="00AE0063"/>
    <w:rsid w:val="00AE4900"/>
    <w:rsid w:val="00AE4DC2"/>
    <w:rsid w:val="00AE5C01"/>
    <w:rsid w:val="00AE700E"/>
    <w:rsid w:val="00AE77EA"/>
    <w:rsid w:val="00AF1748"/>
    <w:rsid w:val="00AF2F15"/>
    <w:rsid w:val="00AF4550"/>
    <w:rsid w:val="00AF457D"/>
    <w:rsid w:val="00AF45CD"/>
    <w:rsid w:val="00AF4A38"/>
    <w:rsid w:val="00AF540B"/>
    <w:rsid w:val="00AF5EB6"/>
    <w:rsid w:val="00B006DF"/>
    <w:rsid w:val="00B010B2"/>
    <w:rsid w:val="00B03458"/>
    <w:rsid w:val="00B034DD"/>
    <w:rsid w:val="00B06715"/>
    <w:rsid w:val="00B07BA7"/>
    <w:rsid w:val="00B14586"/>
    <w:rsid w:val="00B151C0"/>
    <w:rsid w:val="00B16BF0"/>
    <w:rsid w:val="00B16E9A"/>
    <w:rsid w:val="00B171D7"/>
    <w:rsid w:val="00B17D15"/>
    <w:rsid w:val="00B17E30"/>
    <w:rsid w:val="00B20E34"/>
    <w:rsid w:val="00B21FF0"/>
    <w:rsid w:val="00B234D8"/>
    <w:rsid w:val="00B24907"/>
    <w:rsid w:val="00B26793"/>
    <w:rsid w:val="00B3298A"/>
    <w:rsid w:val="00B33EB6"/>
    <w:rsid w:val="00B34AE0"/>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5200"/>
    <w:rsid w:val="00B77972"/>
    <w:rsid w:val="00B82FAF"/>
    <w:rsid w:val="00B90012"/>
    <w:rsid w:val="00B906FA"/>
    <w:rsid w:val="00B91D6D"/>
    <w:rsid w:val="00B9350A"/>
    <w:rsid w:val="00B93D29"/>
    <w:rsid w:val="00B951C8"/>
    <w:rsid w:val="00BA080B"/>
    <w:rsid w:val="00BA1489"/>
    <w:rsid w:val="00BA26DC"/>
    <w:rsid w:val="00BA2D8D"/>
    <w:rsid w:val="00BA3287"/>
    <w:rsid w:val="00BA374D"/>
    <w:rsid w:val="00BA3842"/>
    <w:rsid w:val="00BA4FC7"/>
    <w:rsid w:val="00BA504D"/>
    <w:rsid w:val="00BA6A15"/>
    <w:rsid w:val="00BA7268"/>
    <w:rsid w:val="00BA7C2B"/>
    <w:rsid w:val="00BB25C6"/>
    <w:rsid w:val="00BB54A6"/>
    <w:rsid w:val="00BB66F8"/>
    <w:rsid w:val="00BC2A64"/>
    <w:rsid w:val="00BC3FA5"/>
    <w:rsid w:val="00BC49A5"/>
    <w:rsid w:val="00BC4BED"/>
    <w:rsid w:val="00BC52B8"/>
    <w:rsid w:val="00BC563B"/>
    <w:rsid w:val="00BD0CC6"/>
    <w:rsid w:val="00BD1CF2"/>
    <w:rsid w:val="00BD233F"/>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BF105A"/>
    <w:rsid w:val="00BF4C45"/>
    <w:rsid w:val="00C021C9"/>
    <w:rsid w:val="00C03CB0"/>
    <w:rsid w:val="00C100B0"/>
    <w:rsid w:val="00C11290"/>
    <w:rsid w:val="00C144C7"/>
    <w:rsid w:val="00C1466C"/>
    <w:rsid w:val="00C14D0F"/>
    <w:rsid w:val="00C1566A"/>
    <w:rsid w:val="00C160AD"/>
    <w:rsid w:val="00C17608"/>
    <w:rsid w:val="00C21728"/>
    <w:rsid w:val="00C2292D"/>
    <w:rsid w:val="00C2462E"/>
    <w:rsid w:val="00C24FB1"/>
    <w:rsid w:val="00C2611B"/>
    <w:rsid w:val="00C268AF"/>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97B"/>
    <w:rsid w:val="00C62974"/>
    <w:rsid w:val="00C62F3E"/>
    <w:rsid w:val="00C64258"/>
    <w:rsid w:val="00C662B3"/>
    <w:rsid w:val="00C73E6E"/>
    <w:rsid w:val="00C73F22"/>
    <w:rsid w:val="00C753BE"/>
    <w:rsid w:val="00C762C7"/>
    <w:rsid w:val="00C7720C"/>
    <w:rsid w:val="00C821BC"/>
    <w:rsid w:val="00C82AD9"/>
    <w:rsid w:val="00C837C0"/>
    <w:rsid w:val="00C85B37"/>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C54B2"/>
    <w:rsid w:val="00CD2B1A"/>
    <w:rsid w:val="00CD33AB"/>
    <w:rsid w:val="00CD3E4E"/>
    <w:rsid w:val="00CD3E87"/>
    <w:rsid w:val="00CD4106"/>
    <w:rsid w:val="00CD5366"/>
    <w:rsid w:val="00CD5CC2"/>
    <w:rsid w:val="00CE22A2"/>
    <w:rsid w:val="00CE3250"/>
    <w:rsid w:val="00CE569C"/>
    <w:rsid w:val="00CE5835"/>
    <w:rsid w:val="00CE5FAD"/>
    <w:rsid w:val="00CE7A90"/>
    <w:rsid w:val="00CF0920"/>
    <w:rsid w:val="00CF3467"/>
    <w:rsid w:val="00CF3F3A"/>
    <w:rsid w:val="00CF451B"/>
    <w:rsid w:val="00CF5A58"/>
    <w:rsid w:val="00CF747E"/>
    <w:rsid w:val="00D005C3"/>
    <w:rsid w:val="00D01A81"/>
    <w:rsid w:val="00D0491B"/>
    <w:rsid w:val="00D055BE"/>
    <w:rsid w:val="00D07E4A"/>
    <w:rsid w:val="00D07EF3"/>
    <w:rsid w:val="00D10C22"/>
    <w:rsid w:val="00D1166C"/>
    <w:rsid w:val="00D11F52"/>
    <w:rsid w:val="00D15556"/>
    <w:rsid w:val="00D20BE7"/>
    <w:rsid w:val="00D21B64"/>
    <w:rsid w:val="00D21FBB"/>
    <w:rsid w:val="00D222C9"/>
    <w:rsid w:val="00D233F0"/>
    <w:rsid w:val="00D24594"/>
    <w:rsid w:val="00D24BF3"/>
    <w:rsid w:val="00D255E2"/>
    <w:rsid w:val="00D2750A"/>
    <w:rsid w:val="00D27E01"/>
    <w:rsid w:val="00D30248"/>
    <w:rsid w:val="00D30945"/>
    <w:rsid w:val="00D3213A"/>
    <w:rsid w:val="00D34890"/>
    <w:rsid w:val="00D348E0"/>
    <w:rsid w:val="00D36437"/>
    <w:rsid w:val="00D36499"/>
    <w:rsid w:val="00D36517"/>
    <w:rsid w:val="00D3715D"/>
    <w:rsid w:val="00D40947"/>
    <w:rsid w:val="00D4269C"/>
    <w:rsid w:val="00D4496B"/>
    <w:rsid w:val="00D471EC"/>
    <w:rsid w:val="00D474A5"/>
    <w:rsid w:val="00D526E8"/>
    <w:rsid w:val="00D56D8F"/>
    <w:rsid w:val="00D61134"/>
    <w:rsid w:val="00D65418"/>
    <w:rsid w:val="00D70E74"/>
    <w:rsid w:val="00D744AE"/>
    <w:rsid w:val="00D74551"/>
    <w:rsid w:val="00D74964"/>
    <w:rsid w:val="00D75DEB"/>
    <w:rsid w:val="00D77F9D"/>
    <w:rsid w:val="00D811F9"/>
    <w:rsid w:val="00D818ED"/>
    <w:rsid w:val="00D85087"/>
    <w:rsid w:val="00D853F1"/>
    <w:rsid w:val="00D8688A"/>
    <w:rsid w:val="00D87CA0"/>
    <w:rsid w:val="00D94956"/>
    <w:rsid w:val="00D94E20"/>
    <w:rsid w:val="00D9648C"/>
    <w:rsid w:val="00D97E74"/>
    <w:rsid w:val="00DA04A9"/>
    <w:rsid w:val="00DA0629"/>
    <w:rsid w:val="00DA0B20"/>
    <w:rsid w:val="00DA1DDB"/>
    <w:rsid w:val="00DA2C97"/>
    <w:rsid w:val="00DA3A23"/>
    <w:rsid w:val="00DA4608"/>
    <w:rsid w:val="00DA48F0"/>
    <w:rsid w:val="00DA6B05"/>
    <w:rsid w:val="00DB0538"/>
    <w:rsid w:val="00DB229A"/>
    <w:rsid w:val="00DB37E8"/>
    <w:rsid w:val="00DB58F9"/>
    <w:rsid w:val="00DB6A63"/>
    <w:rsid w:val="00DB73F5"/>
    <w:rsid w:val="00DC109E"/>
    <w:rsid w:val="00DC1882"/>
    <w:rsid w:val="00DC1E6B"/>
    <w:rsid w:val="00DC27DF"/>
    <w:rsid w:val="00DC3332"/>
    <w:rsid w:val="00DC466C"/>
    <w:rsid w:val="00DC6945"/>
    <w:rsid w:val="00DD1DC4"/>
    <w:rsid w:val="00DD2472"/>
    <w:rsid w:val="00DD2F98"/>
    <w:rsid w:val="00DD38EC"/>
    <w:rsid w:val="00DD441C"/>
    <w:rsid w:val="00DD4AAA"/>
    <w:rsid w:val="00DD5F74"/>
    <w:rsid w:val="00DD689E"/>
    <w:rsid w:val="00DE1DDC"/>
    <w:rsid w:val="00DE1E33"/>
    <w:rsid w:val="00DE3A89"/>
    <w:rsid w:val="00DE68E1"/>
    <w:rsid w:val="00DE70BA"/>
    <w:rsid w:val="00DF0234"/>
    <w:rsid w:val="00DF0569"/>
    <w:rsid w:val="00DF110F"/>
    <w:rsid w:val="00DF11F0"/>
    <w:rsid w:val="00DF12E1"/>
    <w:rsid w:val="00DF2186"/>
    <w:rsid w:val="00DF3CCD"/>
    <w:rsid w:val="00DF55F3"/>
    <w:rsid w:val="00DF5C90"/>
    <w:rsid w:val="00DF79DC"/>
    <w:rsid w:val="00DF7FAC"/>
    <w:rsid w:val="00E00A63"/>
    <w:rsid w:val="00E01BA4"/>
    <w:rsid w:val="00E024B2"/>
    <w:rsid w:val="00E04716"/>
    <w:rsid w:val="00E04F0A"/>
    <w:rsid w:val="00E07EEB"/>
    <w:rsid w:val="00E101B6"/>
    <w:rsid w:val="00E10904"/>
    <w:rsid w:val="00E1131F"/>
    <w:rsid w:val="00E150F4"/>
    <w:rsid w:val="00E150FC"/>
    <w:rsid w:val="00E23299"/>
    <w:rsid w:val="00E2370A"/>
    <w:rsid w:val="00E238F3"/>
    <w:rsid w:val="00E24456"/>
    <w:rsid w:val="00E27C58"/>
    <w:rsid w:val="00E304EA"/>
    <w:rsid w:val="00E3257E"/>
    <w:rsid w:val="00E32D64"/>
    <w:rsid w:val="00E33016"/>
    <w:rsid w:val="00E3626B"/>
    <w:rsid w:val="00E36AA2"/>
    <w:rsid w:val="00E37DB9"/>
    <w:rsid w:val="00E44C82"/>
    <w:rsid w:val="00E45EDD"/>
    <w:rsid w:val="00E4648B"/>
    <w:rsid w:val="00E46DFC"/>
    <w:rsid w:val="00E500AE"/>
    <w:rsid w:val="00E524FB"/>
    <w:rsid w:val="00E5340D"/>
    <w:rsid w:val="00E5429A"/>
    <w:rsid w:val="00E54783"/>
    <w:rsid w:val="00E54EE5"/>
    <w:rsid w:val="00E574AC"/>
    <w:rsid w:val="00E579BC"/>
    <w:rsid w:val="00E61210"/>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A77D1"/>
    <w:rsid w:val="00EB0C7F"/>
    <w:rsid w:val="00EB2BAC"/>
    <w:rsid w:val="00EB3427"/>
    <w:rsid w:val="00EB4C86"/>
    <w:rsid w:val="00EB575F"/>
    <w:rsid w:val="00EB5822"/>
    <w:rsid w:val="00EB7813"/>
    <w:rsid w:val="00EC1BFD"/>
    <w:rsid w:val="00EC1FA6"/>
    <w:rsid w:val="00EC2418"/>
    <w:rsid w:val="00EC2B52"/>
    <w:rsid w:val="00EC2C3D"/>
    <w:rsid w:val="00EC49AF"/>
    <w:rsid w:val="00EC5D53"/>
    <w:rsid w:val="00EC654F"/>
    <w:rsid w:val="00EC6CBB"/>
    <w:rsid w:val="00EC73A2"/>
    <w:rsid w:val="00EC7EFF"/>
    <w:rsid w:val="00ED003E"/>
    <w:rsid w:val="00ED1F27"/>
    <w:rsid w:val="00ED20A0"/>
    <w:rsid w:val="00ED504E"/>
    <w:rsid w:val="00ED5F70"/>
    <w:rsid w:val="00ED7A02"/>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1837"/>
    <w:rsid w:val="00F023B2"/>
    <w:rsid w:val="00F02427"/>
    <w:rsid w:val="00F02839"/>
    <w:rsid w:val="00F02D90"/>
    <w:rsid w:val="00F02FDA"/>
    <w:rsid w:val="00F031E1"/>
    <w:rsid w:val="00F0333F"/>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2C24"/>
    <w:rsid w:val="00F64714"/>
    <w:rsid w:val="00F65BEE"/>
    <w:rsid w:val="00F664CC"/>
    <w:rsid w:val="00F701D7"/>
    <w:rsid w:val="00F70F94"/>
    <w:rsid w:val="00F718E3"/>
    <w:rsid w:val="00F71C70"/>
    <w:rsid w:val="00F72F9F"/>
    <w:rsid w:val="00F7436C"/>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A1BB8"/>
    <w:rsid w:val="00FA1D39"/>
    <w:rsid w:val="00FA66CE"/>
    <w:rsid w:val="00FA72A2"/>
    <w:rsid w:val="00FA746C"/>
    <w:rsid w:val="00FB42B0"/>
    <w:rsid w:val="00FB4814"/>
    <w:rsid w:val="00FB567A"/>
    <w:rsid w:val="00FB5C3E"/>
    <w:rsid w:val="00FC0EB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0338"/>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4469">
      <w:bodyDiv w:val="1"/>
      <w:marLeft w:val="0"/>
      <w:marRight w:val="0"/>
      <w:marTop w:val="0"/>
      <w:marBottom w:val="0"/>
      <w:divBdr>
        <w:top w:val="none" w:sz="0" w:space="0" w:color="auto"/>
        <w:left w:val="none" w:sz="0" w:space="0" w:color="auto"/>
        <w:bottom w:val="none" w:sz="0" w:space="0" w:color="auto"/>
        <w:right w:val="none" w:sz="0" w:space="0" w:color="auto"/>
      </w:divBdr>
      <w:divsChild>
        <w:div w:id="206724117">
          <w:marLeft w:val="0"/>
          <w:marRight w:val="0"/>
          <w:marTop w:val="0"/>
          <w:marBottom w:val="0"/>
          <w:divBdr>
            <w:top w:val="none" w:sz="0" w:space="0" w:color="auto"/>
            <w:left w:val="none" w:sz="0" w:space="0" w:color="auto"/>
            <w:bottom w:val="none" w:sz="0" w:space="0" w:color="auto"/>
            <w:right w:val="none" w:sz="0" w:space="0" w:color="auto"/>
          </w:divBdr>
        </w:div>
        <w:div w:id="887768525">
          <w:marLeft w:val="0"/>
          <w:marRight w:val="0"/>
          <w:marTop w:val="0"/>
          <w:marBottom w:val="0"/>
          <w:divBdr>
            <w:top w:val="none" w:sz="0" w:space="0" w:color="auto"/>
            <w:left w:val="none" w:sz="0" w:space="0" w:color="auto"/>
            <w:bottom w:val="none" w:sz="0" w:space="0" w:color="auto"/>
            <w:right w:val="none" w:sz="0" w:space="0" w:color="auto"/>
          </w:divBdr>
        </w:div>
        <w:div w:id="1475291845">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50272, proyecto elaborado 29sept2022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AD415F51-F2F1-4F2E-A736-44B6C1D77003}">
  <ds:schemaRefs>
    <ds:schemaRef ds:uri="http://schemas.openxmlformats.org/officeDocument/2006/bibliography"/>
  </ds:schemaRefs>
</ds:datastoreItem>
</file>

<file path=customXml/itemProps4.xml><?xml version="1.0" encoding="utf-8"?>
<ds:datastoreItem xmlns:ds="http://schemas.openxmlformats.org/officeDocument/2006/customXml" ds:itemID="{107899B2-D7CA-4DB8-9323-74DAF3120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4602</Words>
  <Characters>25316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2022-07-22T19:47:00Z</cp:lastPrinted>
  <dcterms:created xsi:type="dcterms:W3CDTF">2022-10-27T22:35:00Z</dcterms:created>
  <dcterms:modified xsi:type="dcterms:W3CDTF">2022-10-27T22:39:00Z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