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9FFBA4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74A31">
        <w:rPr>
          <w:rFonts w:ascii="Museo Sans 900" w:eastAsia="Times New Roman" w:hAnsi="Museo Sans 900" w:cs="Times New Roman"/>
          <w:b/>
          <w:bCs/>
          <w:sz w:val="20"/>
          <w:szCs w:val="20"/>
          <w:lang w:val="es-MX" w:eastAsia="es-ES"/>
        </w:rPr>
        <w:t>1705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74A3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674A31">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74A31">
        <w:rPr>
          <w:rFonts w:ascii="Museo Sans 300" w:eastAsia="Times New Roman" w:hAnsi="Museo Sans 300" w:cs="Times New Roman"/>
          <w:sz w:val="20"/>
          <w:szCs w:val="20"/>
          <w:lang w:val="es-MX" w:eastAsia="es-ES"/>
        </w:rPr>
        <w:t>agosto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0C086A80"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86BD6">
        <w:rPr>
          <w:rFonts w:ascii="Museo Sans 300" w:hAnsi="Museo Sans 300"/>
          <w:sz w:val="20"/>
          <w:szCs w:val="20"/>
        </w:rPr>
        <w:t>nueve</w:t>
      </w:r>
      <w:r>
        <w:rPr>
          <w:rFonts w:ascii="Museo Sans 300" w:hAnsi="Museo Sans 300"/>
          <w:sz w:val="20"/>
          <w:szCs w:val="20"/>
        </w:rPr>
        <w:t xml:space="preserve"> de </w:t>
      </w:r>
      <w:r w:rsidR="00A92EC2">
        <w:rPr>
          <w:rFonts w:ascii="Museo Sans 300" w:hAnsi="Museo Sans 300"/>
          <w:sz w:val="20"/>
          <w:szCs w:val="20"/>
        </w:rPr>
        <w:t>noviembre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986BD6">
        <w:rPr>
          <w:rFonts w:ascii="Museo Sans 300" w:hAnsi="Museo Sans 300"/>
          <w:sz w:val="20"/>
          <w:szCs w:val="20"/>
        </w:rPr>
        <w:t>el</w:t>
      </w:r>
      <w:r>
        <w:rPr>
          <w:rFonts w:ascii="Museo Sans 300" w:hAnsi="Museo Sans 300"/>
          <w:sz w:val="20"/>
          <w:szCs w:val="20"/>
        </w:rPr>
        <w:t xml:space="preserve"> </w:t>
      </w:r>
      <w:r w:rsidR="00986BD6">
        <w:rPr>
          <w:rFonts w:ascii="Museo Sans 300" w:hAnsi="Museo Sans 300"/>
          <w:sz w:val="20"/>
          <w:szCs w:val="20"/>
        </w:rPr>
        <w:t>señor</w:t>
      </w:r>
      <w:r>
        <w:rPr>
          <w:rFonts w:ascii="Museo Sans 300" w:hAnsi="Museo Sans 300"/>
          <w:sz w:val="20"/>
          <w:szCs w:val="20"/>
        </w:rPr>
        <w:t xml:space="preserve"> </w:t>
      </w:r>
      <w:r w:rsidR="00E90049">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D3B31">
        <w:rPr>
          <w:rFonts w:ascii="Museo Sans 300" w:hAnsi="Museo Sans 300"/>
          <w:sz w:val="20"/>
          <w:szCs w:val="20"/>
        </w:rPr>
        <w:t>MIL CUATROCIENTOS CUARENTA Y UNO</w:t>
      </w:r>
      <w:r>
        <w:rPr>
          <w:rFonts w:ascii="Museo Sans 300" w:hAnsi="Museo Sans 300"/>
          <w:sz w:val="20"/>
          <w:szCs w:val="20"/>
        </w:rPr>
        <w:t xml:space="preserve"> </w:t>
      </w:r>
      <w:r w:rsidR="000145E0">
        <w:rPr>
          <w:rFonts w:ascii="Museo Sans 300" w:hAnsi="Museo Sans 300"/>
          <w:sz w:val="20"/>
          <w:szCs w:val="20"/>
        </w:rPr>
        <w:t>7</w:t>
      </w:r>
      <w:r w:rsidR="004D3B31">
        <w:rPr>
          <w:rFonts w:ascii="Museo Sans 300" w:hAnsi="Museo Sans 300"/>
          <w:sz w:val="20"/>
          <w:szCs w:val="20"/>
        </w:rPr>
        <w:t>4</w:t>
      </w:r>
      <w:r>
        <w:rPr>
          <w:rFonts w:ascii="Museo Sans 300" w:hAnsi="Museo Sans 300"/>
          <w:sz w:val="20"/>
          <w:szCs w:val="20"/>
        </w:rPr>
        <w:t xml:space="preserve">/100 DÓLARES DE LOS ESTADOS UNIDOS DE AMÉRICA (USD </w:t>
      </w:r>
      <w:r w:rsidR="00C0411F">
        <w:rPr>
          <w:rFonts w:ascii="Museo Sans 300" w:hAnsi="Museo Sans 300"/>
          <w:sz w:val="20"/>
          <w:szCs w:val="20"/>
        </w:rPr>
        <w:t>1,441.74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90049">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A1C1E9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53953">
        <w:rPr>
          <w:rFonts w:ascii="Museo Sans 300" w:hAnsi="Museo Sans 300"/>
          <w:sz w:val="20"/>
          <w:szCs w:val="20"/>
          <w:lang w:val="es-SV"/>
        </w:rPr>
        <w:t>12</w:t>
      </w:r>
      <w:r w:rsidR="00C0411F">
        <w:rPr>
          <w:rFonts w:ascii="Museo Sans 300" w:hAnsi="Museo Sans 300"/>
          <w:sz w:val="20"/>
          <w:szCs w:val="20"/>
          <w:lang w:val="es-SV"/>
        </w:rPr>
        <w:t>15</w:t>
      </w:r>
      <w:r w:rsidR="00282394">
        <w:rPr>
          <w:rFonts w:ascii="Museo Sans 300" w:hAnsi="Museo Sans 300"/>
          <w:sz w:val="20"/>
          <w:szCs w:val="20"/>
          <w:lang w:val="es-SV"/>
        </w:rPr>
        <w:t>-20</w:t>
      </w:r>
      <w:r w:rsidR="001F3C81">
        <w:rPr>
          <w:rFonts w:ascii="Museo Sans 300" w:hAnsi="Museo Sans 300"/>
          <w:sz w:val="20"/>
          <w:szCs w:val="20"/>
          <w:lang w:val="es-SV"/>
        </w:rPr>
        <w:t>2</w:t>
      </w:r>
      <w:r w:rsidR="00453953">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0411F">
        <w:rPr>
          <w:rFonts w:ascii="Museo Sans 300" w:hAnsi="Museo Sans 300"/>
          <w:sz w:val="20"/>
          <w:szCs w:val="20"/>
          <w:lang w:val="es-SV"/>
        </w:rPr>
        <w:t>veinticuatro</w:t>
      </w:r>
      <w:r w:rsidR="00453953">
        <w:rPr>
          <w:rFonts w:ascii="Museo Sans 300" w:hAnsi="Museo Sans 300"/>
          <w:sz w:val="20"/>
          <w:szCs w:val="20"/>
          <w:lang w:val="es-SV"/>
        </w:rPr>
        <w:t xml:space="preserve"> de </w:t>
      </w:r>
      <w:r w:rsidR="00C0411F">
        <w:rPr>
          <w:rFonts w:ascii="Museo Sans 300" w:hAnsi="Museo Sans 300"/>
          <w:sz w:val="20"/>
          <w:szCs w:val="20"/>
          <w:lang w:val="es-SV"/>
        </w:rPr>
        <w:t>noviembre</w:t>
      </w:r>
      <w:r w:rsidR="00453953">
        <w:rPr>
          <w:rFonts w:ascii="Museo Sans 300" w:hAnsi="Museo Sans 300"/>
          <w:sz w:val="20"/>
          <w:szCs w:val="20"/>
          <w:lang w:val="es-SV"/>
        </w:rPr>
        <w:t xml:space="preserve"> del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5578BDB8"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453953">
        <w:rPr>
          <w:rFonts w:ascii="Museo Sans 300" w:hAnsi="Museo Sans 300"/>
          <w:sz w:val="20"/>
          <w:szCs w:val="20"/>
        </w:rPr>
        <w:t xml:space="preserve">s partes el día </w:t>
      </w:r>
      <w:r w:rsidR="00C0411F">
        <w:rPr>
          <w:rFonts w:ascii="Museo Sans 300" w:hAnsi="Museo Sans 300"/>
          <w:sz w:val="20"/>
          <w:szCs w:val="20"/>
        </w:rPr>
        <w:t>veintinueve</w:t>
      </w:r>
      <w:r w:rsidR="00453953">
        <w:rPr>
          <w:rFonts w:ascii="Museo Sans 300" w:hAnsi="Museo Sans 300"/>
          <w:sz w:val="20"/>
          <w:szCs w:val="20"/>
        </w:rPr>
        <w:t xml:space="preserve"> de </w:t>
      </w:r>
      <w:r w:rsidR="00C0411F">
        <w:rPr>
          <w:rFonts w:ascii="Museo Sans 300" w:hAnsi="Museo Sans 300"/>
          <w:sz w:val="20"/>
          <w:szCs w:val="20"/>
        </w:rPr>
        <w:t>noviembre</w:t>
      </w:r>
      <w:r w:rsidR="00453953">
        <w:rPr>
          <w:rFonts w:ascii="Museo Sans 300" w:hAnsi="Museo Sans 300"/>
          <w:sz w:val="20"/>
          <w:szCs w:val="20"/>
        </w:rPr>
        <w:t xml:space="preserve"> del dos </w:t>
      </w:r>
      <w:proofErr w:type="gramStart"/>
      <w:r w:rsidR="00453953">
        <w:rPr>
          <w:rFonts w:ascii="Museo Sans 300" w:hAnsi="Museo Sans 300"/>
          <w:sz w:val="20"/>
          <w:szCs w:val="20"/>
        </w:rPr>
        <w:t>mil veintiuno</w:t>
      </w:r>
      <w:proofErr w:type="gramEnd"/>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C0411F">
        <w:rPr>
          <w:rFonts w:ascii="Museo Sans 300" w:hAnsi="Museo Sans 300"/>
          <w:sz w:val="20"/>
          <w:szCs w:val="20"/>
        </w:rPr>
        <w:t>trece</w:t>
      </w:r>
      <w:r>
        <w:rPr>
          <w:rFonts w:ascii="Museo Sans 300" w:hAnsi="Museo Sans 300"/>
          <w:sz w:val="20"/>
          <w:szCs w:val="20"/>
        </w:rPr>
        <w:t xml:space="preserve"> de</w:t>
      </w:r>
      <w:r w:rsidR="00C0411F">
        <w:rPr>
          <w:rFonts w:ascii="Museo Sans 300" w:hAnsi="Museo Sans 300"/>
          <w:sz w:val="20"/>
          <w:szCs w:val="20"/>
        </w:rPr>
        <w:t xml:space="preserve"> diciembre del año dos mil veintiuno</w:t>
      </w:r>
      <w:r>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37475A43"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593CD7">
        <w:rPr>
          <w:rFonts w:ascii="Museo Sans 300" w:hAnsi="Museo Sans 300"/>
          <w:sz w:val="20"/>
          <w:szCs w:val="20"/>
        </w:rPr>
        <w:t>trece</w:t>
      </w:r>
      <w:r>
        <w:rPr>
          <w:rFonts w:ascii="Museo Sans 300" w:hAnsi="Museo Sans 300"/>
          <w:sz w:val="20"/>
          <w:szCs w:val="20"/>
        </w:rPr>
        <w:t xml:space="preserve"> de </w:t>
      </w:r>
      <w:r w:rsidR="00453953">
        <w:rPr>
          <w:rFonts w:ascii="Museo Sans 300" w:hAnsi="Museo Sans 300"/>
          <w:sz w:val="20"/>
          <w:szCs w:val="20"/>
        </w:rPr>
        <w:t>diciembre</w:t>
      </w:r>
      <w:r w:rsidR="00946D9B">
        <w:rPr>
          <w:rFonts w:ascii="Museo Sans 300" w:hAnsi="Museo Sans 300"/>
          <w:sz w:val="20"/>
          <w:szCs w:val="20"/>
        </w:rPr>
        <w:t xml:space="preserve"> de</w:t>
      </w:r>
      <w:r w:rsidR="00453953">
        <w:rPr>
          <w:rFonts w:ascii="Museo Sans 300" w:hAnsi="Museo Sans 300"/>
          <w:sz w:val="20"/>
          <w:szCs w:val="20"/>
        </w:rPr>
        <w:t>l año dos mil veintiuno</w:t>
      </w:r>
      <w:r w:rsidRPr="70478C62">
        <w:rPr>
          <w:rFonts w:ascii="Museo Sans 300" w:hAnsi="Museo Sans 300"/>
          <w:sz w:val="20"/>
          <w:szCs w:val="20"/>
        </w:rPr>
        <w:t>, el ingeniero</w:t>
      </w:r>
      <w:r w:rsidR="00E90049">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71C0BEC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09654E">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2D3B7CE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5E2BBC">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6F10A1">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18744909, 19207441, 19513668 y 20250500</w:t>
      </w:r>
      <w:r w:rsidR="005E2BBC">
        <w:rPr>
          <w:rFonts w:ascii="Museo Sans 300" w:eastAsia="Arial" w:hAnsi="Museo Sans 300"/>
          <w:sz w:val="20"/>
          <w:szCs w:val="20"/>
          <w:lang w:eastAsia="es-SV"/>
        </w:rPr>
        <w:t>.</w:t>
      </w:r>
    </w:p>
    <w:p w14:paraId="78101E77" w14:textId="02DFB0C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593CD7">
        <w:rPr>
          <w:rFonts w:ascii="Museo Sans 300" w:eastAsia="Arial" w:hAnsi="Museo Sans 300"/>
          <w:sz w:val="20"/>
          <w:szCs w:val="20"/>
          <w:lang w:eastAsia="es-SV"/>
        </w:rPr>
        <w:t>20250500</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4ED31F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93C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7432FDB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FF1F2C">
        <w:rPr>
          <w:rFonts w:ascii="Museo Sans 300" w:hAnsi="Museo Sans 300"/>
          <w:sz w:val="20"/>
          <w:szCs w:val="20"/>
          <w:lang w:val="es-ES_tradnl" w:eastAsia="es-SV"/>
        </w:rPr>
        <w:t>6</w:t>
      </w:r>
      <w:r w:rsidR="00593CD7">
        <w:rPr>
          <w:rFonts w:ascii="Museo Sans 300" w:hAnsi="Museo Sans 300"/>
          <w:sz w:val="20"/>
          <w:szCs w:val="20"/>
          <w:lang w:val="es-ES_tradnl" w:eastAsia="es-SV"/>
        </w:rPr>
        <w:t>78</w:t>
      </w:r>
      <w:r>
        <w:rPr>
          <w:rFonts w:ascii="Museo Sans 300" w:hAnsi="Museo Sans 300"/>
          <w:sz w:val="20"/>
          <w:szCs w:val="20"/>
          <w:lang w:val="es-ES_tradnl" w:eastAsia="es-SV"/>
        </w:rPr>
        <w:t>-CAU-2</w:t>
      </w:r>
      <w:r w:rsidR="00FF1F2C">
        <w:rPr>
          <w:rFonts w:ascii="Museo Sans 300" w:hAnsi="Museo Sans 300"/>
          <w:sz w:val="20"/>
          <w:szCs w:val="20"/>
          <w:lang w:val="es-ES_tradnl" w:eastAsia="es-SV"/>
        </w:rPr>
        <w:t>1</w:t>
      </w:r>
      <w:r>
        <w:rPr>
          <w:rFonts w:ascii="Museo Sans 300" w:hAnsi="Museo Sans 300"/>
          <w:sz w:val="20"/>
          <w:szCs w:val="20"/>
          <w:lang w:val="es-ES_tradnl" w:eastAsia="es-SV"/>
        </w:rPr>
        <w:t xml:space="preserve">, de fecha </w:t>
      </w:r>
      <w:r w:rsidR="00FF1F2C">
        <w:rPr>
          <w:rFonts w:ascii="Museo Sans 300" w:hAnsi="Museo Sans 300"/>
          <w:sz w:val="20"/>
          <w:szCs w:val="20"/>
          <w:lang w:val="es-ES_tradnl" w:eastAsia="es-SV"/>
        </w:rPr>
        <w:t>dieciséis</w:t>
      </w:r>
      <w:r w:rsidR="00F16EDF">
        <w:rPr>
          <w:rFonts w:ascii="Museo Sans 300" w:hAnsi="Museo Sans 300"/>
          <w:sz w:val="20"/>
          <w:szCs w:val="20"/>
          <w:lang w:val="es-ES_tradnl" w:eastAsia="es-SV"/>
        </w:rPr>
        <w:t xml:space="preserve"> de </w:t>
      </w:r>
      <w:r w:rsidR="00FF1F2C">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w:t>
      </w:r>
      <w:r w:rsidR="00CB0378">
        <w:rPr>
          <w:rFonts w:ascii="Museo Sans 300" w:hAnsi="Museo Sans 300"/>
          <w:sz w:val="20"/>
          <w:szCs w:val="20"/>
          <w:lang w:val="es-ES_tradnl" w:eastAsia="es-SV"/>
        </w:rPr>
        <w:t xml:space="preserve"> </w:t>
      </w:r>
      <w:r w:rsidR="00FF1F2C">
        <w:rPr>
          <w:rFonts w:ascii="Museo Sans 300" w:hAnsi="Museo Sans 300"/>
          <w:sz w:val="20"/>
          <w:szCs w:val="20"/>
          <w:lang w:val="es-ES_tradnl" w:eastAsia="es-SV"/>
        </w:rPr>
        <w:t xml:space="preserve">dos </w:t>
      </w:r>
      <w:proofErr w:type="gramStart"/>
      <w:r w:rsidR="00FF1F2C">
        <w:rPr>
          <w:rFonts w:ascii="Museo Sans 300" w:hAnsi="Museo Sans 300"/>
          <w:sz w:val="20"/>
          <w:szCs w:val="20"/>
          <w:lang w:val="es-ES_tradnl" w:eastAsia="es-SV"/>
        </w:rPr>
        <w:t>mil veintiuno</w:t>
      </w:r>
      <w:proofErr w:type="gramEnd"/>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0E9FDCD"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6A2E5D">
        <w:rPr>
          <w:rFonts w:ascii="Museo Sans 300" w:hAnsi="Museo Sans 300"/>
          <w:sz w:val="20"/>
          <w:szCs w:val="20"/>
        </w:rPr>
        <w:t>073</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FF1F2C">
        <w:rPr>
          <w:rFonts w:ascii="Museo Sans 300" w:hAnsi="Museo Sans 300"/>
          <w:sz w:val="20"/>
          <w:szCs w:val="20"/>
        </w:rPr>
        <w:t>diecisiete</w:t>
      </w:r>
      <w:r w:rsidR="00CB0378">
        <w:rPr>
          <w:rFonts w:ascii="Museo Sans 300" w:hAnsi="Museo Sans 300"/>
          <w:sz w:val="20"/>
          <w:szCs w:val="20"/>
        </w:rPr>
        <w:t xml:space="preserve"> de </w:t>
      </w:r>
      <w:r w:rsidR="006A2E5D">
        <w:rPr>
          <w:rFonts w:ascii="Museo Sans 300" w:hAnsi="Museo Sans 300"/>
          <w:sz w:val="20"/>
          <w:szCs w:val="20"/>
        </w:rPr>
        <w:t>enero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576DC0B"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6A2E5D">
        <w:rPr>
          <w:rFonts w:ascii="Museo Sans 300" w:hAnsi="Museo Sans 300"/>
          <w:sz w:val="20"/>
          <w:szCs w:val="20"/>
        </w:rPr>
        <w:t>l</w:t>
      </w:r>
      <w:r>
        <w:rPr>
          <w:rFonts w:ascii="Museo Sans 300" w:hAnsi="Museo Sans 300"/>
          <w:sz w:val="20"/>
          <w:szCs w:val="20"/>
        </w:rPr>
        <w:t xml:space="preserve"> </w:t>
      </w:r>
      <w:r w:rsidR="00593CD7">
        <w:rPr>
          <w:rFonts w:ascii="Museo Sans 300" w:hAnsi="Museo Sans 300"/>
          <w:sz w:val="20"/>
          <w:szCs w:val="20"/>
        </w:rPr>
        <w:t>usuario</w:t>
      </w:r>
      <w:r w:rsidRPr="24487779">
        <w:rPr>
          <w:rFonts w:ascii="Museo Sans 300" w:hAnsi="Museo Sans 300"/>
          <w:sz w:val="20"/>
          <w:szCs w:val="20"/>
        </w:rPr>
        <w:t xml:space="preserve"> los días </w:t>
      </w:r>
      <w:r>
        <w:rPr>
          <w:rFonts w:ascii="Museo Sans 300" w:hAnsi="Museo Sans 300"/>
          <w:sz w:val="20"/>
          <w:szCs w:val="20"/>
        </w:rPr>
        <w:t>veint</w:t>
      </w:r>
      <w:r w:rsidR="006A2E5D">
        <w:rPr>
          <w:rFonts w:ascii="Museo Sans 300" w:hAnsi="Museo Sans 300"/>
          <w:sz w:val="20"/>
          <w:szCs w:val="20"/>
        </w:rPr>
        <w:t>e</w:t>
      </w:r>
      <w:r>
        <w:rPr>
          <w:rFonts w:ascii="Museo Sans 300" w:hAnsi="Museo Sans 300"/>
          <w:sz w:val="20"/>
          <w:szCs w:val="20"/>
        </w:rPr>
        <w:t xml:space="preserve"> y veinti</w:t>
      </w:r>
      <w:r w:rsidR="00FF1F2C">
        <w:rPr>
          <w:rFonts w:ascii="Museo Sans 300" w:hAnsi="Museo Sans 300"/>
          <w:sz w:val="20"/>
          <w:szCs w:val="20"/>
        </w:rPr>
        <w:t>cinco</w:t>
      </w:r>
      <w:r>
        <w:rPr>
          <w:rFonts w:ascii="Museo Sans 300" w:hAnsi="Museo Sans 300"/>
          <w:sz w:val="20"/>
          <w:szCs w:val="20"/>
        </w:rPr>
        <w:t xml:space="preserve"> de </w:t>
      </w:r>
      <w:r w:rsidR="006A2E5D">
        <w:rPr>
          <w:rFonts w:ascii="Museo Sans 300" w:hAnsi="Museo Sans 300"/>
          <w:sz w:val="20"/>
          <w:szCs w:val="20"/>
        </w:rPr>
        <w:t>enero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CC6987">
        <w:rPr>
          <w:rStyle w:val="normaltextrun"/>
          <w:rFonts w:ascii="Museo Sans 300" w:eastAsia="Museo Sans" w:hAnsi="Museo Sans 300" w:cs="Segoe UI"/>
          <w:sz w:val="20"/>
          <w:szCs w:val="20"/>
        </w:rPr>
        <w:t>diecisiete</w:t>
      </w:r>
      <w:r>
        <w:rPr>
          <w:rStyle w:val="normaltextrun"/>
          <w:rFonts w:ascii="Museo Sans 300" w:eastAsia="Museo Sans" w:hAnsi="Museo Sans 300" w:cs="Segoe UI"/>
          <w:sz w:val="20"/>
          <w:szCs w:val="20"/>
        </w:rPr>
        <w:t xml:space="preserve"> y veinti</w:t>
      </w:r>
      <w:r w:rsidR="00CC6987">
        <w:rPr>
          <w:rStyle w:val="normaltextrun"/>
          <w:rFonts w:ascii="Museo Sans 300" w:eastAsia="Museo Sans" w:hAnsi="Museo Sans 300" w:cs="Segoe UI"/>
          <w:sz w:val="20"/>
          <w:szCs w:val="20"/>
        </w:rPr>
        <w:t>dós</w:t>
      </w:r>
      <w:r>
        <w:rPr>
          <w:rStyle w:val="normaltextrun"/>
          <w:rFonts w:ascii="Museo Sans 300" w:eastAsia="Museo Sans" w:hAnsi="Museo Sans 300" w:cs="Segoe UI"/>
          <w:sz w:val="20"/>
          <w:szCs w:val="20"/>
        </w:rPr>
        <w:t xml:space="preserve"> de </w:t>
      </w:r>
      <w:r w:rsidR="00CC6987">
        <w:rPr>
          <w:rStyle w:val="normaltextrun"/>
          <w:rFonts w:ascii="Museo Sans 300" w:eastAsia="Museo Sans" w:hAnsi="Museo Sans 300" w:cs="Segoe UI"/>
          <w:sz w:val="20"/>
          <w:szCs w:val="20"/>
        </w:rPr>
        <w:t>febrero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26370460"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422962">
        <w:rPr>
          <w:rFonts w:ascii="Museo Sans 300" w:hAnsi="Museo Sans 300"/>
          <w:sz w:val="20"/>
          <w:szCs w:val="20"/>
          <w:lang w:val="es-ES_tradnl"/>
        </w:rPr>
        <w:t>ocho</w:t>
      </w:r>
      <w:r w:rsidR="00CF3DD5">
        <w:rPr>
          <w:rFonts w:ascii="Museo Sans 300" w:hAnsi="Museo Sans 300"/>
          <w:sz w:val="20"/>
          <w:szCs w:val="20"/>
          <w:lang w:val="es-ES_tradnl"/>
        </w:rPr>
        <w:t xml:space="preserve"> de </w:t>
      </w:r>
      <w:r w:rsidR="00422962">
        <w:rPr>
          <w:rFonts w:ascii="Museo Sans 300" w:hAnsi="Museo Sans 300"/>
          <w:sz w:val="20"/>
          <w:szCs w:val="20"/>
          <w:lang w:val="es-ES_tradnl"/>
        </w:rPr>
        <w:t>febrero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422962">
        <w:rPr>
          <w:rFonts w:ascii="Museo Sans 300" w:hAnsi="Museo Sans 300"/>
          <w:sz w:val="20"/>
          <w:szCs w:val="20"/>
          <w:lang w:val="es-SV"/>
        </w:rPr>
        <w:t>el</w:t>
      </w:r>
      <w:r>
        <w:rPr>
          <w:rFonts w:ascii="Museo Sans 300" w:hAnsi="Museo Sans 300"/>
          <w:sz w:val="20"/>
          <w:szCs w:val="20"/>
          <w:lang w:val="es-SV"/>
        </w:rPr>
        <w:t xml:space="preserve"> </w:t>
      </w:r>
      <w:r w:rsidR="00435594">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27443A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286E43">
        <w:rPr>
          <w:rFonts w:ascii="Museo Sans 300" w:hAnsi="Museo Sans 300"/>
          <w:sz w:val="20"/>
          <w:szCs w:val="20"/>
          <w:lang w:val="es-SV"/>
        </w:rPr>
        <w:t>446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86E43">
        <w:rPr>
          <w:rFonts w:ascii="Museo Sans 300" w:hAnsi="Museo Sans 300"/>
          <w:sz w:val="20"/>
          <w:szCs w:val="20"/>
          <w:lang w:val="es-SV"/>
        </w:rPr>
        <w:t>tres</w:t>
      </w:r>
      <w:r w:rsidR="00521E99">
        <w:rPr>
          <w:rFonts w:ascii="Museo Sans 300" w:hAnsi="Museo Sans 300"/>
          <w:sz w:val="20"/>
          <w:szCs w:val="20"/>
          <w:lang w:val="es-SV"/>
        </w:rPr>
        <w:t xml:space="preserve"> de </w:t>
      </w:r>
      <w:r w:rsidR="00286E43">
        <w:rPr>
          <w:rFonts w:ascii="Museo Sans 300" w:hAnsi="Museo Sans 300"/>
          <w:sz w:val="20"/>
          <w:szCs w:val="20"/>
          <w:lang w:val="es-SV"/>
        </w:rPr>
        <w:t>marzo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422962">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90049">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012D248"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286E43">
        <w:rPr>
          <w:rFonts w:ascii="Museo Sans 300" w:hAnsi="Museo Sans 300"/>
          <w:sz w:val="20"/>
          <w:szCs w:val="20"/>
          <w:lang w:val="es-SV"/>
        </w:rPr>
        <w:t>s partes el día ocho del mismo mes y año</w:t>
      </w:r>
      <w:r w:rsidR="00625B7D">
        <w:rPr>
          <w:rFonts w:ascii="Museo Sans 300" w:hAnsi="Museo Sans 300"/>
          <w:sz w:val="20"/>
          <w:szCs w:val="20"/>
          <w:lang w:val="es-SV"/>
        </w:rPr>
        <w:t>.</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291F8012"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E91811">
        <w:rPr>
          <w:rFonts w:ascii="Museo Sans 300" w:hAnsi="Museo Sans 300"/>
          <w:sz w:val="20"/>
          <w:szCs w:val="20"/>
        </w:rPr>
        <w:t>cinco</w:t>
      </w:r>
      <w:r w:rsidRPr="00A56CC4">
        <w:rPr>
          <w:rFonts w:ascii="Museo Sans 300" w:hAnsi="Museo Sans 300"/>
          <w:sz w:val="20"/>
          <w:szCs w:val="20"/>
        </w:rPr>
        <w:t xml:space="preserve"> de </w:t>
      </w:r>
      <w:r w:rsidR="00E91811">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E91811">
        <w:rPr>
          <w:rFonts w:ascii="Museo Sans 300" w:eastAsia="Arial" w:hAnsi="Museo Sans 300"/>
          <w:sz w:val="20"/>
          <w:szCs w:val="20"/>
          <w:lang w:eastAsia="es-SV"/>
        </w:rPr>
        <w:t>313</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E91811">
        <w:rPr>
          <w:rFonts w:ascii="Museo Sans 300" w:eastAsia="Arial" w:hAnsi="Museo Sans 300"/>
          <w:sz w:val="20"/>
          <w:szCs w:val="20"/>
          <w:lang w:eastAsia="es-SV"/>
        </w:rPr>
        <w:t>446</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556A532C"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ED0FC6">
        <w:rPr>
          <w:rFonts w:ascii="Museo Sans 300" w:hAnsi="Museo Sans 300"/>
          <w:sz w:val="20"/>
          <w:szCs w:val="20"/>
        </w:rPr>
        <w:t>0783</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diecinueve</w:t>
      </w:r>
      <w:r>
        <w:rPr>
          <w:rFonts w:ascii="Museo Sans 300" w:hAnsi="Museo Sans 300"/>
          <w:sz w:val="20"/>
          <w:szCs w:val="20"/>
        </w:rPr>
        <w:t xml:space="preserve"> de </w:t>
      </w:r>
      <w:r w:rsidR="00ED0FC6">
        <w:rPr>
          <w:rFonts w:ascii="Museo Sans 300" w:hAnsi="Museo Sans 300"/>
          <w:sz w:val="20"/>
          <w:szCs w:val="20"/>
        </w:rPr>
        <w:t>abril</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ED0FC6">
        <w:rPr>
          <w:rFonts w:ascii="Museo Sans 300" w:hAnsi="Museo Sans 300"/>
          <w:sz w:val="20"/>
          <w:szCs w:val="20"/>
        </w:rPr>
        <w:t>446</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9337D4E"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ED0FC6">
        <w:rPr>
          <w:rFonts w:ascii="Museo Sans 300" w:hAnsi="Museo Sans 300"/>
          <w:sz w:val="20"/>
          <w:szCs w:val="20"/>
        </w:rPr>
        <w:t>veintisiete</w:t>
      </w:r>
      <w:r w:rsidR="00D858FD">
        <w:rPr>
          <w:rFonts w:ascii="Museo Sans 300" w:hAnsi="Museo Sans 300"/>
          <w:sz w:val="20"/>
          <w:szCs w:val="20"/>
        </w:rPr>
        <w:t xml:space="preserve"> de </w:t>
      </w:r>
      <w:r w:rsidR="00ED0FC6">
        <w:rPr>
          <w:rFonts w:ascii="Museo Sans 300" w:hAnsi="Museo Sans 300"/>
          <w:sz w:val="20"/>
          <w:szCs w:val="20"/>
        </w:rPr>
        <w:t>abril</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2ADCA698"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42979">
        <w:rPr>
          <w:rFonts w:ascii="Museo Sans 300" w:hAnsi="Museo Sans 300"/>
          <w:sz w:val="20"/>
          <w:szCs w:val="20"/>
          <w:lang w:val="es-ES_tradnl"/>
        </w:rPr>
        <w:t>diecisiete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342979">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09654E">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3D60BAB" w:rsidR="00567F65" w:rsidRDefault="00567F65" w:rsidP="00567F65">
      <w:pPr>
        <w:spacing w:after="0" w:line="240" w:lineRule="auto"/>
        <w:ind w:left="426"/>
        <w:jc w:val="center"/>
        <w:rPr>
          <w:rFonts w:ascii="Museo Sans 300" w:hAnsi="Museo Sans 300"/>
          <w:sz w:val="20"/>
          <w:szCs w:val="20"/>
          <w:u w:val="single"/>
        </w:rPr>
      </w:pPr>
    </w:p>
    <w:p w14:paraId="2676CAE5" w14:textId="04F622DA"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52A7A57" w14:textId="7D0C121C" w:rsidR="0023793B" w:rsidRPr="0023793B" w:rsidRDefault="008B7A00" w:rsidP="0023793B">
      <w:pPr>
        <w:ind w:left="709" w:right="709"/>
        <w:jc w:val="both"/>
        <w:rPr>
          <w:rFonts w:ascii="Museo 300" w:eastAsia="SimSun" w:hAnsi="Museo 300" w:cs="Times New Roman"/>
          <w:spacing w:val="-5"/>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23793B">
        <w:rPr>
          <w:rFonts w:ascii="Museo 300" w:eastAsia="Arial" w:hAnsi="Museo 300"/>
          <w:color w:val="000000"/>
          <w:sz w:val="16"/>
          <w:szCs w:val="16"/>
          <w:lang w:val="es-ES"/>
        </w:rPr>
        <w:t xml:space="preserve"> </w:t>
      </w:r>
      <w:r w:rsidR="0023793B" w:rsidRPr="0023793B">
        <w:rPr>
          <w:rFonts w:ascii="Museo 300" w:hAnsi="Museo 300"/>
          <w:sz w:val="16"/>
          <w:szCs w:val="16"/>
        </w:rPr>
        <w:t xml:space="preserve">con la información que fue provista por la sociedad EEO, se han extraído las siguientes fotografías mediante las cuales se observa la condición encontrada </w:t>
      </w:r>
      <w:r w:rsidR="0023793B" w:rsidRPr="0023793B" w:rsidDel="00CB3C5C">
        <w:rPr>
          <w:rFonts w:ascii="Museo 300" w:hAnsi="Museo 300"/>
          <w:sz w:val="16"/>
          <w:szCs w:val="16"/>
        </w:rPr>
        <w:t xml:space="preserve">en </w:t>
      </w:r>
      <w:r w:rsidR="0023793B" w:rsidRPr="0023793B">
        <w:rPr>
          <w:rFonts w:ascii="Museo 300" w:hAnsi="Museo 300"/>
          <w:sz w:val="16"/>
          <w:szCs w:val="16"/>
        </w:rPr>
        <w:t xml:space="preserve">fecha 9 de octubre de 2021, detallando una supuesta </w:t>
      </w:r>
      <w:r w:rsidR="0023793B" w:rsidRPr="0023793B">
        <w:rPr>
          <w:rFonts w:ascii="Museo 300" w:hAnsi="Museo 300"/>
          <w:sz w:val="16"/>
          <w:szCs w:val="16"/>
        </w:rPr>
        <w:lastRenderedPageBreak/>
        <w:t>condición irregular, consistente en una línea directa a 120 voltios, conectada desde la acometida del suministro, con la finalidad de impedir el correcto registro de la energía consumida en el suministro.</w:t>
      </w:r>
    </w:p>
    <w:p w14:paraId="68523D45" w14:textId="77777777" w:rsidR="00C4793E" w:rsidRPr="00C4793E" w:rsidRDefault="00C4793E" w:rsidP="00C4793E">
      <w:pPr>
        <w:ind w:left="709" w:right="709"/>
        <w:jc w:val="both"/>
        <w:rPr>
          <w:rFonts w:ascii="Museo 300" w:hAnsi="Museo 300"/>
          <w:sz w:val="16"/>
          <w:szCs w:val="16"/>
        </w:rPr>
      </w:pPr>
      <w:r w:rsidRPr="00C4793E">
        <w:rPr>
          <w:rFonts w:ascii="Museo 300" w:hAnsi="Museo 300"/>
          <w:color w:val="000000" w:themeColor="text1"/>
          <w:sz w:val="16"/>
          <w:szCs w:val="16"/>
        </w:rPr>
        <w:t>De las pruebas presentadas relacionadas a la condición detectada por EEO en fecha 9 de octubre de 2021, se puede determinar lo siguiente:</w:t>
      </w:r>
    </w:p>
    <w:p w14:paraId="3605800B" w14:textId="77777777" w:rsidR="00C4793E" w:rsidRPr="00C4793E" w:rsidRDefault="00C4793E">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C4793E">
        <w:rPr>
          <w:rFonts w:ascii="Museo 300" w:hAnsi="Museo 300"/>
          <w:color w:val="000000" w:themeColor="text1"/>
          <w:sz w:val="16"/>
          <w:szCs w:val="16"/>
        </w:rPr>
        <w:t xml:space="preserve">La distribuidora ha mostrado fotografías con las que se demuestra que existió una conexión irregular, consistente en una línea directa a 120 voltios conectada en la </w:t>
      </w:r>
      <w:r w:rsidRPr="00C4793E">
        <w:rPr>
          <w:rFonts w:ascii="Museo 300" w:hAnsi="Museo 300"/>
          <w:sz w:val="16"/>
          <w:szCs w:val="16"/>
        </w:rPr>
        <w:t>acometida del suministro antes de medición, con la finalidad de impedir el correcto registro de la energía consumida en el servicio en análisis.</w:t>
      </w:r>
    </w:p>
    <w:p w14:paraId="1180F661" w14:textId="77777777" w:rsidR="00C4793E" w:rsidRPr="00C4793E" w:rsidRDefault="00C4793E">
      <w:pPr>
        <w:numPr>
          <w:ilvl w:val="0"/>
          <w:numId w:val="11"/>
        </w:numPr>
        <w:suppressAutoHyphens w:val="0"/>
        <w:autoSpaceDN/>
        <w:spacing w:after="200" w:line="240" w:lineRule="auto"/>
        <w:ind w:left="1081" w:right="708"/>
        <w:jc w:val="both"/>
        <w:textAlignment w:val="auto"/>
        <w:rPr>
          <w:rFonts w:ascii="Museo Sans 300" w:hAnsi="Museo Sans 300"/>
          <w:sz w:val="16"/>
          <w:szCs w:val="16"/>
        </w:rPr>
      </w:pPr>
      <w:r w:rsidRPr="00C4793E">
        <w:rPr>
          <w:rFonts w:ascii="Museo Sans 300" w:hAnsi="Museo Sans 300"/>
          <w:color w:val="000000" w:themeColor="text1"/>
          <w:sz w:val="16"/>
          <w:szCs w:val="16"/>
        </w:rPr>
        <w:t>El personal de EEO realizó medición de corriente en la línea fuera de medición, la cual resultó de 21.86 amperios. No obstante, no detalló las cargas conectadas en la línea directa bajo análisis.</w:t>
      </w:r>
    </w:p>
    <w:p w14:paraId="00AB43ED" w14:textId="2F497F12" w:rsidR="00C4793E" w:rsidRDefault="00C4793E" w:rsidP="00C4793E">
      <w:pPr>
        <w:ind w:left="709" w:right="709"/>
        <w:jc w:val="both"/>
        <w:rPr>
          <w:rFonts w:ascii="Museo 300" w:hAnsi="Museo 300"/>
          <w:color w:val="000000" w:themeColor="text1"/>
          <w:sz w:val="16"/>
          <w:szCs w:val="16"/>
        </w:rPr>
      </w:pPr>
      <w:r w:rsidRPr="00C4793E">
        <w:rPr>
          <w:rFonts w:ascii="Museo 300" w:hAnsi="Museo 300"/>
          <w:sz w:val="16"/>
          <w:szCs w:val="16"/>
        </w:rPr>
        <w:t xml:space="preserve">El CAU verificó </w:t>
      </w:r>
      <w:r w:rsidRPr="00C4793E">
        <w:rPr>
          <w:rFonts w:ascii="Museo 300" w:hAnsi="Museo 300"/>
          <w:color w:val="000000" w:themeColor="text1"/>
          <w:sz w:val="16"/>
          <w:szCs w:val="16"/>
        </w:rPr>
        <w:t>que el personal de EEO realizó la instalación del medidor bajo análisis, el 9 de junio de 2021 bajo la orden de servicio # 1978963.</w:t>
      </w:r>
      <w:r>
        <w:rPr>
          <w:rFonts w:ascii="Museo 300" w:hAnsi="Museo 300"/>
          <w:color w:val="000000" w:themeColor="text1"/>
          <w:sz w:val="16"/>
          <w:szCs w:val="16"/>
        </w:rPr>
        <w:t xml:space="preserve"> (…)</w:t>
      </w:r>
      <w:r w:rsidRPr="00C4793E">
        <w:rPr>
          <w:rFonts w:ascii="Museo 300" w:hAnsi="Museo 300"/>
          <w:color w:val="000000" w:themeColor="text1"/>
          <w:sz w:val="16"/>
          <w:szCs w:val="16"/>
        </w:rPr>
        <w:t xml:space="preserve"> en dicha visita el personal de EEO no manifestó haber encontrado ni la condición irregular ni indicios de esta.</w:t>
      </w:r>
      <w:r>
        <w:rPr>
          <w:rFonts w:ascii="Museo 300" w:hAnsi="Museo 300"/>
          <w:color w:val="000000" w:themeColor="text1"/>
          <w:sz w:val="16"/>
          <w:szCs w:val="16"/>
        </w:rPr>
        <w:t xml:space="preserve"> (…)</w:t>
      </w:r>
    </w:p>
    <w:p w14:paraId="48246855" w14:textId="1121E1F1" w:rsidR="00D77F9D" w:rsidRPr="00C16D66" w:rsidRDefault="005E61E7" w:rsidP="00C16D66">
      <w:pPr>
        <w:ind w:left="709" w:right="709"/>
        <w:jc w:val="both"/>
        <w:rPr>
          <w:rFonts w:ascii="Museo 300" w:hAnsi="Museo 300"/>
          <w:color w:val="000000" w:themeColor="text1"/>
          <w:sz w:val="16"/>
          <w:szCs w:val="16"/>
        </w:rPr>
      </w:pPr>
      <w:r w:rsidRPr="005E61E7">
        <w:rPr>
          <w:rFonts w:ascii="Museo 300" w:hAnsi="Museo 300"/>
          <w:sz w:val="16"/>
          <w:szCs w:val="16"/>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FC72278" w14:textId="77777777" w:rsidR="00206208" w:rsidRPr="00206208" w:rsidRDefault="00206208" w:rsidP="00206208">
      <w:pPr>
        <w:ind w:left="709" w:right="709"/>
        <w:jc w:val="both"/>
        <w:rPr>
          <w:rFonts w:ascii="Museo 300" w:hAnsi="Museo 300"/>
          <w:sz w:val="16"/>
          <w:szCs w:val="16"/>
        </w:rPr>
      </w:pPr>
      <w:r w:rsidRPr="00206208">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21CDC10" w14:textId="77777777" w:rsidR="00206208" w:rsidRPr="00206208" w:rsidRDefault="00206208" w:rsidP="00206208">
      <w:pPr>
        <w:ind w:left="709" w:right="709"/>
        <w:jc w:val="both"/>
        <w:rPr>
          <w:rFonts w:ascii="Museo 300" w:hAnsi="Museo 300"/>
          <w:sz w:val="16"/>
          <w:szCs w:val="16"/>
        </w:rPr>
      </w:pPr>
      <w:r w:rsidRPr="00206208">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A3BE416" w14:textId="77D11A67" w:rsidR="00206208" w:rsidRDefault="00206208" w:rsidP="00206208">
      <w:pPr>
        <w:ind w:left="709" w:right="709"/>
        <w:jc w:val="both"/>
        <w:rPr>
          <w:rFonts w:ascii="Museo 300" w:hAnsi="Museo 300"/>
          <w:sz w:val="16"/>
          <w:szCs w:val="16"/>
        </w:rPr>
      </w:pPr>
      <w:r w:rsidRPr="00206208">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BEEE152" w14:textId="5407EB69" w:rsidR="00F44213" w:rsidRDefault="00F44213" w:rsidP="00206208">
      <w:pPr>
        <w:ind w:left="709" w:right="709"/>
        <w:jc w:val="both"/>
        <w:rPr>
          <w:rFonts w:ascii="Museo 300" w:hAnsi="Museo 300"/>
          <w:sz w:val="16"/>
          <w:szCs w:val="16"/>
        </w:rPr>
      </w:pPr>
      <w:r>
        <w:rPr>
          <w:rFonts w:ascii="Museo 300" w:hAnsi="Museo 300"/>
          <w:sz w:val="16"/>
          <w:szCs w:val="16"/>
        </w:rPr>
        <w:t>(…)</w:t>
      </w:r>
    </w:p>
    <w:p w14:paraId="0A823ED1" w14:textId="758C351E" w:rsidR="00206208" w:rsidRPr="00206208" w:rsidRDefault="00206208">
      <w:pPr>
        <w:numPr>
          <w:ilvl w:val="0"/>
          <w:numId w:val="8"/>
        </w:numPr>
        <w:spacing w:line="240" w:lineRule="auto"/>
        <w:ind w:right="709"/>
        <w:jc w:val="both"/>
        <w:rPr>
          <w:rFonts w:ascii="Museo 300" w:hAnsi="Museo 300"/>
          <w:sz w:val="16"/>
          <w:szCs w:val="16"/>
        </w:rPr>
      </w:pPr>
      <w:r w:rsidRPr="00206208">
        <w:rPr>
          <w:rFonts w:ascii="Museo 300" w:hAnsi="Museo 300"/>
          <w:sz w:val="16"/>
          <w:szCs w:val="16"/>
        </w:rPr>
        <w:t>Por consiguiente, el método por utilizar será el establecido en el artículo 5.2 literal c) del Procedimiento para Investigar la Existencia de Condiciones Irregulares, de tal manera que se utilizará la carga no medida o registrada como base para establecer el consumo mensual determinado por el CAU tomando como base equipos eléctricos conectados las 24 horas, con un ciclo de funcionamiento de 10 horas al día, lo que da como resultado un consumo mensual por un valor de 787 kWh, y servirá como base para el cálculo la energía a recuperar.</w:t>
      </w:r>
      <w:r>
        <w:rPr>
          <w:rFonts w:ascii="Museo 300" w:hAnsi="Museo 300"/>
          <w:sz w:val="16"/>
          <w:szCs w:val="16"/>
        </w:rPr>
        <w:t xml:space="preserve"> (…)</w:t>
      </w:r>
    </w:p>
    <w:p w14:paraId="2BD51837" w14:textId="0A64D9BA" w:rsidR="00804DFE" w:rsidRPr="00804DFE" w:rsidRDefault="00804DFE">
      <w:pPr>
        <w:numPr>
          <w:ilvl w:val="0"/>
          <w:numId w:val="8"/>
        </w:numPr>
        <w:spacing w:line="240" w:lineRule="auto"/>
        <w:ind w:right="709"/>
        <w:jc w:val="both"/>
        <w:rPr>
          <w:rFonts w:ascii="Museo 300" w:hAnsi="Museo 300"/>
          <w:sz w:val="16"/>
          <w:szCs w:val="16"/>
        </w:rPr>
      </w:pPr>
      <w:r w:rsidRPr="00804DFE">
        <w:rPr>
          <w:rFonts w:ascii="Museo 300" w:hAnsi="Museo 300"/>
          <w:sz w:val="16"/>
          <w:szCs w:val="16"/>
        </w:rPr>
        <w:t xml:space="preserve">El período retroactivo de recuperación corresponde a 122 días comprendidos entre el 9 de junio fecha de la instalación del equipo de medición </w:t>
      </w:r>
      <w:proofErr w:type="spellStart"/>
      <w:r w:rsidRPr="00804DFE">
        <w:rPr>
          <w:rFonts w:ascii="Museo 300" w:hAnsi="Museo 300"/>
          <w:sz w:val="16"/>
          <w:szCs w:val="16"/>
        </w:rPr>
        <w:t>n.°</w:t>
      </w:r>
      <w:proofErr w:type="spellEnd"/>
      <w:r w:rsidR="0009654E">
        <w:rPr>
          <w:rFonts w:ascii="Museo 300" w:hAnsi="Museo 300"/>
          <w:sz w:val="16"/>
          <w:szCs w:val="16"/>
        </w:rPr>
        <w:t xml:space="preserve"> XXX</w:t>
      </w:r>
      <w:r w:rsidRPr="00804DFE">
        <w:rPr>
          <w:rFonts w:ascii="Museo 300" w:hAnsi="Museo 300"/>
          <w:sz w:val="16"/>
          <w:szCs w:val="16"/>
        </w:rPr>
        <w:t xml:space="preserve"> al 9 de octubre de 2021, fecha en que se normalizó el suministro.</w:t>
      </w:r>
    </w:p>
    <w:p w14:paraId="4EE83EE4" w14:textId="21D1D097" w:rsidR="00613FD5" w:rsidRPr="00804DFE" w:rsidRDefault="00804DFE" w:rsidP="00804DFE">
      <w:pPr>
        <w:ind w:left="709" w:right="709"/>
        <w:jc w:val="both"/>
        <w:rPr>
          <w:rFonts w:ascii="Museo 300" w:hAnsi="Museo 300"/>
          <w:sz w:val="16"/>
          <w:szCs w:val="16"/>
          <w:lang w:val="es-ES"/>
        </w:rPr>
      </w:pPr>
      <w:r w:rsidRPr="00804DFE">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3,200 kWh, equivalente a la cantidad de ochocientos siete 28/100 dólares de los Estados Unidos de América (USD 807.28)</w:t>
      </w:r>
      <w:r w:rsidRPr="00804DFE">
        <w:rPr>
          <w:rFonts w:ascii="Museo 300" w:hAnsi="Museo 300"/>
          <w:b/>
          <w:bCs/>
          <w:color w:val="000000" w:themeColor="text1"/>
          <w:sz w:val="16"/>
          <w:szCs w:val="16"/>
        </w:rPr>
        <w:t xml:space="preserve"> </w:t>
      </w:r>
      <w:r w:rsidRPr="00804DFE">
        <w:rPr>
          <w:rFonts w:ascii="Museo 300" w:hAnsi="Museo 300"/>
          <w:color w:val="000000" w:themeColor="text1"/>
          <w:sz w:val="16"/>
          <w:szCs w:val="16"/>
        </w:rPr>
        <w:t>IVA incluido</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FEFDEFD" w14:textId="71C17B79" w:rsidR="00747510" w:rsidRPr="00747510" w:rsidRDefault="00B649A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747510">
        <w:rPr>
          <w:rFonts w:ascii="Museo 300" w:hAnsi="Museo 300" w:cs="Arial"/>
          <w:sz w:val="16"/>
          <w:szCs w:val="16"/>
        </w:rPr>
        <w:t xml:space="preserve"> </w:t>
      </w:r>
      <w:r w:rsidR="00747510" w:rsidRPr="00747510">
        <w:rPr>
          <w:rFonts w:ascii="Museo 300" w:hAnsi="Museo 300"/>
          <w:sz w:val="16"/>
          <w:szCs w:val="16"/>
        </w:rPr>
        <w:t xml:space="preserve">CAU determina con base en el análisis efectuado a las pruebas presentadas por las partes involucradas, que existió una condición irregular en el suministro con NIC </w:t>
      </w:r>
      <w:r w:rsidR="00E90049">
        <w:rPr>
          <w:rFonts w:ascii="Museo 300" w:hAnsi="Museo 300"/>
          <w:sz w:val="16"/>
          <w:szCs w:val="16"/>
        </w:rPr>
        <w:t>XXX</w:t>
      </w:r>
      <w:r w:rsidR="00747510" w:rsidRPr="00747510">
        <w:rPr>
          <w:rFonts w:ascii="Museo 300" w:hAnsi="Museo 300"/>
          <w:sz w:val="16"/>
          <w:szCs w:val="16"/>
        </w:rPr>
        <w:t xml:space="preserve"> consistente en una línea directa a 120 voltios conectada desde la acometida de la distribuidora, con la finalidad de evitar el correcto registro de la energía consumida en el inmueble; por tanto, la sociedad EEO tiene derecho a recuperar la energía </w:t>
      </w:r>
      <w:r w:rsidR="00747510" w:rsidRPr="00747510">
        <w:rPr>
          <w:rFonts w:ascii="Museo 300" w:hAnsi="Museo 300"/>
          <w:sz w:val="16"/>
          <w:szCs w:val="16"/>
        </w:rPr>
        <w:lastRenderedPageBreak/>
        <w:t>consumida y no registrada, tal y como está estipulado en el Procedimiento para Investigar la Existencia de Condiciones Irregulares en el suministro de Energía Eléctrica del Usuario Final.</w:t>
      </w:r>
    </w:p>
    <w:p w14:paraId="76B83203" w14:textId="3D192FF7" w:rsidR="00747510" w:rsidRPr="00747510" w:rsidRDefault="00747510">
      <w:pPr>
        <w:pStyle w:val="Prrafodelista"/>
        <w:numPr>
          <w:ilvl w:val="0"/>
          <w:numId w:val="9"/>
        </w:numPr>
        <w:spacing w:after="200"/>
        <w:ind w:left="1418" w:right="708"/>
        <w:jc w:val="both"/>
        <w:textAlignment w:val="auto"/>
        <w:rPr>
          <w:rFonts w:ascii="Museo 300" w:hAnsi="Museo 300" w:cs="Arial"/>
          <w:sz w:val="16"/>
          <w:szCs w:val="16"/>
        </w:rPr>
      </w:pPr>
      <w:r w:rsidRPr="00747510">
        <w:rPr>
          <w:rFonts w:ascii="Museo 300" w:hAnsi="Museo 300" w:cs="Arial"/>
          <w:sz w:val="16"/>
          <w:szCs w:val="16"/>
        </w:rPr>
        <w:t>Conforme con el</w:t>
      </w:r>
      <w:r w:rsidR="00F44213">
        <w:rPr>
          <w:rFonts w:ascii="Museo 300" w:hAnsi="Museo 300" w:cs="Arial"/>
          <w:sz w:val="16"/>
          <w:szCs w:val="16"/>
        </w:rPr>
        <w:t xml:space="preserve"> </w:t>
      </w:r>
      <w:r w:rsidRPr="00747510">
        <w:rPr>
          <w:rFonts w:ascii="Museo 300" w:hAnsi="Museo 300" w:cs="Arial"/>
          <w:sz w:val="16"/>
          <w:szCs w:val="16"/>
        </w:rPr>
        <w:t>análisis efectuado en el presente informe,</w:t>
      </w:r>
      <w:r w:rsidR="00F44213">
        <w:rPr>
          <w:rFonts w:ascii="Museo 300" w:hAnsi="Museo 300" w:cs="Arial"/>
          <w:sz w:val="16"/>
          <w:szCs w:val="16"/>
        </w:rPr>
        <w:t xml:space="preserve"> </w:t>
      </w:r>
      <w:r w:rsidRPr="00747510">
        <w:rPr>
          <w:rFonts w:ascii="Museo 300" w:hAnsi="Museo 300" w:cs="Arial"/>
          <w:sz w:val="16"/>
          <w:szCs w:val="16"/>
        </w:rPr>
        <w:t>se establece que la cantidad de mil cuatrocientos cuarenta y uno 74/100 dólares de los Estados Unidos de América (USD 1,441.74) IVA incluido,</w:t>
      </w:r>
      <w:r w:rsidR="00F44213">
        <w:rPr>
          <w:rFonts w:ascii="Museo 300" w:hAnsi="Museo 300" w:cs="Arial"/>
          <w:sz w:val="16"/>
          <w:szCs w:val="16"/>
        </w:rPr>
        <w:t xml:space="preserve"> </w:t>
      </w:r>
      <w:r w:rsidRPr="00747510">
        <w:rPr>
          <w:rFonts w:ascii="Museo 300" w:hAnsi="Museo 300" w:cs="Arial"/>
          <w:sz w:val="16"/>
          <w:szCs w:val="16"/>
        </w:rPr>
        <w:t>cobrados por la sociedad EEO en concepto de ENR en el suministro, debe de rectificarse.</w:t>
      </w:r>
    </w:p>
    <w:p w14:paraId="4BAB16C4" w14:textId="05BD12A1" w:rsidR="00562498" w:rsidRPr="00747510" w:rsidRDefault="00747510">
      <w:pPr>
        <w:pStyle w:val="Prrafodelista"/>
        <w:numPr>
          <w:ilvl w:val="0"/>
          <w:numId w:val="9"/>
        </w:numPr>
        <w:spacing w:after="200"/>
        <w:ind w:left="1418" w:right="708"/>
        <w:jc w:val="both"/>
        <w:textAlignment w:val="auto"/>
        <w:rPr>
          <w:rFonts w:ascii="Museo 300" w:hAnsi="Museo 300" w:cs="Arial"/>
          <w:sz w:val="16"/>
          <w:szCs w:val="16"/>
        </w:rPr>
      </w:pPr>
      <w:r w:rsidRPr="00747510">
        <w:rPr>
          <w:rFonts w:ascii="Museo Sans 300" w:hAnsi="Museo Sans 300" w:cs="Arial"/>
          <w:sz w:val="16"/>
          <w:szCs w:val="16"/>
        </w:rPr>
        <w:t xml:space="preserve">Se establece que el monto a recuperar por parte de la sociedad EEO en concepto de energía no registrada, asciende a </w:t>
      </w:r>
      <w:r w:rsidRPr="00747510">
        <w:rPr>
          <w:rFonts w:ascii="Museo Sans 300" w:hAnsi="Museo Sans 300" w:cs="Arial"/>
          <w:color w:val="000000" w:themeColor="text1"/>
          <w:sz w:val="16"/>
          <w:szCs w:val="16"/>
        </w:rPr>
        <w:t>la cantidad de ochocientos siete 28/100 dólares de los Estados Unidos de América (USD 807.28)</w:t>
      </w:r>
      <w:r w:rsidRPr="00747510">
        <w:rPr>
          <w:rFonts w:ascii="Museo Sans 300" w:hAnsi="Museo Sans 300" w:cs="Arial"/>
          <w:b/>
          <w:bCs/>
          <w:color w:val="000000" w:themeColor="text1"/>
          <w:sz w:val="16"/>
          <w:szCs w:val="16"/>
        </w:rPr>
        <w:t xml:space="preserve"> </w:t>
      </w:r>
      <w:r w:rsidRPr="00747510">
        <w:rPr>
          <w:rFonts w:ascii="Museo Sans 300" w:hAnsi="Museo Sans 300" w:cs="Arial"/>
          <w:color w:val="000000" w:themeColor="text1"/>
          <w:sz w:val="16"/>
          <w:szCs w:val="16"/>
        </w:rPr>
        <w:t xml:space="preserve">IVA incluido; además, </w:t>
      </w:r>
      <w:r w:rsidRPr="00747510">
        <w:rPr>
          <w:rFonts w:ascii="Museo Sans 300" w:hAnsi="Museo Sans 300" w:cs="Arial"/>
          <w:sz w:val="16"/>
          <w:szCs w:val="16"/>
        </w:rPr>
        <w:t>la distribuidora podrá efectuar el cobro de los intereses generados</w:t>
      </w:r>
      <w:r w:rsidR="008479DB" w:rsidRPr="00747510">
        <w:rPr>
          <w:rFonts w:ascii="Museo 300" w:hAnsi="Museo 300" w:cs="Arial"/>
          <w:sz w:val="16"/>
          <w:szCs w:val="16"/>
        </w:rPr>
        <w:t xml:space="preserve"> </w:t>
      </w:r>
      <w:r w:rsidR="00562498" w:rsidRPr="00747510">
        <w:rPr>
          <w:rFonts w:ascii="Museo 300" w:eastAsia="Arial" w:hAnsi="Museo 300"/>
          <w:color w:val="000000" w:themeColor="text1"/>
          <w:sz w:val="16"/>
          <w:szCs w:val="16"/>
        </w:rPr>
        <w:t>[…]</w:t>
      </w:r>
      <w:r w:rsidR="00914F6D" w:rsidRPr="0074751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D02DCAE"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F2473F">
        <w:rPr>
          <w:rFonts w:ascii="Museo Sans 300" w:hAnsi="Museo Sans 300"/>
          <w:sz w:val="20"/>
          <w:szCs w:val="20"/>
          <w:lang w:val="es-SV"/>
        </w:rPr>
        <w:t>122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17592">
        <w:rPr>
          <w:rFonts w:ascii="Museo Sans 300" w:hAnsi="Museo Sans 300"/>
          <w:sz w:val="20"/>
          <w:szCs w:val="20"/>
          <w:lang w:val="es-SV"/>
        </w:rPr>
        <w:t>tre</w:t>
      </w:r>
      <w:r w:rsidR="00F2473F">
        <w:rPr>
          <w:rFonts w:ascii="Museo Sans 300" w:hAnsi="Museo Sans 300"/>
          <w:sz w:val="20"/>
          <w:szCs w:val="20"/>
          <w:lang w:val="es-SV"/>
        </w:rPr>
        <w:t>s</w:t>
      </w:r>
      <w:r w:rsidR="00510582">
        <w:rPr>
          <w:rFonts w:ascii="Museo Sans 300" w:hAnsi="Museo Sans 300"/>
          <w:sz w:val="20"/>
          <w:szCs w:val="20"/>
          <w:lang w:val="es-SV"/>
        </w:rPr>
        <w:t xml:space="preserve"> de </w:t>
      </w:r>
      <w:r w:rsidR="00E455E0">
        <w:rPr>
          <w:rFonts w:ascii="Museo Sans 300" w:hAnsi="Museo Sans 300"/>
          <w:sz w:val="20"/>
          <w:szCs w:val="20"/>
          <w:lang w:val="es-SV"/>
        </w:rPr>
        <w:t>ju</w:t>
      </w:r>
      <w:r w:rsidR="00F2473F">
        <w:rPr>
          <w:rFonts w:ascii="Museo Sans 300" w:hAnsi="Museo Sans 300"/>
          <w:sz w:val="20"/>
          <w:szCs w:val="20"/>
          <w:lang w:val="es-SV"/>
        </w:rPr>
        <w:t>nio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47510">
        <w:rPr>
          <w:rFonts w:ascii="Museo Sans 300" w:hAnsi="Museo Sans 300"/>
          <w:sz w:val="20"/>
          <w:szCs w:val="20"/>
          <w:lang w:val="es-SV"/>
        </w:rPr>
        <w:t>l</w:t>
      </w:r>
      <w:r w:rsidR="006662C8">
        <w:rPr>
          <w:rFonts w:ascii="Museo Sans 300" w:hAnsi="Museo Sans 300"/>
          <w:sz w:val="20"/>
          <w:szCs w:val="20"/>
          <w:lang w:val="es-SV"/>
        </w:rPr>
        <w:t xml:space="preserve"> </w:t>
      </w:r>
      <w:r w:rsidR="0043559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09654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7EE2B81F"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 xml:space="preserve">s partes el día </w:t>
      </w:r>
      <w:r w:rsidR="00F2473F">
        <w:rPr>
          <w:rFonts w:ascii="Museo Sans 300" w:eastAsia="Times New Roman" w:hAnsi="Museo Sans 300" w:cs="Segoe UI"/>
          <w:sz w:val="20"/>
          <w:szCs w:val="20"/>
          <w:lang w:val="es-ES" w:eastAsia="es-ES"/>
        </w:rPr>
        <w:t>ocho</w:t>
      </w:r>
      <w:r w:rsidR="00E455E0">
        <w:rPr>
          <w:rFonts w:ascii="Museo Sans 300" w:eastAsia="Times New Roman" w:hAnsi="Museo Sans 300" w:cs="Segoe UI"/>
          <w:sz w:val="20"/>
          <w:szCs w:val="20"/>
          <w:lang w:val="es-ES" w:eastAsia="es-ES"/>
        </w:rPr>
        <w:t xml:space="preserve"> de ju</w:t>
      </w:r>
      <w:r w:rsidR="00F2473F">
        <w:rPr>
          <w:rFonts w:ascii="Museo Sans 300" w:eastAsia="Times New Roman" w:hAnsi="Museo Sans 300" w:cs="Segoe UI"/>
          <w:sz w:val="20"/>
          <w:szCs w:val="20"/>
          <w:lang w:val="es-ES" w:eastAsia="es-ES"/>
        </w:rPr>
        <w:t>nio</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w:t>
      </w:r>
      <w:r w:rsidR="00F2473F">
        <w:rPr>
          <w:rFonts w:ascii="Museo Sans 300" w:eastAsia="Times New Roman" w:hAnsi="Museo Sans 300" w:cs="Segoe UI"/>
          <w:sz w:val="20"/>
          <w:szCs w:val="20"/>
          <w:lang w:val="es-ES" w:eastAsia="es-ES"/>
        </w:rPr>
        <w:t>veinti</w:t>
      </w:r>
      <w:r w:rsidR="00526971">
        <w:rPr>
          <w:rFonts w:ascii="Museo Sans 300" w:eastAsia="Times New Roman" w:hAnsi="Museo Sans 300" w:cs="Segoe UI"/>
          <w:sz w:val="20"/>
          <w:szCs w:val="20"/>
          <w:lang w:val="es-ES" w:eastAsia="es-ES"/>
        </w:rPr>
        <w:t>dós</w:t>
      </w:r>
      <w:r w:rsidR="00F2473F">
        <w:rPr>
          <w:rFonts w:ascii="Museo Sans 300" w:eastAsia="Times New Roman" w:hAnsi="Museo Sans 300" w:cs="Segoe UI"/>
          <w:sz w:val="20"/>
          <w:szCs w:val="20"/>
          <w:lang w:val="es-ES" w:eastAsia="es-ES"/>
        </w:rPr>
        <w:t xml:space="preserve"> del mismo mes y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3109BE96"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quince</w:t>
      </w:r>
      <w:r w:rsidR="004B3414">
        <w:rPr>
          <w:rFonts w:ascii="Museo Sans 300" w:hAnsi="Museo Sans 300"/>
          <w:sz w:val="20"/>
          <w:szCs w:val="20"/>
          <w:lang w:val="es-SV"/>
        </w:rPr>
        <w:t xml:space="preserve"> de </w:t>
      </w:r>
      <w:r w:rsidR="002A42E5">
        <w:rPr>
          <w:rFonts w:ascii="Museo Sans 300" w:hAnsi="Museo Sans 300"/>
          <w:sz w:val="20"/>
          <w:szCs w:val="20"/>
          <w:lang w:val="es-SV"/>
        </w:rPr>
        <w:t>junio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F2473F">
        <w:rPr>
          <w:rFonts w:ascii="Museo Sans 300" w:hAnsi="Museo Sans 300"/>
          <w:sz w:val="20"/>
          <w:szCs w:val="20"/>
        </w:rPr>
        <w:t>el</w:t>
      </w:r>
      <w:r w:rsidRPr="006C3CCA">
        <w:rPr>
          <w:rFonts w:ascii="Museo Sans 300" w:hAnsi="Museo Sans 300"/>
          <w:sz w:val="20"/>
          <w:szCs w:val="20"/>
        </w:rPr>
        <w:t xml:space="preserve"> </w:t>
      </w:r>
      <w:r w:rsidR="00435594">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6CA22BE9" w:rsidR="00041101"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8F3FE18"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6793EA" w14:textId="17A276DD" w:rsidR="00C348FE" w:rsidRDefault="00C348F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784427C"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ECB6A3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9004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5860C7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0009654E">
        <w:rPr>
          <w:rFonts w:ascii="Museo Sans 300" w:hAnsi="Museo Sans 300" w:cs="Segoe UI"/>
          <w:sz w:val="20"/>
          <w:szCs w:val="20"/>
          <w:lang w:eastAsia="es-MX"/>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08EF785" w14:textId="35121423" w:rsidR="006122C6" w:rsidRPr="006122C6" w:rsidRDefault="00C34300" w:rsidP="006122C6">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6122C6">
        <w:rPr>
          <w:rFonts w:ascii="Museo 300" w:hAnsi="Museo 300"/>
          <w:color w:val="000000" w:themeColor="text1"/>
          <w:sz w:val="16"/>
          <w:szCs w:val="16"/>
          <w:lang w:val="es-ES"/>
        </w:rPr>
        <w:t xml:space="preserve"> </w:t>
      </w:r>
      <w:r w:rsidR="006122C6" w:rsidRPr="006122C6">
        <w:rPr>
          <w:rFonts w:ascii="Museo 300" w:hAnsi="Museo 300"/>
          <w:sz w:val="16"/>
          <w:szCs w:val="16"/>
        </w:rPr>
        <w:t xml:space="preserve">con la información que fue provista por la sociedad EEO, se han extraído las siguientes fotografías mediante las cuales se observa la condición encontrada </w:t>
      </w:r>
      <w:r w:rsidR="006122C6" w:rsidRPr="006122C6" w:rsidDel="00CB3C5C">
        <w:rPr>
          <w:rFonts w:ascii="Museo 300" w:hAnsi="Museo 300"/>
          <w:sz w:val="16"/>
          <w:szCs w:val="16"/>
        </w:rPr>
        <w:t xml:space="preserve">en </w:t>
      </w:r>
      <w:r w:rsidR="006122C6" w:rsidRPr="006122C6">
        <w:rPr>
          <w:rFonts w:ascii="Museo 300" w:hAnsi="Museo 300"/>
          <w:sz w:val="16"/>
          <w:szCs w:val="16"/>
        </w:rPr>
        <w:t>fecha 9 de octubre de 2021, detallando una supuesta condición irregular, consistente en una línea directa a 120 voltios, conectada desde la acometida del suministro, con la finalidad de impedir el correcto registro de la energía consumida en el suministro.</w:t>
      </w:r>
      <w:r w:rsidR="006122C6">
        <w:rPr>
          <w:rFonts w:ascii="Museo 300" w:hAnsi="Museo 300"/>
          <w:sz w:val="16"/>
          <w:szCs w:val="16"/>
        </w:rPr>
        <w:t xml:space="preserve"> (…)</w:t>
      </w:r>
    </w:p>
    <w:p w14:paraId="4DC82805" w14:textId="61BBE2D3" w:rsidR="00C34300" w:rsidRPr="006122C6" w:rsidRDefault="006122C6" w:rsidP="006122C6">
      <w:pPr>
        <w:tabs>
          <w:tab w:val="left" w:pos="993"/>
          <w:tab w:val="left" w:pos="9072"/>
        </w:tabs>
        <w:spacing w:line="240" w:lineRule="auto"/>
        <w:ind w:left="993" w:right="709"/>
        <w:jc w:val="both"/>
        <w:rPr>
          <w:rFonts w:ascii="Museo 300" w:hAnsi="Museo 300"/>
          <w:color w:val="000000" w:themeColor="text1"/>
          <w:sz w:val="16"/>
          <w:szCs w:val="16"/>
        </w:rPr>
      </w:pPr>
      <w:r w:rsidRPr="006122C6">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del usuario, </w:t>
      </w:r>
      <w:r w:rsidRPr="006122C6">
        <w:rPr>
          <w:rFonts w:ascii="Museo 300" w:hAnsi="Museo 300"/>
          <w:sz w:val="16"/>
          <w:szCs w:val="16"/>
        </w:rPr>
        <w:lastRenderedPageBreak/>
        <w:t>de lo establecido en los Términos y Condiciones Generales al Consumidor Final, del Pliego Tarifario del 2021</w:t>
      </w:r>
      <w:r w:rsidR="00985F86" w:rsidRPr="00985F86">
        <w:rPr>
          <w:rFonts w:ascii="Museo 300" w:eastAsia="SimSun" w:hAnsi="Museo 300"/>
          <w:spacing w:val="-5"/>
          <w:sz w:val="16"/>
          <w:szCs w:val="16"/>
          <w:lang w:val="es-ES"/>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EBD04AC"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6122C6">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E90049">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2BEA23C4"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r w:rsidR="0009654E">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w:t>
      </w:r>
      <w:r w:rsidR="00275E03">
        <w:rPr>
          <w:rStyle w:val="normaltextrun"/>
          <w:rFonts w:ascii="Museo Sans 300" w:hAnsi="Museo Sans 300"/>
          <w:color w:val="000000"/>
          <w:sz w:val="20"/>
          <w:szCs w:val="20"/>
          <w:shd w:val="clear" w:color="auto" w:fill="FFFFFF"/>
        </w:rPr>
        <w:t xml:space="preserve"> y</w:t>
      </w:r>
      <w:r w:rsidR="00A7421C">
        <w:rPr>
          <w:rStyle w:val="normaltextrun"/>
          <w:rFonts w:ascii="Museo Sans 300" w:hAnsi="Museo Sans 300"/>
          <w:color w:val="000000"/>
          <w:sz w:val="20"/>
          <w:szCs w:val="20"/>
          <w:shd w:val="clear" w:color="auto" w:fill="FFFFFF"/>
        </w:rPr>
        <w:t xml:space="preserve"> que</w:t>
      </w:r>
      <w:r w:rsidR="00C135FE">
        <w:rPr>
          <w:rStyle w:val="normaltextrun"/>
          <w:rFonts w:ascii="Museo Sans 300" w:hAnsi="Museo Sans 300"/>
          <w:color w:val="000000"/>
          <w:sz w:val="20"/>
          <w:szCs w:val="20"/>
          <w:shd w:val="clear" w:color="auto" w:fill="FFFFFF"/>
        </w:rPr>
        <w:t xml:space="preserve"> no</w:t>
      </w:r>
      <w:r w:rsidR="00A7421C">
        <w:rPr>
          <w:rStyle w:val="normaltextrun"/>
          <w:rFonts w:ascii="Museo Sans 300" w:hAnsi="Museo Sans 300"/>
          <w:color w:val="000000"/>
          <w:sz w:val="20"/>
          <w:szCs w:val="20"/>
          <w:shd w:val="clear" w:color="auto" w:fill="FFFFFF"/>
        </w:rPr>
        <w:t xml:space="preserve"> </w:t>
      </w:r>
      <w:r w:rsidR="00C135FE">
        <w:rPr>
          <w:rStyle w:val="normaltextrun"/>
          <w:rFonts w:ascii="Museo Sans 300" w:hAnsi="Museo Sans 300"/>
          <w:color w:val="000000"/>
          <w:sz w:val="20"/>
          <w:szCs w:val="20"/>
          <w:shd w:val="clear" w:color="auto" w:fill="FFFFFF"/>
        </w:rPr>
        <w:t>fuera</w:t>
      </w:r>
      <w:r w:rsidR="00A7421C">
        <w:rPr>
          <w:rStyle w:val="normaltextrun"/>
          <w:rFonts w:ascii="Museo Sans 300" w:hAnsi="Museo Sans 300"/>
          <w:color w:val="000000"/>
          <w:sz w:val="20"/>
          <w:szCs w:val="20"/>
          <w:shd w:val="clear" w:color="auto" w:fill="FFFFFF"/>
        </w:rPr>
        <w:t xml:space="preserve">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08A22BF" w14:textId="4B884BB6" w:rsidR="00A30F51" w:rsidRDefault="008E50AB" w:rsidP="00A30F5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w:t>
      </w:r>
      <w:r w:rsidR="005E0013">
        <w:rPr>
          <w:rStyle w:val="normaltextrun"/>
          <w:rFonts w:ascii="Museo Sans 300" w:hAnsi="Museo Sans 300"/>
          <w:color w:val="000000"/>
          <w:sz w:val="20"/>
          <w:szCs w:val="20"/>
          <w:shd w:val="clear" w:color="auto" w:fill="FFFFFF"/>
        </w:rPr>
        <w:t xml:space="preserve"> válido el método de carga no medida utilizado por la distribuidora, sin embargo, adecuó el tiempo de demanda de la energía, debido</w:t>
      </w:r>
      <w:r w:rsidR="00C66FC8">
        <w:rPr>
          <w:rStyle w:val="normaltextrun"/>
          <w:rFonts w:ascii="Museo Sans 300" w:hAnsi="Museo Sans 300"/>
          <w:color w:val="000000"/>
          <w:sz w:val="20"/>
          <w:szCs w:val="20"/>
          <w:shd w:val="clear" w:color="auto" w:fill="FFFFFF"/>
        </w:rPr>
        <w:t xml:space="preserve"> a</w:t>
      </w:r>
      <w:r w:rsidR="00A30F51">
        <w:rPr>
          <w:rStyle w:val="normaltextrun"/>
          <w:rFonts w:ascii="Museo Sans 300" w:hAnsi="Museo Sans 300"/>
          <w:color w:val="000000"/>
          <w:sz w:val="20"/>
          <w:szCs w:val="20"/>
          <w:shd w:val="clear" w:color="auto" w:fill="FFFFFF"/>
        </w:rPr>
        <w:t xml:space="preserve"> que no justificó el criterio para establecer un periodo de 12 horas de uso diario de los equipos.</w:t>
      </w:r>
    </w:p>
    <w:p w14:paraId="13A5EC89" w14:textId="77777777" w:rsidR="00A30F51" w:rsidRDefault="00A30F51"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A724A57" w14:textId="0444C5B0" w:rsidR="00A30F51" w:rsidRPr="00A30F51" w:rsidRDefault="00A30F51" w:rsidP="00A30F5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sidR="00F44213">
        <w:rPr>
          <w:rFonts w:ascii="Museo Sans 300" w:eastAsia="Times New Roman" w:hAnsi="Museo Sans 300" w:cs="Times New Roman"/>
          <w:sz w:val="20"/>
          <w:szCs w:val="20"/>
        </w:rPr>
        <w:t xml:space="preserve"> </w:t>
      </w:r>
    </w:p>
    <w:p w14:paraId="1D9AC8AB" w14:textId="77777777" w:rsidR="00A30F51" w:rsidRPr="00A30F51" w:rsidRDefault="00A30F51" w:rsidP="00A30F5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56111286" w14:textId="5EB08DEC" w:rsidR="00A30F51" w:rsidRPr="00A30F51" w:rsidRDefault="00A30F51">
      <w:pPr>
        <w:numPr>
          <w:ilvl w:val="0"/>
          <w:numId w:val="10"/>
        </w:numPr>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La carga no medida registrada por un valor de </w:t>
      </w:r>
      <w:r w:rsidR="00444D0C">
        <w:rPr>
          <w:rFonts w:ascii="Museo Sans 300" w:eastAsia="Times New Roman" w:hAnsi="Museo Sans 300" w:cs="Times New Roman"/>
          <w:sz w:val="20"/>
          <w:szCs w:val="20"/>
          <w:lang w:val="es-ES"/>
        </w:rPr>
        <w:t>787</w:t>
      </w:r>
      <w:r w:rsidRPr="00A30F51">
        <w:rPr>
          <w:rFonts w:ascii="Museo Sans 300" w:eastAsia="Times New Roman" w:hAnsi="Museo Sans 300" w:cs="Times New Roman"/>
          <w:sz w:val="20"/>
          <w:szCs w:val="20"/>
          <w:lang w:val="es-ES"/>
        </w:rPr>
        <w:t xml:space="preserve"> kWh;</w:t>
      </w:r>
      <w:r w:rsidR="00F44213">
        <w:rPr>
          <w:rFonts w:ascii="Museo Sans 300" w:eastAsia="Times New Roman" w:hAnsi="Museo Sans 300" w:cs="Times New Roman"/>
          <w:sz w:val="20"/>
          <w:szCs w:val="20"/>
        </w:rPr>
        <w:t xml:space="preserve"> </w:t>
      </w:r>
      <w:r w:rsidR="008A4B86">
        <w:rPr>
          <w:rFonts w:ascii="Museo Sans 300" w:eastAsia="Times New Roman" w:hAnsi="Museo Sans 300" w:cs="Times New Roman"/>
          <w:sz w:val="20"/>
          <w:szCs w:val="20"/>
        </w:rPr>
        <w:t>y,</w:t>
      </w:r>
    </w:p>
    <w:p w14:paraId="680086AE" w14:textId="1E18AA77" w:rsidR="00A30F51" w:rsidRDefault="00A30F51">
      <w:pPr>
        <w:numPr>
          <w:ilvl w:val="0"/>
          <w:numId w:val="10"/>
        </w:numPr>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444D0C">
        <w:rPr>
          <w:rFonts w:ascii="Museo Sans 300" w:eastAsia="Times New Roman" w:hAnsi="Museo Sans 300" w:cs="Times New Roman"/>
          <w:sz w:val="20"/>
          <w:szCs w:val="20"/>
          <w:lang w:val="es-ES"/>
        </w:rPr>
        <w:t>nueve</w:t>
      </w:r>
      <w:r w:rsidRPr="00A30F51">
        <w:rPr>
          <w:rFonts w:ascii="Museo Sans 300" w:eastAsia="Times New Roman" w:hAnsi="Museo Sans 300" w:cs="Times New Roman"/>
          <w:sz w:val="20"/>
          <w:szCs w:val="20"/>
          <w:lang w:val="es-ES"/>
        </w:rPr>
        <w:t xml:space="preserve"> de </w:t>
      </w:r>
      <w:r w:rsidR="00444D0C">
        <w:rPr>
          <w:rFonts w:ascii="Museo Sans 300" w:eastAsia="Times New Roman" w:hAnsi="Museo Sans 300" w:cs="Times New Roman"/>
          <w:sz w:val="20"/>
          <w:szCs w:val="20"/>
          <w:lang w:val="es-ES"/>
        </w:rPr>
        <w:t>junio</w:t>
      </w:r>
      <w:r w:rsidRPr="00A30F51">
        <w:rPr>
          <w:rFonts w:ascii="Museo Sans 300" w:eastAsia="Times New Roman" w:hAnsi="Museo Sans 300" w:cs="Times New Roman"/>
          <w:sz w:val="20"/>
          <w:szCs w:val="20"/>
          <w:lang w:val="es-ES"/>
        </w:rPr>
        <w:t xml:space="preserve"> al </w:t>
      </w:r>
      <w:r w:rsidR="00231864">
        <w:rPr>
          <w:rFonts w:ascii="Museo Sans 300" w:eastAsia="Times New Roman" w:hAnsi="Museo Sans 300" w:cs="Times New Roman"/>
          <w:sz w:val="20"/>
          <w:szCs w:val="20"/>
          <w:lang w:val="es-ES"/>
        </w:rPr>
        <w:t>nueve</w:t>
      </w:r>
      <w:r w:rsidRPr="00A30F51">
        <w:rPr>
          <w:rFonts w:ascii="Museo Sans 300" w:eastAsia="Times New Roman" w:hAnsi="Museo Sans 300" w:cs="Times New Roman"/>
          <w:sz w:val="20"/>
          <w:szCs w:val="20"/>
          <w:lang w:val="es-ES"/>
        </w:rPr>
        <w:t xml:space="preserve"> de octubre del año dos mil veintiuno</w:t>
      </w:r>
      <w:r w:rsidR="008A4B86">
        <w:rPr>
          <w:rFonts w:ascii="Museo Sans 300" w:eastAsia="Times New Roman" w:hAnsi="Museo Sans 300" w:cs="Times New Roman"/>
          <w:sz w:val="20"/>
          <w:szCs w:val="20"/>
          <w:lang w:val="es-ES"/>
        </w:rPr>
        <w:t>.</w:t>
      </w:r>
      <w:r w:rsidRPr="00A30F51">
        <w:rPr>
          <w:rFonts w:ascii="Museo Sans 300" w:eastAsia="Times New Roman" w:hAnsi="Museo Sans 300" w:cs="Times New Roman"/>
          <w:sz w:val="20"/>
          <w:szCs w:val="20"/>
        </w:rPr>
        <w:t> </w:t>
      </w:r>
    </w:p>
    <w:p w14:paraId="19AD3EDD" w14:textId="6EF0523F" w:rsidR="00231864" w:rsidRPr="00A30F51" w:rsidRDefault="00231864" w:rsidP="00C66FC8">
      <w:pPr>
        <w:autoSpaceDE w:val="0"/>
        <w:spacing w:after="0" w:line="240" w:lineRule="auto"/>
        <w:ind w:left="993"/>
        <w:jc w:val="both"/>
        <w:rPr>
          <w:rFonts w:ascii="Museo Sans 300" w:eastAsia="Times New Roman" w:hAnsi="Museo Sans 300" w:cs="Times New Roman"/>
          <w:sz w:val="20"/>
          <w:szCs w:val="20"/>
        </w:rPr>
      </w:pPr>
      <w:r>
        <w:rPr>
          <w:rStyle w:val="normaltextrun"/>
          <w:rFonts w:ascii="Museo Sans 300" w:hAnsi="Museo Sans 300"/>
          <w:color w:val="000000"/>
          <w:sz w:val="20"/>
          <w:szCs w:val="20"/>
          <w:shd w:val="clear" w:color="auto" w:fill="FFFFFF"/>
        </w:rPr>
        <w:t>Dicho periodo fue limitado a ciento veintidós</w:t>
      </w:r>
      <w:r>
        <w:rPr>
          <w:rStyle w:val="normaltextrun"/>
          <w:rFonts w:ascii="Museo Sans 300" w:hAnsi="Museo Sans 300"/>
          <w:color w:val="000000"/>
          <w:sz w:val="20"/>
          <w:szCs w:val="20"/>
          <w:shd w:val="clear" w:color="auto" w:fill="FFFFFF"/>
          <w:lang w:val="es-ES"/>
        </w:rPr>
        <w:t xml:space="preserve"> días debido a que </w:t>
      </w:r>
      <w:r w:rsidR="00393B46">
        <w:rPr>
          <w:rStyle w:val="normaltextrun"/>
          <w:rFonts w:ascii="Museo Sans 300" w:hAnsi="Museo Sans 300"/>
          <w:color w:val="000000"/>
          <w:sz w:val="20"/>
          <w:szCs w:val="20"/>
          <w:shd w:val="clear" w:color="auto" w:fill="FFFFFF"/>
          <w:lang w:val="es-ES"/>
        </w:rPr>
        <w:t xml:space="preserve">el nueve de junio del dos </w:t>
      </w:r>
      <w:proofErr w:type="gramStart"/>
      <w:r w:rsidR="00393B46">
        <w:rPr>
          <w:rStyle w:val="normaltextrun"/>
          <w:rFonts w:ascii="Museo Sans 300" w:hAnsi="Museo Sans 300"/>
          <w:color w:val="000000"/>
          <w:sz w:val="20"/>
          <w:szCs w:val="20"/>
          <w:shd w:val="clear" w:color="auto" w:fill="FFFFFF"/>
          <w:lang w:val="es-ES"/>
        </w:rPr>
        <w:t>mil veintiuno</w:t>
      </w:r>
      <w:proofErr w:type="gramEnd"/>
      <w:r w:rsidR="00393B46">
        <w:rPr>
          <w:rStyle w:val="normaltextrun"/>
          <w:rFonts w:ascii="Museo Sans 300" w:hAnsi="Museo Sans 300"/>
          <w:color w:val="000000"/>
          <w:sz w:val="20"/>
          <w:szCs w:val="20"/>
          <w:shd w:val="clear" w:color="auto" w:fill="FFFFFF"/>
          <w:lang w:val="es-ES"/>
        </w:rPr>
        <w:t xml:space="preserve"> la distribuidora dejo conectado correctamente el servicio</w:t>
      </w:r>
      <w:r w:rsidR="00FF6C2B">
        <w:rPr>
          <w:rStyle w:val="normaltextrun"/>
          <w:rFonts w:ascii="Museo Sans 300" w:hAnsi="Museo Sans 300"/>
          <w:color w:val="000000"/>
          <w:sz w:val="20"/>
          <w:szCs w:val="20"/>
          <w:shd w:val="clear" w:color="auto" w:fill="FFFFFF"/>
          <w:lang w:val="es-ES"/>
        </w:rPr>
        <w:t>.</w:t>
      </w:r>
      <w:r>
        <w:rPr>
          <w:rStyle w:val="normaltextrun"/>
          <w:rFonts w:ascii="Museo Sans 300" w:hAnsi="Museo Sans 300"/>
          <w:color w:val="000000"/>
          <w:sz w:val="20"/>
          <w:szCs w:val="20"/>
          <w:shd w:val="clear" w:color="auto" w:fill="FFFFFF"/>
          <w:lang w:val="es-ES"/>
        </w:rPr>
        <w:t> </w:t>
      </w:r>
      <w:r>
        <w:rPr>
          <w:rStyle w:val="eop"/>
          <w:rFonts w:ascii="Museo Sans 300" w:hAnsi="Museo Sans 300"/>
          <w:sz w:val="20"/>
          <w:szCs w:val="20"/>
          <w:shd w:val="clear" w:color="auto" w:fill="FFFFFF"/>
        </w:rPr>
        <w:t> </w:t>
      </w:r>
    </w:p>
    <w:p w14:paraId="0693B3BA" w14:textId="77777777" w:rsidR="005E0013" w:rsidRDefault="005E0013"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6B0AA41" w14:textId="6F253B49"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FF6C2B">
        <w:rPr>
          <w:rFonts w:ascii="Museo Sans 300" w:hAnsi="Museo Sans 300"/>
          <w:sz w:val="20"/>
          <w:szCs w:val="20"/>
        </w:rPr>
        <w:t>OCHOCIENTOS SIETE</w:t>
      </w:r>
      <w:r w:rsidRPr="00AC7FFE">
        <w:rPr>
          <w:rFonts w:ascii="Museo Sans 300" w:hAnsi="Museo Sans 300"/>
          <w:sz w:val="20"/>
          <w:szCs w:val="20"/>
        </w:rPr>
        <w:t xml:space="preserve"> </w:t>
      </w:r>
      <w:r w:rsidR="00FF6C2B">
        <w:rPr>
          <w:rFonts w:ascii="Museo Sans 300" w:hAnsi="Museo Sans 300"/>
          <w:sz w:val="20"/>
          <w:szCs w:val="20"/>
        </w:rPr>
        <w:t>28</w:t>
      </w:r>
      <w:r w:rsidRPr="00AC7FFE">
        <w:rPr>
          <w:rFonts w:ascii="Museo Sans 300" w:hAnsi="Museo Sans 300"/>
          <w:sz w:val="20"/>
          <w:szCs w:val="20"/>
        </w:rPr>
        <w:t xml:space="preserve">/100 DÓLARES DE LOS ESTADOS UNIDOS DE AMÉRICA (USD </w:t>
      </w:r>
      <w:r w:rsidR="00FF6C2B">
        <w:rPr>
          <w:rFonts w:ascii="Museo Sans 300" w:hAnsi="Museo Sans 300"/>
          <w:sz w:val="20"/>
          <w:szCs w:val="20"/>
        </w:rPr>
        <w:t>807.28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0269D5F" w14:textId="5F619C6C" w:rsidR="00CD01A2" w:rsidRDefault="00CD01A2"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443267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1D96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86CCA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194ACE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9004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80164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7421C">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3E0A4BD5"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r w:rsidR="0009654E">
        <w:rPr>
          <w:rFonts w:ascii="Museo Sans 300" w:hAnsi="Museo Sans 300" w:cs="Times New Roman"/>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90049">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A7421C" w:rsidRPr="00A7421C">
        <w:rPr>
          <w:rFonts w:ascii="Cambria Math" w:eastAsia="Times New Roman" w:hAnsi="Cambria Math" w:cs="Cambria Math"/>
          <w:sz w:val="20"/>
          <w:szCs w:val="20"/>
          <w:shd w:val="clear" w:color="auto" w:fill="FFFFFF"/>
        </w:rPr>
        <w:t> </w:t>
      </w:r>
      <w:r w:rsidR="00A7421C" w:rsidRPr="00A7421C">
        <w:rPr>
          <w:rFonts w:ascii="Museo Sans 300" w:eastAsia="Times New Roman" w:hAnsi="Museo Sans 300" w:cs="Segoe UI"/>
          <w:sz w:val="20"/>
          <w:szCs w:val="20"/>
        </w:rPr>
        <w:t>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C4C389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FF6C2B">
        <w:rPr>
          <w:rFonts w:ascii="Museo Sans 300" w:eastAsia="Times New Roman" w:hAnsi="Museo Sans 300" w:cs="Times New Roman"/>
          <w:sz w:val="20"/>
          <w:szCs w:val="20"/>
          <w:lang w:eastAsia="es-ES"/>
        </w:rPr>
        <w:t>OCHOCIENTOS SIETE</w:t>
      </w:r>
      <w:r w:rsidR="006662C8">
        <w:rPr>
          <w:rFonts w:ascii="Museo Sans 300" w:hAnsi="Museo Sans 300"/>
          <w:sz w:val="20"/>
          <w:szCs w:val="20"/>
        </w:rPr>
        <w:t xml:space="preserve"> </w:t>
      </w:r>
      <w:r w:rsidR="00FF6C2B">
        <w:rPr>
          <w:rFonts w:ascii="Museo Sans 300" w:hAnsi="Museo Sans 300"/>
          <w:sz w:val="20"/>
          <w:szCs w:val="20"/>
        </w:rPr>
        <w:t>28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FF6C2B">
        <w:rPr>
          <w:rFonts w:ascii="Museo Sans 300" w:hAnsi="Museo Sans 300"/>
          <w:sz w:val="20"/>
          <w:szCs w:val="20"/>
        </w:rPr>
        <w:t>807.28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DA62A49" w14:textId="77777777" w:rsidR="002119B7" w:rsidRPr="008E1404" w:rsidRDefault="002119B7" w:rsidP="002119B7">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sidRPr="008E1404">
        <w:rPr>
          <w:rFonts w:ascii="Museo Sans 500" w:eastAsia="Segoe UI" w:hAnsi="Museo Sans 500" w:cs="Segoe UI"/>
          <w:b/>
          <w:bCs/>
          <w:color w:val="000000" w:themeColor="text1"/>
          <w:sz w:val="20"/>
          <w:szCs w:val="20"/>
          <w:lang w:val="es-ES"/>
        </w:rPr>
        <w:t>HABILITACIÓN DE HORARIO LABORAL</w:t>
      </w:r>
    </w:p>
    <w:p w14:paraId="7AB10AC8" w14:textId="77777777" w:rsidR="002119B7" w:rsidRDefault="002119B7" w:rsidP="002119B7">
      <w:pPr>
        <w:tabs>
          <w:tab w:val="left" w:pos="567"/>
        </w:tabs>
        <w:spacing w:after="0" w:line="240" w:lineRule="auto"/>
        <w:ind w:left="567"/>
        <w:jc w:val="both"/>
        <w:rPr>
          <w:rStyle w:val="normaltextrun"/>
          <w:rFonts w:ascii="Museo Sans 300" w:hAnsi="Museo Sans 300"/>
          <w:sz w:val="20"/>
          <w:szCs w:val="20"/>
        </w:rPr>
      </w:pPr>
    </w:p>
    <w:p w14:paraId="74F799CF" w14:textId="77777777" w:rsidR="002119B7" w:rsidRPr="00C861E4" w:rsidRDefault="002119B7" w:rsidP="002119B7">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59D47D7A" w14:textId="77777777" w:rsidR="002119B7" w:rsidRPr="00C861E4" w:rsidRDefault="002119B7" w:rsidP="002119B7">
      <w:pPr>
        <w:pStyle w:val="paragraph"/>
        <w:spacing w:before="0" w:after="0"/>
        <w:ind w:left="426"/>
        <w:jc w:val="both"/>
        <w:rPr>
          <w:rStyle w:val="normaltextrun"/>
          <w:rFonts w:ascii="Museo Sans 300" w:eastAsia="Museo Sans" w:hAnsi="Museo Sans 300" w:cs="Segoe UI"/>
          <w:sz w:val="20"/>
          <w:szCs w:val="20"/>
        </w:rPr>
      </w:pPr>
    </w:p>
    <w:p w14:paraId="47DEA516" w14:textId="77777777" w:rsidR="002119B7" w:rsidRDefault="002119B7" w:rsidP="002119B7">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diecinueve de agosto de dos mil veintidós, esta Superintendencia emitió el acuerdo </w:t>
      </w:r>
      <w:proofErr w:type="spellStart"/>
      <w:r w:rsidRPr="00C861E4">
        <w:rPr>
          <w:rStyle w:val="normaltextrun"/>
          <w:rFonts w:ascii="Museo Sans 300" w:eastAsia="Museo Sans" w:hAnsi="Museo Sans 300" w:cs="Segoe UI"/>
          <w:sz w:val="20"/>
          <w:szCs w:val="20"/>
        </w:rPr>
        <w:t>N.°</w:t>
      </w:r>
      <w:proofErr w:type="spellEnd"/>
      <w:r w:rsidRPr="00C861E4">
        <w:rPr>
          <w:rStyle w:val="normaltextrun"/>
          <w:rFonts w:ascii="Museo Sans 300" w:eastAsia="Museo Sans" w:hAnsi="Museo Sans 300" w:cs="Segoe UI"/>
          <w:sz w:val="20"/>
          <w:szCs w:val="20"/>
        </w:rPr>
        <w:t xml:space="preserve"> 38-2022/GTH-ADM, a través del cual se resolvió extender el horario de atención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 fin de compensar y no tomar como hábil el día dieciséis de septiembre de dos mil veintidós.</w:t>
      </w:r>
    </w:p>
    <w:p w14:paraId="74318F87" w14:textId="77777777" w:rsidR="00C11FB1" w:rsidRDefault="00C11FB1" w:rsidP="002119B7">
      <w:pPr>
        <w:pStyle w:val="paragraph"/>
        <w:spacing w:before="0" w:after="0"/>
        <w:ind w:left="426"/>
        <w:jc w:val="both"/>
        <w:rPr>
          <w:rStyle w:val="normaltextrun"/>
          <w:rFonts w:ascii="Museo Sans 300" w:eastAsia="Museo Sans" w:hAnsi="Museo Sans 300" w:cs="Segoe UI"/>
          <w:sz w:val="20"/>
          <w:szCs w:val="20"/>
        </w:rPr>
      </w:pPr>
    </w:p>
    <w:p w14:paraId="3C0F333C" w14:textId="11D6B02E" w:rsidR="002119B7" w:rsidRPr="00C861E4" w:rsidRDefault="002119B7" w:rsidP="002119B7">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En consecuencia, la SIGET estará habilitada para emitir acuerdos y resoluciones, así como realizar cualquier otro acto administrativo, en el horario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34DE3553" w14:textId="77777777" w:rsidR="007F39E8" w:rsidRDefault="007F39E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54F7B6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09654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45A97FCA"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90049">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A7421C" w:rsidRPr="00A7421C">
        <w:rPr>
          <w:rStyle w:val="eop"/>
          <w:rFonts w:ascii="Museo Sans 300" w:hAnsi="Museo Sans 300"/>
          <w:sz w:val="20"/>
          <w:szCs w:val="20"/>
          <w:shd w:val="clear" w:color="auto" w:fill="FFFFFF"/>
        </w:rPr>
        <w:t>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1FE10A5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FF6C2B">
        <w:rPr>
          <w:rFonts w:ascii="Museo Sans 300" w:eastAsia="Arial" w:hAnsi="Museo Sans 300"/>
          <w:sz w:val="20"/>
          <w:szCs w:val="20"/>
          <w:lang w:eastAsia="es-SV"/>
        </w:rPr>
        <w:t>OCHOCIENTOS SIETE</w:t>
      </w:r>
      <w:r w:rsidR="006662C8">
        <w:rPr>
          <w:rFonts w:ascii="Museo Sans 300" w:hAnsi="Museo Sans 300"/>
          <w:sz w:val="20"/>
          <w:szCs w:val="20"/>
        </w:rPr>
        <w:t xml:space="preserve"> </w:t>
      </w:r>
      <w:r w:rsidR="00FF6C2B">
        <w:rPr>
          <w:rFonts w:ascii="Museo Sans 300" w:hAnsi="Museo Sans 300"/>
          <w:sz w:val="20"/>
          <w:szCs w:val="20"/>
        </w:rPr>
        <w:t>28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FF6C2B">
        <w:rPr>
          <w:rFonts w:ascii="Museo Sans 300" w:hAnsi="Museo Sans 300"/>
          <w:sz w:val="20"/>
          <w:szCs w:val="20"/>
        </w:rPr>
        <w:t>807.28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48C779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lastRenderedPageBreak/>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sidR="0009654E">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6E9B83C9" w14:textId="2429D497" w:rsidR="002119B7" w:rsidRDefault="002119B7" w:rsidP="002119B7">
      <w:pPr>
        <w:pStyle w:val="paragraph"/>
        <w:numPr>
          <w:ilvl w:val="0"/>
          <w:numId w:val="6"/>
        </w:numPr>
        <w:suppressAutoHyphens w:val="0"/>
        <w:autoSpaceDN/>
        <w:spacing w:before="0" w:after="0"/>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 xml:space="preserve">Hacer saber a las partes que la SIGET estará habilitada para emitir acuerdos y resoluciones, así como realizar cualquier otro acto administrativo, en el horario de las 7:30 a </w:t>
      </w:r>
      <w:r>
        <w:rPr>
          <w:rStyle w:val="normaltextrun"/>
          <w:rFonts w:ascii="Museo Sans 300" w:eastAsia="Calibri" w:hAnsi="Museo Sans 300" w:cs="Segoe UI"/>
          <w:sz w:val="20"/>
          <w:szCs w:val="20"/>
        </w:rPr>
        <w:t xml:space="preserve">las </w:t>
      </w:r>
      <w:r w:rsidRPr="000D23F3">
        <w:rPr>
          <w:rStyle w:val="normaltextrun"/>
          <w:rFonts w:ascii="Museo Sans 300" w:eastAsia="Calibri"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73CD5BA0" w14:textId="77777777" w:rsidR="002119B7" w:rsidRPr="000D23F3" w:rsidRDefault="002119B7" w:rsidP="002119B7">
      <w:pPr>
        <w:pStyle w:val="paragraph"/>
        <w:suppressAutoHyphens w:val="0"/>
        <w:autoSpaceDN/>
        <w:spacing w:before="0" w:after="0"/>
        <w:ind w:left="360"/>
        <w:jc w:val="both"/>
        <w:rPr>
          <w:rStyle w:val="normaltextrun"/>
          <w:rFonts w:ascii="Museo Sans 300" w:eastAsia="Calibri" w:hAnsi="Museo Sans 300" w:cs="Segoe UI"/>
          <w:sz w:val="20"/>
          <w:szCs w:val="20"/>
        </w:rPr>
      </w:pPr>
    </w:p>
    <w:p w14:paraId="343CA117" w14:textId="4273757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6C2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E90049">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9004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3335" w14:textId="77777777" w:rsidR="00A27E22" w:rsidRDefault="00A27E22">
      <w:pPr>
        <w:spacing w:after="0" w:line="240" w:lineRule="auto"/>
      </w:pPr>
      <w:r>
        <w:separator/>
      </w:r>
    </w:p>
  </w:endnote>
  <w:endnote w:type="continuationSeparator" w:id="0">
    <w:p w14:paraId="46784C4D" w14:textId="77777777" w:rsidR="00A27E22" w:rsidRDefault="00A27E22">
      <w:pPr>
        <w:spacing w:after="0" w:line="240" w:lineRule="auto"/>
      </w:pPr>
      <w:r>
        <w:continuationSeparator/>
      </w:r>
    </w:p>
  </w:endnote>
  <w:endnote w:type="continuationNotice" w:id="1">
    <w:p w14:paraId="687DB4ED" w14:textId="77777777" w:rsidR="00A27E22" w:rsidRDefault="00A27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FE3B" w14:textId="77777777" w:rsidR="00A27E22" w:rsidRDefault="00A27E22">
      <w:pPr>
        <w:spacing w:after="0" w:line="240" w:lineRule="auto"/>
      </w:pPr>
      <w:r>
        <w:rPr>
          <w:color w:val="000000"/>
        </w:rPr>
        <w:separator/>
      </w:r>
    </w:p>
  </w:footnote>
  <w:footnote w:type="continuationSeparator" w:id="0">
    <w:p w14:paraId="7545157B" w14:textId="77777777" w:rsidR="00A27E22" w:rsidRDefault="00A27E22">
      <w:pPr>
        <w:spacing w:after="0" w:line="240" w:lineRule="auto"/>
      </w:pPr>
      <w:r>
        <w:continuationSeparator/>
      </w:r>
    </w:p>
  </w:footnote>
  <w:footnote w:type="continuationNotice" w:id="1">
    <w:p w14:paraId="5B7BEDF0" w14:textId="77777777" w:rsidR="00A27E22" w:rsidRDefault="00A27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9"/>
  </w:num>
  <w:num w:numId="2" w16cid:durableId="459879968">
    <w:abstractNumId w:val="4"/>
  </w:num>
  <w:num w:numId="3" w16cid:durableId="23750049">
    <w:abstractNumId w:val="7"/>
  </w:num>
  <w:num w:numId="4" w16cid:durableId="2012873170">
    <w:abstractNumId w:val="3"/>
  </w:num>
  <w:num w:numId="5" w16cid:durableId="1833788101">
    <w:abstractNumId w:val="0"/>
  </w:num>
  <w:num w:numId="6" w16cid:durableId="84917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5"/>
  </w:num>
  <w:num w:numId="8" w16cid:durableId="1983803704">
    <w:abstractNumId w:val="10"/>
  </w:num>
  <w:num w:numId="9" w16cid:durableId="663125927">
    <w:abstractNumId w:val="8"/>
  </w:num>
  <w:num w:numId="10" w16cid:durableId="2029942764">
    <w:abstractNumId w:val="6"/>
  </w:num>
  <w:num w:numId="11" w16cid:durableId="87859307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1F94"/>
    <w:rsid w:val="000739A9"/>
    <w:rsid w:val="000756B9"/>
    <w:rsid w:val="00075722"/>
    <w:rsid w:val="00077C68"/>
    <w:rsid w:val="000807C0"/>
    <w:rsid w:val="00080835"/>
    <w:rsid w:val="00082058"/>
    <w:rsid w:val="00083417"/>
    <w:rsid w:val="000843B5"/>
    <w:rsid w:val="00085EF8"/>
    <w:rsid w:val="00093A5A"/>
    <w:rsid w:val="0009654E"/>
    <w:rsid w:val="000A2266"/>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5E03"/>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867"/>
    <w:rsid w:val="002A42E5"/>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470A"/>
    <w:rsid w:val="003652C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66F"/>
    <w:rsid w:val="003A0769"/>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962"/>
    <w:rsid w:val="00422FBA"/>
    <w:rsid w:val="00424E84"/>
    <w:rsid w:val="0042736D"/>
    <w:rsid w:val="004302C4"/>
    <w:rsid w:val="00431126"/>
    <w:rsid w:val="0043270B"/>
    <w:rsid w:val="004331A7"/>
    <w:rsid w:val="00434C5D"/>
    <w:rsid w:val="00435594"/>
    <w:rsid w:val="00437654"/>
    <w:rsid w:val="00440445"/>
    <w:rsid w:val="0044126A"/>
    <w:rsid w:val="00442D52"/>
    <w:rsid w:val="00444D0C"/>
    <w:rsid w:val="004500AE"/>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506B"/>
    <w:rsid w:val="004B6C7B"/>
    <w:rsid w:val="004C32B6"/>
    <w:rsid w:val="004C608E"/>
    <w:rsid w:val="004C6BA6"/>
    <w:rsid w:val="004C7A9A"/>
    <w:rsid w:val="004D17F8"/>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4D27"/>
    <w:rsid w:val="005750B6"/>
    <w:rsid w:val="005839A8"/>
    <w:rsid w:val="00583C70"/>
    <w:rsid w:val="0059014D"/>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4815"/>
    <w:rsid w:val="0060737E"/>
    <w:rsid w:val="006122C6"/>
    <w:rsid w:val="00613FD5"/>
    <w:rsid w:val="0062128B"/>
    <w:rsid w:val="00621543"/>
    <w:rsid w:val="00622CB1"/>
    <w:rsid w:val="006243BA"/>
    <w:rsid w:val="006255AC"/>
    <w:rsid w:val="00625B7D"/>
    <w:rsid w:val="00631508"/>
    <w:rsid w:val="0063253D"/>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5057F"/>
    <w:rsid w:val="00750BF3"/>
    <w:rsid w:val="00751341"/>
    <w:rsid w:val="00763341"/>
    <w:rsid w:val="007643C9"/>
    <w:rsid w:val="00770697"/>
    <w:rsid w:val="007727EB"/>
    <w:rsid w:val="00773BE0"/>
    <w:rsid w:val="007750A1"/>
    <w:rsid w:val="0077567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C71EE"/>
    <w:rsid w:val="007D36F7"/>
    <w:rsid w:val="007D532B"/>
    <w:rsid w:val="007D55FF"/>
    <w:rsid w:val="007D572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27E22"/>
    <w:rsid w:val="00A30F51"/>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411F"/>
    <w:rsid w:val="00C06D4C"/>
    <w:rsid w:val="00C06F76"/>
    <w:rsid w:val="00C100B0"/>
    <w:rsid w:val="00C11290"/>
    <w:rsid w:val="00C11FB1"/>
    <w:rsid w:val="00C135FE"/>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2F3E"/>
    <w:rsid w:val="00C64258"/>
    <w:rsid w:val="00C662B3"/>
    <w:rsid w:val="00C66FC8"/>
    <w:rsid w:val="00C73D40"/>
    <w:rsid w:val="00C73F22"/>
    <w:rsid w:val="00C7720C"/>
    <w:rsid w:val="00C821BC"/>
    <w:rsid w:val="00C837C0"/>
    <w:rsid w:val="00C85EEA"/>
    <w:rsid w:val="00C85F31"/>
    <w:rsid w:val="00C87006"/>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B1A"/>
    <w:rsid w:val="00CD2D48"/>
    <w:rsid w:val="00CD33AB"/>
    <w:rsid w:val="00CD3E87"/>
    <w:rsid w:val="00CD4106"/>
    <w:rsid w:val="00CD5CC2"/>
    <w:rsid w:val="00CE22A2"/>
    <w:rsid w:val="00CE5835"/>
    <w:rsid w:val="00CE5B68"/>
    <w:rsid w:val="00CE5FAD"/>
    <w:rsid w:val="00CF0920"/>
    <w:rsid w:val="00CF3467"/>
    <w:rsid w:val="00CF3DD5"/>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4367"/>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F0569"/>
    <w:rsid w:val="00DF11F0"/>
    <w:rsid w:val="00DF12E1"/>
    <w:rsid w:val="00DF14B1"/>
    <w:rsid w:val="00DF2186"/>
    <w:rsid w:val="00DF3CCD"/>
    <w:rsid w:val="00DF55F3"/>
    <w:rsid w:val="00DF5C90"/>
    <w:rsid w:val="00DF79DC"/>
    <w:rsid w:val="00DF7FAC"/>
    <w:rsid w:val="00E00A63"/>
    <w:rsid w:val="00E01D69"/>
    <w:rsid w:val="00E04716"/>
    <w:rsid w:val="00E04F0A"/>
    <w:rsid w:val="00E06C7F"/>
    <w:rsid w:val="00E1131F"/>
    <w:rsid w:val="00E150F4"/>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0049"/>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26-8-22. Expediente electrónico 49731</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BA8484F5-6295-4C47-B0ED-16BAD92B4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openxmlformats.org/package/2006/metadata/core-properties"/>
    <ds:schemaRef ds:uri="http://schemas.microsoft.com/office/2006/documentManagement/types"/>
    <ds:schemaRef ds:uri="16eb6295-d7d6-48b3-b711-8779e8ac98f5"/>
    <ds:schemaRef ds:uri="http://purl.org/dc/elements/1.1/"/>
    <ds:schemaRef ds:uri="93a27197-5ea5-4ef4-9c25-de38a9c385a4"/>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61</TotalTime>
  <Pages>9</Pages>
  <Words>4195</Words>
  <Characters>23078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27</cp:revision>
  <cp:lastPrinted>2021-09-20T23:49:00Z</cp:lastPrinted>
  <dcterms:created xsi:type="dcterms:W3CDTF">2022-08-24T18:50:00Z</dcterms:created>
  <dcterms:modified xsi:type="dcterms:W3CDTF">2022-11-01T17:21:00Z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