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EF7807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13891" w:rsidRPr="00A93D70">
        <w:rPr>
          <w:rFonts w:ascii="Museo Sans 900" w:eastAsia="Times New Roman" w:hAnsi="Museo Sans 900" w:cs="Times New Roman"/>
          <w:b/>
          <w:bCs/>
          <w:sz w:val="20"/>
          <w:szCs w:val="20"/>
          <w:lang w:val="es-MX" w:eastAsia="es-ES"/>
        </w:rPr>
        <w:t>-</w:t>
      </w:r>
      <w:r w:rsidR="00E13891">
        <w:rPr>
          <w:rFonts w:ascii="Museo Sans 900" w:eastAsia="Times New Roman" w:hAnsi="Museo Sans 900" w:cs="Times New Roman"/>
          <w:b/>
          <w:bCs/>
          <w:sz w:val="20"/>
          <w:szCs w:val="20"/>
          <w:lang w:val="es-MX" w:eastAsia="es-ES"/>
        </w:rPr>
        <w:t>1598</w:t>
      </w:r>
      <w:r w:rsidR="00E13891"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E13891">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13891">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13891">
        <w:rPr>
          <w:rFonts w:ascii="Museo Sans 300" w:eastAsia="Times New Roman" w:hAnsi="Museo Sans 300" w:cs="Times New Roman"/>
          <w:sz w:val="20"/>
          <w:szCs w:val="20"/>
          <w:lang w:val="es-MX" w:eastAsia="es-ES"/>
        </w:rPr>
        <w:t xml:space="preserve">diecisiete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81E30">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EB2581F"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B0739">
        <w:rPr>
          <w:rFonts w:ascii="Museo Sans 300" w:hAnsi="Museo Sans 300"/>
          <w:sz w:val="20"/>
          <w:szCs w:val="20"/>
        </w:rPr>
        <w:t>s</w:t>
      </w:r>
      <w:r w:rsidR="00881E30">
        <w:rPr>
          <w:rFonts w:ascii="Museo Sans 300" w:hAnsi="Museo Sans 300"/>
          <w:sz w:val="20"/>
          <w:szCs w:val="20"/>
        </w:rPr>
        <w:t>iete</w:t>
      </w:r>
      <w:r>
        <w:rPr>
          <w:rFonts w:ascii="Museo Sans 300" w:hAnsi="Museo Sans 300"/>
          <w:sz w:val="20"/>
          <w:szCs w:val="20"/>
        </w:rPr>
        <w:t xml:space="preserve"> de </w:t>
      </w:r>
      <w:r w:rsidR="007B0739">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mil veintiuno, </w:t>
      </w:r>
      <w:r w:rsidR="00881E3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8968EC">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81E30">
        <w:rPr>
          <w:rFonts w:ascii="Museo Sans 300" w:hAnsi="Museo Sans 300"/>
          <w:sz w:val="20"/>
          <w:szCs w:val="20"/>
        </w:rPr>
        <w:t>NOVECIENTOS TREINTA Y UNO</w:t>
      </w:r>
      <w:r>
        <w:rPr>
          <w:rFonts w:ascii="Museo Sans 300" w:hAnsi="Museo Sans 300"/>
          <w:sz w:val="20"/>
          <w:szCs w:val="20"/>
        </w:rPr>
        <w:t xml:space="preserve"> </w:t>
      </w:r>
      <w:r w:rsidR="00881E30">
        <w:rPr>
          <w:rFonts w:ascii="Museo Sans 300" w:hAnsi="Museo Sans 300"/>
          <w:sz w:val="20"/>
          <w:szCs w:val="20"/>
        </w:rPr>
        <w:t>57</w:t>
      </w:r>
      <w:r>
        <w:rPr>
          <w:rFonts w:ascii="Museo Sans 300" w:hAnsi="Museo Sans 300"/>
          <w:sz w:val="20"/>
          <w:szCs w:val="20"/>
        </w:rPr>
        <w:t xml:space="preserve">/100 DÓLARES DE LOS ESTADOS UNIDOS DE AMÉRICA (USD </w:t>
      </w:r>
      <w:r w:rsidR="00881E30">
        <w:rPr>
          <w:rFonts w:ascii="Museo Sans 300" w:hAnsi="Museo Sans 300"/>
          <w:sz w:val="20"/>
          <w:szCs w:val="20"/>
        </w:rPr>
        <w:t>931.57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8968EC">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B43BA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54A77">
        <w:rPr>
          <w:rFonts w:ascii="Museo Sans 300" w:hAnsi="Museo Sans 300"/>
          <w:sz w:val="20"/>
          <w:szCs w:val="20"/>
          <w:lang w:val="es-SV"/>
        </w:rPr>
        <w:t>000</w:t>
      </w:r>
      <w:r w:rsidR="00881E30">
        <w:rPr>
          <w:rFonts w:ascii="Museo Sans 300" w:hAnsi="Museo Sans 300"/>
          <w:sz w:val="20"/>
          <w:szCs w:val="20"/>
          <w:lang w:val="es-SV"/>
        </w:rPr>
        <w:t>7</w:t>
      </w:r>
      <w:r w:rsidR="00282394">
        <w:rPr>
          <w:rFonts w:ascii="Museo Sans 300" w:hAnsi="Museo Sans 300"/>
          <w:sz w:val="20"/>
          <w:szCs w:val="20"/>
          <w:lang w:val="es-SV"/>
        </w:rPr>
        <w:t>-20</w:t>
      </w:r>
      <w:r w:rsidR="001F3C81">
        <w:rPr>
          <w:rFonts w:ascii="Museo Sans 300" w:hAnsi="Museo Sans 300"/>
          <w:sz w:val="20"/>
          <w:szCs w:val="20"/>
          <w:lang w:val="es-SV"/>
        </w:rPr>
        <w:t>2</w:t>
      </w:r>
      <w:r w:rsidR="00054A77">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54A77">
        <w:rPr>
          <w:rFonts w:ascii="Museo Sans 300" w:hAnsi="Museo Sans 300"/>
          <w:sz w:val="20"/>
          <w:szCs w:val="20"/>
          <w:lang w:val="es-SV"/>
        </w:rPr>
        <w:t>tres de enero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47129930"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881E30">
        <w:rPr>
          <w:rFonts w:ascii="Museo Sans 300" w:hAnsi="Museo Sans 300"/>
          <w:sz w:val="20"/>
          <w:szCs w:val="20"/>
        </w:rPr>
        <w:t>l</w:t>
      </w:r>
      <w:r>
        <w:rPr>
          <w:rFonts w:ascii="Museo Sans 300" w:hAnsi="Museo Sans 300"/>
          <w:sz w:val="20"/>
          <w:szCs w:val="20"/>
        </w:rPr>
        <w:t xml:space="preserve"> usuari</w:t>
      </w:r>
      <w:r w:rsidR="00881E30">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seis y diez de enero de este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veinte de enero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64C77A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46D9B">
        <w:rPr>
          <w:rFonts w:ascii="Museo Sans 300" w:hAnsi="Museo Sans 300"/>
          <w:sz w:val="20"/>
          <w:szCs w:val="20"/>
        </w:rPr>
        <w:t>diecinueve</w:t>
      </w:r>
      <w:r>
        <w:rPr>
          <w:rFonts w:ascii="Museo Sans 300" w:hAnsi="Museo Sans 300"/>
          <w:sz w:val="20"/>
          <w:szCs w:val="20"/>
        </w:rPr>
        <w:t xml:space="preserve"> de </w:t>
      </w:r>
      <w:r w:rsidR="00946D9B">
        <w:rPr>
          <w:rFonts w:ascii="Museo Sans 300" w:hAnsi="Museo Sans 300"/>
          <w:sz w:val="20"/>
          <w:szCs w:val="20"/>
        </w:rPr>
        <w:t>enero de este año</w:t>
      </w:r>
      <w:r w:rsidRPr="70478C62">
        <w:rPr>
          <w:rFonts w:ascii="Museo Sans 300" w:hAnsi="Museo Sans 300"/>
          <w:sz w:val="20"/>
          <w:szCs w:val="20"/>
        </w:rPr>
        <w:t xml:space="preserve">, el ingeniero </w:t>
      </w:r>
      <w:r w:rsidR="008968EC">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7A3D3AC0"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w:t>
      </w:r>
      <w:r w:rsidR="00E13891">
        <w:rPr>
          <w:rFonts w:ascii="Museo Sans 300" w:hAnsi="Museo Sans 300"/>
          <w:sz w:val="20"/>
          <w:szCs w:val="20"/>
          <w:lang w:val="es-ES_tradnl"/>
        </w:rPr>
        <w:t xml:space="preserve"> de forma digital</w:t>
      </w:r>
      <w:r w:rsidRPr="00C84305">
        <w:rPr>
          <w:rFonts w:ascii="Museo Sans 300" w:hAnsi="Museo Sans 300"/>
          <w:sz w:val="20"/>
          <w:szCs w:val="20"/>
          <w:lang w:val="es-ES_tradnl"/>
        </w:rPr>
        <w:t xml:space="preserve">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00D7E6FC" w:rsidR="00A36EB4" w:rsidRPr="00A36EB4" w:rsidRDefault="00CD0A0C"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733C2A" w:rsidR="00A36EB4" w:rsidRPr="00A36EB4" w:rsidRDefault="00CD0A0C"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86E7389" w:rsidR="00A36EB4" w:rsidRPr="00A36EB4" w:rsidRDefault="00E7030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sellos instalados en el medidor</w:t>
      </w:r>
      <w:r w:rsidR="00946D9B">
        <w:rPr>
          <w:rFonts w:ascii="Museo Sans 300" w:eastAsia="Arial" w:hAnsi="Museo Sans 300"/>
          <w:sz w:val="20"/>
          <w:szCs w:val="20"/>
          <w:lang w:eastAsia="es-SV"/>
        </w:rPr>
        <w:t xml:space="preserve"> </w:t>
      </w:r>
      <w:r w:rsidR="008968EC">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37C47552" w:rsidR="00A36EB4" w:rsidRPr="00A36EB4" w:rsidRDefault="00E7030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6F10A1">
        <w:rPr>
          <w:rFonts w:ascii="Museo Sans 300" w:eastAsia="Arial" w:hAnsi="Museo Sans 300"/>
          <w:sz w:val="20"/>
          <w:szCs w:val="20"/>
          <w:lang w:eastAsia="es-SV"/>
        </w:rPr>
        <w:t xml:space="preserve"> </w:t>
      </w:r>
      <w:r w:rsidR="008968EC">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380CBC5E" w:rsidR="00A36EB4" w:rsidRPr="00A36EB4" w:rsidRDefault="00E7030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inspección de condiciones irregulares bajo la orden </w:t>
      </w:r>
      <w:r w:rsidR="008968EC">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6B10CE6C" w:rsidR="00A36EB4" w:rsidRPr="00A36EB4" w:rsidRDefault="00E7030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0B0572C6" w:rsidR="00A36EB4" w:rsidRPr="00A36EB4" w:rsidRDefault="00E7030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w:t>
      </w:r>
      <w:r w:rsidR="00881E30">
        <w:rPr>
          <w:rFonts w:ascii="Museo Sans 300" w:eastAsia="Arial" w:hAnsi="Museo Sans 300"/>
          <w:sz w:val="20"/>
          <w:szCs w:val="20"/>
          <w:lang w:eastAsia="es-SV"/>
        </w:rPr>
        <w:t xml:space="preserve"> al</w:t>
      </w:r>
      <w:r w:rsidR="007351AF">
        <w:rPr>
          <w:rFonts w:ascii="Museo Sans 300" w:eastAsia="Arial" w:hAnsi="Museo Sans 300"/>
          <w:sz w:val="20"/>
          <w:szCs w:val="20"/>
          <w:lang w:eastAsia="es-SV"/>
        </w:rPr>
        <w:t xml:space="preserve"> usuari</w:t>
      </w:r>
      <w:r w:rsidR="00881E30">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BD0C6D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CB0378">
        <w:rPr>
          <w:rFonts w:ascii="Museo Sans 300" w:hAnsi="Museo Sans 300"/>
          <w:sz w:val="20"/>
          <w:szCs w:val="20"/>
          <w:lang w:val="es-ES_tradnl" w:eastAsia="es-SV"/>
        </w:rPr>
        <w:t>05</w:t>
      </w:r>
      <w:r w:rsidR="0012407E">
        <w:rPr>
          <w:rFonts w:ascii="Museo Sans 300" w:hAnsi="Museo Sans 300"/>
          <w:sz w:val="20"/>
          <w:szCs w:val="20"/>
          <w:lang w:val="es-ES_tradnl" w:eastAsia="es-SV"/>
        </w:rPr>
        <w:t>3</w:t>
      </w:r>
      <w:r>
        <w:rPr>
          <w:rFonts w:ascii="Museo Sans 300" w:hAnsi="Museo Sans 300"/>
          <w:sz w:val="20"/>
          <w:szCs w:val="20"/>
          <w:lang w:val="es-ES_tradnl" w:eastAsia="es-SV"/>
        </w:rPr>
        <w:t>-CAU-2</w:t>
      </w:r>
      <w:r w:rsidR="00CB0378">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66F8C">
        <w:rPr>
          <w:rFonts w:ascii="Museo Sans 300" w:hAnsi="Museo Sans 300"/>
          <w:sz w:val="20"/>
          <w:szCs w:val="20"/>
          <w:lang w:val="es-ES_tradnl" w:eastAsia="es-SV"/>
        </w:rPr>
        <w:t>veinticuatro</w:t>
      </w:r>
      <w:r w:rsidR="00F16EDF">
        <w:rPr>
          <w:rFonts w:ascii="Museo Sans 300" w:hAnsi="Museo Sans 300"/>
          <w:sz w:val="20"/>
          <w:szCs w:val="20"/>
          <w:lang w:val="es-ES_tradnl" w:eastAsia="es-SV"/>
        </w:rPr>
        <w:t xml:space="preserve"> de </w:t>
      </w:r>
      <w:r w:rsidR="00CB0378">
        <w:rPr>
          <w:rFonts w:ascii="Museo Sans 300" w:hAnsi="Museo Sans 300"/>
          <w:sz w:val="20"/>
          <w:szCs w:val="20"/>
          <w:lang w:val="es-ES_tradnl" w:eastAsia="es-SV"/>
        </w:rPr>
        <w:t>enero</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A91D2C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026</w:t>
      </w:r>
      <w:r w:rsidR="0012407E">
        <w:rPr>
          <w:rFonts w:ascii="Museo Sans 300" w:hAnsi="Museo Sans 300"/>
          <w:sz w:val="20"/>
          <w:szCs w:val="20"/>
        </w:rPr>
        <w:t>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CB0378">
        <w:rPr>
          <w:rFonts w:ascii="Museo Sans 300" w:hAnsi="Museo Sans 300"/>
          <w:sz w:val="20"/>
          <w:szCs w:val="20"/>
        </w:rPr>
        <w:t>quince de febrero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4394A410"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12407E">
        <w:rPr>
          <w:rFonts w:ascii="Museo Sans 300" w:hAnsi="Museo Sans 300"/>
          <w:sz w:val="20"/>
          <w:szCs w:val="20"/>
        </w:rPr>
        <w:t>l</w:t>
      </w:r>
      <w:r>
        <w:rPr>
          <w:rFonts w:ascii="Museo Sans 300" w:hAnsi="Museo Sans 300"/>
          <w:sz w:val="20"/>
          <w:szCs w:val="20"/>
        </w:rPr>
        <w:t xml:space="preserve"> usuari</w:t>
      </w:r>
      <w:r w:rsidR="0012407E">
        <w:rPr>
          <w:rFonts w:ascii="Museo Sans 300" w:hAnsi="Museo Sans 300"/>
          <w:sz w:val="20"/>
          <w:szCs w:val="20"/>
        </w:rPr>
        <w:t>o</w:t>
      </w:r>
      <w:r w:rsidRPr="24487779">
        <w:rPr>
          <w:rFonts w:ascii="Museo Sans 300" w:hAnsi="Museo Sans 300"/>
          <w:sz w:val="20"/>
          <w:szCs w:val="20"/>
        </w:rPr>
        <w:t xml:space="preserve"> los días </w:t>
      </w:r>
      <w:r>
        <w:rPr>
          <w:rFonts w:ascii="Museo Sans 300" w:hAnsi="Museo Sans 300"/>
          <w:sz w:val="20"/>
          <w:szCs w:val="20"/>
        </w:rPr>
        <w:t>veintiuno y veintidós de febrero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veintiuno y veintidós de marzo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4FF79D83"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858FD">
        <w:rPr>
          <w:rFonts w:ascii="Museo Sans 300" w:hAnsi="Museo Sans 300"/>
          <w:sz w:val="20"/>
          <w:szCs w:val="20"/>
          <w:lang w:val="es-ES_tradnl"/>
        </w:rPr>
        <w:t>ocho</w:t>
      </w:r>
      <w:r w:rsidR="00CF3DD5">
        <w:rPr>
          <w:rFonts w:ascii="Museo Sans 300" w:hAnsi="Museo Sans 300"/>
          <w:sz w:val="20"/>
          <w:szCs w:val="20"/>
          <w:lang w:val="es-ES_tradnl"/>
        </w:rPr>
        <w:t xml:space="preserve"> de </w:t>
      </w:r>
      <w:r w:rsidR="00D858FD">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12407E">
        <w:rPr>
          <w:rFonts w:ascii="Museo Sans 300" w:hAnsi="Museo Sans 300"/>
          <w:sz w:val="20"/>
          <w:szCs w:val="20"/>
          <w:lang w:val="es-SV"/>
        </w:rPr>
        <w:t>el</w:t>
      </w:r>
      <w:r>
        <w:rPr>
          <w:rFonts w:ascii="Museo Sans 300" w:hAnsi="Museo Sans 300"/>
          <w:sz w:val="20"/>
          <w:szCs w:val="20"/>
          <w:lang w:val="es-SV"/>
        </w:rPr>
        <w:t xml:space="preserve"> señor </w:t>
      </w:r>
      <w:r w:rsidR="0012407E">
        <w:rPr>
          <w:rFonts w:ascii="Museo Sans 300" w:hAnsi="Museo Sans 300"/>
          <w:sz w:val="20"/>
          <w:szCs w:val="20"/>
          <w:lang w:val="es-SV"/>
        </w:rPr>
        <w:t>Reyes</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B94AC0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D858FD">
        <w:rPr>
          <w:rFonts w:ascii="Museo Sans 300" w:hAnsi="Museo Sans 300"/>
          <w:sz w:val="20"/>
          <w:szCs w:val="20"/>
          <w:lang w:val="es-SV"/>
        </w:rPr>
        <w:t>67</w:t>
      </w:r>
      <w:r w:rsidR="0012407E">
        <w:rPr>
          <w:rFonts w:ascii="Museo Sans 300" w:hAnsi="Museo Sans 300"/>
          <w:sz w:val="20"/>
          <w:szCs w:val="20"/>
          <w:lang w:val="es-SV"/>
        </w:rPr>
        <w:t>2</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858FD">
        <w:rPr>
          <w:rFonts w:ascii="Museo Sans 300" w:hAnsi="Museo Sans 300"/>
          <w:sz w:val="20"/>
          <w:szCs w:val="20"/>
          <w:lang w:val="es-SV"/>
        </w:rPr>
        <w:t>cuatro</w:t>
      </w:r>
      <w:r w:rsidR="00521E99">
        <w:rPr>
          <w:rFonts w:ascii="Museo Sans 300" w:hAnsi="Museo Sans 300"/>
          <w:sz w:val="20"/>
          <w:szCs w:val="20"/>
          <w:lang w:val="es-SV"/>
        </w:rPr>
        <w:t xml:space="preserve"> de </w:t>
      </w:r>
      <w:r w:rsidR="00D858FD">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2407E">
        <w:rPr>
          <w:rFonts w:ascii="Museo Sans 300" w:hAnsi="Museo Sans 300"/>
          <w:sz w:val="20"/>
          <w:szCs w:val="20"/>
          <w:lang w:val="es-SV"/>
        </w:rPr>
        <w:t>l</w:t>
      </w:r>
      <w:r w:rsidR="007351AF">
        <w:rPr>
          <w:rFonts w:ascii="Museo Sans 300" w:hAnsi="Museo Sans 300"/>
          <w:sz w:val="20"/>
          <w:szCs w:val="20"/>
          <w:lang w:val="es-SV"/>
        </w:rPr>
        <w:t xml:space="preserve"> usuari</w:t>
      </w:r>
      <w:r w:rsidR="0012407E">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968EC">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A35F417"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2407E">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2407E">
        <w:rPr>
          <w:rFonts w:ascii="Museo Sans 300" w:hAnsi="Museo Sans 300"/>
          <w:sz w:val="20"/>
          <w:szCs w:val="20"/>
          <w:lang w:val="es-SV"/>
        </w:rPr>
        <w:t>o</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D858FD">
        <w:rPr>
          <w:rFonts w:ascii="Museo Sans 300" w:hAnsi="Museo Sans 300"/>
          <w:sz w:val="20"/>
          <w:szCs w:val="20"/>
          <w:lang w:val="es-SV"/>
        </w:rPr>
        <w:t>ocho</w:t>
      </w:r>
      <w:r w:rsidR="00A43A28">
        <w:rPr>
          <w:rFonts w:ascii="Museo Sans 300" w:hAnsi="Museo Sans 300"/>
          <w:sz w:val="20"/>
          <w:szCs w:val="20"/>
          <w:lang w:val="es-SV"/>
        </w:rPr>
        <w:t xml:space="preserve"> y </w:t>
      </w:r>
      <w:r w:rsidR="00D858FD">
        <w:rPr>
          <w:rFonts w:ascii="Museo Sans 300" w:hAnsi="Museo Sans 300"/>
          <w:sz w:val="20"/>
          <w:szCs w:val="20"/>
          <w:lang w:val="es-SV"/>
        </w:rPr>
        <w:t>dieciocho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w:t>
      </w:r>
      <w:r w:rsidR="00D858FD">
        <w:rPr>
          <w:rFonts w:ascii="Museo Sans 300" w:hAnsi="Museo Sans 300"/>
          <w:sz w:val="20"/>
          <w:szCs w:val="20"/>
          <w:lang w:val="es-SV"/>
        </w:rPr>
        <w:t>abril</w:t>
      </w:r>
      <w:r w:rsidR="00B4662A">
        <w:rPr>
          <w:rFonts w:ascii="Museo Sans 300" w:hAnsi="Museo Sans 300"/>
          <w:sz w:val="20"/>
          <w:szCs w:val="20"/>
          <w:lang w:val="es-SV"/>
        </w:rPr>
        <w:t xml:space="preserve">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56B41B25"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CF3DD5">
        <w:rPr>
          <w:rFonts w:ascii="Museo Sans 300" w:hAnsi="Museo Sans 300"/>
          <w:sz w:val="20"/>
          <w:szCs w:val="20"/>
        </w:rPr>
        <w:t>d</w:t>
      </w:r>
      <w:r w:rsidR="00D858FD">
        <w:rPr>
          <w:rFonts w:ascii="Museo Sans 300" w:hAnsi="Museo Sans 300"/>
          <w:sz w:val="20"/>
          <w:szCs w:val="20"/>
        </w:rPr>
        <w:t>ieciséis</w:t>
      </w:r>
      <w:r w:rsidRPr="00A56CC4">
        <w:rPr>
          <w:rFonts w:ascii="Museo Sans 300" w:hAnsi="Museo Sans 300"/>
          <w:sz w:val="20"/>
          <w:szCs w:val="20"/>
        </w:rPr>
        <w:t xml:space="preserve"> de </w:t>
      </w:r>
      <w:r>
        <w:rPr>
          <w:rFonts w:ascii="Museo Sans 300" w:hAnsi="Museo Sans 300"/>
          <w:sz w:val="20"/>
          <w:szCs w:val="20"/>
        </w:rPr>
        <w:t>ma</w:t>
      </w:r>
      <w:r w:rsidR="00D858FD">
        <w:rPr>
          <w:rFonts w:ascii="Museo Sans 300" w:hAnsi="Museo Sans 300"/>
          <w:sz w:val="20"/>
          <w:szCs w:val="20"/>
        </w:rPr>
        <w:t>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D858FD">
        <w:rPr>
          <w:rFonts w:ascii="Museo Sans 300" w:eastAsia="Arial" w:hAnsi="Museo Sans 300"/>
          <w:sz w:val="20"/>
          <w:szCs w:val="20"/>
          <w:lang w:eastAsia="es-SV"/>
        </w:rPr>
        <w:t>4</w:t>
      </w:r>
      <w:r w:rsidR="0012407E">
        <w:rPr>
          <w:rFonts w:ascii="Museo Sans 300" w:eastAsia="Arial" w:hAnsi="Museo Sans 300"/>
          <w:sz w:val="20"/>
          <w:szCs w:val="20"/>
          <w:lang w:eastAsia="es-SV"/>
        </w:rPr>
        <w:t>47</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D858FD">
        <w:rPr>
          <w:rFonts w:ascii="Museo Sans 300" w:eastAsia="Arial" w:hAnsi="Museo Sans 300"/>
          <w:sz w:val="20"/>
          <w:szCs w:val="20"/>
          <w:lang w:eastAsia="es-SV"/>
        </w:rPr>
        <w:t>67</w:t>
      </w:r>
      <w:r w:rsidR="0012407E">
        <w:rPr>
          <w:rFonts w:ascii="Museo Sans 300" w:eastAsia="Arial" w:hAnsi="Museo Sans 300"/>
          <w:sz w:val="20"/>
          <w:szCs w:val="20"/>
          <w:lang w:eastAsia="es-SV"/>
        </w:rPr>
        <w:t>2</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49FE5505"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D858FD">
        <w:rPr>
          <w:rFonts w:ascii="Museo Sans 300" w:hAnsi="Museo Sans 300"/>
          <w:sz w:val="20"/>
          <w:szCs w:val="20"/>
        </w:rPr>
        <w:t>10</w:t>
      </w:r>
      <w:r w:rsidR="0012407E">
        <w:rPr>
          <w:rFonts w:ascii="Museo Sans 300" w:hAnsi="Museo Sans 300"/>
          <w:sz w:val="20"/>
          <w:szCs w:val="20"/>
        </w:rPr>
        <w:t>45</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12407E">
        <w:rPr>
          <w:rFonts w:ascii="Museo Sans 300" w:hAnsi="Museo Sans 300"/>
          <w:sz w:val="20"/>
          <w:szCs w:val="20"/>
        </w:rPr>
        <w:t>veinticuatro</w:t>
      </w:r>
      <w:r>
        <w:rPr>
          <w:rFonts w:ascii="Museo Sans 300" w:hAnsi="Museo Sans 300"/>
          <w:sz w:val="20"/>
          <w:szCs w:val="20"/>
        </w:rPr>
        <w:t xml:space="preserve"> de ma</w:t>
      </w:r>
      <w:r w:rsidR="00D858FD">
        <w:rPr>
          <w:rFonts w:ascii="Museo Sans 300" w:hAnsi="Museo Sans 300"/>
          <w:sz w:val="20"/>
          <w:szCs w:val="20"/>
        </w:rPr>
        <w:t>yo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D858FD">
        <w:rPr>
          <w:rFonts w:ascii="Museo Sans 300" w:hAnsi="Museo Sans 300"/>
          <w:sz w:val="20"/>
          <w:szCs w:val="20"/>
        </w:rPr>
        <w:t>67</w:t>
      </w:r>
      <w:r w:rsidR="0012407E">
        <w:rPr>
          <w:rFonts w:ascii="Museo Sans 300" w:hAnsi="Museo Sans 300"/>
          <w:sz w:val="20"/>
          <w:szCs w:val="20"/>
        </w:rPr>
        <w:t>2</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5056F0FC"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12407E">
        <w:rPr>
          <w:rFonts w:ascii="Museo Sans 300" w:hAnsi="Museo Sans 300"/>
          <w:sz w:val="20"/>
          <w:szCs w:val="20"/>
        </w:rPr>
        <w:t>veintisiete</w:t>
      </w:r>
      <w:r w:rsidR="00D858FD">
        <w:rPr>
          <w:rFonts w:ascii="Museo Sans 300" w:hAnsi="Museo Sans 300"/>
          <w:sz w:val="20"/>
          <w:szCs w:val="20"/>
        </w:rPr>
        <w:t xml:space="preserve"> de </w:t>
      </w:r>
      <w:r w:rsidR="0012407E">
        <w:rPr>
          <w:rFonts w:ascii="Museo Sans 300" w:hAnsi="Museo Sans 300"/>
          <w:sz w:val="20"/>
          <w:szCs w:val="20"/>
        </w:rPr>
        <w:t>mayo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909AD2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F07CA">
        <w:rPr>
          <w:rFonts w:ascii="Museo Sans 300" w:hAnsi="Museo Sans 300"/>
          <w:sz w:val="20"/>
          <w:szCs w:val="20"/>
          <w:lang w:val="es-ES_tradnl"/>
        </w:rPr>
        <w:t>treinta</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E7E44">
        <w:rPr>
          <w:rFonts w:ascii="Museo Sans 300" w:hAnsi="Museo Sans 300"/>
          <w:sz w:val="20"/>
          <w:szCs w:val="20"/>
          <w:lang w:val="es-ES_tradnl"/>
        </w:rPr>
        <w:t>junio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F07CA">
        <w:rPr>
          <w:rFonts w:ascii="Museo Sans 300" w:hAnsi="Museo Sans 300"/>
          <w:sz w:val="20"/>
          <w:szCs w:val="20"/>
          <w:lang w:val="es-SV"/>
        </w:rPr>
        <w:t>0227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0C02DF48" w:rsidR="009908C7" w:rsidRDefault="009908C7" w:rsidP="00E24456">
      <w:pPr>
        <w:spacing w:after="0" w:line="240" w:lineRule="auto"/>
        <w:ind w:left="426"/>
        <w:jc w:val="both"/>
        <w:rPr>
          <w:rFonts w:ascii="Museo Sans 300" w:hAnsi="Museo Sans 300"/>
          <w:sz w:val="20"/>
          <w:szCs w:val="20"/>
          <w:u w:val="single"/>
        </w:rPr>
      </w:pPr>
    </w:p>
    <w:p w14:paraId="653C7AA3" w14:textId="4654DF32" w:rsidR="009908C7" w:rsidRDefault="009908C7" w:rsidP="00E24456">
      <w:pPr>
        <w:spacing w:after="0" w:line="240" w:lineRule="auto"/>
        <w:ind w:left="426"/>
        <w:jc w:val="both"/>
        <w:rPr>
          <w:rFonts w:ascii="Museo Sans 300" w:hAnsi="Museo Sans 300"/>
          <w:sz w:val="20"/>
          <w:szCs w:val="20"/>
          <w:u w:val="single"/>
        </w:rPr>
      </w:pPr>
    </w:p>
    <w:p w14:paraId="4103499F" w14:textId="396B1521" w:rsidR="00EC6960" w:rsidRDefault="00EC6960" w:rsidP="00E24456">
      <w:pPr>
        <w:spacing w:after="0" w:line="240" w:lineRule="auto"/>
        <w:ind w:left="426"/>
        <w:jc w:val="both"/>
        <w:rPr>
          <w:rFonts w:ascii="Museo Sans 300" w:hAnsi="Museo Sans 300"/>
          <w:sz w:val="20"/>
          <w:szCs w:val="20"/>
          <w:u w:val="single"/>
        </w:rPr>
      </w:pPr>
    </w:p>
    <w:p w14:paraId="5C167033" w14:textId="77777777" w:rsidR="00272EB2" w:rsidRDefault="00272EB2" w:rsidP="00E24456">
      <w:pPr>
        <w:spacing w:after="0" w:line="240" w:lineRule="auto"/>
        <w:ind w:left="426"/>
        <w:jc w:val="both"/>
        <w:rPr>
          <w:rFonts w:ascii="Museo Sans 300" w:hAnsi="Museo Sans 300"/>
          <w:sz w:val="20"/>
          <w:szCs w:val="20"/>
          <w:u w:val="single"/>
        </w:rPr>
      </w:pPr>
    </w:p>
    <w:p w14:paraId="2A2A0ED1" w14:textId="2A873E8B" w:rsidR="009908C7" w:rsidRDefault="009908C7" w:rsidP="00E24456">
      <w:pPr>
        <w:spacing w:after="0" w:line="240" w:lineRule="auto"/>
        <w:ind w:left="426"/>
        <w:jc w:val="both"/>
        <w:rPr>
          <w:rFonts w:ascii="Museo Sans 300" w:hAnsi="Museo Sans 300"/>
          <w:sz w:val="20"/>
          <w:szCs w:val="20"/>
          <w:u w:val="single"/>
        </w:rPr>
      </w:pPr>
    </w:p>
    <w:p w14:paraId="21773370" w14:textId="74FD1A77" w:rsidR="009908C7" w:rsidRDefault="009908C7"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B8FB692" w:rsidR="00567F65" w:rsidRDefault="00567F65" w:rsidP="00567F65">
      <w:pPr>
        <w:spacing w:after="0" w:line="240" w:lineRule="auto"/>
        <w:ind w:left="426"/>
        <w:jc w:val="center"/>
        <w:rPr>
          <w:rFonts w:ascii="Museo Sans 300" w:hAnsi="Museo Sans 300"/>
          <w:sz w:val="20"/>
          <w:szCs w:val="20"/>
          <w:u w:val="single"/>
        </w:rPr>
      </w:pPr>
    </w:p>
    <w:p w14:paraId="6BBDB1F3" w14:textId="77777777" w:rsidR="00970758" w:rsidRDefault="00970758" w:rsidP="007D65C8">
      <w:pPr>
        <w:spacing w:after="0" w:line="240" w:lineRule="auto"/>
        <w:ind w:left="426"/>
        <w:jc w:val="both"/>
        <w:rPr>
          <w:rFonts w:ascii="Museo Sans 300" w:hAnsi="Museo Sans 300"/>
          <w:sz w:val="20"/>
          <w:szCs w:val="20"/>
          <w:u w:val="single"/>
        </w:rPr>
      </w:pPr>
      <w:bookmarkStart w:id="1" w:name="_Hlk78192968"/>
    </w:p>
    <w:p w14:paraId="2676CAE5" w14:textId="58AFCFA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3962E0C" w14:textId="3AF389BD" w:rsidR="00970758" w:rsidRPr="00970758" w:rsidRDefault="008B7A00" w:rsidP="00970758">
      <w:pPr>
        <w:ind w:left="709" w:right="709"/>
        <w:jc w:val="both"/>
        <w:rPr>
          <w:rStyle w:val="eop"/>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70758">
        <w:rPr>
          <w:rFonts w:ascii="Museo 300" w:eastAsia="Arial" w:hAnsi="Museo 300"/>
          <w:color w:val="000000"/>
          <w:sz w:val="16"/>
          <w:szCs w:val="16"/>
          <w:lang w:val="es-ES"/>
        </w:rPr>
        <w:t xml:space="preserve"> </w:t>
      </w:r>
      <w:r w:rsidR="00970758" w:rsidRPr="00970758">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30 de octubre del año 2021, detallando el incumplimiento a las condiciones contractuales, debido a la presencia de una línea directa con nivel de tensión a 120 conectada desde la acometida de la distribuidora, con la finalidad de impedir el correcto registro de la energía consumida en el suministro bajo estudio.</w:t>
      </w:r>
    </w:p>
    <w:p w14:paraId="01596E06" w14:textId="335BE637" w:rsidR="00F11392" w:rsidRDefault="00F11392" w:rsidP="00D9404D">
      <w:pPr>
        <w:ind w:left="709" w:right="709"/>
        <w:jc w:val="center"/>
        <w:rPr>
          <w:rFonts w:ascii="Museo 300" w:hAnsi="Museo 300"/>
          <w:sz w:val="16"/>
          <w:szCs w:val="16"/>
        </w:rPr>
      </w:pPr>
    </w:p>
    <w:p w14:paraId="64325F54" w14:textId="77777777" w:rsidR="00A005FE" w:rsidRPr="00425956" w:rsidRDefault="00A005FE" w:rsidP="00425956">
      <w:pPr>
        <w:ind w:left="709" w:right="709"/>
        <w:jc w:val="both"/>
        <w:rPr>
          <w:rFonts w:ascii="Museo 300" w:hAnsi="Museo 300"/>
          <w:color w:val="000000" w:themeColor="text1"/>
          <w:sz w:val="16"/>
          <w:szCs w:val="16"/>
        </w:rPr>
      </w:pPr>
      <w:r w:rsidRPr="00425956">
        <w:rPr>
          <w:rFonts w:ascii="Museo 300" w:hAnsi="Museo 300"/>
          <w:sz w:val="16"/>
          <w:szCs w:val="16"/>
        </w:rPr>
        <w:t>De las pruebas presentadas relacionadas a la condición detectada por EEO, el CAU ha determinado lo siguiente:</w:t>
      </w:r>
    </w:p>
    <w:p w14:paraId="7B800B41" w14:textId="77777777" w:rsidR="00A005FE" w:rsidRPr="00425956" w:rsidRDefault="00A005FE" w:rsidP="00425956">
      <w:pPr>
        <w:numPr>
          <w:ilvl w:val="0"/>
          <w:numId w:val="45"/>
        </w:numPr>
        <w:suppressAutoHyphens w:val="0"/>
        <w:autoSpaceDN/>
        <w:spacing w:after="200" w:line="240" w:lineRule="auto"/>
        <w:ind w:left="1081" w:right="708"/>
        <w:jc w:val="both"/>
        <w:textAlignment w:val="auto"/>
        <w:rPr>
          <w:rFonts w:ascii="Museo 300" w:hAnsi="Museo 300"/>
          <w:sz w:val="16"/>
          <w:szCs w:val="16"/>
        </w:rPr>
      </w:pPr>
      <w:r w:rsidRPr="00425956">
        <w:rPr>
          <w:rFonts w:ascii="Museo 300" w:hAnsi="Museo 300"/>
          <w:sz w:val="16"/>
          <w:szCs w:val="16"/>
        </w:rPr>
        <w:t xml:space="preserve">La distribuidora en las fotografías provistas demuestra que en el suministro existió una condición irregular, consistente en una conexión de línea directa, intercalada o en derivación con un nivel de tensión a 120 voltios y conectada desde la fase “A” de la acometida de la distribuidora, con la finalidad de afectar el consumo registrado por el equipo de medición. </w:t>
      </w:r>
    </w:p>
    <w:p w14:paraId="7A3CB279" w14:textId="77777777" w:rsidR="00A005FE" w:rsidRPr="00F71C15" w:rsidRDefault="00A005FE" w:rsidP="00A005FE">
      <w:pPr>
        <w:pStyle w:val="Prrafodelista"/>
        <w:jc w:val="both"/>
        <w:rPr>
          <w:rFonts w:ascii="Museo Sans 300" w:hAnsi="Museo Sans 300"/>
        </w:rPr>
      </w:pPr>
    </w:p>
    <w:p w14:paraId="0597C186" w14:textId="77777777" w:rsidR="00A005FE" w:rsidRPr="00425956" w:rsidRDefault="00A005FE" w:rsidP="00425956">
      <w:pPr>
        <w:numPr>
          <w:ilvl w:val="0"/>
          <w:numId w:val="45"/>
        </w:numPr>
        <w:suppressAutoHyphens w:val="0"/>
        <w:autoSpaceDN/>
        <w:spacing w:after="200" w:line="240" w:lineRule="auto"/>
        <w:ind w:left="1081" w:right="708"/>
        <w:jc w:val="both"/>
        <w:textAlignment w:val="auto"/>
        <w:rPr>
          <w:rFonts w:ascii="Museo 300" w:hAnsi="Museo 300"/>
          <w:sz w:val="16"/>
          <w:szCs w:val="16"/>
        </w:rPr>
      </w:pPr>
      <w:r w:rsidRPr="00425956">
        <w:rPr>
          <w:rFonts w:ascii="Museo 300" w:hAnsi="Museo 300"/>
          <w:sz w:val="16"/>
          <w:szCs w:val="16"/>
        </w:rPr>
        <w:t xml:space="preserve">Se observa en la fotografía 5-A, el punto de conexión de la referida línea directa y la intensidad de corriente instantánea detectada por un valor de 14.04 amperios. Asimismo, en la siguiente fotografía 5-B, se presenta la trayectoria del cable conectado a la fase “A” de la acometida de EEO hasta ingresar a la vivienda asociada al presente suministro, la cual se encontraba en proceso de construcción. </w:t>
      </w:r>
    </w:p>
    <w:p w14:paraId="29E7E502" w14:textId="77777777" w:rsidR="00A005FE" w:rsidRPr="00425956" w:rsidRDefault="00A005FE" w:rsidP="00425956">
      <w:pPr>
        <w:numPr>
          <w:ilvl w:val="0"/>
          <w:numId w:val="45"/>
        </w:numPr>
        <w:suppressAutoHyphens w:val="0"/>
        <w:autoSpaceDN/>
        <w:spacing w:after="200" w:line="240" w:lineRule="auto"/>
        <w:ind w:left="1081" w:right="708"/>
        <w:jc w:val="both"/>
        <w:textAlignment w:val="auto"/>
        <w:rPr>
          <w:rFonts w:ascii="Museo 300" w:hAnsi="Museo 300"/>
          <w:sz w:val="16"/>
          <w:szCs w:val="16"/>
        </w:rPr>
      </w:pPr>
      <w:r w:rsidRPr="00425956">
        <w:rPr>
          <w:rFonts w:ascii="Museo 300" w:hAnsi="Museo 300"/>
          <w:sz w:val="16"/>
          <w:szCs w:val="16"/>
        </w:rPr>
        <w:t xml:space="preserve">Por otra parte, el personal de técnico de EEO a pesar de presentar las evidencias en las que se comprueba la existencia de una conexión de línea directa, no detalló para que equipo eléctrico en especificó era utilizada en la vivienda, tomando en consideración que esta, no posee equipos eléctricos de uso domésticos debido a las condiciones de construcción que presentó en la inspección de EEO en la fecha 30 de octubre de 2021. </w:t>
      </w:r>
    </w:p>
    <w:p w14:paraId="55612D7F" w14:textId="77777777" w:rsidR="00A005FE" w:rsidRPr="00425956" w:rsidRDefault="00A005FE" w:rsidP="00425956">
      <w:pPr>
        <w:numPr>
          <w:ilvl w:val="0"/>
          <w:numId w:val="45"/>
        </w:numPr>
        <w:suppressAutoHyphens w:val="0"/>
        <w:autoSpaceDN/>
        <w:spacing w:after="200" w:line="240" w:lineRule="auto"/>
        <w:ind w:left="1081" w:right="708"/>
        <w:jc w:val="both"/>
        <w:textAlignment w:val="auto"/>
        <w:rPr>
          <w:rFonts w:ascii="Museo 300" w:hAnsi="Museo 300"/>
          <w:sz w:val="16"/>
          <w:szCs w:val="16"/>
        </w:rPr>
      </w:pPr>
      <w:r w:rsidRPr="00425956">
        <w:rPr>
          <w:rFonts w:ascii="Museo 300" w:hAnsi="Museo 300"/>
          <w:sz w:val="16"/>
          <w:szCs w:val="16"/>
        </w:rPr>
        <w:t>Cabe señalar que actualmente la vivienda asociada al suministro en análisis se encuentra en proceso de construcción, por lo que si bien, el CAU ha comprobado que existió una condición irregular, el consumo que dejó de registrar el equipo medición está relacionado con la utilización de indeterminados equipos eléctricos que son de uso básico en una construcción.</w:t>
      </w:r>
    </w:p>
    <w:p w14:paraId="48246855" w14:textId="0F28FB36" w:rsidR="00D77F9D" w:rsidRPr="00A116A7" w:rsidRDefault="00A005FE" w:rsidP="00425956">
      <w:pPr>
        <w:ind w:left="709" w:right="709"/>
        <w:jc w:val="both"/>
        <w:rPr>
          <w:rFonts w:ascii="Museo 300" w:hAnsi="Museo 300"/>
          <w:sz w:val="16"/>
          <w:szCs w:val="16"/>
        </w:rPr>
      </w:pPr>
      <w:r w:rsidRPr="00425956">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siendo esto un incumplimiento por parte del usuario, de lo establecido en los Términos y Condiciones Generales al Consumidor Final correspondiente al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42D7387" w14:textId="77777777" w:rsidR="00425956" w:rsidRPr="00A80ACC" w:rsidRDefault="00425956" w:rsidP="00425956">
      <w:pPr>
        <w:ind w:left="709" w:right="709"/>
        <w:jc w:val="both"/>
        <w:rPr>
          <w:rFonts w:ascii="Museo 300" w:hAnsi="Museo 300"/>
          <w:color w:val="000000" w:themeColor="text1"/>
          <w:sz w:val="16"/>
          <w:szCs w:val="16"/>
        </w:rPr>
      </w:pPr>
      <w:r w:rsidRPr="00A80ACC">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6FFA286" w14:textId="77777777" w:rsidR="00425956" w:rsidRPr="00A80ACC" w:rsidRDefault="00425956" w:rsidP="00425956">
      <w:pPr>
        <w:ind w:left="709" w:right="709"/>
        <w:jc w:val="both"/>
        <w:rPr>
          <w:rFonts w:ascii="Museo 300" w:hAnsi="Museo 300"/>
          <w:color w:val="000000" w:themeColor="text1"/>
          <w:sz w:val="16"/>
          <w:szCs w:val="16"/>
        </w:rPr>
      </w:pPr>
      <w:r w:rsidRPr="00A80ACC">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678C39A3" w14:textId="77777777" w:rsidR="00425956" w:rsidRPr="00A80ACC" w:rsidRDefault="00425956" w:rsidP="00425956">
      <w:pPr>
        <w:ind w:left="709" w:right="709"/>
        <w:jc w:val="both"/>
        <w:rPr>
          <w:rFonts w:ascii="Museo 300" w:hAnsi="Museo 300"/>
          <w:color w:val="000000" w:themeColor="text1"/>
          <w:sz w:val="16"/>
          <w:szCs w:val="16"/>
        </w:rPr>
      </w:pPr>
      <w:r w:rsidRPr="00A80ACC">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5B290D0F" w14:textId="77777777" w:rsidR="00425956" w:rsidRPr="00A80ACC" w:rsidRDefault="00425956" w:rsidP="00425956">
      <w:pPr>
        <w:numPr>
          <w:ilvl w:val="0"/>
          <w:numId w:val="12"/>
        </w:numPr>
        <w:spacing w:line="240" w:lineRule="auto"/>
        <w:ind w:right="709"/>
        <w:jc w:val="both"/>
        <w:rPr>
          <w:rFonts w:ascii="Museo 300" w:hAnsi="Museo 300"/>
          <w:sz w:val="16"/>
          <w:szCs w:val="16"/>
        </w:rPr>
      </w:pPr>
      <w:r w:rsidRPr="00A80ACC">
        <w:rPr>
          <w:rFonts w:ascii="Museo 300" w:hAnsi="Museo 300"/>
          <w:sz w:val="16"/>
          <w:szCs w:val="16"/>
        </w:rPr>
        <w:lastRenderedPageBreak/>
        <w:t>El método por utilizar para la ENR a recuperar por la distribuidora EEO, será el establecido en el artículo 5.2 literal c) del Procedimiento para Investigar la Existencia de Condiciones Irregulares, específicamente el de carga no medida o registrada, por un valor de 14.04 amperios.</w:t>
      </w:r>
    </w:p>
    <w:p w14:paraId="41B99715" w14:textId="5B9ECEDF" w:rsidR="00425956" w:rsidRPr="00A80ACC" w:rsidRDefault="00425956" w:rsidP="00425956">
      <w:pPr>
        <w:numPr>
          <w:ilvl w:val="0"/>
          <w:numId w:val="12"/>
        </w:numPr>
        <w:spacing w:line="240" w:lineRule="auto"/>
        <w:ind w:right="709"/>
        <w:jc w:val="both"/>
        <w:rPr>
          <w:rFonts w:ascii="Museo 300" w:hAnsi="Museo 300"/>
          <w:sz w:val="16"/>
          <w:szCs w:val="16"/>
        </w:rPr>
      </w:pPr>
      <w:r w:rsidRPr="00A80ACC">
        <w:rPr>
          <w:rFonts w:ascii="Museo 300" w:hAnsi="Museo 300"/>
          <w:sz w:val="16"/>
          <w:szCs w:val="16"/>
        </w:rPr>
        <w:t>Para el cálculo de la ENR, el CAU empleará el tiempo de uso diario de 3 horas para los equipos eléctricos, considerando que en la vivienda asociada al suministro en análisis se encuentra en proceso de construcción y el período laboral corresponde a 6 días en la semana. De tal manera que se utilizará el consumo promedio mensual determinado por el CAU</w:t>
      </w:r>
      <w:r w:rsidR="004F3218">
        <w:rPr>
          <w:rFonts w:ascii="Museo 300" w:hAnsi="Museo 300"/>
          <w:sz w:val="16"/>
          <w:szCs w:val="16"/>
        </w:rPr>
        <w:t xml:space="preserve"> (…)</w:t>
      </w:r>
      <w:r w:rsidRPr="00A80ACC">
        <w:rPr>
          <w:rFonts w:ascii="Museo 300" w:hAnsi="Museo 300"/>
          <w:sz w:val="16"/>
          <w:szCs w:val="16"/>
        </w:rPr>
        <w:t xml:space="preserve">, por un valor de 121 kWh, y será la base para el recálculo de la energía a recuperar. </w:t>
      </w:r>
    </w:p>
    <w:p w14:paraId="16882FF4" w14:textId="77777777" w:rsidR="00425956" w:rsidRPr="00A80ACC" w:rsidRDefault="00425956" w:rsidP="00425956">
      <w:pPr>
        <w:numPr>
          <w:ilvl w:val="0"/>
          <w:numId w:val="12"/>
        </w:numPr>
        <w:spacing w:line="240" w:lineRule="auto"/>
        <w:ind w:right="709"/>
        <w:jc w:val="both"/>
        <w:rPr>
          <w:rFonts w:ascii="Museo 300" w:hAnsi="Museo 300"/>
          <w:sz w:val="16"/>
          <w:szCs w:val="16"/>
        </w:rPr>
      </w:pPr>
      <w:r w:rsidRPr="00A80ACC">
        <w:rPr>
          <w:rFonts w:ascii="Museo 300" w:hAnsi="Museo 300"/>
          <w:sz w:val="16"/>
          <w:szCs w:val="16"/>
        </w:rPr>
        <w:t xml:space="preserve">Respecto al período retroactivo de recuperación, corresponde a 180 días comprendidos entre el 3 de mayo hasta el 30 de octubre de 2021. </w:t>
      </w:r>
    </w:p>
    <w:p w14:paraId="4EE83EE4" w14:textId="5EB31E3C" w:rsidR="00613FD5" w:rsidRPr="00411C80" w:rsidRDefault="00425956" w:rsidP="00A80ACC">
      <w:pPr>
        <w:ind w:left="709" w:right="709"/>
        <w:jc w:val="both"/>
        <w:rPr>
          <w:rFonts w:ascii="Museo 300" w:hAnsi="Museo 300"/>
          <w:color w:val="000000" w:themeColor="text1"/>
          <w:sz w:val="16"/>
          <w:szCs w:val="16"/>
        </w:rPr>
      </w:pPr>
      <w:r w:rsidRPr="00A80ACC">
        <w:rPr>
          <w:rFonts w:ascii="Museo 300" w:hAnsi="Museo 300"/>
          <w:color w:val="000000" w:themeColor="text1"/>
          <w:sz w:val="16"/>
          <w:szCs w:val="16"/>
        </w:rPr>
        <w:t>Con los datos resultantes del análisis del CAU, se estableció que el monto de la ENR máximo al que tiene derecho EEO a recuperar corresponde a 726 kWh, equivalente a la cantidad de ciento setenta y seis 10/100 dólares de los Estados Unidos de América (USD 176.10)</w:t>
      </w:r>
      <w:r w:rsidRPr="00A80ACC">
        <w:rPr>
          <w:rFonts w:ascii="Museo 300" w:hAnsi="Museo 300"/>
          <w:b/>
          <w:bCs/>
          <w:color w:val="000000" w:themeColor="text1"/>
          <w:sz w:val="16"/>
          <w:szCs w:val="16"/>
        </w:rPr>
        <w:t xml:space="preserve"> </w:t>
      </w:r>
      <w:r w:rsidRPr="00A80ACC">
        <w:rPr>
          <w:rFonts w:ascii="Museo 300" w:hAnsi="Museo 300"/>
          <w:color w:val="000000" w:themeColor="text1"/>
          <w:sz w:val="16"/>
          <w:szCs w:val="16"/>
        </w:rPr>
        <w:t>IVA incluido</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71C7D30" w14:textId="78F87556" w:rsidR="00A80ACC" w:rsidRPr="00A80ACC" w:rsidRDefault="00B649AE" w:rsidP="00A80ACC">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A80ACC">
        <w:rPr>
          <w:rFonts w:ascii="Museo 300" w:hAnsi="Museo 300" w:cs="Arial"/>
          <w:sz w:val="16"/>
          <w:szCs w:val="16"/>
        </w:rPr>
        <w:t xml:space="preserve"> </w:t>
      </w:r>
      <w:r w:rsidR="00A80ACC" w:rsidRPr="00A80ACC">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8968EC">
        <w:rPr>
          <w:rFonts w:ascii="Museo 300" w:hAnsi="Museo 300"/>
          <w:sz w:val="16"/>
          <w:szCs w:val="16"/>
        </w:rPr>
        <w:t>XXX</w:t>
      </w:r>
      <w:r w:rsidR="00A80ACC" w:rsidRPr="00A80ACC">
        <w:rPr>
          <w:rFonts w:ascii="Museo 300" w:hAnsi="Museo 300"/>
          <w:sz w:val="16"/>
          <w:szCs w:val="16"/>
        </w:rPr>
        <w:t>, consistente</w:t>
      </w:r>
      <w:r w:rsidR="00A80ACC" w:rsidRPr="00A80ACC">
        <w:rPr>
          <w:rFonts w:ascii="Museo 300" w:hAnsi="Museo 300"/>
          <w:color w:val="000000" w:themeColor="text1"/>
          <w:sz w:val="16"/>
          <w:szCs w:val="16"/>
        </w:rPr>
        <w:t xml:space="preserve"> en una línea directa conectada desde la fase “A” antes del equipo de medición</w:t>
      </w:r>
      <w:r w:rsidR="00A80ACC" w:rsidRPr="00A80ACC">
        <w:rPr>
          <w:rFonts w:ascii="Museo 300" w:hAnsi="Museo 300"/>
          <w:sz w:val="16"/>
          <w:szCs w:val="16"/>
        </w:rPr>
        <w:t>; por tanto, EEO tiene derecho a recuperar en concepto de una energía consumida y no registrada tal y como está estipulado en el Procedimiento para Investigar la Existencia de Condiciones Irregulares en el suministro de Energía Eléctrica del Usuario Final.</w:t>
      </w:r>
    </w:p>
    <w:p w14:paraId="1CB4E8D9" w14:textId="011336FF" w:rsidR="00A80ACC" w:rsidRPr="00A80ACC" w:rsidRDefault="00A80ACC" w:rsidP="00A80ACC">
      <w:pPr>
        <w:pStyle w:val="Prrafodelista"/>
        <w:numPr>
          <w:ilvl w:val="0"/>
          <w:numId w:val="33"/>
        </w:numPr>
        <w:spacing w:after="200"/>
        <w:ind w:left="1418" w:right="708"/>
        <w:jc w:val="both"/>
        <w:textAlignment w:val="auto"/>
        <w:rPr>
          <w:rFonts w:ascii="Museo 300" w:hAnsi="Museo 300" w:cs="Arial"/>
          <w:sz w:val="16"/>
          <w:szCs w:val="16"/>
        </w:rPr>
      </w:pPr>
      <w:r w:rsidRPr="00A80ACC">
        <w:rPr>
          <w:rFonts w:ascii="Museo 300" w:hAnsi="Museo 300" w:cs="Arial"/>
          <w:sz w:val="16"/>
          <w:szCs w:val="16"/>
        </w:rPr>
        <w:t xml:space="preserve">Conforme con el análisis efectuado en el presente informe, se establece que la cantidad de novecientos treinta y uno 57/100 dólares de los Estados Unidos de América (931.57) IVA incluido, cobrados por la distribuidora EEO en concepto de ENR en el suministro </w:t>
      </w:r>
      <w:proofErr w:type="spellStart"/>
      <w:r w:rsidRPr="00A80ACC">
        <w:rPr>
          <w:rFonts w:ascii="Museo 300" w:hAnsi="Museo 300" w:cs="Arial"/>
          <w:sz w:val="16"/>
          <w:szCs w:val="16"/>
        </w:rPr>
        <w:t>de el</w:t>
      </w:r>
      <w:proofErr w:type="spellEnd"/>
      <w:r w:rsidRPr="00A80ACC">
        <w:rPr>
          <w:rFonts w:ascii="Museo 300" w:hAnsi="Museo 300" w:cs="Arial"/>
          <w:sz w:val="16"/>
          <w:szCs w:val="16"/>
        </w:rPr>
        <w:t xml:space="preserve"> señor </w:t>
      </w:r>
      <w:r w:rsidR="008968EC">
        <w:rPr>
          <w:rFonts w:ascii="Museo 300" w:hAnsi="Museo 300" w:cs="Arial"/>
          <w:sz w:val="16"/>
          <w:szCs w:val="16"/>
        </w:rPr>
        <w:t>XXX</w:t>
      </w:r>
      <w:r w:rsidRPr="00A80ACC">
        <w:rPr>
          <w:rFonts w:ascii="Museo 300" w:hAnsi="Museo 300" w:cs="Arial"/>
          <w:sz w:val="16"/>
          <w:szCs w:val="16"/>
        </w:rPr>
        <w:t xml:space="preserve"> debe de rectificarse.</w:t>
      </w:r>
    </w:p>
    <w:p w14:paraId="4BAB16C4" w14:textId="0E83D359" w:rsidR="00562498" w:rsidRPr="00A80ACC" w:rsidRDefault="00A80ACC" w:rsidP="00A80ACC">
      <w:pPr>
        <w:pStyle w:val="Prrafodelista"/>
        <w:numPr>
          <w:ilvl w:val="0"/>
          <w:numId w:val="33"/>
        </w:numPr>
        <w:spacing w:after="200"/>
        <w:ind w:left="1418" w:right="708"/>
        <w:jc w:val="both"/>
        <w:textAlignment w:val="auto"/>
        <w:rPr>
          <w:rFonts w:ascii="Museo 300" w:hAnsi="Museo 300" w:cs="Arial"/>
          <w:sz w:val="16"/>
          <w:szCs w:val="16"/>
        </w:rPr>
      </w:pPr>
      <w:r w:rsidRPr="00A80ACC">
        <w:rPr>
          <w:rFonts w:ascii="Museo 300" w:hAnsi="Museo 300" w:cs="Arial"/>
          <w:sz w:val="16"/>
          <w:szCs w:val="16"/>
        </w:rPr>
        <w:t xml:space="preserve">Se establece que el monto a recuperar por parte de EEO en concepto de energía no registrada, asciende a 726 kWh, equivalentes a </w:t>
      </w:r>
      <w:r w:rsidRPr="00A80ACC">
        <w:rPr>
          <w:rFonts w:ascii="Museo 300" w:hAnsi="Museo 300" w:cs="Arial"/>
          <w:color w:val="000000" w:themeColor="text1"/>
          <w:sz w:val="16"/>
          <w:szCs w:val="16"/>
        </w:rPr>
        <w:t>ciento setenta y seis 10/100 dólares de los Estados Unidos de América (USD 176.10)</w:t>
      </w:r>
      <w:r w:rsidRPr="00A80ACC">
        <w:rPr>
          <w:rFonts w:ascii="Museo 300" w:hAnsi="Museo 300" w:cs="Arial"/>
          <w:b/>
          <w:bCs/>
          <w:color w:val="000000" w:themeColor="text1"/>
          <w:sz w:val="16"/>
          <w:szCs w:val="16"/>
        </w:rPr>
        <w:t xml:space="preserve"> </w:t>
      </w:r>
      <w:r w:rsidRPr="00A80ACC">
        <w:rPr>
          <w:rFonts w:ascii="Museo 300" w:hAnsi="Museo 300" w:cs="Arial"/>
          <w:color w:val="000000" w:themeColor="text1"/>
          <w:sz w:val="16"/>
          <w:szCs w:val="16"/>
        </w:rPr>
        <w:t>IVA incluido</w:t>
      </w:r>
      <w:r w:rsidRPr="00A80ACC">
        <w:rPr>
          <w:rFonts w:ascii="Museo 300" w:hAnsi="Museo 300" w:cs="Arial"/>
          <w:sz w:val="16"/>
          <w:szCs w:val="16"/>
        </w:rPr>
        <w:t>. Además, la distribuidora podrá efectuar el cobro de los intereses generados</w:t>
      </w:r>
      <w:r>
        <w:rPr>
          <w:rFonts w:ascii="Museo 300" w:hAnsi="Museo 300" w:cs="Arial"/>
          <w:sz w:val="16"/>
          <w:szCs w:val="16"/>
        </w:rPr>
        <w:t xml:space="preserve"> </w:t>
      </w:r>
      <w:r w:rsidR="00562498" w:rsidRPr="00A80ACC">
        <w:rPr>
          <w:rFonts w:ascii="Museo 300" w:eastAsia="Arial" w:hAnsi="Museo 300"/>
          <w:color w:val="000000" w:themeColor="text1"/>
          <w:sz w:val="16"/>
          <w:szCs w:val="16"/>
        </w:rPr>
        <w:t>[…]</w:t>
      </w:r>
      <w:r w:rsidR="00914F6D" w:rsidRPr="00A80AC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383C0509"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1A179A">
        <w:rPr>
          <w:rFonts w:ascii="Museo Sans 300" w:hAnsi="Museo Sans 300"/>
          <w:sz w:val="20"/>
          <w:szCs w:val="20"/>
          <w:lang w:val="es-SV"/>
        </w:rPr>
        <w:t>410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A179A">
        <w:rPr>
          <w:rFonts w:ascii="Museo Sans 300" w:hAnsi="Museo Sans 300"/>
          <w:sz w:val="20"/>
          <w:szCs w:val="20"/>
          <w:lang w:val="es-SV"/>
        </w:rPr>
        <w:t>once</w:t>
      </w:r>
      <w:r w:rsidR="00510582">
        <w:rPr>
          <w:rFonts w:ascii="Museo Sans 300" w:hAnsi="Museo Sans 300"/>
          <w:sz w:val="20"/>
          <w:szCs w:val="20"/>
          <w:lang w:val="es-SV"/>
        </w:rPr>
        <w:t xml:space="preserve"> de </w:t>
      </w:r>
      <w:r w:rsidR="00E455E0">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1A179A">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1A179A">
        <w:rPr>
          <w:rFonts w:ascii="Museo Sans 300" w:hAnsi="Museo Sans 300"/>
          <w:sz w:val="20"/>
          <w:szCs w:val="20"/>
          <w:lang w:val="es-SV"/>
        </w:rPr>
        <w:t>Reyes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CF07CA">
        <w:rPr>
          <w:rFonts w:ascii="Museo Sans 300" w:hAnsi="Museo Sans 300"/>
          <w:sz w:val="20"/>
          <w:szCs w:val="20"/>
          <w:lang w:val="es-SV"/>
        </w:rPr>
        <w:t>0227</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5C685370"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1A179A">
        <w:rPr>
          <w:rFonts w:ascii="Museo Sans 300" w:eastAsia="Times New Roman" w:hAnsi="Museo Sans 300" w:cs="Segoe UI"/>
          <w:sz w:val="20"/>
          <w:szCs w:val="20"/>
          <w:lang w:val="es-ES" w:eastAsia="es-ES"/>
        </w:rPr>
        <w:t>catorce</w:t>
      </w:r>
      <w:r w:rsidR="00E455E0">
        <w:rPr>
          <w:rFonts w:ascii="Museo Sans 300" w:eastAsia="Times New Roman" w:hAnsi="Museo Sans 300" w:cs="Segoe UI"/>
          <w:sz w:val="20"/>
          <w:szCs w:val="20"/>
          <w:lang w:val="es-ES" w:eastAsia="es-ES"/>
        </w:rPr>
        <w:t xml:space="preserve"> de julio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1A179A">
        <w:rPr>
          <w:rFonts w:ascii="Museo Sans 300" w:eastAsia="Times New Roman" w:hAnsi="Museo Sans 300" w:cs="Segoe UI"/>
          <w:sz w:val="20"/>
          <w:szCs w:val="20"/>
          <w:lang w:val="es-ES" w:eastAsia="es-ES"/>
        </w:rPr>
        <w:t>veintiocho</w:t>
      </w:r>
      <w:r w:rsidR="00E455E0">
        <w:rPr>
          <w:rFonts w:ascii="Museo Sans 300" w:eastAsia="Times New Roman" w:hAnsi="Museo Sans 300" w:cs="Segoe UI"/>
          <w:sz w:val="20"/>
          <w:szCs w:val="20"/>
          <w:lang w:val="es-ES" w:eastAsia="es-ES"/>
        </w:rPr>
        <w:t xml:space="preserve"> de</w:t>
      </w:r>
      <w:r w:rsidR="00075722">
        <w:rPr>
          <w:rFonts w:ascii="Museo Sans 300" w:eastAsia="Times New Roman" w:hAnsi="Museo Sans 300" w:cs="Segoe UI"/>
          <w:sz w:val="20"/>
          <w:szCs w:val="20"/>
          <w:lang w:val="es-ES" w:eastAsia="es-ES"/>
        </w:rPr>
        <w:t>l mismo mes y año</w:t>
      </w:r>
      <w:r>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7FA0EE69"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025867">
        <w:rPr>
          <w:rFonts w:ascii="Museo Sans 300" w:hAnsi="Museo Sans 300"/>
          <w:sz w:val="20"/>
          <w:szCs w:val="20"/>
          <w:lang w:val="es-SV"/>
        </w:rPr>
        <w:t>veintiuno</w:t>
      </w:r>
      <w:r w:rsidR="004B3414">
        <w:rPr>
          <w:rFonts w:ascii="Museo Sans 300" w:hAnsi="Museo Sans 300"/>
          <w:sz w:val="20"/>
          <w:szCs w:val="20"/>
          <w:lang w:val="es-SV"/>
        </w:rPr>
        <w:t xml:space="preserve"> de </w:t>
      </w:r>
      <w:r w:rsidR="00434C5D">
        <w:rPr>
          <w:rFonts w:ascii="Museo Sans 300" w:hAnsi="Museo Sans 300"/>
          <w:sz w:val="20"/>
          <w:szCs w:val="20"/>
          <w:lang w:val="es-SV"/>
        </w:rPr>
        <w:t>ju</w:t>
      </w:r>
      <w:r w:rsidR="00075722">
        <w:rPr>
          <w:rFonts w:ascii="Museo Sans 300" w:hAnsi="Museo Sans 300"/>
          <w:sz w:val="20"/>
          <w:szCs w:val="20"/>
          <w:lang w:val="es-SV"/>
        </w:rPr>
        <w:t>l</w:t>
      </w:r>
      <w:r w:rsidR="00434C5D">
        <w:rPr>
          <w:rFonts w:ascii="Museo Sans 300" w:hAnsi="Museo Sans 300"/>
          <w:sz w:val="20"/>
          <w:szCs w:val="20"/>
          <w:lang w:val="es-SV"/>
        </w:rPr>
        <w:t>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25867">
        <w:rPr>
          <w:rFonts w:ascii="Museo Sans 300" w:hAnsi="Museo Sans 300"/>
          <w:sz w:val="20"/>
          <w:szCs w:val="20"/>
        </w:rPr>
        <w:t>el</w:t>
      </w:r>
      <w:r w:rsidRPr="006C3CCA">
        <w:rPr>
          <w:rFonts w:ascii="Museo Sans 300" w:hAnsi="Museo Sans 300"/>
          <w:sz w:val="20"/>
          <w:szCs w:val="20"/>
        </w:rPr>
        <w:t xml:space="preserve"> señor </w:t>
      </w:r>
      <w:r w:rsidR="00025867">
        <w:rPr>
          <w:rFonts w:ascii="Museo Sans 300" w:hAnsi="Museo Sans 300"/>
          <w:sz w:val="20"/>
          <w:szCs w:val="20"/>
        </w:rPr>
        <w:t>Reyes</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67335D2"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CE4C04F" w14:textId="77777777" w:rsidR="004F3218" w:rsidRDefault="004F3218"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0F3EC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968E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A33EEC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CF07CA">
        <w:rPr>
          <w:rFonts w:ascii="Museo Sans 300" w:hAnsi="Museo Sans 300" w:cs="Times New Roman"/>
          <w:sz w:val="20"/>
          <w:szCs w:val="20"/>
        </w:rPr>
        <w:t>0227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D5973FF" w14:textId="295D9D39" w:rsidR="00CA63E3" w:rsidRPr="00CA63E3" w:rsidRDefault="00C34300" w:rsidP="00CA63E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75722">
        <w:rPr>
          <w:rFonts w:ascii="Museo 300" w:hAnsi="Museo 300"/>
          <w:color w:val="000000" w:themeColor="text1"/>
          <w:sz w:val="16"/>
          <w:szCs w:val="16"/>
        </w:rPr>
        <w:t xml:space="preserve"> </w:t>
      </w:r>
      <w:r w:rsidR="00CA63E3" w:rsidRPr="00CA63E3">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30 de octubre del año 2021, detallando el incumplimiento a las condiciones contractuales, debido a la presencia de una línea directa con nivel de tensión a 120 conectada desde la acometida de la distribuidora, con la finalidad de impedir el correcto registro de la energía consumida en el suministro bajo estudio.</w:t>
      </w:r>
      <w:r w:rsidR="00CA63E3">
        <w:rPr>
          <w:rFonts w:ascii="Museo 300" w:hAnsi="Museo 300"/>
          <w:sz w:val="16"/>
          <w:szCs w:val="16"/>
        </w:rPr>
        <w:t xml:space="preserve"> (…)</w:t>
      </w:r>
    </w:p>
    <w:p w14:paraId="4DC82805" w14:textId="4DED9793" w:rsidR="00C34300" w:rsidRPr="00434C5D" w:rsidRDefault="00CA63E3" w:rsidP="00CA63E3">
      <w:pPr>
        <w:tabs>
          <w:tab w:val="left" w:pos="993"/>
          <w:tab w:val="left" w:pos="9072"/>
        </w:tabs>
        <w:spacing w:line="240" w:lineRule="auto"/>
        <w:ind w:left="993" w:right="709"/>
        <w:jc w:val="both"/>
        <w:rPr>
          <w:rFonts w:ascii="Museo 300" w:hAnsi="Museo 300"/>
          <w:sz w:val="16"/>
          <w:szCs w:val="16"/>
        </w:rPr>
      </w:pPr>
      <w:r w:rsidRPr="00CA63E3">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siendo esto un incumplimiento por parte del usuario, de lo establecido en los Términos y Condiciones Generales al Consumidor Final correspondiente al año 2021</w:t>
      </w:r>
      <w:bookmarkEnd w:id="2"/>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A70DE06"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CA63E3">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señor </w:t>
      </w:r>
      <w:r w:rsidR="008968EC">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081A7EC1" w14:textId="7E71C5CB" w:rsidR="00DC1FBB" w:rsidRPr="00154EE9" w:rsidRDefault="00CC62A8" w:rsidP="00154EE9">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r w:rsidRPr="00154EE9">
        <w:rPr>
          <w:rFonts w:ascii="Museo Sans 300" w:hAnsi="Museo Sans 300" w:cs="Segoe UI"/>
          <w:sz w:val="20"/>
          <w:szCs w:val="20"/>
          <w:lang w:val="es-ES" w:eastAsia="es-MX"/>
        </w:rPr>
        <w:t>Conforme lo anterior, el CAU concluyó en el informe técnico N.° IT-</w:t>
      </w:r>
      <w:r w:rsidR="00CF07CA" w:rsidRPr="00154EE9">
        <w:rPr>
          <w:rFonts w:ascii="Museo Sans 300" w:hAnsi="Museo Sans 300" w:cs="Segoe UI"/>
          <w:sz w:val="20"/>
          <w:szCs w:val="20"/>
          <w:lang w:val="es-ES" w:eastAsia="es-MX"/>
        </w:rPr>
        <w:t>0227</w:t>
      </w:r>
      <w:r w:rsidRPr="00154EE9">
        <w:rPr>
          <w:rFonts w:ascii="Museo Sans 300" w:hAnsi="Museo Sans 300" w:cs="Segoe UI"/>
          <w:sz w:val="20"/>
          <w:szCs w:val="20"/>
          <w:lang w:val="es-ES" w:eastAsia="es-MX"/>
        </w:rPr>
        <w:t>-CAU-22 que existió una condición irregular consistente</w:t>
      </w:r>
      <w:r w:rsidR="00DC1FBB" w:rsidRPr="00154EE9">
        <w:rPr>
          <w:rFonts w:ascii="Museo Sans 300" w:hAnsi="Museo Sans 300" w:cs="Segoe UI"/>
          <w:sz w:val="20"/>
          <w:szCs w:val="20"/>
          <w:lang w:val="es-ES" w:eastAsia="es-MX"/>
        </w:rPr>
        <w:t xml:space="preserve"> en la conexión de línea directa </w:t>
      </w:r>
      <w:r w:rsidR="00233E26" w:rsidRPr="00154EE9">
        <w:rPr>
          <w:rFonts w:ascii="Museo Sans 300" w:hAnsi="Museo Sans 300" w:cs="Segoe UI"/>
          <w:sz w:val="20"/>
          <w:szCs w:val="20"/>
          <w:lang w:val="es-ES" w:eastAsia="es-MX"/>
        </w:rPr>
        <w:t>desde</w:t>
      </w:r>
      <w:r w:rsidR="00DC1FBB" w:rsidRPr="00154EE9">
        <w:rPr>
          <w:rFonts w:ascii="Museo Sans 300" w:hAnsi="Museo Sans 300" w:cs="Segoe UI"/>
          <w:sz w:val="20"/>
          <w:szCs w:val="20"/>
          <w:lang w:val="es-ES" w:eastAsia="es-MX"/>
        </w:rPr>
        <w:t xml:space="preserve"> la </w:t>
      </w:r>
      <w:r w:rsidR="00CA63E3" w:rsidRPr="00154EE9">
        <w:rPr>
          <w:rFonts w:ascii="Museo Sans 300" w:hAnsi="Museo Sans 300" w:cs="Segoe UI"/>
          <w:sz w:val="20"/>
          <w:szCs w:val="20"/>
          <w:lang w:val="es-ES" w:eastAsia="es-MX"/>
        </w:rPr>
        <w:t>fase A de la acometida de la distribuidora</w:t>
      </w:r>
      <w:r w:rsidR="00DC1FBB" w:rsidRPr="00154EE9">
        <w:rPr>
          <w:rFonts w:ascii="Museo Sans 300" w:hAnsi="Museo Sans 300" w:cs="Segoe UI"/>
          <w:sz w:val="20"/>
          <w:szCs w:val="20"/>
          <w:lang w:val="es-ES" w:eastAsia="es-MX"/>
        </w:rPr>
        <w:t>, con el fin de consumir energía que no fuera registrada por el medidor.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A95DBEF" w14:textId="76F6AC94" w:rsidR="001B5426" w:rsidRPr="00AC7FFE" w:rsidRDefault="001B5426" w:rsidP="001B542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De acuerdo con lo establecido en el informe técnico, el CAU validó el método de carga no medida utilizado</w:t>
      </w:r>
      <w:r w:rsidRPr="00AC7FFE">
        <w:rPr>
          <w:rFonts w:ascii="Museo Sans 300" w:hAnsi="Museo Sans 300" w:cs="Segoe UI"/>
          <w:sz w:val="20"/>
          <w:szCs w:val="20"/>
        </w:rPr>
        <w:t xml:space="preserve"> por la distribuidora</w:t>
      </w:r>
      <w:r w:rsidRPr="00AC7FFE">
        <w:rPr>
          <w:rFonts w:ascii="Museo Sans 300" w:hAnsi="Museo Sans 300"/>
          <w:sz w:val="20"/>
          <w:szCs w:val="20"/>
        </w:rPr>
        <w:t>, sin embargo, adecuó el tiempo de demanda de la energía eléctrica</w:t>
      </w:r>
      <w:r w:rsidR="008E523B">
        <w:rPr>
          <w:rFonts w:ascii="Museo Sans 300" w:hAnsi="Museo Sans 300"/>
          <w:sz w:val="20"/>
          <w:szCs w:val="20"/>
        </w:rPr>
        <w:t xml:space="preserve">, debido a que las 12 horas consideradas por la distribuidora no </w:t>
      </w:r>
      <w:r w:rsidR="001A3F86">
        <w:rPr>
          <w:rFonts w:ascii="Museo Sans 300" w:hAnsi="Museo Sans 300"/>
          <w:sz w:val="20"/>
          <w:szCs w:val="20"/>
        </w:rPr>
        <w:t xml:space="preserve">representan el tiempo que se utilizó la energía eléctrica debido a que dicho inmueble se </w:t>
      </w:r>
      <w:r w:rsidR="009C40AC">
        <w:rPr>
          <w:rFonts w:ascii="Museo Sans 300" w:hAnsi="Museo Sans 300"/>
          <w:sz w:val="20"/>
          <w:szCs w:val="20"/>
        </w:rPr>
        <w:t>encontraba</w:t>
      </w:r>
      <w:r w:rsidR="001A3F86">
        <w:rPr>
          <w:rFonts w:ascii="Museo Sans 300" w:hAnsi="Museo Sans 300"/>
          <w:sz w:val="20"/>
          <w:szCs w:val="20"/>
        </w:rPr>
        <w:t xml:space="preserve"> en construcción</w:t>
      </w:r>
      <w:r w:rsidR="00D758BE">
        <w:rPr>
          <w:rFonts w:ascii="Museo Sans 300" w:hAnsi="Museo Sans 300"/>
          <w:sz w:val="20"/>
          <w:szCs w:val="20"/>
        </w:rPr>
        <w:t xml:space="preserve"> y no se </w:t>
      </w:r>
      <w:r w:rsidR="009C40AC">
        <w:rPr>
          <w:rFonts w:ascii="Museo Sans 300" w:hAnsi="Museo Sans 300"/>
          <w:sz w:val="20"/>
          <w:szCs w:val="20"/>
        </w:rPr>
        <w:t>estaba</w:t>
      </w:r>
      <w:r w:rsidR="00D758BE">
        <w:rPr>
          <w:rFonts w:ascii="Museo Sans 300" w:hAnsi="Museo Sans 300"/>
          <w:sz w:val="20"/>
          <w:szCs w:val="20"/>
        </w:rPr>
        <w:t xml:space="preserve"> habitada. </w:t>
      </w:r>
    </w:p>
    <w:p w14:paraId="222335FE" w14:textId="77777777" w:rsidR="001B5426" w:rsidRPr="00AC7FFE" w:rsidRDefault="001B5426" w:rsidP="001B5426">
      <w:pPr>
        <w:autoSpaceDE w:val="0"/>
        <w:spacing w:after="0" w:line="240" w:lineRule="auto"/>
        <w:ind w:left="426"/>
        <w:jc w:val="both"/>
        <w:rPr>
          <w:rFonts w:ascii="Museo Sans 300" w:hAnsi="Museo Sans 300"/>
          <w:sz w:val="20"/>
          <w:szCs w:val="20"/>
        </w:rPr>
      </w:pPr>
    </w:p>
    <w:p w14:paraId="3BDB26C4" w14:textId="6CAD31E5" w:rsidR="001B5426" w:rsidRPr="00AC7FFE" w:rsidRDefault="001B5426" w:rsidP="001B5426">
      <w:pPr>
        <w:autoSpaceDE w:val="0"/>
        <w:spacing w:after="0" w:line="240" w:lineRule="auto"/>
        <w:ind w:left="426"/>
        <w:jc w:val="both"/>
        <w:rPr>
          <w:rFonts w:ascii="Museo Sans 300" w:hAnsi="Museo Sans 300"/>
          <w:sz w:val="20"/>
          <w:szCs w:val="20"/>
        </w:rPr>
      </w:pPr>
      <w:r>
        <w:rPr>
          <w:rFonts w:ascii="Museo Sans 300" w:hAnsi="Museo Sans 300"/>
          <w:sz w:val="20"/>
          <w:szCs w:val="20"/>
        </w:rPr>
        <w:t>Por ello</w:t>
      </w:r>
      <w:r w:rsidRPr="00AC7FFE">
        <w:rPr>
          <w:rFonts w:ascii="Museo Sans 300" w:hAnsi="Museo Sans 300"/>
          <w:sz w:val="20"/>
          <w:szCs w:val="20"/>
        </w:rPr>
        <w:t>, el CAU realizó un nuevo cálculo basado en los criterios siguientes:</w:t>
      </w:r>
    </w:p>
    <w:p w14:paraId="616B10B5" w14:textId="77777777" w:rsidR="001B5426" w:rsidRPr="00AC7FFE" w:rsidRDefault="001B5426" w:rsidP="001B5426">
      <w:pPr>
        <w:spacing w:after="0" w:line="240" w:lineRule="auto"/>
        <w:ind w:left="420"/>
        <w:jc w:val="both"/>
        <w:rPr>
          <w:rFonts w:ascii="Museo Sans 300" w:hAnsi="Museo Sans 300"/>
          <w:sz w:val="20"/>
          <w:szCs w:val="20"/>
        </w:rPr>
      </w:pPr>
    </w:p>
    <w:p w14:paraId="636CD1FC" w14:textId="704793A3" w:rsidR="001B5426" w:rsidRDefault="001B5426" w:rsidP="001B5426">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La carga no medida registrada por un valor de </w:t>
      </w:r>
      <w:r>
        <w:rPr>
          <w:rFonts w:ascii="Museo Sans 300" w:eastAsia="Times New Roman" w:hAnsi="Museo Sans 300" w:cs="Times New Roman"/>
          <w:sz w:val="20"/>
          <w:szCs w:val="20"/>
          <w:lang w:val="es-ES" w:eastAsia="es-ES"/>
        </w:rPr>
        <w:t>121</w:t>
      </w:r>
      <w:r w:rsidRPr="00AC7FFE">
        <w:rPr>
          <w:rFonts w:ascii="Museo Sans 300" w:eastAsia="Times New Roman" w:hAnsi="Museo Sans 300" w:cs="Times New Roman"/>
          <w:sz w:val="20"/>
          <w:szCs w:val="20"/>
          <w:lang w:val="es-ES" w:eastAsia="es-ES"/>
        </w:rPr>
        <w:t xml:space="preserve"> kWh; y,</w:t>
      </w:r>
    </w:p>
    <w:p w14:paraId="04F7C762" w14:textId="77777777" w:rsidR="009C40AC" w:rsidRPr="00AC7FFE" w:rsidRDefault="009C40AC" w:rsidP="009C40AC">
      <w:pPr>
        <w:autoSpaceDE w:val="0"/>
        <w:spacing w:after="0" w:line="240" w:lineRule="auto"/>
        <w:ind w:left="993"/>
        <w:jc w:val="both"/>
        <w:rPr>
          <w:rFonts w:ascii="Museo Sans 300" w:eastAsia="Times New Roman" w:hAnsi="Museo Sans 300" w:cs="Times New Roman"/>
          <w:sz w:val="20"/>
          <w:szCs w:val="20"/>
          <w:lang w:val="es-ES" w:eastAsia="es-ES"/>
        </w:rPr>
      </w:pPr>
    </w:p>
    <w:p w14:paraId="60C08F68" w14:textId="79BE9128" w:rsidR="001B5426" w:rsidRPr="00AC7FFE" w:rsidRDefault="001B5426" w:rsidP="001B5426">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El tiempo de recuperación de la energía no registrada correspondiente al período del </w:t>
      </w:r>
      <w:r>
        <w:rPr>
          <w:rFonts w:ascii="Museo Sans 300" w:eastAsia="Times New Roman" w:hAnsi="Museo Sans 300" w:cs="Times New Roman"/>
          <w:sz w:val="20"/>
          <w:szCs w:val="20"/>
          <w:lang w:val="es-ES" w:eastAsia="es-ES"/>
        </w:rPr>
        <w:t>tres</w:t>
      </w:r>
      <w:r w:rsidRPr="00AC7FFE">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mayo al treinta de octubre</w:t>
      </w:r>
      <w:r w:rsidRPr="00AC7FFE">
        <w:rPr>
          <w:rFonts w:ascii="Museo Sans 300" w:eastAsia="Times New Roman" w:hAnsi="Museo Sans 300" w:cs="Times New Roman"/>
          <w:sz w:val="20"/>
          <w:szCs w:val="20"/>
          <w:lang w:val="es-ES" w:eastAsia="es-ES"/>
        </w:rPr>
        <w:t xml:space="preserve"> del año dos mil veintiuno.</w:t>
      </w:r>
    </w:p>
    <w:p w14:paraId="76C25562" w14:textId="77777777" w:rsidR="001B5426" w:rsidRDefault="001B5426"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6B0AA41" w14:textId="25ACCCEF"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FB4151">
        <w:rPr>
          <w:rFonts w:ascii="Museo Sans 300" w:hAnsi="Museo Sans 300"/>
          <w:sz w:val="20"/>
          <w:szCs w:val="20"/>
        </w:rPr>
        <w:t xml:space="preserve">CIENTO </w:t>
      </w:r>
      <w:r w:rsidR="00626CD9">
        <w:rPr>
          <w:rFonts w:ascii="Museo Sans 300" w:hAnsi="Museo Sans 300"/>
          <w:sz w:val="20"/>
          <w:szCs w:val="20"/>
        </w:rPr>
        <w:t>SETENTA Y SEIS</w:t>
      </w:r>
      <w:r w:rsidRPr="00AC7FFE">
        <w:rPr>
          <w:rFonts w:ascii="Museo Sans 300" w:hAnsi="Museo Sans 300"/>
          <w:sz w:val="20"/>
          <w:szCs w:val="20"/>
        </w:rPr>
        <w:t xml:space="preserve"> </w:t>
      </w:r>
      <w:r w:rsidR="00626CD9">
        <w:rPr>
          <w:rFonts w:ascii="Museo Sans 300" w:hAnsi="Museo Sans 300"/>
          <w:sz w:val="20"/>
          <w:szCs w:val="20"/>
        </w:rPr>
        <w:t>10</w:t>
      </w:r>
      <w:r w:rsidRPr="00AC7FFE">
        <w:rPr>
          <w:rFonts w:ascii="Museo Sans 300" w:hAnsi="Museo Sans 300"/>
          <w:sz w:val="20"/>
          <w:szCs w:val="20"/>
        </w:rPr>
        <w:t xml:space="preserve">/100 DÓLARES DE LOS ESTADOS UNIDOS DE AMÉRICA (USD </w:t>
      </w:r>
      <w:r w:rsidR="001B5426">
        <w:rPr>
          <w:rFonts w:ascii="Museo Sans 300" w:hAnsi="Museo Sans 300"/>
          <w:sz w:val="20"/>
          <w:szCs w:val="20"/>
        </w:rPr>
        <w:t>176.10</w:t>
      </w:r>
      <w:r w:rsidRPr="00AC7FFE">
        <w:rPr>
          <w:rFonts w:ascii="Museo Sans 300" w:hAnsi="Museo Sans 300"/>
          <w:sz w:val="20"/>
          <w:szCs w:val="20"/>
        </w:rPr>
        <w:t xml:space="preserve">) IVA </w:t>
      </w:r>
      <w:r w:rsidRPr="00AC7FFE">
        <w:rPr>
          <w:rFonts w:ascii="Museo Sans 300" w:hAnsi="Museo Sans 300"/>
          <w:sz w:val="20"/>
          <w:szCs w:val="20"/>
        </w:rPr>
        <w:lastRenderedPageBreak/>
        <w:t>incluido, en concepto de energía no registrada, más los intereses correspondientes en aplicación al artículo 36 de los Términos y Condiciones Generales al Consumidor Final, para el año 2021.</w:t>
      </w:r>
    </w:p>
    <w:p w14:paraId="70269D5F" w14:textId="77777777" w:rsidR="00CD01A2" w:rsidRDefault="00CD01A2"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E700AA" w:rsidRDefault="00F15FF0" w:rsidP="00E700AA">
      <w:pPr>
        <w:spacing w:after="0" w:line="240" w:lineRule="auto"/>
        <w:ind w:left="426"/>
        <w:jc w:val="both"/>
        <w:rPr>
          <w:rFonts w:ascii="Museo Sans 300" w:hAnsi="Museo Sans 300"/>
          <w:color w:val="000000"/>
          <w:sz w:val="20"/>
          <w:szCs w:val="20"/>
          <w:shd w:val="clear" w:color="auto" w:fill="FFFFFF"/>
        </w:rPr>
      </w:pP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artículo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5</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Ley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Creación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SIGET</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establecen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atribuciones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institución,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entre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cuales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destacan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aplicación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tratados,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leyes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reglamentos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regulen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actividades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sectores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electricidad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telecomunicaciones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(potestad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vigilancia),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dictar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normas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estándares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técnicos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aplicables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sectores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electricidad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telecomunicaciones,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así</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como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dictar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normas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administrativas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aplicables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institución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(potestad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normativa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auto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organización),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dirimir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conflictos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entre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operadores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sectores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electricidad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telecomunicaciones,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conformidad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dispuesto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normas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aplicables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(potestad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arbitral)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realización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todos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actos,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contratos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operaciones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sean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necesarios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para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cumplir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objetivos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impongan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leyes,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reglamentos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demás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disposiciones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carácter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general.</w:t>
      </w:r>
      <w:r w:rsidR="006662C8" w:rsidRPr="00E700AA">
        <w:rPr>
          <w:rFonts w:ascii="Museo Sans 300" w:hAnsi="Museo Sans 300"/>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700AA" w:rsidRDefault="00F15FF0" w:rsidP="00E700AA">
      <w:pPr>
        <w:spacing w:after="0" w:line="240" w:lineRule="auto"/>
        <w:ind w:left="426"/>
        <w:jc w:val="both"/>
        <w:rPr>
          <w:rFonts w:ascii="Museo Sans 300" w:hAnsi="Museo Sans 300"/>
          <w:color w:val="000000"/>
          <w:sz w:val="20"/>
          <w:szCs w:val="20"/>
          <w:shd w:val="clear" w:color="auto" w:fill="FFFFFF"/>
        </w:rPr>
      </w:pP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ahí</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potestad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normativa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otorgada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SIGET</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comprende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esta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debe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establecer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parámetros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cuales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debe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someter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todo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sujeto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intervenga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sector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regulado,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tanto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distribuidor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como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usuari</w:t>
      </w:r>
      <w:r w:rsidR="00556E70" w:rsidRPr="00E700AA">
        <w:rPr>
          <w:rFonts w:ascii="Museo Sans 300" w:hAnsi="Museo Sans 300"/>
          <w:color w:val="000000"/>
          <w:sz w:val="20"/>
          <w:szCs w:val="20"/>
          <w:shd w:val="clear" w:color="auto" w:fill="FFFFFF"/>
        </w:rPr>
        <w:t>o</w:t>
      </w:r>
      <w:r w:rsidRPr="00E700AA">
        <w:rPr>
          <w:rFonts w:ascii="Museo Sans 300" w:hAnsi="Museo Sans 300"/>
          <w:color w:val="000000"/>
          <w:sz w:val="20"/>
          <w:szCs w:val="20"/>
          <w:shd w:val="clear" w:color="auto" w:fill="FFFFFF"/>
        </w:rPr>
        <w:t>,</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debiendo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verificar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controlar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aplicación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tales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parámetros.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aplicación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sus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atribuciones,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SIGET,</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basada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interés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general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también,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protección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seguridad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usuarios,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emitió</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Procedimiento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para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Investigar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Existencia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Condiciones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Irregulares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Suministro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Energía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Eléctrica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Usuario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Final,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tiene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como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finalidad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revisar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técnicamente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condición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irregular</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que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distribuidora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atribuye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w:t>
      </w:r>
      <w:r w:rsidR="005F1A00" w:rsidRPr="00E700AA">
        <w:rPr>
          <w:rFonts w:ascii="Museo Sans 300" w:hAnsi="Museo Sans 300"/>
          <w:color w:val="000000"/>
          <w:sz w:val="20"/>
          <w:szCs w:val="20"/>
          <w:shd w:val="clear" w:color="auto" w:fill="FFFFFF"/>
        </w:rPr>
        <w:t>l usuario</w:t>
      </w:r>
      <w:r w:rsidRPr="00E700AA">
        <w:rPr>
          <w:rFonts w:ascii="Museo Sans 300" w:hAnsi="Museo Sans 300"/>
          <w:color w:val="000000"/>
          <w:sz w:val="20"/>
          <w:szCs w:val="20"/>
          <w:shd w:val="clear" w:color="auto" w:fill="FFFFFF"/>
        </w:rPr>
        <w:t>,</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así</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como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cobro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realizado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concepto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energía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no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registrada,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conformidad</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los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términos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y</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condiciones</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del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pliego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tarifario</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vigente</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para</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el</w:t>
      </w:r>
      <w:r w:rsidR="006662C8" w:rsidRPr="00E700AA">
        <w:rPr>
          <w:rFonts w:ascii="Museo Sans 300" w:hAnsi="Museo Sans 300"/>
          <w:color w:val="000000"/>
          <w:sz w:val="20"/>
          <w:szCs w:val="20"/>
          <w:shd w:val="clear" w:color="auto" w:fill="FFFFFF"/>
        </w:rPr>
        <w:t xml:space="preserve"> </w:t>
      </w:r>
      <w:r w:rsidRPr="00E700AA">
        <w:rPr>
          <w:rFonts w:ascii="Museo Sans 300" w:hAnsi="Museo Sans 300"/>
          <w:color w:val="000000"/>
          <w:sz w:val="20"/>
          <w:szCs w:val="20"/>
          <w:shd w:val="clear" w:color="auto" w:fill="FFFFFF"/>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49083C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26C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26C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41F1C0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26C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26C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419DC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26C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26C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68542B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968E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1309043" w:rsidR="009D142E" w:rsidRPr="005A0696" w:rsidRDefault="009D142E" w:rsidP="005A0696">
      <w:pPr>
        <w:spacing w:after="0" w:line="240" w:lineRule="auto"/>
        <w:ind w:left="426"/>
        <w:jc w:val="both"/>
        <w:rPr>
          <w:rFonts w:ascii="Museo Sans 300" w:hAnsi="Museo Sans 300"/>
          <w:color w:val="000000"/>
          <w:sz w:val="20"/>
          <w:szCs w:val="20"/>
          <w:shd w:val="clear" w:color="auto" w:fill="FFFFFF"/>
        </w:rPr>
      </w:pP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sentido,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advierte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dictamen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resuelve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caso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fue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emitido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fundamento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documentación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recopilada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transcurso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procedimiento,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garantizando</w:t>
      </w:r>
      <w:r w:rsidR="006662C8" w:rsidRPr="005A0696">
        <w:rPr>
          <w:rFonts w:ascii="Museo Sans 300" w:hAnsi="Museo Sans 300"/>
          <w:color w:val="000000"/>
          <w:sz w:val="20"/>
          <w:szCs w:val="20"/>
          <w:shd w:val="clear" w:color="auto" w:fill="FFFFFF"/>
        </w:rPr>
        <w:t xml:space="preserve"> </w:t>
      </w:r>
      <w:r w:rsidR="00F01513" w:rsidRPr="005A0696">
        <w:rPr>
          <w:rFonts w:ascii="Museo Sans 300" w:hAnsi="Museo Sans 300"/>
          <w:color w:val="000000"/>
          <w:sz w:val="20"/>
          <w:szCs w:val="20"/>
          <w:shd w:val="clear" w:color="auto" w:fill="FFFFFF"/>
        </w:rPr>
        <w:t>a</w:t>
      </w:r>
      <w:r w:rsidR="00626CD9" w:rsidRPr="005A0696">
        <w:rPr>
          <w:rFonts w:ascii="Museo Sans 300" w:hAnsi="Museo Sans 300"/>
          <w:color w:val="000000"/>
          <w:sz w:val="20"/>
          <w:szCs w:val="20"/>
          <w:shd w:val="clear" w:color="auto" w:fill="FFFFFF"/>
        </w:rPr>
        <w:t>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usuari</w:t>
      </w:r>
      <w:r w:rsidR="00626CD9" w:rsidRPr="005A0696">
        <w:rPr>
          <w:rFonts w:ascii="Museo Sans 300" w:hAnsi="Museo Sans 300"/>
          <w:color w:val="000000"/>
          <w:sz w:val="20"/>
          <w:szCs w:val="20"/>
          <w:shd w:val="clear" w:color="auto" w:fill="FFFFFF"/>
        </w:rPr>
        <w: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SIGET</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ha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revisado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cobro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distribuidora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efecto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comprobar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haya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realizado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base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establecido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normativas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vigentes.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Asimismo,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advierte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ambas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partes,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diferentes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etapas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procedimiento,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han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tenido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igual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oportunidad</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pronunciarse,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asegurando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derechos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audiencia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y</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defensa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conforme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ley</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5A0696" w:rsidRDefault="007C3AD1" w:rsidP="005A0696">
      <w:pPr>
        <w:spacing w:after="0" w:line="240" w:lineRule="auto"/>
        <w:ind w:left="426"/>
        <w:jc w:val="both"/>
        <w:rPr>
          <w:rFonts w:ascii="Museo Sans 300" w:hAnsi="Museo Sans 300"/>
          <w:color w:val="000000"/>
          <w:sz w:val="20"/>
          <w:szCs w:val="20"/>
          <w:shd w:val="clear" w:color="auto" w:fill="FFFFFF"/>
        </w:rPr>
      </w:pP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este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punto,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corresponde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exponer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marco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regulatorio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sector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eléctrico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fija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obligaciones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tanto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para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distribuidoras,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como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para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usuarios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finales.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Una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obligaciones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distribuidoras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suministrar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servicio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energía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eléctrica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—servicio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no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ha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alegado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haya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interrumpido—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y</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entre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obligaciones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usuarios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encuentra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pagar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montos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correspondientes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consumo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energía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eléctrica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debidamente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comprobados.</w:t>
      </w:r>
      <w:r w:rsidR="006662C8" w:rsidRPr="005A0696">
        <w:rPr>
          <w:rFonts w:ascii="Museo Sans 300" w:hAnsi="Museo Sans 300"/>
          <w:color w:val="000000"/>
          <w:sz w:val="20"/>
          <w:szCs w:val="20"/>
          <w:shd w:val="clear" w:color="auto" w:fill="FFFFFF"/>
        </w:rPr>
        <w:t xml:space="preserve"> </w:t>
      </w:r>
    </w:p>
    <w:p w14:paraId="0EB8E3E2" w14:textId="77777777" w:rsidR="009043E3" w:rsidRPr="005A0696" w:rsidRDefault="009043E3" w:rsidP="005A0696">
      <w:pPr>
        <w:spacing w:after="0" w:line="240" w:lineRule="auto"/>
        <w:ind w:left="426"/>
        <w:jc w:val="both"/>
        <w:rPr>
          <w:rFonts w:ascii="Museo Sans 300" w:hAnsi="Museo Sans 300"/>
          <w:color w:val="000000"/>
          <w:sz w:val="20"/>
          <w:szCs w:val="20"/>
          <w:shd w:val="clear" w:color="auto" w:fill="FFFFFF"/>
        </w:rPr>
      </w:pPr>
    </w:p>
    <w:p w14:paraId="1887E3A8" w14:textId="1FA99663" w:rsidR="007C3AD1" w:rsidRPr="005A0696" w:rsidRDefault="007C3AD1" w:rsidP="005A0696">
      <w:pPr>
        <w:spacing w:after="0" w:line="240" w:lineRule="auto"/>
        <w:ind w:left="426"/>
        <w:jc w:val="both"/>
        <w:rPr>
          <w:rFonts w:ascii="Museo Sans 300" w:hAnsi="Museo Sans 300"/>
          <w:color w:val="000000"/>
          <w:sz w:val="20"/>
          <w:szCs w:val="20"/>
          <w:shd w:val="clear" w:color="auto" w:fill="FFFFFF"/>
        </w:rPr>
      </w:pPr>
      <w:r w:rsidRPr="005A0696">
        <w:rPr>
          <w:rFonts w:ascii="Museo Sans 300" w:hAnsi="Museo Sans 300"/>
          <w:color w:val="000000"/>
          <w:sz w:val="20"/>
          <w:szCs w:val="20"/>
          <w:shd w:val="clear" w:color="auto" w:fill="FFFFFF"/>
        </w:rPr>
        <w:t>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preciso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aclarar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monto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recuperar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por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distribuidora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constituye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una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parte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período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existió</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condición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irregular,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y</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cálculo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no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un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cobro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arbitrario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ni</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antojadizo,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sino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recuperación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una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fracción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debió</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percibir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por</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consumo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energía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eléctrica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el</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período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se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consumió</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más</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energía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que</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registrada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debido</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la</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condición</w:t>
      </w:r>
      <w:r w:rsidR="006662C8" w:rsidRPr="005A0696">
        <w:rPr>
          <w:rFonts w:ascii="Museo Sans 300" w:hAnsi="Museo Sans 300"/>
          <w:color w:val="000000"/>
          <w:sz w:val="20"/>
          <w:szCs w:val="20"/>
          <w:shd w:val="clear" w:color="auto" w:fill="FFFFFF"/>
        </w:rPr>
        <w:t xml:space="preserve"> </w:t>
      </w:r>
      <w:r w:rsidRPr="005A0696">
        <w:rPr>
          <w:rFonts w:ascii="Museo Sans 300" w:hAnsi="Museo Sans 300"/>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CE3A15" w14:textId="425AD999" w:rsidR="00FB4151" w:rsidRPr="005A0696" w:rsidRDefault="0089025D" w:rsidP="005A0696">
      <w:pPr>
        <w:spacing w:after="0" w:line="240" w:lineRule="auto"/>
        <w:ind w:left="426"/>
        <w:jc w:val="both"/>
        <w:rPr>
          <w:rFonts w:ascii="Museo Sans 300" w:hAnsi="Museo Sans 300"/>
          <w:color w:val="000000"/>
          <w:sz w:val="20"/>
          <w:szCs w:val="20"/>
          <w:shd w:val="clear" w:color="auto" w:fill="FFFFFF"/>
        </w:rPr>
      </w:pPr>
      <w:r w:rsidRPr="005A0696">
        <w:rPr>
          <w:rFonts w:ascii="Museo Sans 300" w:hAnsi="Museo Sans 300"/>
          <w:color w:val="000000"/>
          <w:sz w:val="20"/>
          <w:szCs w:val="20"/>
          <w:shd w:val="clear" w:color="auto" w:fill="FFFFFF"/>
        </w:rPr>
        <w:t>Con fundamento en el informe técnico N.° IT-</w:t>
      </w:r>
      <w:r w:rsidR="00CF07CA" w:rsidRPr="005A0696">
        <w:rPr>
          <w:rFonts w:ascii="Museo Sans 300" w:hAnsi="Museo Sans 300"/>
          <w:color w:val="000000"/>
          <w:sz w:val="20"/>
          <w:szCs w:val="20"/>
          <w:shd w:val="clear" w:color="auto" w:fill="FFFFFF"/>
        </w:rPr>
        <w:t>0227</w:t>
      </w:r>
      <w:r w:rsidRPr="005A0696">
        <w:rPr>
          <w:rFonts w:ascii="Museo Sans 300" w:hAnsi="Museo Sans 300"/>
          <w:color w:val="000000"/>
          <w:sz w:val="20"/>
          <w:szCs w:val="20"/>
          <w:shd w:val="clear" w:color="auto" w:fill="FFFFFF"/>
        </w:rPr>
        <w:t>-CAU-22, esta Superintendencia considera pertinente adherirse a lo dictaminado por el CAU y, por consecuencia, establecer</w:t>
      </w:r>
      <w:r w:rsidR="00FB4151" w:rsidRPr="005A0696">
        <w:rPr>
          <w:rFonts w:ascii="Museo Sans 300" w:hAnsi="Museo Sans 300"/>
          <w:color w:val="000000"/>
          <w:sz w:val="20"/>
          <w:szCs w:val="20"/>
          <w:shd w:val="clear" w:color="auto" w:fill="FFFFFF"/>
        </w:rPr>
        <w:t xml:space="preserve"> que en el suministro identificado con el NIC </w:t>
      </w:r>
      <w:r w:rsidR="008968EC">
        <w:rPr>
          <w:rFonts w:ascii="Museo Sans 300" w:hAnsi="Museo Sans 300"/>
          <w:color w:val="000000"/>
          <w:sz w:val="20"/>
          <w:szCs w:val="20"/>
          <w:shd w:val="clear" w:color="auto" w:fill="FFFFFF"/>
        </w:rPr>
        <w:t>XXX</w:t>
      </w:r>
      <w:r w:rsidR="00FB4151" w:rsidRPr="005A0696">
        <w:rPr>
          <w:rFonts w:ascii="Museo Sans 300" w:hAnsi="Museo Sans 300"/>
          <w:color w:val="000000"/>
          <w:sz w:val="20"/>
          <w:szCs w:val="20"/>
          <w:shd w:val="clear" w:color="auto" w:fill="FFFFFF"/>
        </w:rPr>
        <w:t xml:space="preserve"> se comprobó la condición irregular consistente en una conexión directa </w:t>
      </w:r>
      <w:r w:rsidR="004E5C84" w:rsidRPr="005A0696">
        <w:rPr>
          <w:rFonts w:ascii="Museo Sans 300" w:hAnsi="Museo Sans 300"/>
          <w:color w:val="000000"/>
          <w:sz w:val="20"/>
          <w:szCs w:val="20"/>
          <w:shd w:val="clear" w:color="auto" w:fill="FFFFFF"/>
        </w:rPr>
        <w:t xml:space="preserve">desde </w:t>
      </w:r>
      <w:r w:rsidR="00FB4151" w:rsidRPr="005A0696">
        <w:rPr>
          <w:rFonts w:ascii="Museo Sans 300" w:hAnsi="Museo Sans 300"/>
          <w:color w:val="000000"/>
          <w:sz w:val="20"/>
          <w:szCs w:val="20"/>
          <w:shd w:val="clear" w:color="auto" w:fill="FFFFFF"/>
        </w:rPr>
        <w:t xml:space="preserve">la </w:t>
      </w:r>
      <w:r w:rsidR="00626CD9" w:rsidRPr="005A0696">
        <w:rPr>
          <w:rFonts w:ascii="Museo Sans 300" w:hAnsi="Museo Sans 300"/>
          <w:color w:val="000000"/>
          <w:sz w:val="20"/>
          <w:szCs w:val="20"/>
          <w:shd w:val="clear" w:color="auto" w:fill="FFFFFF"/>
        </w:rPr>
        <w:t>fase A de la acometida de la distribuidora</w:t>
      </w:r>
      <w:r w:rsidR="00FB4151" w:rsidRPr="005A0696">
        <w:rPr>
          <w:rFonts w:ascii="Museo Sans 300" w:hAnsi="Museo Sans 300"/>
          <w:color w:val="000000"/>
          <w:sz w:val="20"/>
          <w:szCs w:val="20"/>
          <w:shd w:val="clear" w:color="auto" w:fill="FFFFFF"/>
        </w:rPr>
        <w:t>.</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272732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B4151">
        <w:rPr>
          <w:rFonts w:ascii="Museo Sans 300" w:eastAsia="Times New Roman" w:hAnsi="Museo Sans 300" w:cs="Times New Roman"/>
          <w:sz w:val="20"/>
          <w:szCs w:val="20"/>
          <w:lang w:eastAsia="es-ES"/>
        </w:rPr>
        <w:t xml:space="preserve">CIENTO </w:t>
      </w:r>
      <w:r w:rsidR="00626CD9">
        <w:rPr>
          <w:rFonts w:ascii="Museo Sans 300" w:eastAsia="Times New Roman" w:hAnsi="Museo Sans 300" w:cs="Times New Roman"/>
          <w:sz w:val="20"/>
          <w:szCs w:val="20"/>
          <w:lang w:eastAsia="es-ES"/>
        </w:rPr>
        <w:t>SETENTA Y SEIS</w:t>
      </w:r>
      <w:r w:rsidR="006662C8">
        <w:rPr>
          <w:rFonts w:ascii="Museo Sans 300" w:hAnsi="Museo Sans 300"/>
          <w:sz w:val="20"/>
          <w:szCs w:val="20"/>
        </w:rPr>
        <w:t xml:space="preserve"> </w:t>
      </w:r>
      <w:r w:rsidR="00626CD9">
        <w:rPr>
          <w:rFonts w:ascii="Museo Sans 300" w:hAnsi="Museo Sans 300"/>
          <w:sz w:val="20"/>
          <w:szCs w:val="20"/>
        </w:rPr>
        <w:t>10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1B5426">
        <w:rPr>
          <w:rFonts w:ascii="Museo Sans 300" w:hAnsi="Museo Sans 300"/>
          <w:sz w:val="20"/>
          <w:szCs w:val="20"/>
        </w:rPr>
        <w:t>176.10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Pr="00966783"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9AE49BF" w:rsidR="005E45BC" w:rsidRPr="005E45BC" w:rsidRDefault="005E45BC" w:rsidP="005A0696">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F07CA">
        <w:rPr>
          <w:rFonts w:ascii="Museo Sans 300" w:eastAsia="Arial" w:hAnsi="Museo Sans 300" w:cs="Times New Roman"/>
          <w:sz w:val="20"/>
          <w:szCs w:val="20"/>
        </w:rPr>
        <w:t>0227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F3E7198" w14:textId="59F0443D" w:rsidR="00B306DC" w:rsidRPr="005A0696" w:rsidRDefault="00B306DC" w:rsidP="005A0696">
      <w:pPr>
        <w:pStyle w:val="Prrafodelista"/>
        <w:numPr>
          <w:ilvl w:val="1"/>
          <w:numId w:val="2"/>
        </w:numPr>
        <w:ind w:left="426"/>
        <w:jc w:val="both"/>
        <w:rPr>
          <w:rFonts w:ascii="Museo Sans 300" w:eastAsia="Arial" w:hAnsi="Museo Sans 300"/>
          <w:bCs/>
          <w:sz w:val="20"/>
          <w:szCs w:val="20"/>
        </w:rPr>
      </w:pPr>
      <w:r w:rsidRPr="005A0696">
        <w:rPr>
          <w:rFonts w:ascii="Museo Sans 300" w:eastAsia="Arial" w:hAnsi="Museo Sans 300"/>
          <w:bCs/>
          <w:sz w:val="20"/>
          <w:szCs w:val="20"/>
        </w:rPr>
        <w:lastRenderedPageBreak/>
        <w:t xml:space="preserve">Establecer que en el suministro identificado con el NIC </w:t>
      </w:r>
      <w:r w:rsidR="008968EC">
        <w:rPr>
          <w:rFonts w:ascii="Museo Sans 300" w:eastAsia="Arial" w:hAnsi="Museo Sans 300"/>
          <w:bCs/>
          <w:sz w:val="20"/>
          <w:szCs w:val="20"/>
        </w:rPr>
        <w:t>XXX</w:t>
      </w:r>
      <w:r w:rsidRPr="005A0696">
        <w:rPr>
          <w:rFonts w:ascii="Museo Sans 300" w:eastAsia="Arial" w:hAnsi="Museo Sans 300"/>
          <w:bCs/>
          <w:sz w:val="20"/>
          <w:szCs w:val="20"/>
        </w:rPr>
        <w:t xml:space="preserve"> se comprobó la existencia de una condición irregular que consistió en </w:t>
      </w:r>
      <w:r w:rsidR="003228F3" w:rsidRPr="005A0696">
        <w:rPr>
          <w:rFonts w:ascii="Museo Sans 300" w:eastAsia="Arial" w:hAnsi="Museo Sans 300"/>
          <w:bCs/>
          <w:sz w:val="20"/>
          <w:szCs w:val="20"/>
        </w:rPr>
        <w:t>una conexión directa</w:t>
      </w:r>
      <w:r w:rsidR="0060737E" w:rsidRPr="005A0696">
        <w:rPr>
          <w:rFonts w:ascii="Museo Sans 300" w:eastAsia="Arial" w:hAnsi="Museo Sans 300"/>
          <w:bCs/>
          <w:sz w:val="20"/>
          <w:szCs w:val="20"/>
        </w:rPr>
        <w:t xml:space="preserve"> </w:t>
      </w:r>
      <w:r w:rsidR="004E5C84" w:rsidRPr="005A0696">
        <w:rPr>
          <w:rFonts w:ascii="Museo Sans 300" w:eastAsia="Arial" w:hAnsi="Museo Sans 300"/>
          <w:bCs/>
          <w:sz w:val="20"/>
          <w:szCs w:val="20"/>
        </w:rPr>
        <w:t>desde</w:t>
      </w:r>
      <w:r w:rsidRPr="005A0696">
        <w:rPr>
          <w:rFonts w:ascii="Museo Sans 300" w:eastAsia="Arial" w:hAnsi="Museo Sans 300"/>
          <w:bCs/>
          <w:sz w:val="20"/>
          <w:szCs w:val="20"/>
        </w:rPr>
        <w:t xml:space="preserve"> la </w:t>
      </w:r>
      <w:r w:rsidR="00626CD9" w:rsidRPr="005A0696">
        <w:rPr>
          <w:rFonts w:ascii="Museo Sans 300" w:eastAsia="Arial" w:hAnsi="Museo Sans 300"/>
          <w:bCs/>
          <w:sz w:val="20"/>
          <w:szCs w:val="20"/>
        </w:rPr>
        <w:t>fase A de la acometida de la distribuidora</w:t>
      </w:r>
      <w:r w:rsidRPr="005A0696">
        <w:rPr>
          <w:rFonts w:ascii="Museo Sans 300" w:eastAsia="Arial" w:hAnsi="Museo Sans 300"/>
          <w:bCs/>
          <w:sz w:val="20"/>
          <w:szCs w:val="20"/>
        </w:rPr>
        <w:t xml:space="preserve"> hacía el inmueble, generando que el medidor no registrara el consumo total de la energía que fue consumida en dicho suministro.</w:t>
      </w:r>
    </w:p>
    <w:p w14:paraId="0E12133C" w14:textId="77777777" w:rsidR="00B306DC" w:rsidRPr="005A0696" w:rsidRDefault="00B306DC" w:rsidP="005A0696">
      <w:pPr>
        <w:spacing w:after="0" w:line="240" w:lineRule="auto"/>
        <w:jc w:val="both"/>
        <w:rPr>
          <w:rFonts w:ascii="Museo Sans 300" w:eastAsia="Arial" w:hAnsi="Museo Sans 300" w:cs="Times New Roman"/>
          <w:bCs/>
          <w:sz w:val="20"/>
          <w:szCs w:val="20"/>
          <w:lang w:eastAsia="es-ES"/>
        </w:rPr>
      </w:pPr>
    </w:p>
    <w:p w14:paraId="75A5A84A" w14:textId="4F83A331" w:rsidR="009D142E" w:rsidRPr="005A0696" w:rsidRDefault="009D142E" w:rsidP="005A0696">
      <w:pPr>
        <w:pStyle w:val="Prrafodelista"/>
        <w:numPr>
          <w:ilvl w:val="1"/>
          <w:numId w:val="2"/>
        </w:numPr>
        <w:ind w:left="426"/>
        <w:jc w:val="both"/>
        <w:rPr>
          <w:rFonts w:ascii="Museo Sans 300" w:eastAsia="Arial" w:hAnsi="Museo Sans 300"/>
          <w:bCs/>
          <w:sz w:val="20"/>
          <w:szCs w:val="20"/>
        </w:rPr>
      </w:pPr>
      <w:r w:rsidRPr="005A0696">
        <w:rPr>
          <w:rFonts w:ascii="Museo Sans 300" w:eastAsia="Arial" w:hAnsi="Museo Sans 300"/>
          <w:bCs/>
          <w:sz w:val="20"/>
          <w:szCs w:val="20"/>
        </w:rPr>
        <w:t>Determinar</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que</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la</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sociedad</w:t>
      </w:r>
      <w:r w:rsidR="006662C8" w:rsidRPr="005A0696">
        <w:rPr>
          <w:rFonts w:ascii="Museo Sans 300" w:eastAsia="Arial" w:hAnsi="Museo Sans 300"/>
          <w:bCs/>
          <w:sz w:val="20"/>
          <w:szCs w:val="20"/>
        </w:rPr>
        <w:t xml:space="preserve"> </w:t>
      </w:r>
      <w:r w:rsidR="0014191F" w:rsidRPr="005A0696">
        <w:rPr>
          <w:rFonts w:ascii="Museo Sans 300" w:eastAsia="Arial" w:hAnsi="Museo Sans 300"/>
          <w:bCs/>
          <w:sz w:val="20"/>
          <w:szCs w:val="20"/>
        </w:rPr>
        <w:t>EEO</w:t>
      </w:r>
      <w:r w:rsidR="00563274" w:rsidRPr="005A0696">
        <w:rPr>
          <w:rFonts w:ascii="Museo Sans 300" w:eastAsia="Arial" w:hAnsi="Museo Sans 300"/>
          <w:bCs/>
          <w:sz w:val="20"/>
          <w:szCs w:val="20"/>
        </w:rPr>
        <w:t>,</w:t>
      </w:r>
      <w:r w:rsidR="006662C8" w:rsidRPr="005A0696">
        <w:rPr>
          <w:rFonts w:ascii="Museo Sans 300" w:eastAsia="Arial" w:hAnsi="Museo Sans 300"/>
          <w:bCs/>
          <w:sz w:val="20"/>
          <w:szCs w:val="20"/>
        </w:rPr>
        <w:t xml:space="preserve"> </w:t>
      </w:r>
      <w:r w:rsidR="00563274" w:rsidRPr="005A0696">
        <w:rPr>
          <w:rFonts w:ascii="Museo Sans 300" w:eastAsia="Arial" w:hAnsi="Museo Sans 300"/>
          <w:bCs/>
          <w:sz w:val="20"/>
          <w:szCs w:val="20"/>
        </w:rPr>
        <w:t>S.A.</w:t>
      </w:r>
      <w:r w:rsidR="006662C8" w:rsidRPr="005A0696">
        <w:rPr>
          <w:rFonts w:ascii="Museo Sans 300" w:eastAsia="Arial" w:hAnsi="Museo Sans 300"/>
          <w:bCs/>
          <w:sz w:val="20"/>
          <w:szCs w:val="20"/>
        </w:rPr>
        <w:t xml:space="preserve"> </w:t>
      </w:r>
      <w:r w:rsidR="00563274" w:rsidRPr="005A0696">
        <w:rPr>
          <w:rFonts w:ascii="Museo Sans 300" w:eastAsia="Arial" w:hAnsi="Museo Sans 300"/>
          <w:bCs/>
          <w:sz w:val="20"/>
          <w:szCs w:val="20"/>
        </w:rPr>
        <w:t>de</w:t>
      </w:r>
      <w:r w:rsidR="006662C8" w:rsidRPr="005A0696">
        <w:rPr>
          <w:rFonts w:ascii="Museo Sans 300" w:eastAsia="Arial" w:hAnsi="Museo Sans 300"/>
          <w:bCs/>
          <w:sz w:val="20"/>
          <w:szCs w:val="20"/>
        </w:rPr>
        <w:t xml:space="preserve"> </w:t>
      </w:r>
      <w:r w:rsidR="00563274" w:rsidRPr="005A0696">
        <w:rPr>
          <w:rFonts w:ascii="Museo Sans 300" w:eastAsia="Arial" w:hAnsi="Museo Sans 300"/>
          <w:bCs/>
          <w:sz w:val="20"/>
          <w:szCs w:val="20"/>
        </w:rPr>
        <w:t>C.V.</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tiene</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el</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derecho</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a</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recuperar</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la</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cantidad</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de</w:t>
      </w:r>
      <w:r w:rsidR="00663865" w:rsidRPr="005A0696">
        <w:rPr>
          <w:rFonts w:ascii="Museo Sans 300" w:eastAsia="Arial" w:hAnsi="Museo Sans 300"/>
          <w:bCs/>
          <w:sz w:val="20"/>
          <w:szCs w:val="20"/>
        </w:rPr>
        <w:t xml:space="preserve"> </w:t>
      </w:r>
      <w:r w:rsidR="00EF1AAE" w:rsidRPr="005A0696">
        <w:rPr>
          <w:rFonts w:ascii="Museo Sans 300" w:eastAsia="Arial" w:hAnsi="Museo Sans 300"/>
          <w:bCs/>
          <w:sz w:val="20"/>
          <w:szCs w:val="20"/>
        </w:rPr>
        <w:t>CIENTO</w:t>
      </w:r>
      <w:r w:rsidR="00626CD9" w:rsidRPr="005A0696">
        <w:rPr>
          <w:rFonts w:ascii="Museo Sans 300" w:eastAsia="Arial" w:hAnsi="Museo Sans 300"/>
          <w:bCs/>
          <w:sz w:val="20"/>
          <w:szCs w:val="20"/>
        </w:rPr>
        <w:t xml:space="preserve"> SETENTA Y SEIS</w:t>
      </w:r>
      <w:r w:rsidR="006662C8" w:rsidRPr="005A0696">
        <w:rPr>
          <w:rFonts w:ascii="Museo Sans 300" w:eastAsia="Arial" w:hAnsi="Museo Sans 300"/>
          <w:bCs/>
          <w:sz w:val="20"/>
          <w:szCs w:val="20"/>
        </w:rPr>
        <w:t xml:space="preserve"> </w:t>
      </w:r>
      <w:r w:rsidR="00626CD9" w:rsidRPr="005A0696">
        <w:rPr>
          <w:rFonts w:ascii="Museo Sans 300" w:eastAsia="Arial" w:hAnsi="Museo Sans 300"/>
          <w:bCs/>
          <w:sz w:val="20"/>
          <w:szCs w:val="20"/>
        </w:rPr>
        <w:t>10</w:t>
      </w:r>
      <w:r w:rsidRPr="005A0696">
        <w:rPr>
          <w:rFonts w:ascii="Museo Sans 300" w:eastAsia="Arial" w:hAnsi="Museo Sans 300"/>
          <w:bCs/>
          <w:sz w:val="20"/>
          <w:szCs w:val="20"/>
        </w:rPr>
        <w:t>/100</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DÓLARES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DE</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LOS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ESTADOS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UNIDOS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DE</w:t>
      </w:r>
      <w:r w:rsidR="006662C8" w:rsidRPr="005A0696">
        <w:rPr>
          <w:rFonts w:ascii="Museo Sans 300" w:eastAsia="Arial" w:hAnsi="Museo Sans 300"/>
          <w:bCs/>
          <w:sz w:val="20"/>
          <w:szCs w:val="20"/>
        </w:rPr>
        <w:t xml:space="preserve"> </w:t>
      </w:r>
      <w:r w:rsidR="0011199E" w:rsidRPr="005A0696">
        <w:rPr>
          <w:rFonts w:ascii="Museo Sans 300" w:eastAsia="Arial" w:hAnsi="Museo Sans 300"/>
          <w:bCs/>
          <w:sz w:val="20"/>
          <w:szCs w:val="20"/>
        </w:rPr>
        <w:t>AMÉRICA</w:t>
      </w:r>
      <w:r w:rsidR="006662C8" w:rsidRPr="005A0696">
        <w:rPr>
          <w:rFonts w:ascii="Museo Sans 300" w:eastAsia="Arial" w:hAnsi="Museo Sans 300"/>
          <w:bCs/>
          <w:sz w:val="20"/>
          <w:szCs w:val="20"/>
        </w:rPr>
        <w:t xml:space="preserve"> </w:t>
      </w:r>
      <w:r w:rsidR="0011199E" w:rsidRPr="005A0696">
        <w:rPr>
          <w:rFonts w:ascii="Museo Sans 300" w:eastAsia="Arial" w:hAnsi="Museo Sans 300"/>
          <w:bCs/>
          <w:sz w:val="20"/>
          <w:szCs w:val="20"/>
        </w:rPr>
        <w:t>(USD</w:t>
      </w:r>
      <w:r w:rsidR="006662C8" w:rsidRPr="005A0696">
        <w:rPr>
          <w:rFonts w:ascii="Museo Sans 300" w:eastAsia="Arial" w:hAnsi="Museo Sans 300"/>
          <w:bCs/>
          <w:sz w:val="20"/>
          <w:szCs w:val="20"/>
        </w:rPr>
        <w:t xml:space="preserve"> </w:t>
      </w:r>
      <w:r w:rsidR="001B5426" w:rsidRPr="005A0696">
        <w:rPr>
          <w:rFonts w:ascii="Museo Sans 300" w:eastAsia="Arial" w:hAnsi="Museo Sans 300"/>
          <w:bCs/>
          <w:sz w:val="20"/>
          <w:szCs w:val="20"/>
        </w:rPr>
        <w:t>176.10</w:t>
      </w:r>
      <w:r w:rsidRPr="005A0696">
        <w:rPr>
          <w:rFonts w:ascii="Museo Sans 300" w:eastAsia="Arial" w:hAnsi="Museo Sans 300"/>
          <w:bCs/>
          <w:sz w:val="20"/>
          <w:szCs w:val="20"/>
        </w:rPr>
        <w:t>)</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IVA</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incluido,</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en</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concepto</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de</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energía</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no</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registrada,</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más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los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intereses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correspondientes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de</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conformidad</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con</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el</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artículo</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36</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de</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los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Términos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y</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Condiciones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Generales</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al</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Consumidor</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Final,</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para</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el</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año</w:t>
      </w:r>
      <w:r w:rsidR="006662C8" w:rsidRPr="005A0696">
        <w:rPr>
          <w:rFonts w:ascii="Museo Sans 300" w:eastAsia="Arial" w:hAnsi="Museo Sans 300"/>
          <w:bCs/>
          <w:sz w:val="20"/>
          <w:szCs w:val="20"/>
        </w:rPr>
        <w:t xml:space="preserve"> </w:t>
      </w:r>
      <w:r w:rsidRPr="005A0696">
        <w:rPr>
          <w:rFonts w:ascii="Museo Sans 300" w:eastAsia="Arial" w:hAnsi="Museo Sans 300"/>
          <w:bCs/>
          <w:sz w:val="20"/>
          <w:szCs w:val="20"/>
        </w:rPr>
        <w:t>20</w:t>
      </w:r>
      <w:r w:rsidR="004914BC" w:rsidRPr="005A0696">
        <w:rPr>
          <w:rFonts w:ascii="Museo Sans 300" w:eastAsia="Arial" w:hAnsi="Museo Sans 300"/>
          <w:bCs/>
          <w:sz w:val="20"/>
          <w:szCs w:val="20"/>
        </w:rPr>
        <w:t>2</w:t>
      </w:r>
      <w:r w:rsidR="001D7273" w:rsidRPr="005A0696">
        <w:rPr>
          <w:rFonts w:ascii="Museo Sans 300" w:eastAsia="Arial" w:hAnsi="Museo Sans 300"/>
          <w:bCs/>
          <w:sz w:val="20"/>
          <w:szCs w:val="20"/>
        </w:rPr>
        <w:t>1</w:t>
      </w:r>
      <w:r w:rsidRPr="005A0696">
        <w:rPr>
          <w:rFonts w:ascii="Museo Sans 300" w:eastAsia="Arial" w:hAnsi="Museo Sans 300"/>
          <w:bCs/>
          <w:sz w:val="20"/>
          <w:szCs w:val="20"/>
        </w:rPr>
        <w:t>.</w:t>
      </w:r>
      <w:r w:rsidR="006662C8" w:rsidRPr="005A0696">
        <w:rPr>
          <w:rFonts w:ascii="Museo Sans 300" w:eastAsia="Arial" w:hAnsi="Museo Sans 300"/>
          <w:bCs/>
          <w:sz w:val="20"/>
          <w:szCs w:val="20"/>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D9C6B7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CF07CA">
        <w:rPr>
          <w:rFonts w:ascii="Museo Sans 300" w:eastAsia="Arial" w:hAnsi="Museo Sans 300" w:cs="Times New Roman"/>
          <w:sz w:val="20"/>
          <w:szCs w:val="20"/>
        </w:rPr>
        <w:t>0227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5385B25" w:rsidR="004961AA" w:rsidRPr="00EF4409" w:rsidRDefault="00BD1CF2" w:rsidP="00763BEE">
      <w:pPr>
        <w:pStyle w:val="Prrafodelista"/>
        <w:numPr>
          <w:ilvl w:val="1"/>
          <w:numId w:val="2"/>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26CD9">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8968EC">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36F4" w14:textId="77777777" w:rsidR="0034452F" w:rsidRDefault="0034452F">
      <w:pPr>
        <w:spacing w:after="0" w:line="240" w:lineRule="auto"/>
      </w:pPr>
      <w:r>
        <w:separator/>
      </w:r>
    </w:p>
  </w:endnote>
  <w:endnote w:type="continuationSeparator" w:id="0">
    <w:p w14:paraId="18B6BD91" w14:textId="77777777" w:rsidR="0034452F" w:rsidRDefault="0034452F">
      <w:pPr>
        <w:spacing w:after="0" w:line="240" w:lineRule="auto"/>
      </w:pPr>
      <w:r>
        <w:continuationSeparator/>
      </w:r>
    </w:p>
  </w:endnote>
  <w:endnote w:type="continuationNotice" w:id="1">
    <w:p w14:paraId="6A671CBF" w14:textId="77777777" w:rsidR="0034452F" w:rsidRDefault="00344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6436B57" w:rsidR="004B0C0A" w:rsidRDefault="003A47F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432AC9E2" w:rsidR="004B0C0A" w:rsidRPr="005D42B3" w:rsidRDefault="003A47F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CD8F7F9" w:rsidR="004B0C0A" w:rsidRPr="002E033D" w:rsidRDefault="003A47F8"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B387" w14:textId="77777777" w:rsidR="0034452F" w:rsidRDefault="0034452F">
      <w:pPr>
        <w:spacing w:after="0" w:line="240" w:lineRule="auto"/>
      </w:pPr>
      <w:r>
        <w:rPr>
          <w:color w:val="000000"/>
        </w:rPr>
        <w:separator/>
      </w:r>
    </w:p>
  </w:footnote>
  <w:footnote w:type="continuationSeparator" w:id="0">
    <w:p w14:paraId="0C00A846" w14:textId="77777777" w:rsidR="0034452F" w:rsidRDefault="0034452F">
      <w:pPr>
        <w:spacing w:after="0" w:line="240" w:lineRule="auto"/>
      </w:pPr>
      <w:r>
        <w:continuationSeparator/>
      </w:r>
    </w:p>
  </w:footnote>
  <w:footnote w:type="continuationNotice" w:id="1">
    <w:p w14:paraId="25FCDA4C" w14:textId="77777777" w:rsidR="0034452F" w:rsidRDefault="00344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00832B5"/>
    <w:multiLevelType w:val="multilevel"/>
    <w:tmpl w:val="1D0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2"/>
  </w:num>
  <w:num w:numId="2" w16cid:durableId="459879968">
    <w:abstractNumId w:val="22"/>
  </w:num>
  <w:num w:numId="3" w16cid:durableId="23750049">
    <w:abstractNumId w:val="28"/>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3"/>
  </w:num>
  <w:num w:numId="13" w16cid:durableId="260845264">
    <w:abstractNumId w:val="35"/>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0"/>
  </w:num>
  <w:num w:numId="19" w16cid:durableId="837498594">
    <w:abstractNumId w:val="4"/>
  </w:num>
  <w:num w:numId="20" w16cid:durableId="293414296">
    <w:abstractNumId w:val="2"/>
  </w:num>
  <w:num w:numId="21" w16cid:durableId="1328827069">
    <w:abstractNumId w:val="39"/>
  </w:num>
  <w:num w:numId="22" w16cid:durableId="762456677">
    <w:abstractNumId w:val="3"/>
  </w:num>
  <w:num w:numId="23" w16cid:durableId="832183778">
    <w:abstractNumId w:val="44"/>
  </w:num>
  <w:num w:numId="24" w16cid:durableId="1899852089">
    <w:abstractNumId w:val="34"/>
  </w:num>
  <w:num w:numId="25" w16cid:durableId="973483964">
    <w:abstractNumId w:val="29"/>
  </w:num>
  <w:num w:numId="26" w16cid:durableId="418865752">
    <w:abstractNumId w:val="5"/>
  </w:num>
  <w:num w:numId="27" w16cid:durableId="843785852">
    <w:abstractNumId w:val="11"/>
  </w:num>
  <w:num w:numId="28" w16cid:durableId="1027147216">
    <w:abstractNumId w:val="10"/>
  </w:num>
  <w:num w:numId="29" w16cid:durableId="1463502283">
    <w:abstractNumId w:val="33"/>
  </w:num>
  <w:num w:numId="30" w16cid:durableId="535655641">
    <w:abstractNumId w:val="45"/>
  </w:num>
  <w:num w:numId="31" w16cid:durableId="2137795146">
    <w:abstractNumId w:val="30"/>
  </w:num>
  <w:num w:numId="32" w16cid:durableId="1060910150">
    <w:abstractNumId w:val="36"/>
  </w:num>
  <w:num w:numId="33" w16cid:durableId="663125927">
    <w:abstractNumId w:val="37"/>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1"/>
  </w:num>
  <w:num w:numId="41" w16cid:durableId="1378889522">
    <w:abstractNumId w:val="27"/>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878593074">
    <w:abstractNumId w:val="15"/>
  </w:num>
  <w:num w:numId="46" w16cid:durableId="969702880">
    <w:abstractNumId w:val="26"/>
  </w:num>
  <w:num w:numId="47" w16cid:durableId="1249845122">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25867"/>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407E"/>
    <w:rsid w:val="00125183"/>
    <w:rsid w:val="00125935"/>
    <w:rsid w:val="00130790"/>
    <w:rsid w:val="001307C5"/>
    <w:rsid w:val="00131AB3"/>
    <w:rsid w:val="00133403"/>
    <w:rsid w:val="0013559B"/>
    <w:rsid w:val="001409C3"/>
    <w:rsid w:val="0014191F"/>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4EE9"/>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179A"/>
    <w:rsid w:val="001A29E6"/>
    <w:rsid w:val="001A3F86"/>
    <w:rsid w:val="001B098B"/>
    <w:rsid w:val="001B2309"/>
    <w:rsid w:val="001B3D33"/>
    <w:rsid w:val="001B5426"/>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3E26"/>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3867"/>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32BF"/>
    <w:rsid w:val="0034452F"/>
    <w:rsid w:val="003447C3"/>
    <w:rsid w:val="00345F86"/>
    <w:rsid w:val="00346692"/>
    <w:rsid w:val="003466CE"/>
    <w:rsid w:val="003525E4"/>
    <w:rsid w:val="00352A75"/>
    <w:rsid w:val="00355010"/>
    <w:rsid w:val="0036470A"/>
    <w:rsid w:val="003652C5"/>
    <w:rsid w:val="00366F8C"/>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5BF"/>
    <w:rsid w:val="003A0769"/>
    <w:rsid w:val="003A47F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5956"/>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17F8"/>
    <w:rsid w:val="004D5257"/>
    <w:rsid w:val="004D5373"/>
    <w:rsid w:val="004E00E9"/>
    <w:rsid w:val="004E3AF4"/>
    <w:rsid w:val="004E4C99"/>
    <w:rsid w:val="004E572D"/>
    <w:rsid w:val="004E5C84"/>
    <w:rsid w:val="004E6680"/>
    <w:rsid w:val="004E71BC"/>
    <w:rsid w:val="004F0B58"/>
    <w:rsid w:val="004F200B"/>
    <w:rsid w:val="004F2BAC"/>
    <w:rsid w:val="004F2FDC"/>
    <w:rsid w:val="004F3218"/>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9014D"/>
    <w:rsid w:val="00591C5B"/>
    <w:rsid w:val="005A0696"/>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0737E"/>
    <w:rsid w:val="00613FD5"/>
    <w:rsid w:val="0062128B"/>
    <w:rsid w:val="00621543"/>
    <w:rsid w:val="00622CB1"/>
    <w:rsid w:val="006243BA"/>
    <w:rsid w:val="006255AC"/>
    <w:rsid w:val="00626CD9"/>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49BE"/>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3BEE"/>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1E30"/>
    <w:rsid w:val="008833CD"/>
    <w:rsid w:val="00884BCF"/>
    <w:rsid w:val="008862D5"/>
    <w:rsid w:val="0089025D"/>
    <w:rsid w:val="008908E4"/>
    <w:rsid w:val="00891719"/>
    <w:rsid w:val="00892CE4"/>
    <w:rsid w:val="00893B8A"/>
    <w:rsid w:val="00894A09"/>
    <w:rsid w:val="008968EC"/>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E523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0758"/>
    <w:rsid w:val="0097186E"/>
    <w:rsid w:val="00972F9D"/>
    <w:rsid w:val="00975E5D"/>
    <w:rsid w:val="009767C1"/>
    <w:rsid w:val="00977DDE"/>
    <w:rsid w:val="009816BF"/>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40AC"/>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5FE"/>
    <w:rsid w:val="00A00FA1"/>
    <w:rsid w:val="00A03699"/>
    <w:rsid w:val="00A0425C"/>
    <w:rsid w:val="00A06DA0"/>
    <w:rsid w:val="00A077B4"/>
    <w:rsid w:val="00A07AF3"/>
    <w:rsid w:val="00A104F3"/>
    <w:rsid w:val="00A1095E"/>
    <w:rsid w:val="00A115B2"/>
    <w:rsid w:val="00A116A7"/>
    <w:rsid w:val="00A11FBA"/>
    <w:rsid w:val="00A15E50"/>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5BB1"/>
    <w:rsid w:val="00A7715D"/>
    <w:rsid w:val="00A77E8C"/>
    <w:rsid w:val="00A80AC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A63E3"/>
    <w:rsid w:val="00CB0378"/>
    <w:rsid w:val="00CB1034"/>
    <w:rsid w:val="00CB2309"/>
    <w:rsid w:val="00CB3D23"/>
    <w:rsid w:val="00CC07F8"/>
    <w:rsid w:val="00CC0F56"/>
    <w:rsid w:val="00CC2E0C"/>
    <w:rsid w:val="00CC3DFE"/>
    <w:rsid w:val="00CC404B"/>
    <w:rsid w:val="00CC62A8"/>
    <w:rsid w:val="00CD01A2"/>
    <w:rsid w:val="00CD0A0C"/>
    <w:rsid w:val="00CD2B1A"/>
    <w:rsid w:val="00CD2D48"/>
    <w:rsid w:val="00CD33AB"/>
    <w:rsid w:val="00CD3E87"/>
    <w:rsid w:val="00CD4106"/>
    <w:rsid w:val="00CD5CC2"/>
    <w:rsid w:val="00CE22A2"/>
    <w:rsid w:val="00CE5835"/>
    <w:rsid w:val="00CE5FAD"/>
    <w:rsid w:val="00CF07CA"/>
    <w:rsid w:val="00CF0920"/>
    <w:rsid w:val="00CF3467"/>
    <w:rsid w:val="00CF3DD5"/>
    <w:rsid w:val="00CF747E"/>
    <w:rsid w:val="00D005C3"/>
    <w:rsid w:val="00D01A81"/>
    <w:rsid w:val="00D055BE"/>
    <w:rsid w:val="00D07611"/>
    <w:rsid w:val="00D07E4A"/>
    <w:rsid w:val="00D07EF3"/>
    <w:rsid w:val="00D10C22"/>
    <w:rsid w:val="00D1166C"/>
    <w:rsid w:val="00D11F52"/>
    <w:rsid w:val="00D16ED9"/>
    <w:rsid w:val="00D179E5"/>
    <w:rsid w:val="00D20BE7"/>
    <w:rsid w:val="00D222C9"/>
    <w:rsid w:val="00D2278A"/>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8BE"/>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06C7F"/>
    <w:rsid w:val="00E1131F"/>
    <w:rsid w:val="00E13891"/>
    <w:rsid w:val="00E150F4"/>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0AA"/>
    <w:rsid w:val="00E7030F"/>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9-8-22. Expediente electrónico 50056</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C746A89F-0949-4853-837B-D42E34B5B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9</Pages>
  <Words>4130</Words>
  <Characters>22716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2022-11-01T20:34:00Z</dcterms:created>
  <dcterms:modified xsi:type="dcterms:W3CDTF">2022-11-01T20:37:00Z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