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807929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9F2CE8">
        <w:rPr>
          <w:rFonts w:ascii="Museo Sans 900" w:eastAsia="Times New Roman" w:hAnsi="Museo Sans 900" w:cs="Times New Roman"/>
          <w:b/>
          <w:bCs/>
          <w:sz w:val="20"/>
          <w:szCs w:val="20"/>
          <w:lang w:val="es-MX" w:eastAsia="es-ES"/>
        </w:rPr>
        <w:t>1472</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9F2CE8">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9F2CE8">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9F2CE8">
        <w:rPr>
          <w:rFonts w:ascii="Museo Sans 300" w:eastAsia="Times New Roman" w:hAnsi="Museo Sans 300" w:cs="Times New Roman"/>
          <w:sz w:val="20"/>
          <w:szCs w:val="20"/>
          <w:lang w:val="es-MX" w:eastAsia="es-ES"/>
        </w:rPr>
        <w:t>veinte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D372D9">
        <w:rPr>
          <w:rFonts w:ascii="Museo Sans 300" w:eastAsia="Times New Roman" w:hAnsi="Museo Sans 300" w:cs="Times New Roman"/>
          <w:sz w:val="20"/>
          <w:szCs w:val="20"/>
          <w:lang w:val="es-MX" w:eastAsia="es-ES"/>
        </w:rPr>
        <w:t>j</w:t>
      </w:r>
      <w:r w:rsidR="0057175C">
        <w:rPr>
          <w:rFonts w:ascii="Museo Sans 300" w:eastAsia="Times New Roman" w:hAnsi="Museo Sans 300" w:cs="Times New Roman"/>
          <w:sz w:val="20"/>
          <w:szCs w:val="20"/>
          <w:lang w:val="es-MX" w:eastAsia="es-ES"/>
        </w:rPr>
        <w:t>ulio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C2B8BEB" w14:textId="1837ACAD" w:rsidR="008277A8" w:rsidRDefault="008277A8" w:rsidP="008277A8">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7175C">
        <w:rPr>
          <w:rFonts w:ascii="Museo Sans 300" w:hAnsi="Museo Sans 300"/>
          <w:sz w:val="20"/>
          <w:szCs w:val="20"/>
        </w:rPr>
        <w:t>quince</w:t>
      </w:r>
      <w:r>
        <w:rPr>
          <w:rFonts w:ascii="Museo Sans 300" w:hAnsi="Museo Sans 300"/>
          <w:sz w:val="20"/>
          <w:szCs w:val="20"/>
        </w:rPr>
        <w:t xml:space="preserve"> de </w:t>
      </w:r>
      <w:r w:rsidR="0057175C">
        <w:rPr>
          <w:rFonts w:ascii="Museo Sans 300" w:hAnsi="Museo Sans 300"/>
          <w:sz w:val="20"/>
          <w:szCs w:val="20"/>
        </w:rPr>
        <w:t>noviembre</w:t>
      </w:r>
      <w:r>
        <w:rPr>
          <w:rFonts w:ascii="Museo Sans 300" w:hAnsi="Museo Sans 300"/>
          <w:sz w:val="20"/>
          <w:szCs w:val="20"/>
        </w:rPr>
        <w:t xml:space="preserve"> de</w:t>
      </w:r>
      <w:r w:rsidR="0057175C">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C53C17">
        <w:rPr>
          <w:rFonts w:ascii="Museo Sans 300" w:hAnsi="Museo Sans 300"/>
          <w:sz w:val="20"/>
          <w:szCs w:val="20"/>
        </w:rPr>
        <w:t>XXX</w:t>
      </w:r>
      <w:r w:rsidR="0057175C">
        <w:rPr>
          <w:rFonts w:ascii="Museo Sans 300" w:hAnsi="Museo Sans 300"/>
          <w:sz w:val="20"/>
          <w:szCs w:val="20"/>
        </w:rPr>
        <w:t>, en su calidad de usuaria</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7175C">
        <w:rPr>
          <w:rFonts w:ascii="Museo Sans 300" w:hAnsi="Museo Sans 300"/>
          <w:sz w:val="20"/>
          <w:szCs w:val="20"/>
        </w:rPr>
        <w:t>QUINIENTOS OCHO</w:t>
      </w:r>
      <w:r>
        <w:rPr>
          <w:rFonts w:ascii="Museo Sans 300" w:hAnsi="Museo Sans 300"/>
          <w:sz w:val="20"/>
          <w:szCs w:val="20"/>
        </w:rPr>
        <w:t xml:space="preserve"> </w:t>
      </w:r>
      <w:r w:rsidR="0057175C">
        <w:rPr>
          <w:rFonts w:ascii="Museo Sans 300" w:hAnsi="Museo Sans 300"/>
          <w:sz w:val="20"/>
          <w:szCs w:val="20"/>
        </w:rPr>
        <w:t>47</w:t>
      </w:r>
      <w:r>
        <w:rPr>
          <w:rFonts w:ascii="Museo Sans 300" w:hAnsi="Museo Sans 300"/>
          <w:sz w:val="20"/>
          <w:szCs w:val="20"/>
        </w:rPr>
        <w:t xml:space="preserve">/100 DÓLARES DE LOS ESTADOS UNIDOS DE AMÉRICA (USD </w:t>
      </w:r>
      <w:r w:rsidR="0057175C">
        <w:rPr>
          <w:rFonts w:ascii="Museo Sans 300" w:hAnsi="Museo Sans 300"/>
          <w:sz w:val="20"/>
          <w:szCs w:val="20"/>
        </w:rPr>
        <w:t>508.47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53C1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8F87285" w14:textId="77777777" w:rsidR="0057175C" w:rsidRDefault="0057175C" w:rsidP="0057175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275C75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w:t>
      </w:r>
      <w:r w:rsidR="0057175C">
        <w:rPr>
          <w:rFonts w:ascii="Museo Sans 300" w:hAnsi="Museo Sans 300"/>
          <w:sz w:val="20"/>
          <w:szCs w:val="20"/>
          <w:lang w:val="es-SV"/>
        </w:rPr>
        <w:t>267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7175C">
        <w:rPr>
          <w:rFonts w:ascii="Museo Sans 300" w:hAnsi="Museo Sans 300"/>
          <w:sz w:val="20"/>
          <w:szCs w:val="20"/>
          <w:lang w:val="es-SV"/>
        </w:rPr>
        <w:t>tres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57175C">
        <w:rPr>
          <w:rFonts w:ascii="Museo Sans 300" w:hAnsi="Museo Sans 300"/>
          <w:sz w:val="20"/>
          <w:szCs w:val="20"/>
          <w:lang w:val="es-SV"/>
        </w:rPr>
        <w:t>diciembre del año</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277A8">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27E9AF61"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170">
        <w:rPr>
          <w:rFonts w:ascii="Museo Sans 300" w:hAnsi="Museo Sans 300"/>
          <w:sz w:val="20"/>
          <w:szCs w:val="20"/>
        </w:rPr>
        <w:t xml:space="preserve">s partes el día </w:t>
      </w:r>
      <w:r w:rsidR="0057175C">
        <w:rPr>
          <w:rFonts w:ascii="Museo Sans 300" w:hAnsi="Museo Sans 300"/>
          <w:sz w:val="20"/>
          <w:szCs w:val="20"/>
        </w:rPr>
        <w:t>ocho</w:t>
      </w:r>
      <w:r w:rsidR="00F10170">
        <w:rPr>
          <w:rFonts w:ascii="Museo Sans 300" w:hAnsi="Museo Sans 300"/>
          <w:sz w:val="20"/>
          <w:szCs w:val="20"/>
        </w:rPr>
        <w:t xml:space="preserve"> de </w:t>
      </w:r>
      <w:r w:rsidR="0057175C">
        <w:rPr>
          <w:rFonts w:ascii="Museo Sans 300" w:hAnsi="Museo Sans 300"/>
          <w:sz w:val="20"/>
          <w:szCs w:val="20"/>
        </w:rPr>
        <w:t>diciembre</w:t>
      </w:r>
      <w:r w:rsidR="00F10170">
        <w:rPr>
          <w:rFonts w:ascii="Museo Sans 300" w:hAnsi="Museo Sans 300"/>
          <w:sz w:val="20"/>
          <w:szCs w:val="20"/>
        </w:rPr>
        <w:t xml:space="preserve"> de</w:t>
      </w:r>
      <w:r w:rsidR="0057175C">
        <w:rPr>
          <w:rFonts w:ascii="Museo Sans 300" w:hAnsi="Museo Sans 300"/>
          <w:sz w:val="20"/>
          <w:szCs w:val="20"/>
        </w:rPr>
        <w:t>l</w:t>
      </w:r>
      <w:r w:rsidR="00F10170">
        <w:rPr>
          <w:rFonts w:ascii="Museo Sans 300" w:hAnsi="Museo Sans 300"/>
          <w:sz w:val="20"/>
          <w:szCs w:val="20"/>
        </w:rPr>
        <w:t xml:space="preserve"> dos </w:t>
      </w:r>
      <w:proofErr w:type="gramStart"/>
      <w:r w:rsidR="00F10170">
        <w:rPr>
          <w:rFonts w:ascii="Museo Sans 300" w:hAnsi="Museo Sans 300"/>
          <w:sz w:val="20"/>
          <w:szCs w:val="20"/>
        </w:rPr>
        <w:t>mil veintiuno</w:t>
      </w:r>
      <w:proofErr w:type="gramEnd"/>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6D22EC">
        <w:rPr>
          <w:rFonts w:ascii="Museo Sans 300" w:hAnsi="Museo Sans 300"/>
          <w:sz w:val="20"/>
          <w:szCs w:val="20"/>
        </w:rPr>
        <w:t>veintidós</w:t>
      </w:r>
      <w:r w:rsidR="00F10170">
        <w:rPr>
          <w:rFonts w:ascii="Museo Sans 300" w:hAnsi="Museo Sans 300"/>
          <w:sz w:val="20"/>
          <w:szCs w:val="20"/>
        </w:rPr>
        <w:t xml:space="preserve">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712E3D19"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6D22EC">
        <w:rPr>
          <w:rFonts w:ascii="Museo Sans 300" w:eastAsia="Museo Sans" w:hAnsi="Museo Sans 300" w:cs="Segoe UI"/>
          <w:sz w:val="20"/>
          <w:szCs w:val="20"/>
          <w:lang w:val="es-ES"/>
        </w:rPr>
        <w:t>veintiuno</w:t>
      </w:r>
      <w:r w:rsidRPr="00A36EB4">
        <w:rPr>
          <w:rFonts w:ascii="Museo Sans 300" w:eastAsia="Museo Sans" w:hAnsi="Museo Sans 300" w:cs="Segoe UI"/>
          <w:sz w:val="20"/>
          <w:szCs w:val="20"/>
          <w:lang w:val="es-ES"/>
        </w:rPr>
        <w:t xml:space="preserve"> de </w:t>
      </w:r>
      <w:r w:rsidR="006D22EC">
        <w:rPr>
          <w:rFonts w:ascii="Museo Sans 300" w:eastAsia="Museo Sans" w:hAnsi="Museo Sans 300" w:cs="Segoe UI"/>
          <w:sz w:val="20"/>
          <w:szCs w:val="20"/>
          <w:lang w:val="es-ES"/>
        </w:rPr>
        <w:t>diciembre</w:t>
      </w:r>
      <w:r w:rsidRPr="00A36EB4">
        <w:rPr>
          <w:rFonts w:ascii="Museo Sans 300" w:eastAsia="Museo Sans" w:hAnsi="Museo Sans 300" w:cs="Segoe UI"/>
          <w:sz w:val="20"/>
          <w:szCs w:val="20"/>
          <w:lang w:val="es-ES"/>
        </w:rPr>
        <w:t xml:space="preserve"> de</w:t>
      </w:r>
      <w:r w:rsidR="006D22EC">
        <w:rPr>
          <w:rFonts w:ascii="Museo Sans 300" w:eastAsia="Museo Sans" w:hAnsi="Museo Sans 300" w:cs="Segoe UI"/>
          <w:sz w:val="20"/>
          <w:szCs w:val="20"/>
          <w:lang w:val="es-ES"/>
        </w:rPr>
        <w:t>l año</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C53C17">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8277A8">
        <w:rPr>
          <w:rFonts w:ascii="Museo Sans 300" w:eastAsia="Arial" w:hAnsi="Museo Sans 300" w:cs="Times New Roman"/>
          <w:sz w:val="20"/>
          <w:szCs w:val="20"/>
          <w:lang w:val="es-ES" w:eastAsia="es-SV"/>
        </w:rPr>
        <w:t>CAESS</w:t>
      </w:r>
      <w:r w:rsidRPr="00A36EB4">
        <w:rPr>
          <w:rFonts w:ascii="Museo Sans 300" w:eastAsia="Arial" w:hAnsi="Museo Sans 300" w:cs="Times New Roman"/>
          <w:sz w:val="20"/>
          <w:szCs w:val="20"/>
          <w:lang w:val="es-ES" w:eastAsia="es-SV"/>
        </w:rPr>
        <w:t>,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7EC23D1" w:rsid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3368276D" w:rsidR="00A36EB4" w:rsidRP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TPL</w:t>
      </w:r>
      <w:r w:rsidR="00A36EB4" w:rsidRPr="00A36EB4">
        <w:rPr>
          <w:rFonts w:ascii="Museo Sans 300" w:eastAsia="Arial" w:hAnsi="Museo Sans 300"/>
          <w:sz w:val="20"/>
          <w:szCs w:val="20"/>
          <w:lang w:eastAsia="es-SV"/>
        </w:rPr>
        <w:t>.</w:t>
      </w:r>
    </w:p>
    <w:p w14:paraId="396CD0E0" w14:textId="57AA807A" w:rsidR="00A36EB4" w:rsidRP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w:t>
      </w:r>
      <w:r w:rsidR="00A36EB4" w:rsidRPr="00A36EB4">
        <w:rPr>
          <w:rFonts w:ascii="Museo Sans 300" w:eastAsia="Arial" w:hAnsi="Museo Sans 300"/>
          <w:sz w:val="20"/>
          <w:szCs w:val="20"/>
          <w:lang w:eastAsia="es-SV"/>
        </w:rPr>
        <w:t>.</w:t>
      </w:r>
    </w:p>
    <w:p w14:paraId="1E95E8C9" w14:textId="163818D9"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w:t>
      </w:r>
      <w:r w:rsidR="00A36EB4" w:rsidRPr="00A36EB4">
        <w:rPr>
          <w:rFonts w:ascii="Museo Sans 300" w:eastAsia="Arial" w:hAnsi="Museo Sans 300"/>
          <w:sz w:val="20"/>
          <w:szCs w:val="20"/>
          <w:lang w:eastAsia="es-SV"/>
        </w:rPr>
        <w:t>.</w:t>
      </w:r>
    </w:p>
    <w:p w14:paraId="78101E77" w14:textId="068DAC04"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A36EB4"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FA64819"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556A2E95" w:rsidR="009B67E6" w:rsidRPr="003D7BB3" w:rsidRDefault="00EC3572"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A36EB4" w:rsidRPr="00A36EB4">
        <w:rPr>
          <w:rFonts w:ascii="Museo Sans 300" w:eastAsia="Arial" w:hAnsi="Museo Sans 300"/>
          <w:sz w:val="20"/>
          <w:szCs w:val="20"/>
          <w:lang w:eastAsia="es-SV"/>
        </w:rPr>
        <w:t xml:space="preserve">.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7F138729" w14:textId="458AC71D" w:rsidR="00BA1004" w:rsidRDefault="00CC07F8" w:rsidP="00BA1004">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6D22EC">
        <w:rPr>
          <w:rFonts w:ascii="Museo Sans 300" w:hAnsi="Museo Sans 300"/>
          <w:sz w:val="20"/>
          <w:szCs w:val="20"/>
          <w:lang w:eastAsia="es-SV"/>
        </w:rPr>
        <w:t>703</w:t>
      </w:r>
      <w:r w:rsidRPr="24487779">
        <w:rPr>
          <w:rFonts w:ascii="Museo Sans 300" w:hAnsi="Museo Sans 300"/>
          <w:sz w:val="20"/>
          <w:szCs w:val="20"/>
          <w:lang w:eastAsia="es-SV"/>
        </w:rPr>
        <w:t>-CAU-2</w:t>
      </w:r>
      <w:r w:rsidR="00CB0A60">
        <w:rPr>
          <w:rFonts w:ascii="Museo Sans 300" w:hAnsi="Museo Sans 300"/>
          <w:sz w:val="20"/>
          <w:szCs w:val="20"/>
          <w:lang w:eastAsia="es-SV"/>
        </w:rPr>
        <w:t>021</w:t>
      </w:r>
      <w:r w:rsidRPr="24487779">
        <w:rPr>
          <w:rFonts w:ascii="Museo Sans 300" w:hAnsi="Museo Sans 300"/>
          <w:sz w:val="20"/>
          <w:szCs w:val="20"/>
          <w:lang w:eastAsia="es-SV"/>
        </w:rPr>
        <w:t xml:space="preserve">, de fecha </w:t>
      </w:r>
      <w:r w:rsidR="00EC3572">
        <w:rPr>
          <w:rFonts w:ascii="Museo Sans 300" w:hAnsi="Museo Sans 300"/>
          <w:sz w:val="20"/>
          <w:szCs w:val="20"/>
          <w:lang w:eastAsia="es-SV"/>
        </w:rPr>
        <w:t>veinti</w:t>
      </w:r>
      <w:r w:rsidR="006D22EC">
        <w:rPr>
          <w:rFonts w:ascii="Museo Sans 300" w:hAnsi="Museo Sans 300"/>
          <w:sz w:val="20"/>
          <w:szCs w:val="20"/>
          <w:lang w:eastAsia="es-SV"/>
        </w:rPr>
        <w:t>dós</w:t>
      </w:r>
      <w:r w:rsidRPr="24487779">
        <w:rPr>
          <w:rFonts w:ascii="Museo Sans 300" w:hAnsi="Museo Sans 300"/>
          <w:sz w:val="20"/>
          <w:szCs w:val="20"/>
          <w:lang w:eastAsia="es-SV"/>
        </w:rPr>
        <w:t xml:space="preserve"> de </w:t>
      </w:r>
      <w:r w:rsidR="006D22EC">
        <w:rPr>
          <w:rFonts w:ascii="Museo Sans 300" w:hAnsi="Museo Sans 300"/>
          <w:sz w:val="20"/>
          <w:szCs w:val="20"/>
          <w:lang w:eastAsia="es-SV"/>
        </w:rPr>
        <w:t>diciembre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w:t>
      </w:r>
      <w:r w:rsidR="2894113A" w:rsidRPr="24487779">
        <w:rPr>
          <w:rFonts w:ascii="Museo Sans 300" w:hAnsi="Museo Sans 300"/>
          <w:sz w:val="20"/>
          <w:szCs w:val="20"/>
          <w:lang w:eastAsia="es-SV"/>
        </w:rPr>
        <w:t xml:space="preserve">dos </w:t>
      </w:r>
      <w:proofErr w:type="gramStart"/>
      <w:r w:rsidR="2894113A" w:rsidRPr="24487779">
        <w:rPr>
          <w:rFonts w:ascii="Museo Sans 300" w:hAnsi="Museo Sans 300"/>
          <w:sz w:val="20"/>
          <w:szCs w:val="20"/>
          <w:lang w:eastAsia="es-SV"/>
        </w:rPr>
        <w:t>mil veintiuno</w:t>
      </w:r>
      <w:proofErr w:type="gramEnd"/>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AB4A6F" w14:textId="0BD71725" w:rsidR="002F41AB" w:rsidRPr="00744FF3" w:rsidRDefault="002F41AB" w:rsidP="002F41AB">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lastRenderedPageBreak/>
        <w:t>E</w:t>
      </w:r>
      <w:r>
        <w:rPr>
          <w:rStyle w:val="normaltextrun"/>
          <w:rFonts w:ascii="Museo Sans 300" w:eastAsia="Museo Sans" w:hAnsi="Museo Sans 300" w:cs="Segoe UI"/>
          <w:sz w:val="20"/>
          <w:szCs w:val="20"/>
          <w:lang w:val="es-ES"/>
        </w:rPr>
        <w:t>l día</w:t>
      </w:r>
      <w:r w:rsidRPr="00B40B71">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uno</w:t>
      </w:r>
      <w:r w:rsidRPr="00B40B71">
        <w:rPr>
          <w:rStyle w:val="normaltextrun"/>
          <w:rFonts w:ascii="Museo Sans 300" w:eastAsia="Museo Sans" w:hAnsi="Museo Sans 300" w:cs="Segoe UI"/>
          <w:sz w:val="20"/>
          <w:szCs w:val="20"/>
          <w:lang w:val="es-ES"/>
        </w:rPr>
        <w:t xml:space="preserve"> de </w:t>
      </w:r>
      <w:r>
        <w:rPr>
          <w:rStyle w:val="normaltextrun"/>
          <w:rFonts w:ascii="Museo Sans 300" w:eastAsia="Museo Sans" w:hAnsi="Museo Sans 300" w:cs="Segoe UI"/>
          <w:sz w:val="20"/>
          <w:szCs w:val="20"/>
          <w:lang w:val="es-ES"/>
        </w:rPr>
        <w:t>febrero</w:t>
      </w:r>
      <w:r w:rsidRPr="00B40B71">
        <w:rPr>
          <w:rStyle w:val="normaltextrun"/>
          <w:rFonts w:ascii="Museo Sans 300" w:eastAsia="Museo Sans" w:hAnsi="Museo Sans 300" w:cs="Segoe UI"/>
          <w:sz w:val="20"/>
          <w:szCs w:val="20"/>
          <w:lang w:val="es-ES"/>
        </w:rPr>
        <w:t xml:space="preserve"> de</w:t>
      </w:r>
      <w:r>
        <w:rPr>
          <w:rStyle w:val="normaltextrun"/>
          <w:rFonts w:ascii="Museo Sans 300" w:eastAsia="Museo Sans" w:hAnsi="Museo Sans 300" w:cs="Segoe UI"/>
          <w:sz w:val="20"/>
          <w:szCs w:val="20"/>
          <w:lang w:val="es-ES"/>
        </w:rPr>
        <w:t>l presente año</w:t>
      </w:r>
      <w:r w:rsidRPr="00B40B71">
        <w:rPr>
          <w:rStyle w:val="normaltextrun"/>
          <w:rFonts w:ascii="Museo Sans 300" w:eastAsia="Museo Sans" w:hAnsi="Museo Sans 300" w:cs="Segoe UI"/>
          <w:sz w:val="20"/>
          <w:szCs w:val="20"/>
          <w:lang w:val="es-ES"/>
        </w:rPr>
        <w:t>, l</w:t>
      </w:r>
      <w:r>
        <w:rPr>
          <w:rStyle w:val="normaltextrun"/>
          <w:rFonts w:ascii="Museo Sans 300" w:eastAsia="Museo Sans" w:hAnsi="Museo Sans 300" w:cs="Segoe UI"/>
          <w:sz w:val="20"/>
          <w:szCs w:val="20"/>
          <w:lang w:val="es-ES"/>
        </w:rPr>
        <w:t>a</w:t>
      </w:r>
      <w:r w:rsidRPr="00B40B71">
        <w:rPr>
          <w:rStyle w:val="normaltextrun"/>
          <w:rFonts w:ascii="Museo Sans 300" w:eastAsia="Museo Sans" w:hAnsi="Museo Sans 300" w:cs="Segoe UI"/>
          <w:sz w:val="20"/>
          <w:szCs w:val="20"/>
          <w:lang w:val="es-ES"/>
        </w:rPr>
        <w:t xml:space="preserve"> señor</w:t>
      </w:r>
      <w:r>
        <w:rPr>
          <w:rStyle w:val="normaltextrun"/>
          <w:rFonts w:ascii="Museo Sans 300" w:eastAsia="Museo Sans" w:hAnsi="Museo Sans 300" w:cs="Segoe UI"/>
          <w:sz w:val="20"/>
          <w:szCs w:val="20"/>
          <w:lang w:val="es-ES"/>
        </w:rPr>
        <w:t xml:space="preserve">a </w:t>
      </w:r>
      <w:r w:rsidR="00C53C17">
        <w:rPr>
          <w:rStyle w:val="normaltextrun"/>
          <w:rFonts w:ascii="Museo Sans 300" w:eastAsia="Museo Sans" w:hAnsi="Museo Sans 300" w:cs="Segoe UI"/>
          <w:sz w:val="20"/>
          <w:szCs w:val="20"/>
          <w:lang w:val="es-ES"/>
        </w:rPr>
        <w:t>XXX</w:t>
      </w:r>
      <w:r w:rsidRPr="00B40B71">
        <w:rPr>
          <w:rStyle w:val="normaltextrun"/>
          <w:rFonts w:ascii="Museo Sans 300" w:eastAsia="Museo Sans" w:hAnsi="Museo Sans 300" w:cs="Segoe UI"/>
          <w:sz w:val="20"/>
          <w:szCs w:val="20"/>
          <w:lang w:val="es-ES"/>
        </w:rPr>
        <w:t xml:space="preserve"> presentó un escrito por medio del cual manifestó</w:t>
      </w:r>
      <w:r>
        <w:rPr>
          <w:rStyle w:val="normaltextrun"/>
          <w:rFonts w:ascii="Museo Sans 300" w:eastAsia="Museo Sans" w:hAnsi="Museo Sans 300" w:cs="Segoe UI"/>
          <w:sz w:val="20"/>
          <w:szCs w:val="20"/>
          <w:lang w:val="es-ES"/>
        </w:rPr>
        <w:t>, en síntesis,</w:t>
      </w:r>
      <w:r w:rsidRPr="00B40B71">
        <w:rPr>
          <w:rStyle w:val="normaltextrun"/>
          <w:rFonts w:ascii="Museo Sans 300" w:eastAsia="Museo Sans" w:hAnsi="Museo Sans 300" w:cs="Segoe UI"/>
          <w:sz w:val="20"/>
          <w:szCs w:val="20"/>
          <w:lang w:val="es-ES"/>
        </w:rPr>
        <w:t xml:space="preserve"> lo siguiente:</w:t>
      </w:r>
    </w:p>
    <w:p w14:paraId="3A533687" w14:textId="77777777" w:rsidR="002F41AB" w:rsidRPr="00B40B71" w:rsidRDefault="002F41AB" w:rsidP="002F41AB">
      <w:pPr>
        <w:pStyle w:val="paragraph"/>
        <w:spacing w:before="0" w:after="0"/>
        <w:jc w:val="both"/>
        <w:rPr>
          <w:rStyle w:val="normaltextrun"/>
          <w:rFonts w:ascii="Museo Sans 300" w:eastAsia="Museo Sans" w:hAnsi="Museo Sans 300" w:cs="Segoe UI"/>
          <w:sz w:val="16"/>
          <w:szCs w:val="16"/>
        </w:rPr>
      </w:pPr>
    </w:p>
    <w:p w14:paraId="61A3ADB0" w14:textId="5523318C" w:rsidR="002F41AB" w:rsidRPr="001306ED" w:rsidRDefault="002F41AB" w:rsidP="00D50CAF">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 </w:t>
      </w:r>
      <w:r w:rsidR="003C2EE8">
        <w:rPr>
          <w:rFonts w:ascii="Museo 300" w:hAnsi="Museo 300" w:cs="Calibri"/>
          <w:sz w:val="16"/>
          <w:szCs w:val="16"/>
          <w:lang w:val="es-ES" w:eastAsia="es-SV"/>
        </w:rPr>
        <w:t>se me instale un medidor testigo, para comprobar que el funcionamiento del nuevo medidor que me han instalado sea el correcto y así evitar futuros inconvenientes, ya que desde que hicieron el cambio, mi factura ha venido con menos consumo de energía que lo que me facturaban con el contador anterior</w:t>
      </w:r>
      <w:r>
        <w:rPr>
          <w:rFonts w:ascii="Museo 300" w:hAnsi="Museo 300" w:cs="Calibri"/>
          <w:sz w:val="16"/>
          <w:szCs w:val="16"/>
          <w:lang w:val="es-ES" w:eastAsia="es-SV"/>
        </w:rPr>
        <w:t xml:space="preserve"> </w:t>
      </w:r>
      <w:r w:rsidRPr="002F163D">
        <w:rPr>
          <w:rFonts w:ascii="Museo 300" w:hAnsi="Museo 300" w:cs="Calibri"/>
          <w:sz w:val="16"/>
          <w:szCs w:val="16"/>
          <w:lang w:val="es-ES" w:eastAsia="es-SV"/>
        </w:rPr>
        <w:t>[…]”</w:t>
      </w:r>
    </w:p>
    <w:p w14:paraId="4D2D20F6" w14:textId="77777777" w:rsidR="002F41AB" w:rsidRDefault="002F41AB" w:rsidP="00FC7772">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4BF27F5A"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6D22EC">
        <w:rPr>
          <w:rFonts w:ascii="Museo Sans 300" w:hAnsi="Museo Sans 300"/>
          <w:sz w:val="20"/>
          <w:szCs w:val="20"/>
        </w:rPr>
        <w:t>0147</w:t>
      </w:r>
      <w:r w:rsidRPr="00C32DD7">
        <w:rPr>
          <w:rFonts w:ascii="Museo Sans 300" w:hAnsi="Museo Sans 300"/>
          <w:sz w:val="20"/>
          <w:szCs w:val="20"/>
        </w:rPr>
        <w:t>-202</w:t>
      </w:r>
      <w:r w:rsidR="00B7605F">
        <w:rPr>
          <w:rFonts w:ascii="Museo Sans 300" w:hAnsi="Museo Sans 300"/>
          <w:sz w:val="20"/>
          <w:szCs w:val="20"/>
        </w:rPr>
        <w:t>2</w:t>
      </w:r>
      <w:r w:rsidRPr="00C32DD7">
        <w:rPr>
          <w:rFonts w:ascii="Museo Sans 300" w:hAnsi="Museo Sans 300"/>
          <w:sz w:val="20"/>
          <w:szCs w:val="20"/>
        </w:rPr>
        <w:t xml:space="preserve">-CAU, de fecha </w:t>
      </w:r>
      <w:r w:rsidR="00B7605F">
        <w:rPr>
          <w:rFonts w:ascii="Museo Sans 300" w:hAnsi="Museo Sans 300"/>
          <w:sz w:val="20"/>
          <w:szCs w:val="20"/>
        </w:rPr>
        <w:t>uno de febrero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4A6F9385" w14:textId="019737BC" w:rsidR="00B7605F" w:rsidRPr="00AB4369" w:rsidRDefault="00B7605F" w:rsidP="00B7605F">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Pr>
          <w:rFonts w:ascii="Museo Sans 300" w:hAnsi="Museo Sans 300"/>
          <w:sz w:val="20"/>
          <w:szCs w:val="20"/>
          <w:lang w:val="es-ES_tradnl" w:eastAsia="es-SV"/>
        </w:rPr>
        <w:t>siete y ocho de febrero de este año</w:t>
      </w:r>
      <w:r w:rsidRPr="000F5DAB">
        <w:rPr>
          <w:rFonts w:ascii="Museo Sans 300" w:hAnsi="Museo Sans 300"/>
          <w:sz w:val="20"/>
          <w:szCs w:val="20"/>
          <w:lang w:val="es-ES_tradnl" w:eastAsia="es-SV"/>
        </w:rPr>
        <w:t xml:space="preserve">, respectivamente, por lo que el plazo finalizó, en el mismo orden, los días </w:t>
      </w:r>
      <w:r w:rsidR="00AF27B7">
        <w:rPr>
          <w:rFonts w:ascii="Museo Sans 300" w:hAnsi="Museo Sans 300"/>
          <w:sz w:val="20"/>
          <w:szCs w:val="20"/>
          <w:lang w:val="es-ES_tradnl" w:eastAsia="es-SV"/>
        </w:rPr>
        <w:t>siete</w:t>
      </w:r>
      <w:r>
        <w:rPr>
          <w:rFonts w:ascii="Museo Sans 300" w:hAnsi="Museo Sans 300"/>
          <w:sz w:val="20"/>
          <w:szCs w:val="20"/>
          <w:lang w:val="es-ES_tradnl" w:eastAsia="es-SV"/>
        </w:rPr>
        <w:t xml:space="preserve"> y </w:t>
      </w:r>
      <w:r w:rsidR="00AF27B7">
        <w:rPr>
          <w:rFonts w:ascii="Museo Sans 300" w:hAnsi="Museo Sans 300"/>
          <w:sz w:val="20"/>
          <w:szCs w:val="20"/>
          <w:lang w:val="es-ES_tradnl" w:eastAsia="es-SV"/>
        </w:rPr>
        <w:t>ocho</w:t>
      </w:r>
      <w:r>
        <w:rPr>
          <w:rFonts w:ascii="Museo Sans 300" w:hAnsi="Museo Sans 300"/>
          <w:sz w:val="20"/>
          <w:szCs w:val="20"/>
          <w:lang w:val="es-ES_tradnl" w:eastAsia="es-SV"/>
        </w:rPr>
        <w:t xml:space="preserve"> de </w:t>
      </w:r>
      <w:r w:rsidR="00AF27B7">
        <w:rPr>
          <w:rFonts w:ascii="Museo Sans 300" w:hAnsi="Museo Sans 300"/>
          <w:sz w:val="20"/>
          <w:szCs w:val="20"/>
          <w:lang w:val="es-ES_tradnl" w:eastAsia="es-SV"/>
        </w:rPr>
        <w:t>marzo del presente año</w:t>
      </w:r>
      <w:r>
        <w:rPr>
          <w:rFonts w:ascii="Museo Sans 300" w:hAnsi="Museo Sans 300"/>
          <w:sz w:val="20"/>
          <w:szCs w:val="20"/>
          <w:lang w:val="es-ES_tradnl" w:eastAsia="es-SV"/>
        </w:rPr>
        <w:t>.</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4AAF9139"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AF27B7">
        <w:rPr>
          <w:rFonts w:ascii="Museo Sans 300" w:hAnsi="Museo Sans 300"/>
          <w:sz w:val="20"/>
          <w:szCs w:val="20"/>
        </w:rPr>
        <w:t>veintiuno</w:t>
      </w:r>
      <w:r w:rsidR="000D7827">
        <w:rPr>
          <w:rFonts w:ascii="Museo Sans 300" w:hAnsi="Museo Sans 300"/>
          <w:sz w:val="20"/>
          <w:szCs w:val="20"/>
        </w:rPr>
        <w:t xml:space="preserve"> de </w:t>
      </w:r>
      <w:r w:rsidR="00AF27B7">
        <w:rPr>
          <w:rFonts w:ascii="Museo Sans 300" w:hAnsi="Museo Sans 300"/>
          <w:sz w:val="20"/>
          <w:szCs w:val="20"/>
        </w:rPr>
        <w:t>febrero</w:t>
      </w:r>
      <w:r w:rsidR="000D7827">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AF27B7">
        <w:rPr>
          <w:rFonts w:ascii="Museo Sans 300" w:hAnsi="Museo Sans 300"/>
          <w:sz w:val="20"/>
          <w:szCs w:val="20"/>
          <w:lang w:val="es-SV"/>
        </w:rPr>
        <w:t>Salguero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25F5296E"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AF27B7">
        <w:rPr>
          <w:rFonts w:ascii="Museo Sans 300" w:hAnsi="Museo Sans 300"/>
          <w:sz w:val="20"/>
          <w:szCs w:val="20"/>
          <w:lang w:val="es-SV"/>
        </w:rPr>
        <w:t>551</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F27B7">
        <w:rPr>
          <w:rFonts w:ascii="Museo Sans 300" w:hAnsi="Museo Sans 300"/>
          <w:sz w:val="20"/>
          <w:szCs w:val="20"/>
          <w:lang w:val="es-SV"/>
        </w:rPr>
        <w:t>dieciséis</w:t>
      </w:r>
      <w:r w:rsidR="000D7827">
        <w:rPr>
          <w:rFonts w:ascii="Museo Sans 300" w:hAnsi="Museo Sans 300"/>
          <w:sz w:val="20"/>
          <w:szCs w:val="20"/>
          <w:lang w:val="es-SV"/>
        </w:rPr>
        <w:t xml:space="preserve"> de </w:t>
      </w:r>
      <w:r w:rsidR="00AF27B7">
        <w:rPr>
          <w:rFonts w:ascii="Museo Sans 300" w:hAnsi="Museo Sans 300"/>
          <w:sz w:val="20"/>
          <w:szCs w:val="20"/>
          <w:lang w:val="es-SV"/>
        </w:rPr>
        <w:t>marzo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C53C1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5B31E5E5"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AF27B7">
        <w:rPr>
          <w:rFonts w:ascii="Museo Sans 300" w:hAnsi="Museo Sans 300"/>
          <w:sz w:val="20"/>
          <w:szCs w:val="20"/>
        </w:rPr>
        <w:t>veintiuno</w:t>
      </w:r>
      <w:r>
        <w:rPr>
          <w:rFonts w:ascii="Museo Sans 300" w:hAnsi="Museo Sans 300"/>
          <w:sz w:val="20"/>
          <w:szCs w:val="20"/>
        </w:rPr>
        <w:t xml:space="preserve"> y </w:t>
      </w:r>
      <w:r w:rsidR="00AF27B7">
        <w:rPr>
          <w:rFonts w:ascii="Museo Sans 300" w:hAnsi="Museo Sans 300"/>
          <w:sz w:val="20"/>
          <w:szCs w:val="20"/>
        </w:rPr>
        <w:t>veintitrés</w:t>
      </w:r>
      <w:r>
        <w:rPr>
          <w:rFonts w:ascii="Museo Sans 300" w:hAnsi="Museo Sans 300"/>
          <w:sz w:val="20"/>
          <w:szCs w:val="20"/>
        </w:rPr>
        <w:t xml:space="preserve"> de </w:t>
      </w:r>
      <w:r w:rsidR="00AF27B7">
        <w:rPr>
          <w:rFonts w:ascii="Museo Sans 300" w:hAnsi="Museo Sans 300"/>
          <w:sz w:val="20"/>
          <w:szCs w:val="20"/>
        </w:rPr>
        <w:t>marzo</w:t>
      </w:r>
      <w:r>
        <w:rPr>
          <w:rFonts w:ascii="Museo Sans 300" w:hAnsi="Museo Sans 300"/>
          <w:sz w:val="20"/>
          <w:szCs w:val="20"/>
        </w:rPr>
        <w:t xml:space="preserve"> del mismo año, respectivamente.</w:t>
      </w:r>
    </w:p>
    <w:p w14:paraId="22DA2C8C" w14:textId="26EBB799" w:rsidR="00C37A88" w:rsidRDefault="00C37A88" w:rsidP="000D7827">
      <w:pPr>
        <w:pStyle w:val="Prrafodelista"/>
        <w:tabs>
          <w:tab w:val="left" w:pos="426"/>
        </w:tabs>
        <w:ind w:left="426"/>
        <w:jc w:val="both"/>
        <w:rPr>
          <w:rFonts w:ascii="Museo Sans 300" w:hAnsi="Museo Sans 300"/>
          <w:sz w:val="20"/>
          <w:szCs w:val="20"/>
        </w:rPr>
      </w:pPr>
    </w:p>
    <w:p w14:paraId="7067EC89" w14:textId="6645D48D"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D23AB1">
        <w:rPr>
          <w:rFonts w:ascii="Museo Sans 300" w:hAnsi="Museo Sans 300"/>
          <w:sz w:val="20"/>
          <w:szCs w:val="20"/>
        </w:rPr>
        <w:t>veinti</w:t>
      </w:r>
      <w:r w:rsidR="00AF27B7">
        <w:rPr>
          <w:rFonts w:ascii="Museo Sans 300" w:hAnsi="Museo Sans 300"/>
          <w:sz w:val="20"/>
          <w:szCs w:val="20"/>
        </w:rPr>
        <w:t>cinco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AF27B7">
        <w:rPr>
          <w:rFonts w:ascii="Museo Sans 300" w:hAnsi="Museo Sans 300"/>
          <w:sz w:val="20"/>
          <w:szCs w:val="20"/>
        </w:rPr>
        <w:t>abril</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7F4F75">
        <w:rPr>
          <w:rFonts w:ascii="Museo Sans 300" w:hAnsi="Museo Sans 300"/>
          <w:sz w:val="20"/>
          <w:szCs w:val="20"/>
          <w:lang w:val="es-SV"/>
        </w:rPr>
        <w:t>0114</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31E799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097CE031" w14:textId="61199574" w:rsidR="000F6408" w:rsidRDefault="000F6408" w:rsidP="000F6408">
      <w:pPr>
        <w:spacing w:after="0" w:line="240" w:lineRule="auto"/>
        <w:ind w:left="426"/>
        <w:jc w:val="center"/>
        <w:rPr>
          <w:rFonts w:ascii="Museo Sans 300" w:hAnsi="Museo Sans 300"/>
          <w:sz w:val="20"/>
          <w:szCs w:val="20"/>
          <w:u w:val="single"/>
        </w:rPr>
      </w:pPr>
    </w:p>
    <w:p w14:paraId="2676CAE5" w14:textId="58D28C4F"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51DE11E" w14:textId="2F62481E" w:rsidR="00BC0AC1" w:rsidRDefault="00BC0AC1" w:rsidP="00BC0AC1">
      <w:pPr>
        <w:ind w:left="709" w:right="709"/>
        <w:jc w:val="both"/>
        <w:rPr>
          <w:rFonts w:ascii="Museo 300" w:hAnsi="Museo 300"/>
          <w:sz w:val="16"/>
          <w:szCs w:val="16"/>
        </w:rPr>
      </w:pPr>
      <w:r w:rsidRPr="00BC0AC1">
        <w:rPr>
          <w:rFonts w:ascii="Museo 300" w:hAnsi="Museo 300"/>
          <w:sz w:val="16"/>
          <w:szCs w:val="16"/>
        </w:rPr>
        <w:t xml:space="preserve">Al respecto, con base en la evidencia aportada por CAESS, no se tienen los argumentos suficientes que lleven a determinar que en el suministro identificado con el NIC </w:t>
      </w:r>
      <w:r w:rsidR="00C53C17">
        <w:rPr>
          <w:rFonts w:ascii="Museo 300" w:hAnsi="Museo 300"/>
          <w:bCs/>
          <w:sz w:val="16"/>
          <w:szCs w:val="16"/>
        </w:rPr>
        <w:t>XXX</w:t>
      </w:r>
      <w:r w:rsidRPr="00BC0AC1">
        <w:rPr>
          <w:rFonts w:ascii="Museo 300" w:hAnsi="Museo 300"/>
          <w:bCs/>
          <w:sz w:val="16"/>
          <w:szCs w:val="16"/>
        </w:rPr>
        <w:t>,</w:t>
      </w:r>
      <w:r w:rsidRPr="00BC0AC1">
        <w:rPr>
          <w:rFonts w:ascii="Museo 300" w:hAnsi="Museo 300"/>
          <w:sz w:val="16"/>
          <w:szCs w:val="16"/>
        </w:rPr>
        <w:t xml:space="preserve"> existió una alteración al medidor en la cual el usuario de manera intencional haya realizado con el fin de beneficiarse de que se le facturara un menor consumo de energía que el demandado realmente.</w:t>
      </w:r>
      <w:r>
        <w:rPr>
          <w:rFonts w:ascii="Museo 300" w:hAnsi="Museo 300"/>
          <w:sz w:val="16"/>
          <w:szCs w:val="16"/>
        </w:rPr>
        <w:t xml:space="preserve"> (…)</w:t>
      </w:r>
    </w:p>
    <w:p w14:paraId="1272F9FD" w14:textId="1BBE71DB" w:rsidR="00BC0AC1" w:rsidRPr="00BC0AC1" w:rsidRDefault="00BC0AC1" w:rsidP="00BC0AC1">
      <w:pPr>
        <w:ind w:left="709" w:right="709"/>
        <w:jc w:val="both"/>
        <w:rPr>
          <w:rFonts w:ascii="Museo 300" w:eastAsia="SimSun" w:hAnsi="Museo 300"/>
          <w:spacing w:val="-5"/>
          <w:sz w:val="16"/>
          <w:szCs w:val="16"/>
        </w:rPr>
      </w:pPr>
      <w:r w:rsidRPr="00BC0AC1">
        <w:rPr>
          <w:rFonts w:ascii="Museo 300" w:eastAsia="SimSun" w:hAnsi="Museo 300"/>
          <w:spacing w:val="-5"/>
          <w:sz w:val="16"/>
          <w:szCs w:val="16"/>
        </w:rPr>
        <w:t>Por otra parte, según la prueba de verificación realizada en laboratorio al medidor, este presentaba una exactitud muy baja con un promedio de 52.03 %, sin embargo, nuevamente no se remitieron fotografías de dichos resultados que demostraran que la baja exactitud registrada esté asociada por causa de una manipulación interna del medidor, ya que esta podría ser producto de un daño propio por la antigüedad de este. Por tanto, el argumento presentado por CAESS es improcedente.</w:t>
      </w:r>
      <w:r w:rsidR="0048563F">
        <w:rPr>
          <w:rFonts w:ascii="Museo 300" w:eastAsia="SimSun" w:hAnsi="Museo 300"/>
          <w:spacing w:val="-5"/>
          <w:sz w:val="16"/>
          <w:szCs w:val="16"/>
        </w:rPr>
        <w:t xml:space="preserve"> (…)</w:t>
      </w:r>
      <w:r w:rsidRPr="00BC0AC1">
        <w:rPr>
          <w:rFonts w:ascii="Museo 300" w:eastAsia="SimSun" w:hAnsi="Museo 300"/>
          <w:spacing w:val="-5"/>
          <w:sz w:val="16"/>
          <w:szCs w:val="16"/>
        </w:rPr>
        <w:t xml:space="preserve"> </w:t>
      </w:r>
    </w:p>
    <w:p w14:paraId="48246855" w14:textId="7C0A04A9" w:rsidR="00D77F9D" w:rsidRPr="0048563F" w:rsidRDefault="0048563F" w:rsidP="0048563F">
      <w:pPr>
        <w:ind w:left="709" w:right="709"/>
        <w:jc w:val="both"/>
        <w:rPr>
          <w:rFonts w:ascii="Museo 300" w:eastAsia="SimSun" w:hAnsi="Museo 300"/>
          <w:spacing w:val="-5"/>
          <w:sz w:val="16"/>
          <w:szCs w:val="16"/>
          <w:lang w:val="es-ES_tradnl"/>
        </w:rPr>
      </w:pPr>
      <w:r w:rsidRPr="0048563F">
        <w:rPr>
          <w:rFonts w:ascii="Museo 300" w:eastAsia="SimSun" w:hAnsi="Museo 300"/>
          <w:spacing w:val="-5"/>
          <w:sz w:val="16"/>
          <w:szCs w:val="16"/>
          <w:lang w:val="es-ES_tradnl"/>
        </w:rPr>
        <w:lastRenderedPageBreak/>
        <w:t xml:space="preserve">Por consiguiente, </w:t>
      </w:r>
      <w:r w:rsidRPr="0048563F">
        <w:rPr>
          <w:rFonts w:ascii="Museo 300" w:hAnsi="Museo 300"/>
          <w:sz w:val="16"/>
          <w:szCs w:val="16"/>
          <w:lang w:val="es-ES_tradnl"/>
        </w:rPr>
        <w:t xml:space="preserve">con base en el análisis de los argumentos y pruebas remitidas por las partes, no se encontraron evidencias suficientes que lleven a determinar que en el suministro con NIC </w:t>
      </w:r>
      <w:r w:rsidR="00C53C17">
        <w:rPr>
          <w:rFonts w:ascii="Museo 300" w:hAnsi="Museo 300"/>
          <w:sz w:val="16"/>
          <w:szCs w:val="16"/>
          <w:lang w:val="es-ES_tradnl"/>
        </w:rPr>
        <w:t>XXX</w:t>
      </w:r>
      <w:r w:rsidRPr="0048563F">
        <w:rPr>
          <w:rFonts w:ascii="Museo 300" w:hAnsi="Museo 300"/>
          <w:sz w:val="16"/>
          <w:szCs w:val="16"/>
          <w:lang w:val="es-ES_tradnl"/>
        </w:rPr>
        <w:t xml:space="preserve"> existió una condición irregular</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298A6EA" w14:textId="50AC4D3A" w:rsidR="003C2EE8" w:rsidRDefault="003C2EE8" w:rsidP="003C2EE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presentados por la usuaria</w:t>
      </w:r>
      <w:r w:rsidRPr="00263E33">
        <w:rPr>
          <w:rFonts w:ascii="Museo Sans 300" w:hAnsi="Museo Sans 300"/>
          <w:sz w:val="20"/>
          <w:szCs w:val="20"/>
          <w:u w:val="single"/>
        </w:rPr>
        <w:t>:</w:t>
      </w:r>
    </w:p>
    <w:p w14:paraId="02580CDF" w14:textId="722435DF" w:rsidR="003C2EE8" w:rsidRDefault="003C2EE8" w:rsidP="008B7A00">
      <w:pPr>
        <w:spacing w:after="0" w:line="240" w:lineRule="auto"/>
        <w:ind w:left="426"/>
        <w:jc w:val="both"/>
        <w:rPr>
          <w:rFonts w:ascii="Museo Sans 300" w:hAnsi="Museo Sans 300"/>
          <w:sz w:val="20"/>
          <w:szCs w:val="20"/>
          <w:u w:val="single"/>
        </w:rPr>
      </w:pPr>
    </w:p>
    <w:p w14:paraId="5B1C575D" w14:textId="46EEA85D" w:rsidR="00F4476A" w:rsidRDefault="003C2EE8" w:rsidP="00F4476A">
      <w:pPr>
        <w:ind w:left="709" w:right="709"/>
        <w:jc w:val="both"/>
        <w:rPr>
          <w:rFonts w:ascii="Museo 300" w:hAnsi="Museo 300"/>
          <w:iCs/>
          <w:sz w:val="16"/>
          <w:szCs w:val="16"/>
        </w:rPr>
      </w:pPr>
      <w:r>
        <w:rPr>
          <w:rFonts w:ascii="Museo 300" w:hAnsi="Museo 300"/>
          <w:sz w:val="16"/>
          <w:szCs w:val="16"/>
        </w:rPr>
        <w:t xml:space="preserve">(…) </w:t>
      </w:r>
      <w:r>
        <w:rPr>
          <w:rFonts w:ascii="Museo 300" w:hAnsi="Museo 300"/>
          <w:color w:val="000000" w:themeColor="text1"/>
          <w:sz w:val="16"/>
          <w:szCs w:val="16"/>
        </w:rPr>
        <w:t>el</w:t>
      </w:r>
      <w:r w:rsidR="00F4476A">
        <w:rPr>
          <w:rFonts w:ascii="Museo 300" w:hAnsi="Museo 300"/>
          <w:color w:val="000000" w:themeColor="text1"/>
          <w:sz w:val="16"/>
          <w:szCs w:val="16"/>
        </w:rPr>
        <w:t xml:space="preserve"> </w:t>
      </w:r>
      <w:r w:rsidR="00F4476A" w:rsidRPr="00F4476A">
        <w:rPr>
          <w:rFonts w:ascii="Museo 300" w:hAnsi="Museo 300"/>
          <w:iCs/>
          <w:sz w:val="16"/>
          <w:szCs w:val="16"/>
        </w:rPr>
        <w:t xml:space="preserve">resultado obtenido de colocar el medidor testigo por un período de ocho días y, de la prueba de exactitud realizada al medidor </w:t>
      </w:r>
      <w:r w:rsidR="00F4476A" w:rsidRPr="00F4476A">
        <w:rPr>
          <w:rFonts w:ascii="Museo 300" w:hAnsi="Museo 300"/>
          <w:sz w:val="16"/>
          <w:szCs w:val="16"/>
          <w:lang w:val="es-ES_tradnl"/>
        </w:rPr>
        <w:t xml:space="preserve">n. ° </w:t>
      </w:r>
      <w:r w:rsidR="00291CBE">
        <w:rPr>
          <w:rFonts w:ascii="Museo 300" w:hAnsi="Museo 300"/>
          <w:sz w:val="16"/>
          <w:szCs w:val="16"/>
          <w:lang w:val="es-ES_tradnl"/>
        </w:rPr>
        <w:t>XXX</w:t>
      </w:r>
      <w:r w:rsidR="00F4476A" w:rsidRPr="00F4476A">
        <w:rPr>
          <w:rFonts w:ascii="Museo 300" w:hAnsi="Museo 300"/>
          <w:iCs/>
          <w:sz w:val="16"/>
          <w:szCs w:val="16"/>
        </w:rPr>
        <w:t xml:space="preserve">, se comprueba que este se encuentra en perfecto estado y funcionando correctamente. </w:t>
      </w:r>
    </w:p>
    <w:p w14:paraId="451445F3" w14:textId="10E686BC" w:rsidR="00F4476A" w:rsidRPr="00F4476A" w:rsidRDefault="00F4476A" w:rsidP="00F4476A">
      <w:pPr>
        <w:ind w:left="709" w:right="709"/>
        <w:jc w:val="both"/>
        <w:rPr>
          <w:rFonts w:ascii="Museo 300" w:eastAsia="Times New Roman" w:hAnsi="Museo 300" w:cs="Segoe UI"/>
          <w:sz w:val="16"/>
          <w:szCs w:val="16"/>
          <w:lang w:eastAsia="es-SV"/>
        </w:rPr>
      </w:pPr>
      <w:r>
        <w:rPr>
          <w:rFonts w:ascii="Museo 300" w:hAnsi="Museo 300"/>
          <w:iCs/>
          <w:sz w:val="16"/>
          <w:szCs w:val="16"/>
        </w:rPr>
        <w:t xml:space="preserve">(…) </w:t>
      </w:r>
      <w:r w:rsidRPr="00F4476A">
        <w:rPr>
          <w:rFonts w:ascii="Museo 300" w:hAnsi="Museo 300"/>
          <w:iCs/>
          <w:sz w:val="16"/>
          <w:szCs w:val="16"/>
        </w:rPr>
        <w:t xml:space="preserve">la disminución en la demanda de energía que presenta el suministro con el nuevo medidor no es considerado una prueba capaz de desvirtuar que el suministro no se haya beneficiado previamente por una condición irregular, ya que un factor común en este tipo de caso es que las personas tienden a cambiar su patrón de consumo de energía una vez corregido la condición irregular, por lo tanto, el argumento presentado por la señora </w:t>
      </w:r>
      <w:r w:rsidR="00291CBE">
        <w:rPr>
          <w:rFonts w:ascii="Museo 300" w:hAnsi="Museo 300"/>
          <w:iCs/>
          <w:sz w:val="16"/>
          <w:szCs w:val="16"/>
        </w:rPr>
        <w:t>XXX</w:t>
      </w:r>
      <w:r w:rsidRPr="00F4476A">
        <w:rPr>
          <w:rFonts w:ascii="Museo 300" w:hAnsi="Museo 300"/>
          <w:iCs/>
          <w:sz w:val="16"/>
          <w:szCs w:val="16"/>
        </w:rPr>
        <w:t xml:space="preserve"> es improcedente.</w:t>
      </w:r>
      <w:r>
        <w:rPr>
          <w:rFonts w:ascii="Museo 300" w:hAnsi="Museo 300"/>
          <w:iCs/>
          <w:sz w:val="16"/>
          <w:szCs w:val="16"/>
        </w:rPr>
        <w:t xml:space="preserve"> (…)</w:t>
      </w:r>
    </w:p>
    <w:p w14:paraId="48720AB6" w14:textId="79A1237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E9D6DBD" w14:textId="6C4D14AC" w:rsidR="0048563F" w:rsidRPr="0048563F" w:rsidRDefault="00572C07" w:rsidP="0048563F">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El</w:t>
      </w:r>
      <w:r w:rsidR="0048563F">
        <w:rPr>
          <w:rFonts w:ascii="Museo 300" w:hAnsi="Museo 300"/>
          <w:color w:val="000000" w:themeColor="text1"/>
          <w:sz w:val="16"/>
          <w:szCs w:val="16"/>
        </w:rPr>
        <w:t xml:space="preserve"> </w:t>
      </w:r>
      <w:r w:rsidR="0048563F" w:rsidRPr="0048563F">
        <w:rPr>
          <w:rFonts w:ascii="Museo 300" w:hAnsi="Museo 300"/>
          <w:sz w:val="16"/>
          <w:szCs w:val="16"/>
        </w:rPr>
        <w:t xml:space="preserve">CAU de la SIGET, considera que las pruebas presentadas por la sociedad CAESS basadas en evidencias fotográficas, acta de condiciones irregulares y órdenes de servicio asociadas al suministro no son aceptables, ya que con estas no se ha podido comprobar que en el servicio identificado con el </w:t>
      </w:r>
      <w:r w:rsidR="0048563F" w:rsidRPr="0048563F">
        <w:rPr>
          <w:rFonts w:ascii="Museo 300" w:hAnsi="Museo 300"/>
          <w:b/>
          <w:bCs/>
          <w:sz w:val="16"/>
          <w:szCs w:val="16"/>
        </w:rPr>
        <w:t xml:space="preserve">NIC </w:t>
      </w:r>
      <w:r w:rsidR="00C53C17">
        <w:rPr>
          <w:rFonts w:ascii="Museo 300" w:hAnsi="Museo 300"/>
          <w:b/>
          <w:bCs/>
          <w:sz w:val="16"/>
          <w:szCs w:val="16"/>
        </w:rPr>
        <w:t>XXX</w:t>
      </w:r>
      <w:r w:rsidR="0048563F" w:rsidRPr="0048563F">
        <w:rPr>
          <w:rFonts w:ascii="Museo 300" w:hAnsi="Museo 300"/>
          <w:sz w:val="16"/>
          <w:szCs w:val="16"/>
        </w:rPr>
        <w:t xml:space="preserve"> existió una condición irregular basada en una supuesta alteración al medidor. </w:t>
      </w:r>
    </w:p>
    <w:p w14:paraId="4BAB16C4" w14:textId="148E0369" w:rsidR="00562498" w:rsidRPr="0048563F" w:rsidRDefault="0048563F" w:rsidP="0048563F">
      <w:pPr>
        <w:pStyle w:val="Prrafodelista"/>
        <w:numPr>
          <w:ilvl w:val="0"/>
          <w:numId w:val="33"/>
        </w:numPr>
        <w:spacing w:after="200"/>
        <w:ind w:left="1418" w:right="708"/>
        <w:jc w:val="both"/>
        <w:textAlignment w:val="auto"/>
        <w:rPr>
          <w:rFonts w:ascii="Museo 300" w:hAnsi="Museo 300" w:cs="Arial"/>
          <w:sz w:val="16"/>
          <w:szCs w:val="16"/>
        </w:rPr>
      </w:pPr>
      <w:r w:rsidRPr="0048563F">
        <w:rPr>
          <w:rFonts w:ascii="Museo 300" w:hAnsi="Museo 300" w:cs="Arial"/>
          <w:sz w:val="16"/>
          <w:szCs w:val="16"/>
        </w:rPr>
        <w:t xml:space="preserve">Con base en lo expuesto en el presente informe, se ha determinado que es improcedente el cobro por el monto de </w:t>
      </w:r>
      <w:r w:rsidRPr="0048563F">
        <w:rPr>
          <w:rFonts w:ascii="Museo 300" w:hAnsi="Museo 300" w:cs="Arial"/>
          <w:b/>
          <w:sz w:val="16"/>
          <w:szCs w:val="16"/>
        </w:rPr>
        <w:t xml:space="preserve">QUINIENTOS OCHO 47/100 </w:t>
      </w:r>
      <w:r w:rsidRPr="0048563F">
        <w:rPr>
          <w:rFonts w:ascii="Museo 300" w:hAnsi="Museo 300" w:cs="Arial"/>
          <w:b/>
          <w:iCs/>
          <w:sz w:val="16"/>
          <w:szCs w:val="16"/>
        </w:rPr>
        <w:t>DÓLARES DE LOS ESTADOS UNIDOS DE AMÉRICA 80/100 (USD 508.47) IVA incluido,</w:t>
      </w:r>
      <w:r w:rsidRPr="0048563F">
        <w:rPr>
          <w:rFonts w:ascii="Museo 300" w:hAnsi="Museo 300" w:cs="Arial"/>
          <w:b/>
          <w:i/>
          <w:sz w:val="16"/>
          <w:szCs w:val="16"/>
        </w:rPr>
        <w:t xml:space="preserve"> </w:t>
      </w:r>
      <w:r w:rsidRPr="0048563F">
        <w:rPr>
          <w:rFonts w:ascii="Museo 300" w:hAnsi="Museo 300" w:cs="Arial"/>
          <w:sz w:val="16"/>
          <w:szCs w:val="16"/>
        </w:rPr>
        <w:t xml:space="preserve">correspondiente a un consumo de </w:t>
      </w:r>
      <w:r w:rsidRPr="0048563F">
        <w:rPr>
          <w:rFonts w:ascii="Museo 300" w:hAnsi="Museo 300" w:cs="Arial"/>
          <w:b/>
          <w:sz w:val="16"/>
          <w:szCs w:val="16"/>
        </w:rPr>
        <w:t xml:space="preserve">2499 </w:t>
      </w:r>
      <w:r w:rsidRPr="0048563F">
        <w:rPr>
          <w:rFonts w:ascii="Museo 300" w:hAnsi="Museo 300" w:cs="Arial"/>
          <w:sz w:val="16"/>
          <w:szCs w:val="16"/>
        </w:rPr>
        <w:t xml:space="preserve">kWh, que la sociedad CAESS ha facturado en concepto de Energía no Registrada en el suministro de energía eléctrica identificado con el </w:t>
      </w:r>
      <w:r w:rsidRPr="0048563F">
        <w:rPr>
          <w:rFonts w:ascii="Museo 300" w:hAnsi="Museo 300" w:cs="Arial"/>
          <w:b/>
          <w:bCs/>
          <w:sz w:val="16"/>
          <w:szCs w:val="16"/>
        </w:rPr>
        <w:t xml:space="preserve">NIC </w:t>
      </w:r>
      <w:r w:rsidR="00C53C17">
        <w:rPr>
          <w:rFonts w:ascii="Museo 300" w:hAnsi="Museo 300" w:cs="Arial"/>
          <w:b/>
          <w:bCs/>
          <w:sz w:val="16"/>
          <w:szCs w:val="16"/>
        </w:rPr>
        <w:t>XXX</w:t>
      </w:r>
      <w:r w:rsidR="00572C07" w:rsidRPr="0048563F">
        <w:rPr>
          <w:rFonts w:ascii="Museo 300" w:hAnsi="Museo 300"/>
          <w:color w:val="000000" w:themeColor="text1"/>
          <w:sz w:val="16"/>
          <w:szCs w:val="16"/>
        </w:rPr>
        <w:t>.</w:t>
      </w:r>
      <w:r w:rsidR="00D60B72" w:rsidRPr="0048563F">
        <w:rPr>
          <w:rFonts w:ascii="Museo 300" w:eastAsia="SimSun" w:hAnsi="Museo 300"/>
          <w:color w:val="000000" w:themeColor="text1"/>
          <w:spacing w:val="-5"/>
          <w:sz w:val="16"/>
          <w:szCs w:val="16"/>
          <w:lang w:eastAsia="en-US"/>
        </w:rPr>
        <w:t xml:space="preserve"> </w:t>
      </w:r>
      <w:r w:rsidR="00562498" w:rsidRPr="0048563F">
        <w:rPr>
          <w:rFonts w:ascii="Museo 300" w:eastAsia="Arial" w:hAnsi="Museo 300"/>
          <w:color w:val="000000" w:themeColor="text1"/>
          <w:sz w:val="16"/>
          <w:szCs w:val="16"/>
        </w:rPr>
        <w:t>[…]</w:t>
      </w:r>
      <w:r w:rsidR="00914F6D" w:rsidRPr="0048563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AB7956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5F7332">
        <w:rPr>
          <w:rFonts w:ascii="Museo Sans 300" w:hAnsi="Museo Sans 300"/>
          <w:sz w:val="20"/>
          <w:szCs w:val="20"/>
          <w:lang w:val="es-SV"/>
        </w:rPr>
        <w:t>925</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F7332">
        <w:rPr>
          <w:rFonts w:ascii="Museo Sans 300" w:hAnsi="Museo Sans 300"/>
          <w:sz w:val="20"/>
          <w:szCs w:val="20"/>
          <w:lang w:val="es-SV"/>
        </w:rPr>
        <w:t>nueve</w:t>
      </w:r>
      <w:r w:rsidR="00D60B72">
        <w:rPr>
          <w:rFonts w:ascii="Museo Sans 300" w:hAnsi="Museo Sans 300"/>
          <w:sz w:val="20"/>
          <w:szCs w:val="20"/>
          <w:lang w:val="es-SV"/>
        </w:rPr>
        <w:t xml:space="preserve"> de </w:t>
      </w:r>
      <w:r w:rsidR="005F7332">
        <w:rPr>
          <w:rFonts w:ascii="Museo Sans 300" w:hAnsi="Museo Sans 300"/>
          <w:sz w:val="20"/>
          <w:szCs w:val="20"/>
          <w:lang w:val="es-SV"/>
        </w:rPr>
        <w:t>mayo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8277A8">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5F7332">
        <w:rPr>
          <w:rFonts w:ascii="Museo Sans 300" w:hAnsi="Museo Sans 300"/>
          <w:sz w:val="20"/>
          <w:szCs w:val="20"/>
          <w:lang w:val="es-SV"/>
        </w:rPr>
        <w:t>Salguero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7F4F75">
        <w:rPr>
          <w:rFonts w:ascii="Museo Sans 300" w:hAnsi="Museo Sans 300"/>
          <w:sz w:val="20"/>
          <w:szCs w:val="20"/>
          <w:lang w:val="es-SV"/>
        </w:rPr>
        <w:t>0114</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63D6585"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5F7332">
        <w:rPr>
          <w:rFonts w:ascii="Museo Sans 300" w:eastAsia="Times New Roman" w:hAnsi="Museo Sans 300" w:cs="Segoe UI"/>
          <w:sz w:val="20"/>
          <w:szCs w:val="20"/>
          <w:lang w:val="es-ES" w:eastAsia="es-ES"/>
        </w:rPr>
        <w:t>trece</w:t>
      </w:r>
      <w:r>
        <w:rPr>
          <w:rFonts w:ascii="Museo Sans 300" w:eastAsia="Times New Roman" w:hAnsi="Museo Sans 300" w:cs="Segoe UI"/>
          <w:sz w:val="20"/>
          <w:szCs w:val="20"/>
          <w:lang w:val="es-ES" w:eastAsia="es-ES"/>
        </w:rPr>
        <w:t xml:space="preserve"> y </w:t>
      </w:r>
      <w:r w:rsidR="005F7332">
        <w:rPr>
          <w:rFonts w:ascii="Museo Sans 300" w:eastAsia="Times New Roman" w:hAnsi="Museo Sans 300" w:cs="Segoe UI"/>
          <w:sz w:val="20"/>
          <w:szCs w:val="20"/>
          <w:lang w:val="es-ES" w:eastAsia="es-ES"/>
        </w:rPr>
        <w:t>diecisiete</w:t>
      </w:r>
      <w:r>
        <w:rPr>
          <w:rFonts w:ascii="Museo Sans 300" w:eastAsia="Times New Roman" w:hAnsi="Museo Sans 300" w:cs="Segoe UI"/>
          <w:sz w:val="20"/>
          <w:szCs w:val="20"/>
          <w:lang w:val="es-ES" w:eastAsia="es-ES"/>
        </w:rPr>
        <w:t xml:space="preserve"> de </w:t>
      </w:r>
      <w:r w:rsidR="005F7332">
        <w:rPr>
          <w:rFonts w:ascii="Museo Sans 300" w:eastAsia="Times New Roman" w:hAnsi="Museo Sans 300" w:cs="Segoe UI"/>
          <w:sz w:val="20"/>
          <w:szCs w:val="20"/>
          <w:lang w:val="es-ES" w:eastAsia="es-ES"/>
        </w:rPr>
        <w:t>mayo</w:t>
      </w:r>
      <w:r>
        <w:rPr>
          <w:rFonts w:ascii="Museo Sans 300" w:eastAsia="Times New Roman" w:hAnsi="Museo Sans 300" w:cs="Segoe UI"/>
          <w:sz w:val="20"/>
          <w:szCs w:val="20"/>
          <w:lang w:val="es-ES" w:eastAsia="es-ES"/>
        </w:rPr>
        <w:t xml:space="preserve"> de</w:t>
      </w:r>
      <w:r w:rsidR="005F7332">
        <w:rPr>
          <w:rFonts w:ascii="Museo Sans 300" w:eastAsia="Times New Roman" w:hAnsi="Museo Sans 300" w:cs="Segoe UI"/>
          <w:sz w:val="20"/>
          <w:szCs w:val="20"/>
          <w:lang w:val="es-ES" w:eastAsia="es-ES"/>
        </w:rPr>
        <w:t xml:space="preserv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5F7332">
        <w:rPr>
          <w:rFonts w:ascii="Museo Sans 300" w:eastAsia="Times New Roman" w:hAnsi="Museo Sans 300" w:cs="Segoe UI"/>
          <w:sz w:val="20"/>
          <w:szCs w:val="20"/>
          <w:lang w:val="es-ES" w:eastAsia="es-ES"/>
        </w:rPr>
        <w:t>veintisiete y treinta y uno del mismo mes y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093BD2C5" w14:textId="10897C39" w:rsidR="00480548" w:rsidRPr="00480548" w:rsidRDefault="00480548" w:rsidP="00480548">
      <w:pPr>
        <w:pStyle w:val="Prrafodelista"/>
        <w:tabs>
          <w:tab w:val="left" w:pos="426"/>
        </w:tabs>
        <w:ind w:left="426"/>
        <w:jc w:val="both"/>
        <w:rPr>
          <w:rFonts w:ascii="Museo Sans 300" w:hAnsi="Museo Sans 300"/>
          <w:sz w:val="20"/>
          <w:szCs w:val="20"/>
        </w:rPr>
      </w:pPr>
      <w:r w:rsidRPr="00480548">
        <w:rPr>
          <w:rFonts w:ascii="Museo Sans 300" w:hAnsi="Museo Sans 300"/>
          <w:sz w:val="20"/>
          <w:szCs w:val="20"/>
        </w:rPr>
        <w:t xml:space="preserve">El día </w:t>
      </w:r>
      <w:r w:rsidR="005F7332">
        <w:rPr>
          <w:rFonts w:ascii="Museo Sans 300" w:hAnsi="Museo Sans 300"/>
          <w:sz w:val="20"/>
          <w:szCs w:val="20"/>
        </w:rPr>
        <w:t>treinta</w:t>
      </w:r>
      <w:r w:rsidRPr="00480548">
        <w:rPr>
          <w:rFonts w:ascii="Museo Sans 300" w:hAnsi="Museo Sans 300"/>
          <w:sz w:val="20"/>
          <w:szCs w:val="20"/>
        </w:rPr>
        <w:t xml:space="preserve"> de ma</w:t>
      </w:r>
      <w:r>
        <w:rPr>
          <w:rFonts w:ascii="Museo Sans 300" w:hAnsi="Museo Sans 300"/>
          <w:sz w:val="20"/>
          <w:szCs w:val="20"/>
        </w:rPr>
        <w:t>yo</w:t>
      </w:r>
      <w:r w:rsidRPr="00480548">
        <w:rPr>
          <w:rFonts w:ascii="Museo Sans 300" w:hAnsi="Museo Sans 300"/>
          <w:sz w:val="20"/>
          <w:szCs w:val="20"/>
        </w:rPr>
        <w:t xml:space="preserve"> del presente año, la sociedad </w:t>
      </w:r>
      <w:r>
        <w:rPr>
          <w:rFonts w:ascii="Museo Sans 300" w:hAnsi="Museo Sans 300"/>
          <w:sz w:val="20"/>
          <w:szCs w:val="20"/>
        </w:rPr>
        <w:t>CAESS</w:t>
      </w:r>
      <w:r w:rsidRPr="00480548">
        <w:rPr>
          <w:rFonts w:ascii="Museo Sans 300" w:hAnsi="Museo Sans 300"/>
          <w:sz w:val="20"/>
          <w:szCs w:val="20"/>
        </w:rPr>
        <w:t>, S.A. de C.V. presentó un escrito por medio del cual se adhirió al contenido del informe técnico N.° IT-</w:t>
      </w:r>
      <w:r w:rsidR="007F4F75">
        <w:rPr>
          <w:rFonts w:ascii="Museo Sans 300" w:hAnsi="Museo Sans 300"/>
          <w:sz w:val="20"/>
          <w:szCs w:val="20"/>
        </w:rPr>
        <w:t>0114</w:t>
      </w:r>
      <w:r w:rsidRPr="00480548">
        <w:rPr>
          <w:rFonts w:ascii="Museo Sans 300" w:hAnsi="Museo Sans 300"/>
          <w:sz w:val="20"/>
          <w:szCs w:val="20"/>
        </w:rPr>
        <w:t xml:space="preserve">-CAU-22. Por su parte, </w:t>
      </w:r>
      <w:r>
        <w:rPr>
          <w:rFonts w:ascii="Museo Sans 300" w:hAnsi="Museo Sans 300"/>
          <w:sz w:val="20"/>
          <w:szCs w:val="20"/>
        </w:rPr>
        <w:t>la</w:t>
      </w:r>
      <w:r w:rsidRPr="00480548">
        <w:rPr>
          <w:rFonts w:ascii="Museo Sans 300" w:hAnsi="Museo Sans 300"/>
          <w:sz w:val="20"/>
          <w:szCs w:val="20"/>
        </w:rPr>
        <w:t xml:space="preserve"> señor</w:t>
      </w:r>
      <w:r>
        <w:rPr>
          <w:rFonts w:ascii="Museo Sans 300" w:hAnsi="Museo Sans 300"/>
          <w:sz w:val="20"/>
          <w:szCs w:val="20"/>
        </w:rPr>
        <w:t>a</w:t>
      </w:r>
      <w:r w:rsidRPr="00480548">
        <w:rPr>
          <w:rFonts w:ascii="Museo Sans 300" w:hAnsi="Museo Sans 300"/>
          <w:sz w:val="20"/>
          <w:szCs w:val="20"/>
        </w:rPr>
        <w:t xml:space="preserve"> </w:t>
      </w:r>
      <w:r w:rsidR="005F7332">
        <w:rPr>
          <w:rFonts w:ascii="Museo Sans 300" w:hAnsi="Museo Sans 300"/>
          <w:sz w:val="20"/>
          <w:szCs w:val="20"/>
        </w:rPr>
        <w:t>Salguero</w:t>
      </w:r>
      <w:r w:rsidRPr="00480548">
        <w:rPr>
          <w:rFonts w:ascii="Museo Sans 300" w:hAnsi="Museo Sans 300"/>
          <w:sz w:val="20"/>
          <w:szCs w:val="20"/>
        </w:rPr>
        <w:t xml:space="preserve"> no presentó documentación para ser 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DD89A5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C372ADD" w:rsidR="004500AE" w:rsidRDefault="004500AE" w:rsidP="007A53A3">
      <w:pPr>
        <w:tabs>
          <w:tab w:val="left" w:pos="426"/>
        </w:tabs>
        <w:spacing w:after="0"/>
        <w:jc w:val="both"/>
        <w:rPr>
          <w:rFonts w:ascii="Museo Sans 300" w:hAnsi="Museo Sans 300"/>
          <w:sz w:val="20"/>
          <w:szCs w:val="20"/>
        </w:rPr>
      </w:pPr>
    </w:p>
    <w:p w14:paraId="3B740779" w14:textId="77777777" w:rsidR="00291CBE" w:rsidRDefault="00291CB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056F43F8"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1CE1E6F2"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5DBD83B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277A8">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57BB9160"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6D4F86B8"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EF031EA" w14:textId="77777777" w:rsidR="00291CBE" w:rsidRDefault="00291CBE"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5F88D77" w:rsidR="00551F4C" w:rsidRDefault="00551F4C" w:rsidP="00480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B57CCF1" w14:textId="77777777" w:rsidR="00F4476A" w:rsidRPr="00551F4C" w:rsidRDefault="00F4476A" w:rsidP="00480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7ACDC4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53C1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B8CBEA2"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7F4F75">
        <w:rPr>
          <w:rFonts w:ascii="Museo Sans 300" w:hAnsi="Museo Sans 300" w:cs="Times New Roman"/>
          <w:sz w:val="20"/>
          <w:szCs w:val="20"/>
        </w:rPr>
        <w:t>0114</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88746BC" w14:textId="227E2901" w:rsidR="005F7332" w:rsidRPr="005F7332" w:rsidRDefault="00C34300" w:rsidP="005F733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5F7332">
        <w:rPr>
          <w:rFonts w:ascii="Museo 300" w:eastAsia="Arial" w:hAnsi="Museo 300" w:cs="Cambria Math"/>
          <w:color w:val="000000"/>
          <w:sz w:val="16"/>
          <w:szCs w:val="16"/>
          <w:lang w:val="es-ES"/>
        </w:rPr>
        <w:t>Al</w:t>
      </w:r>
      <w:r w:rsidR="005F7332" w:rsidRPr="005F7332">
        <w:rPr>
          <w:rFonts w:ascii="Museo 300" w:hAnsi="Museo 300"/>
          <w:sz w:val="16"/>
          <w:szCs w:val="16"/>
        </w:rPr>
        <w:t xml:space="preserve"> respecto, con base en la evidencia aportada por CAESS, no se tienen los argumentos suficientes que lleven a determinar que en el suministro identificado con el NIC </w:t>
      </w:r>
      <w:r w:rsidR="00C53C17">
        <w:rPr>
          <w:rFonts w:ascii="Museo 300" w:hAnsi="Museo 300"/>
          <w:bCs/>
          <w:sz w:val="16"/>
          <w:szCs w:val="16"/>
        </w:rPr>
        <w:t>XXX</w:t>
      </w:r>
      <w:r w:rsidR="005F7332" w:rsidRPr="005F7332">
        <w:rPr>
          <w:rFonts w:ascii="Museo 300" w:hAnsi="Museo 300"/>
          <w:bCs/>
          <w:sz w:val="16"/>
          <w:szCs w:val="16"/>
        </w:rPr>
        <w:t>,</w:t>
      </w:r>
      <w:r w:rsidR="005F7332" w:rsidRPr="005F7332">
        <w:rPr>
          <w:rFonts w:ascii="Museo 300" w:hAnsi="Museo 300"/>
          <w:sz w:val="16"/>
          <w:szCs w:val="16"/>
        </w:rPr>
        <w:t xml:space="preserve"> existió una alteración al medidor en la cual el usuario de manera intencional haya realizado con el fin de beneficiarse de que se le facturara un menor consumo de energía que el demandado realmente.</w:t>
      </w:r>
      <w:r w:rsidR="008A0887">
        <w:rPr>
          <w:rFonts w:ascii="Museo 300" w:hAnsi="Museo 300"/>
          <w:sz w:val="16"/>
          <w:szCs w:val="16"/>
        </w:rPr>
        <w:t xml:space="preserve"> (…)</w:t>
      </w:r>
    </w:p>
    <w:p w14:paraId="6A1B1081" w14:textId="288C0254" w:rsidR="00480548" w:rsidRPr="008A0887" w:rsidRDefault="008A0887" w:rsidP="008A0887">
      <w:pPr>
        <w:tabs>
          <w:tab w:val="left" w:pos="993"/>
          <w:tab w:val="left" w:pos="9072"/>
        </w:tabs>
        <w:spacing w:line="240" w:lineRule="auto"/>
        <w:ind w:left="993" w:right="709"/>
        <w:jc w:val="both"/>
        <w:rPr>
          <w:rFonts w:ascii="Museo 300" w:eastAsia="SimSun" w:hAnsi="Museo 300"/>
          <w:spacing w:val="-5"/>
          <w:sz w:val="16"/>
          <w:szCs w:val="16"/>
          <w:lang w:val="es-ES_tradnl"/>
        </w:rPr>
      </w:pPr>
      <w:r w:rsidRPr="008A0887">
        <w:rPr>
          <w:rFonts w:ascii="Museo 300" w:eastAsia="SimSun" w:hAnsi="Museo 300"/>
          <w:spacing w:val="-5"/>
          <w:sz w:val="16"/>
          <w:szCs w:val="16"/>
          <w:lang w:val="es-ES_tradnl"/>
        </w:rPr>
        <w:t xml:space="preserve">Por consiguiente, </w:t>
      </w:r>
      <w:r w:rsidRPr="008A0887">
        <w:rPr>
          <w:rFonts w:ascii="Museo 300" w:hAnsi="Museo 300"/>
          <w:sz w:val="16"/>
          <w:szCs w:val="16"/>
          <w:lang w:val="es-ES_tradnl"/>
        </w:rPr>
        <w:t xml:space="preserve">con base en el análisis de los argumentos y pruebas remitidas por las partes, no se encontraron evidencias suficientes que lleven a determinar que en el suministro con NIC </w:t>
      </w:r>
      <w:r w:rsidR="00C53C17">
        <w:rPr>
          <w:rFonts w:ascii="Museo 300" w:hAnsi="Museo 300"/>
          <w:sz w:val="16"/>
          <w:szCs w:val="16"/>
          <w:lang w:val="es-ES_tradnl"/>
        </w:rPr>
        <w:t>XXX</w:t>
      </w:r>
      <w:r w:rsidRPr="008A0887">
        <w:rPr>
          <w:rFonts w:ascii="Museo 300" w:hAnsi="Museo 300"/>
          <w:sz w:val="16"/>
          <w:szCs w:val="16"/>
          <w:lang w:val="es-ES_tradnl"/>
        </w:rPr>
        <w:t xml:space="preserve"> existió una condición irregular</w:t>
      </w:r>
      <w:r w:rsidR="00480548" w:rsidRPr="00480548">
        <w:rPr>
          <w:rFonts w:ascii="Museo 300" w:hAnsi="Museo 300"/>
          <w:sz w:val="16"/>
          <w:szCs w:val="16"/>
          <w:lang w:val="es-ES_tradnl"/>
        </w:rPr>
        <w:t>.</w:t>
      </w:r>
      <w:r w:rsidR="00480548">
        <w:rPr>
          <w:rFonts w:ascii="Museo 300" w:hAnsi="Museo 300"/>
          <w:sz w:val="16"/>
          <w:szCs w:val="16"/>
        </w:rPr>
        <w:t xml:space="preserve"> </w:t>
      </w:r>
      <w:r w:rsidR="00480548" w:rsidRPr="00F252CB">
        <w:rPr>
          <w:rFonts w:ascii="Museo 300" w:eastAsia="Arial" w:hAnsi="Museo 300"/>
          <w:color w:val="000000"/>
          <w:sz w:val="16"/>
          <w:szCs w:val="16"/>
          <w:lang w:val="es-ES"/>
        </w:rPr>
        <w:t>[…]</w:t>
      </w:r>
      <w:r w:rsidR="00480548">
        <w:rPr>
          <w:rFonts w:ascii="Museo 300" w:eastAsia="Arial" w:hAnsi="Museo 300"/>
          <w:color w:val="000000"/>
          <w:sz w:val="16"/>
          <w:szCs w:val="16"/>
          <w:lang w:val="es-ES"/>
        </w:rPr>
        <w:t>”.</w:t>
      </w:r>
      <w:r w:rsidR="00480548">
        <w:rPr>
          <w:rFonts w:ascii="Museo 300" w:hAnsi="Museo 300"/>
          <w:sz w:val="16"/>
          <w:szCs w:val="16"/>
        </w:rPr>
        <w:t xml:space="preserve"> </w:t>
      </w:r>
    </w:p>
    <w:p w14:paraId="3C504285" w14:textId="61C6D987" w:rsidR="00F4476A" w:rsidRPr="00914524" w:rsidRDefault="00F4476A" w:rsidP="00F4476A">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 xml:space="preserve"> la</w:t>
      </w:r>
      <w:r w:rsidRPr="00914524">
        <w:rPr>
          <w:rFonts w:ascii="Museo Sans 300" w:hAnsi="Museo Sans 300"/>
          <w:sz w:val="20"/>
          <w:szCs w:val="20"/>
        </w:rPr>
        <w:t xml:space="preserve"> usuari</w:t>
      </w:r>
      <w:r>
        <w:rPr>
          <w:rFonts w:ascii="Museo Sans 300" w:hAnsi="Museo Sans 300"/>
          <w:sz w:val="20"/>
          <w:szCs w:val="20"/>
        </w:rPr>
        <w:t>a</w:t>
      </w:r>
      <w:r w:rsidR="00EB1E95">
        <w:rPr>
          <w:rFonts w:ascii="Museo Sans 300" w:hAnsi="Museo Sans 300"/>
          <w:sz w:val="20"/>
          <w:szCs w:val="20"/>
        </w:rPr>
        <w:t>,</w:t>
      </w:r>
      <w:r w:rsidRPr="00914524">
        <w:rPr>
          <w:rFonts w:ascii="Museo Sans 300" w:hAnsi="Museo Sans 300"/>
          <w:sz w:val="20"/>
          <w:szCs w:val="20"/>
        </w:rPr>
        <w:t xml:space="preserve"> el CAU determinó lo siguiente:</w:t>
      </w:r>
    </w:p>
    <w:p w14:paraId="6E14B544" w14:textId="77777777" w:rsidR="00F4476A" w:rsidRDefault="00F4476A" w:rsidP="00F4476A">
      <w:pPr>
        <w:suppressAutoHyphens w:val="0"/>
        <w:autoSpaceDN/>
        <w:spacing w:after="0" w:line="240" w:lineRule="auto"/>
        <w:ind w:left="420"/>
        <w:jc w:val="both"/>
        <w:rPr>
          <w:rFonts w:ascii="Museo Sans 300" w:hAnsi="Museo Sans 300" w:cs="Segoe UI"/>
          <w:sz w:val="20"/>
          <w:szCs w:val="20"/>
          <w:lang w:eastAsia="es-MX"/>
        </w:rPr>
      </w:pPr>
    </w:p>
    <w:p w14:paraId="302EAC7C" w14:textId="78A92681" w:rsidR="00F4476A" w:rsidRPr="00E02DCF" w:rsidRDefault="00F4476A" w:rsidP="00E02DCF">
      <w:pPr>
        <w:tabs>
          <w:tab w:val="left" w:pos="993"/>
          <w:tab w:val="left" w:pos="9072"/>
        </w:tabs>
        <w:spacing w:line="240" w:lineRule="auto"/>
        <w:ind w:left="993" w:right="709"/>
        <w:jc w:val="both"/>
        <w:rPr>
          <w:rFonts w:ascii="Museo 300" w:hAnsi="Museo 300"/>
          <w:color w:val="000000"/>
          <w:sz w:val="16"/>
          <w:szCs w:val="16"/>
          <w:shd w:val="clear" w:color="auto" w:fill="FFFFFF"/>
        </w:rPr>
      </w:pPr>
      <w:r>
        <w:rPr>
          <w:rFonts w:ascii="Museo 300" w:hAnsi="Museo 300"/>
          <w:sz w:val="16"/>
          <w:szCs w:val="16"/>
        </w:rPr>
        <w:t xml:space="preserve">(…) </w:t>
      </w:r>
      <w:r w:rsidR="00E02DCF">
        <w:rPr>
          <w:rFonts w:ascii="Museo 300" w:hAnsi="Museo 300"/>
          <w:color w:val="000000" w:themeColor="text1"/>
          <w:sz w:val="16"/>
          <w:szCs w:val="16"/>
        </w:rPr>
        <w:t>la</w:t>
      </w:r>
      <w:r w:rsidR="00E02DCF">
        <w:rPr>
          <w:rStyle w:val="normaltextrun"/>
          <w:rFonts w:ascii="Museo 300" w:hAnsi="Museo 300"/>
          <w:color w:val="000000"/>
          <w:sz w:val="16"/>
          <w:szCs w:val="16"/>
          <w:shd w:val="clear" w:color="auto" w:fill="FFFFFF"/>
        </w:rPr>
        <w:t xml:space="preserve"> </w:t>
      </w:r>
      <w:r w:rsidRPr="00F4476A">
        <w:rPr>
          <w:rFonts w:ascii="Museo 300" w:hAnsi="Museo 300"/>
          <w:iCs/>
          <w:sz w:val="16"/>
          <w:szCs w:val="16"/>
        </w:rPr>
        <w:t xml:space="preserve">disminución en la demanda de energía que presenta el suministro con el nuevo medidor no es considerado una prueba capaz de desvirtuar que el suministro no se haya beneficiado previamente por una condición irregular, ya que un factor común en este tipo de caso es que las personas tienden a cambiar su patrón de consumo de energía una vez corregido la condición irregular, por lo tanto, el argumento presentado por la señora </w:t>
      </w:r>
      <w:r w:rsidR="00291CBE">
        <w:rPr>
          <w:rFonts w:ascii="Museo 300" w:hAnsi="Museo 300"/>
          <w:iCs/>
          <w:sz w:val="16"/>
          <w:szCs w:val="16"/>
        </w:rPr>
        <w:t>XXX</w:t>
      </w:r>
      <w:r w:rsidRPr="00F4476A">
        <w:rPr>
          <w:rFonts w:ascii="Museo 300" w:hAnsi="Museo 300"/>
          <w:iCs/>
          <w:sz w:val="16"/>
          <w:szCs w:val="16"/>
        </w:rPr>
        <w:t xml:space="preserve"> es improcedente.</w:t>
      </w:r>
      <w:r w:rsidR="00E02DCF">
        <w:rPr>
          <w:rFonts w:ascii="Museo 300" w:hAnsi="Museo 300"/>
          <w:iCs/>
          <w:sz w:val="16"/>
          <w:szCs w:val="16"/>
        </w:rPr>
        <w:t xml:space="preserve"> (…)</w:t>
      </w:r>
    </w:p>
    <w:p w14:paraId="5766FA4C" w14:textId="7DCD2D9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7F4F75">
        <w:rPr>
          <w:rFonts w:ascii="Museo Sans 300" w:hAnsi="Museo Sans 300"/>
          <w:sz w:val="20"/>
          <w:szCs w:val="20"/>
        </w:rPr>
        <w:t>0114</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9E4E47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277A8">
        <w:rPr>
          <w:rFonts w:ascii="Museo Sans 300" w:hAnsi="Museo Sans 300"/>
          <w:sz w:val="20"/>
          <w:szCs w:val="20"/>
          <w:lang w:eastAsia="es-SV"/>
        </w:rPr>
        <w:t>CAESS</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8A0887">
        <w:rPr>
          <w:rFonts w:ascii="Museo Sans 300" w:hAnsi="Museo Sans 300"/>
          <w:sz w:val="20"/>
          <w:szCs w:val="20"/>
        </w:rPr>
        <w:t>QUINIENTOS OCHO</w:t>
      </w:r>
      <w:r w:rsidR="00E36834">
        <w:rPr>
          <w:rFonts w:ascii="Museo Sans 300" w:hAnsi="Museo Sans 300"/>
          <w:sz w:val="20"/>
          <w:szCs w:val="20"/>
        </w:rPr>
        <w:t xml:space="preserve"> </w:t>
      </w:r>
      <w:r w:rsidR="008A0887">
        <w:rPr>
          <w:rFonts w:ascii="Museo Sans 300" w:hAnsi="Museo Sans 300"/>
          <w:sz w:val="20"/>
          <w:szCs w:val="20"/>
        </w:rPr>
        <w:t>47</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7175C">
        <w:rPr>
          <w:rFonts w:ascii="Museo Sans 300" w:hAnsi="Museo Sans 300"/>
          <w:sz w:val="20"/>
          <w:szCs w:val="20"/>
        </w:rPr>
        <w:t>508.47</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D1E6FFE" w14:textId="23BB4249" w:rsidR="00500DA0" w:rsidRDefault="00500DA0"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7FE4A8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117CBDD6" w14:textId="77777777" w:rsidR="00123265" w:rsidRDefault="0012326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2C6BB85"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277A8">
        <w:rPr>
          <w:rFonts w:ascii="Museo Sans 300" w:hAnsi="Museo Sans 300"/>
          <w:color w:val="000000"/>
          <w:sz w:val="20"/>
          <w:szCs w:val="20"/>
          <w:shd w:val="clear" w:color="auto" w:fill="FFFFFF"/>
        </w:rPr>
        <w:t>CAESS</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w:t>
      </w:r>
      <w:r w:rsidR="00826E44">
        <w:rPr>
          <w:rFonts w:ascii="Museo Sans 300" w:hAnsi="Museo Sans 300"/>
          <w:color w:val="000000"/>
          <w:sz w:val="20"/>
          <w:szCs w:val="20"/>
          <w:shd w:val="clear" w:color="auto" w:fill="FFFFFF"/>
        </w:rPr>
        <w:t>manipulación del mecanismo interno del equipo de medición</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D472A5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7F4F75">
        <w:rPr>
          <w:rFonts w:ascii="Museo Sans 300" w:eastAsia="Times New Roman" w:hAnsi="Museo Sans 300"/>
          <w:color w:val="000000"/>
          <w:sz w:val="20"/>
          <w:szCs w:val="20"/>
          <w:shd w:val="clear" w:color="auto" w:fill="FFFFFF"/>
          <w:lang w:val="es-ES" w:eastAsia="es-ES"/>
        </w:rPr>
        <w:t>0114</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FB7953A"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0E4CD41" w14:textId="24A301C5" w:rsidR="00291CBE" w:rsidRDefault="00291CBE" w:rsidP="007B79B1">
      <w:pPr>
        <w:spacing w:after="0" w:line="240" w:lineRule="auto"/>
        <w:ind w:left="426"/>
        <w:jc w:val="both"/>
        <w:rPr>
          <w:rFonts w:ascii="Museo Sans 300" w:eastAsia="Museo Sans 300" w:hAnsi="Museo Sans 300" w:cs="Museo Sans 300"/>
          <w:sz w:val="20"/>
          <w:szCs w:val="20"/>
        </w:rPr>
      </w:pPr>
    </w:p>
    <w:p w14:paraId="1C879D2A" w14:textId="19A50962" w:rsidR="00291CBE" w:rsidRDefault="00291CBE" w:rsidP="007B79B1">
      <w:pPr>
        <w:spacing w:after="0" w:line="240" w:lineRule="auto"/>
        <w:ind w:left="426"/>
        <w:jc w:val="both"/>
        <w:rPr>
          <w:rFonts w:ascii="Museo Sans 300" w:eastAsia="Museo Sans 300" w:hAnsi="Museo Sans 300" w:cs="Museo Sans 300"/>
          <w:sz w:val="20"/>
          <w:szCs w:val="20"/>
        </w:rPr>
      </w:pPr>
    </w:p>
    <w:p w14:paraId="6B65C61F" w14:textId="77777777" w:rsidR="00291CBE" w:rsidRDefault="00291CBE"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A5182E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7F4F75">
        <w:rPr>
          <w:rFonts w:ascii="Museo Sans 300" w:hAnsi="Museo Sans 300"/>
          <w:sz w:val="20"/>
          <w:szCs w:val="20"/>
        </w:rPr>
        <w:t>0114</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C53C17">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9E2FCE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4705DC">
        <w:rPr>
          <w:rFonts w:ascii="Museo Sans 300" w:hAnsi="Museo Sans 300"/>
          <w:sz w:val="20"/>
          <w:szCs w:val="20"/>
        </w:rPr>
        <w:t>QUINIENTOS OCHO</w:t>
      </w:r>
      <w:r w:rsidR="00E36834">
        <w:rPr>
          <w:rFonts w:ascii="Museo Sans 300" w:hAnsi="Museo Sans 300"/>
          <w:sz w:val="20"/>
          <w:szCs w:val="20"/>
        </w:rPr>
        <w:t xml:space="preserve"> </w:t>
      </w:r>
      <w:r w:rsidR="004705DC">
        <w:rPr>
          <w:rFonts w:ascii="Museo Sans 300" w:hAnsi="Museo Sans 300"/>
          <w:sz w:val="20"/>
          <w:szCs w:val="20"/>
        </w:rPr>
        <w:t>47</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7175C">
        <w:rPr>
          <w:rFonts w:ascii="Museo Sans 300" w:hAnsi="Museo Sans 300"/>
          <w:sz w:val="20"/>
          <w:szCs w:val="20"/>
        </w:rPr>
        <w:t>508.47</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277A8">
        <w:rPr>
          <w:rFonts w:ascii="Museo Sans 300" w:hAnsi="Museo Sans 300"/>
          <w:sz w:val="20"/>
          <w:szCs w:val="20"/>
        </w:rPr>
        <w:t>CAESS</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571DA6F7" w:rsidR="004A1699" w:rsidRPr="000C5983" w:rsidRDefault="005E45BC" w:rsidP="000C59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r w:rsidR="000C5983">
        <w:rPr>
          <w:rFonts w:ascii="Museo Sans 300" w:eastAsia="Arial" w:hAnsi="Museo Sans 300" w:cs="Times New Roman"/>
          <w:sz w:val="20"/>
          <w:szCs w:val="20"/>
        </w:rPr>
        <w:t>.</w:t>
      </w:r>
    </w:p>
    <w:p w14:paraId="17BABD69" w14:textId="77777777" w:rsidR="00BB3F91" w:rsidRDefault="00BB3F9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46CEF0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F4F75">
        <w:rPr>
          <w:rFonts w:ascii="Museo Sans 300" w:eastAsia="Arial" w:hAnsi="Museo Sans 300" w:cs="Times New Roman"/>
          <w:sz w:val="20"/>
          <w:szCs w:val="20"/>
        </w:rPr>
        <w:t>0114</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58AB452" w:rsidR="00347CA8" w:rsidRDefault="00D5737D"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C53C17">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6525F1F5"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277A8">
        <w:rPr>
          <w:rFonts w:ascii="Museo Sans 300" w:hAnsi="Museo Sans 300"/>
          <w:sz w:val="20"/>
          <w:szCs w:val="20"/>
          <w:lang w:eastAsia="es-SV"/>
        </w:rPr>
        <w:t>CAESS</w:t>
      </w:r>
      <w:r>
        <w:rPr>
          <w:rFonts w:ascii="Museo Sans 300" w:hAnsi="Museo Sans 300"/>
          <w:sz w:val="20"/>
          <w:szCs w:val="20"/>
          <w:lang w:eastAsia="es-SV"/>
        </w:rPr>
        <w:t>,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C53C17">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23265">
        <w:rPr>
          <w:rFonts w:ascii="Museo Sans 300" w:hAnsi="Museo Sans 300"/>
          <w:sz w:val="20"/>
          <w:szCs w:val="20"/>
          <w:lang w:eastAsia="es-SV"/>
        </w:rPr>
        <w:t>QUINIENTOS OCHO</w:t>
      </w:r>
      <w:r w:rsidR="00E36834">
        <w:rPr>
          <w:rFonts w:ascii="Museo Sans 300" w:hAnsi="Museo Sans 300"/>
          <w:sz w:val="20"/>
          <w:szCs w:val="20"/>
          <w:lang w:eastAsia="es-SV"/>
        </w:rPr>
        <w:t xml:space="preserve"> </w:t>
      </w:r>
      <w:r w:rsidR="00123265">
        <w:rPr>
          <w:rFonts w:ascii="Museo Sans 300" w:hAnsi="Museo Sans 300"/>
          <w:sz w:val="20"/>
          <w:szCs w:val="20"/>
          <w:lang w:eastAsia="es-SV"/>
        </w:rPr>
        <w:t>47</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57175C">
        <w:rPr>
          <w:rFonts w:ascii="Museo Sans 300" w:hAnsi="Museo Sans 300"/>
          <w:sz w:val="20"/>
          <w:szCs w:val="20"/>
        </w:rPr>
        <w:t>508.47</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175395F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C53C17">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277A8">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23EE2">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E637" w14:textId="77777777" w:rsidR="001546AE" w:rsidRDefault="001546AE">
      <w:pPr>
        <w:spacing w:after="0" w:line="240" w:lineRule="auto"/>
      </w:pPr>
      <w:r>
        <w:separator/>
      </w:r>
    </w:p>
  </w:endnote>
  <w:endnote w:type="continuationSeparator" w:id="0">
    <w:p w14:paraId="0F208151" w14:textId="77777777" w:rsidR="001546AE" w:rsidRDefault="001546AE">
      <w:pPr>
        <w:spacing w:after="0" w:line="240" w:lineRule="auto"/>
      </w:pPr>
      <w:r>
        <w:continuationSeparator/>
      </w:r>
    </w:p>
  </w:endnote>
  <w:endnote w:type="continuationNotice" w:id="1">
    <w:p w14:paraId="442E1A66" w14:textId="77777777" w:rsidR="001546AE" w:rsidRDefault="00154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FBB1192" w:rsidR="004B0C0A" w:rsidRDefault="00C53C1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630C11F3" w:rsidR="004B0C0A" w:rsidRPr="005D42B3" w:rsidRDefault="00C53C1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C06F67E" w:rsidR="004B0C0A" w:rsidRPr="002E033D" w:rsidRDefault="00C53C1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C93C" w14:textId="77777777" w:rsidR="001546AE" w:rsidRDefault="001546AE">
      <w:pPr>
        <w:spacing w:after="0" w:line="240" w:lineRule="auto"/>
      </w:pPr>
      <w:r>
        <w:rPr>
          <w:color w:val="000000"/>
        </w:rPr>
        <w:separator/>
      </w:r>
    </w:p>
  </w:footnote>
  <w:footnote w:type="continuationSeparator" w:id="0">
    <w:p w14:paraId="1ED9F0D7" w14:textId="77777777" w:rsidR="001546AE" w:rsidRDefault="001546AE">
      <w:pPr>
        <w:spacing w:after="0" w:line="240" w:lineRule="auto"/>
      </w:pPr>
      <w:r>
        <w:continuationSeparator/>
      </w:r>
    </w:p>
  </w:footnote>
  <w:footnote w:type="continuationNotice" w:id="1">
    <w:p w14:paraId="543C7975" w14:textId="77777777" w:rsidR="001546AE" w:rsidRDefault="00154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3" name="Imagen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7"/>
  </w:num>
  <w:num w:numId="2" w16cid:durableId="231233846">
    <w:abstractNumId w:val="20"/>
  </w:num>
  <w:num w:numId="3" w16cid:durableId="1844315505">
    <w:abstractNumId w:val="24"/>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1114440184">
    <w:abstractNumId w:val="17"/>
  </w:num>
  <w:num w:numId="9" w16cid:durableId="1630277367">
    <w:abstractNumId w:val="28"/>
  </w:num>
  <w:num w:numId="10" w16cid:durableId="1084570240">
    <w:abstractNumId w:val="1"/>
  </w:num>
  <w:num w:numId="11" w16cid:durableId="302656275">
    <w:abstractNumId w:val="15"/>
  </w:num>
  <w:num w:numId="12" w16cid:durableId="244851099">
    <w:abstractNumId w:val="38"/>
  </w:num>
  <w:num w:numId="13" w16cid:durableId="204373526">
    <w:abstractNumId w:val="31"/>
  </w:num>
  <w:num w:numId="14" w16cid:durableId="1549874894">
    <w:abstractNumId w:val="14"/>
  </w:num>
  <w:num w:numId="15" w16cid:durableId="511460464">
    <w:abstractNumId w:val="21"/>
  </w:num>
  <w:num w:numId="16" w16cid:durableId="711658475">
    <w:abstractNumId w:val="9"/>
  </w:num>
  <w:num w:numId="17" w16cid:durableId="2059472460">
    <w:abstractNumId w:val="8"/>
  </w:num>
  <w:num w:numId="18" w16cid:durableId="999235015">
    <w:abstractNumId w:val="35"/>
  </w:num>
  <w:num w:numId="19" w16cid:durableId="359278021">
    <w:abstractNumId w:val="4"/>
  </w:num>
  <w:num w:numId="20" w16cid:durableId="2095473540">
    <w:abstractNumId w:val="2"/>
  </w:num>
  <w:num w:numId="21" w16cid:durableId="731586813">
    <w:abstractNumId w:val="34"/>
  </w:num>
  <w:num w:numId="22" w16cid:durableId="1752849141">
    <w:abstractNumId w:val="3"/>
  </w:num>
  <w:num w:numId="23" w16cid:durableId="2012222679">
    <w:abstractNumId w:val="39"/>
  </w:num>
  <w:num w:numId="24" w16cid:durableId="629096835">
    <w:abstractNumId w:val="30"/>
  </w:num>
  <w:num w:numId="25" w16cid:durableId="2126192573">
    <w:abstractNumId w:val="25"/>
  </w:num>
  <w:num w:numId="26" w16cid:durableId="513764782">
    <w:abstractNumId w:val="5"/>
  </w:num>
  <w:num w:numId="27" w16cid:durableId="1580796734">
    <w:abstractNumId w:val="12"/>
  </w:num>
  <w:num w:numId="28" w16cid:durableId="1367757890">
    <w:abstractNumId w:val="11"/>
  </w:num>
  <w:num w:numId="29" w16cid:durableId="1847085966">
    <w:abstractNumId w:val="29"/>
  </w:num>
  <w:num w:numId="30" w16cid:durableId="2034063705">
    <w:abstractNumId w:val="41"/>
  </w:num>
  <w:num w:numId="31" w16cid:durableId="1806656479">
    <w:abstractNumId w:val="27"/>
  </w:num>
  <w:num w:numId="32" w16cid:durableId="729690187">
    <w:abstractNumId w:val="32"/>
  </w:num>
  <w:num w:numId="33" w16cid:durableId="1203135614">
    <w:abstractNumId w:val="33"/>
  </w:num>
  <w:num w:numId="34" w16cid:durableId="818807493">
    <w:abstractNumId w:val="13"/>
  </w:num>
  <w:num w:numId="35" w16cid:durableId="766124140">
    <w:abstractNumId w:val="23"/>
  </w:num>
  <w:num w:numId="36" w16cid:durableId="642732960">
    <w:abstractNumId w:val="10"/>
  </w:num>
  <w:num w:numId="37" w16cid:durableId="1267957022">
    <w:abstractNumId w:val="0"/>
  </w:num>
  <w:num w:numId="38" w16cid:durableId="198831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6"/>
  </w:num>
  <w:num w:numId="40" w16cid:durableId="281569530">
    <w:abstractNumId w:val="36"/>
  </w:num>
  <w:num w:numId="41" w16cid:durableId="166558488">
    <w:abstractNumId w:val="40"/>
  </w:num>
  <w:num w:numId="42" w16cid:durableId="2123063395">
    <w:abstractNumId w:val="7"/>
  </w:num>
  <w:num w:numId="43" w16cid:durableId="47009389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2FA"/>
    <w:rsid w:val="000C553A"/>
    <w:rsid w:val="000C5983"/>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2B09"/>
    <w:rsid w:val="00123265"/>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6A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5882"/>
    <w:rsid w:val="001863CD"/>
    <w:rsid w:val="001870DC"/>
    <w:rsid w:val="001870F6"/>
    <w:rsid w:val="0018766F"/>
    <w:rsid w:val="0019123B"/>
    <w:rsid w:val="0019194E"/>
    <w:rsid w:val="00196DAC"/>
    <w:rsid w:val="00197FF0"/>
    <w:rsid w:val="001A4A32"/>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1CBE"/>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1CF6"/>
    <w:rsid w:val="002F41AB"/>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2EE8"/>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705DC"/>
    <w:rsid w:val="004711F3"/>
    <w:rsid w:val="00480548"/>
    <w:rsid w:val="00480BE0"/>
    <w:rsid w:val="0048136F"/>
    <w:rsid w:val="0048150C"/>
    <w:rsid w:val="00481E28"/>
    <w:rsid w:val="00482C7D"/>
    <w:rsid w:val="0048563F"/>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1981"/>
    <w:rsid w:val="004E3AF4"/>
    <w:rsid w:val="004E4C99"/>
    <w:rsid w:val="004E572D"/>
    <w:rsid w:val="004E6680"/>
    <w:rsid w:val="004E71BC"/>
    <w:rsid w:val="004F0B58"/>
    <w:rsid w:val="004F194D"/>
    <w:rsid w:val="004F2FDC"/>
    <w:rsid w:val="004F5F8B"/>
    <w:rsid w:val="004F7688"/>
    <w:rsid w:val="004F7C8A"/>
    <w:rsid w:val="00500DA0"/>
    <w:rsid w:val="00506CD8"/>
    <w:rsid w:val="00506FBD"/>
    <w:rsid w:val="005071D9"/>
    <w:rsid w:val="0050739E"/>
    <w:rsid w:val="00512C70"/>
    <w:rsid w:val="00512F62"/>
    <w:rsid w:val="00515453"/>
    <w:rsid w:val="0051723C"/>
    <w:rsid w:val="00517258"/>
    <w:rsid w:val="005176DE"/>
    <w:rsid w:val="00517853"/>
    <w:rsid w:val="0052011F"/>
    <w:rsid w:val="00520E58"/>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175C"/>
    <w:rsid w:val="005720B9"/>
    <w:rsid w:val="00572C07"/>
    <w:rsid w:val="005839A8"/>
    <w:rsid w:val="00583C70"/>
    <w:rsid w:val="00591C5B"/>
    <w:rsid w:val="0059316B"/>
    <w:rsid w:val="00596067"/>
    <w:rsid w:val="00596DC8"/>
    <w:rsid w:val="005A5684"/>
    <w:rsid w:val="005B0AFE"/>
    <w:rsid w:val="005B3225"/>
    <w:rsid w:val="005B507F"/>
    <w:rsid w:val="005B600B"/>
    <w:rsid w:val="005B659E"/>
    <w:rsid w:val="005B749C"/>
    <w:rsid w:val="005C17E0"/>
    <w:rsid w:val="005C4602"/>
    <w:rsid w:val="005D040D"/>
    <w:rsid w:val="005D16C6"/>
    <w:rsid w:val="005D42B3"/>
    <w:rsid w:val="005D69B9"/>
    <w:rsid w:val="005E0A49"/>
    <w:rsid w:val="005E2670"/>
    <w:rsid w:val="005E45BC"/>
    <w:rsid w:val="005E5C23"/>
    <w:rsid w:val="005E742A"/>
    <w:rsid w:val="005E7724"/>
    <w:rsid w:val="005F1A00"/>
    <w:rsid w:val="005F7332"/>
    <w:rsid w:val="006013F8"/>
    <w:rsid w:val="00602489"/>
    <w:rsid w:val="006046EB"/>
    <w:rsid w:val="00604815"/>
    <w:rsid w:val="00605F36"/>
    <w:rsid w:val="00613FD5"/>
    <w:rsid w:val="006151CA"/>
    <w:rsid w:val="006167DF"/>
    <w:rsid w:val="0062128B"/>
    <w:rsid w:val="00621543"/>
    <w:rsid w:val="00622CB1"/>
    <w:rsid w:val="006243BA"/>
    <w:rsid w:val="00625308"/>
    <w:rsid w:val="006255AC"/>
    <w:rsid w:val="00631508"/>
    <w:rsid w:val="00644567"/>
    <w:rsid w:val="00650086"/>
    <w:rsid w:val="00650101"/>
    <w:rsid w:val="00650CC2"/>
    <w:rsid w:val="00652331"/>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5B81"/>
    <w:rsid w:val="006C6F4C"/>
    <w:rsid w:val="006D213C"/>
    <w:rsid w:val="006D22EC"/>
    <w:rsid w:val="006D3619"/>
    <w:rsid w:val="006D43BE"/>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3EE2"/>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3A"/>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4F75"/>
    <w:rsid w:val="007F5A72"/>
    <w:rsid w:val="0080197C"/>
    <w:rsid w:val="00801F1F"/>
    <w:rsid w:val="008068F6"/>
    <w:rsid w:val="00807C85"/>
    <w:rsid w:val="00811306"/>
    <w:rsid w:val="00811FE0"/>
    <w:rsid w:val="0081305D"/>
    <w:rsid w:val="00814141"/>
    <w:rsid w:val="00815F28"/>
    <w:rsid w:val="00816E5C"/>
    <w:rsid w:val="00821148"/>
    <w:rsid w:val="008214B8"/>
    <w:rsid w:val="00822D00"/>
    <w:rsid w:val="00823B40"/>
    <w:rsid w:val="008243C7"/>
    <w:rsid w:val="00824CF7"/>
    <w:rsid w:val="008265E1"/>
    <w:rsid w:val="00826E44"/>
    <w:rsid w:val="008277A8"/>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1719"/>
    <w:rsid w:val="00892CE4"/>
    <w:rsid w:val="008931FC"/>
    <w:rsid w:val="00893B8A"/>
    <w:rsid w:val="00894350"/>
    <w:rsid w:val="00894918"/>
    <w:rsid w:val="00894A09"/>
    <w:rsid w:val="00897B33"/>
    <w:rsid w:val="008A0887"/>
    <w:rsid w:val="008A3361"/>
    <w:rsid w:val="008A372D"/>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27876"/>
    <w:rsid w:val="009303DA"/>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CE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2E17"/>
    <w:rsid w:val="00A4572B"/>
    <w:rsid w:val="00A5283F"/>
    <w:rsid w:val="00A53C77"/>
    <w:rsid w:val="00A546B1"/>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B764A"/>
    <w:rsid w:val="00AC7A68"/>
    <w:rsid w:val="00AD0539"/>
    <w:rsid w:val="00AD09C9"/>
    <w:rsid w:val="00AD2742"/>
    <w:rsid w:val="00AD3761"/>
    <w:rsid w:val="00AD6854"/>
    <w:rsid w:val="00AD6C45"/>
    <w:rsid w:val="00AD71CB"/>
    <w:rsid w:val="00AE4900"/>
    <w:rsid w:val="00AE4DC2"/>
    <w:rsid w:val="00AF1748"/>
    <w:rsid w:val="00AF1ACC"/>
    <w:rsid w:val="00AF27B7"/>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605F"/>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3F91"/>
    <w:rsid w:val="00BB409D"/>
    <w:rsid w:val="00BB74D3"/>
    <w:rsid w:val="00BC0AC1"/>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278E"/>
    <w:rsid w:val="00C34300"/>
    <w:rsid w:val="00C3584E"/>
    <w:rsid w:val="00C36418"/>
    <w:rsid w:val="00C37A88"/>
    <w:rsid w:val="00C41267"/>
    <w:rsid w:val="00C41365"/>
    <w:rsid w:val="00C413AE"/>
    <w:rsid w:val="00C42B80"/>
    <w:rsid w:val="00C4489D"/>
    <w:rsid w:val="00C453AE"/>
    <w:rsid w:val="00C45832"/>
    <w:rsid w:val="00C462E2"/>
    <w:rsid w:val="00C5397C"/>
    <w:rsid w:val="00C53C17"/>
    <w:rsid w:val="00C611AF"/>
    <w:rsid w:val="00C62F3E"/>
    <w:rsid w:val="00C64258"/>
    <w:rsid w:val="00C662B3"/>
    <w:rsid w:val="00C72362"/>
    <w:rsid w:val="00C73F22"/>
    <w:rsid w:val="00C7720C"/>
    <w:rsid w:val="00C81E16"/>
    <w:rsid w:val="00C837C0"/>
    <w:rsid w:val="00C85EEA"/>
    <w:rsid w:val="00C87006"/>
    <w:rsid w:val="00C90B18"/>
    <w:rsid w:val="00C9350E"/>
    <w:rsid w:val="00C9409E"/>
    <w:rsid w:val="00CA3CAB"/>
    <w:rsid w:val="00CB0A60"/>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372D9"/>
    <w:rsid w:val="00D4496B"/>
    <w:rsid w:val="00D50CAF"/>
    <w:rsid w:val="00D53699"/>
    <w:rsid w:val="00D5737D"/>
    <w:rsid w:val="00D60B72"/>
    <w:rsid w:val="00D74551"/>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920"/>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22EB"/>
    <w:rsid w:val="00DF55F3"/>
    <w:rsid w:val="00DF5C90"/>
    <w:rsid w:val="00DF79DC"/>
    <w:rsid w:val="00DF7FAC"/>
    <w:rsid w:val="00E00A63"/>
    <w:rsid w:val="00E01542"/>
    <w:rsid w:val="00E02DCF"/>
    <w:rsid w:val="00E04F0A"/>
    <w:rsid w:val="00E07289"/>
    <w:rsid w:val="00E10442"/>
    <w:rsid w:val="00E1066D"/>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1E95"/>
    <w:rsid w:val="00EB3427"/>
    <w:rsid w:val="00EB4C86"/>
    <w:rsid w:val="00EB575F"/>
    <w:rsid w:val="00EB7813"/>
    <w:rsid w:val="00EC1BFD"/>
    <w:rsid w:val="00EC1FA6"/>
    <w:rsid w:val="00EC2B52"/>
    <w:rsid w:val="00EC34C8"/>
    <w:rsid w:val="00EC3572"/>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0170"/>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476A"/>
    <w:rsid w:val="00F45ADD"/>
    <w:rsid w:val="00F46AC4"/>
    <w:rsid w:val="00F51E0D"/>
    <w:rsid w:val="00F523DF"/>
    <w:rsid w:val="00F525A1"/>
    <w:rsid w:val="00F52E0B"/>
    <w:rsid w:val="00F53E36"/>
    <w:rsid w:val="00F5416E"/>
    <w:rsid w:val="00F55FB3"/>
    <w:rsid w:val="00F56376"/>
    <w:rsid w:val="00F61C1E"/>
    <w:rsid w:val="00F624A3"/>
    <w:rsid w:val="00F65BEE"/>
    <w:rsid w:val="00F67BDB"/>
    <w:rsid w:val="00F701D7"/>
    <w:rsid w:val="00F71C70"/>
    <w:rsid w:val="00F75B4A"/>
    <w:rsid w:val="00F765EA"/>
    <w:rsid w:val="00F772E4"/>
    <w:rsid w:val="00F7798D"/>
    <w:rsid w:val="00F77EB5"/>
    <w:rsid w:val="00F84D19"/>
    <w:rsid w:val="00F872C9"/>
    <w:rsid w:val="00F94C43"/>
    <w:rsid w:val="00FA1D39"/>
    <w:rsid w:val="00FA72A2"/>
    <w:rsid w:val="00FB0AB9"/>
    <w:rsid w:val="00FB42B0"/>
    <w:rsid w:val="00FB4814"/>
    <w:rsid w:val="00FB66D6"/>
    <w:rsid w:val="00FC1240"/>
    <w:rsid w:val="00FC288B"/>
    <w:rsid w:val="00FC4337"/>
    <w:rsid w:val="00FC48DD"/>
    <w:rsid w:val="00FC60AC"/>
    <w:rsid w:val="00FC7772"/>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12-7-22. Expediente 49853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B2E71501-ADA6-444A-9373-82780C76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3086</Words>
  <Characters>16974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6</cp:revision>
  <cp:lastPrinted>2021-09-20T23:49:00Z</cp:lastPrinted>
  <dcterms:created xsi:type="dcterms:W3CDTF">2022-09-21T18:08:00Z</dcterms:created>
  <dcterms:modified xsi:type="dcterms:W3CDTF">2022-09-21T18:14:00Z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