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5EFBF" w14:textId="77777777" w:rsidR="00B81ED0" w:rsidRDefault="00B81ED0" w:rsidP="00F35AAC">
      <w:pPr>
        <w:spacing w:after="0" w:line="240" w:lineRule="atLeast"/>
        <w:jc w:val="both"/>
        <w:rPr>
          <w:rFonts w:ascii="Museo Sans 900" w:hAnsi="Museo Sans 900"/>
          <w:b/>
          <w:bCs/>
          <w:sz w:val="20"/>
          <w:szCs w:val="20"/>
          <w:lang w:eastAsia="es-ES"/>
        </w:rPr>
      </w:pPr>
    </w:p>
    <w:p w14:paraId="7209AE2B" w14:textId="6BC83A12"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w:t>
      </w:r>
      <w:r w:rsidR="00F415DF">
        <w:rPr>
          <w:rFonts w:ascii="Museo Sans 900" w:hAnsi="Museo Sans 900"/>
          <w:b/>
          <w:bCs/>
          <w:sz w:val="20"/>
          <w:szCs w:val="20"/>
          <w:lang w:eastAsia="es-ES"/>
        </w:rPr>
        <w:t xml:space="preserve"> </w:t>
      </w:r>
      <w:proofErr w:type="spellStart"/>
      <w:r w:rsidRPr="00937F60">
        <w:rPr>
          <w:rFonts w:ascii="Museo Sans 900" w:hAnsi="Museo Sans 900"/>
          <w:b/>
          <w:bCs/>
          <w:sz w:val="20"/>
          <w:szCs w:val="20"/>
          <w:lang w:eastAsia="es-ES"/>
        </w:rPr>
        <w:t>N.°</w:t>
      </w:r>
      <w:proofErr w:type="spellEnd"/>
      <w:r w:rsidR="00F415DF">
        <w:rPr>
          <w:rFonts w:ascii="Museo Sans 900" w:hAnsi="Museo Sans 900"/>
          <w:b/>
          <w:bCs/>
          <w:sz w:val="20"/>
          <w:szCs w:val="20"/>
          <w:lang w:eastAsia="es-ES"/>
        </w:rPr>
        <w:t xml:space="preserve"> </w:t>
      </w:r>
      <w:r w:rsidRPr="00937F60">
        <w:rPr>
          <w:rFonts w:ascii="Museo Sans 900" w:hAnsi="Museo Sans 900"/>
          <w:b/>
          <w:bCs/>
          <w:sz w:val="20"/>
          <w:szCs w:val="20"/>
          <w:lang w:eastAsia="es-ES"/>
        </w:rPr>
        <w:t>E-</w:t>
      </w:r>
      <w:r w:rsidR="0026154F">
        <w:rPr>
          <w:rFonts w:ascii="Museo Sans 900" w:hAnsi="Museo Sans 900"/>
          <w:b/>
          <w:bCs/>
          <w:sz w:val="20"/>
          <w:szCs w:val="20"/>
          <w:lang w:eastAsia="es-ES"/>
        </w:rPr>
        <w:t>1215</w:t>
      </w:r>
      <w:r w:rsidR="00A334F2">
        <w:rPr>
          <w:rFonts w:ascii="Museo Sans 900" w:hAnsi="Museo Sans 900"/>
          <w:b/>
          <w:bCs/>
          <w:sz w:val="20"/>
          <w:szCs w:val="20"/>
          <w:lang w:eastAsia="es-ES"/>
        </w:rPr>
        <w:t>-202</w:t>
      </w:r>
      <w:r w:rsidR="0026154F">
        <w:rPr>
          <w:rFonts w:ascii="Museo Sans 900" w:hAnsi="Museo Sans 900"/>
          <w:b/>
          <w:bCs/>
          <w:sz w:val="20"/>
          <w:szCs w:val="20"/>
          <w:lang w:eastAsia="es-ES"/>
        </w:rPr>
        <w:t>2</w:t>
      </w:r>
      <w:r w:rsidRPr="00937F60">
        <w:rPr>
          <w:rFonts w:ascii="Museo Sans 900" w:hAnsi="Museo Sans 900"/>
          <w:b/>
          <w:bCs/>
          <w:sz w:val="20"/>
          <w:szCs w:val="20"/>
          <w:lang w:eastAsia="es-ES"/>
        </w:rPr>
        <w:t>-CAU.</w:t>
      </w:r>
      <w:r w:rsidR="00F415DF">
        <w:rPr>
          <w:rFonts w:ascii="Museo Sans 900" w:hAnsi="Museo Sans 900"/>
          <w:b/>
          <w:bCs/>
          <w:sz w:val="20"/>
          <w:szCs w:val="20"/>
          <w:lang w:eastAsia="es-ES"/>
        </w:rPr>
        <w:t xml:space="preserve"> </w:t>
      </w:r>
      <w:r w:rsidRPr="00937F60">
        <w:rPr>
          <w:rFonts w:ascii="Museo Sans 300" w:hAnsi="Museo Sans 300"/>
          <w:sz w:val="20"/>
          <w:szCs w:val="20"/>
          <w:lang w:eastAsia="es-ES"/>
        </w:rPr>
        <w:t>SUPERINTENDENCIA</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GENERAL</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DE</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ELECTRICIDAD</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Y</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TELECOMUNICACIONES.</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San</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Salvador,</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a</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las</w:t>
      </w:r>
      <w:r w:rsidR="00F415DF">
        <w:rPr>
          <w:rFonts w:ascii="Museo Sans 300" w:hAnsi="Museo Sans 300"/>
          <w:sz w:val="20"/>
          <w:szCs w:val="20"/>
          <w:lang w:eastAsia="es-ES"/>
        </w:rPr>
        <w:t xml:space="preserve"> </w:t>
      </w:r>
      <w:r w:rsidR="0026154F">
        <w:rPr>
          <w:rFonts w:ascii="Museo Sans 300" w:hAnsi="Museo Sans 300"/>
          <w:sz w:val="20"/>
          <w:szCs w:val="20"/>
          <w:lang w:eastAsia="es-ES"/>
        </w:rPr>
        <w:t>diez</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horas</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con</w:t>
      </w:r>
      <w:r w:rsidR="00F415DF">
        <w:rPr>
          <w:rFonts w:ascii="Museo Sans 300" w:hAnsi="Museo Sans 300"/>
          <w:sz w:val="20"/>
          <w:szCs w:val="20"/>
          <w:lang w:eastAsia="es-ES"/>
        </w:rPr>
        <w:t xml:space="preserve"> </w:t>
      </w:r>
      <w:r w:rsidR="0026154F">
        <w:rPr>
          <w:rFonts w:ascii="Museo Sans 300" w:hAnsi="Museo Sans 300"/>
          <w:sz w:val="20"/>
          <w:szCs w:val="20"/>
          <w:lang w:eastAsia="es-ES"/>
        </w:rPr>
        <w:t>veinte</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minutos</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del</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día</w:t>
      </w:r>
      <w:r w:rsidR="00F415DF">
        <w:rPr>
          <w:rFonts w:ascii="Museo Sans 300" w:hAnsi="Museo Sans 300"/>
          <w:sz w:val="20"/>
          <w:szCs w:val="20"/>
          <w:lang w:eastAsia="es-ES"/>
        </w:rPr>
        <w:t xml:space="preserve"> </w:t>
      </w:r>
      <w:r w:rsidR="0026154F">
        <w:rPr>
          <w:rFonts w:ascii="Museo Sans 300" w:hAnsi="Museo Sans 300"/>
          <w:sz w:val="20"/>
          <w:szCs w:val="20"/>
          <w:lang w:eastAsia="es-ES"/>
        </w:rPr>
        <w:t>trece</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de</w:t>
      </w:r>
      <w:r w:rsidR="00F415DF">
        <w:rPr>
          <w:rFonts w:ascii="Museo Sans 300" w:hAnsi="Museo Sans 300"/>
          <w:sz w:val="20"/>
          <w:szCs w:val="20"/>
          <w:lang w:eastAsia="es-ES"/>
        </w:rPr>
        <w:t xml:space="preserve"> </w:t>
      </w:r>
      <w:r w:rsidR="0026154F">
        <w:rPr>
          <w:rFonts w:ascii="Museo Sans 300" w:hAnsi="Museo Sans 300"/>
          <w:sz w:val="20"/>
          <w:szCs w:val="20"/>
          <w:lang w:eastAsia="es-ES"/>
        </w:rPr>
        <w:t>junio</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del</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año</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dos</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mil</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veint</w:t>
      </w:r>
      <w:r w:rsidR="00A334F2">
        <w:rPr>
          <w:rFonts w:ascii="Museo Sans 300" w:hAnsi="Museo Sans 300"/>
          <w:sz w:val="20"/>
          <w:szCs w:val="20"/>
          <w:lang w:eastAsia="es-ES"/>
        </w:rPr>
        <w:t>i</w:t>
      </w:r>
      <w:r w:rsidR="006D2FE3">
        <w:rPr>
          <w:rFonts w:ascii="Museo Sans 300" w:hAnsi="Museo Sans 300"/>
          <w:sz w:val="20"/>
          <w:szCs w:val="20"/>
          <w:lang w:eastAsia="es-ES"/>
        </w:rPr>
        <w:t>dós</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641104E1"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Esta</w:t>
      </w:r>
      <w:r w:rsidR="00F415DF">
        <w:rPr>
          <w:rFonts w:ascii="Museo Sans 300" w:hAnsi="Museo Sans 300"/>
          <w:sz w:val="20"/>
          <w:szCs w:val="20"/>
          <w:lang w:eastAsia="es-ES"/>
        </w:rPr>
        <w:t xml:space="preserve"> </w:t>
      </w:r>
      <w:r w:rsidR="003A4F00">
        <w:rPr>
          <w:rFonts w:ascii="Museo Sans 300" w:hAnsi="Museo Sans 300"/>
          <w:sz w:val="20"/>
          <w:szCs w:val="20"/>
          <w:lang w:eastAsia="es-ES"/>
        </w:rPr>
        <w:t>S</w:t>
      </w:r>
      <w:r w:rsidRPr="00937F60">
        <w:rPr>
          <w:rFonts w:ascii="Museo Sans 300" w:hAnsi="Museo Sans 300"/>
          <w:sz w:val="20"/>
          <w:szCs w:val="20"/>
          <w:lang w:eastAsia="es-ES"/>
        </w:rPr>
        <w:t>uperintendencia</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CONSIDERANDO</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QUE:</w:t>
      </w:r>
    </w:p>
    <w:p w14:paraId="5DAB6C7B" w14:textId="34128A1C" w:rsidR="00F35AAC" w:rsidRPr="00937F60" w:rsidRDefault="00F35AAC" w:rsidP="00F35AAC">
      <w:pPr>
        <w:spacing w:after="0" w:line="240" w:lineRule="atLeast"/>
        <w:jc w:val="both"/>
        <w:rPr>
          <w:rFonts w:ascii="Museo Sans 300" w:hAnsi="Museo Sans 300"/>
          <w:sz w:val="20"/>
          <w:szCs w:val="20"/>
          <w:lang w:eastAsia="es-ES"/>
        </w:rPr>
      </w:pPr>
    </w:p>
    <w:p w14:paraId="280FD97D" w14:textId="3AD6CFEE" w:rsidR="006D2FE3" w:rsidRDefault="006D2FE3" w:rsidP="006D2FE3">
      <w:pPr>
        <w:pStyle w:val="Prrafodelista"/>
        <w:numPr>
          <w:ilvl w:val="0"/>
          <w:numId w:val="6"/>
        </w:numPr>
        <w:spacing w:after="200" w:line="0" w:lineRule="atLeast"/>
        <w:ind w:left="426" w:hanging="426"/>
        <w:contextualSpacing/>
        <w:jc w:val="both"/>
        <w:rPr>
          <w:rFonts w:ascii="Museo Sans 300" w:hAnsi="Museo Sans 300"/>
          <w:sz w:val="20"/>
          <w:szCs w:val="20"/>
          <w:lang w:eastAsia="es-SV"/>
        </w:rPr>
      </w:pPr>
      <w:r>
        <w:rPr>
          <w:rFonts w:ascii="Museo Sans 300" w:hAnsi="Museo Sans 300"/>
          <w:sz w:val="20"/>
          <w:szCs w:val="20"/>
          <w:lang w:val="es-ES_tradnl" w:eastAsia="es-SV"/>
        </w:rPr>
        <w:t>El día veintisiete de septiembre de</w:t>
      </w:r>
      <w:r w:rsidR="002E38B5">
        <w:rPr>
          <w:rFonts w:ascii="Museo Sans 300" w:hAnsi="Museo Sans 300"/>
          <w:sz w:val="20"/>
          <w:szCs w:val="20"/>
          <w:lang w:val="es-ES_tradnl" w:eastAsia="es-SV"/>
        </w:rPr>
        <w:t>l año dos mil veintiuno</w:t>
      </w:r>
      <w:r>
        <w:rPr>
          <w:rFonts w:ascii="Museo Sans 300" w:hAnsi="Museo Sans 300"/>
          <w:sz w:val="20"/>
          <w:szCs w:val="20"/>
          <w:lang w:val="es-ES_tradnl" w:eastAsia="es-SV"/>
        </w:rPr>
        <w:t xml:space="preserve">, el señor </w:t>
      </w:r>
      <w:r w:rsidR="00AF5D01">
        <w:rPr>
          <w:rFonts w:ascii="Museo Sans 300" w:hAnsi="Museo Sans 300"/>
          <w:sz w:val="20"/>
          <w:szCs w:val="20"/>
          <w:lang w:val="es-ES_tradnl" w:eastAsia="es-SV"/>
        </w:rPr>
        <w:t>XXX</w:t>
      </w:r>
      <w:r w:rsidRPr="0091121B">
        <w:rPr>
          <w:rFonts w:ascii="Museo Sans 300" w:hAnsi="Museo Sans 300"/>
          <w:sz w:val="20"/>
          <w:szCs w:val="20"/>
          <w:lang w:eastAsia="es-SV"/>
        </w:rPr>
        <w:t>interpuso</w:t>
      </w:r>
      <w:r>
        <w:rPr>
          <w:rFonts w:ascii="Museo Sans 300" w:hAnsi="Museo Sans 300"/>
          <w:sz w:val="20"/>
          <w:szCs w:val="20"/>
          <w:lang w:eastAsia="es-SV"/>
        </w:rPr>
        <w:t xml:space="preserve"> un reclamo en contra de la sociedad EEO, S.A. de C.V. debido a los cobros realizados en concepto de energía no registrada por la existencia de </w:t>
      </w:r>
      <w:r w:rsidRPr="0091121B">
        <w:rPr>
          <w:rFonts w:ascii="Museo Sans 300" w:hAnsi="Museo Sans 300"/>
          <w:sz w:val="20"/>
          <w:szCs w:val="20"/>
          <w:lang w:eastAsia="es-SV"/>
        </w:rPr>
        <w:t>condici</w:t>
      </w:r>
      <w:r>
        <w:rPr>
          <w:rFonts w:ascii="Museo Sans 300" w:hAnsi="Museo Sans 300"/>
          <w:sz w:val="20"/>
          <w:szCs w:val="20"/>
          <w:lang w:eastAsia="es-SV"/>
        </w:rPr>
        <w:t xml:space="preserve">ones </w:t>
      </w:r>
      <w:r w:rsidRPr="0091121B">
        <w:rPr>
          <w:rFonts w:ascii="Museo Sans 300" w:hAnsi="Museo Sans 300"/>
          <w:sz w:val="20"/>
          <w:szCs w:val="20"/>
          <w:lang w:eastAsia="es-SV"/>
        </w:rPr>
        <w:t>irregular</w:t>
      </w:r>
      <w:r>
        <w:rPr>
          <w:rFonts w:ascii="Museo Sans 300" w:hAnsi="Museo Sans 300"/>
          <w:sz w:val="20"/>
          <w:szCs w:val="20"/>
          <w:lang w:eastAsia="es-SV"/>
        </w:rPr>
        <w:t xml:space="preserve">es </w:t>
      </w:r>
      <w:r w:rsidRPr="0091121B">
        <w:rPr>
          <w:rFonts w:ascii="Museo Sans 300" w:hAnsi="Museo Sans 300"/>
          <w:sz w:val="20"/>
          <w:szCs w:val="20"/>
          <w:lang w:eastAsia="es-SV"/>
        </w:rPr>
        <w:t>que</w:t>
      </w:r>
      <w:r>
        <w:rPr>
          <w:rFonts w:ascii="Museo Sans 300" w:hAnsi="Museo Sans 300"/>
          <w:sz w:val="20"/>
          <w:szCs w:val="20"/>
          <w:lang w:eastAsia="es-SV"/>
        </w:rPr>
        <w:t xml:space="preserve"> </w:t>
      </w:r>
      <w:r w:rsidRPr="0091121B">
        <w:rPr>
          <w:rFonts w:ascii="Museo Sans 300" w:hAnsi="Museo Sans 300"/>
          <w:sz w:val="20"/>
          <w:szCs w:val="20"/>
          <w:lang w:eastAsia="es-SV"/>
        </w:rPr>
        <w:t>afect</w:t>
      </w:r>
      <w:r>
        <w:rPr>
          <w:rFonts w:ascii="Museo Sans 300" w:hAnsi="Museo Sans 300"/>
          <w:sz w:val="20"/>
          <w:szCs w:val="20"/>
          <w:lang w:eastAsia="es-SV"/>
        </w:rPr>
        <w:t xml:space="preserve">aron </w:t>
      </w:r>
      <w:r w:rsidRPr="0091121B">
        <w:rPr>
          <w:rFonts w:ascii="Museo Sans 300" w:hAnsi="Museo Sans 300"/>
          <w:sz w:val="20"/>
          <w:szCs w:val="20"/>
          <w:lang w:eastAsia="es-SV"/>
        </w:rPr>
        <w:t>el</w:t>
      </w:r>
      <w:r>
        <w:rPr>
          <w:rFonts w:ascii="Museo Sans 300" w:hAnsi="Museo Sans 300"/>
          <w:sz w:val="20"/>
          <w:szCs w:val="20"/>
          <w:lang w:eastAsia="es-SV"/>
        </w:rPr>
        <w:t xml:space="preserve"> </w:t>
      </w:r>
      <w:r w:rsidRPr="0091121B">
        <w:rPr>
          <w:rFonts w:ascii="Museo Sans 300" w:hAnsi="Museo Sans 300"/>
          <w:sz w:val="20"/>
          <w:szCs w:val="20"/>
          <w:lang w:eastAsia="es-SV"/>
        </w:rPr>
        <w:t>correcto</w:t>
      </w:r>
      <w:r>
        <w:rPr>
          <w:rFonts w:ascii="Museo Sans 300" w:hAnsi="Museo Sans 300"/>
          <w:sz w:val="20"/>
          <w:szCs w:val="20"/>
          <w:lang w:eastAsia="es-SV"/>
        </w:rPr>
        <w:t xml:space="preserve"> </w:t>
      </w:r>
      <w:r w:rsidRPr="0091121B">
        <w:rPr>
          <w:rFonts w:ascii="Museo Sans 300" w:hAnsi="Museo Sans 300"/>
          <w:sz w:val="20"/>
          <w:szCs w:val="20"/>
          <w:lang w:eastAsia="es-SV"/>
        </w:rPr>
        <w:t>registro</w:t>
      </w:r>
      <w:r>
        <w:rPr>
          <w:rFonts w:ascii="Museo Sans 300" w:hAnsi="Museo Sans 300"/>
          <w:sz w:val="20"/>
          <w:szCs w:val="20"/>
          <w:lang w:eastAsia="es-SV"/>
        </w:rPr>
        <w:t xml:space="preserve"> </w:t>
      </w:r>
      <w:r w:rsidRPr="0091121B">
        <w:rPr>
          <w:rFonts w:ascii="Museo Sans 300" w:hAnsi="Museo Sans 300"/>
          <w:sz w:val="20"/>
          <w:szCs w:val="20"/>
          <w:lang w:eastAsia="es-SV"/>
        </w:rPr>
        <w:t>del</w:t>
      </w:r>
      <w:r>
        <w:rPr>
          <w:rFonts w:ascii="Museo Sans 300" w:hAnsi="Museo Sans 300"/>
          <w:sz w:val="20"/>
          <w:szCs w:val="20"/>
          <w:lang w:eastAsia="es-SV"/>
        </w:rPr>
        <w:t xml:space="preserve"> </w:t>
      </w:r>
      <w:r w:rsidRPr="0091121B">
        <w:rPr>
          <w:rFonts w:ascii="Museo Sans 300" w:hAnsi="Museo Sans 300"/>
          <w:sz w:val="20"/>
          <w:szCs w:val="20"/>
          <w:lang w:eastAsia="es-SV"/>
        </w:rPr>
        <w:t>consumo</w:t>
      </w:r>
      <w:r>
        <w:rPr>
          <w:rFonts w:ascii="Museo Sans 300" w:hAnsi="Museo Sans 300"/>
          <w:sz w:val="20"/>
          <w:szCs w:val="20"/>
          <w:lang w:eastAsia="es-SV"/>
        </w:rPr>
        <w:t xml:space="preserve"> </w:t>
      </w:r>
      <w:r w:rsidRPr="0091121B">
        <w:rPr>
          <w:rFonts w:ascii="Museo Sans 300" w:hAnsi="Museo Sans 300"/>
          <w:sz w:val="20"/>
          <w:szCs w:val="20"/>
          <w:lang w:eastAsia="es-SV"/>
        </w:rPr>
        <w:t>de</w:t>
      </w:r>
      <w:r>
        <w:rPr>
          <w:rFonts w:ascii="Museo Sans 300" w:hAnsi="Museo Sans 300"/>
          <w:sz w:val="20"/>
          <w:szCs w:val="20"/>
          <w:lang w:eastAsia="es-SV"/>
        </w:rPr>
        <w:t xml:space="preserve"> </w:t>
      </w:r>
      <w:r w:rsidRPr="0091121B">
        <w:rPr>
          <w:rFonts w:ascii="Museo Sans 300" w:hAnsi="Museo Sans 300"/>
          <w:sz w:val="20"/>
          <w:szCs w:val="20"/>
          <w:lang w:eastAsia="es-SV"/>
        </w:rPr>
        <w:t>energía</w:t>
      </w:r>
      <w:r>
        <w:rPr>
          <w:rFonts w:ascii="Museo Sans 300" w:hAnsi="Museo Sans 300"/>
          <w:sz w:val="20"/>
          <w:szCs w:val="20"/>
          <w:lang w:eastAsia="es-SV"/>
        </w:rPr>
        <w:t xml:space="preserve"> </w:t>
      </w:r>
      <w:r w:rsidRPr="0091121B">
        <w:rPr>
          <w:rFonts w:ascii="Museo Sans 300" w:hAnsi="Museo Sans 300"/>
          <w:sz w:val="20"/>
          <w:szCs w:val="20"/>
          <w:lang w:eastAsia="es-SV"/>
        </w:rPr>
        <w:t>eléctrica</w:t>
      </w:r>
      <w:r>
        <w:rPr>
          <w:rFonts w:ascii="Museo Sans 300" w:hAnsi="Museo Sans 300"/>
          <w:sz w:val="20"/>
          <w:szCs w:val="20"/>
          <w:lang w:eastAsia="es-SV"/>
        </w:rPr>
        <w:t>.</w:t>
      </w:r>
    </w:p>
    <w:p w14:paraId="30B6B169" w14:textId="77777777" w:rsidR="006D2FE3" w:rsidRPr="006D2FE3" w:rsidRDefault="006D2FE3" w:rsidP="006D2FE3">
      <w:pPr>
        <w:pStyle w:val="Prrafodelista"/>
        <w:spacing w:after="200" w:line="0" w:lineRule="atLeast"/>
        <w:ind w:left="426"/>
        <w:contextualSpacing/>
        <w:jc w:val="both"/>
        <w:rPr>
          <w:rFonts w:ascii="Museo Sans 300" w:hAnsi="Museo Sans 300"/>
          <w:sz w:val="20"/>
          <w:szCs w:val="20"/>
          <w:lang w:eastAsia="es-SV"/>
        </w:rPr>
      </w:pPr>
    </w:p>
    <w:p w14:paraId="31AD8972" w14:textId="6146B56D" w:rsidR="006D2FE3" w:rsidRDefault="006D2FE3" w:rsidP="006D2FE3">
      <w:pPr>
        <w:pStyle w:val="Prrafodelista"/>
        <w:spacing w:after="200" w:line="0" w:lineRule="atLeast"/>
        <w:ind w:left="426"/>
        <w:contextualSpacing/>
        <w:jc w:val="both"/>
        <w:rPr>
          <w:rFonts w:ascii="Museo Sans 300" w:hAnsi="Museo Sans 300"/>
          <w:sz w:val="20"/>
          <w:szCs w:val="20"/>
          <w:lang w:eastAsia="es-SV"/>
        </w:rPr>
      </w:pPr>
      <w:r w:rsidRPr="00E01FA9">
        <w:rPr>
          <w:rFonts w:ascii="Museo Sans 300" w:hAnsi="Museo Sans 300"/>
          <w:sz w:val="20"/>
          <w:szCs w:val="20"/>
          <w:lang w:eastAsia="es-SV"/>
        </w:rPr>
        <w:t xml:space="preserve">Los suministros y montos cobrados son los siguientes: </w:t>
      </w:r>
    </w:p>
    <w:p w14:paraId="70AAF621" w14:textId="77777777" w:rsidR="006D2FE3" w:rsidRDefault="006D2FE3" w:rsidP="006D2FE3">
      <w:pPr>
        <w:pStyle w:val="Prrafodelista"/>
        <w:spacing w:after="200" w:line="0" w:lineRule="atLeast"/>
        <w:ind w:left="426"/>
        <w:contextualSpacing/>
        <w:jc w:val="both"/>
        <w:rPr>
          <w:rFonts w:ascii="Museo Sans 300" w:hAnsi="Museo Sans 300"/>
          <w:sz w:val="20"/>
          <w:szCs w:val="20"/>
          <w:lang w:eastAsia="es-SV"/>
        </w:rPr>
      </w:pPr>
    </w:p>
    <w:p w14:paraId="697E9AED" w14:textId="639C89CA" w:rsidR="006D2FE3" w:rsidRDefault="006D2FE3" w:rsidP="006D2FE3">
      <w:pPr>
        <w:pStyle w:val="Prrafodelista"/>
        <w:numPr>
          <w:ilvl w:val="0"/>
          <w:numId w:val="26"/>
        </w:numPr>
        <w:tabs>
          <w:tab w:val="left" w:pos="8840"/>
        </w:tabs>
        <w:ind w:left="1134"/>
        <w:jc w:val="both"/>
        <w:rPr>
          <w:rFonts w:ascii="Museo Sans 300" w:hAnsi="Museo Sans 300"/>
          <w:sz w:val="20"/>
          <w:szCs w:val="20"/>
          <w:lang w:eastAsia="es-SV"/>
        </w:rPr>
      </w:pPr>
      <w:r>
        <w:rPr>
          <w:rFonts w:ascii="Museo Sans 300" w:hAnsi="Museo Sans 300"/>
          <w:sz w:val="20"/>
          <w:szCs w:val="20"/>
          <w:lang w:eastAsia="es-SV"/>
        </w:rPr>
        <w:t>En el s</w:t>
      </w:r>
      <w:r w:rsidRPr="0091121B">
        <w:rPr>
          <w:rFonts w:ascii="Museo Sans 300" w:hAnsi="Museo Sans 300"/>
          <w:sz w:val="20"/>
          <w:szCs w:val="20"/>
          <w:lang w:eastAsia="es-SV"/>
        </w:rPr>
        <w:t>uministr</w:t>
      </w:r>
      <w:r>
        <w:rPr>
          <w:rFonts w:ascii="Museo Sans 300" w:hAnsi="Museo Sans 300"/>
          <w:sz w:val="20"/>
          <w:szCs w:val="20"/>
          <w:lang w:eastAsia="es-SV"/>
        </w:rPr>
        <w:t xml:space="preserve">o identificado con el NIC </w:t>
      </w:r>
      <w:r w:rsidR="00AF5D01">
        <w:rPr>
          <w:rFonts w:ascii="Museo Sans 300" w:hAnsi="Museo Sans 300"/>
          <w:sz w:val="20"/>
          <w:szCs w:val="20"/>
          <w:lang w:eastAsia="es-SV"/>
        </w:rPr>
        <w:t>XXX</w:t>
      </w:r>
      <w:r>
        <w:rPr>
          <w:rFonts w:ascii="Museo Sans 300" w:hAnsi="Museo Sans 300"/>
          <w:sz w:val="20"/>
          <w:szCs w:val="20"/>
          <w:lang w:eastAsia="es-SV"/>
        </w:rPr>
        <w:t xml:space="preserve">, por un monto de CUATRO MIL TRES 21/100 DÓLARES DE LOS ESTADOS UNIDOS DE AMÉRICA (USD 4,003.21) </w:t>
      </w:r>
      <w:r w:rsidRPr="0091121B">
        <w:rPr>
          <w:rFonts w:ascii="Museo Sans 300" w:hAnsi="Museo Sans 300"/>
          <w:sz w:val="20"/>
          <w:szCs w:val="20"/>
          <w:lang w:eastAsia="es-SV"/>
        </w:rPr>
        <w:t>IVA</w:t>
      </w:r>
      <w:r>
        <w:rPr>
          <w:rFonts w:ascii="Museo Sans 300" w:hAnsi="Museo Sans 300"/>
          <w:sz w:val="20"/>
          <w:szCs w:val="20"/>
          <w:lang w:eastAsia="es-SV"/>
        </w:rPr>
        <w:t xml:space="preserve"> </w:t>
      </w:r>
      <w:r w:rsidRPr="0091121B">
        <w:rPr>
          <w:rFonts w:ascii="Museo Sans 300" w:hAnsi="Museo Sans 300"/>
          <w:sz w:val="20"/>
          <w:szCs w:val="20"/>
          <w:lang w:eastAsia="es-SV"/>
        </w:rPr>
        <w:t>incluido</w:t>
      </w:r>
      <w:r>
        <w:rPr>
          <w:rFonts w:ascii="Museo Sans 300" w:hAnsi="Museo Sans 300"/>
          <w:sz w:val="20"/>
          <w:szCs w:val="20"/>
          <w:lang w:eastAsia="es-SV"/>
        </w:rPr>
        <w:t>.</w:t>
      </w:r>
    </w:p>
    <w:p w14:paraId="390A7600" w14:textId="77777777" w:rsidR="006D2FE3" w:rsidRDefault="006D2FE3" w:rsidP="006D2FE3">
      <w:pPr>
        <w:pStyle w:val="Prrafodelista"/>
        <w:tabs>
          <w:tab w:val="left" w:pos="8840"/>
        </w:tabs>
        <w:ind w:left="1134"/>
        <w:jc w:val="both"/>
        <w:rPr>
          <w:rFonts w:ascii="Museo Sans 300" w:hAnsi="Museo Sans 300"/>
          <w:sz w:val="20"/>
          <w:szCs w:val="20"/>
          <w:lang w:eastAsia="es-SV"/>
        </w:rPr>
      </w:pPr>
    </w:p>
    <w:p w14:paraId="615DBA29" w14:textId="78529350" w:rsidR="006D2FE3" w:rsidRDefault="006D2FE3" w:rsidP="006D2FE3">
      <w:pPr>
        <w:pStyle w:val="Prrafodelista"/>
        <w:numPr>
          <w:ilvl w:val="0"/>
          <w:numId w:val="26"/>
        </w:numPr>
        <w:tabs>
          <w:tab w:val="left" w:pos="8840"/>
        </w:tabs>
        <w:ind w:left="1134"/>
        <w:jc w:val="both"/>
        <w:rPr>
          <w:rFonts w:ascii="Museo Sans 300" w:hAnsi="Museo Sans 300"/>
          <w:sz w:val="20"/>
          <w:szCs w:val="20"/>
          <w:lang w:eastAsia="es-SV"/>
        </w:rPr>
      </w:pPr>
      <w:r>
        <w:rPr>
          <w:rFonts w:ascii="Museo Sans 300" w:hAnsi="Museo Sans 300"/>
          <w:sz w:val="20"/>
          <w:szCs w:val="20"/>
          <w:lang w:eastAsia="es-SV"/>
        </w:rPr>
        <w:t>En el s</w:t>
      </w:r>
      <w:r w:rsidRPr="0091121B">
        <w:rPr>
          <w:rFonts w:ascii="Museo Sans 300" w:hAnsi="Museo Sans 300"/>
          <w:sz w:val="20"/>
          <w:szCs w:val="20"/>
          <w:lang w:eastAsia="es-SV"/>
        </w:rPr>
        <w:t>uministr</w:t>
      </w:r>
      <w:r>
        <w:rPr>
          <w:rFonts w:ascii="Museo Sans 300" w:hAnsi="Museo Sans 300"/>
          <w:sz w:val="20"/>
          <w:szCs w:val="20"/>
          <w:lang w:eastAsia="es-SV"/>
        </w:rPr>
        <w:t>o</w:t>
      </w:r>
      <w:r w:rsidRPr="000A67C5">
        <w:rPr>
          <w:rFonts w:ascii="Museo Sans 300" w:hAnsi="Museo Sans 300"/>
          <w:sz w:val="20"/>
          <w:szCs w:val="20"/>
          <w:lang w:eastAsia="es-SV"/>
        </w:rPr>
        <w:t xml:space="preserve"> </w:t>
      </w:r>
      <w:r>
        <w:rPr>
          <w:rFonts w:ascii="Museo Sans 300" w:hAnsi="Museo Sans 300"/>
          <w:sz w:val="20"/>
          <w:szCs w:val="20"/>
          <w:lang w:eastAsia="es-SV"/>
        </w:rPr>
        <w:t xml:space="preserve">identificado con el NIC </w:t>
      </w:r>
      <w:r w:rsidR="00AF5D01">
        <w:rPr>
          <w:rFonts w:ascii="Museo Sans 300" w:hAnsi="Museo Sans 300"/>
          <w:sz w:val="20"/>
          <w:szCs w:val="20"/>
          <w:lang w:eastAsia="es-SV"/>
        </w:rPr>
        <w:t>XXX</w:t>
      </w:r>
      <w:r>
        <w:rPr>
          <w:rFonts w:ascii="Museo Sans 300" w:hAnsi="Museo Sans 300"/>
          <w:sz w:val="20"/>
          <w:szCs w:val="20"/>
          <w:lang w:eastAsia="es-SV"/>
        </w:rPr>
        <w:t xml:space="preserve">, por un monto de SETECIENTOS CINCUENTA Y NUEVE 51/100 DÓLARES DE LOS ESTADOS UNIDOS DE AMÉRICA (USD 759.51) </w:t>
      </w:r>
      <w:r w:rsidRPr="0091121B">
        <w:rPr>
          <w:rFonts w:ascii="Museo Sans 300" w:hAnsi="Museo Sans 300"/>
          <w:sz w:val="20"/>
          <w:szCs w:val="20"/>
          <w:lang w:eastAsia="es-SV"/>
        </w:rPr>
        <w:t>IVA</w:t>
      </w:r>
      <w:r>
        <w:rPr>
          <w:rFonts w:ascii="Museo Sans 300" w:hAnsi="Museo Sans 300"/>
          <w:sz w:val="20"/>
          <w:szCs w:val="20"/>
          <w:lang w:eastAsia="es-SV"/>
        </w:rPr>
        <w:t xml:space="preserve"> </w:t>
      </w:r>
      <w:r w:rsidRPr="0091121B">
        <w:rPr>
          <w:rFonts w:ascii="Museo Sans 300" w:hAnsi="Museo Sans 300"/>
          <w:sz w:val="20"/>
          <w:szCs w:val="20"/>
          <w:lang w:eastAsia="es-SV"/>
        </w:rPr>
        <w:t>incluido</w:t>
      </w:r>
      <w:r>
        <w:rPr>
          <w:rFonts w:ascii="Museo Sans 300" w:hAnsi="Museo Sans 300"/>
          <w:sz w:val="20"/>
          <w:szCs w:val="20"/>
          <w:lang w:eastAsia="es-SV"/>
        </w:rPr>
        <w:t>.</w:t>
      </w:r>
    </w:p>
    <w:p w14:paraId="500574A7" w14:textId="77777777" w:rsidR="006D2FE3" w:rsidRDefault="006D2FE3" w:rsidP="00F35AAC">
      <w:pPr>
        <w:spacing w:after="0" w:line="240" w:lineRule="auto"/>
        <w:ind w:left="426"/>
        <w:jc w:val="both"/>
        <w:rPr>
          <w:rFonts w:ascii="Museo Sans 300" w:hAnsi="Museo Sans 300"/>
          <w:sz w:val="20"/>
          <w:szCs w:val="20"/>
          <w:lang w:eastAsia="es-ES"/>
        </w:rPr>
      </w:pPr>
    </w:p>
    <w:p w14:paraId="22B7DADA" w14:textId="69B14087" w:rsidR="00F35AAC" w:rsidRPr="00937F60" w:rsidRDefault="00F35AAC" w:rsidP="00F35AAC">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Dicho</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reclamo</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se</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tramitó</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conforme</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a</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las</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etapas</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procedimentales</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que</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se</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detallan</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a</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continuación:</w:t>
      </w:r>
    </w:p>
    <w:p w14:paraId="5F35D756" w14:textId="77777777" w:rsidR="00B879BD" w:rsidRPr="00937F60" w:rsidRDefault="00B879BD" w:rsidP="00F35AAC">
      <w:pPr>
        <w:spacing w:after="0" w:line="240" w:lineRule="auto"/>
        <w:ind w:left="426"/>
        <w:jc w:val="both"/>
        <w:rPr>
          <w:rFonts w:ascii="Museo Sans 300" w:hAnsi="Museo Sans 300"/>
          <w:sz w:val="20"/>
          <w:szCs w:val="20"/>
          <w:lang w:eastAsia="es-ES"/>
        </w:rPr>
      </w:pPr>
    </w:p>
    <w:p w14:paraId="23DCF9A0" w14:textId="50C73F40" w:rsidR="00F35AAC" w:rsidRDefault="00F35AAC" w:rsidP="00D6413D">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w:t>
      </w:r>
      <w:r w:rsidR="00F415DF">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DEL</w:t>
      </w:r>
      <w:r w:rsidR="00F415DF">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PROCEDIMIENTO</w:t>
      </w:r>
    </w:p>
    <w:p w14:paraId="37D55BF1" w14:textId="77777777" w:rsidR="00E945BD" w:rsidRPr="00937F60" w:rsidRDefault="00E945BD" w:rsidP="00E945BD">
      <w:pPr>
        <w:spacing w:after="0" w:line="240" w:lineRule="auto"/>
        <w:ind w:left="720"/>
        <w:rPr>
          <w:rFonts w:ascii="Museo Sans 500" w:hAnsi="Museo Sans 500"/>
          <w:b/>
          <w:sz w:val="20"/>
          <w:szCs w:val="20"/>
          <w:u w:val="single"/>
          <w:lang w:eastAsia="es-ES"/>
        </w:rPr>
      </w:pPr>
    </w:p>
    <w:p w14:paraId="017013FC" w14:textId="4CE2942F" w:rsidR="00F35AAC" w:rsidRPr="00937F60" w:rsidRDefault="00F35AAC" w:rsidP="00D6413D">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Audiencia</w:t>
      </w:r>
      <w:r w:rsidR="00F415DF">
        <w:rPr>
          <w:rFonts w:ascii="Museo Sans 500" w:hAnsi="Museo Sans 500"/>
          <w:b/>
          <w:sz w:val="20"/>
          <w:szCs w:val="20"/>
          <w:lang w:eastAsia="es-ES"/>
        </w:rPr>
        <w:t xml:space="preserve"> </w:t>
      </w:r>
    </w:p>
    <w:p w14:paraId="5A39BBE3" w14:textId="77777777" w:rsidR="00F35AAC" w:rsidRPr="00937F60" w:rsidRDefault="00F35AAC" w:rsidP="00F35AAC">
      <w:pPr>
        <w:spacing w:after="0" w:line="240" w:lineRule="auto"/>
        <w:ind w:left="360"/>
        <w:jc w:val="both"/>
        <w:rPr>
          <w:rFonts w:ascii="Museo Sans 300" w:hAnsi="Museo Sans 300"/>
          <w:sz w:val="20"/>
          <w:szCs w:val="20"/>
          <w:lang w:eastAsia="es-ES"/>
        </w:rPr>
      </w:pPr>
    </w:p>
    <w:p w14:paraId="67CDEFFF" w14:textId="3DC762AF" w:rsidR="00CA53B6" w:rsidRPr="00CA53B6" w:rsidRDefault="00F35AAC" w:rsidP="00CA53B6">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el</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acuerdo</w:t>
      </w:r>
      <w:r w:rsidR="00F415DF">
        <w:rPr>
          <w:rFonts w:ascii="Museo Sans 300" w:hAnsi="Museo Sans 300"/>
          <w:sz w:val="20"/>
          <w:szCs w:val="20"/>
          <w:lang w:eastAsia="es-ES"/>
        </w:rPr>
        <w:t xml:space="preserve"> </w:t>
      </w:r>
      <w:proofErr w:type="spellStart"/>
      <w:r w:rsidRPr="00937F60">
        <w:rPr>
          <w:rFonts w:ascii="Museo Sans 300" w:hAnsi="Museo Sans 300"/>
          <w:sz w:val="20"/>
          <w:szCs w:val="20"/>
          <w:lang w:eastAsia="es-ES"/>
        </w:rPr>
        <w:t>N.°</w:t>
      </w:r>
      <w:proofErr w:type="spellEnd"/>
      <w:r w:rsidR="00F415DF">
        <w:rPr>
          <w:rFonts w:ascii="Museo Sans 300" w:hAnsi="Museo Sans 300"/>
          <w:sz w:val="20"/>
          <w:szCs w:val="20"/>
          <w:lang w:eastAsia="es-ES"/>
        </w:rPr>
        <w:t xml:space="preserve"> </w:t>
      </w:r>
      <w:r w:rsidR="00CA645A" w:rsidRPr="00CA645A">
        <w:rPr>
          <w:rFonts w:ascii="Museo Sans 300" w:hAnsi="Museo Sans 300"/>
          <w:sz w:val="20"/>
          <w:szCs w:val="20"/>
          <w:lang w:eastAsia="es-ES"/>
        </w:rPr>
        <w:t>E-</w:t>
      </w:r>
      <w:r w:rsidR="00C534D9">
        <w:rPr>
          <w:rFonts w:ascii="Museo Sans 300" w:hAnsi="Museo Sans 300"/>
          <w:sz w:val="20"/>
          <w:szCs w:val="20"/>
          <w:lang w:eastAsia="es-ES"/>
        </w:rPr>
        <w:t>0977</w:t>
      </w:r>
      <w:r w:rsidR="0012155A">
        <w:rPr>
          <w:rFonts w:ascii="Museo Sans 300" w:hAnsi="Museo Sans 300"/>
          <w:sz w:val="20"/>
          <w:szCs w:val="20"/>
          <w:lang w:eastAsia="es-ES"/>
        </w:rPr>
        <w:t>-20</w:t>
      </w:r>
      <w:r w:rsidR="003A4F00">
        <w:rPr>
          <w:rFonts w:ascii="Museo Sans 300" w:hAnsi="Museo Sans 300"/>
          <w:sz w:val="20"/>
          <w:szCs w:val="20"/>
          <w:lang w:eastAsia="es-ES"/>
        </w:rPr>
        <w:t>2</w:t>
      </w:r>
      <w:r w:rsidR="00C534D9">
        <w:rPr>
          <w:rFonts w:ascii="Museo Sans 300" w:hAnsi="Museo Sans 300"/>
          <w:sz w:val="20"/>
          <w:szCs w:val="20"/>
          <w:lang w:eastAsia="es-ES"/>
        </w:rPr>
        <w:t>1</w:t>
      </w:r>
      <w:r w:rsidR="00CA645A" w:rsidRPr="00CA645A">
        <w:rPr>
          <w:rFonts w:ascii="Museo Sans 300" w:hAnsi="Museo Sans 300"/>
          <w:sz w:val="20"/>
          <w:szCs w:val="20"/>
          <w:lang w:eastAsia="es-ES"/>
        </w:rPr>
        <w:t>-CAU</w:t>
      </w:r>
      <w:r w:rsidR="00524B4B">
        <w:rPr>
          <w:rFonts w:ascii="Museo Sans 300" w:hAnsi="Museo Sans 300"/>
          <w:sz w:val="20"/>
          <w:szCs w:val="20"/>
          <w:lang w:eastAsia="es-ES"/>
        </w:rPr>
        <w:t>,</w:t>
      </w:r>
      <w:r w:rsidR="00F415DF">
        <w:rPr>
          <w:rFonts w:ascii="Museo Sans 300" w:hAnsi="Museo Sans 300"/>
          <w:sz w:val="20"/>
          <w:szCs w:val="20"/>
        </w:rPr>
        <w:t xml:space="preserve"> </w:t>
      </w:r>
      <w:r w:rsidR="00CA53B6" w:rsidRPr="00CA53B6">
        <w:rPr>
          <w:rFonts w:ascii="Museo Sans 300" w:hAnsi="Museo Sans 300"/>
          <w:sz w:val="20"/>
          <w:szCs w:val="20"/>
        </w:rPr>
        <w:t>de</w:t>
      </w:r>
      <w:r w:rsidR="00F415DF">
        <w:rPr>
          <w:rFonts w:ascii="Museo Sans 300" w:hAnsi="Museo Sans 300"/>
          <w:sz w:val="20"/>
          <w:szCs w:val="20"/>
        </w:rPr>
        <w:t xml:space="preserve"> </w:t>
      </w:r>
      <w:r w:rsidR="00CA53B6" w:rsidRPr="00CA53B6">
        <w:rPr>
          <w:rFonts w:ascii="Museo Sans 300" w:hAnsi="Museo Sans 300"/>
          <w:sz w:val="20"/>
          <w:szCs w:val="20"/>
        </w:rPr>
        <w:t>fecha</w:t>
      </w:r>
      <w:r w:rsidR="00F415DF">
        <w:rPr>
          <w:rFonts w:ascii="Museo Sans 300" w:hAnsi="Museo Sans 300"/>
          <w:sz w:val="20"/>
          <w:szCs w:val="20"/>
        </w:rPr>
        <w:t xml:space="preserve"> </w:t>
      </w:r>
      <w:r w:rsidR="00C534D9">
        <w:rPr>
          <w:rFonts w:ascii="Museo Sans 300" w:hAnsi="Museo Sans 300"/>
          <w:sz w:val="20"/>
          <w:szCs w:val="20"/>
        </w:rPr>
        <w:t>seis</w:t>
      </w:r>
      <w:r w:rsidR="00F415DF">
        <w:rPr>
          <w:rFonts w:ascii="Museo Sans 300" w:hAnsi="Museo Sans 300"/>
          <w:sz w:val="20"/>
          <w:szCs w:val="20"/>
        </w:rPr>
        <w:t xml:space="preserve"> </w:t>
      </w:r>
      <w:r w:rsidR="00CA53B6" w:rsidRPr="00CA53B6">
        <w:rPr>
          <w:rFonts w:ascii="Museo Sans 300" w:hAnsi="Museo Sans 300"/>
          <w:sz w:val="20"/>
          <w:szCs w:val="20"/>
        </w:rPr>
        <w:t>de</w:t>
      </w:r>
      <w:r w:rsidR="00F415DF">
        <w:rPr>
          <w:rFonts w:ascii="Museo Sans 300" w:hAnsi="Museo Sans 300"/>
          <w:sz w:val="20"/>
          <w:szCs w:val="20"/>
        </w:rPr>
        <w:t xml:space="preserve"> </w:t>
      </w:r>
      <w:r w:rsidR="00C534D9">
        <w:rPr>
          <w:rFonts w:ascii="Museo Sans 300" w:hAnsi="Museo Sans 300"/>
          <w:sz w:val="20"/>
          <w:szCs w:val="20"/>
        </w:rPr>
        <w:t>octubre</w:t>
      </w:r>
      <w:r w:rsidR="00F415DF">
        <w:rPr>
          <w:rFonts w:ascii="Museo Sans 300" w:hAnsi="Museo Sans 300"/>
          <w:sz w:val="20"/>
          <w:szCs w:val="20"/>
        </w:rPr>
        <w:t xml:space="preserve"> </w:t>
      </w:r>
      <w:r w:rsidR="00CA53B6" w:rsidRPr="00CA53B6">
        <w:rPr>
          <w:rFonts w:ascii="Museo Sans 300" w:hAnsi="Museo Sans 300"/>
          <w:sz w:val="20"/>
          <w:szCs w:val="20"/>
        </w:rPr>
        <w:t>de</w:t>
      </w:r>
      <w:r w:rsidR="00F415DF">
        <w:rPr>
          <w:rFonts w:ascii="Museo Sans 300" w:hAnsi="Museo Sans 300"/>
          <w:sz w:val="20"/>
          <w:szCs w:val="20"/>
        </w:rPr>
        <w:t xml:space="preserve"> </w:t>
      </w:r>
      <w:r w:rsidR="00CA53B6" w:rsidRPr="00CA53B6">
        <w:rPr>
          <w:rFonts w:ascii="Museo Sans 300" w:hAnsi="Museo Sans 300"/>
          <w:sz w:val="20"/>
          <w:szCs w:val="20"/>
        </w:rPr>
        <w:t>dos</w:t>
      </w:r>
      <w:r w:rsidR="00F415DF">
        <w:rPr>
          <w:rFonts w:ascii="Museo Sans 300" w:hAnsi="Museo Sans 300"/>
          <w:sz w:val="20"/>
          <w:szCs w:val="20"/>
        </w:rPr>
        <w:t xml:space="preserve"> </w:t>
      </w:r>
      <w:r w:rsidR="00CA53B6" w:rsidRPr="00CA53B6">
        <w:rPr>
          <w:rFonts w:ascii="Museo Sans 300" w:hAnsi="Museo Sans 300"/>
          <w:sz w:val="20"/>
          <w:szCs w:val="20"/>
        </w:rPr>
        <w:t>mil</w:t>
      </w:r>
      <w:r w:rsidR="00F415DF">
        <w:rPr>
          <w:rFonts w:ascii="Museo Sans 300" w:hAnsi="Museo Sans 300"/>
          <w:sz w:val="20"/>
          <w:szCs w:val="20"/>
        </w:rPr>
        <w:t xml:space="preserve"> </w:t>
      </w:r>
      <w:r w:rsidR="00CA53B6" w:rsidRPr="00CA53B6">
        <w:rPr>
          <w:rFonts w:ascii="Museo Sans 300" w:hAnsi="Museo Sans 300"/>
          <w:sz w:val="20"/>
          <w:szCs w:val="20"/>
        </w:rPr>
        <w:t>vein</w:t>
      </w:r>
      <w:r w:rsidR="00C534D9">
        <w:rPr>
          <w:rFonts w:ascii="Museo Sans 300" w:hAnsi="Museo Sans 300"/>
          <w:sz w:val="20"/>
          <w:szCs w:val="20"/>
        </w:rPr>
        <w:t>tiuno</w:t>
      </w:r>
      <w:r w:rsidR="00CA53B6" w:rsidRPr="00CA53B6">
        <w:rPr>
          <w:rFonts w:ascii="Museo Sans 300" w:hAnsi="Museo Sans 300"/>
          <w:sz w:val="20"/>
          <w:szCs w:val="20"/>
        </w:rPr>
        <w:t>,</w:t>
      </w:r>
      <w:r w:rsidR="00F415DF">
        <w:rPr>
          <w:rFonts w:ascii="Museo Sans 300" w:hAnsi="Museo Sans 300"/>
          <w:sz w:val="20"/>
          <w:szCs w:val="20"/>
        </w:rPr>
        <w:t xml:space="preserve"> </w:t>
      </w:r>
      <w:r w:rsidR="00CA53B6" w:rsidRPr="00CA53B6">
        <w:rPr>
          <w:rFonts w:ascii="Museo Sans 300" w:hAnsi="Museo Sans 300"/>
          <w:sz w:val="20"/>
          <w:szCs w:val="20"/>
        </w:rPr>
        <w:t>se</w:t>
      </w:r>
      <w:r w:rsidR="00F415DF">
        <w:rPr>
          <w:rFonts w:ascii="Museo Sans 300" w:hAnsi="Museo Sans 300"/>
          <w:sz w:val="20"/>
          <w:szCs w:val="20"/>
        </w:rPr>
        <w:t xml:space="preserve"> </w:t>
      </w:r>
      <w:r w:rsidR="00CA53B6" w:rsidRPr="00CA53B6">
        <w:rPr>
          <w:rFonts w:ascii="Museo Sans 300" w:hAnsi="Museo Sans 300"/>
          <w:sz w:val="20"/>
          <w:szCs w:val="20"/>
        </w:rPr>
        <w:t>requirió</w:t>
      </w:r>
      <w:r w:rsidR="00F415DF">
        <w:rPr>
          <w:rFonts w:ascii="Museo Sans 300" w:hAnsi="Museo Sans 300"/>
          <w:sz w:val="20"/>
          <w:szCs w:val="20"/>
        </w:rPr>
        <w:t xml:space="preserve"> </w:t>
      </w:r>
      <w:r w:rsidR="00CA53B6" w:rsidRPr="00CA53B6">
        <w:rPr>
          <w:rFonts w:ascii="Museo Sans 300" w:hAnsi="Museo Sans 300"/>
          <w:sz w:val="20"/>
          <w:szCs w:val="20"/>
        </w:rPr>
        <w:t>a</w:t>
      </w:r>
      <w:r w:rsidR="00F415DF">
        <w:rPr>
          <w:rFonts w:ascii="Museo Sans 300" w:hAnsi="Museo Sans 300"/>
          <w:sz w:val="20"/>
          <w:szCs w:val="20"/>
        </w:rPr>
        <w:t xml:space="preserve"> </w:t>
      </w:r>
      <w:r w:rsidR="00CA53B6" w:rsidRPr="00CA53B6">
        <w:rPr>
          <w:rFonts w:ascii="Museo Sans 300" w:hAnsi="Museo Sans 300"/>
          <w:sz w:val="20"/>
          <w:szCs w:val="20"/>
        </w:rPr>
        <w:t>la</w:t>
      </w:r>
      <w:r w:rsidR="00F415DF">
        <w:rPr>
          <w:rFonts w:ascii="Museo Sans 300" w:hAnsi="Museo Sans 300"/>
          <w:sz w:val="20"/>
          <w:szCs w:val="20"/>
        </w:rPr>
        <w:t xml:space="preserve"> </w:t>
      </w:r>
      <w:r w:rsidR="00CA53B6" w:rsidRPr="00CA53B6">
        <w:rPr>
          <w:rFonts w:ascii="Museo Sans 300" w:hAnsi="Museo Sans 300"/>
          <w:sz w:val="20"/>
          <w:szCs w:val="20"/>
        </w:rPr>
        <w:t>sociedad</w:t>
      </w:r>
      <w:r w:rsidR="00F415DF">
        <w:rPr>
          <w:rFonts w:ascii="Museo Sans 300" w:hAnsi="Museo Sans 300"/>
          <w:sz w:val="20"/>
          <w:szCs w:val="20"/>
        </w:rPr>
        <w:t xml:space="preserve"> </w:t>
      </w:r>
      <w:r w:rsidR="00CA53B6">
        <w:rPr>
          <w:rFonts w:ascii="Museo Sans 300" w:hAnsi="Museo Sans 300"/>
          <w:sz w:val="20"/>
          <w:szCs w:val="20"/>
        </w:rPr>
        <w:t>EEO</w:t>
      </w:r>
      <w:r w:rsidR="00CA53B6" w:rsidRPr="00CA53B6">
        <w:rPr>
          <w:rFonts w:ascii="Museo Sans 300" w:hAnsi="Museo Sans 300"/>
          <w:sz w:val="20"/>
          <w:szCs w:val="20"/>
        </w:rPr>
        <w:t>,</w:t>
      </w:r>
      <w:r w:rsidR="00F415DF">
        <w:rPr>
          <w:rFonts w:ascii="Museo Sans 300" w:hAnsi="Museo Sans 300"/>
          <w:sz w:val="20"/>
          <w:szCs w:val="20"/>
        </w:rPr>
        <w:t xml:space="preserve"> </w:t>
      </w:r>
      <w:r w:rsidR="00CA53B6" w:rsidRPr="00CA53B6">
        <w:rPr>
          <w:rFonts w:ascii="Museo Sans 300" w:hAnsi="Museo Sans 300"/>
          <w:sz w:val="20"/>
          <w:szCs w:val="20"/>
        </w:rPr>
        <w:t>S.A.</w:t>
      </w:r>
      <w:r w:rsidR="00F415DF">
        <w:rPr>
          <w:rFonts w:ascii="Museo Sans 300" w:hAnsi="Museo Sans 300"/>
          <w:sz w:val="20"/>
          <w:szCs w:val="20"/>
        </w:rPr>
        <w:t xml:space="preserve"> </w:t>
      </w:r>
      <w:r w:rsidR="00CA53B6" w:rsidRPr="00CA53B6">
        <w:rPr>
          <w:rFonts w:ascii="Museo Sans 300" w:hAnsi="Museo Sans 300"/>
          <w:sz w:val="20"/>
          <w:szCs w:val="20"/>
        </w:rPr>
        <w:t>de</w:t>
      </w:r>
      <w:r w:rsidR="00F415DF">
        <w:rPr>
          <w:rFonts w:ascii="Museo Sans 300" w:hAnsi="Museo Sans 300"/>
          <w:sz w:val="20"/>
          <w:szCs w:val="20"/>
        </w:rPr>
        <w:t xml:space="preserve"> </w:t>
      </w:r>
      <w:r w:rsidR="00CA53B6" w:rsidRPr="00CA53B6">
        <w:rPr>
          <w:rFonts w:ascii="Museo Sans 300" w:hAnsi="Museo Sans 300"/>
          <w:sz w:val="20"/>
          <w:szCs w:val="20"/>
        </w:rPr>
        <w:t>C.V.</w:t>
      </w:r>
      <w:r w:rsidR="00F415DF">
        <w:rPr>
          <w:rFonts w:ascii="Museo Sans 300" w:hAnsi="Museo Sans 300"/>
          <w:sz w:val="20"/>
          <w:szCs w:val="20"/>
        </w:rPr>
        <w:t xml:space="preserve"> </w:t>
      </w:r>
      <w:r w:rsidR="00CA53B6" w:rsidRPr="00CA53B6">
        <w:rPr>
          <w:rFonts w:ascii="Museo Sans 300" w:hAnsi="Museo Sans 300"/>
          <w:sz w:val="20"/>
          <w:szCs w:val="20"/>
        </w:rPr>
        <w:t>que,</w:t>
      </w:r>
      <w:r w:rsidR="00F415DF">
        <w:rPr>
          <w:rFonts w:ascii="Museo Sans 300" w:hAnsi="Museo Sans 300"/>
          <w:sz w:val="20"/>
          <w:szCs w:val="20"/>
        </w:rPr>
        <w:t xml:space="preserve"> </w:t>
      </w:r>
      <w:r w:rsidR="00CA53B6" w:rsidRPr="00CA53B6">
        <w:rPr>
          <w:rFonts w:ascii="Museo Sans 300" w:hAnsi="Museo Sans 300"/>
          <w:sz w:val="20"/>
          <w:szCs w:val="20"/>
        </w:rPr>
        <w:t>en</w:t>
      </w:r>
      <w:r w:rsidR="00F415DF">
        <w:rPr>
          <w:rFonts w:ascii="Museo Sans 300" w:hAnsi="Museo Sans 300"/>
          <w:sz w:val="20"/>
          <w:szCs w:val="20"/>
        </w:rPr>
        <w:t xml:space="preserve"> </w:t>
      </w:r>
      <w:r w:rsidR="00CA53B6" w:rsidRPr="00CA53B6">
        <w:rPr>
          <w:rFonts w:ascii="Museo Sans 300" w:hAnsi="Museo Sans 300"/>
          <w:sz w:val="20"/>
          <w:szCs w:val="20"/>
        </w:rPr>
        <w:t>el</w:t>
      </w:r>
      <w:r w:rsidR="00F415DF">
        <w:rPr>
          <w:rFonts w:ascii="Museo Sans 300" w:hAnsi="Museo Sans 300"/>
          <w:sz w:val="20"/>
          <w:szCs w:val="20"/>
        </w:rPr>
        <w:t xml:space="preserve"> </w:t>
      </w:r>
      <w:r w:rsidR="00CA53B6" w:rsidRPr="00CA53B6">
        <w:rPr>
          <w:rFonts w:ascii="Museo Sans 300" w:hAnsi="Museo Sans 300"/>
          <w:sz w:val="20"/>
          <w:szCs w:val="20"/>
        </w:rPr>
        <w:t>plazo</w:t>
      </w:r>
      <w:r w:rsidR="00F415DF">
        <w:rPr>
          <w:rFonts w:ascii="Museo Sans 300" w:hAnsi="Museo Sans 300"/>
          <w:sz w:val="20"/>
          <w:szCs w:val="20"/>
        </w:rPr>
        <w:t xml:space="preserve"> </w:t>
      </w:r>
      <w:r w:rsidR="00CA53B6" w:rsidRPr="00CA53B6">
        <w:rPr>
          <w:rFonts w:ascii="Museo Sans 300" w:hAnsi="Museo Sans 300"/>
          <w:sz w:val="20"/>
          <w:szCs w:val="20"/>
        </w:rPr>
        <w:t>de</w:t>
      </w:r>
      <w:r w:rsidR="00F415DF">
        <w:rPr>
          <w:rFonts w:ascii="Museo Sans 300" w:hAnsi="Museo Sans 300"/>
          <w:sz w:val="20"/>
          <w:szCs w:val="20"/>
        </w:rPr>
        <w:t xml:space="preserve"> </w:t>
      </w:r>
      <w:r w:rsidR="00CA53B6" w:rsidRPr="00CA53B6">
        <w:rPr>
          <w:rFonts w:ascii="Museo Sans 300" w:hAnsi="Museo Sans 300"/>
          <w:sz w:val="20"/>
          <w:szCs w:val="20"/>
        </w:rPr>
        <w:t>diez</w:t>
      </w:r>
      <w:r w:rsidR="00F415DF">
        <w:rPr>
          <w:rFonts w:ascii="Museo Sans 300" w:hAnsi="Museo Sans 300"/>
          <w:sz w:val="20"/>
          <w:szCs w:val="20"/>
        </w:rPr>
        <w:t xml:space="preserve"> </w:t>
      </w:r>
      <w:r w:rsidR="00CA53B6" w:rsidRPr="00CA53B6">
        <w:rPr>
          <w:rFonts w:ascii="Museo Sans 300" w:hAnsi="Museo Sans 300"/>
          <w:sz w:val="20"/>
          <w:szCs w:val="20"/>
        </w:rPr>
        <w:t>días</w:t>
      </w:r>
      <w:r w:rsidR="00F415DF">
        <w:rPr>
          <w:rFonts w:ascii="Museo Sans 300" w:hAnsi="Museo Sans 300"/>
          <w:sz w:val="20"/>
          <w:szCs w:val="20"/>
        </w:rPr>
        <w:t xml:space="preserve"> </w:t>
      </w:r>
      <w:r w:rsidR="00CA53B6" w:rsidRPr="00CA53B6">
        <w:rPr>
          <w:rFonts w:ascii="Museo Sans 300" w:hAnsi="Museo Sans 300"/>
          <w:sz w:val="20"/>
          <w:szCs w:val="20"/>
        </w:rPr>
        <w:t>hábiles</w:t>
      </w:r>
      <w:r w:rsidR="00F415DF">
        <w:rPr>
          <w:rFonts w:ascii="Museo Sans 300" w:hAnsi="Museo Sans 300"/>
          <w:sz w:val="20"/>
          <w:szCs w:val="20"/>
        </w:rPr>
        <w:t xml:space="preserve"> </w:t>
      </w:r>
      <w:r w:rsidR="00CA53B6" w:rsidRPr="00CA53B6">
        <w:rPr>
          <w:rFonts w:ascii="Museo Sans 300" w:hAnsi="Museo Sans 300"/>
          <w:sz w:val="20"/>
          <w:szCs w:val="20"/>
        </w:rPr>
        <w:t>contados</w:t>
      </w:r>
      <w:r w:rsidR="00F415DF">
        <w:rPr>
          <w:rFonts w:ascii="Museo Sans 300" w:hAnsi="Museo Sans 300"/>
          <w:sz w:val="20"/>
          <w:szCs w:val="20"/>
        </w:rPr>
        <w:t xml:space="preserve"> </w:t>
      </w:r>
      <w:r w:rsidR="00CA53B6" w:rsidRPr="00CA53B6">
        <w:rPr>
          <w:rFonts w:ascii="Museo Sans 300" w:hAnsi="Museo Sans 300"/>
          <w:sz w:val="20"/>
          <w:szCs w:val="20"/>
        </w:rPr>
        <w:t>a</w:t>
      </w:r>
      <w:r w:rsidR="00F415DF">
        <w:rPr>
          <w:rFonts w:ascii="Museo Sans 300" w:hAnsi="Museo Sans 300"/>
          <w:sz w:val="20"/>
          <w:szCs w:val="20"/>
        </w:rPr>
        <w:t xml:space="preserve"> </w:t>
      </w:r>
      <w:r w:rsidR="00CA53B6" w:rsidRPr="00CA53B6">
        <w:rPr>
          <w:rFonts w:ascii="Museo Sans 300" w:hAnsi="Museo Sans 300"/>
          <w:sz w:val="20"/>
          <w:szCs w:val="20"/>
        </w:rPr>
        <w:t>partir</w:t>
      </w:r>
      <w:r w:rsidR="00F415DF">
        <w:rPr>
          <w:rFonts w:ascii="Museo Sans 300" w:hAnsi="Museo Sans 300"/>
          <w:sz w:val="20"/>
          <w:szCs w:val="20"/>
        </w:rPr>
        <w:t xml:space="preserve"> </w:t>
      </w:r>
      <w:r w:rsidR="00CA53B6" w:rsidRPr="00CA53B6">
        <w:rPr>
          <w:rFonts w:ascii="Museo Sans 300" w:hAnsi="Museo Sans 300"/>
          <w:sz w:val="20"/>
          <w:szCs w:val="20"/>
        </w:rPr>
        <w:t>del</w:t>
      </w:r>
      <w:r w:rsidR="00F415DF">
        <w:rPr>
          <w:rFonts w:ascii="Museo Sans 300" w:hAnsi="Museo Sans 300"/>
          <w:sz w:val="20"/>
          <w:szCs w:val="20"/>
        </w:rPr>
        <w:t xml:space="preserve"> </w:t>
      </w:r>
      <w:r w:rsidR="00CA53B6" w:rsidRPr="00CA53B6">
        <w:rPr>
          <w:rFonts w:ascii="Museo Sans 300" w:hAnsi="Museo Sans 300"/>
          <w:sz w:val="20"/>
          <w:szCs w:val="20"/>
        </w:rPr>
        <w:t>día</w:t>
      </w:r>
      <w:r w:rsidR="00F415DF">
        <w:rPr>
          <w:rFonts w:ascii="Museo Sans 300" w:hAnsi="Museo Sans 300"/>
          <w:sz w:val="20"/>
          <w:szCs w:val="20"/>
        </w:rPr>
        <w:t xml:space="preserve"> </w:t>
      </w:r>
      <w:r w:rsidR="00CA53B6" w:rsidRPr="00CA53B6">
        <w:rPr>
          <w:rFonts w:ascii="Museo Sans 300" w:hAnsi="Museo Sans 300"/>
          <w:sz w:val="20"/>
          <w:szCs w:val="20"/>
        </w:rPr>
        <w:t>siguiente</w:t>
      </w:r>
      <w:r w:rsidR="00F415DF">
        <w:rPr>
          <w:rFonts w:ascii="Museo Sans 300" w:hAnsi="Museo Sans 300"/>
          <w:sz w:val="20"/>
          <w:szCs w:val="20"/>
        </w:rPr>
        <w:t xml:space="preserve"> </w:t>
      </w:r>
      <w:r w:rsidR="00CA53B6" w:rsidRPr="00CA53B6">
        <w:rPr>
          <w:rFonts w:ascii="Museo Sans 300" w:hAnsi="Museo Sans 300"/>
          <w:sz w:val="20"/>
          <w:szCs w:val="20"/>
        </w:rPr>
        <w:t>a</w:t>
      </w:r>
      <w:r w:rsidR="00F415DF">
        <w:rPr>
          <w:rFonts w:ascii="Museo Sans 300" w:hAnsi="Museo Sans 300"/>
          <w:sz w:val="20"/>
          <w:szCs w:val="20"/>
        </w:rPr>
        <w:t xml:space="preserve"> </w:t>
      </w:r>
      <w:r w:rsidR="00CA53B6" w:rsidRPr="00CA53B6">
        <w:rPr>
          <w:rFonts w:ascii="Museo Sans 300" w:hAnsi="Museo Sans 300"/>
          <w:sz w:val="20"/>
          <w:szCs w:val="20"/>
        </w:rPr>
        <w:t>la</w:t>
      </w:r>
      <w:r w:rsidR="00F415DF">
        <w:rPr>
          <w:rFonts w:ascii="Museo Sans 300" w:hAnsi="Museo Sans 300"/>
          <w:sz w:val="20"/>
          <w:szCs w:val="20"/>
        </w:rPr>
        <w:t xml:space="preserve"> </w:t>
      </w:r>
      <w:r w:rsidR="00CA53B6" w:rsidRPr="00CA53B6">
        <w:rPr>
          <w:rFonts w:ascii="Museo Sans 300" w:hAnsi="Museo Sans 300"/>
          <w:sz w:val="20"/>
          <w:szCs w:val="20"/>
        </w:rPr>
        <w:t>notificación</w:t>
      </w:r>
      <w:r w:rsidR="00F415DF">
        <w:rPr>
          <w:rFonts w:ascii="Museo Sans 300" w:hAnsi="Museo Sans 300"/>
          <w:sz w:val="20"/>
          <w:szCs w:val="20"/>
        </w:rPr>
        <w:t xml:space="preserve"> </w:t>
      </w:r>
      <w:r w:rsidR="00CA53B6" w:rsidRPr="00CA53B6">
        <w:rPr>
          <w:rFonts w:ascii="Museo Sans 300" w:hAnsi="Museo Sans 300"/>
          <w:sz w:val="20"/>
          <w:szCs w:val="20"/>
        </w:rPr>
        <w:t>de</w:t>
      </w:r>
      <w:r w:rsidR="00F415DF">
        <w:rPr>
          <w:rFonts w:ascii="Museo Sans 300" w:hAnsi="Museo Sans 300"/>
          <w:sz w:val="20"/>
          <w:szCs w:val="20"/>
        </w:rPr>
        <w:t xml:space="preserve"> </w:t>
      </w:r>
      <w:r w:rsidR="00CA53B6" w:rsidRPr="00CA53B6">
        <w:rPr>
          <w:rFonts w:ascii="Museo Sans 300" w:hAnsi="Museo Sans 300"/>
          <w:sz w:val="20"/>
          <w:szCs w:val="20"/>
        </w:rPr>
        <w:t>dicho</w:t>
      </w:r>
      <w:r w:rsidR="00F415DF">
        <w:rPr>
          <w:rFonts w:ascii="Museo Sans 300" w:hAnsi="Museo Sans 300"/>
          <w:sz w:val="20"/>
          <w:szCs w:val="20"/>
        </w:rPr>
        <w:t xml:space="preserve"> </w:t>
      </w:r>
      <w:r w:rsidR="00CA53B6" w:rsidRPr="00CA53B6">
        <w:rPr>
          <w:rFonts w:ascii="Museo Sans 300" w:hAnsi="Museo Sans 300"/>
          <w:sz w:val="20"/>
          <w:szCs w:val="20"/>
        </w:rPr>
        <w:t>acuerdo,</w:t>
      </w:r>
      <w:r w:rsidR="00F415DF">
        <w:rPr>
          <w:rFonts w:ascii="Museo Sans 300" w:hAnsi="Museo Sans 300"/>
          <w:sz w:val="20"/>
          <w:szCs w:val="20"/>
        </w:rPr>
        <w:t xml:space="preserve"> </w:t>
      </w:r>
      <w:r w:rsidR="00CA53B6" w:rsidRPr="00CA53B6">
        <w:rPr>
          <w:rFonts w:ascii="Museo Sans 300" w:hAnsi="Museo Sans 300"/>
          <w:sz w:val="20"/>
          <w:szCs w:val="20"/>
        </w:rPr>
        <w:t>presentara</w:t>
      </w:r>
      <w:r w:rsidR="00F415DF">
        <w:rPr>
          <w:rFonts w:ascii="Museo Sans 300" w:hAnsi="Museo Sans 300"/>
          <w:sz w:val="20"/>
          <w:szCs w:val="20"/>
        </w:rPr>
        <w:t xml:space="preserve"> </w:t>
      </w:r>
      <w:r w:rsidR="00CA53B6" w:rsidRPr="00CA53B6">
        <w:rPr>
          <w:rFonts w:ascii="Museo Sans 300" w:hAnsi="Museo Sans 300"/>
          <w:sz w:val="20"/>
          <w:szCs w:val="20"/>
        </w:rPr>
        <w:t>por</w:t>
      </w:r>
      <w:r w:rsidR="00F415DF">
        <w:rPr>
          <w:rFonts w:ascii="Museo Sans 300" w:hAnsi="Museo Sans 300"/>
          <w:sz w:val="20"/>
          <w:szCs w:val="20"/>
        </w:rPr>
        <w:t xml:space="preserve"> </w:t>
      </w:r>
      <w:r w:rsidR="00CA53B6" w:rsidRPr="00CA53B6">
        <w:rPr>
          <w:rFonts w:ascii="Museo Sans 300" w:hAnsi="Museo Sans 300"/>
          <w:sz w:val="20"/>
          <w:szCs w:val="20"/>
        </w:rPr>
        <w:t>escrito</w:t>
      </w:r>
      <w:r w:rsidR="00F415DF">
        <w:rPr>
          <w:rFonts w:ascii="Museo Sans 300" w:hAnsi="Museo Sans 300"/>
          <w:sz w:val="20"/>
          <w:szCs w:val="20"/>
        </w:rPr>
        <w:t xml:space="preserve"> </w:t>
      </w:r>
      <w:r w:rsidR="00CA53B6" w:rsidRPr="00CA53B6">
        <w:rPr>
          <w:rFonts w:ascii="Museo Sans 300" w:hAnsi="Museo Sans 300"/>
          <w:sz w:val="20"/>
          <w:szCs w:val="20"/>
        </w:rPr>
        <w:t>los</w:t>
      </w:r>
      <w:r w:rsidR="00F415DF">
        <w:rPr>
          <w:rFonts w:ascii="Museo Sans 300" w:hAnsi="Museo Sans 300"/>
          <w:sz w:val="20"/>
          <w:szCs w:val="20"/>
        </w:rPr>
        <w:t xml:space="preserve"> </w:t>
      </w:r>
      <w:r w:rsidR="00CA53B6" w:rsidRPr="00CA53B6">
        <w:rPr>
          <w:rFonts w:ascii="Museo Sans 300" w:hAnsi="Museo Sans 300"/>
          <w:sz w:val="20"/>
          <w:szCs w:val="20"/>
        </w:rPr>
        <w:t>argumentos</w:t>
      </w:r>
      <w:r w:rsidR="00F415DF">
        <w:rPr>
          <w:rFonts w:ascii="Museo Sans 300" w:hAnsi="Museo Sans 300"/>
          <w:sz w:val="20"/>
          <w:szCs w:val="20"/>
        </w:rPr>
        <w:t xml:space="preserve"> </w:t>
      </w:r>
      <w:r w:rsidR="00CA53B6" w:rsidRPr="00CA53B6">
        <w:rPr>
          <w:rFonts w:ascii="Museo Sans 300" w:hAnsi="Museo Sans 300"/>
          <w:sz w:val="20"/>
          <w:szCs w:val="20"/>
        </w:rPr>
        <w:t>y</w:t>
      </w:r>
      <w:r w:rsidR="00F415DF">
        <w:rPr>
          <w:rFonts w:ascii="Museo Sans 300" w:hAnsi="Museo Sans 300"/>
          <w:sz w:val="20"/>
          <w:szCs w:val="20"/>
        </w:rPr>
        <w:t xml:space="preserve"> </w:t>
      </w:r>
      <w:r w:rsidR="00CA53B6" w:rsidRPr="00CA53B6">
        <w:rPr>
          <w:rFonts w:ascii="Museo Sans 300" w:hAnsi="Museo Sans 300"/>
          <w:sz w:val="20"/>
          <w:szCs w:val="20"/>
        </w:rPr>
        <w:t>posiciones</w:t>
      </w:r>
      <w:r w:rsidR="00F415DF">
        <w:rPr>
          <w:rFonts w:ascii="Museo Sans 300" w:hAnsi="Museo Sans 300"/>
          <w:sz w:val="20"/>
          <w:szCs w:val="20"/>
        </w:rPr>
        <w:t xml:space="preserve"> </w:t>
      </w:r>
      <w:r w:rsidR="00CA53B6" w:rsidRPr="00CA53B6">
        <w:rPr>
          <w:rFonts w:ascii="Museo Sans 300" w:hAnsi="Museo Sans 300"/>
          <w:sz w:val="20"/>
          <w:szCs w:val="20"/>
        </w:rPr>
        <w:t>relacionados</w:t>
      </w:r>
      <w:r w:rsidR="00F415DF">
        <w:rPr>
          <w:rFonts w:ascii="Museo Sans 300" w:hAnsi="Museo Sans 300"/>
          <w:sz w:val="20"/>
          <w:szCs w:val="20"/>
        </w:rPr>
        <w:t xml:space="preserve"> </w:t>
      </w:r>
      <w:r w:rsidR="00CA53B6" w:rsidRPr="00CA53B6">
        <w:rPr>
          <w:rFonts w:ascii="Museo Sans 300" w:hAnsi="Museo Sans 300"/>
          <w:sz w:val="20"/>
          <w:szCs w:val="20"/>
        </w:rPr>
        <w:t>al</w:t>
      </w:r>
      <w:r w:rsidR="00F415DF">
        <w:rPr>
          <w:rFonts w:ascii="Museo Sans 300" w:hAnsi="Museo Sans 300"/>
          <w:sz w:val="20"/>
          <w:szCs w:val="20"/>
        </w:rPr>
        <w:t xml:space="preserve"> </w:t>
      </w:r>
      <w:r w:rsidR="00CA53B6" w:rsidRPr="00CA53B6">
        <w:rPr>
          <w:rFonts w:ascii="Museo Sans 300" w:hAnsi="Museo Sans 300"/>
          <w:sz w:val="20"/>
          <w:szCs w:val="20"/>
        </w:rPr>
        <w:t>reclamo.</w:t>
      </w:r>
      <w:r w:rsidR="00F415DF">
        <w:rPr>
          <w:rFonts w:ascii="Museo Sans 300" w:hAnsi="Museo Sans 300"/>
          <w:sz w:val="20"/>
          <w:szCs w:val="20"/>
        </w:rPr>
        <w:t xml:space="preserve"> </w:t>
      </w:r>
    </w:p>
    <w:p w14:paraId="22EE0F86" w14:textId="77777777" w:rsidR="00CA53B6" w:rsidRPr="00CA645A" w:rsidRDefault="00CA53B6" w:rsidP="00CA645A">
      <w:pPr>
        <w:spacing w:after="0" w:line="240" w:lineRule="auto"/>
        <w:ind w:left="426"/>
        <w:jc w:val="both"/>
        <w:rPr>
          <w:rFonts w:ascii="Museo Sans 300" w:hAnsi="Museo Sans 300"/>
          <w:sz w:val="20"/>
          <w:szCs w:val="20"/>
          <w:lang w:eastAsia="es-ES"/>
        </w:rPr>
      </w:pPr>
    </w:p>
    <w:p w14:paraId="69E6EE0F" w14:textId="10061106" w:rsidR="00F35AAC" w:rsidRDefault="00CA645A" w:rsidP="00CA645A">
      <w:pPr>
        <w:spacing w:after="0" w:line="240" w:lineRule="auto"/>
        <w:ind w:left="426"/>
        <w:jc w:val="both"/>
        <w:rPr>
          <w:rFonts w:ascii="Museo Sans 300" w:hAnsi="Museo Sans 300"/>
          <w:sz w:val="20"/>
          <w:szCs w:val="20"/>
          <w:lang w:eastAsia="es-ES"/>
        </w:rPr>
      </w:pPr>
      <w:r w:rsidRPr="00CA645A">
        <w:rPr>
          <w:rFonts w:ascii="Museo Sans 300" w:hAnsi="Museo Sans 300"/>
          <w:sz w:val="20"/>
          <w:szCs w:val="20"/>
          <w:lang w:eastAsia="es-ES"/>
        </w:rPr>
        <w:t>En</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el</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mismo</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proveído,</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se</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comisionó</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al</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Centro</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de</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Atención</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al</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Usuario</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(CAU)</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de</w:t>
      </w:r>
      <w:r w:rsidR="00F415DF">
        <w:rPr>
          <w:rFonts w:ascii="Museo Sans 300" w:hAnsi="Museo Sans 300"/>
          <w:sz w:val="20"/>
          <w:szCs w:val="20"/>
          <w:lang w:eastAsia="es-ES"/>
        </w:rPr>
        <w:t xml:space="preserve"> </w:t>
      </w:r>
      <w:r w:rsidR="0075090F" w:rsidRPr="00CA645A">
        <w:rPr>
          <w:rFonts w:ascii="Museo Sans 300" w:hAnsi="Museo Sans 300"/>
          <w:sz w:val="20"/>
          <w:szCs w:val="20"/>
          <w:lang w:eastAsia="es-ES"/>
        </w:rPr>
        <w:t>esta</w:t>
      </w:r>
      <w:r w:rsidR="00F415DF">
        <w:rPr>
          <w:rFonts w:ascii="Museo Sans 300" w:hAnsi="Museo Sans 300"/>
          <w:sz w:val="20"/>
          <w:szCs w:val="20"/>
          <w:lang w:eastAsia="es-ES"/>
        </w:rPr>
        <w:t xml:space="preserve"> </w:t>
      </w:r>
      <w:r w:rsidR="00CA53B6">
        <w:rPr>
          <w:rFonts w:ascii="Museo Sans 300" w:hAnsi="Museo Sans 300"/>
          <w:sz w:val="20"/>
          <w:szCs w:val="20"/>
          <w:lang w:eastAsia="es-ES"/>
        </w:rPr>
        <w:t>S</w:t>
      </w:r>
      <w:r w:rsidR="0075090F" w:rsidRPr="00CA645A">
        <w:rPr>
          <w:rFonts w:ascii="Museo Sans 300" w:hAnsi="Museo Sans 300"/>
          <w:sz w:val="20"/>
          <w:szCs w:val="20"/>
          <w:lang w:eastAsia="es-ES"/>
        </w:rPr>
        <w:t>uperintendencia</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para</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que</w:t>
      </w:r>
      <w:r w:rsidR="00B10E68">
        <w:rPr>
          <w:rFonts w:ascii="Museo Sans 300" w:hAnsi="Museo Sans 300"/>
          <w:sz w:val="20"/>
          <w:szCs w:val="20"/>
          <w:lang w:eastAsia="es-ES"/>
        </w:rPr>
        <w:t>,</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una</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vez</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vencido</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el</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plazo</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concedido</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a</w:t>
      </w:r>
      <w:r w:rsidR="00F415DF">
        <w:rPr>
          <w:rFonts w:ascii="Museo Sans 300" w:hAnsi="Museo Sans 300"/>
          <w:sz w:val="20"/>
          <w:szCs w:val="20"/>
          <w:lang w:eastAsia="es-ES"/>
        </w:rPr>
        <w:t xml:space="preserve"> </w:t>
      </w:r>
      <w:r w:rsidR="000E2D30">
        <w:rPr>
          <w:rFonts w:ascii="Museo Sans 300" w:hAnsi="Museo Sans 300"/>
          <w:sz w:val="20"/>
          <w:szCs w:val="20"/>
          <w:lang w:eastAsia="es-ES"/>
        </w:rPr>
        <w:t>la</w:t>
      </w:r>
      <w:r w:rsidR="00F415DF">
        <w:rPr>
          <w:rFonts w:ascii="Museo Sans 300" w:hAnsi="Museo Sans 300"/>
          <w:sz w:val="20"/>
          <w:szCs w:val="20"/>
          <w:lang w:eastAsia="es-ES"/>
        </w:rPr>
        <w:t xml:space="preserve"> </w:t>
      </w:r>
      <w:r w:rsidR="000E2D30">
        <w:rPr>
          <w:rFonts w:ascii="Museo Sans 300" w:hAnsi="Museo Sans 300"/>
          <w:sz w:val="20"/>
          <w:szCs w:val="20"/>
          <w:lang w:eastAsia="es-ES"/>
        </w:rPr>
        <w:t>citada</w:t>
      </w:r>
      <w:r w:rsidR="00F415DF">
        <w:rPr>
          <w:rFonts w:ascii="Museo Sans 300" w:hAnsi="Museo Sans 300"/>
          <w:sz w:val="20"/>
          <w:szCs w:val="20"/>
          <w:lang w:eastAsia="es-ES"/>
        </w:rPr>
        <w:t xml:space="preserve"> </w:t>
      </w:r>
      <w:r w:rsidR="000E2D30">
        <w:rPr>
          <w:rFonts w:ascii="Museo Sans 300" w:hAnsi="Museo Sans 300"/>
          <w:sz w:val="20"/>
          <w:szCs w:val="20"/>
          <w:lang w:eastAsia="es-ES"/>
        </w:rPr>
        <w:t>empresa</w:t>
      </w:r>
      <w:r w:rsidR="00F415DF">
        <w:rPr>
          <w:rFonts w:ascii="Museo Sans 300" w:hAnsi="Museo Sans 300"/>
          <w:sz w:val="20"/>
          <w:szCs w:val="20"/>
          <w:lang w:eastAsia="es-ES"/>
        </w:rPr>
        <w:t xml:space="preserve"> </w:t>
      </w:r>
      <w:r w:rsidR="000E2D30">
        <w:rPr>
          <w:rFonts w:ascii="Museo Sans 300" w:hAnsi="Museo Sans 300"/>
          <w:sz w:val="20"/>
          <w:szCs w:val="20"/>
          <w:lang w:eastAsia="es-ES"/>
        </w:rPr>
        <w:t>distribuidora</w:t>
      </w:r>
      <w:r w:rsidR="00B10E68">
        <w:rPr>
          <w:rFonts w:ascii="Museo Sans 300" w:hAnsi="Museo Sans 300"/>
          <w:sz w:val="20"/>
          <w:szCs w:val="20"/>
          <w:lang w:eastAsia="es-ES"/>
        </w:rPr>
        <w:t>,</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determinara</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si</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era</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necesario</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contratar</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un</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perito</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externo</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para</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res</w:t>
      </w:r>
      <w:r w:rsidR="000E2D30">
        <w:rPr>
          <w:rFonts w:ascii="Museo Sans 300" w:hAnsi="Museo Sans 300"/>
          <w:sz w:val="20"/>
          <w:szCs w:val="20"/>
          <w:lang w:eastAsia="es-ES"/>
        </w:rPr>
        <w:t>olver</w:t>
      </w:r>
      <w:r w:rsidR="00F415DF">
        <w:rPr>
          <w:rFonts w:ascii="Museo Sans 300" w:hAnsi="Museo Sans 300"/>
          <w:sz w:val="20"/>
          <w:szCs w:val="20"/>
          <w:lang w:eastAsia="es-ES"/>
        </w:rPr>
        <w:t xml:space="preserve"> </w:t>
      </w:r>
      <w:r w:rsidR="000E2D30">
        <w:rPr>
          <w:rFonts w:ascii="Museo Sans 300" w:hAnsi="Museo Sans 300"/>
          <w:sz w:val="20"/>
          <w:szCs w:val="20"/>
          <w:lang w:eastAsia="es-ES"/>
        </w:rPr>
        <w:t>el</w:t>
      </w:r>
      <w:r w:rsidR="00F415DF">
        <w:rPr>
          <w:rFonts w:ascii="Museo Sans 300" w:hAnsi="Museo Sans 300"/>
          <w:sz w:val="20"/>
          <w:szCs w:val="20"/>
          <w:lang w:eastAsia="es-ES"/>
        </w:rPr>
        <w:t xml:space="preserve"> </w:t>
      </w:r>
      <w:r w:rsidR="000E2D30">
        <w:rPr>
          <w:rFonts w:ascii="Museo Sans 300" w:hAnsi="Museo Sans 300"/>
          <w:sz w:val="20"/>
          <w:szCs w:val="20"/>
          <w:lang w:eastAsia="es-ES"/>
        </w:rPr>
        <w:t>presente</w:t>
      </w:r>
      <w:r w:rsidR="00F415DF">
        <w:rPr>
          <w:rFonts w:ascii="Museo Sans 300" w:hAnsi="Museo Sans 300"/>
          <w:sz w:val="20"/>
          <w:szCs w:val="20"/>
          <w:lang w:eastAsia="es-ES"/>
        </w:rPr>
        <w:t xml:space="preserve"> </w:t>
      </w:r>
      <w:r w:rsidR="000E2D30">
        <w:rPr>
          <w:rFonts w:ascii="Museo Sans 300" w:hAnsi="Museo Sans 300"/>
          <w:sz w:val="20"/>
          <w:szCs w:val="20"/>
          <w:lang w:eastAsia="es-ES"/>
        </w:rPr>
        <w:t>procedimiento</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o</w:t>
      </w:r>
      <w:r w:rsidR="00B10E68">
        <w:rPr>
          <w:rFonts w:ascii="Museo Sans 300" w:hAnsi="Museo Sans 300"/>
          <w:sz w:val="20"/>
          <w:szCs w:val="20"/>
          <w:lang w:eastAsia="es-ES"/>
        </w:rPr>
        <w:t>,</w:t>
      </w:r>
      <w:r w:rsidR="00F415DF">
        <w:rPr>
          <w:rFonts w:ascii="Museo Sans 300" w:hAnsi="Museo Sans 300"/>
          <w:sz w:val="20"/>
          <w:szCs w:val="20"/>
          <w:lang w:eastAsia="es-ES"/>
        </w:rPr>
        <w:t xml:space="preserve"> </w:t>
      </w:r>
      <w:proofErr w:type="gramStart"/>
      <w:r w:rsidRPr="00CA645A">
        <w:rPr>
          <w:rFonts w:ascii="Museo Sans 300" w:hAnsi="Museo Sans 300"/>
          <w:sz w:val="20"/>
          <w:szCs w:val="20"/>
          <w:lang w:eastAsia="es-ES"/>
        </w:rPr>
        <w:t>en</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caso</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que</w:t>
      </w:r>
      <w:proofErr w:type="gramEnd"/>
      <w:r w:rsidR="00F415DF">
        <w:rPr>
          <w:rFonts w:ascii="Museo Sans 300" w:hAnsi="Museo Sans 300"/>
          <w:sz w:val="20"/>
          <w:szCs w:val="20"/>
          <w:lang w:eastAsia="es-ES"/>
        </w:rPr>
        <w:t xml:space="preserve"> </w:t>
      </w:r>
      <w:r w:rsidRPr="00CA645A">
        <w:rPr>
          <w:rFonts w:ascii="Museo Sans 300" w:hAnsi="Museo Sans 300"/>
          <w:sz w:val="20"/>
          <w:szCs w:val="20"/>
          <w:lang w:eastAsia="es-ES"/>
        </w:rPr>
        <w:t>no</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fuera</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necesario,</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indicara</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que</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dicho</w:t>
      </w:r>
      <w:r w:rsidR="00F415DF">
        <w:rPr>
          <w:rFonts w:ascii="Museo Sans 300" w:hAnsi="Museo Sans 300"/>
          <w:sz w:val="20"/>
          <w:szCs w:val="20"/>
          <w:lang w:eastAsia="es-ES"/>
        </w:rPr>
        <w:t xml:space="preserve"> </w:t>
      </w:r>
      <w:r w:rsidR="00442327">
        <w:rPr>
          <w:rFonts w:ascii="Museo Sans 300" w:hAnsi="Museo Sans 300"/>
          <w:sz w:val="20"/>
          <w:szCs w:val="20"/>
          <w:lang w:eastAsia="es-ES"/>
        </w:rPr>
        <w:t>c</w:t>
      </w:r>
      <w:r w:rsidRPr="00CA645A">
        <w:rPr>
          <w:rFonts w:ascii="Museo Sans 300" w:hAnsi="Museo Sans 300"/>
          <w:sz w:val="20"/>
          <w:szCs w:val="20"/>
          <w:lang w:eastAsia="es-ES"/>
        </w:rPr>
        <w:t>entro</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realizaría</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la</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investigación</w:t>
      </w:r>
      <w:r w:rsidR="00F415DF">
        <w:rPr>
          <w:rFonts w:ascii="Museo Sans 300" w:hAnsi="Museo Sans 300"/>
          <w:sz w:val="20"/>
          <w:szCs w:val="20"/>
          <w:lang w:eastAsia="es-ES"/>
        </w:rPr>
        <w:t xml:space="preserve"> </w:t>
      </w:r>
      <w:r w:rsidRPr="00CA645A">
        <w:rPr>
          <w:rFonts w:ascii="Museo Sans 300" w:hAnsi="Museo Sans 300"/>
          <w:sz w:val="20"/>
          <w:szCs w:val="20"/>
          <w:lang w:eastAsia="es-ES"/>
        </w:rPr>
        <w:t>correspondiente</w:t>
      </w:r>
      <w:r w:rsidR="004E3E8C">
        <w:rPr>
          <w:rFonts w:ascii="Museo Sans 300" w:hAnsi="Museo Sans 300"/>
          <w:sz w:val="20"/>
          <w:szCs w:val="20"/>
          <w:lang w:eastAsia="es-ES"/>
        </w:rPr>
        <w:t>.</w:t>
      </w:r>
    </w:p>
    <w:p w14:paraId="4A37A9D5" w14:textId="547B3382" w:rsidR="004E3E8C" w:rsidRDefault="004E3E8C" w:rsidP="00CA645A">
      <w:pPr>
        <w:spacing w:after="0" w:line="240" w:lineRule="auto"/>
        <w:ind w:left="426"/>
        <w:jc w:val="both"/>
        <w:rPr>
          <w:rFonts w:ascii="Museo Sans 300" w:hAnsi="Museo Sans 300"/>
          <w:sz w:val="20"/>
          <w:szCs w:val="20"/>
          <w:lang w:eastAsia="es-ES"/>
        </w:rPr>
      </w:pPr>
    </w:p>
    <w:p w14:paraId="111175EE" w14:textId="2FAE133C" w:rsidR="0075090F" w:rsidRPr="00CD6B00" w:rsidRDefault="0075090F" w:rsidP="0075090F">
      <w:pPr>
        <w:spacing w:after="0" w:line="240" w:lineRule="auto"/>
        <w:ind w:left="426"/>
        <w:contextualSpacing/>
        <w:jc w:val="both"/>
        <w:rPr>
          <w:rFonts w:ascii="Museo Sans 300" w:hAnsi="Museo Sans 300"/>
          <w:lang w:val="es-ES_tradnl" w:eastAsia="es-SV"/>
        </w:rPr>
      </w:pPr>
      <w:r w:rsidRPr="00DB05A6">
        <w:rPr>
          <w:rFonts w:ascii="Museo Sans 300" w:hAnsi="Museo Sans 300"/>
          <w:sz w:val="20"/>
          <w:szCs w:val="20"/>
          <w:lang w:val="es-ES_tradnl" w:eastAsia="es-SV"/>
        </w:rPr>
        <w:t>Dicho</w:t>
      </w:r>
      <w:r w:rsidR="00F415DF">
        <w:rPr>
          <w:rFonts w:ascii="Museo Sans 300" w:hAnsi="Museo Sans 300"/>
          <w:sz w:val="20"/>
          <w:szCs w:val="20"/>
          <w:lang w:val="es-ES_tradnl" w:eastAsia="es-SV"/>
        </w:rPr>
        <w:t xml:space="preserve"> </w:t>
      </w:r>
      <w:r w:rsidRPr="00DB05A6">
        <w:rPr>
          <w:rFonts w:ascii="Museo Sans 300" w:hAnsi="Museo Sans 300"/>
          <w:sz w:val="20"/>
          <w:szCs w:val="20"/>
          <w:lang w:val="es-ES_tradnl" w:eastAsia="es-SV"/>
        </w:rPr>
        <w:t>acuerdo</w:t>
      </w:r>
      <w:r w:rsidR="00F415DF">
        <w:rPr>
          <w:rFonts w:ascii="Museo Sans 300" w:hAnsi="Museo Sans 300"/>
          <w:sz w:val="20"/>
          <w:szCs w:val="20"/>
          <w:lang w:val="es-ES_tradnl" w:eastAsia="es-SV"/>
        </w:rPr>
        <w:t xml:space="preserve"> </w:t>
      </w:r>
      <w:r w:rsidRPr="00DB05A6">
        <w:rPr>
          <w:rFonts w:ascii="Museo Sans 300" w:hAnsi="Museo Sans 300"/>
          <w:sz w:val="20"/>
          <w:szCs w:val="20"/>
          <w:lang w:val="es-ES_tradnl" w:eastAsia="es-SV"/>
        </w:rPr>
        <w:t>fue</w:t>
      </w:r>
      <w:r w:rsidR="00F415DF">
        <w:rPr>
          <w:rFonts w:ascii="Museo Sans 300" w:hAnsi="Museo Sans 300"/>
          <w:sz w:val="20"/>
          <w:szCs w:val="20"/>
          <w:lang w:val="es-ES_tradnl" w:eastAsia="es-SV"/>
        </w:rPr>
        <w:t xml:space="preserve"> </w:t>
      </w:r>
      <w:r w:rsidRPr="00DB05A6">
        <w:rPr>
          <w:rFonts w:ascii="Museo Sans 300" w:hAnsi="Museo Sans 300"/>
          <w:sz w:val="20"/>
          <w:szCs w:val="20"/>
          <w:lang w:val="es-ES_tradnl" w:eastAsia="es-SV"/>
        </w:rPr>
        <w:t>notificado</w:t>
      </w:r>
      <w:r w:rsidR="00F415DF">
        <w:rPr>
          <w:rFonts w:ascii="Museo Sans 300" w:hAnsi="Museo Sans 300"/>
          <w:sz w:val="20"/>
          <w:szCs w:val="20"/>
          <w:lang w:val="es-ES_tradnl" w:eastAsia="es-SV"/>
        </w:rPr>
        <w:t xml:space="preserve"> </w:t>
      </w:r>
      <w:r w:rsidRPr="00DB05A6">
        <w:rPr>
          <w:rFonts w:ascii="Museo Sans 300" w:hAnsi="Museo Sans 300"/>
          <w:sz w:val="20"/>
          <w:szCs w:val="20"/>
          <w:lang w:val="es-ES_tradnl" w:eastAsia="es-SV"/>
        </w:rPr>
        <w:t>a</w:t>
      </w:r>
      <w:r w:rsidR="00F415DF">
        <w:rPr>
          <w:rFonts w:ascii="Museo Sans 300" w:hAnsi="Museo Sans 300"/>
          <w:sz w:val="20"/>
          <w:szCs w:val="20"/>
          <w:lang w:val="es-ES_tradnl" w:eastAsia="es-SV"/>
        </w:rPr>
        <w:t xml:space="preserve"> </w:t>
      </w:r>
      <w:r w:rsidRPr="00DB05A6">
        <w:rPr>
          <w:rFonts w:ascii="Museo Sans 300" w:hAnsi="Museo Sans 300"/>
          <w:sz w:val="20"/>
          <w:szCs w:val="20"/>
          <w:lang w:val="es-ES_tradnl" w:eastAsia="es-SV"/>
        </w:rPr>
        <w:t>la</w:t>
      </w:r>
      <w:r w:rsidR="00C534D9">
        <w:rPr>
          <w:rFonts w:ascii="Museo Sans 300" w:hAnsi="Museo Sans 300"/>
          <w:sz w:val="20"/>
          <w:szCs w:val="20"/>
          <w:lang w:val="es-ES_tradnl" w:eastAsia="es-SV"/>
        </w:rPr>
        <w:t>s partes el día once de octubre del año dos mil veintiuno,</w:t>
      </w:r>
      <w:r w:rsidR="00F415DF">
        <w:rPr>
          <w:rFonts w:ascii="Museo Sans 300" w:hAnsi="Museo Sans 300"/>
          <w:sz w:val="20"/>
          <w:szCs w:val="20"/>
          <w:lang w:val="es-ES_tradnl" w:eastAsia="es-SV"/>
        </w:rPr>
        <w:t xml:space="preserve"> </w:t>
      </w:r>
      <w:r w:rsidRPr="00DB05A6">
        <w:rPr>
          <w:rFonts w:ascii="Museo Sans 300" w:hAnsi="Museo Sans 300"/>
          <w:sz w:val="20"/>
          <w:szCs w:val="20"/>
          <w:lang w:val="es-ES_tradnl" w:eastAsia="es-SV"/>
        </w:rPr>
        <w:t>por</w:t>
      </w:r>
      <w:r w:rsidR="00F415DF">
        <w:rPr>
          <w:rFonts w:ascii="Museo Sans 300" w:hAnsi="Museo Sans 300"/>
          <w:sz w:val="20"/>
          <w:szCs w:val="20"/>
          <w:lang w:val="es-ES_tradnl" w:eastAsia="es-SV"/>
        </w:rPr>
        <w:t xml:space="preserve"> </w:t>
      </w:r>
      <w:r w:rsidRPr="00DB05A6">
        <w:rPr>
          <w:rFonts w:ascii="Museo Sans 300" w:hAnsi="Museo Sans 300"/>
          <w:sz w:val="20"/>
          <w:szCs w:val="20"/>
          <w:lang w:val="es-ES_tradnl" w:eastAsia="es-SV"/>
        </w:rPr>
        <w:t>lo</w:t>
      </w:r>
      <w:r w:rsidR="00F415DF">
        <w:rPr>
          <w:rFonts w:ascii="Museo Sans 300" w:hAnsi="Museo Sans 300"/>
          <w:sz w:val="20"/>
          <w:szCs w:val="20"/>
          <w:lang w:val="es-ES_tradnl" w:eastAsia="es-SV"/>
        </w:rPr>
        <w:t xml:space="preserve"> </w:t>
      </w:r>
      <w:r w:rsidRPr="00DB05A6">
        <w:rPr>
          <w:rFonts w:ascii="Museo Sans 300" w:hAnsi="Museo Sans 300"/>
          <w:sz w:val="20"/>
          <w:szCs w:val="20"/>
          <w:lang w:val="es-ES_tradnl" w:eastAsia="es-SV"/>
        </w:rPr>
        <w:t>que</w:t>
      </w:r>
      <w:r w:rsidR="00F415DF">
        <w:rPr>
          <w:rFonts w:ascii="Museo Sans 300" w:hAnsi="Museo Sans 300"/>
          <w:sz w:val="20"/>
          <w:szCs w:val="20"/>
          <w:lang w:val="es-ES_tradnl" w:eastAsia="es-SV"/>
        </w:rPr>
        <w:t xml:space="preserve"> </w:t>
      </w:r>
      <w:r w:rsidRPr="00DB05A6">
        <w:rPr>
          <w:rFonts w:ascii="Museo Sans 300" w:hAnsi="Museo Sans 300"/>
          <w:sz w:val="20"/>
          <w:szCs w:val="20"/>
          <w:lang w:val="es-ES_tradnl" w:eastAsia="es-SV"/>
        </w:rPr>
        <w:t>el</w:t>
      </w:r>
      <w:r w:rsidR="00F415DF">
        <w:rPr>
          <w:rFonts w:ascii="Museo Sans 300" w:hAnsi="Museo Sans 300"/>
          <w:sz w:val="20"/>
          <w:szCs w:val="20"/>
          <w:lang w:val="es-ES_tradnl" w:eastAsia="es-SV"/>
        </w:rPr>
        <w:t xml:space="preserve"> </w:t>
      </w:r>
      <w:r w:rsidRPr="00DB05A6">
        <w:rPr>
          <w:rFonts w:ascii="Museo Sans 300" w:hAnsi="Museo Sans 300"/>
          <w:sz w:val="20"/>
          <w:szCs w:val="20"/>
          <w:lang w:val="es-ES_tradnl" w:eastAsia="es-SV"/>
        </w:rPr>
        <w:t>plazo</w:t>
      </w:r>
      <w:r w:rsidR="00F415DF">
        <w:rPr>
          <w:rFonts w:ascii="Museo Sans 300" w:hAnsi="Museo Sans 300"/>
          <w:sz w:val="20"/>
          <w:szCs w:val="20"/>
          <w:lang w:val="es-ES_tradnl" w:eastAsia="es-SV"/>
        </w:rPr>
        <w:t xml:space="preserve"> </w:t>
      </w:r>
      <w:r w:rsidR="00FE710B">
        <w:rPr>
          <w:rFonts w:ascii="Museo Sans 300" w:hAnsi="Museo Sans 300"/>
          <w:sz w:val="20"/>
          <w:szCs w:val="20"/>
          <w:lang w:val="es-ES_tradnl" w:eastAsia="es-SV"/>
        </w:rPr>
        <w:t>otorgado</w:t>
      </w:r>
      <w:r w:rsidR="00F415DF">
        <w:rPr>
          <w:rFonts w:ascii="Museo Sans 300" w:hAnsi="Museo Sans 300"/>
          <w:sz w:val="20"/>
          <w:szCs w:val="20"/>
          <w:lang w:val="es-ES_tradnl" w:eastAsia="es-SV"/>
        </w:rPr>
        <w:t xml:space="preserve"> </w:t>
      </w:r>
      <w:r w:rsidR="00FE710B">
        <w:rPr>
          <w:rFonts w:ascii="Museo Sans 300" w:hAnsi="Museo Sans 300"/>
          <w:sz w:val="20"/>
          <w:szCs w:val="20"/>
          <w:lang w:val="es-ES_tradnl" w:eastAsia="es-SV"/>
        </w:rPr>
        <w:t>a</w:t>
      </w:r>
      <w:r w:rsidR="00F415DF">
        <w:rPr>
          <w:rFonts w:ascii="Museo Sans 300" w:hAnsi="Museo Sans 300"/>
          <w:sz w:val="20"/>
          <w:szCs w:val="20"/>
          <w:lang w:val="es-ES_tradnl" w:eastAsia="es-SV"/>
        </w:rPr>
        <w:t xml:space="preserve"> </w:t>
      </w:r>
      <w:r w:rsidR="00FE710B">
        <w:rPr>
          <w:rFonts w:ascii="Museo Sans 300" w:hAnsi="Museo Sans 300"/>
          <w:sz w:val="20"/>
          <w:szCs w:val="20"/>
          <w:lang w:val="es-ES_tradnl" w:eastAsia="es-SV"/>
        </w:rPr>
        <w:t>la</w:t>
      </w:r>
      <w:r w:rsidR="00F415DF">
        <w:rPr>
          <w:rFonts w:ascii="Museo Sans 300" w:hAnsi="Museo Sans 300"/>
          <w:sz w:val="20"/>
          <w:szCs w:val="20"/>
          <w:lang w:val="es-ES_tradnl" w:eastAsia="es-SV"/>
        </w:rPr>
        <w:t xml:space="preserve"> </w:t>
      </w:r>
      <w:r w:rsidR="00FE710B">
        <w:rPr>
          <w:rFonts w:ascii="Museo Sans 300" w:hAnsi="Museo Sans 300"/>
          <w:sz w:val="20"/>
          <w:szCs w:val="20"/>
          <w:lang w:val="es-ES_tradnl" w:eastAsia="es-SV"/>
        </w:rPr>
        <w:t>distribuidora</w:t>
      </w:r>
      <w:r w:rsidR="00F415DF">
        <w:rPr>
          <w:rFonts w:ascii="Museo Sans 300" w:hAnsi="Museo Sans 300"/>
          <w:sz w:val="20"/>
          <w:szCs w:val="20"/>
          <w:lang w:val="es-ES_tradnl" w:eastAsia="es-SV"/>
        </w:rPr>
        <w:t xml:space="preserve"> </w:t>
      </w:r>
      <w:r w:rsidRPr="00DB05A6">
        <w:rPr>
          <w:rFonts w:ascii="Museo Sans 300" w:hAnsi="Museo Sans 300"/>
          <w:sz w:val="20"/>
          <w:szCs w:val="20"/>
          <w:lang w:val="es-ES_tradnl" w:eastAsia="es-SV"/>
        </w:rPr>
        <w:t>finalizó</w:t>
      </w:r>
      <w:r w:rsidR="00F415DF">
        <w:rPr>
          <w:rFonts w:ascii="Museo Sans 300" w:hAnsi="Museo Sans 300"/>
          <w:sz w:val="20"/>
          <w:szCs w:val="20"/>
          <w:lang w:val="es-ES_tradnl" w:eastAsia="es-SV"/>
        </w:rPr>
        <w:t xml:space="preserve"> </w:t>
      </w:r>
      <w:r w:rsidRPr="00DB05A6">
        <w:rPr>
          <w:rFonts w:ascii="Museo Sans 300" w:hAnsi="Museo Sans 300"/>
          <w:sz w:val="20"/>
          <w:szCs w:val="20"/>
          <w:lang w:val="es-ES_tradnl" w:eastAsia="es-SV"/>
        </w:rPr>
        <w:t>el</w:t>
      </w:r>
      <w:r w:rsidR="00F415DF">
        <w:rPr>
          <w:rFonts w:ascii="Museo Sans 300" w:hAnsi="Museo Sans 300"/>
          <w:sz w:val="20"/>
          <w:szCs w:val="20"/>
          <w:lang w:val="es-ES_tradnl" w:eastAsia="es-SV"/>
        </w:rPr>
        <w:t xml:space="preserve"> </w:t>
      </w:r>
      <w:r w:rsidRPr="00DB05A6">
        <w:rPr>
          <w:rFonts w:ascii="Museo Sans 300" w:hAnsi="Museo Sans 300"/>
          <w:sz w:val="20"/>
          <w:szCs w:val="20"/>
          <w:lang w:val="es-ES_tradnl" w:eastAsia="es-SV"/>
        </w:rPr>
        <w:t>día</w:t>
      </w:r>
      <w:r w:rsidR="00F415DF">
        <w:rPr>
          <w:rFonts w:ascii="Museo Sans 300" w:hAnsi="Museo Sans 300"/>
          <w:sz w:val="20"/>
          <w:szCs w:val="20"/>
          <w:lang w:val="es-ES_tradnl" w:eastAsia="es-SV"/>
        </w:rPr>
        <w:t xml:space="preserve"> </w:t>
      </w:r>
      <w:r w:rsidR="00FE710B">
        <w:rPr>
          <w:rFonts w:ascii="Museo Sans 300" w:hAnsi="Museo Sans 300"/>
          <w:sz w:val="20"/>
          <w:szCs w:val="20"/>
          <w:lang w:val="es-ES_tradnl" w:eastAsia="es-SV"/>
        </w:rPr>
        <w:t>veinti</w:t>
      </w:r>
      <w:r w:rsidR="00C534D9">
        <w:rPr>
          <w:rFonts w:ascii="Museo Sans 300" w:hAnsi="Museo Sans 300"/>
          <w:sz w:val="20"/>
          <w:szCs w:val="20"/>
          <w:lang w:val="es-ES_tradnl" w:eastAsia="es-SV"/>
        </w:rPr>
        <w:t>trés del mismo mes y año.</w:t>
      </w:r>
    </w:p>
    <w:p w14:paraId="72A3D3EC" w14:textId="77777777" w:rsidR="00F35AAC" w:rsidRPr="00937F60" w:rsidRDefault="00F35AAC" w:rsidP="00F35AAC">
      <w:pPr>
        <w:spacing w:after="0" w:line="240" w:lineRule="auto"/>
        <w:ind w:left="426"/>
        <w:jc w:val="both"/>
        <w:rPr>
          <w:rFonts w:ascii="Museo Sans 300" w:hAnsi="Museo Sans 300" w:cs="Arial"/>
          <w:sz w:val="20"/>
          <w:szCs w:val="20"/>
          <w:lang w:eastAsia="es-SV"/>
        </w:rPr>
      </w:pPr>
    </w:p>
    <w:p w14:paraId="4D4D1F1C" w14:textId="0DCF6E83" w:rsidR="00C534D9" w:rsidRDefault="00C534D9" w:rsidP="00C534D9">
      <w:pPr>
        <w:spacing w:after="0" w:line="240" w:lineRule="auto"/>
        <w:ind w:left="426"/>
        <w:jc w:val="both"/>
        <w:rPr>
          <w:rFonts w:ascii="Museo Sans 300" w:hAnsi="Museo Sans 300"/>
          <w:sz w:val="20"/>
          <w:szCs w:val="20"/>
          <w:lang w:val="es-ES_tradnl"/>
        </w:rPr>
      </w:pPr>
      <w:r w:rsidRPr="70478C62">
        <w:rPr>
          <w:rFonts w:ascii="Museo Sans 300" w:hAnsi="Museo Sans 300"/>
          <w:sz w:val="20"/>
          <w:szCs w:val="20"/>
        </w:rPr>
        <w:t xml:space="preserve">El día </w:t>
      </w:r>
      <w:r>
        <w:rPr>
          <w:rFonts w:ascii="Museo Sans 300" w:hAnsi="Museo Sans 300"/>
          <w:sz w:val="20"/>
          <w:szCs w:val="20"/>
        </w:rPr>
        <w:t>veintiocho de octubre</w:t>
      </w:r>
      <w:r w:rsidRPr="70478C62">
        <w:rPr>
          <w:rFonts w:ascii="Museo Sans 300" w:hAnsi="Museo Sans 300"/>
          <w:sz w:val="20"/>
          <w:szCs w:val="20"/>
        </w:rPr>
        <w:t xml:space="preserve"> d</w:t>
      </w:r>
      <w:r>
        <w:rPr>
          <w:rFonts w:ascii="Museo Sans 300" w:hAnsi="Museo Sans 300"/>
          <w:sz w:val="20"/>
          <w:szCs w:val="20"/>
        </w:rPr>
        <w:t>e dos mil veintiuno</w:t>
      </w:r>
      <w:r w:rsidRPr="70478C62">
        <w:rPr>
          <w:rFonts w:ascii="Museo Sans 300" w:hAnsi="Museo Sans 300"/>
          <w:sz w:val="20"/>
          <w:szCs w:val="20"/>
        </w:rPr>
        <w:t xml:space="preserve">, el ingeniero </w:t>
      </w:r>
      <w:r w:rsidR="00AF5D01">
        <w:rPr>
          <w:rFonts w:ascii="Museo Sans 300" w:hAnsi="Museo Sans 300"/>
          <w:sz w:val="20"/>
          <w:szCs w:val="20"/>
        </w:rPr>
        <w:t>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w:t>
      </w:r>
      <w:r w:rsidR="002F4547">
        <w:rPr>
          <w:rFonts w:ascii="Museo Sans 300" w:hAnsi="Museo Sans 300"/>
          <w:sz w:val="20"/>
          <w:szCs w:val="20"/>
          <w:lang w:val="es-ES_tradnl"/>
        </w:rPr>
        <w:t>los</w:t>
      </w:r>
      <w:r w:rsidRPr="00C84305">
        <w:rPr>
          <w:rFonts w:ascii="Museo Sans 300" w:hAnsi="Museo Sans 300"/>
          <w:sz w:val="20"/>
          <w:szCs w:val="20"/>
          <w:lang w:val="es-ES_tradnl"/>
        </w:rPr>
        <w:t xml:space="preserve"> cobro</w:t>
      </w:r>
      <w:r w:rsidR="002F4547">
        <w:rPr>
          <w:rFonts w:ascii="Museo Sans 300" w:hAnsi="Museo Sans 300"/>
          <w:sz w:val="20"/>
          <w:szCs w:val="20"/>
          <w:lang w:val="es-ES_tradnl"/>
        </w:rPr>
        <w:t>s</w:t>
      </w:r>
      <w:r w:rsidRPr="00C84305">
        <w:rPr>
          <w:rFonts w:ascii="Museo Sans 300" w:hAnsi="Museo Sans 300"/>
          <w:sz w:val="20"/>
          <w:szCs w:val="20"/>
          <w:lang w:val="es-ES_tradnl"/>
        </w:rPr>
        <w:t xml:space="preserve"> de energía no registrada. </w:t>
      </w:r>
    </w:p>
    <w:p w14:paraId="1884EA86" w14:textId="77777777" w:rsidR="00C534D9" w:rsidRDefault="00C534D9" w:rsidP="00C534D9">
      <w:pPr>
        <w:spacing w:after="0" w:line="240" w:lineRule="auto"/>
        <w:ind w:left="426"/>
        <w:jc w:val="both"/>
        <w:rPr>
          <w:rFonts w:ascii="Museo Sans 300" w:hAnsi="Museo Sans 300"/>
          <w:sz w:val="20"/>
          <w:szCs w:val="20"/>
          <w:lang w:val="es-ES_tradnl"/>
        </w:rPr>
      </w:pPr>
    </w:p>
    <w:p w14:paraId="3E25D2D9" w14:textId="1D7B5C8E" w:rsidR="00C534D9" w:rsidRDefault="00C534D9" w:rsidP="00327B8D">
      <w:pPr>
        <w:spacing w:after="0" w:line="240" w:lineRule="auto"/>
        <w:ind w:left="426"/>
        <w:jc w:val="both"/>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209A730D" w14:textId="77777777" w:rsidR="00C534D9" w:rsidRDefault="00C534D9" w:rsidP="00C534D9">
      <w:pPr>
        <w:tabs>
          <w:tab w:val="left" w:pos="426"/>
        </w:tabs>
        <w:spacing w:after="0" w:line="0" w:lineRule="atLeast"/>
        <w:ind w:left="426"/>
        <w:contextualSpacing/>
        <w:jc w:val="both"/>
        <w:rPr>
          <w:rFonts w:ascii="Museo Sans 300" w:hAnsi="Museo Sans 300"/>
          <w:sz w:val="20"/>
          <w:szCs w:val="20"/>
          <w:lang w:val="es-ES_tradnl"/>
        </w:rPr>
      </w:pPr>
    </w:p>
    <w:p w14:paraId="06E36482" w14:textId="64A783B4" w:rsidR="001D40AC" w:rsidRDefault="001D40AC" w:rsidP="00D6413D">
      <w:pPr>
        <w:numPr>
          <w:ilvl w:val="0"/>
          <w:numId w:val="8"/>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de</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históricos</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de</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lecturas</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y</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consumos</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de</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los</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últimos</w:t>
      </w:r>
      <w:r w:rsidR="00F415DF">
        <w:rPr>
          <w:rFonts w:ascii="Museo Sans 300" w:eastAsia="Calibri" w:hAnsi="Museo Sans 300"/>
          <w:sz w:val="20"/>
          <w:szCs w:val="20"/>
          <w:lang w:eastAsia="es-ES"/>
        </w:rPr>
        <w:t xml:space="preserve"> </w:t>
      </w:r>
      <w:r w:rsidR="00DC4981">
        <w:rPr>
          <w:rFonts w:ascii="Museo Sans 300" w:eastAsia="Calibri" w:hAnsi="Museo Sans 300"/>
          <w:sz w:val="20"/>
          <w:szCs w:val="20"/>
          <w:lang w:eastAsia="es-ES"/>
        </w:rPr>
        <w:t>dos</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años</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a</w:t>
      </w:r>
      <w:r w:rsidR="00F415DF">
        <w:rPr>
          <w:rFonts w:ascii="Museo Sans 300" w:eastAsia="Calibri" w:hAnsi="Museo Sans 300"/>
          <w:sz w:val="20"/>
          <w:szCs w:val="20"/>
          <w:lang w:eastAsia="es-ES"/>
        </w:rPr>
        <w:t xml:space="preserve"> </w:t>
      </w:r>
      <w:r w:rsidR="00DC4981">
        <w:rPr>
          <w:rFonts w:ascii="Museo Sans 300" w:eastAsia="Calibri" w:hAnsi="Museo Sans 300"/>
          <w:sz w:val="20"/>
          <w:szCs w:val="20"/>
          <w:lang w:eastAsia="es-ES"/>
        </w:rPr>
        <w:t>la</w:t>
      </w:r>
      <w:r w:rsidR="00F415DF">
        <w:rPr>
          <w:rFonts w:ascii="Museo Sans 300" w:eastAsia="Calibri" w:hAnsi="Museo Sans 300"/>
          <w:sz w:val="20"/>
          <w:szCs w:val="20"/>
          <w:lang w:eastAsia="es-ES"/>
        </w:rPr>
        <w:t xml:space="preserve"> </w:t>
      </w:r>
      <w:r w:rsidR="00DC4981">
        <w:rPr>
          <w:rFonts w:ascii="Museo Sans 300" w:eastAsia="Calibri" w:hAnsi="Museo Sans 300"/>
          <w:sz w:val="20"/>
          <w:szCs w:val="20"/>
          <w:lang w:eastAsia="es-ES"/>
        </w:rPr>
        <w:t>fecha</w:t>
      </w:r>
      <w:r>
        <w:rPr>
          <w:rFonts w:ascii="Museo Sans 300" w:eastAsia="Calibri" w:hAnsi="Museo Sans 300"/>
          <w:sz w:val="20"/>
          <w:szCs w:val="20"/>
          <w:lang w:eastAsia="es-ES"/>
        </w:rPr>
        <w:t>.</w:t>
      </w:r>
    </w:p>
    <w:p w14:paraId="0FEF48ED" w14:textId="46C04CF2" w:rsidR="001D40AC" w:rsidRDefault="001D40AC" w:rsidP="00D6413D">
      <w:pPr>
        <w:numPr>
          <w:ilvl w:val="0"/>
          <w:numId w:val="8"/>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de</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registro</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de</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incidencias.</w:t>
      </w:r>
    </w:p>
    <w:p w14:paraId="3CB6EBA8" w14:textId="3E5F8BD2" w:rsidR="001D40AC" w:rsidRDefault="001D40AC" w:rsidP="00D6413D">
      <w:pPr>
        <w:numPr>
          <w:ilvl w:val="0"/>
          <w:numId w:val="8"/>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de</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registro</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de</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sellos</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instalados</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en</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medidor</w:t>
      </w:r>
      <w:r w:rsidR="00F415DF">
        <w:rPr>
          <w:rFonts w:ascii="Museo Sans 300" w:eastAsia="Calibri" w:hAnsi="Museo Sans 300"/>
          <w:sz w:val="20"/>
          <w:szCs w:val="20"/>
          <w:lang w:eastAsia="es-ES"/>
        </w:rPr>
        <w:t xml:space="preserve"> </w:t>
      </w:r>
      <w:r w:rsidR="00B004EA">
        <w:rPr>
          <w:rFonts w:ascii="Museo Sans 300" w:eastAsia="Calibri" w:hAnsi="Museo Sans 300"/>
          <w:sz w:val="20"/>
          <w:szCs w:val="20"/>
          <w:lang w:eastAsia="es-ES"/>
        </w:rPr>
        <w:t>9</w:t>
      </w:r>
      <w:r w:rsidR="00327B8D">
        <w:rPr>
          <w:rFonts w:ascii="Museo Sans 300" w:eastAsia="Calibri" w:hAnsi="Museo Sans 300"/>
          <w:sz w:val="20"/>
          <w:szCs w:val="20"/>
          <w:lang w:eastAsia="es-ES"/>
        </w:rPr>
        <w:t>6995890</w:t>
      </w:r>
      <w:r w:rsidR="00F415DF">
        <w:rPr>
          <w:rFonts w:ascii="Museo Sans 300" w:eastAsia="Calibri" w:hAnsi="Museo Sans 300"/>
          <w:sz w:val="20"/>
          <w:szCs w:val="20"/>
          <w:lang w:eastAsia="es-ES"/>
        </w:rPr>
        <w:t xml:space="preserve"> </w:t>
      </w:r>
      <w:r w:rsidR="00B004EA">
        <w:rPr>
          <w:rFonts w:ascii="Museo Sans 300" w:eastAsia="Calibri" w:hAnsi="Museo Sans 300"/>
          <w:sz w:val="20"/>
          <w:szCs w:val="20"/>
          <w:lang w:eastAsia="es-ES"/>
        </w:rPr>
        <w:t>y</w:t>
      </w:r>
      <w:r w:rsidR="00F415DF">
        <w:rPr>
          <w:rFonts w:ascii="Museo Sans 300" w:eastAsia="Calibri" w:hAnsi="Museo Sans 300"/>
          <w:sz w:val="20"/>
          <w:szCs w:val="20"/>
          <w:lang w:eastAsia="es-ES"/>
        </w:rPr>
        <w:t xml:space="preserve"> </w:t>
      </w:r>
      <w:r w:rsidR="00B004EA">
        <w:rPr>
          <w:rFonts w:ascii="Museo Sans 300" w:eastAsia="Calibri" w:hAnsi="Museo Sans 300"/>
          <w:sz w:val="20"/>
          <w:szCs w:val="20"/>
          <w:lang w:eastAsia="es-ES"/>
        </w:rPr>
        <w:t>9</w:t>
      </w:r>
      <w:r w:rsidR="00327B8D">
        <w:rPr>
          <w:rFonts w:ascii="Museo Sans 300" w:eastAsia="Calibri" w:hAnsi="Museo Sans 300"/>
          <w:sz w:val="20"/>
          <w:szCs w:val="20"/>
          <w:lang w:eastAsia="es-ES"/>
        </w:rPr>
        <w:t>7004269</w:t>
      </w:r>
      <w:r>
        <w:rPr>
          <w:rFonts w:ascii="Museo Sans 300" w:eastAsia="Calibri" w:hAnsi="Museo Sans 300"/>
          <w:sz w:val="20"/>
          <w:szCs w:val="20"/>
          <w:lang w:eastAsia="es-ES"/>
        </w:rPr>
        <w:t>.</w:t>
      </w:r>
    </w:p>
    <w:p w14:paraId="09F9211C" w14:textId="5B90F445" w:rsidR="001D40AC" w:rsidRDefault="001D40AC" w:rsidP="00D6413D">
      <w:pPr>
        <w:numPr>
          <w:ilvl w:val="0"/>
          <w:numId w:val="8"/>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de</w:t>
      </w:r>
      <w:r w:rsidR="002F4547">
        <w:rPr>
          <w:rFonts w:ascii="Museo Sans 300" w:eastAsia="Calibri" w:hAnsi="Museo Sans 300"/>
          <w:sz w:val="20"/>
          <w:szCs w:val="20"/>
          <w:lang w:eastAsia="es-ES"/>
        </w:rPr>
        <w:t xml:space="preserve"> las</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órdenes</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de</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servicio</w:t>
      </w:r>
      <w:r w:rsidR="002F4547">
        <w:rPr>
          <w:rFonts w:ascii="Museo Sans 300" w:eastAsia="Calibri" w:hAnsi="Museo Sans 300"/>
          <w:sz w:val="20"/>
          <w:szCs w:val="20"/>
          <w:lang w:eastAsia="es-ES"/>
        </w:rPr>
        <w:t xml:space="preserve"> con</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número</w:t>
      </w:r>
      <w:r w:rsidR="00F415DF">
        <w:rPr>
          <w:rFonts w:ascii="Museo Sans 300" w:eastAsia="Calibri" w:hAnsi="Museo Sans 300"/>
          <w:sz w:val="20"/>
          <w:szCs w:val="20"/>
          <w:lang w:eastAsia="es-ES"/>
        </w:rPr>
        <w:t xml:space="preserve"> </w:t>
      </w:r>
      <w:r w:rsidR="00DC4981">
        <w:rPr>
          <w:rFonts w:ascii="Museo Sans 300" w:eastAsia="Calibri" w:hAnsi="Museo Sans 300"/>
          <w:sz w:val="20"/>
          <w:szCs w:val="20"/>
          <w:lang w:eastAsia="es-ES"/>
        </w:rPr>
        <w:t>1</w:t>
      </w:r>
      <w:r w:rsidR="00327B8D">
        <w:rPr>
          <w:rFonts w:ascii="Museo Sans 300" w:eastAsia="Calibri" w:hAnsi="Museo Sans 300"/>
          <w:sz w:val="20"/>
          <w:szCs w:val="20"/>
          <w:lang w:eastAsia="es-ES"/>
        </w:rPr>
        <w:t>9983867, 19989760, 19983796 y 19989683</w:t>
      </w:r>
      <w:r>
        <w:rPr>
          <w:rFonts w:ascii="Museo Sans 300" w:eastAsia="Calibri" w:hAnsi="Museo Sans 300"/>
          <w:sz w:val="20"/>
          <w:szCs w:val="20"/>
          <w:lang w:eastAsia="es-ES"/>
        </w:rPr>
        <w:t>.</w:t>
      </w:r>
    </w:p>
    <w:p w14:paraId="4C15F3B0" w14:textId="0C7B33E6" w:rsidR="001D40AC" w:rsidRDefault="001D40AC" w:rsidP="00D6413D">
      <w:pPr>
        <w:numPr>
          <w:ilvl w:val="0"/>
          <w:numId w:val="8"/>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de</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acta</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de</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inspección</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de</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condiciones</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irregulares</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bajo</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la</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orden</w:t>
      </w:r>
      <w:r w:rsidR="00F415DF">
        <w:rPr>
          <w:rFonts w:ascii="Museo Sans 300" w:eastAsia="Calibri" w:hAnsi="Museo Sans 300"/>
          <w:sz w:val="20"/>
          <w:szCs w:val="20"/>
          <w:lang w:eastAsia="es-ES"/>
        </w:rPr>
        <w:t xml:space="preserve"> </w:t>
      </w:r>
      <w:r w:rsidR="00327B8D">
        <w:rPr>
          <w:rFonts w:ascii="Museo Sans 300" w:eastAsia="Calibri" w:hAnsi="Museo Sans 300"/>
          <w:sz w:val="20"/>
          <w:szCs w:val="20"/>
          <w:lang w:eastAsia="es-ES"/>
        </w:rPr>
        <w:t>19983867</w:t>
      </w:r>
      <w:r w:rsidR="00F415DF">
        <w:rPr>
          <w:rFonts w:ascii="Museo Sans 300" w:eastAsia="Calibri" w:hAnsi="Museo Sans 300"/>
          <w:sz w:val="20"/>
          <w:szCs w:val="20"/>
          <w:lang w:eastAsia="es-ES"/>
        </w:rPr>
        <w:t xml:space="preserve"> </w:t>
      </w:r>
      <w:r w:rsidR="00E50D4F">
        <w:rPr>
          <w:rFonts w:ascii="Museo Sans 300" w:eastAsia="Calibri" w:hAnsi="Museo Sans 300"/>
          <w:sz w:val="20"/>
          <w:szCs w:val="20"/>
          <w:lang w:eastAsia="es-ES"/>
        </w:rPr>
        <w:t>y</w:t>
      </w:r>
      <w:r w:rsidR="00327B8D">
        <w:rPr>
          <w:rFonts w:ascii="Museo Sans 300" w:eastAsia="Calibri" w:hAnsi="Museo Sans 300"/>
          <w:sz w:val="20"/>
          <w:szCs w:val="20"/>
          <w:lang w:eastAsia="es-ES"/>
        </w:rPr>
        <w:t xml:space="preserve"> 19983796</w:t>
      </w:r>
      <w:r>
        <w:rPr>
          <w:rFonts w:ascii="Museo Sans 300" w:eastAsia="Calibri" w:hAnsi="Museo Sans 300"/>
          <w:sz w:val="20"/>
          <w:szCs w:val="20"/>
          <w:lang w:eastAsia="es-ES"/>
        </w:rPr>
        <w:t>.</w:t>
      </w:r>
    </w:p>
    <w:p w14:paraId="69DBAFA3" w14:textId="7EC68943" w:rsidR="001D40AC" w:rsidRDefault="001D40AC" w:rsidP="00D6413D">
      <w:pPr>
        <w:numPr>
          <w:ilvl w:val="0"/>
          <w:numId w:val="8"/>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lastRenderedPageBreak/>
        <w:t>Copia</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de</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memoria</w:t>
      </w:r>
      <w:r w:rsidR="00DC4981">
        <w:rPr>
          <w:rFonts w:ascii="Museo Sans 300" w:eastAsia="Calibri" w:hAnsi="Museo Sans 300"/>
          <w:sz w:val="20"/>
          <w:szCs w:val="20"/>
          <w:lang w:eastAsia="es-ES"/>
        </w:rPr>
        <w:t>s</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de</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cálculo</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del</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cobro</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de</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energía</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no</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registrada.</w:t>
      </w:r>
    </w:p>
    <w:p w14:paraId="55AE1006" w14:textId="75DC4090" w:rsidR="001D40AC" w:rsidRDefault="00F92A24" w:rsidP="00D6413D">
      <w:pPr>
        <w:numPr>
          <w:ilvl w:val="0"/>
          <w:numId w:val="8"/>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de</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acuse</w:t>
      </w:r>
      <w:r w:rsidR="006069A7">
        <w:rPr>
          <w:rFonts w:ascii="Museo Sans 300" w:eastAsia="Calibri" w:hAnsi="Museo Sans 300"/>
          <w:sz w:val="20"/>
          <w:szCs w:val="20"/>
          <w:lang w:eastAsia="es-ES"/>
        </w:rPr>
        <w:t>s</w:t>
      </w:r>
      <w:r w:rsidR="00F415DF">
        <w:rPr>
          <w:rFonts w:ascii="Museo Sans 300" w:eastAsia="Calibri" w:hAnsi="Museo Sans 300"/>
          <w:sz w:val="20"/>
          <w:szCs w:val="20"/>
          <w:lang w:eastAsia="es-ES"/>
        </w:rPr>
        <w:t xml:space="preserve"> </w:t>
      </w:r>
      <w:r w:rsidR="001D40AC">
        <w:rPr>
          <w:rFonts w:ascii="Museo Sans 300" w:eastAsia="Calibri" w:hAnsi="Museo Sans 300"/>
          <w:sz w:val="20"/>
          <w:szCs w:val="20"/>
          <w:lang w:eastAsia="es-ES"/>
        </w:rPr>
        <w:t>de</w:t>
      </w:r>
      <w:r w:rsidR="00F415DF">
        <w:rPr>
          <w:rFonts w:ascii="Museo Sans 300" w:eastAsia="Calibri" w:hAnsi="Museo Sans 300"/>
          <w:sz w:val="20"/>
          <w:szCs w:val="20"/>
          <w:lang w:eastAsia="es-ES"/>
        </w:rPr>
        <w:t xml:space="preserve"> </w:t>
      </w:r>
      <w:r w:rsidR="001D40AC">
        <w:rPr>
          <w:rFonts w:ascii="Museo Sans 300" w:eastAsia="Calibri" w:hAnsi="Museo Sans 300"/>
          <w:sz w:val="20"/>
          <w:szCs w:val="20"/>
          <w:lang w:eastAsia="es-ES"/>
        </w:rPr>
        <w:t>notificación</w:t>
      </w:r>
      <w:r w:rsidR="00F415DF">
        <w:rPr>
          <w:rFonts w:ascii="Museo Sans 300" w:eastAsia="Calibri" w:hAnsi="Museo Sans 300"/>
          <w:sz w:val="20"/>
          <w:szCs w:val="20"/>
          <w:lang w:eastAsia="es-ES"/>
        </w:rPr>
        <w:t xml:space="preserve"> </w:t>
      </w:r>
      <w:r w:rsidR="001D40AC">
        <w:rPr>
          <w:rFonts w:ascii="Museo Sans 300" w:eastAsia="Calibri" w:hAnsi="Museo Sans 300"/>
          <w:sz w:val="20"/>
          <w:szCs w:val="20"/>
          <w:lang w:eastAsia="es-ES"/>
        </w:rPr>
        <w:t>de</w:t>
      </w:r>
      <w:r w:rsidR="00F415DF">
        <w:rPr>
          <w:rFonts w:ascii="Museo Sans 300" w:eastAsia="Calibri" w:hAnsi="Museo Sans 300"/>
          <w:sz w:val="20"/>
          <w:szCs w:val="20"/>
          <w:lang w:eastAsia="es-ES"/>
        </w:rPr>
        <w:t xml:space="preserve"> </w:t>
      </w:r>
      <w:r w:rsidR="001D40AC">
        <w:rPr>
          <w:rFonts w:ascii="Museo Sans 300" w:eastAsia="Calibri" w:hAnsi="Museo Sans 300"/>
          <w:sz w:val="20"/>
          <w:szCs w:val="20"/>
          <w:lang w:eastAsia="es-ES"/>
        </w:rPr>
        <w:t>expediente</w:t>
      </w:r>
      <w:r w:rsidR="00DC4981">
        <w:rPr>
          <w:rFonts w:ascii="Museo Sans 300" w:eastAsia="Calibri" w:hAnsi="Museo Sans 300"/>
          <w:sz w:val="20"/>
          <w:szCs w:val="20"/>
          <w:lang w:eastAsia="es-ES"/>
        </w:rPr>
        <w:t>s</w:t>
      </w:r>
      <w:r w:rsidR="00F415DF">
        <w:rPr>
          <w:rFonts w:ascii="Museo Sans 300" w:eastAsia="Calibri" w:hAnsi="Museo Sans 300"/>
          <w:sz w:val="20"/>
          <w:szCs w:val="20"/>
          <w:lang w:eastAsia="es-ES"/>
        </w:rPr>
        <w:t xml:space="preserve"> </w:t>
      </w:r>
      <w:r w:rsidR="001D40AC">
        <w:rPr>
          <w:rFonts w:ascii="Museo Sans 300" w:eastAsia="Calibri" w:hAnsi="Museo Sans 300"/>
          <w:sz w:val="20"/>
          <w:szCs w:val="20"/>
          <w:lang w:eastAsia="es-ES"/>
        </w:rPr>
        <w:t>a</w:t>
      </w:r>
      <w:r w:rsidR="00327B8D">
        <w:rPr>
          <w:rFonts w:ascii="Museo Sans 300" w:eastAsia="Calibri" w:hAnsi="Museo Sans 300"/>
          <w:sz w:val="20"/>
          <w:szCs w:val="20"/>
          <w:lang w:eastAsia="es-ES"/>
        </w:rPr>
        <w:t>l</w:t>
      </w:r>
      <w:r w:rsidR="00F415DF">
        <w:rPr>
          <w:rFonts w:ascii="Museo Sans 300" w:eastAsia="Calibri" w:hAnsi="Museo Sans 300"/>
          <w:sz w:val="20"/>
          <w:szCs w:val="20"/>
          <w:lang w:eastAsia="es-ES"/>
        </w:rPr>
        <w:t xml:space="preserve"> </w:t>
      </w:r>
      <w:r w:rsidR="001D40AC">
        <w:rPr>
          <w:rFonts w:ascii="Museo Sans 300" w:eastAsia="Calibri" w:hAnsi="Museo Sans 300"/>
          <w:sz w:val="20"/>
          <w:szCs w:val="20"/>
          <w:lang w:eastAsia="es-ES"/>
        </w:rPr>
        <w:t>usuari</w:t>
      </w:r>
      <w:r w:rsidR="002F4547">
        <w:rPr>
          <w:rFonts w:ascii="Museo Sans 300" w:eastAsia="Calibri" w:hAnsi="Museo Sans 300"/>
          <w:sz w:val="20"/>
          <w:szCs w:val="20"/>
          <w:lang w:eastAsia="es-ES"/>
        </w:rPr>
        <w:t>o</w:t>
      </w:r>
      <w:r w:rsidR="001D40AC">
        <w:rPr>
          <w:rFonts w:ascii="Museo Sans 300" w:eastAsia="Calibri" w:hAnsi="Museo Sans 300"/>
          <w:sz w:val="20"/>
          <w:szCs w:val="20"/>
          <w:lang w:eastAsia="es-ES"/>
        </w:rPr>
        <w:t>.</w:t>
      </w:r>
    </w:p>
    <w:p w14:paraId="0EBFF09F" w14:textId="5A1A527C" w:rsidR="001D40AC" w:rsidRDefault="001D40AC" w:rsidP="00D6413D">
      <w:pPr>
        <w:numPr>
          <w:ilvl w:val="0"/>
          <w:numId w:val="8"/>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Fotografías</w:t>
      </w:r>
      <w:r w:rsidR="00F415DF">
        <w:rPr>
          <w:rFonts w:ascii="Museo Sans 300" w:eastAsia="Calibri" w:hAnsi="Museo Sans 300"/>
          <w:sz w:val="20"/>
          <w:szCs w:val="20"/>
          <w:lang w:eastAsia="es-ES"/>
        </w:rPr>
        <w:t xml:space="preserve"> </w:t>
      </w:r>
      <w:r w:rsidR="006E3E67">
        <w:rPr>
          <w:rFonts w:ascii="Museo Sans 300" w:eastAsia="Calibri" w:hAnsi="Museo Sans 300"/>
          <w:sz w:val="20"/>
          <w:szCs w:val="20"/>
          <w:lang w:eastAsia="es-ES"/>
        </w:rPr>
        <w:t>de</w:t>
      </w:r>
      <w:r w:rsidR="00F415DF">
        <w:rPr>
          <w:rFonts w:ascii="Museo Sans 300" w:eastAsia="Calibri" w:hAnsi="Museo Sans 300"/>
          <w:sz w:val="20"/>
          <w:szCs w:val="20"/>
          <w:lang w:eastAsia="es-ES"/>
        </w:rPr>
        <w:t xml:space="preserve"> </w:t>
      </w:r>
      <w:r w:rsidR="006E3E67">
        <w:rPr>
          <w:rFonts w:ascii="Museo Sans 300" w:eastAsia="Calibri" w:hAnsi="Museo Sans 300"/>
          <w:sz w:val="20"/>
          <w:szCs w:val="20"/>
          <w:lang w:eastAsia="es-ES"/>
        </w:rPr>
        <w:t>forma</w:t>
      </w:r>
      <w:r w:rsidR="00F415DF">
        <w:rPr>
          <w:rFonts w:ascii="Museo Sans 300" w:eastAsia="Calibri" w:hAnsi="Museo Sans 300"/>
          <w:sz w:val="20"/>
          <w:szCs w:val="20"/>
          <w:lang w:eastAsia="es-ES"/>
        </w:rPr>
        <w:t xml:space="preserve"> </w:t>
      </w:r>
      <w:r w:rsidR="006E3E67">
        <w:rPr>
          <w:rFonts w:ascii="Museo Sans 300" w:eastAsia="Calibri" w:hAnsi="Museo Sans 300"/>
          <w:sz w:val="20"/>
          <w:szCs w:val="20"/>
          <w:lang w:eastAsia="es-ES"/>
        </w:rPr>
        <w:t>magnética</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vinculada</w:t>
      </w:r>
      <w:r w:rsidR="006E3E67">
        <w:rPr>
          <w:rFonts w:ascii="Museo Sans 300" w:eastAsia="Calibri" w:hAnsi="Museo Sans 300"/>
          <w:sz w:val="20"/>
          <w:szCs w:val="20"/>
          <w:lang w:eastAsia="es-ES"/>
        </w:rPr>
        <w:t>s</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a</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la</w:t>
      </w:r>
      <w:r w:rsidR="00F415DF">
        <w:rPr>
          <w:rFonts w:ascii="Museo Sans 300" w:eastAsia="Calibri" w:hAnsi="Museo Sans 300"/>
          <w:sz w:val="20"/>
          <w:szCs w:val="20"/>
          <w:lang w:eastAsia="es-ES"/>
        </w:rPr>
        <w:t xml:space="preserve"> </w:t>
      </w:r>
      <w:r w:rsidR="00DC4981">
        <w:rPr>
          <w:rFonts w:ascii="Museo Sans 300" w:eastAsia="Calibri" w:hAnsi="Museo Sans 300"/>
          <w:sz w:val="20"/>
          <w:szCs w:val="20"/>
          <w:lang w:eastAsia="es-ES"/>
        </w:rPr>
        <w:t>condición</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irregular</w:t>
      </w:r>
      <w:r w:rsidR="00F415DF">
        <w:rPr>
          <w:rFonts w:ascii="Museo Sans 300" w:eastAsia="Calibri" w:hAnsi="Museo Sans 300"/>
          <w:sz w:val="20"/>
          <w:szCs w:val="20"/>
          <w:lang w:eastAsia="es-ES"/>
        </w:rPr>
        <w:t xml:space="preserve"> </w:t>
      </w:r>
      <w:r>
        <w:rPr>
          <w:rFonts w:ascii="Museo Sans 300" w:eastAsia="Calibri" w:hAnsi="Museo Sans 300"/>
          <w:sz w:val="20"/>
          <w:szCs w:val="20"/>
          <w:lang w:eastAsia="es-ES"/>
        </w:rPr>
        <w:t>encontrada.</w:t>
      </w:r>
    </w:p>
    <w:p w14:paraId="17296583" w14:textId="77777777" w:rsidR="00DC4981" w:rsidRDefault="00DC4981" w:rsidP="00DC4981">
      <w:pPr>
        <w:spacing w:after="0" w:line="240" w:lineRule="auto"/>
        <w:ind w:left="1146"/>
        <w:jc w:val="both"/>
        <w:rPr>
          <w:rFonts w:ascii="Museo Sans 300" w:eastAsia="Calibri" w:hAnsi="Museo Sans 300"/>
          <w:sz w:val="20"/>
          <w:szCs w:val="20"/>
          <w:lang w:eastAsia="es-ES"/>
        </w:rPr>
      </w:pPr>
    </w:p>
    <w:p w14:paraId="282C8549" w14:textId="0921A974" w:rsidR="00327B8D" w:rsidRDefault="00327B8D" w:rsidP="00327B8D">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M-0548-CAU-21, de fecha veintinueve de octubre de</w:t>
      </w:r>
      <w:r w:rsidR="002F4547">
        <w:rPr>
          <w:rFonts w:ascii="Museo Sans 300" w:hAnsi="Museo Sans 300"/>
          <w:sz w:val="20"/>
          <w:szCs w:val="20"/>
          <w:lang w:val="es-ES_tradnl" w:eastAsia="es-SV"/>
        </w:rPr>
        <w:t>l año</w:t>
      </w:r>
      <w:r>
        <w:rPr>
          <w:rFonts w:ascii="Museo Sans 300" w:hAnsi="Museo Sans 300"/>
          <w:sz w:val="20"/>
          <w:szCs w:val="20"/>
          <w:lang w:val="es-ES_tradnl" w:eastAsia="es-SV"/>
        </w:rPr>
        <w:t xml:space="preserve"> dos mil veintiuno, el CAU informó que</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1B135E6B" w14:textId="77777777" w:rsidR="00327B8D" w:rsidRDefault="00327B8D" w:rsidP="00327B8D">
      <w:pPr>
        <w:pStyle w:val="Prrafodelista"/>
        <w:tabs>
          <w:tab w:val="left" w:pos="426"/>
        </w:tabs>
        <w:ind w:left="426"/>
        <w:jc w:val="both"/>
        <w:rPr>
          <w:rFonts w:ascii="Museo Sans 300" w:eastAsia="Museo Sans 300" w:hAnsi="Museo Sans 300" w:cs="Museo Sans 300"/>
          <w:sz w:val="20"/>
          <w:szCs w:val="20"/>
        </w:rPr>
      </w:pPr>
    </w:p>
    <w:p w14:paraId="3F82B7AC" w14:textId="3B07CCEC" w:rsidR="006E3E67" w:rsidRPr="006E3E67" w:rsidRDefault="006E3E67" w:rsidP="00D6413D">
      <w:pPr>
        <w:numPr>
          <w:ilvl w:val="0"/>
          <w:numId w:val="4"/>
        </w:numPr>
        <w:spacing w:after="0" w:line="240" w:lineRule="auto"/>
        <w:ind w:left="851" w:hanging="425"/>
        <w:rPr>
          <w:rFonts w:ascii="Museo Sans 500" w:hAnsi="Museo Sans 500"/>
          <w:b/>
          <w:sz w:val="20"/>
          <w:szCs w:val="20"/>
          <w:lang w:eastAsia="es-ES"/>
        </w:rPr>
      </w:pPr>
      <w:r w:rsidRPr="006E3E67">
        <w:rPr>
          <w:rFonts w:ascii="Museo Sans 500" w:hAnsi="Museo Sans 500"/>
          <w:b/>
          <w:sz w:val="20"/>
          <w:szCs w:val="20"/>
          <w:lang w:eastAsia="es-ES"/>
        </w:rPr>
        <w:t>Apertura</w:t>
      </w:r>
      <w:r w:rsidR="00F415DF">
        <w:rPr>
          <w:rFonts w:ascii="Museo Sans 500" w:hAnsi="Museo Sans 500"/>
          <w:b/>
          <w:sz w:val="20"/>
          <w:szCs w:val="20"/>
          <w:lang w:eastAsia="es-ES"/>
        </w:rPr>
        <w:t xml:space="preserve"> </w:t>
      </w:r>
      <w:r w:rsidRPr="006E3E67">
        <w:rPr>
          <w:rFonts w:ascii="Museo Sans 500" w:hAnsi="Museo Sans 500"/>
          <w:b/>
          <w:sz w:val="20"/>
          <w:szCs w:val="20"/>
          <w:lang w:eastAsia="es-ES"/>
        </w:rPr>
        <w:t>a</w:t>
      </w:r>
      <w:r w:rsidR="00F415DF">
        <w:rPr>
          <w:rFonts w:ascii="Museo Sans 500" w:hAnsi="Museo Sans 500"/>
          <w:b/>
          <w:sz w:val="20"/>
          <w:szCs w:val="20"/>
          <w:lang w:eastAsia="es-ES"/>
        </w:rPr>
        <w:t xml:space="preserve"> </w:t>
      </w:r>
      <w:r w:rsidRPr="006E3E67">
        <w:rPr>
          <w:rFonts w:ascii="Museo Sans 500" w:hAnsi="Museo Sans 500"/>
          <w:b/>
          <w:sz w:val="20"/>
          <w:szCs w:val="20"/>
          <w:lang w:eastAsia="es-ES"/>
        </w:rPr>
        <w:t>pruebas</w:t>
      </w:r>
      <w:r w:rsidR="00F415DF">
        <w:rPr>
          <w:rFonts w:ascii="Museo Sans 500" w:hAnsi="Museo Sans 500"/>
          <w:b/>
          <w:sz w:val="20"/>
          <w:szCs w:val="20"/>
          <w:lang w:eastAsia="es-ES"/>
        </w:rPr>
        <w:t xml:space="preserve"> </w:t>
      </w:r>
    </w:p>
    <w:p w14:paraId="14CD2AE9" w14:textId="70F9922D" w:rsidR="006E3E67" w:rsidRPr="00263E33" w:rsidRDefault="00F415DF" w:rsidP="006E3E67">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2BE10A5" w14:textId="7871FB32" w:rsidR="00903D69" w:rsidRDefault="00903D69" w:rsidP="00903D69">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Pr>
          <w:rFonts w:ascii="Museo Sans 300" w:hAnsi="Museo Sans 300"/>
          <w:sz w:val="20"/>
          <w:szCs w:val="20"/>
        </w:rPr>
        <w:t>1159</w:t>
      </w:r>
      <w:r w:rsidRPr="70478C62">
        <w:rPr>
          <w:rFonts w:ascii="Museo Sans 300" w:hAnsi="Museo Sans 300"/>
          <w:sz w:val="20"/>
          <w:szCs w:val="20"/>
        </w:rPr>
        <w:t>-2021-CAU</w:t>
      </w:r>
      <w:r>
        <w:rPr>
          <w:rFonts w:ascii="Museo Sans 300" w:hAnsi="Museo Sans 300"/>
          <w:sz w:val="20"/>
          <w:szCs w:val="20"/>
        </w:rPr>
        <w:t>,</w:t>
      </w:r>
      <w:r w:rsidRPr="70478C62">
        <w:rPr>
          <w:rFonts w:ascii="Museo Sans 300" w:hAnsi="Museo Sans 300"/>
          <w:sz w:val="20"/>
          <w:szCs w:val="20"/>
        </w:rPr>
        <w:t xml:space="preserve"> de fecha </w:t>
      </w:r>
      <w:r>
        <w:rPr>
          <w:rFonts w:ascii="Museo Sans 300" w:hAnsi="Museo Sans 300"/>
          <w:sz w:val="20"/>
          <w:szCs w:val="20"/>
        </w:rPr>
        <w:t>quince de noviembre</w:t>
      </w:r>
      <w:r w:rsidRPr="70478C62">
        <w:rPr>
          <w:rFonts w:ascii="Museo Sans 300" w:hAnsi="Museo Sans 300"/>
          <w:sz w:val="20"/>
          <w:szCs w:val="20"/>
        </w:rPr>
        <w:t xml:space="preserve"> de dos mil veintiuno,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4188C7DB" w14:textId="77777777" w:rsidR="00903D69" w:rsidRDefault="00903D69" w:rsidP="00903D69">
      <w:pPr>
        <w:pStyle w:val="Prrafodelista"/>
        <w:tabs>
          <w:tab w:val="left" w:pos="426"/>
        </w:tabs>
        <w:ind w:left="426"/>
        <w:jc w:val="both"/>
        <w:rPr>
          <w:rStyle w:val="normaltextrun"/>
          <w:rFonts w:ascii="Museo Sans 300" w:eastAsia="Museo Sans" w:hAnsi="Museo Sans 300" w:cs="Segoe UI"/>
          <w:sz w:val="20"/>
          <w:szCs w:val="20"/>
        </w:rPr>
      </w:pPr>
    </w:p>
    <w:p w14:paraId="5C9B5ED5" w14:textId="076CFE49" w:rsidR="00903D69" w:rsidRDefault="00903D69" w:rsidP="00903D69">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al usuario</w:t>
      </w:r>
      <w:r w:rsidRPr="24487779">
        <w:rPr>
          <w:rFonts w:ascii="Museo Sans 300" w:hAnsi="Museo Sans 300"/>
          <w:sz w:val="20"/>
          <w:szCs w:val="20"/>
        </w:rPr>
        <w:t xml:space="preserve"> los días </w:t>
      </w:r>
      <w:r>
        <w:rPr>
          <w:rFonts w:ascii="Museo Sans 300" w:hAnsi="Museo Sans 300"/>
          <w:sz w:val="20"/>
          <w:szCs w:val="20"/>
        </w:rPr>
        <w:t>dieciocho y veintidós del mismo mes y año,</w:t>
      </w:r>
      <w:r w:rsidRPr="24487779">
        <w:rPr>
          <w:rStyle w:val="normaltextrun"/>
          <w:rFonts w:ascii="Museo Sans 300" w:eastAsia="Museo Sans" w:hAnsi="Museo Sans 300" w:cs="Segoe UI"/>
          <w:sz w:val="20"/>
          <w:szCs w:val="20"/>
        </w:rPr>
        <w:t xml:space="preserve"> respectivamente, por lo que el plazo finalizó, en el mismo orden, los días </w:t>
      </w:r>
      <w:r>
        <w:rPr>
          <w:rStyle w:val="normaltextrun"/>
          <w:rFonts w:ascii="Museo Sans 300" w:eastAsia="Museo Sans" w:hAnsi="Museo Sans 300" w:cs="Segoe UI"/>
          <w:sz w:val="20"/>
          <w:szCs w:val="20"/>
        </w:rPr>
        <w:t>dieciséis y veinte de diciembre del año dos mil veintiuno.</w:t>
      </w:r>
    </w:p>
    <w:p w14:paraId="40AC41B5" w14:textId="77777777" w:rsidR="00903D69" w:rsidRDefault="00903D69" w:rsidP="00903D69">
      <w:pPr>
        <w:pStyle w:val="Prrafodelista"/>
        <w:tabs>
          <w:tab w:val="left" w:pos="426"/>
        </w:tabs>
        <w:ind w:left="426"/>
        <w:jc w:val="both"/>
        <w:rPr>
          <w:rStyle w:val="normaltextrun"/>
          <w:rFonts w:ascii="Museo Sans 300" w:eastAsia="Museo Sans" w:hAnsi="Museo Sans 300" w:cs="Segoe UI"/>
          <w:sz w:val="20"/>
          <w:szCs w:val="20"/>
        </w:rPr>
      </w:pPr>
    </w:p>
    <w:p w14:paraId="43C1258D" w14:textId="19FE9989" w:rsidR="00903D69" w:rsidRDefault="00903D69" w:rsidP="00903D6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El día quince de diciembre de dos mil veintiuno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el señor Díaz no hizo uso del derecho de defensa otorgado.</w:t>
      </w:r>
    </w:p>
    <w:p w14:paraId="487D63E1" w14:textId="77777777" w:rsidR="006E3E67" w:rsidRDefault="006E3E67" w:rsidP="006E3E67">
      <w:pPr>
        <w:spacing w:after="0" w:line="240" w:lineRule="auto"/>
        <w:ind w:left="851"/>
        <w:rPr>
          <w:rFonts w:ascii="Museo Sans 500" w:hAnsi="Museo Sans 500"/>
          <w:b/>
          <w:sz w:val="20"/>
          <w:szCs w:val="20"/>
          <w:lang w:eastAsia="es-ES"/>
        </w:rPr>
      </w:pPr>
    </w:p>
    <w:p w14:paraId="70E77C10" w14:textId="28223FA5" w:rsidR="00F35AAC" w:rsidRPr="00937F60" w:rsidRDefault="00F35AAC" w:rsidP="00D6413D">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w:t>
      </w:r>
      <w:r w:rsidR="00F415DF">
        <w:rPr>
          <w:rFonts w:ascii="Museo Sans 500" w:hAnsi="Museo Sans 500"/>
          <w:b/>
          <w:sz w:val="20"/>
          <w:szCs w:val="20"/>
          <w:lang w:eastAsia="es-ES"/>
        </w:rPr>
        <w:t xml:space="preserve"> </w:t>
      </w:r>
      <w:r w:rsidRPr="00937F60">
        <w:rPr>
          <w:rFonts w:ascii="Museo Sans 500" w:hAnsi="Museo Sans 500"/>
          <w:b/>
          <w:sz w:val="20"/>
          <w:szCs w:val="20"/>
          <w:lang w:eastAsia="es-ES"/>
        </w:rPr>
        <w:t>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6ACD2DBE" w14:textId="42B9B19C" w:rsidR="00903D69" w:rsidRDefault="00903D69" w:rsidP="00903D69">
      <w:pPr>
        <w:tabs>
          <w:tab w:val="num" w:pos="567"/>
        </w:tabs>
        <w:spacing w:after="0" w:line="240" w:lineRule="auto"/>
        <w:ind w:left="426"/>
        <w:jc w:val="both"/>
        <w:rPr>
          <w:rFonts w:ascii="Museo Sans 300" w:hAnsi="Museo Sans 300"/>
          <w:sz w:val="20"/>
          <w:szCs w:val="20"/>
        </w:rPr>
      </w:pPr>
      <w:r w:rsidRPr="00263E33">
        <w:rPr>
          <w:rFonts w:ascii="Museo Sans 300" w:hAnsi="Museo Sans 300"/>
          <w:sz w:val="20"/>
          <w:szCs w:val="20"/>
        </w:rPr>
        <w:t>Mediante</w:t>
      </w:r>
      <w:r>
        <w:rPr>
          <w:rFonts w:ascii="Museo Sans 300" w:hAnsi="Museo Sans 300"/>
          <w:sz w:val="20"/>
          <w:szCs w:val="20"/>
        </w:rPr>
        <w:t xml:space="preserve"> </w:t>
      </w:r>
      <w:r w:rsidRPr="00263E33">
        <w:rPr>
          <w:rFonts w:ascii="Museo Sans 300" w:hAnsi="Museo Sans 300"/>
          <w:sz w:val="20"/>
          <w:szCs w:val="20"/>
        </w:rPr>
        <w:t>el</w:t>
      </w:r>
      <w:r>
        <w:rPr>
          <w:rFonts w:ascii="Museo Sans 300" w:hAnsi="Museo Sans 300"/>
          <w:sz w:val="20"/>
          <w:szCs w:val="20"/>
        </w:rPr>
        <w:t xml:space="preserve"> </w:t>
      </w:r>
      <w:r w:rsidRPr="00263E33">
        <w:rPr>
          <w:rFonts w:ascii="Museo Sans 300" w:hAnsi="Museo Sans 300"/>
          <w:sz w:val="20"/>
          <w:szCs w:val="20"/>
        </w:rPr>
        <w:t>acuerdo</w:t>
      </w:r>
      <w:r>
        <w:rPr>
          <w:rFonts w:ascii="Museo Sans 300" w:hAnsi="Museo Sans 300"/>
          <w:sz w:val="20"/>
          <w:szCs w:val="20"/>
        </w:rPr>
        <w:t xml:space="preserve"> </w:t>
      </w:r>
      <w:proofErr w:type="spellStart"/>
      <w:r w:rsidRPr="00263E33">
        <w:rPr>
          <w:rFonts w:ascii="Museo Sans 300" w:hAnsi="Museo Sans 300"/>
          <w:sz w:val="20"/>
          <w:szCs w:val="20"/>
        </w:rPr>
        <w:t>N.°</w:t>
      </w:r>
      <w:proofErr w:type="spellEnd"/>
      <w:r>
        <w:rPr>
          <w:rFonts w:ascii="Museo Sans 300" w:hAnsi="Museo Sans 300"/>
          <w:sz w:val="20"/>
          <w:szCs w:val="20"/>
        </w:rPr>
        <w:t xml:space="preserve"> </w:t>
      </w:r>
      <w:r w:rsidRPr="00263E33">
        <w:rPr>
          <w:rFonts w:ascii="Museo Sans 300" w:hAnsi="Museo Sans 300"/>
          <w:sz w:val="20"/>
          <w:szCs w:val="20"/>
        </w:rPr>
        <w:t>E-</w:t>
      </w:r>
      <w:r>
        <w:rPr>
          <w:rFonts w:ascii="Museo Sans 300" w:hAnsi="Museo Sans 300"/>
          <w:sz w:val="20"/>
          <w:szCs w:val="20"/>
        </w:rPr>
        <w:t>0173-2022</w:t>
      </w:r>
      <w:r w:rsidRPr="00263E33">
        <w:rPr>
          <w:rFonts w:ascii="Museo Sans 300" w:hAnsi="Museo Sans 300"/>
          <w:sz w:val="20"/>
          <w:szCs w:val="20"/>
        </w:rPr>
        <w:t>-CAU</w:t>
      </w:r>
      <w:r>
        <w:rPr>
          <w:rFonts w:ascii="Museo Sans 300" w:hAnsi="Museo Sans 300"/>
          <w:sz w:val="20"/>
          <w:szCs w:val="20"/>
        </w:rPr>
        <w:t xml:space="preserve">,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fecha</w:t>
      </w:r>
      <w:r>
        <w:rPr>
          <w:rFonts w:ascii="Museo Sans 300" w:hAnsi="Museo Sans 300"/>
          <w:sz w:val="20"/>
          <w:szCs w:val="20"/>
        </w:rPr>
        <w:t xml:space="preserve"> dos de febrero del presente año, </w:t>
      </w:r>
      <w:r w:rsidRPr="00263E33">
        <w:rPr>
          <w:rFonts w:ascii="Museo Sans 300" w:hAnsi="Museo Sans 300"/>
          <w:sz w:val="20"/>
          <w:szCs w:val="20"/>
        </w:rPr>
        <w:t>se</w:t>
      </w:r>
      <w:r>
        <w:rPr>
          <w:rFonts w:ascii="Museo Sans 300" w:hAnsi="Museo Sans 300"/>
          <w:sz w:val="20"/>
          <w:szCs w:val="20"/>
        </w:rPr>
        <w:t xml:space="preserve"> </w:t>
      </w:r>
      <w:r w:rsidRPr="00263E33">
        <w:rPr>
          <w:rFonts w:ascii="Museo Sans 300" w:hAnsi="Museo Sans 300"/>
          <w:sz w:val="20"/>
          <w:szCs w:val="20"/>
        </w:rPr>
        <w:t>comisionó</w:t>
      </w:r>
      <w:r>
        <w:rPr>
          <w:rFonts w:ascii="Museo Sans 300" w:hAnsi="Museo Sans 300"/>
          <w:sz w:val="20"/>
          <w:szCs w:val="20"/>
        </w:rPr>
        <w:t xml:space="preserve"> </w:t>
      </w:r>
      <w:r w:rsidRPr="00263E33">
        <w:rPr>
          <w:rFonts w:ascii="Museo Sans 300" w:hAnsi="Museo Sans 300"/>
          <w:sz w:val="20"/>
          <w:szCs w:val="20"/>
        </w:rPr>
        <w:t>al</w:t>
      </w:r>
      <w:r>
        <w:rPr>
          <w:rFonts w:ascii="Museo Sans 300" w:hAnsi="Museo Sans 300"/>
          <w:sz w:val="20"/>
          <w:szCs w:val="20"/>
        </w:rPr>
        <w:t xml:space="preserve"> </w:t>
      </w:r>
      <w:r w:rsidRPr="00263E33">
        <w:rPr>
          <w:rFonts w:ascii="Museo Sans 300" w:hAnsi="Museo Sans 300"/>
          <w:sz w:val="20"/>
          <w:szCs w:val="20"/>
        </w:rPr>
        <w:t>CAU</w:t>
      </w:r>
      <w:r>
        <w:rPr>
          <w:rFonts w:ascii="Museo Sans 300" w:hAnsi="Museo Sans 300"/>
          <w:sz w:val="20"/>
          <w:szCs w:val="20"/>
        </w:rPr>
        <w:t xml:space="preserve"> </w:t>
      </w:r>
      <w:r w:rsidRPr="00263E33">
        <w:rPr>
          <w:rFonts w:ascii="Museo Sans 300" w:hAnsi="Museo Sans 300"/>
          <w:sz w:val="20"/>
          <w:szCs w:val="20"/>
        </w:rPr>
        <w:t>para</w:t>
      </w:r>
      <w:r>
        <w:rPr>
          <w:rFonts w:ascii="Museo Sans 300" w:hAnsi="Museo Sans 300"/>
          <w:sz w:val="20"/>
          <w:szCs w:val="20"/>
        </w:rPr>
        <w:t xml:space="preserve"> </w:t>
      </w:r>
      <w:r w:rsidRPr="00263E33">
        <w:rPr>
          <w:rFonts w:ascii="Museo Sans 300" w:hAnsi="Museo Sans 300"/>
          <w:sz w:val="20"/>
          <w:szCs w:val="20"/>
        </w:rPr>
        <w:t>que</w:t>
      </w:r>
      <w:r>
        <w:rPr>
          <w:rFonts w:ascii="Museo Sans 300" w:hAnsi="Museo Sans 300"/>
          <w:sz w:val="20"/>
          <w:szCs w:val="20"/>
        </w:rPr>
        <w:t xml:space="preserve"> </w:t>
      </w:r>
      <w:r w:rsidRPr="00263E33">
        <w:rPr>
          <w:rFonts w:ascii="Museo Sans 300" w:hAnsi="Museo Sans 300"/>
          <w:sz w:val="20"/>
          <w:szCs w:val="20"/>
        </w:rPr>
        <w:t>rindiera</w:t>
      </w:r>
      <w:r>
        <w:rPr>
          <w:rFonts w:ascii="Museo Sans 300" w:hAnsi="Museo Sans 300"/>
          <w:sz w:val="20"/>
          <w:szCs w:val="20"/>
        </w:rPr>
        <w:t xml:space="preserve"> </w:t>
      </w:r>
      <w:r w:rsidRPr="00263E33">
        <w:rPr>
          <w:rFonts w:ascii="Museo Sans 300" w:hAnsi="Museo Sans 300"/>
          <w:sz w:val="20"/>
          <w:szCs w:val="20"/>
        </w:rPr>
        <w:t>un</w:t>
      </w:r>
      <w:r>
        <w:rPr>
          <w:rFonts w:ascii="Museo Sans 300" w:hAnsi="Museo Sans 300"/>
          <w:sz w:val="20"/>
          <w:szCs w:val="20"/>
        </w:rPr>
        <w:t xml:space="preserve"> </w:t>
      </w:r>
      <w:r w:rsidRPr="00263E33">
        <w:rPr>
          <w:rFonts w:ascii="Museo Sans 300" w:hAnsi="Museo Sans 300"/>
          <w:sz w:val="20"/>
          <w:szCs w:val="20"/>
        </w:rPr>
        <w:t>informe</w:t>
      </w:r>
      <w:r>
        <w:rPr>
          <w:rFonts w:ascii="Museo Sans 300" w:hAnsi="Museo Sans 300"/>
          <w:sz w:val="20"/>
          <w:szCs w:val="20"/>
        </w:rPr>
        <w:t xml:space="preserve"> </w:t>
      </w:r>
      <w:r w:rsidRPr="00263E33">
        <w:rPr>
          <w:rFonts w:ascii="Museo Sans 300" w:hAnsi="Museo Sans 300"/>
          <w:sz w:val="20"/>
          <w:szCs w:val="20"/>
        </w:rPr>
        <w:t>técnico</w:t>
      </w:r>
      <w:r>
        <w:rPr>
          <w:rFonts w:ascii="Museo Sans 300" w:hAnsi="Museo Sans 300"/>
          <w:sz w:val="20"/>
          <w:szCs w:val="20"/>
        </w:rPr>
        <w:t xml:space="preserve"> </w:t>
      </w:r>
      <w:r w:rsidRPr="00263E33">
        <w:rPr>
          <w:rFonts w:ascii="Museo Sans 300" w:hAnsi="Museo Sans 300"/>
          <w:sz w:val="20"/>
          <w:szCs w:val="20"/>
        </w:rPr>
        <w:t>en</w:t>
      </w:r>
      <w:r>
        <w:rPr>
          <w:rFonts w:ascii="Museo Sans 300" w:hAnsi="Museo Sans 300"/>
          <w:sz w:val="20"/>
          <w:szCs w:val="20"/>
        </w:rPr>
        <w:t xml:space="preserve"> </w:t>
      </w:r>
      <w:r w:rsidRPr="00263E33">
        <w:rPr>
          <w:rFonts w:ascii="Museo Sans 300" w:hAnsi="Museo Sans 300"/>
          <w:sz w:val="20"/>
          <w:szCs w:val="20"/>
        </w:rPr>
        <w:t>el</w:t>
      </w:r>
      <w:r>
        <w:rPr>
          <w:rFonts w:ascii="Museo Sans 300" w:hAnsi="Museo Sans 300"/>
          <w:sz w:val="20"/>
          <w:szCs w:val="20"/>
        </w:rPr>
        <w:t xml:space="preserve"> </w:t>
      </w:r>
      <w:r w:rsidRPr="00263E33">
        <w:rPr>
          <w:rFonts w:ascii="Museo Sans 300" w:hAnsi="Museo Sans 300"/>
          <w:sz w:val="20"/>
          <w:szCs w:val="20"/>
        </w:rPr>
        <w:t>cual</w:t>
      </w:r>
      <w:r>
        <w:rPr>
          <w:rFonts w:ascii="Museo Sans 300" w:hAnsi="Museo Sans 300"/>
          <w:sz w:val="20"/>
          <w:szCs w:val="20"/>
        </w:rPr>
        <w:t xml:space="preserve"> </w:t>
      </w:r>
      <w:r w:rsidRPr="00263E33">
        <w:rPr>
          <w:rFonts w:ascii="Museo Sans 300" w:hAnsi="Museo Sans 300"/>
          <w:sz w:val="20"/>
          <w:szCs w:val="20"/>
        </w:rPr>
        <w:t>estableciera</w:t>
      </w:r>
      <w:r>
        <w:rPr>
          <w:rFonts w:ascii="Museo Sans 300" w:hAnsi="Museo Sans 300"/>
          <w:sz w:val="20"/>
          <w:szCs w:val="20"/>
        </w:rPr>
        <w:t xml:space="preserve"> si existió o no la condición irregular atribuida al usuario </w:t>
      </w:r>
      <w:r w:rsidRPr="00263E33">
        <w:rPr>
          <w:rFonts w:ascii="Museo Sans 300" w:hAnsi="Museo Sans 300"/>
          <w:sz w:val="20"/>
          <w:szCs w:val="20"/>
        </w:rPr>
        <w:t>que</w:t>
      </w:r>
      <w:r>
        <w:rPr>
          <w:rFonts w:ascii="Museo Sans 300" w:hAnsi="Museo Sans 300"/>
          <w:sz w:val="20"/>
          <w:szCs w:val="20"/>
        </w:rPr>
        <w:t xml:space="preserve"> </w:t>
      </w:r>
      <w:r w:rsidRPr="00263E33">
        <w:rPr>
          <w:rFonts w:ascii="Museo Sans 300" w:hAnsi="Museo Sans 300"/>
          <w:sz w:val="20"/>
          <w:szCs w:val="20"/>
        </w:rPr>
        <w:t>afectó</w:t>
      </w:r>
      <w:r>
        <w:rPr>
          <w:rFonts w:ascii="Museo Sans 300" w:hAnsi="Museo Sans 300"/>
          <w:sz w:val="20"/>
          <w:szCs w:val="20"/>
        </w:rPr>
        <w:t xml:space="preserve"> los </w:t>
      </w:r>
      <w:r w:rsidRPr="00263E33">
        <w:rPr>
          <w:rFonts w:ascii="Museo Sans 300" w:hAnsi="Museo Sans 300"/>
          <w:sz w:val="20"/>
          <w:szCs w:val="20"/>
        </w:rPr>
        <w:t>sum</w:t>
      </w:r>
      <w:r>
        <w:rPr>
          <w:rFonts w:ascii="Museo Sans 300" w:hAnsi="Museo Sans 300"/>
          <w:sz w:val="20"/>
          <w:szCs w:val="20"/>
        </w:rPr>
        <w:t xml:space="preserve">inistros identificados con los </w:t>
      </w:r>
      <w:proofErr w:type="spellStart"/>
      <w:r>
        <w:rPr>
          <w:rFonts w:ascii="Museo Sans 300" w:hAnsi="Museo Sans 300"/>
          <w:sz w:val="20"/>
          <w:szCs w:val="20"/>
        </w:rPr>
        <w:t>NICs</w:t>
      </w:r>
      <w:proofErr w:type="spellEnd"/>
      <w:r>
        <w:rPr>
          <w:rFonts w:ascii="Museo Sans 300" w:hAnsi="Museo Sans 300"/>
          <w:sz w:val="20"/>
          <w:szCs w:val="20"/>
        </w:rPr>
        <w:t xml:space="preserve"> </w:t>
      </w:r>
      <w:r w:rsidR="00AF5D01">
        <w:rPr>
          <w:rFonts w:ascii="Museo Sans 300" w:hAnsi="Museo Sans 300"/>
          <w:sz w:val="20"/>
          <w:szCs w:val="20"/>
        </w:rPr>
        <w:t>XXX</w:t>
      </w:r>
      <w:r>
        <w:rPr>
          <w:rFonts w:ascii="Museo Sans 300" w:hAnsi="Museo Sans 300"/>
          <w:sz w:val="20"/>
          <w:szCs w:val="20"/>
        </w:rPr>
        <w:t xml:space="preserve"> y </w:t>
      </w:r>
      <w:r w:rsidR="00AF5D01">
        <w:rPr>
          <w:rFonts w:ascii="Museo Sans 300" w:hAnsi="Museo Sans 300"/>
          <w:sz w:val="20"/>
          <w:szCs w:val="20"/>
        </w:rPr>
        <w:t>XXX</w:t>
      </w:r>
      <w:r>
        <w:rPr>
          <w:rFonts w:ascii="Museo Sans 300" w:hAnsi="Museo Sans 300"/>
          <w:sz w:val="20"/>
          <w:szCs w:val="20"/>
        </w:rPr>
        <w:t xml:space="preserve"> </w:t>
      </w:r>
      <w:r w:rsidRPr="00263E33">
        <w:rPr>
          <w:rFonts w:ascii="Museo Sans 300" w:hAnsi="Museo Sans 300"/>
          <w:sz w:val="20"/>
          <w:szCs w:val="20"/>
        </w:rPr>
        <w:t>y,</w:t>
      </w:r>
      <w:r>
        <w:rPr>
          <w:rFonts w:ascii="Museo Sans 300" w:hAnsi="Museo Sans 300"/>
          <w:sz w:val="20"/>
          <w:szCs w:val="20"/>
        </w:rPr>
        <w:t xml:space="preserve">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ser</w:t>
      </w:r>
      <w:r>
        <w:rPr>
          <w:rFonts w:ascii="Museo Sans 300" w:hAnsi="Museo Sans 300"/>
          <w:sz w:val="20"/>
          <w:szCs w:val="20"/>
        </w:rPr>
        <w:t xml:space="preserve"> </w:t>
      </w:r>
      <w:r w:rsidRPr="00263E33">
        <w:rPr>
          <w:rFonts w:ascii="Museo Sans 300" w:hAnsi="Museo Sans 300"/>
          <w:sz w:val="20"/>
          <w:szCs w:val="20"/>
        </w:rPr>
        <w:t>procedente,</w:t>
      </w:r>
      <w:r>
        <w:rPr>
          <w:rFonts w:ascii="Museo Sans 300" w:hAnsi="Museo Sans 300"/>
          <w:sz w:val="20"/>
          <w:szCs w:val="20"/>
        </w:rPr>
        <w:t xml:space="preserve"> </w:t>
      </w:r>
      <w:r w:rsidRPr="00263E33">
        <w:rPr>
          <w:rFonts w:ascii="Museo Sans 300" w:hAnsi="Museo Sans 300"/>
          <w:sz w:val="20"/>
          <w:szCs w:val="20"/>
        </w:rPr>
        <w:t>verificara</w:t>
      </w:r>
      <w:r>
        <w:rPr>
          <w:rFonts w:ascii="Museo Sans 300" w:hAnsi="Museo Sans 300"/>
          <w:sz w:val="20"/>
          <w:szCs w:val="20"/>
        </w:rPr>
        <w:t xml:space="preserve"> </w:t>
      </w:r>
      <w:r w:rsidRPr="00263E33">
        <w:rPr>
          <w:rFonts w:ascii="Museo Sans 300" w:hAnsi="Museo Sans 300"/>
          <w:sz w:val="20"/>
          <w:szCs w:val="20"/>
        </w:rPr>
        <w:t>la</w:t>
      </w:r>
      <w:r>
        <w:rPr>
          <w:rFonts w:ascii="Museo Sans 300" w:hAnsi="Museo Sans 300"/>
          <w:sz w:val="20"/>
          <w:szCs w:val="20"/>
        </w:rPr>
        <w:t xml:space="preserve"> </w:t>
      </w:r>
      <w:r w:rsidRPr="00263E33">
        <w:rPr>
          <w:rFonts w:ascii="Museo Sans 300" w:hAnsi="Museo Sans 300"/>
          <w:sz w:val="20"/>
          <w:szCs w:val="20"/>
        </w:rPr>
        <w:t>exactitud</w:t>
      </w:r>
      <w:r>
        <w:rPr>
          <w:rFonts w:ascii="Museo Sans 300" w:hAnsi="Museo Sans 300"/>
          <w:sz w:val="20"/>
          <w:szCs w:val="20"/>
        </w:rPr>
        <w:t xml:space="preserve"> </w:t>
      </w:r>
      <w:r w:rsidRPr="00263E33">
        <w:rPr>
          <w:rFonts w:ascii="Museo Sans 300" w:hAnsi="Museo Sans 300"/>
          <w:sz w:val="20"/>
          <w:szCs w:val="20"/>
        </w:rPr>
        <w:t>del</w:t>
      </w:r>
      <w:r>
        <w:rPr>
          <w:rFonts w:ascii="Museo Sans 300" w:hAnsi="Museo Sans 300"/>
          <w:sz w:val="20"/>
          <w:szCs w:val="20"/>
        </w:rPr>
        <w:t xml:space="preserve"> </w:t>
      </w:r>
      <w:r w:rsidRPr="00263E33">
        <w:rPr>
          <w:rFonts w:ascii="Museo Sans 300" w:hAnsi="Museo Sans 300"/>
          <w:sz w:val="20"/>
          <w:szCs w:val="20"/>
        </w:rPr>
        <w:t>cálculo</w:t>
      </w:r>
      <w:r>
        <w:rPr>
          <w:rFonts w:ascii="Museo Sans 300" w:hAnsi="Museo Sans 300"/>
          <w:sz w:val="20"/>
          <w:szCs w:val="20"/>
        </w:rPr>
        <w:t xml:space="preserve">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recuperación</w:t>
      </w:r>
      <w:r>
        <w:rPr>
          <w:rFonts w:ascii="Museo Sans 300" w:hAnsi="Museo Sans 300"/>
          <w:sz w:val="20"/>
          <w:szCs w:val="20"/>
        </w:rPr>
        <w:t xml:space="preserve"> </w:t>
      </w:r>
      <w:r w:rsidRPr="00263E33">
        <w:rPr>
          <w:rFonts w:ascii="Museo Sans 300" w:hAnsi="Museo Sans 300"/>
          <w:sz w:val="20"/>
          <w:szCs w:val="20"/>
        </w:rPr>
        <w:t>de</w:t>
      </w:r>
      <w:r>
        <w:rPr>
          <w:rFonts w:ascii="Museo Sans 300" w:hAnsi="Museo Sans 300"/>
          <w:sz w:val="20"/>
          <w:szCs w:val="20"/>
        </w:rPr>
        <w:t xml:space="preserve"> </w:t>
      </w:r>
      <w:r w:rsidRPr="00263E33">
        <w:rPr>
          <w:rFonts w:ascii="Museo Sans 300" w:hAnsi="Museo Sans 300"/>
          <w:sz w:val="20"/>
          <w:szCs w:val="20"/>
        </w:rPr>
        <w:t>energía</w:t>
      </w:r>
      <w:r>
        <w:rPr>
          <w:rFonts w:ascii="Museo Sans 300" w:hAnsi="Museo Sans 300"/>
          <w:sz w:val="20"/>
          <w:szCs w:val="20"/>
        </w:rPr>
        <w:t xml:space="preserve"> </w:t>
      </w:r>
      <w:r w:rsidRPr="00263E33">
        <w:rPr>
          <w:rFonts w:ascii="Museo Sans 300" w:hAnsi="Museo Sans 300"/>
          <w:sz w:val="20"/>
          <w:szCs w:val="20"/>
        </w:rPr>
        <w:t>no</w:t>
      </w:r>
      <w:r>
        <w:rPr>
          <w:rFonts w:ascii="Museo Sans 300" w:hAnsi="Museo Sans 300"/>
          <w:sz w:val="20"/>
          <w:szCs w:val="20"/>
        </w:rPr>
        <w:t xml:space="preserve"> </w:t>
      </w:r>
      <w:r w:rsidRPr="00263E33">
        <w:rPr>
          <w:rFonts w:ascii="Museo Sans 300" w:hAnsi="Museo Sans 300"/>
          <w:sz w:val="20"/>
          <w:szCs w:val="20"/>
        </w:rPr>
        <w:t>facturada.</w:t>
      </w:r>
      <w:r>
        <w:rPr>
          <w:rFonts w:ascii="Museo Sans 300" w:hAnsi="Museo Sans 300"/>
          <w:sz w:val="20"/>
          <w:szCs w:val="20"/>
        </w:rPr>
        <w:t xml:space="preserve"> </w:t>
      </w:r>
    </w:p>
    <w:p w14:paraId="2023C126" w14:textId="77777777" w:rsidR="00903D69" w:rsidRDefault="00903D69" w:rsidP="00903D69">
      <w:pPr>
        <w:tabs>
          <w:tab w:val="num" w:pos="567"/>
        </w:tabs>
        <w:spacing w:after="0" w:line="240" w:lineRule="auto"/>
        <w:ind w:left="426"/>
        <w:jc w:val="both"/>
        <w:rPr>
          <w:rFonts w:ascii="Museo Sans 300" w:hAnsi="Museo Sans 300"/>
          <w:sz w:val="20"/>
          <w:szCs w:val="20"/>
        </w:rPr>
      </w:pPr>
    </w:p>
    <w:p w14:paraId="03D2090E" w14:textId="04E8393C" w:rsidR="00313DEA" w:rsidRDefault="00313DEA" w:rsidP="00313DEA">
      <w:pPr>
        <w:tabs>
          <w:tab w:val="num" w:pos="567"/>
        </w:tabs>
        <w:spacing w:after="0" w:line="240" w:lineRule="auto"/>
        <w:ind w:left="426"/>
        <w:jc w:val="both"/>
        <w:rPr>
          <w:rFonts w:ascii="Museo Sans 300" w:hAnsi="Museo Sans 300"/>
          <w:sz w:val="20"/>
          <w:szCs w:val="20"/>
        </w:rPr>
      </w:pPr>
      <w:r>
        <w:rPr>
          <w:rFonts w:ascii="Museo Sans 300" w:hAnsi="Museo Sans 300"/>
          <w:sz w:val="20"/>
          <w:szCs w:val="20"/>
        </w:rPr>
        <w:t xml:space="preserve">El citado </w:t>
      </w:r>
      <w:r w:rsidRPr="00972F9D">
        <w:rPr>
          <w:rFonts w:ascii="Museo Sans 300" w:hAnsi="Museo Sans 300"/>
          <w:sz w:val="20"/>
          <w:szCs w:val="20"/>
        </w:rPr>
        <w:t>acuerdo</w:t>
      </w:r>
      <w:r>
        <w:rPr>
          <w:rFonts w:ascii="Museo Sans 300" w:hAnsi="Museo Sans 300"/>
          <w:sz w:val="20"/>
          <w:szCs w:val="20"/>
        </w:rPr>
        <w:t xml:space="preserve"> </w:t>
      </w:r>
      <w:r w:rsidRPr="00972F9D">
        <w:rPr>
          <w:rFonts w:ascii="Museo Sans 300" w:hAnsi="Museo Sans 300"/>
          <w:sz w:val="20"/>
          <w:szCs w:val="20"/>
        </w:rPr>
        <w:t>fue</w:t>
      </w:r>
      <w:r>
        <w:rPr>
          <w:rFonts w:ascii="Museo Sans 300" w:hAnsi="Museo Sans 300"/>
          <w:sz w:val="20"/>
          <w:szCs w:val="20"/>
        </w:rPr>
        <w:t xml:space="preserve"> </w:t>
      </w:r>
      <w:r w:rsidRPr="00972F9D">
        <w:rPr>
          <w:rFonts w:ascii="Museo Sans 300" w:hAnsi="Museo Sans 300"/>
          <w:sz w:val="20"/>
          <w:szCs w:val="20"/>
        </w:rPr>
        <w:t>notificado</w:t>
      </w:r>
      <w:r>
        <w:rPr>
          <w:rFonts w:ascii="Museo Sans 300" w:hAnsi="Museo Sans 300"/>
          <w:sz w:val="20"/>
          <w:szCs w:val="20"/>
        </w:rPr>
        <w:t xml:space="preserve"> a la distribuidora y a</w:t>
      </w:r>
      <w:r w:rsidR="00FE1C71">
        <w:rPr>
          <w:rFonts w:ascii="Museo Sans 300" w:hAnsi="Museo Sans 300"/>
          <w:sz w:val="20"/>
          <w:szCs w:val="20"/>
        </w:rPr>
        <w:t>l</w:t>
      </w:r>
      <w:r>
        <w:rPr>
          <w:rFonts w:ascii="Museo Sans 300" w:hAnsi="Museo Sans 300"/>
          <w:sz w:val="20"/>
          <w:szCs w:val="20"/>
        </w:rPr>
        <w:t xml:space="preserve"> usuari</w:t>
      </w:r>
      <w:r w:rsidR="00FE1C71">
        <w:rPr>
          <w:rFonts w:ascii="Museo Sans 300" w:hAnsi="Museo Sans 300"/>
          <w:sz w:val="20"/>
          <w:szCs w:val="20"/>
        </w:rPr>
        <w:t>o</w:t>
      </w:r>
      <w:r>
        <w:rPr>
          <w:rFonts w:ascii="Museo Sans 300" w:hAnsi="Museo Sans 300"/>
          <w:sz w:val="20"/>
          <w:szCs w:val="20"/>
        </w:rPr>
        <w:t xml:space="preserve"> los días ocho y nueve de febrero del mismo año, respectivamente.</w:t>
      </w:r>
    </w:p>
    <w:p w14:paraId="3656B9AB" w14:textId="0612AC89" w:rsidR="00F35AAC" w:rsidRDefault="00F35AAC" w:rsidP="00F35AAC">
      <w:pPr>
        <w:tabs>
          <w:tab w:val="num" w:pos="567"/>
        </w:tabs>
        <w:spacing w:after="0" w:line="240" w:lineRule="auto"/>
        <w:ind w:left="426"/>
        <w:jc w:val="both"/>
        <w:rPr>
          <w:rFonts w:ascii="Museo Sans 300" w:hAnsi="Museo Sans 300"/>
          <w:sz w:val="20"/>
          <w:szCs w:val="20"/>
          <w:lang w:eastAsia="es-ES"/>
        </w:rPr>
      </w:pPr>
    </w:p>
    <w:p w14:paraId="61D12B0D" w14:textId="72D483E1" w:rsidR="00313DEA" w:rsidRDefault="00313DEA" w:rsidP="00313DEA">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E80F1F">
        <w:rPr>
          <w:rFonts w:ascii="Museo Sans 300" w:hAnsi="Museo Sans 300"/>
          <w:sz w:val="20"/>
          <w:szCs w:val="20"/>
        </w:rPr>
        <w:t>siete</w:t>
      </w:r>
      <w:r w:rsidRPr="00A56CC4">
        <w:rPr>
          <w:rFonts w:ascii="Museo Sans 300" w:hAnsi="Museo Sans 300"/>
          <w:sz w:val="20"/>
          <w:szCs w:val="20"/>
        </w:rPr>
        <w:t xml:space="preserve"> de </w:t>
      </w:r>
      <w:r>
        <w:rPr>
          <w:rFonts w:ascii="Museo Sans 300" w:hAnsi="Museo Sans 300"/>
          <w:sz w:val="20"/>
          <w:szCs w:val="20"/>
        </w:rPr>
        <w:t>marzo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 xml:space="preserve">el memorando </w:t>
      </w:r>
      <w:proofErr w:type="spellStart"/>
      <w:r w:rsidRPr="00A56CC4">
        <w:rPr>
          <w:rFonts w:ascii="Museo Sans 300" w:eastAsia="Arial" w:hAnsi="Museo Sans 300"/>
          <w:sz w:val="20"/>
          <w:szCs w:val="20"/>
          <w:lang w:eastAsia="es-SV"/>
        </w:rPr>
        <w:t>N.°</w:t>
      </w:r>
      <w:proofErr w:type="spellEnd"/>
      <w:r>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E80F1F">
        <w:rPr>
          <w:rFonts w:ascii="Museo Sans 300" w:eastAsia="Arial" w:hAnsi="Museo Sans 300"/>
          <w:sz w:val="20"/>
          <w:szCs w:val="20"/>
          <w:lang w:eastAsia="es-SV"/>
        </w:rPr>
        <w:t>201</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w:t>
      </w:r>
      <w:proofErr w:type="spellStart"/>
      <w:r w:rsidRPr="00A56CC4">
        <w:rPr>
          <w:rFonts w:ascii="Museo Sans 300" w:eastAsia="Arial" w:hAnsi="Museo Sans 300"/>
          <w:sz w:val="20"/>
          <w:szCs w:val="20"/>
          <w:lang w:eastAsia="es-SV"/>
        </w:rPr>
        <w:t>N.°</w:t>
      </w:r>
      <w:proofErr w:type="spellEnd"/>
      <w:r w:rsidRPr="00A56CC4">
        <w:rPr>
          <w:rFonts w:ascii="Museo Sans 300" w:eastAsia="Arial" w:hAnsi="Museo Sans 300"/>
          <w:sz w:val="20"/>
          <w:szCs w:val="20"/>
          <w:lang w:eastAsia="es-SV"/>
        </w:rPr>
        <w:t xml:space="preserve"> E-0</w:t>
      </w:r>
      <w:r>
        <w:rPr>
          <w:rFonts w:ascii="Museo Sans 300" w:eastAsia="Arial" w:hAnsi="Museo Sans 300"/>
          <w:sz w:val="20"/>
          <w:szCs w:val="20"/>
          <w:lang w:eastAsia="es-SV"/>
        </w:rPr>
        <w:t>17</w:t>
      </w:r>
      <w:r w:rsidR="00E80F1F">
        <w:rPr>
          <w:rFonts w:ascii="Museo Sans 300" w:eastAsia="Arial" w:hAnsi="Museo Sans 300"/>
          <w:sz w:val="20"/>
          <w:szCs w:val="20"/>
          <w:lang w:eastAsia="es-SV"/>
        </w:rPr>
        <w:t>3</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306D881C" w14:textId="77777777" w:rsidR="00313DEA" w:rsidRDefault="00313DEA" w:rsidP="00313DEA">
      <w:pPr>
        <w:pStyle w:val="Prrafodelista"/>
        <w:tabs>
          <w:tab w:val="left" w:pos="426"/>
        </w:tabs>
        <w:ind w:left="426"/>
        <w:jc w:val="both"/>
        <w:rPr>
          <w:rFonts w:ascii="Museo Sans 300" w:eastAsia="Arial" w:hAnsi="Museo Sans 300"/>
          <w:sz w:val="20"/>
          <w:szCs w:val="20"/>
          <w:lang w:eastAsia="es-SV"/>
        </w:rPr>
      </w:pPr>
    </w:p>
    <w:p w14:paraId="750B73B5" w14:textId="637D13F8" w:rsidR="00313DEA" w:rsidRDefault="00313DEA" w:rsidP="00313DEA">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Pr>
          <w:rFonts w:ascii="Museo Sans 300" w:hAnsi="Museo Sans 300"/>
          <w:sz w:val="20"/>
          <w:szCs w:val="20"/>
        </w:rPr>
        <w:t>05</w:t>
      </w:r>
      <w:r w:rsidR="00E80F1F">
        <w:rPr>
          <w:rFonts w:ascii="Museo Sans 300" w:hAnsi="Museo Sans 300"/>
          <w:sz w:val="20"/>
          <w:szCs w:val="20"/>
        </w:rPr>
        <w:t>26</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 </w:t>
      </w:r>
      <w:r w:rsidR="00E80F1F">
        <w:rPr>
          <w:rFonts w:ascii="Museo Sans 300" w:hAnsi="Museo Sans 300"/>
          <w:sz w:val="20"/>
          <w:szCs w:val="20"/>
        </w:rPr>
        <w:t>catorce</w:t>
      </w:r>
      <w:r>
        <w:rPr>
          <w:rFonts w:ascii="Museo Sans 300" w:hAnsi="Museo Sans 300"/>
          <w:sz w:val="20"/>
          <w:szCs w:val="20"/>
        </w:rPr>
        <w:t xml:space="preserve"> de marzo del presente año</w:t>
      </w:r>
      <w:r w:rsidRPr="00F34B79">
        <w:rPr>
          <w:rFonts w:ascii="Museo Sans 300" w:hAnsi="Museo Sans 300"/>
          <w:sz w:val="20"/>
          <w:szCs w:val="20"/>
        </w:rPr>
        <w:t>,</w:t>
      </w:r>
      <w:r w:rsidR="00ED56B2">
        <w:rPr>
          <w:rFonts w:ascii="Museo Sans 300" w:hAnsi="Museo Sans 300"/>
          <w:sz w:val="20"/>
          <w:szCs w:val="20"/>
        </w:rPr>
        <w:t xml:space="preserve"> se prorrogó</w:t>
      </w:r>
      <w:r>
        <w:rPr>
          <w:rFonts w:ascii="Museo Sans 300" w:hAnsi="Museo Sans 300"/>
          <w:sz w:val="20"/>
          <w:szCs w:val="20"/>
        </w:rPr>
        <w:t xml:space="preserve"> el plazo</w:t>
      </w:r>
      <w:r w:rsidR="00ED56B2">
        <w:rPr>
          <w:rFonts w:ascii="Museo Sans 300" w:hAnsi="Museo Sans 300"/>
          <w:sz w:val="20"/>
          <w:szCs w:val="20"/>
        </w:rPr>
        <w:t xml:space="preserve"> al CAU</w:t>
      </w:r>
      <w:r>
        <w:rPr>
          <w:rFonts w:ascii="Museo Sans 300" w:hAnsi="Museo Sans 300"/>
          <w:sz w:val="20"/>
          <w:szCs w:val="20"/>
        </w:rPr>
        <w:t xml:space="preserve"> para</w:t>
      </w:r>
      <w:r w:rsidR="00ED56B2">
        <w:rPr>
          <w:rFonts w:ascii="Museo Sans 300" w:hAnsi="Museo Sans 300"/>
          <w:sz w:val="20"/>
          <w:szCs w:val="20"/>
        </w:rPr>
        <w:t xml:space="preserve"> que</w:t>
      </w:r>
      <w:r>
        <w:rPr>
          <w:rFonts w:ascii="Museo Sans 300" w:hAnsi="Museo Sans 300"/>
          <w:sz w:val="20"/>
          <w:szCs w:val="20"/>
        </w:rPr>
        <w:t xml:space="preserve"> r</w:t>
      </w:r>
      <w:r w:rsidR="00ED56B2">
        <w:rPr>
          <w:rFonts w:ascii="Museo Sans 300" w:hAnsi="Museo Sans 300"/>
          <w:sz w:val="20"/>
          <w:szCs w:val="20"/>
        </w:rPr>
        <w:t>indiera</w:t>
      </w:r>
      <w:r>
        <w:rPr>
          <w:rFonts w:ascii="Museo Sans 300" w:hAnsi="Museo Sans 300"/>
          <w:sz w:val="20"/>
          <w:szCs w:val="20"/>
        </w:rPr>
        <w:t xml:space="preserve"> el informe técnico requerido en el acuerdo </w:t>
      </w:r>
      <w:proofErr w:type="spellStart"/>
      <w:r>
        <w:rPr>
          <w:rFonts w:ascii="Museo Sans 300" w:hAnsi="Museo Sans 300"/>
          <w:sz w:val="20"/>
          <w:szCs w:val="20"/>
        </w:rPr>
        <w:t>N.°</w:t>
      </w:r>
      <w:proofErr w:type="spellEnd"/>
      <w:r>
        <w:rPr>
          <w:rFonts w:ascii="Museo Sans 300" w:hAnsi="Museo Sans 300"/>
          <w:sz w:val="20"/>
          <w:szCs w:val="20"/>
        </w:rPr>
        <w:t xml:space="preserve"> E-017</w:t>
      </w:r>
      <w:r w:rsidR="00E80F1F">
        <w:rPr>
          <w:rFonts w:ascii="Museo Sans 300" w:hAnsi="Museo Sans 300"/>
          <w:sz w:val="20"/>
          <w:szCs w:val="20"/>
        </w:rPr>
        <w:t>3</w:t>
      </w:r>
      <w:r>
        <w:rPr>
          <w:rFonts w:ascii="Museo Sans 300" w:hAnsi="Museo Sans 300"/>
          <w:sz w:val="20"/>
          <w:szCs w:val="20"/>
        </w:rPr>
        <w:t>-2022-CAU.</w:t>
      </w:r>
    </w:p>
    <w:p w14:paraId="5362E947" w14:textId="77777777" w:rsidR="00313DEA" w:rsidRPr="00567868" w:rsidRDefault="00313DEA" w:rsidP="00313DEA">
      <w:pPr>
        <w:pStyle w:val="Prrafodelista"/>
        <w:tabs>
          <w:tab w:val="left" w:pos="426"/>
        </w:tabs>
        <w:ind w:left="426"/>
        <w:jc w:val="both"/>
        <w:rPr>
          <w:rFonts w:ascii="Museo Sans 300" w:hAnsi="Museo Sans 300"/>
          <w:sz w:val="20"/>
          <w:szCs w:val="20"/>
        </w:rPr>
      </w:pPr>
    </w:p>
    <w:p w14:paraId="149C32D2" w14:textId="1AFB08AF" w:rsidR="00313DEA" w:rsidRDefault="00313DEA" w:rsidP="00313DEA">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 distribuidora y a</w:t>
      </w:r>
      <w:r w:rsidR="00917F72">
        <w:rPr>
          <w:rFonts w:ascii="Museo Sans 300" w:hAnsi="Museo Sans 300"/>
          <w:sz w:val="20"/>
          <w:szCs w:val="20"/>
        </w:rPr>
        <w:t>l usuario</w:t>
      </w:r>
      <w:r>
        <w:rPr>
          <w:rFonts w:ascii="Museo Sans 300" w:hAnsi="Museo Sans 300"/>
          <w:sz w:val="20"/>
          <w:szCs w:val="20"/>
        </w:rPr>
        <w:t xml:space="preserve"> los días</w:t>
      </w:r>
      <w:r w:rsidR="00917F72">
        <w:rPr>
          <w:rFonts w:ascii="Museo Sans 300" w:hAnsi="Museo Sans 300"/>
          <w:sz w:val="20"/>
          <w:szCs w:val="20"/>
        </w:rPr>
        <w:t xml:space="preserve"> diecisiete</w:t>
      </w:r>
      <w:r>
        <w:rPr>
          <w:rFonts w:ascii="Museo Sans 300" w:hAnsi="Museo Sans 300"/>
          <w:sz w:val="20"/>
          <w:szCs w:val="20"/>
        </w:rPr>
        <w:t xml:space="preserve"> y </w:t>
      </w:r>
      <w:r w:rsidR="00917F72">
        <w:rPr>
          <w:rFonts w:ascii="Museo Sans 300" w:hAnsi="Museo Sans 300"/>
          <w:sz w:val="20"/>
          <w:szCs w:val="20"/>
        </w:rPr>
        <w:t>veintiuno</w:t>
      </w:r>
      <w:r>
        <w:rPr>
          <w:rFonts w:ascii="Museo Sans 300" w:hAnsi="Museo Sans 300"/>
          <w:sz w:val="20"/>
          <w:szCs w:val="20"/>
        </w:rPr>
        <w:t xml:space="preserve"> de marzo del mismo año, respectivamente.</w:t>
      </w:r>
    </w:p>
    <w:p w14:paraId="47565697" w14:textId="77777777" w:rsidR="00313DEA" w:rsidRDefault="00313DEA" w:rsidP="00313DEA">
      <w:pPr>
        <w:pStyle w:val="Prrafodelista"/>
        <w:tabs>
          <w:tab w:val="left" w:pos="426"/>
        </w:tabs>
        <w:ind w:left="426"/>
        <w:jc w:val="both"/>
        <w:rPr>
          <w:rFonts w:ascii="Museo Sans 300" w:hAnsi="Museo Sans 300"/>
          <w:iCs/>
          <w:sz w:val="16"/>
          <w:szCs w:val="16"/>
        </w:rPr>
      </w:pPr>
    </w:p>
    <w:p w14:paraId="5644B074" w14:textId="141F1C22" w:rsidR="00313DEA" w:rsidRDefault="00313DEA" w:rsidP="00313DEA">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Por medio de memorando de fecha </w:t>
      </w:r>
      <w:r w:rsidR="00917F72">
        <w:rPr>
          <w:rFonts w:ascii="Museo Sans 300" w:hAnsi="Museo Sans 300"/>
          <w:sz w:val="20"/>
          <w:szCs w:val="20"/>
          <w:lang w:val="es-ES_tradnl"/>
        </w:rPr>
        <w:t>ocho</w:t>
      </w:r>
      <w:r>
        <w:rPr>
          <w:rFonts w:ascii="Museo Sans 300" w:hAnsi="Museo Sans 300"/>
          <w:sz w:val="20"/>
          <w:szCs w:val="20"/>
          <w:lang w:val="es-ES_tradnl"/>
        </w:rPr>
        <w:t xml:space="preserve"> de abril de este año</w:t>
      </w:r>
      <w:r w:rsidRPr="00972F9D">
        <w:rPr>
          <w:rFonts w:ascii="Museo Sans 300" w:hAnsi="Museo Sans 300"/>
          <w:sz w:val="20"/>
          <w:szCs w:val="20"/>
          <w:lang w:val="es-SV"/>
        </w:rPr>
        <w:t>,</w:t>
      </w:r>
      <w:r>
        <w:rPr>
          <w:rFonts w:ascii="Museo Sans 300" w:hAnsi="Museo Sans 300"/>
          <w:sz w:val="20"/>
          <w:szCs w:val="20"/>
          <w:lang w:val="es-SV"/>
        </w:rPr>
        <w:t xml:space="preserve"> </w:t>
      </w:r>
      <w:r w:rsidRPr="00972F9D">
        <w:rPr>
          <w:rFonts w:ascii="Museo Sans 300" w:hAnsi="Museo Sans 300"/>
          <w:sz w:val="20"/>
          <w:szCs w:val="20"/>
          <w:lang w:val="es-SV"/>
        </w:rPr>
        <w:t>el</w:t>
      </w:r>
      <w:r>
        <w:rPr>
          <w:rFonts w:ascii="Museo Sans 300" w:hAnsi="Museo Sans 300"/>
          <w:sz w:val="20"/>
          <w:szCs w:val="20"/>
          <w:lang w:val="es-SV"/>
        </w:rPr>
        <w:t xml:space="preserve"> </w:t>
      </w:r>
      <w:r w:rsidRPr="00972F9D">
        <w:rPr>
          <w:rFonts w:ascii="Museo Sans 300" w:hAnsi="Museo Sans 300"/>
          <w:sz w:val="20"/>
          <w:szCs w:val="20"/>
          <w:lang w:val="es-SV"/>
        </w:rPr>
        <w:t>CAU</w:t>
      </w:r>
      <w:r>
        <w:rPr>
          <w:rFonts w:ascii="Museo Sans 300" w:hAnsi="Museo Sans 300"/>
          <w:sz w:val="20"/>
          <w:szCs w:val="20"/>
          <w:lang w:val="es-SV"/>
        </w:rPr>
        <w:t xml:space="preserve"> </w:t>
      </w:r>
      <w:r w:rsidRPr="00972F9D">
        <w:rPr>
          <w:rFonts w:ascii="Museo Sans 300" w:hAnsi="Museo Sans 300"/>
          <w:sz w:val="20"/>
          <w:szCs w:val="20"/>
          <w:lang w:val="es-SV"/>
        </w:rPr>
        <w:t>rindió</w:t>
      </w:r>
      <w:r>
        <w:rPr>
          <w:rFonts w:ascii="Museo Sans 300" w:hAnsi="Museo Sans 300"/>
          <w:sz w:val="20"/>
          <w:szCs w:val="20"/>
          <w:lang w:val="es-SV"/>
        </w:rPr>
        <w:t xml:space="preserve"> </w:t>
      </w:r>
      <w:r w:rsidRPr="00972F9D">
        <w:rPr>
          <w:rFonts w:ascii="Museo Sans 300" w:hAnsi="Museo Sans 300"/>
          <w:sz w:val="20"/>
          <w:szCs w:val="20"/>
          <w:lang w:val="es-SV"/>
        </w:rPr>
        <w:t>el</w:t>
      </w:r>
      <w:r>
        <w:rPr>
          <w:rFonts w:ascii="Museo Sans 300" w:hAnsi="Museo Sans 300"/>
          <w:sz w:val="20"/>
          <w:szCs w:val="20"/>
          <w:lang w:val="es-SV"/>
        </w:rPr>
        <w:t xml:space="preserve"> </w:t>
      </w:r>
      <w:r w:rsidRPr="00972F9D">
        <w:rPr>
          <w:rFonts w:ascii="Museo Sans 300" w:hAnsi="Museo Sans 300"/>
          <w:sz w:val="20"/>
          <w:szCs w:val="20"/>
          <w:lang w:val="es-SV"/>
        </w:rPr>
        <w:t>informe</w:t>
      </w:r>
      <w:r>
        <w:rPr>
          <w:rFonts w:ascii="Museo Sans 300" w:hAnsi="Museo Sans 300"/>
          <w:sz w:val="20"/>
          <w:szCs w:val="20"/>
          <w:lang w:val="es-SV"/>
        </w:rPr>
        <w:t xml:space="preserve"> </w:t>
      </w:r>
      <w:r w:rsidRPr="00972F9D">
        <w:rPr>
          <w:rFonts w:ascii="Museo Sans 300" w:hAnsi="Museo Sans 300"/>
          <w:sz w:val="20"/>
          <w:szCs w:val="20"/>
          <w:lang w:val="es-SV"/>
        </w:rPr>
        <w:t>técnico</w:t>
      </w:r>
      <w:r>
        <w:rPr>
          <w:rFonts w:ascii="Museo Sans 300" w:hAnsi="Museo Sans 300"/>
          <w:sz w:val="20"/>
          <w:szCs w:val="20"/>
          <w:lang w:val="es-SV"/>
        </w:rPr>
        <w:t xml:space="preserve"> </w:t>
      </w:r>
      <w:proofErr w:type="spellStart"/>
      <w:r w:rsidRPr="00972F9D">
        <w:rPr>
          <w:rFonts w:ascii="Museo Sans 300" w:hAnsi="Museo Sans 300"/>
          <w:sz w:val="20"/>
          <w:szCs w:val="20"/>
          <w:lang w:val="es-SV"/>
        </w:rPr>
        <w:t>N.°</w:t>
      </w:r>
      <w:proofErr w:type="spellEnd"/>
      <w:r>
        <w:rPr>
          <w:rFonts w:ascii="Museo Sans 300" w:hAnsi="Museo Sans 300"/>
          <w:sz w:val="20"/>
          <w:szCs w:val="20"/>
          <w:lang w:val="es-SV"/>
        </w:rPr>
        <w:t xml:space="preserve"> </w:t>
      </w:r>
      <w:r w:rsidR="00AF5D01">
        <w:rPr>
          <w:rFonts w:ascii="Museo Sans 300" w:hAnsi="Museo Sans 300"/>
          <w:sz w:val="20"/>
          <w:szCs w:val="20"/>
          <w:lang w:val="es-SV"/>
        </w:rPr>
        <w:t>XXX</w:t>
      </w:r>
      <w:r w:rsidRPr="00972F9D">
        <w:rPr>
          <w:rFonts w:ascii="Museo Sans 300" w:hAnsi="Museo Sans 300"/>
          <w:sz w:val="20"/>
          <w:szCs w:val="20"/>
          <w:lang w:val="es-SV"/>
        </w:rPr>
        <w:t>,</w:t>
      </w:r>
      <w:r>
        <w:rPr>
          <w:rFonts w:ascii="Museo Sans 300" w:hAnsi="Museo Sans 300"/>
          <w:sz w:val="20"/>
          <w:szCs w:val="20"/>
          <w:lang w:val="es-SV"/>
        </w:rPr>
        <w:t xml:space="preserve"> </w:t>
      </w:r>
      <w:r w:rsidRPr="00972F9D">
        <w:rPr>
          <w:rFonts w:ascii="Museo Sans 300" w:hAnsi="Museo Sans 300"/>
          <w:sz w:val="20"/>
          <w:szCs w:val="20"/>
          <w:lang w:val="es-SV"/>
        </w:rPr>
        <w:t>en</w:t>
      </w:r>
      <w:r>
        <w:rPr>
          <w:rFonts w:ascii="Museo Sans 300" w:hAnsi="Museo Sans 300"/>
          <w:sz w:val="20"/>
          <w:szCs w:val="20"/>
          <w:lang w:val="es-SV"/>
        </w:rPr>
        <w:t xml:space="preserve"> </w:t>
      </w:r>
      <w:r w:rsidRPr="00972F9D">
        <w:rPr>
          <w:rFonts w:ascii="Museo Sans 300" w:hAnsi="Museo Sans 300"/>
          <w:sz w:val="20"/>
          <w:szCs w:val="20"/>
          <w:lang w:val="es-SV"/>
        </w:rPr>
        <w:t>el</w:t>
      </w:r>
      <w:r>
        <w:rPr>
          <w:rFonts w:ascii="Museo Sans 300" w:hAnsi="Museo Sans 300"/>
          <w:sz w:val="20"/>
          <w:szCs w:val="20"/>
          <w:lang w:val="es-SV"/>
        </w:rPr>
        <w:t xml:space="preserve"> </w:t>
      </w:r>
      <w:r w:rsidRPr="00972F9D">
        <w:rPr>
          <w:rFonts w:ascii="Museo Sans 300" w:hAnsi="Museo Sans 300"/>
          <w:sz w:val="20"/>
          <w:szCs w:val="20"/>
          <w:lang w:val="es-SV"/>
        </w:rPr>
        <w:t>qu</w:t>
      </w:r>
      <w:r w:rsidRPr="007D65C8">
        <w:rPr>
          <w:rFonts w:ascii="Museo Sans 300" w:hAnsi="Museo Sans 300"/>
          <w:sz w:val="20"/>
          <w:szCs w:val="20"/>
          <w:lang w:val="es-SV"/>
        </w:rPr>
        <w:t>e</w:t>
      </w:r>
      <w:r>
        <w:rPr>
          <w:rFonts w:ascii="Museo Sans 300" w:hAnsi="Museo Sans 300"/>
          <w:sz w:val="20"/>
          <w:szCs w:val="20"/>
          <w:lang w:val="es-SV"/>
        </w:rPr>
        <w:t xml:space="preserve"> </w:t>
      </w:r>
      <w:r w:rsidRPr="007D65C8">
        <w:rPr>
          <w:rFonts w:ascii="Museo Sans 300" w:hAnsi="Museo Sans 300"/>
          <w:sz w:val="20"/>
          <w:szCs w:val="20"/>
          <w:lang w:val="es-SV"/>
        </w:rPr>
        <w:t>realizó</w:t>
      </w:r>
      <w:r>
        <w:rPr>
          <w:rFonts w:ascii="Museo Sans 300" w:hAnsi="Museo Sans 300"/>
          <w:sz w:val="20"/>
          <w:szCs w:val="20"/>
          <w:lang w:val="es-SV"/>
        </w:rPr>
        <w:t xml:space="preserve"> </w:t>
      </w:r>
      <w:r w:rsidRPr="007D65C8">
        <w:rPr>
          <w:rFonts w:ascii="Museo Sans 300" w:hAnsi="Museo Sans 300"/>
          <w:sz w:val="20"/>
          <w:szCs w:val="20"/>
          <w:lang w:val="es-SV"/>
        </w:rPr>
        <w:t>un</w:t>
      </w:r>
      <w:r>
        <w:rPr>
          <w:rFonts w:ascii="Museo Sans 300" w:hAnsi="Museo Sans 300"/>
          <w:sz w:val="20"/>
          <w:szCs w:val="20"/>
          <w:lang w:val="es-SV"/>
        </w:rPr>
        <w:t xml:space="preserve"> </w:t>
      </w:r>
      <w:r w:rsidRPr="007D65C8">
        <w:rPr>
          <w:rFonts w:ascii="Museo Sans 300" w:hAnsi="Museo Sans 300"/>
          <w:sz w:val="20"/>
          <w:szCs w:val="20"/>
          <w:lang w:val="es-SV"/>
        </w:rPr>
        <w:t>análisis,</w:t>
      </w:r>
      <w:r>
        <w:rPr>
          <w:rFonts w:ascii="Museo Sans 300" w:hAnsi="Museo Sans 300"/>
          <w:sz w:val="20"/>
          <w:szCs w:val="20"/>
          <w:lang w:val="es-SV"/>
        </w:rPr>
        <w:t xml:space="preserve"> </w:t>
      </w:r>
      <w:r w:rsidRPr="007D65C8">
        <w:rPr>
          <w:rFonts w:ascii="Museo Sans 300" w:hAnsi="Museo Sans 300"/>
          <w:sz w:val="20"/>
          <w:szCs w:val="20"/>
          <w:lang w:val="es-SV"/>
        </w:rPr>
        <w:t>entre</w:t>
      </w:r>
      <w:r>
        <w:rPr>
          <w:rFonts w:ascii="Museo Sans 300" w:hAnsi="Museo Sans 300"/>
          <w:sz w:val="20"/>
          <w:szCs w:val="20"/>
          <w:lang w:val="es-SV"/>
        </w:rPr>
        <w:t xml:space="preserve"> </w:t>
      </w:r>
      <w:r w:rsidRPr="007D65C8">
        <w:rPr>
          <w:rFonts w:ascii="Museo Sans 300" w:hAnsi="Museo Sans 300"/>
          <w:sz w:val="20"/>
          <w:szCs w:val="20"/>
          <w:lang w:val="es-SV"/>
        </w:rPr>
        <w:t>otros</w:t>
      </w:r>
      <w:r>
        <w:rPr>
          <w:rFonts w:ascii="Museo Sans 300" w:hAnsi="Museo Sans 300"/>
          <w:sz w:val="20"/>
          <w:szCs w:val="20"/>
          <w:lang w:val="es-SV"/>
        </w:rPr>
        <w:t xml:space="preserve"> puntos</w:t>
      </w:r>
      <w:r w:rsidRPr="007D65C8">
        <w:rPr>
          <w:rFonts w:ascii="Museo Sans 300" w:hAnsi="Museo Sans 300"/>
          <w:sz w:val="20"/>
          <w:szCs w:val="20"/>
          <w:lang w:val="es-SV"/>
        </w:rPr>
        <w:t>,</w:t>
      </w:r>
      <w:r>
        <w:rPr>
          <w:rFonts w:ascii="Museo Sans 300" w:hAnsi="Museo Sans 300"/>
          <w:sz w:val="20"/>
          <w:szCs w:val="20"/>
          <w:lang w:val="es-SV"/>
        </w:rPr>
        <w:t xml:space="preserve"> </w:t>
      </w:r>
      <w:r w:rsidRPr="007D65C8">
        <w:rPr>
          <w:rFonts w:ascii="Museo Sans 300" w:hAnsi="Museo Sans 300"/>
          <w:sz w:val="20"/>
          <w:szCs w:val="20"/>
          <w:lang w:val="es-SV"/>
        </w:rPr>
        <w:t>de:</w:t>
      </w:r>
      <w:r>
        <w:rPr>
          <w:rFonts w:ascii="Museo Sans 300" w:hAnsi="Museo Sans 300"/>
          <w:sz w:val="20"/>
          <w:szCs w:val="20"/>
          <w:lang w:val="es-SV"/>
        </w:rPr>
        <w:t xml:space="preserve"> </w:t>
      </w:r>
      <w:r w:rsidRPr="007D65C8">
        <w:rPr>
          <w:rFonts w:ascii="Museo Sans 300" w:hAnsi="Museo Sans 300"/>
          <w:sz w:val="20"/>
          <w:szCs w:val="20"/>
          <w:lang w:val="es-SV"/>
        </w:rPr>
        <w:t>a)</w:t>
      </w:r>
      <w:r>
        <w:rPr>
          <w:rFonts w:ascii="Museo Sans 300" w:hAnsi="Museo Sans 300"/>
          <w:sz w:val="20"/>
          <w:szCs w:val="20"/>
          <w:lang w:val="es-SV"/>
        </w:rPr>
        <w:t xml:space="preserve"> </w:t>
      </w:r>
      <w:r w:rsidRPr="007D65C8">
        <w:rPr>
          <w:rFonts w:ascii="Museo Sans 300" w:hAnsi="Museo Sans 300"/>
          <w:sz w:val="20"/>
          <w:szCs w:val="20"/>
          <w:lang w:val="es-SV"/>
        </w:rPr>
        <w:t>argumentos</w:t>
      </w:r>
      <w:r>
        <w:rPr>
          <w:rFonts w:ascii="Museo Sans 300" w:hAnsi="Museo Sans 300"/>
          <w:sz w:val="20"/>
          <w:szCs w:val="20"/>
          <w:lang w:val="es-SV"/>
        </w:rPr>
        <w:t xml:space="preserve"> </w:t>
      </w:r>
      <w:r w:rsidRPr="007D65C8">
        <w:rPr>
          <w:rFonts w:ascii="Museo Sans 300" w:hAnsi="Museo Sans 300"/>
          <w:sz w:val="20"/>
          <w:szCs w:val="20"/>
          <w:lang w:val="es-SV"/>
        </w:rPr>
        <w:t>de</w:t>
      </w:r>
      <w:r>
        <w:rPr>
          <w:rFonts w:ascii="Museo Sans 300" w:hAnsi="Museo Sans 300"/>
          <w:sz w:val="20"/>
          <w:szCs w:val="20"/>
          <w:lang w:val="es-SV"/>
        </w:rPr>
        <w:t xml:space="preserve"> </w:t>
      </w:r>
      <w:r w:rsidRPr="007D65C8">
        <w:rPr>
          <w:rFonts w:ascii="Museo Sans 300" w:hAnsi="Museo Sans 300"/>
          <w:sz w:val="20"/>
          <w:szCs w:val="20"/>
          <w:lang w:val="es-SV"/>
        </w:rPr>
        <w:t>las</w:t>
      </w:r>
      <w:r>
        <w:rPr>
          <w:rFonts w:ascii="Museo Sans 300" w:hAnsi="Museo Sans 300"/>
          <w:sz w:val="20"/>
          <w:szCs w:val="20"/>
          <w:lang w:val="es-SV"/>
        </w:rPr>
        <w:t xml:space="preserve"> </w:t>
      </w:r>
      <w:r w:rsidRPr="007D65C8">
        <w:rPr>
          <w:rFonts w:ascii="Museo Sans 300" w:hAnsi="Museo Sans 300"/>
          <w:sz w:val="20"/>
          <w:szCs w:val="20"/>
          <w:lang w:val="es-SV"/>
        </w:rPr>
        <w:t>partes;</w:t>
      </w:r>
      <w:r>
        <w:rPr>
          <w:rFonts w:ascii="Museo Sans 300" w:hAnsi="Museo Sans 300"/>
          <w:sz w:val="20"/>
          <w:szCs w:val="20"/>
          <w:lang w:val="es-SV"/>
        </w:rPr>
        <w:t xml:space="preserve"> </w:t>
      </w:r>
      <w:r w:rsidRPr="007D65C8">
        <w:rPr>
          <w:rFonts w:ascii="Museo Sans 300" w:hAnsi="Museo Sans 300"/>
          <w:sz w:val="20"/>
          <w:szCs w:val="20"/>
          <w:lang w:val="es-SV"/>
        </w:rPr>
        <w:t>b)</w:t>
      </w:r>
      <w:r>
        <w:rPr>
          <w:rFonts w:ascii="Museo Sans 300" w:hAnsi="Museo Sans 300"/>
          <w:sz w:val="20"/>
          <w:szCs w:val="20"/>
          <w:lang w:val="es-SV"/>
        </w:rPr>
        <w:t xml:space="preserve"> </w:t>
      </w:r>
      <w:r w:rsidRPr="007D65C8">
        <w:rPr>
          <w:rFonts w:ascii="Museo Sans 300" w:hAnsi="Museo Sans 300"/>
          <w:sz w:val="20"/>
          <w:szCs w:val="20"/>
          <w:lang w:val="es-SV"/>
        </w:rPr>
        <w:t>pruebas</w:t>
      </w:r>
      <w:r>
        <w:rPr>
          <w:rFonts w:ascii="Museo Sans 300" w:hAnsi="Museo Sans 300"/>
          <w:sz w:val="20"/>
          <w:szCs w:val="20"/>
          <w:lang w:val="es-SV"/>
        </w:rPr>
        <w:t xml:space="preserve"> </w:t>
      </w:r>
      <w:r w:rsidRPr="007D65C8">
        <w:rPr>
          <w:rFonts w:ascii="Museo Sans 300" w:hAnsi="Museo Sans 300"/>
          <w:sz w:val="20"/>
          <w:szCs w:val="20"/>
          <w:lang w:val="es-SV"/>
        </w:rPr>
        <w:t>aportadas;</w:t>
      </w:r>
      <w:r>
        <w:rPr>
          <w:rFonts w:ascii="Museo Sans 300" w:hAnsi="Museo Sans 300"/>
          <w:sz w:val="20"/>
          <w:szCs w:val="20"/>
          <w:lang w:val="es-SV"/>
        </w:rPr>
        <w:t xml:space="preserve"> </w:t>
      </w:r>
      <w:r w:rsidRPr="007D65C8">
        <w:rPr>
          <w:rFonts w:ascii="Museo Sans 300" w:hAnsi="Museo Sans 300"/>
          <w:sz w:val="20"/>
          <w:szCs w:val="20"/>
          <w:lang w:val="es-SV"/>
        </w:rPr>
        <w:t>c)</w:t>
      </w:r>
      <w:r>
        <w:rPr>
          <w:rFonts w:ascii="Museo Sans 300" w:hAnsi="Museo Sans 300"/>
          <w:sz w:val="20"/>
          <w:szCs w:val="20"/>
          <w:lang w:val="es-SV"/>
        </w:rPr>
        <w:t xml:space="preserve"> </w:t>
      </w:r>
      <w:r w:rsidRPr="007D65C8">
        <w:rPr>
          <w:rFonts w:ascii="Museo Sans 300" w:hAnsi="Museo Sans 300"/>
          <w:sz w:val="20"/>
          <w:szCs w:val="20"/>
          <w:lang w:val="es-SV"/>
        </w:rPr>
        <w:t>histórico</w:t>
      </w:r>
      <w:r>
        <w:rPr>
          <w:rFonts w:ascii="Museo Sans 300" w:hAnsi="Museo Sans 300"/>
          <w:sz w:val="20"/>
          <w:szCs w:val="20"/>
          <w:lang w:val="es-SV"/>
        </w:rPr>
        <w:t xml:space="preserve"> </w:t>
      </w:r>
      <w:r w:rsidRPr="007D65C8">
        <w:rPr>
          <w:rFonts w:ascii="Museo Sans 300" w:hAnsi="Museo Sans 300"/>
          <w:sz w:val="20"/>
          <w:szCs w:val="20"/>
          <w:lang w:val="es-SV"/>
        </w:rPr>
        <w:t>de</w:t>
      </w:r>
      <w:r>
        <w:rPr>
          <w:rFonts w:ascii="Museo Sans 300" w:hAnsi="Museo Sans 300"/>
          <w:sz w:val="20"/>
          <w:szCs w:val="20"/>
          <w:lang w:val="es-SV"/>
        </w:rPr>
        <w:t xml:space="preserve"> </w:t>
      </w:r>
      <w:r w:rsidRPr="007D65C8">
        <w:rPr>
          <w:rFonts w:ascii="Museo Sans 300" w:hAnsi="Museo Sans 300"/>
          <w:sz w:val="20"/>
          <w:szCs w:val="20"/>
          <w:lang w:val="es-SV"/>
        </w:rPr>
        <w:t>consumo;</w:t>
      </w:r>
      <w:r>
        <w:rPr>
          <w:rFonts w:ascii="Museo Sans 300" w:hAnsi="Museo Sans 300"/>
          <w:sz w:val="20"/>
          <w:szCs w:val="20"/>
          <w:lang w:val="es-SV"/>
        </w:rPr>
        <w:t xml:space="preserve"> </w:t>
      </w:r>
      <w:r w:rsidRPr="007D65C8">
        <w:rPr>
          <w:rFonts w:ascii="Museo Sans 300" w:hAnsi="Museo Sans 300"/>
          <w:sz w:val="20"/>
          <w:szCs w:val="20"/>
          <w:lang w:val="es-SV"/>
        </w:rPr>
        <w:t>d)</w:t>
      </w:r>
      <w:r>
        <w:rPr>
          <w:rFonts w:ascii="Museo Sans 300" w:hAnsi="Museo Sans 300"/>
          <w:sz w:val="20"/>
          <w:szCs w:val="20"/>
          <w:lang w:val="es-SV"/>
        </w:rPr>
        <w:t xml:space="preserve"> </w:t>
      </w:r>
      <w:r w:rsidRPr="007D65C8">
        <w:rPr>
          <w:rFonts w:ascii="Museo Sans 300" w:hAnsi="Museo Sans 300"/>
          <w:sz w:val="20"/>
          <w:szCs w:val="20"/>
          <w:lang w:val="es-SV"/>
        </w:rPr>
        <w:t>fotografías</w:t>
      </w:r>
      <w:r>
        <w:rPr>
          <w:rFonts w:ascii="Museo Sans 300" w:hAnsi="Museo Sans 300"/>
          <w:sz w:val="20"/>
          <w:szCs w:val="20"/>
          <w:lang w:val="es-SV"/>
        </w:rPr>
        <w:t xml:space="preserve"> </w:t>
      </w:r>
      <w:r w:rsidRPr="007D65C8">
        <w:rPr>
          <w:rFonts w:ascii="Museo Sans 300" w:hAnsi="Museo Sans 300"/>
          <w:sz w:val="20"/>
          <w:szCs w:val="20"/>
          <w:lang w:val="es-SV"/>
        </w:rPr>
        <w:t>del</w:t>
      </w:r>
      <w:r>
        <w:rPr>
          <w:rFonts w:ascii="Museo Sans 300" w:hAnsi="Museo Sans 300"/>
          <w:sz w:val="20"/>
          <w:szCs w:val="20"/>
          <w:lang w:val="es-SV"/>
        </w:rPr>
        <w:t xml:space="preserve"> </w:t>
      </w:r>
      <w:r w:rsidRPr="007D65C8">
        <w:rPr>
          <w:rFonts w:ascii="Museo Sans 300" w:hAnsi="Museo Sans 300"/>
          <w:sz w:val="20"/>
          <w:szCs w:val="20"/>
          <w:lang w:val="es-SV"/>
        </w:rPr>
        <w:t>suministro</w:t>
      </w:r>
      <w:r>
        <w:rPr>
          <w:rFonts w:ascii="Museo Sans 300" w:hAnsi="Museo Sans 300"/>
          <w:sz w:val="20"/>
          <w:szCs w:val="20"/>
          <w:lang w:val="es-SV"/>
        </w:rPr>
        <w:t xml:space="preserve"> </w:t>
      </w:r>
      <w:r w:rsidRPr="007D65C8">
        <w:rPr>
          <w:rFonts w:ascii="Museo Sans 300" w:hAnsi="Museo Sans 300"/>
          <w:sz w:val="20"/>
          <w:szCs w:val="20"/>
          <w:lang w:val="es-SV"/>
        </w:rPr>
        <w:t>y</w:t>
      </w:r>
      <w:r>
        <w:rPr>
          <w:rFonts w:ascii="Museo Sans 300" w:hAnsi="Museo Sans 300"/>
          <w:sz w:val="20"/>
          <w:szCs w:val="20"/>
          <w:lang w:val="es-SV"/>
        </w:rPr>
        <w:t xml:space="preserve"> </w:t>
      </w:r>
      <w:r w:rsidRPr="007D65C8">
        <w:rPr>
          <w:rFonts w:ascii="Museo Sans 300" w:hAnsi="Museo Sans 300"/>
          <w:sz w:val="20"/>
          <w:szCs w:val="20"/>
          <w:lang w:val="es-SV"/>
        </w:rPr>
        <w:t>e)</w:t>
      </w:r>
      <w:r>
        <w:rPr>
          <w:rFonts w:ascii="Museo Sans 300" w:hAnsi="Museo Sans 300"/>
          <w:sz w:val="20"/>
          <w:szCs w:val="20"/>
          <w:lang w:val="es-SV"/>
        </w:rPr>
        <w:t xml:space="preserve"> </w:t>
      </w:r>
      <w:r w:rsidRPr="007D65C8">
        <w:rPr>
          <w:rFonts w:ascii="Museo Sans 300" w:hAnsi="Museo Sans 300"/>
          <w:sz w:val="20"/>
          <w:szCs w:val="20"/>
          <w:lang w:val="es-SV"/>
        </w:rPr>
        <w:t>método</w:t>
      </w:r>
      <w:r>
        <w:rPr>
          <w:rFonts w:ascii="Museo Sans 300" w:hAnsi="Museo Sans 300"/>
          <w:sz w:val="20"/>
          <w:szCs w:val="20"/>
          <w:lang w:val="es-SV"/>
        </w:rPr>
        <w:t xml:space="preserve"> </w:t>
      </w:r>
      <w:r w:rsidRPr="007D65C8">
        <w:rPr>
          <w:rFonts w:ascii="Museo Sans 300" w:hAnsi="Museo Sans 300"/>
          <w:sz w:val="20"/>
          <w:szCs w:val="20"/>
          <w:lang w:val="es-SV"/>
        </w:rPr>
        <w:t>de</w:t>
      </w:r>
      <w:r>
        <w:rPr>
          <w:rFonts w:ascii="Museo Sans 300" w:hAnsi="Museo Sans 300"/>
          <w:sz w:val="20"/>
          <w:szCs w:val="20"/>
          <w:lang w:val="es-SV"/>
        </w:rPr>
        <w:t xml:space="preserve"> </w:t>
      </w:r>
      <w:r w:rsidRPr="007D65C8">
        <w:rPr>
          <w:rFonts w:ascii="Museo Sans 300" w:hAnsi="Museo Sans 300"/>
          <w:sz w:val="20"/>
          <w:szCs w:val="20"/>
          <w:lang w:val="es-SV"/>
        </w:rPr>
        <w:t>cálculo</w:t>
      </w:r>
      <w:r>
        <w:rPr>
          <w:rFonts w:ascii="Museo Sans 300" w:hAnsi="Museo Sans 300"/>
          <w:sz w:val="20"/>
          <w:szCs w:val="20"/>
          <w:lang w:val="es-SV"/>
        </w:rPr>
        <w:t xml:space="preserve"> </w:t>
      </w:r>
      <w:r w:rsidRPr="007D65C8">
        <w:rPr>
          <w:rFonts w:ascii="Museo Sans 300" w:hAnsi="Museo Sans 300"/>
          <w:sz w:val="20"/>
          <w:szCs w:val="20"/>
          <w:lang w:val="es-SV"/>
        </w:rPr>
        <w:t>de</w:t>
      </w:r>
      <w:r>
        <w:rPr>
          <w:rFonts w:ascii="Museo Sans 300" w:hAnsi="Museo Sans 300"/>
          <w:sz w:val="20"/>
          <w:szCs w:val="20"/>
          <w:lang w:val="es-SV"/>
        </w:rPr>
        <w:t xml:space="preserve"> </w:t>
      </w:r>
      <w:r w:rsidRPr="007D65C8">
        <w:rPr>
          <w:rFonts w:ascii="Museo Sans 300" w:hAnsi="Museo Sans 300"/>
          <w:sz w:val="20"/>
          <w:szCs w:val="20"/>
          <w:lang w:val="es-SV"/>
        </w:rPr>
        <w:t>ENR.</w:t>
      </w:r>
      <w:r>
        <w:rPr>
          <w:rFonts w:ascii="Museo Sans 300" w:hAnsi="Museo Sans 300"/>
          <w:sz w:val="20"/>
          <w:szCs w:val="20"/>
          <w:lang w:val="es-SV"/>
        </w:rPr>
        <w:t xml:space="preserve"> </w:t>
      </w:r>
    </w:p>
    <w:p w14:paraId="1571AEDB" w14:textId="454DCC0B" w:rsidR="00313DEA" w:rsidRDefault="00313DEA" w:rsidP="00F35AAC">
      <w:pPr>
        <w:tabs>
          <w:tab w:val="num" w:pos="567"/>
        </w:tabs>
        <w:spacing w:after="0" w:line="240" w:lineRule="auto"/>
        <w:ind w:left="426"/>
        <w:jc w:val="both"/>
        <w:rPr>
          <w:rFonts w:ascii="Museo Sans 300" w:hAnsi="Museo Sans 300"/>
          <w:sz w:val="20"/>
          <w:szCs w:val="20"/>
          <w:lang w:eastAsia="es-ES"/>
        </w:rPr>
      </w:pPr>
    </w:p>
    <w:p w14:paraId="1A6D5D15" w14:textId="5B980ACB" w:rsidR="00B879BD" w:rsidRPr="00823102" w:rsidRDefault="00917F72" w:rsidP="00823102">
      <w:pPr>
        <w:spacing w:after="0" w:line="240" w:lineRule="auto"/>
        <w:ind w:left="426"/>
        <w:jc w:val="both"/>
        <w:rPr>
          <w:rFonts w:ascii="Museo Sans 300" w:hAnsi="Museo Sans 300"/>
          <w:sz w:val="20"/>
          <w:szCs w:val="20"/>
        </w:rPr>
      </w:pPr>
      <w:r w:rsidRPr="007D65C8">
        <w:rPr>
          <w:rFonts w:ascii="Museo Sans 300" w:hAnsi="Museo Sans 300"/>
          <w:sz w:val="20"/>
          <w:szCs w:val="20"/>
        </w:rPr>
        <w:t>De</w:t>
      </w:r>
      <w:r>
        <w:rPr>
          <w:rFonts w:ascii="Museo Sans 300" w:hAnsi="Museo Sans 300"/>
          <w:sz w:val="20"/>
          <w:szCs w:val="20"/>
        </w:rPr>
        <w:t xml:space="preserve"> </w:t>
      </w:r>
      <w:r w:rsidRPr="007D65C8">
        <w:rPr>
          <w:rFonts w:ascii="Museo Sans 300" w:hAnsi="Museo Sans 300"/>
          <w:sz w:val="20"/>
          <w:szCs w:val="20"/>
        </w:rPr>
        <w:t>dichos</w:t>
      </w:r>
      <w:r>
        <w:rPr>
          <w:rFonts w:ascii="Museo Sans 300" w:hAnsi="Museo Sans 300"/>
          <w:sz w:val="20"/>
          <w:szCs w:val="20"/>
        </w:rPr>
        <w:t xml:space="preserve"> </w:t>
      </w:r>
      <w:r w:rsidRPr="007D65C8">
        <w:rPr>
          <w:rFonts w:ascii="Museo Sans 300" w:hAnsi="Museo Sans 300"/>
          <w:sz w:val="20"/>
          <w:szCs w:val="20"/>
        </w:rPr>
        <w:t>elementos,</w:t>
      </w:r>
      <w:r>
        <w:rPr>
          <w:rFonts w:ascii="Museo Sans 300" w:hAnsi="Museo Sans 300"/>
          <w:sz w:val="20"/>
          <w:szCs w:val="20"/>
        </w:rPr>
        <w:t xml:space="preserve"> </w:t>
      </w:r>
      <w:r w:rsidRPr="007D65C8">
        <w:rPr>
          <w:rFonts w:ascii="Museo Sans 300" w:hAnsi="Museo Sans 300"/>
          <w:sz w:val="20"/>
          <w:szCs w:val="20"/>
        </w:rPr>
        <w:t>es</w:t>
      </w:r>
      <w:r>
        <w:rPr>
          <w:rFonts w:ascii="Museo Sans 300" w:hAnsi="Museo Sans 300"/>
          <w:sz w:val="20"/>
          <w:szCs w:val="20"/>
        </w:rPr>
        <w:t xml:space="preserve"> </w:t>
      </w:r>
      <w:r w:rsidRPr="007D65C8">
        <w:rPr>
          <w:rFonts w:ascii="Museo Sans 300" w:hAnsi="Museo Sans 300"/>
          <w:sz w:val="20"/>
          <w:szCs w:val="20"/>
        </w:rPr>
        <w:t>pertinente</w:t>
      </w:r>
      <w:r>
        <w:rPr>
          <w:rFonts w:ascii="Museo Sans 300" w:hAnsi="Museo Sans 300"/>
          <w:sz w:val="20"/>
          <w:szCs w:val="20"/>
        </w:rPr>
        <w:t xml:space="preserve"> </w:t>
      </w:r>
      <w:r w:rsidRPr="007D65C8">
        <w:rPr>
          <w:rFonts w:ascii="Museo Sans 300" w:hAnsi="Museo Sans 300"/>
          <w:sz w:val="20"/>
          <w:szCs w:val="20"/>
        </w:rPr>
        <w:t>citar</w:t>
      </w:r>
      <w:r>
        <w:rPr>
          <w:rFonts w:ascii="Museo Sans 300" w:hAnsi="Museo Sans 300"/>
          <w:sz w:val="20"/>
          <w:szCs w:val="20"/>
        </w:rPr>
        <w:t xml:space="preserve"> </w:t>
      </w:r>
      <w:r w:rsidRPr="007D65C8">
        <w:rPr>
          <w:rFonts w:ascii="Museo Sans 300" w:hAnsi="Museo Sans 300"/>
          <w:sz w:val="20"/>
          <w:szCs w:val="20"/>
        </w:rPr>
        <w:t>los</w:t>
      </w:r>
      <w:r>
        <w:rPr>
          <w:rFonts w:ascii="Museo Sans 300" w:hAnsi="Museo Sans 300"/>
          <w:sz w:val="20"/>
          <w:szCs w:val="20"/>
        </w:rPr>
        <w:t xml:space="preserve"> </w:t>
      </w:r>
      <w:r w:rsidRPr="007D65C8">
        <w:rPr>
          <w:rFonts w:ascii="Museo Sans 300" w:hAnsi="Museo Sans 300"/>
          <w:sz w:val="20"/>
          <w:szCs w:val="20"/>
        </w:rPr>
        <w:t>siguientes:</w:t>
      </w:r>
      <w:r>
        <w:rPr>
          <w:rFonts w:ascii="Museo Sans 300" w:hAnsi="Museo Sans 300"/>
          <w:sz w:val="20"/>
          <w:szCs w:val="20"/>
        </w:rPr>
        <w:t xml:space="preserve"> </w:t>
      </w:r>
    </w:p>
    <w:p w14:paraId="6F8A0610" w14:textId="31146BDE" w:rsidR="00F35AAC"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26E75">
        <w:rPr>
          <w:rFonts w:ascii="Museo Sans 300" w:hAnsi="Museo Sans 300"/>
          <w:sz w:val="20"/>
          <w:szCs w:val="20"/>
          <w:u w:val="single"/>
        </w:rPr>
        <w:t>s</w:t>
      </w:r>
      <w:r w:rsidR="00F415DF">
        <w:rPr>
          <w:rFonts w:ascii="Museo Sans 300" w:hAnsi="Museo Sans 300"/>
          <w:sz w:val="20"/>
          <w:szCs w:val="20"/>
          <w:u w:val="single"/>
        </w:rPr>
        <w:t xml:space="preserve"> </w:t>
      </w:r>
      <w:r w:rsidRPr="00937F60">
        <w:rPr>
          <w:rFonts w:ascii="Museo Sans 300" w:hAnsi="Museo Sans 300"/>
          <w:sz w:val="20"/>
          <w:szCs w:val="20"/>
          <w:u w:val="single"/>
        </w:rPr>
        <w:t>de</w:t>
      </w:r>
      <w:r w:rsidR="00F415DF">
        <w:rPr>
          <w:rFonts w:ascii="Museo Sans 300" w:hAnsi="Museo Sans 300"/>
          <w:sz w:val="20"/>
          <w:szCs w:val="20"/>
          <w:u w:val="single"/>
        </w:rPr>
        <w:t xml:space="preserve"> </w:t>
      </w:r>
      <w:r w:rsidRPr="00937F60">
        <w:rPr>
          <w:rFonts w:ascii="Museo Sans 300" w:hAnsi="Museo Sans 300"/>
          <w:sz w:val="20"/>
          <w:szCs w:val="20"/>
          <w:u w:val="single"/>
        </w:rPr>
        <w:t>consumo</w:t>
      </w:r>
      <w:r w:rsidR="00F415DF">
        <w:rPr>
          <w:rFonts w:ascii="Museo Sans 300" w:hAnsi="Museo Sans 300"/>
          <w:sz w:val="20"/>
          <w:szCs w:val="20"/>
          <w:u w:val="single"/>
        </w:rPr>
        <w:t xml:space="preserve"> </w:t>
      </w:r>
      <w:r w:rsidR="00626E75">
        <w:rPr>
          <w:rFonts w:ascii="Museo Sans 300" w:hAnsi="Museo Sans 300"/>
          <w:sz w:val="20"/>
          <w:szCs w:val="20"/>
          <w:u w:val="single"/>
        </w:rPr>
        <w:t>del</w:t>
      </w:r>
      <w:r w:rsidR="00F415DF">
        <w:rPr>
          <w:rFonts w:ascii="Museo Sans 300" w:hAnsi="Museo Sans 300"/>
          <w:sz w:val="20"/>
          <w:szCs w:val="20"/>
          <w:u w:val="single"/>
        </w:rPr>
        <w:t xml:space="preserve"> </w:t>
      </w:r>
      <w:r w:rsidR="00626E75">
        <w:rPr>
          <w:rFonts w:ascii="Museo Sans 300" w:hAnsi="Museo Sans 300"/>
          <w:sz w:val="20"/>
          <w:szCs w:val="20"/>
          <w:u w:val="single"/>
        </w:rPr>
        <w:t>suministro</w:t>
      </w:r>
      <w:r w:rsidR="00F415DF">
        <w:rPr>
          <w:rFonts w:ascii="Museo Sans 300" w:hAnsi="Museo Sans 300"/>
          <w:sz w:val="20"/>
          <w:szCs w:val="20"/>
          <w:u w:val="single"/>
        </w:rPr>
        <w:t xml:space="preserve"> </w:t>
      </w:r>
      <w:r w:rsidR="00626E75">
        <w:rPr>
          <w:rFonts w:ascii="Museo Sans 300" w:hAnsi="Museo Sans 300"/>
          <w:sz w:val="20"/>
          <w:szCs w:val="20"/>
          <w:u w:val="single"/>
        </w:rPr>
        <w:t>con</w:t>
      </w:r>
      <w:r w:rsidR="00F415DF">
        <w:rPr>
          <w:rFonts w:ascii="Museo Sans 300" w:hAnsi="Museo Sans 300"/>
          <w:sz w:val="20"/>
          <w:szCs w:val="20"/>
          <w:u w:val="single"/>
        </w:rPr>
        <w:t xml:space="preserve"> </w:t>
      </w:r>
      <w:r w:rsidR="00626E75">
        <w:rPr>
          <w:rFonts w:ascii="Museo Sans 300" w:hAnsi="Museo Sans 300"/>
          <w:sz w:val="20"/>
          <w:szCs w:val="20"/>
          <w:u w:val="single"/>
        </w:rPr>
        <w:t>NIC</w:t>
      </w:r>
      <w:r w:rsidR="00F415DF">
        <w:rPr>
          <w:rFonts w:ascii="Museo Sans 300" w:hAnsi="Museo Sans 300"/>
          <w:sz w:val="20"/>
          <w:szCs w:val="20"/>
          <w:u w:val="single"/>
        </w:rPr>
        <w:t xml:space="preserve"> </w:t>
      </w:r>
      <w:r w:rsidR="00AF5D01">
        <w:rPr>
          <w:rFonts w:ascii="Museo Sans 300" w:hAnsi="Museo Sans 300"/>
          <w:sz w:val="20"/>
          <w:szCs w:val="20"/>
          <w:u w:val="single"/>
        </w:rPr>
        <w:t>XXX</w:t>
      </w:r>
      <w:r w:rsidRPr="00937F60">
        <w:rPr>
          <w:rFonts w:ascii="Museo Sans 300" w:hAnsi="Museo Sans 300"/>
          <w:sz w:val="20"/>
          <w:szCs w:val="20"/>
          <w:u w:val="single"/>
        </w:rPr>
        <w:t>:</w:t>
      </w:r>
    </w:p>
    <w:p w14:paraId="688507AD" w14:textId="77777777" w:rsidR="00FC28BE" w:rsidRDefault="00FC28BE" w:rsidP="00F35AAC">
      <w:pPr>
        <w:spacing w:after="0" w:line="240" w:lineRule="auto"/>
        <w:ind w:left="426"/>
        <w:jc w:val="both"/>
        <w:rPr>
          <w:rFonts w:ascii="Museo Sans 300" w:hAnsi="Museo Sans 300"/>
          <w:sz w:val="16"/>
          <w:szCs w:val="16"/>
          <w:u w:val="single"/>
        </w:rPr>
      </w:pPr>
    </w:p>
    <w:p w14:paraId="53D85F52" w14:textId="7612A859" w:rsidR="00626E75" w:rsidRPr="00E84FF3" w:rsidRDefault="00F415DF" w:rsidP="00E84FF3">
      <w:pPr>
        <w:spacing w:after="0" w:line="240" w:lineRule="auto"/>
        <w:ind w:left="426"/>
        <w:jc w:val="center"/>
        <w:rPr>
          <w:rFonts w:ascii="Museo Sans 300" w:hAnsi="Museo Sans 300"/>
          <w:sz w:val="20"/>
          <w:szCs w:val="20"/>
          <w:u w:val="single"/>
        </w:rPr>
      </w:pPr>
      <w:r w:rsidRPr="00F54378">
        <w:rPr>
          <w:rFonts w:ascii="Museo 300" w:hAnsi="Museo 300"/>
          <w:sz w:val="16"/>
          <w:szCs w:val="16"/>
        </w:rPr>
        <w:lastRenderedPageBreak/>
        <w:t xml:space="preserve">      </w:t>
      </w:r>
    </w:p>
    <w:p w14:paraId="62025AB2" w14:textId="60CEF03C" w:rsidR="00626E75" w:rsidRDefault="00626E75" w:rsidP="00626E75">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Pr>
          <w:rFonts w:ascii="Museo Sans 300" w:hAnsi="Museo Sans 300"/>
          <w:sz w:val="20"/>
          <w:szCs w:val="20"/>
          <w:u w:val="single"/>
        </w:rPr>
        <w:t>s</w:t>
      </w:r>
      <w:r w:rsidR="00F415DF">
        <w:rPr>
          <w:rFonts w:ascii="Museo Sans 300" w:hAnsi="Museo Sans 300"/>
          <w:sz w:val="20"/>
          <w:szCs w:val="20"/>
          <w:u w:val="single"/>
        </w:rPr>
        <w:t xml:space="preserve"> </w:t>
      </w:r>
      <w:r w:rsidRPr="00937F60">
        <w:rPr>
          <w:rFonts w:ascii="Museo Sans 300" w:hAnsi="Museo Sans 300"/>
          <w:sz w:val="20"/>
          <w:szCs w:val="20"/>
          <w:u w:val="single"/>
        </w:rPr>
        <w:t>de</w:t>
      </w:r>
      <w:r w:rsidR="00F415DF">
        <w:rPr>
          <w:rFonts w:ascii="Museo Sans 300" w:hAnsi="Museo Sans 300"/>
          <w:sz w:val="20"/>
          <w:szCs w:val="20"/>
          <w:u w:val="single"/>
        </w:rPr>
        <w:t xml:space="preserve"> </w:t>
      </w:r>
      <w:r w:rsidRPr="00937F60">
        <w:rPr>
          <w:rFonts w:ascii="Museo Sans 300" w:hAnsi="Museo Sans 300"/>
          <w:sz w:val="20"/>
          <w:szCs w:val="20"/>
          <w:u w:val="single"/>
        </w:rPr>
        <w:t>consumo</w:t>
      </w:r>
      <w:r w:rsidR="00F415DF">
        <w:rPr>
          <w:rFonts w:ascii="Museo Sans 300" w:hAnsi="Museo Sans 300"/>
          <w:sz w:val="20"/>
          <w:szCs w:val="20"/>
          <w:u w:val="single"/>
        </w:rPr>
        <w:t xml:space="preserve"> </w:t>
      </w:r>
      <w:r>
        <w:rPr>
          <w:rFonts w:ascii="Museo Sans 300" w:hAnsi="Museo Sans 300"/>
          <w:sz w:val="20"/>
          <w:szCs w:val="20"/>
          <w:u w:val="single"/>
        </w:rPr>
        <w:t>del</w:t>
      </w:r>
      <w:r w:rsidR="00F415DF">
        <w:rPr>
          <w:rFonts w:ascii="Museo Sans 300" w:hAnsi="Museo Sans 300"/>
          <w:sz w:val="20"/>
          <w:szCs w:val="20"/>
          <w:u w:val="single"/>
        </w:rPr>
        <w:t xml:space="preserve"> </w:t>
      </w:r>
      <w:r>
        <w:rPr>
          <w:rFonts w:ascii="Museo Sans 300" w:hAnsi="Museo Sans 300"/>
          <w:sz w:val="20"/>
          <w:szCs w:val="20"/>
          <w:u w:val="single"/>
        </w:rPr>
        <w:t>suministro</w:t>
      </w:r>
      <w:r w:rsidR="00F415DF">
        <w:rPr>
          <w:rFonts w:ascii="Museo Sans 300" w:hAnsi="Museo Sans 300"/>
          <w:sz w:val="20"/>
          <w:szCs w:val="20"/>
          <w:u w:val="single"/>
        </w:rPr>
        <w:t xml:space="preserve"> </w:t>
      </w:r>
      <w:r>
        <w:rPr>
          <w:rFonts w:ascii="Museo Sans 300" w:hAnsi="Museo Sans 300"/>
          <w:sz w:val="20"/>
          <w:szCs w:val="20"/>
          <w:u w:val="single"/>
        </w:rPr>
        <w:t>con</w:t>
      </w:r>
      <w:r w:rsidR="00F415DF">
        <w:rPr>
          <w:rFonts w:ascii="Museo Sans 300" w:hAnsi="Museo Sans 300"/>
          <w:sz w:val="20"/>
          <w:szCs w:val="20"/>
          <w:u w:val="single"/>
        </w:rPr>
        <w:t xml:space="preserve"> </w:t>
      </w:r>
      <w:r>
        <w:rPr>
          <w:rFonts w:ascii="Museo Sans 300" w:hAnsi="Museo Sans 300"/>
          <w:sz w:val="20"/>
          <w:szCs w:val="20"/>
          <w:u w:val="single"/>
        </w:rPr>
        <w:t>NIC</w:t>
      </w:r>
      <w:r w:rsidR="00F415DF">
        <w:rPr>
          <w:rFonts w:ascii="Museo Sans 300" w:hAnsi="Museo Sans 300"/>
          <w:sz w:val="20"/>
          <w:szCs w:val="20"/>
          <w:u w:val="single"/>
        </w:rPr>
        <w:t xml:space="preserve"> </w:t>
      </w:r>
      <w:r w:rsidR="00AF5D01">
        <w:rPr>
          <w:rFonts w:ascii="Museo Sans 300" w:hAnsi="Museo Sans 300"/>
          <w:sz w:val="20"/>
          <w:szCs w:val="20"/>
          <w:u w:val="single"/>
        </w:rPr>
        <w:t>XXX</w:t>
      </w:r>
      <w:r w:rsidRPr="00937F60">
        <w:rPr>
          <w:rFonts w:ascii="Museo Sans 300" w:hAnsi="Museo Sans 300"/>
          <w:sz w:val="20"/>
          <w:szCs w:val="20"/>
          <w:u w:val="single"/>
        </w:rPr>
        <w:t>:</w:t>
      </w:r>
    </w:p>
    <w:p w14:paraId="366D8DBD" w14:textId="188C4953" w:rsidR="008D4B62" w:rsidRDefault="008D4B62" w:rsidP="00626E75">
      <w:pPr>
        <w:spacing w:after="0" w:line="240" w:lineRule="auto"/>
        <w:jc w:val="both"/>
        <w:rPr>
          <w:rFonts w:ascii="Arial" w:eastAsia="SimSun" w:hAnsi="Arial"/>
          <w:noProof/>
          <w:spacing w:val="-5"/>
          <w:sz w:val="16"/>
          <w:szCs w:val="16"/>
          <w:lang w:eastAsia="es-SV"/>
        </w:rPr>
      </w:pPr>
    </w:p>
    <w:p w14:paraId="58E5A2B5" w14:textId="44D151B9" w:rsidR="00626E75" w:rsidRPr="008D4B62" w:rsidRDefault="00626E75" w:rsidP="004B7B86">
      <w:pPr>
        <w:spacing w:after="220" w:line="240" w:lineRule="auto"/>
        <w:ind w:left="426"/>
        <w:jc w:val="center"/>
        <w:rPr>
          <w:rFonts w:ascii="Museo Sans 300" w:eastAsia="SimSun" w:hAnsi="Museo Sans 300" w:cs="Arial"/>
          <w:b/>
          <w:spacing w:val="-5"/>
          <w:sz w:val="16"/>
          <w:szCs w:val="16"/>
          <w:lang w:val="es-ES"/>
        </w:rPr>
      </w:pPr>
    </w:p>
    <w:p w14:paraId="675A617E" w14:textId="565FE329" w:rsidR="00F35AAC" w:rsidRPr="00937F60" w:rsidRDefault="00F35AAC" w:rsidP="00F35AAC">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w:t>
      </w:r>
      <w:r w:rsidR="00F415DF">
        <w:rPr>
          <w:rFonts w:ascii="Museo Sans 300" w:hAnsi="Museo Sans 300"/>
          <w:sz w:val="20"/>
          <w:szCs w:val="20"/>
          <w:u w:val="single"/>
          <w:lang w:eastAsia="es-SV"/>
        </w:rPr>
        <w:t xml:space="preserve"> </w:t>
      </w:r>
      <w:r w:rsidRPr="00937F60">
        <w:rPr>
          <w:rFonts w:ascii="Museo Sans 300" w:hAnsi="Museo Sans 300"/>
          <w:sz w:val="20"/>
          <w:szCs w:val="20"/>
          <w:u w:val="single"/>
          <w:lang w:eastAsia="es-SV"/>
        </w:rPr>
        <w:t>de</w:t>
      </w:r>
      <w:r w:rsidR="00F415DF">
        <w:rPr>
          <w:rFonts w:ascii="Museo Sans 300" w:hAnsi="Museo Sans 300"/>
          <w:sz w:val="20"/>
          <w:szCs w:val="20"/>
          <w:u w:val="single"/>
          <w:lang w:eastAsia="es-SV"/>
        </w:rPr>
        <w:t xml:space="preserve"> </w:t>
      </w:r>
      <w:r w:rsidRPr="00937F60">
        <w:rPr>
          <w:rFonts w:ascii="Museo Sans 300" w:hAnsi="Museo Sans 300"/>
          <w:sz w:val="20"/>
          <w:szCs w:val="20"/>
          <w:u w:val="single"/>
          <w:lang w:eastAsia="es-SV"/>
        </w:rPr>
        <w:t>la</w:t>
      </w:r>
      <w:r w:rsidR="00F415DF">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existencia</w:t>
      </w:r>
      <w:r w:rsidR="00F415DF">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de</w:t>
      </w:r>
      <w:r w:rsidR="00F415DF">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una</w:t>
      </w:r>
      <w:r w:rsidR="00F415DF">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condición</w:t>
      </w:r>
      <w:r w:rsidR="00F415DF">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irregular</w:t>
      </w:r>
      <w:r w:rsidRPr="00937F60">
        <w:rPr>
          <w:rFonts w:ascii="Museo Sans 300" w:hAnsi="Museo Sans 300"/>
          <w:sz w:val="20"/>
          <w:szCs w:val="20"/>
          <w:u w:val="single"/>
          <w:lang w:eastAsia="es-SV"/>
        </w:rPr>
        <w:t>:</w:t>
      </w:r>
    </w:p>
    <w:p w14:paraId="219FDC57" w14:textId="77777777" w:rsidR="00D146FD" w:rsidRDefault="00D146FD" w:rsidP="00B1150E">
      <w:pPr>
        <w:spacing w:after="0" w:line="240" w:lineRule="auto"/>
        <w:ind w:right="709"/>
        <w:jc w:val="both"/>
        <w:rPr>
          <w:rStyle w:val="PiedepginaCar"/>
          <w:rFonts w:ascii="Museo Sans 300" w:hAnsi="Museo Sans 300"/>
          <w:sz w:val="20"/>
          <w:szCs w:val="20"/>
        </w:rPr>
      </w:pPr>
    </w:p>
    <w:p w14:paraId="3748710B" w14:textId="42E2E706" w:rsidR="00DD6F6F" w:rsidRPr="001A49FF" w:rsidRDefault="001A49FF" w:rsidP="00DD6F6F">
      <w:pPr>
        <w:spacing w:after="220" w:line="240" w:lineRule="auto"/>
        <w:ind w:left="709" w:right="567"/>
        <w:jc w:val="both"/>
        <w:rPr>
          <w:rFonts w:ascii="Museo Sans 300" w:eastAsia="SimSun" w:hAnsi="Museo Sans 300"/>
          <w:bCs/>
          <w:spacing w:val="-5"/>
          <w:sz w:val="16"/>
          <w:szCs w:val="16"/>
          <w:lang w:val="es-ES"/>
        </w:rPr>
      </w:pPr>
      <w:r>
        <w:rPr>
          <w:rFonts w:ascii="Museo 300" w:hAnsi="Museo 300"/>
          <w:color w:val="000000"/>
          <w:sz w:val="16"/>
          <w:szCs w:val="16"/>
          <w:lang w:val="es-ES"/>
        </w:rPr>
        <w:t>[…]</w:t>
      </w:r>
      <w:r w:rsidR="00F415DF">
        <w:rPr>
          <w:rFonts w:ascii="Museo 300" w:hAnsi="Museo 300"/>
          <w:color w:val="000000"/>
          <w:sz w:val="16"/>
          <w:szCs w:val="16"/>
          <w:lang w:val="es-ES"/>
        </w:rPr>
        <w:t xml:space="preserve"> </w:t>
      </w:r>
      <w:r w:rsidRPr="00E945BD">
        <w:rPr>
          <w:rFonts w:ascii="Museo Sans 300" w:eastAsia="SimSun" w:hAnsi="Museo Sans 300"/>
          <w:b/>
          <w:spacing w:val="-5"/>
          <w:sz w:val="16"/>
          <w:szCs w:val="16"/>
          <w:lang w:val="es-ES"/>
        </w:rPr>
        <w:t>Suministro</w:t>
      </w:r>
      <w:r w:rsidR="00F415DF">
        <w:rPr>
          <w:rFonts w:ascii="Museo Sans 300" w:eastAsia="SimSun" w:hAnsi="Museo Sans 300"/>
          <w:b/>
          <w:spacing w:val="-5"/>
          <w:sz w:val="16"/>
          <w:szCs w:val="16"/>
          <w:lang w:val="es-ES"/>
        </w:rPr>
        <w:t xml:space="preserve"> </w:t>
      </w:r>
      <w:r w:rsidRPr="00E945BD">
        <w:rPr>
          <w:rFonts w:ascii="Museo Sans 300" w:eastAsia="SimSun" w:hAnsi="Museo Sans 300"/>
          <w:b/>
          <w:spacing w:val="-5"/>
          <w:sz w:val="16"/>
          <w:szCs w:val="16"/>
          <w:lang w:val="es-ES"/>
        </w:rPr>
        <w:t>identificado</w:t>
      </w:r>
      <w:r w:rsidR="00F415DF">
        <w:rPr>
          <w:rFonts w:ascii="Museo Sans 300" w:eastAsia="SimSun" w:hAnsi="Museo Sans 300"/>
          <w:b/>
          <w:spacing w:val="-5"/>
          <w:sz w:val="16"/>
          <w:szCs w:val="16"/>
          <w:lang w:val="es-ES"/>
        </w:rPr>
        <w:t xml:space="preserve"> </w:t>
      </w:r>
      <w:r w:rsidRPr="00E945BD">
        <w:rPr>
          <w:rFonts w:ascii="Museo Sans 300" w:eastAsia="SimSun" w:hAnsi="Museo Sans 300"/>
          <w:b/>
          <w:spacing w:val="-5"/>
          <w:sz w:val="16"/>
          <w:szCs w:val="16"/>
          <w:lang w:val="es-ES"/>
        </w:rPr>
        <w:t>con</w:t>
      </w:r>
      <w:r w:rsidR="00F415DF">
        <w:rPr>
          <w:rFonts w:ascii="Museo Sans 300" w:eastAsia="SimSun" w:hAnsi="Museo Sans 300"/>
          <w:b/>
          <w:spacing w:val="-5"/>
          <w:sz w:val="16"/>
          <w:szCs w:val="16"/>
          <w:lang w:val="es-ES"/>
        </w:rPr>
        <w:t xml:space="preserve"> </w:t>
      </w:r>
      <w:r w:rsidRPr="00E945BD">
        <w:rPr>
          <w:rFonts w:ascii="Museo Sans 300" w:eastAsia="SimSun" w:hAnsi="Museo Sans 300"/>
          <w:b/>
          <w:spacing w:val="-5"/>
          <w:sz w:val="16"/>
          <w:szCs w:val="16"/>
          <w:lang w:val="es-ES"/>
        </w:rPr>
        <w:t>NIC</w:t>
      </w:r>
      <w:r w:rsidR="00F415DF">
        <w:rPr>
          <w:rFonts w:ascii="Museo Sans 300" w:eastAsia="SimSun" w:hAnsi="Museo Sans 300"/>
          <w:b/>
          <w:spacing w:val="-5"/>
          <w:sz w:val="16"/>
          <w:szCs w:val="16"/>
          <w:lang w:val="es-ES"/>
        </w:rPr>
        <w:t xml:space="preserve"> </w:t>
      </w:r>
      <w:r w:rsidR="00AF5D01">
        <w:rPr>
          <w:rFonts w:ascii="Museo Sans 300" w:eastAsia="SimSun" w:hAnsi="Museo Sans 300"/>
          <w:b/>
          <w:spacing w:val="-5"/>
          <w:sz w:val="16"/>
          <w:szCs w:val="16"/>
          <w:lang w:val="es-ES"/>
        </w:rPr>
        <w:t>XXX</w:t>
      </w:r>
    </w:p>
    <w:p w14:paraId="2A6290D6" w14:textId="6310899A" w:rsidR="00E84FF3" w:rsidRPr="00E84FF3" w:rsidRDefault="00E84FF3" w:rsidP="00AF5D01">
      <w:pPr>
        <w:spacing w:after="220" w:line="240" w:lineRule="auto"/>
        <w:ind w:left="709" w:right="567"/>
        <w:jc w:val="both"/>
        <w:rPr>
          <w:rFonts w:ascii="Museo 300" w:hAnsi="Museo 300"/>
          <w:sz w:val="16"/>
          <w:szCs w:val="16"/>
        </w:rPr>
      </w:pPr>
      <w:r>
        <w:rPr>
          <w:rFonts w:ascii="Museo Sans 300" w:eastAsia="SimSun" w:hAnsi="Museo Sans 300"/>
          <w:spacing w:val="-5"/>
          <w:sz w:val="16"/>
          <w:szCs w:val="16"/>
          <w:lang w:val="es-ES"/>
        </w:rPr>
        <w:t xml:space="preserve">Conforme </w:t>
      </w:r>
      <w:r w:rsidRPr="00E84FF3">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16 de julio de 2021, detallando una supuesta condición irregular, consistente en la </w:t>
      </w:r>
      <w:r w:rsidRPr="00E84FF3">
        <w:rPr>
          <w:rFonts w:ascii="Museo 300" w:hAnsi="Museo 300" w:cs="Arial"/>
          <w:sz w:val="16"/>
          <w:szCs w:val="16"/>
        </w:rPr>
        <w:t xml:space="preserve">conexión de forma directa del suministro identificado con el NIC </w:t>
      </w:r>
      <w:r w:rsidR="00AF5D01">
        <w:rPr>
          <w:rFonts w:ascii="Museo 300" w:hAnsi="Museo 300" w:cs="Arial"/>
          <w:sz w:val="16"/>
          <w:szCs w:val="16"/>
        </w:rPr>
        <w:t>XXX</w:t>
      </w:r>
      <w:r w:rsidRPr="00E84FF3">
        <w:rPr>
          <w:rFonts w:ascii="Museo 300" w:hAnsi="Museo 300" w:cs="Arial"/>
          <w:sz w:val="16"/>
          <w:szCs w:val="16"/>
        </w:rPr>
        <w:t xml:space="preserve"> en acometida de la distribuidora sin equipo de medición, debido a que este fue retirado por personas ajenas a la distribuidora</w:t>
      </w:r>
      <w:r w:rsidRPr="00E84FF3">
        <w:rPr>
          <w:rFonts w:ascii="Museo 300" w:hAnsi="Museo 300"/>
          <w:sz w:val="16"/>
          <w:szCs w:val="16"/>
        </w:rPr>
        <w:t>, con la finalidad de impedir el correcto registro de la energía consumida en el suministro del denunciante.</w:t>
      </w:r>
    </w:p>
    <w:p w14:paraId="1A91F87F" w14:textId="4B4E8130" w:rsidR="00E00A9F" w:rsidRDefault="00E00A9F" w:rsidP="00E00A9F">
      <w:pPr>
        <w:spacing w:after="220" w:line="240" w:lineRule="auto"/>
        <w:ind w:left="709" w:right="567"/>
        <w:jc w:val="both"/>
        <w:rPr>
          <w:rFonts w:ascii="Museo 300" w:hAnsi="Museo 300"/>
          <w:color w:val="000000" w:themeColor="text1"/>
          <w:sz w:val="16"/>
          <w:szCs w:val="16"/>
        </w:rPr>
      </w:pPr>
      <w:r w:rsidRPr="00E00A9F">
        <w:rPr>
          <w:rFonts w:ascii="Museo 300" w:hAnsi="Museo 300"/>
          <w:color w:val="000000" w:themeColor="text1"/>
          <w:sz w:val="16"/>
          <w:szCs w:val="16"/>
        </w:rPr>
        <w:t xml:space="preserve">De las pruebas presentadas relacionadas a la condición detectada por EEO en el suministro identificado con el NIC </w:t>
      </w:r>
      <w:r w:rsidR="00AF5D01">
        <w:rPr>
          <w:rFonts w:ascii="Museo 300" w:hAnsi="Museo 300"/>
          <w:color w:val="000000" w:themeColor="text1"/>
          <w:sz w:val="16"/>
          <w:szCs w:val="16"/>
        </w:rPr>
        <w:t>XXX</w:t>
      </w:r>
      <w:r w:rsidRPr="00E00A9F">
        <w:rPr>
          <w:rFonts w:ascii="Museo 300" w:hAnsi="Museo 300"/>
          <w:color w:val="000000" w:themeColor="text1"/>
          <w:sz w:val="16"/>
          <w:szCs w:val="16"/>
        </w:rPr>
        <w:t xml:space="preserve"> el 16 de julio de 2021, se externan las siguientes valoraciones:</w:t>
      </w:r>
    </w:p>
    <w:p w14:paraId="547A1BB2" w14:textId="7363DED9" w:rsidR="00E00A9F" w:rsidRPr="00E00A9F" w:rsidRDefault="00E00A9F" w:rsidP="00D20D27">
      <w:pPr>
        <w:numPr>
          <w:ilvl w:val="0"/>
          <w:numId w:val="28"/>
        </w:numPr>
        <w:suppressAutoHyphens/>
        <w:autoSpaceDN w:val="0"/>
        <w:spacing w:after="160" w:line="254" w:lineRule="auto"/>
        <w:ind w:left="1069" w:right="709"/>
        <w:jc w:val="both"/>
        <w:textAlignment w:val="baseline"/>
        <w:rPr>
          <w:rFonts w:ascii="Museo 300" w:hAnsi="Museo 300"/>
          <w:color w:val="000000" w:themeColor="text1"/>
          <w:sz w:val="16"/>
          <w:szCs w:val="16"/>
        </w:rPr>
      </w:pPr>
      <w:r w:rsidRPr="00E00A9F">
        <w:rPr>
          <w:rFonts w:ascii="Museo 300" w:hAnsi="Museo 300"/>
          <w:color w:val="000000" w:themeColor="text1"/>
          <w:sz w:val="16"/>
          <w:szCs w:val="16"/>
        </w:rPr>
        <w:t xml:space="preserve">La distribuidora ha presentado fotografías con las que se demuestran que existió una conexión irregular, consistente en </w:t>
      </w:r>
      <w:r w:rsidRPr="00E00A9F">
        <w:rPr>
          <w:rFonts w:ascii="Museo 300" w:hAnsi="Museo 300"/>
          <w:sz w:val="16"/>
          <w:szCs w:val="16"/>
        </w:rPr>
        <w:t xml:space="preserve">la conexión </w:t>
      </w:r>
      <w:r w:rsidRPr="00E00A9F">
        <w:rPr>
          <w:rFonts w:ascii="Museo 300" w:hAnsi="Museo 300"/>
          <w:color w:val="000000" w:themeColor="text1"/>
          <w:sz w:val="16"/>
          <w:szCs w:val="16"/>
        </w:rPr>
        <w:t>de forma directa del suministro, es decir sin equipo de medición el cual fue retirado por personas ajenas a EEO</w:t>
      </w:r>
      <w:r w:rsidRPr="00E00A9F">
        <w:rPr>
          <w:rFonts w:ascii="Museo 300" w:hAnsi="Museo 300"/>
          <w:sz w:val="16"/>
          <w:szCs w:val="16"/>
        </w:rPr>
        <w:t>, esto efectuado con la finalidad de impedir el correcto registro de la energía consumida en la vivienda.</w:t>
      </w:r>
    </w:p>
    <w:p w14:paraId="78F99BD2" w14:textId="6C2132DF" w:rsidR="00E00A9F" w:rsidRPr="00E00A9F" w:rsidRDefault="00E00A9F" w:rsidP="00D20D27">
      <w:pPr>
        <w:numPr>
          <w:ilvl w:val="0"/>
          <w:numId w:val="28"/>
        </w:numPr>
        <w:suppressAutoHyphens/>
        <w:autoSpaceDN w:val="0"/>
        <w:spacing w:after="160" w:line="254" w:lineRule="auto"/>
        <w:ind w:left="1069" w:right="709"/>
        <w:jc w:val="both"/>
        <w:textAlignment w:val="baseline"/>
        <w:rPr>
          <w:rFonts w:ascii="Museo 300" w:hAnsi="Museo 300"/>
          <w:color w:val="000000" w:themeColor="text1"/>
          <w:sz w:val="16"/>
          <w:szCs w:val="16"/>
        </w:rPr>
      </w:pPr>
      <w:r w:rsidRPr="00E00A9F">
        <w:rPr>
          <w:rFonts w:ascii="Museo 300" w:hAnsi="Museo 300"/>
          <w:color w:val="000000" w:themeColor="text1"/>
          <w:sz w:val="16"/>
          <w:szCs w:val="16"/>
        </w:rPr>
        <w:t>El personal de EEO realizó medición de corriente en la fase de acometida durante la inspección técnica, la cual resultó de 43.60 amperios para la fase A y 42.60 amperios para la fase B.</w:t>
      </w:r>
      <w:r w:rsidR="00D20D27">
        <w:rPr>
          <w:rFonts w:ascii="Museo 300" w:hAnsi="Museo 300"/>
          <w:color w:val="000000" w:themeColor="text1"/>
          <w:sz w:val="16"/>
          <w:szCs w:val="16"/>
        </w:rPr>
        <w:t xml:space="preserve"> (…)</w:t>
      </w:r>
    </w:p>
    <w:p w14:paraId="7AA993BA" w14:textId="5B84BAC3" w:rsidR="00E00A9F" w:rsidRPr="00E00A9F" w:rsidRDefault="00E00A9F" w:rsidP="00E00A9F">
      <w:pPr>
        <w:spacing w:after="220" w:line="240" w:lineRule="auto"/>
        <w:ind w:left="709" w:right="567"/>
        <w:jc w:val="both"/>
        <w:rPr>
          <w:rFonts w:ascii="Museo 300" w:hAnsi="Museo 300"/>
          <w:color w:val="000000" w:themeColor="text1"/>
          <w:sz w:val="16"/>
          <w:szCs w:val="16"/>
        </w:rPr>
      </w:pPr>
      <w:r w:rsidRPr="00E00A9F">
        <w:rPr>
          <w:rFonts w:ascii="Museo 300" w:hAnsi="Museo 300" w:cs="Arial"/>
          <w:sz w:val="16"/>
          <w:szCs w:val="16"/>
        </w:rPr>
        <w:t>En virtud de lo anterior, se determina, en base a la evidencia presentada por las partes y recabada durante el proceso investigativo que, en el suministro en referencia existió una condición irregular debido al retiro del equipo de medición y la conexión directa desde la acometida de la distribuidora. Siendo esto un incumplimiento, por parte del usuario, de lo establecido en los Términos y Condiciones Generales al Consumidor correspondiente al año 2021.</w:t>
      </w:r>
      <w:r w:rsidR="005406D1">
        <w:rPr>
          <w:rFonts w:ascii="Museo 300" w:hAnsi="Museo 300" w:cs="Arial"/>
          <w:sz w:val="16"/>
          <w:szCs w:val="16"/>
        </w:rPr>
        <w:t xml:space="preserve"> […]</w:t>
      </w:r>
    </w:p>
    <w:p w14:paraId="7FF164E9" w14:textId="0EF2ACFA" w:rsidR="00DD6F6F" w:rsidRPr="00E945BD" w:rsidRDefault="003D644E" w:rsidP="003D644E">
      <w:pPr>
        <w:spacing w:after="220" w:line="240" w:lineRule="auto"/>
        <w:ind w:left="709" w:right="567"/>
        <w:jc w:val="both"/>
        <w:rPr>
          <w:rFonts w:ascii="Museo Sans 300" w:eastAsia="SimSun" w:hAnsi="Museo Sans 300"/>
          <w:b/>
          <w:spacing w:val="-5"/>
          <w:sz w:val="16"/>
          <w:szCs w:val="16"/>
          <w:lang w:val="es-ES"/>
        </w:rPr>
      </w:pPr>
      <w:r w:rsidRPr="00E945BD">
        <w:rPr>
          <w:rFonts w:ascii="Museo Sans 300" w:eastAsia="SimSun" w:hAnsi="Museo Sans 300"/>
          <w:b/>
          <w:spacing w:val="-5"/>
          <w:sz w:val="16"/>
          <w:szCs w:val="16"/>
          <w:lang w:val="es-ES"/>
        </w:rPr>
        <w:t>Suministro</w:t>
      </w:r>
      <w:r w:rsidR="00F415DF">
        <w:rPr>
          <w:rFonts w:ascii="Museo Sans 300" w:eastAsia="SimSun" w:hAnsi="Museo Sans 300"/>
          <w:b/>
          <w:spacing w:val="-5"/>
          <w:sz w:val="16"/>
          <w:szCs w:val="16"/>
          <w:lang w:val="es-ES"/>
        </w:rPr>
        <w:t xml:space="preserve"> </w:t>
      </w:r>
      <w:r w:rsidRPr="00E945BD">
        <w:rPr>
          <w:rFonts w:ascii="Museo Sans 300" w:eastAsia="SimSun" w:hAnsi="Museo Sans 300"/>
          <w:b/>
          <w:spacing w:val="-5"/>
          <w:sz w:val="16"/>
          <w:szCs w:val="16"/>
          <w:lang w:val="es-ES"/>
        </w:rPr>
        <w:t>identificado</w:t>
      </w:r>
      <w:r w:rsidR="00F415DF">
        <w:rPr>
          <w:rFonts w:ascii="Museo Sans 300" w:eastAsia="SimSun" w:hAnsi="Museo Sans 300"/>
          <w:b/>
          <w:spacing w:val="-5"/>
          <w:sz w:val="16"/>
          <w:szCs w:val="16"/>
          <w:lang w:val="es-ES"/>
        </w:rPr>
        <w:t xml:space="preserve"> </w:t>
      </w:r>
      <w:r w:rsidRPr="00E945BD">
        <w:rPr>
          <w:rFonts w:ascii="Museo Sans 300" w:eastAsia="SimSun" w:hAnsi="Museo Sans 300"/>
          <w:b/>
          <w:spacing w:val="-5"/>
          <w:sz w:val="16"/>
          <w:szCs w:val="16"/>
          <w:lang w:val="es-ES"/>
        </w:rPr>
        <w:t>con</w:t>
      </w:r>
      <w:r w:rsidR="00F415DF">
        <w:rPr>
          <w:rFonts w:ascii="Museo Sans 300" w:eastAsia="SimSun" w:hAnsi="Museo Sans 300"/>
          <w:b/>
          <w:spacing w:val="-5"/>
          <w:sz w:val="16"/>
          <w:szCs w:val="16"/>
          <w:lang w:val="es-ES"/>
        </w:rPr>
        <w:t xml:space="preserve"> </w:t>
      </w:r>
      <w:r w:rsidRPr="00E945BD">
        <w:rPr>
          <w:rFonts w:ascii="Museo Sans 300" w:eastAsia="SimSun" w:hAnsi="Museo Sans 300"/>
          <w:b/>
          <w:spacing w:val="-5"/>
          <w:sz w:val="16"/>
          <w:szCs w:val="16"/>
          <w:lang w:val="es-ES"/>
        </w:rPr>
        <w:t>NIC</w:t>
      </w:r>
      <w:r w:rsidR="00F415DF">
        <w:rPr>
          <w:rFonts w:ascii="Museo Sans 300" w:eastAsia="SimSun" w:hAnsi="Museo Sans 300"/>
          <w:b/>
          <w:spacing w:val="-5"/>
          <w:sz w:val="16"/>
          <w:szCs w:val="16"/>
          <w:lang w:val="es-ES"/>
        </w:rPr>
        <w:t xml:space="preserve"> </w:t>
      </w:r>
      <w:r w:rsidR="00AF5D01">
        <w:rPr>
          <w:rFonts w:ascii="Museo Sans 300" w:eastAsia="SimSun" w:hAnsi="Museo Sans 300"/>
          <w:b/>
          <w:spacing w:val="-5"/>
          <w:sz w:val="16"/>
          <w:szCs w:val="16"/>
          <w:lang w:val="es-ES"/>
        </w:rPr>
        <w:t>XXX</w:t>
      </w:r>
      <w:r w:rsidR="00F415DF">
        <w:rPr>
          <w:rFonts w:ascii="Museo Sans 300" w:eastAsia="SimSun" w:hAnsi="Museo Sans 300"/>
          <w:b/>
          <w:spacing w:val="-5"/>
          <w:sz w:val="16"/>
          <w:szCs w:val="16"/>
          <w:lang w:val="es-ES"/>
        </w:rPr>
        <w:t xml:space="preserve">  </w:t>
      </w:r>
    </w:p>
    <w:p w14:paraId="759E1EB3" w14:textId="01ABA31B" w:rsidR="006F7204" w:rsidRDefault="005406D1" w:rsidP="00AF5D01">
      <w:pPr>
        <w:spacing w:after="220" w:line="240" w:lineRule="auto"/>
        <w:ind w:left="709" w:right="567"/>
        <w:jc w:val="both"/>
        <w:rPr>
          <w:rFonts w:ascii="Museo 300" w:hAnsi="Museo 300"/>
          <w:sz w:val="16"/>
          <w:szCs w:val="16"/>
        </w:rPr>
      </w:pPr>
      <w:r>
        <w:rPr>
          <w:rFonts w:ascii="Museo 300" w:hAnsi="Museo 300"/>
          <w:sz w:val="16"/>
          <w:szCs w:val="16"/>
        </w:rPr>
        <w:t xml:space="preserve">[…] </w:t>
      </w:r>
    </w:p>
    <w:p w14:paraId="4A1BFF35" w14:textId="2A572929" w:rsidR="002518B8" w:rsidRPr="005406D1" w:rsidRDefault="002518B8" w:rsidP="002518B8">
      <w:pPr>
        <w:spacing w:after="220" w:line="240" w:lineRule="auto"/>
        <w:ind w:left="709" w:right="567"/>
        <w:jc w:val="both"/>
        <w:rPr>
          <w:rFonts w:ascii="Museo 300" w:hAnsi="Museo 300"/>
          <w:color w:val="000000" w:themeColor="text1"/>
          <w:sz w:val="16"/>
          <w:szCs w:val="16"/>
        </w:rPr>
      </w:pPr>
      <w:r w:rsidRPr="005406D1">
        <w:rPr>
          <w:rFonts w:ascii="Museo 300" w:hAnsi="Museo 300"/>
          <w:color w:val="000000" w:themeColor="text1"/>
          <w:sz w:val="16"/>
          <w:szCs w:val="16"/>
        </w:rPr>
        <w:t xml:space="preserve">Con base en las fotografías remitidas por la distribuidora como pruebas de una supuesta condición irregular detectada en el suministro identificado con el NIC </w:t>
      </w:r>
      <w:r w:rsidR="00AF5D01">
        <w:rPr>
          <w:rFonts w:ascii="Museo 300" w:hAnsi="Museo 300"/>
          <w:sz w:val="16"/>
          <w:szCs w:val="16"/>
        </w:rPr>
        <w:t>XXX</w:t>
      </w:r>
      <w:r w:rsidRPr="005406D1">
        <w:rPr>
          <w:rFonts w:ascii="Museo 300" w:hAnsi="Museo 300"/>
          <w:color w:val="000000" w:themeColor="text1"/>
          <w:sz w:val="16"/>
          <w:szCs w:val="16"/>
        </w:rPr>
        <w:t>, se hacen las siguientes valoraciones:</w:t>
      </w:r>
    </w:p>
    <w:p w14:paraId="238885B2" w14:textId="74167A68" w:rsidR="002518B8" w:rsidRDefault="002518B8" w:rsidP="002518B8">
      <w:pPr>
        <w:numPr>
          <w:ilvl w:val="0"/>
          <w:numId w:val="28"/>
        </w:numPr>
        <w:suppressAutoHyphens/>
        <w:autoSpaceDN w:val="0"/>
        <w:spacing w:after="160" w:line="254" w:lineRule="auto"/>
        <w:ind w:left="1069" w:right="709"/>
        <w:jc w:val="both"/>
        <w:textAlignment w:val="baseline"/>
        <w:rPr>
          <w:rFonts w:ascii="Museo 300" w:hAnsi="Museo 300"/>
          <w:sz w:val="16"/>
          <w:szCs w:val="16"/>
        </w:rPr>
      </w:pPr>
      <w:r w:rsidRPr="005406D1">
        <w:rPr>
          <w:rFonts w:ascii="Museo 300" w:hAnsi="Museo 300"/>
          <w:sz w:val="16"/>
          <w:szCs w:val="16"/>
        </w:rPr>
        <w:t>Si bien es cierto</w:t>
      </w:r>
      <w:r w:rsidRPr="005406D1">
        <w:rPr>
          <w:rFonts w:ascii="Museo 300" w:hAnsi="Museo 300"/>
          <w:color w:val="000000" w:themeColor="text1"/>
          <w:sz w:val="16"/>
          <w:szCs w:val="16"/>
        </w:rPr>
        <w:t xml:space="preserve"> EEO presentó fotografía donde se aprecia el equipo de medición con el </w:t>
      </w:r>
      <w:proofErr w:type="spellStart"/>
      <w:r w:rsidRPr="005406D1">
        <w:rPr>
          <w:rFonts w:ascii="Museo 300" w:hAnsi="Museo 300"/>
          <w:color w:val="000000" w:themeColor="text1"/>
          <w:sz w:val="16"/>
          <w:szCs w:val="16"/>
        </w:rPr>
        <w:t>display</w:t>
      </w:r>
      <w:proofErr w:type="spellEnd"/>
      <w:r w:rsidRPr="005406D1">
        <w:rPr>
          <w:rFonts w:ascii="Museo 300" w:hAnsi="Museo 300"/>
          <w:color w:val="000000" w:themeColor="text1"/>
          <w:sz w:val="16"/>
          <w:szCs w:val="16"/>
        </w:rPr>
        <w:t xml:space="preserve"> dañado completamente</w:t>
      </w:r>
      <w:r w:rsidRPr="005406D1">
        <w:rPr>
          <w:rFonts w:ascii="Museo 300" w:hAnsi="Museo 300"/>
          <w:sz w:val="16"/>
          <w:szCs w:val="16"/>
        </w:rPr>
        <w:t>, condición que ocasionó que este equipo no mostrara datos. Es preciso indicar que el hecho anterior por si, no es elemento o causa para determinar una condición irregular, si esto no se complementa con más evidencias.</w:t>
      </w:r>
    </w:p>
    <w:p w14:paraId="0A4209DF" w14:textId="77777777" w:rsidR="00B23934" w:rsidRPr="00B23934" w:rsidRDefault="00B23934" w:rsidP="00B23934">
      <w:pPr>
        <w:numPr>
          <w:ilvl w:val="0"/>
          <w:numId w:val="28"/>
        </w:numPr>
        <w:suppressAutoHyphens/>
        <w:autoSpaceDN w:val="0"/>
        <w:spacing w:after="160" w:line="254" w:lineRule="auto"/>
        <w:ind w:left="1069" w:right="709"/>
        <w:jc w:val="both"/>
        <w:textAlignment w:val="baseline"/>
        <w:rPr>
          <w:rFonts w:ascii="Museo 300" w:hAnsi="Museo 300"/>
          <w:sz w:val="16"/>
          <w:szCs w:val="16"/>
        </w:rPr>
      </w:pPr>
      <w:r w:rsidRPr="00B23934">
        <w:rPr>
          <w:rFonts w:ascii="Museo 300" w:hAnsi="Museo 300"/>
          <w:sz w:val="16"/>
          <w:szCs w:val="16"/>
        </w:rPr>
        <w:t>A pesar de que EEO ha demostrado con las pruebas presentada que la condición encontrada en el equipo de medición fue ocasionada por personas ajenas a dicha distribuidora; no obstante, el hecho anterior no puede vincularse de forma automática con una acción efectuada por el usuario, pues no se demostró que el daño ocasionado al medidor fue una acción premeditada del señor Díaz, ya que por la zona donde se encuentra ubicado no es posible descartar que un acto de vandalismo lo halla ocasionado.</w:t>
      </w:r>
    </w:p>
    <w:p w14:paraId="3D91EB87" w14:textId="77777777" w:rsidR="002518B8" w:rsidRPr="008D6AC1" w:rsidRDefault="002518B8" w:rsidP="002518B8">
      <w:pPr>
        <w:spacing w:after="220" w:line="240" w:lineRule="auto"/>
        <w:ind w:left="709" w:right="567"/>
        <w:jc w:val="both"/>
        <w:rPr>
          <w:rFonts w:ascii="Museo 300" w:hAnsi="Museo 300"/>
          <w:color w:val="000000" w:themeColor="text1"/>
          <w:sz w:val="16"/>
          <w:szCs w:val="16"/>
        </w:rPr>
      </w:pPr>
      <w:r w:rsidRPr="008D6AC1">
        <w:rPr>
          <w:rFonts w:ascii="Museo 300" w:hAnsi="Museo 300"/>
          <w:color w:val="000000" w:themeColor="text1"/>
          <w:sz w:val="16"/>
          <w:szCs w:val="16"/>
        </w:rPr>
        <w:t>En virtud de lo anterior, se concluye que, para el presente caso, la empresa distribuidora no ha aportado suficientes elementos de prueba que demuestren la existencia de un incumplimiento por parte del usuario final de lo establecido en los Términos y Condiciones Generales al Consumidor Final del Pliego Tarifario del año 2021.</w:t>
      </w:r>
    </w:p>
    <w:p w14:paraId="463896E7" w14:textId="77777777" w:rsidR="002518B8" w:rsidRPr="003C0DDB" w:rsidRDefault="002518B8" w:rsidP="002518B8">
      <w:pPr>
        <w:spacing w:after="220" w:line="240" w:lineRule="auto"/>
        <w:ind w:left="709" w:right="567"/>
        <w:jc w:val="both"/>
        <w:rPr>
          <w:rFonts w:ascii="Museo 300" w:hAnsi="Museo 300" w:cs="Arial"/>
          <w:sz w:val="16"/>
          <w:szCs w:val="16"/>
        </w:rPr>
      </w:pPr>
      <w:r w:rsidRPr="003C0DDB">
        <w:rPr>
          <w:rFonts w:ascii="Museo 300" w:hAnsi="Museo 300"/>
          <w:color w:val="000000" w:themeColor="text1"/>
          <w:sz w:val="16"/>
          <w:szCs w:val="16"/>
        </w:rPr>
        <w:t>No obstante, tomando en cuenta que el equipo de medición no desplegaba lectura</w:t>
      </w:r>
      <w:r w:rsidRPr="003C0DDB">
        <w:rPr>
          <w:rFonts w:ascii="Museo 300" w:hAnsi="Museo 300" w:cs="Arial"/>
          <w:sz w:val="16"/>
          <w:szCs w:val="16"/>
        </w:rPr>
        <w:t>, situación que no permitió que EEO facturara el consumo correcto correspondiente al mes de julio del año 2021</w:t>
      </w:r>
      <w:r w:rsidRPr="003C0DDB">
        <w:rPr>
          <w:rFonts w:ascii="Museo 300" w:hAnsi="Museo 300"/>
          <w:color w:val="000000" w:themeColor="text1"/>
          <w:sz w:val="16"/>
          <w:szCs w:val="16"/>
        </w:rPr>
        <w:t xml:space="preserve">; </w:t>
      </w:r>
      <w:r w:rsidRPr="003C0DDB">
        <w:rPr>
          <w:rFonts w:ascii="Museo 300" w:hAnsi="Museo 300" w:cs="Arial"/>
          <w:sz w:val="16"/>
          <w:szCs w:val="16"/>
        </w:rPr>
        <w:t>debido a que el medidor fue dañado por personas ajenas a la distribuidora.</w:t>
      </w:r>
    </w:p>
    <w:p w14:paraId="5ACABECF" w14:textId="254A7D20" w:rsidR="002518B8" w:rsidRPr="003C0DDB" w:rsidRDefault="002518B8" w:rsidP="002518B8">
      <w:pPr>
        <w:spacing w:after="220" w:line="240" w:lineRule="auto"/>
        <w:ind w:left="709" w:right="567"/>
        <w:jc w:val="both"/>
        <w:rPr>
          <w:rFonts w:ascii="Museo 300" w:hAnsi="Museo 300" w:cs="Arial"/>
          <w:sz w:val="16"/>
          <w:szCs w:val="16"/>
        </w:rPr>
      </w:pPr>
      <w:r w:rsidRPr="003C0DDB">
        <w:rPr>
          <w:rFonts w:ascii="Museo 300" w:hAnsi="Museo 300" w:cs="Arial"/>
          <w:sz w:val="16"/>
          <w:szCs w:val="16"/>
        </w:rPr>
        <w:t xml:space="preserve">En el artículo 35 de los Términos y Condiciones Generales al Consumidor Final, del Pliego Tarifario para el año 2021, se establece que la distribuidora podrá cobrar retroactivamente hasta un máximo de dos meses, la energía no </w:t>
      </w:r>
      <w:r w:rsidRPr="003C0DDB">
        <w:rPr>
          <w:rFonts w:ascii="Museo 300" w:hAnsi="Museo 300" w:cs="Arial"/>
          <w:sz w:val="16"/>
          <w:szCs w:val="16"/>
        </w:rPr>
        <w:lastRenderedPageBreak/>
        <w:t>facturada debido a desperfectos o problemas en el equipo de medición. Tal y como se ha dado en el presente caso.</w:t>
      </w:r>
      <w:r w:rsidR="003C0DDB">
        <w:rPr>
          <w:rFonts w:ascii="Museo 300" w:hAnsi="Museo 300" w:cs="Arial"/>
          <w:sz w:val="16"/>
          <w:szCs w:val="16"/>
        </w:rPr>
        <w:t xml:space="preserve"> […]</w:t>
      </w:r>
    </w:p>
    <w:p w14:paraId="642DEBF7" w14:textId="5F2264D3" w:rsidR="003D644E" w:rsidRPr="00937F60" w:rsidRDefault="003D644E" w:rsidP="003D644E">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w:t>
      </w:r>
      <w:r w:rsidR="00F415DF">
        <w:rPr>
          <w:rFonts w:ascii="Museo Sans 300" w:hAnsi="Museo Sans 300"/>
          <w:sz w:val="20"/>
          <w:szCs w:val="20"/>
          <w:u w:val="single"/>
          <w:lang w:eastAsia="es-SV"/>
        </w:rPr>
        <w:t xml:space="preserve"> </w:t>
      </w:r>
      <w:r w:rsidRPr="00937F60">
        <w:rPr>
          <w:rFonts w:ascii="Museo Sans 300" w:hAnsi="Museo Sans 300"/>
          <w:sz w:val="20"/>
          <w:szCs w:val="20"/>
          <w:u w:val="single"/>
          <w:lang w:eastAsia="es-SV"/>
        </w:rPr>
        <w:t>de</w:t>
      </w:r>
      <w:r w:rsidR="00F415DF">
        <w:rPr>
          <w:rFonts w:ascii="Museo Sans 300" w:hAnsi="Museo Sans 300"/>
          <w:sz w:val="20"/>
          <w:szCs w:val="20"/>
          <w:u w:val="single"/>
          <w:lang w:eastAsia="es-SV"/>
        </w:rPr>
        <w:t xml:space="preserve"> </w:t>
      </w:r>
      <w:r w:rsidRPr="00937F60">
        <w:rPr>
          <w:rFonts w:ascii="Museo Sans 300" w:hAnsi="Museo Sans 300"/>
          <w:sz w:val="20"/>
          <w:szCs w:val="20"/>
          <w:u w:val="single"/>
          <w:lang w:eastAsia="es-SV"/>
        </w:rPr>
        <w:t>la</w:t>
      </w:r>
      <w:r w:rsidR="00F415DF">
        <w:rPr>
          <w:rFonts w:ascii="Museo Sans 300" w:hAnsi="Museo Sans 300"/>
          <w:sz w:val="20"/>
          <w:szCs w:val="20"/>
          <w:u w:val="single"/>
          <w:lang w:eastAsia="es-SV"/>
        </w:rPr>
        <w:t xml:space="preserve"> </w:t>
      </w:r>
      <w:r>
        <w:rPr>
          <w:rFonts w:ascii="Museo Sans 300" w:hAnsi="Museo Sans 300"/>
          <w:sz w:val="20"/>
          <w:szCs w:val="20"/>
          <w:u w:val="single"/>
          <w:lang w:eastAsia="es-SV"/>
        </w:rPr>
        <w:t>Energía</w:t>
      </w:r>
      <w:r w:rsidR="00F415DF">
        <w:rPr>
          <w:rFonts w:ascii="Museo Sans 300" w:hAnsi="Museo Sans 300"/>
          <w:sz w:val="20"/>
          <w:szCs w:val="20"/>
          <w:u w:val="single"/>
          <w:lang w:eastAsia="es-SV"/>
        </w:rPr>
        <w:t xml:space="preserve"> </w:t>
      </w:r>
      <w:r>
        <w:rPr>
          <w:rFonts w:ascii="Museo Sans 300" w:hAnsi="Museo Sans 300"/>
          <w:sz w:val="20"/>
          <w:szCs w:val="20"/>
          <w:u w:val="single"/>
          <w:lang w:eastAsia="es-SV"/>
        </w:rPr>
        <w:t>Consumida</w:t>
      </w:r>
      <w:r w:rsidR="00F415DF">
        <w:rPr>
          <w:rFonts w:ascii="Museo Sans 300" w:hAnsi="Museo Sans 300"/>
          <w:sz w:val="20"/>
          <w:szCs w:val="20"/>
          <w:u w:val="single"/>
          <w:lang w:eastAsia="es-SV"/>
        </w:rPr>
        <w:t xml:space="preserve"> </w:t>
      </w:r>
      <w:r>
        <w:rPr>
          <w:rFonts w:ascii="Museo Sans 300" w:hAnsi="Museo Sans 300"/>
          <w:sz w:val="20"/>
          <w:szCs w:val="20"/>
          <w:u w:val="single"/>
          <w:lang w:eastAsia="es-SV"/>
        </w:rPr>
        <w:t>y</w:t>
      </w:r>
      <w:r w:rsidR="00F415DF">
        <w:rPr>
          <w:rFonts w:ascii="Museo Sans 300" w:hAnsi="Museo Sans 300"/>
          <w:sz w:val="20"/>
          <w:szCs w:val="20"/>
          <w:u w:val="single"/>
          <w:lang w:eastAsia="es-SV"/>
        </w:rPr>
        <w:t xml:space="preserve"> </w:t>
      </w:r>
      <w:r>
        <w:rPr>
          <w:rFonts w:ascii="Museo Sans 300" w:hAnsi="Museo Sans 300"/>
          <w:sz w:val="20"/>
          <w:szCs w:val="20"/>
          <w:u w:val="single"/>
          <w:lang w:eastAsia="es-SV"/>
        </w:rPr>
        <w:t>no</w:t>
      </w:r>
      <w:r w:rsidR="00F415DF">
        <w:rPr>
          <w:rFonts w:ascii="Museo Sans 300" w:hAnsi="Museo Sans 300"/>
          <w:sz w:val="20"/>
          <w:szCs w:val="20"/>
          <w:u w:val="single"/>
          <w:lang w:eastAsia="es-SV"/>
        </w:rPr>
        <w:t xml:space="preserve"> </w:t>
      </w:r>
      <w:r>
        <w:rPr>
          <w:rFonts w:ascii="Museo Sans 300" w:hAnsi="Museo Sans 300"/>
          <w:sz w:val="20"/>
          <w:szCs w:val="20"/>
          <w:u w:val="single"/>
          <w:lang w:eastAsia="es-SV"/>
        </w:rPr>
        <w:t>Registrada</w:t>
      </w:r>
      <w:r w:rsidRPr="00937F60">
        <w:rPr>
          <w:rFonts w:ascii="Museo Sans 300" w:hAnsi="Museo Sans 300"/>
          <w:sz w:val="20"/>
          <w:szCs w:val="20"/>
          <w:u w:val="single"/>
          <w:lang w:eastAsia="es-SV"/>
        </w:rPr>
        <w:t>:</w:t>
      </w:r>
    </w:p>
    <w:p w14:paraId="0A032458" w14:textId="0DD85D9F" w:rsidR="003D644E" w:rsidRDefault="003D644E" w:rsidP="009C2895">
      <w:pPr>
        <w:spacing w:after="0" w:line="240" w:lineRule="auto"/>
        <w:ind w:left="709" w:right="567"/>
        <w:jc w:val="both"/>
        <w:rPr>
          <w:rFonts w:ascii="Museo Sans 300" w:eastAsia="SimSun" w:hAnsi="Museo Sans 300"/>
          <w:spacing w:val="-5"/>
          <w:sz w:val="16"/>
          <w:szCs w:val="16"/>
        </w:rPr>
      </w:pPr>
    </w:p>
    <w:p w14:paraId="717EF85C" w14:textId="3E2151A4" w:rsidR="00DD6F6F" w:rsidRPr="009C2895" w:rsidRDefault="009C2895" w:rsidP="00375BC4">
      <w:pPr>
        <w:spacing w:after="220" w:line="240" w:lineRule="auto"/>
        <w:ind w:left="709" w:right="567"/>
        <w:jc w:val="both"/>
        <w:rPr>
          <w:rFonts w:ascii="Museo Sans 300" w:eastAsia="SimSun" w:hAnsi="Museo Sans 300"/>
          <w:b/>
          <w:spacing w:val="-5"/>
          <w:sz w:val="16"/>
          <w:szCs w:val="16"/>
          <w:lang w:val="es-ES"/>
        </w:rPr>
      </w:pPr>
      <w:r w:rsidRPr="009C2895">
        <w:rPr>
          <w:rFonts w:ascii="Museo Sans 300" w:eastAsia="SimSun" w:hAnsi="Museo Sans 300"/>
          <w:b/>
          <w:spacing w:val="-5"/>
          <w:sz w:val="16"/>
          <w:szCs w:val="16"/>
          <w:lang w:val="es-ES"/>
        </w:rPr>
        <w:t>Determinación</w:t>
      </w:r>
      <w:r w:rsidR="00F415DF">
        <w:rPr>
          <w:rFonts w:ascii="Museo Sans 300" w:eastAsia="SimSun" w:hAnsi="Museo Sans 300"/>
          <w:b/>
          <w:spacing w:val="-5"/>
          <w:sz w:val="16"/>
          <w:szCs w:val="16"/>
          <w:lang w:val="es-ES"/>
        </w:rPr>
        <w:t xml:space="preserve"> </w:t>
      </w:r>
      <w:r w:rsidRPr="009C2895">
        <w:rPr>
          <w:rFonts w:ascii="Museo Sans 300" w:eastAsia="SimSun" w:hAnsi="Museo Sans 300"/>
          <w:b/>
          <w:spacing w:val="-5"/>
          <w:sz w:val="16"/>
          <w:szCs w:val="16"/>
          <w:lang w:val="es-ES"/>
        </w:rPr>
        <w:t>de</w:t>
      </w:r>
      <w:r w:rsidR="00F415DF">
        <w:rPr>
          <w:rFonts w:ascii="Museo Sans 300" w:eastAsia="SimSun" w:hAnsi="Museo Sans 300"/>
          <w:b/>
          <w:spacing w:val="-5"/>
          <w:sz w:val="16"/>
          <w:szCs w:val="16"/>
          <w:lang w:val="es-ES"/>
        </w:rPr>
        <w:t xml:space="preserve"> </w:t>
      </w:r>
      <w:r w:rsidRPr="009C2895">
        <w:rPr>
          <w:rFonts w:ascii="Museo Sans 300" w:eastAsia="SimSun" w:hAnsi="Museo Sans 300"/>
          <w:b/>
          <w:spacing w:val="-5"/>
          <w:sz w:val="16"/>
          <w:szCs w:val="16"/>
          <w:lang w:val="es-ES"/>
        </w:rPr>
        <w:t>ENR</w:t>
      </w:r>
      <w:r w:rsidR="00F415DF">
        <w:rPr>
          <w:rFonts w:ascii="Museo Sans 300" w:eastAsia="SimSun" w:hAnsi="Museo Sans 300"/>
          <w:b/>
          <w:spacing w:val="-5"/>
          <w:sz w:val="16"/>
          <w:szCs w:val="16"/>
          <w:lang w:val="es-ES"/>
        </w:rPr>
        <w:t xml:space="preserve"> </w:t>
      </w:r>
      <w:r w:rsidRPr="009C2895">
        <w:rPr>
          <w:rFonts w:ascii="Museo Sans 300" w:eastAsia="SimSun" w:hAnsi="Museo Sans 300"/>
          <w:b/>
          <w:spacing w:val="-5"/>
          <w:sz w:val="16"/>
          <w:szCs w:val="16"/>
          <w:lang w:val="es-ES"/>
        </w:rPr>
        <w:t>del</w:t>
      </w:r>
      <w:r w:rsidR="00F415DF">
        <w:rPr>
          <w:rFonts w:ascii="Museo Sans 300" w:eastAsia="SimSun" w:hAnsi="Museo Sans 300"/>
          <w:b/>
          <w:spacing w:val="-5"/>
          <w:sz w:val="16"/>
          <w:szCs w:val="16"/>
          <w:lang w:val="es-ES"/>
        </w:rPr>
        <w:t xml:space="preserve"> </w:t>
      </w:r>
      <w:r w:rsidRPr="009C2895">
        <w:rPr>
          <w:rFonts w:ascii="Museo Sans 300" w:eastAsia="SimSun" w:hAnsi="Museo Sans 300"/>
          <w:b/>
          <w:spacing w:val="-5"/>
          <w:sz w:val="16"/>
          <w:szCs w:val="16"/>
          <w:lang w:val="es-ES"/>
        </w:rPr>
        <w:t>suministro</w:t>
      </w:r>
      <w:r w:rsidR="00F415DF">
        <w:rPr>
          <w:rFonts w:ascii="Museo Sans 300" w:eastAsia="SimSun" w:hAnsi="Museo Sans 300"/>
          <w:b/>
          <w:spacing w:val="-5"/>
          <w:sz w:val="16"/>
          <w:szCs w:val="16"/>
          <w:lang w:val="es-ES"/>
        </w:rPr>
        <w:t xml:space="preserve"> </w:t>
      </w:r>
      <w:r w:rsidRPr="009C2895">
        <w:rPr>
          <w:rFonts w:ascii="Museo Sans 300" w:eastAsia="SimSun" w:hAnsi="Museo Sans 300"/>
          <w:b/>
          <w:spacing w:val="-5"/>
          <w:sz w:val="16"/>
          <w:szCs w:val="16"/>
          <w:lang w:val="es-ES"/>
        </w:rPr>
        <w:t>identificado</w:t>
      </w:r>
      <w:r w:rsidR="00F415DF">
        <w:rPr>
          <w:rFonts w:ascii="Museo Sans 300" w:eastAsia="SimSun" w:hAnsi="Museo Sans 300"/>
          <w:b/>
          <w:spacing w:val="-5"/>
          <w:sz w:val="16"/>
          <w:szCs w:val="16"/>
          <w:lang w:val="es-ES"/>
        </w:rPr>
        <w:t xml:space="preserve"> </w:t>
      </w:r>
      <w:r w:rsidRPr="009C2895">
        <w:rPr>
          <w:rFonts w:ascii="Museo Sans 300" w:eastAsia="SimSun" w:hAnsi="Museo Sans 300"/>
          <w:b/>
          <w:spacing w:val="-5"/>
          <w:sz w:val="16"/>
          <w:szCs w:val="16"/>
          <w:lang w:val="es-ES"/>
        </w:rPr>
        <w:t>con</w:t>
      </w:r>
      <w:r w:rsidR="00F415DF">
        <w:rPr>
          <w:rFonts w:ascii="Museo Sans 300" w:eastAsia="SimSun" w:hAnsi="Museo Sans 300"/>
          <w:b/>
          <w:spacing w:val="-5"/>
          <w:sz w:val="16"/>
          <w:szCs w:val="16"/>
          <w:lang w:val="es-ES"/>
        </w:rPr>
        <w:t xml:space="preserve"> </w:t>
      </w:r>
      <w:r w:rsidRPr="009C2895">
        <w:rPr>
          <w:rFonts w:ascii="Museo Sans 300" w:eastAsia="SimSun" w:hAnsi="Museo Sans 300"/>
          <w:b/>
          <w:spacing w:val="-5"/>
          <w:sz w:val="16"/>
          <w:szCs w:val="16"/>
          <w:lang w:val="es-ES"/>
        </w:rPr>
        <w:t>NIC</w:t>
      </w:r>
      <w:r w:rsidR="00F415DF">
        <w:rPr>
          <w:rFonts w:ascii="Museo Sans 300" w:eastAsia="SimSun" w:hAnsi="Museo Sans 300"/>
          <w:b/>
          <w:spacing w:val="-5"/>
          <w:sz w:val="16"/>
          <w:szCs w:val="16"/>
          <w:lang w:val="es-ES"/>
        </w:rPr>
        <w:t xml:space="preserve"> </w:t>
      </w:r>
      <w:r w:rsidR="00AF5D01">
        <w:rPr>
          <w:rFonts w:ascii="Museo Sans 300" w:eastAsia="SimSun" w:hAnsi="Museo Sans 300"/>
          <w:b/>
          <w:spacing w:val="-5"/>
          <w:sz w:val="16"/>
          <w:szCs w:val="16"/>
          <w:lang w:val="es-ES"/>
        </w:rPr>
        <w:t>XXX</w:t>
      </w:r>
    </w:p>
    <w:p w14:paraId="329EBACE" w14:textId="43E4B154" w:rsidR="003C0DDB" w:rsidRPr="003C0DDB" w:rsidRDefault="003C0DDB" w:rsidP="003C0DDB">
      <w:pPr>
        <w:spacing w:after="220" w:line="240" w:lineRule="auto"/>
        <w:ind w:left="709" w:right="567"/>
        <w:jc w:val="both"/>
        <w:rPr>
          <w:rFonts w:ascii="Museo 300" w:hAnsi="Museo 300" w:cs="Arial"/>
          <w:sz w:val="16"/>
          <w:szCs w:val="16"/>
        </w:rPr>
      </w:pPr>
      <w:r>
        <w:rPr>
          <w:rFonts w:ascii="Museo 300" w:hAnsi="Museo 300" w:cs="Arial"/>
          <w:sz w:val="16"/>
          <w:szCs w:val="16"/>
        </w:rPr>
        <w:t xml:space="preserve">Conforme </w:t>
      </w:r>
      <w:r w:rsidR="00FA4667">
        <w:rPr>
          <w:rFonts w:ascii="Museo 300" w:hAnsi="Museo 300" w:cs="Arial"/>
          <w:sz w:val="16"/>
          <w:szCs w:val="16"/>
        </w:rPr>
        <w:t>c</w:t>
      </w:r>
      <w:r w:rsidRPr="003C0DDB">
        <w:rPr>
          <w:rFonts w:ascii="Museo 300" w:hAnsi="Museo 300" w:cs="Arial"/>
          <w:sz w:val="16"/>
          <w:szCs w:val="16"/>
        </w:rPr>
        <w:t>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0A892FDD" w14:textId="5162C39E" w:rsidR="003C0DDB" w:rsidRPr="00FA4667" w:rsidRDefault="003C0DDB" w:rsidP="00FA4667">
      <w:pPr>
        <w:spacing w:after="220" w:line="240" w:lineRule="auto"/>
        <w:ind w:left="709" w:right="567"/>
        <w:jc w:val="both"/>
        <w:rPr>
          <w:rFonts w:ascii="Museo 300" w:hAnsi="Museo 300" w:cs="Arial"/>
          <w:sz w:val="16"/>
          <w:szCs w:val="16"/>
        </w:rPr>
      </w:pPr>
      <w:r w:rsidRPr="003C0DDB">
        <w:rPr>
          <w:rFonts w:ascii="Museo 300" w:hAnsi="Museo 300" w:cs="Arial"/>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4BFDF146" w14:textId="77777777" w:rsidR="003C0DDB" w:rsidRPr="00FA4667" w:rsidRDefault="003C0DDB" w:rsidP="003C0DDB">
      <w:pPr>
        <w:spacing w:after="220" w:line="240" w:lineRule="auto"/>
        <w:ind w:left="709" w:right="567"/>
        <w:jc w:val="both"/>
        <w:rPr>
          <w:rFonts w:ascii="Museo 300" w:hAnsi="Museo 300" w:cs="Arial"/>
          <w:sz w:val="16"/>
          <w:szCs w:val="16"/>
        </w:rPr>
      </w:pPr>
      <w:r w:rsidRPr="00FA4667">
        <w:rPr>
          <w:rFonts w:ascii="Museo 300" w:hAnsi="Museo 300"/>
          <w:sz w:val="16"/>
          <w:szCs w:val="16"/>
        </w:rPr>
        <w:t xml:space="preserve">Bajo el contexto anterior, a partir de la información a la que se ha tenido acceso en la presente investigación, se </w:t>
      </w:r>
      <w:r w:rsidRPr="00FA4667">
        <w:rPr>
          <w:rFonts w:ascii="Museo 300" w:hAnsi="Museo 300" w:cs="Arial"/>
          <w:sz w:val="16"/>
          <w:szCs w:val="16"/>
        </w:rPr>
        <w:t xml:space="preserve">plantean las siguientes valoraciones con respecto al método a utilizar por el CAU para el </w:t>
      </w:r>
      <w:r w:rsidRPr="00FA4667">
        <w:rPr>
          <w:rFonts w:ascii="Museo 300" w:hAnsi="Museo 300"/>
          <w:sz w:val="16"/>
          <w:szCs w:val="16"/>
        </w:rPr>
        <w:t>cálculo de la ENR</w:t>
      </w:r>
      <w:r w:rsidRPr="00FA4667">
        <w:rPr>
          <w:rFonts w:ascii="Museo 300" w:hAnsi="Museo 300" w:cs="Arial"/>
          <w:sz w:val="16"/>
          <w:szCs w:val="16"/>
        </w:rPr>
        <w:t>.</w:t>
      </w:r>
    </w:p>
    <w:p w14:paraId="0B9BC963" w14:textId="0F4A370C" w:rsidR="003C0DDB" w:rsidRDefault="00FA4667" w:rsidP="009C2895">
      <w:pPr>
        <w:spacing w:after="220" w:line="240" w:lineRule="auto"/>
        <w:ind w:left="709" w:right="567"/>
        <w:jc w:val="both"/>
        <w:rPr>
          <w:rFonts w:ascii="Museo 300" w:hAnsi="Museo 300" w:cs="Arial"/>
          <w:sz w:val="16"/>
          <w:szCs w:val="16"/>
        </w:rPr>
      </w:pPr>
      <w:r>
        <w:rPr>
          <w:rFonts w:ascii="Museo 300" w:hAnsi="Museo 300" w:cs="Arial"/>
          <w:sz w:val="16"/>
          <w:szCs w:val="16"/>
        </w:rPr>
        <w:t>(…)</w:t>
      </w:r>
    </w:p>
    <w:p w14:paraId="40E95AD3" w14:textId="65FC69E7" w:rsidR="00FA4667" w:rsidRPr="00FA4667" w:rsidRDefault="00FA4667" w:rsidP="00FA4667">
      <w:pPr>
        <w:numPr>
          <w:ilvl w:val="0"/>
          <w:numId w:val="28"/>
        </w:numPr>
        <w:suppressAutoHyphens/>
        <w:autoSpaceDN w:val="0"/>
        <w:spacing w:after="160" w:line="254" w:lineRule="auto"/>
        <w:ind w:left="1069" w:right="709"/>
        <w:jc w:val="both"/>
        <w:textAlignment w:val="baseline"/>
        <w:rPr>
          <w:rFonts w:ascii="Museo 300" w:hAnsi="Museo 300" w:cs="Arial"/>
          <w:sz w:val="16"/>
          <w:szCs w:val="16"/>
        </w:rPr>
      </w:pPr>
      <w:r w:rsidRPr="00FA4667">
        <w:rPr>
          <w:rStyle w:val="normaltextrun"/>
          <w:rFonts w:ascii="Museo 300" w:hAnsi="Museo 300" w:cs="Segoe UI"/>
          <w:sz w:val="16"/>
          <w:szCs w:val="16"/>
          <w:shd w:val="clear" w:color="auto" w:fill="FFFFFF"/>
        </w:rPr>
        <w:t xml:space="preserve">Es preciso indicar que, el consumo presentado en el </w:t>
      </w:r>
      <w:r w:rsidRPr="00FA4667">
        <w:rPr>
          <w:rFonts w:ascii="Museo 300" w:hAnsi="Museo 300" w:cs="Arial"/>
          <w:sz w:val="16"/>
          <w:szCs w:val="16"/>
        </w:rPr>
        <w:t>suministro bajo estudio en los meses posteriores inmediatos a la detección y normalización de la condición irregular son congruentes con el censo de carta determinado por el CAU,</w:t>
      </w:r>
      <w:r w:rsidR="00967FEE">
        <w:rPr>
          <w:rFonts w:ascii="Museo 300" w:hAnsi="Museo 300" w:cs="Arial"/>
          <w:sz w:val="16"/>
          <w:szCs w:val="16"/>
        </w:rPr>
        <w:t xml:space="preserve"> (…) </w:t>
      </w:r>
      <w:r w:rsidRPr="00FA4667">
        <w:rPr>
          <w:rFonts w:ascii="Museo 300" w:hAnsi="Museo 300" w:cs="Arial"/>
          <w:sz w:val="16"/>
          <w:szCs w:val="16"/>
        </w:rPr>
        <w:t>Por lo anterior, los consumos de históricos posteriores a la normalización para este caso en particular son representativos del consumo real que se pudo estar demandado en la vivienda.</w:t>
      </w:r>
    </w:p>
    <w:p w14:paraId="77D5400C" w14:textId="11D40DAF" w:rsidR="00FA4667" w:rsidRPr="00FA4667" w:rsidRDefault="00FA4667" w:rsidP="00FA4667">
      <w:pPr>
        <w:numPr>
          <w:ilvl w:val="0"/>
          <w:numId w:val="28"/>
        </w:numPr>
        <w:suppressAutoHyphens/>
        <w:autoSpaceDN w:val="0"/>
        <w:spacing w:after="160" w:line="254" w:lineRule="auto"/>
        <w:ind w:left="1069" w:right="709"/>
        <w:jc w:val="both"/>
        <w:textAlignment w:val="baseline"/>
        <w:rPr>
          <w:rFonts w:ascii="Museo 300" w:hAnsi="Museo 300" w:cs="Arial"/>
          <w:sz w:val="16"/>
          <w:szCs w:val="16"/>
        </w:rPr>
      </w:pPr>
      <w:r w:rsidRPr="00FA4667">
        <w:rPr>
          <w:rFonts w:ascii="Museo 300" w:hAnsi="Museo 300" w:cs="Arial"/>
          <w:sz w:val="16"/>
          <w:szCs w:val="16"/>
        </w:rPr>
        <w:t>De tal manera que se utilizará el valor promedio registrado en el periodo de septiembre 2021 a febrero 2022, por un valor de 3,235 kWh/mensuales, como base de la energía a recuperar.</w:t>
      </w:r>
      <w:r w:rsidR="004A2F78">
        <w:rPr>
          <w:rFonts w:ascii="Museo 300" w:hAnsi="Museo 300" w:cs="Arial"/>
          <w:sz w:val="16"/>
          <w:szCs w:val="16"/>
        </w:rPr>
        <w:t xml:space="preserve"> (…)</w:t>
      </w:r>
    </w:p>
    <w:p w14:paraId="39251A97" w14:textId="2A3992F8" w:rsidR="004A2F78" w:rsidRPr="004A2F78" w:rsidRDefault="004A2F78" w:rsidP="004A2F78">
      <w:pPr>
        <w:spacing w:after="220" w:line="240" w:lineRule="auto"/>
        <w:ind w:left="709" w:right="567"/>
        <w:jc w:val="both"/>
        <w:rPr>
          <w:rFonts w:ascii="Museo 300" w:eastAsia="Times New Roman" w:hAnsi="Museo 300"/>
          <w:sz w:val="16"/>
          <w:szCs w:val="16"/>
          <w:lang w:eastAsia="es-SV"/>
        </w:rPr>
      </w:pPr>
      <w:r w:rsidRPr="004A2F78">
        <w:rPr>
          <w:rFonts w:ascii="Museo 300" w:hAnsi="Museo 300" w:cs="Arial"/>
          <w:sz w:val="16"/>
          <w:szCs w:val="16"/>
        </w:rPr>
        <w:t xml:space="preserve">Bajo el contexto anterior, el CAU establece que el periodo retroactivo de recuperación corresponde a 36 días comprendidos entre 10 de junio (fecha del último ciclo de facturación correcto) hasta el 16 de julio del 2021, fecha en que EEO normalizo el suministro de la condición irregular encontrada.  </w:t>
      </w:r>
    </w:p>
    <w:p w14:paraId="2249F54D" w14:textId="0F548BD7" w:rsidR="003C0DDB" w:rsidRPr="004A2F78" w:rsidRDefault="004A2F78" w:rsidP="004A2F78">
      <w:pPr>
        <w:spacing w:after="220" w:line="240" w:lineRule="auto"/>
        <w:ind w:left="709" w:right="567"/>
        <w:jc w:val="both"/>
        <w:rPr>
          <w:rFonts w:ascii="Museo 300" w:hAnsi="Museo 300" w:cs="Arial"/>
          <w:sz w:val="16"/>
          <w:szCs w:val="16"/>
        </w:rPr>
      </w:pPr>
      <w:r w:rsidRPr="004A2F78">
        <w:rPr>
          <w:rFonts w:ascii="Museo 300" w:hAnsi="Museo 300" w:cs="Arial"/>
          <w:color w:val="000000" w:themeColor="text1"/>
          <w:sz w:val="16"/>
          <w:szCs w:val="16"/>
        </w:rPr>
        <w:t>Con los datos resultantes del análisis del CAU, se estableció que el monto de la ENR máximo al que tiene derecho EEO a recuperar corresponde a 3,286 kWh, equivalente a la cantidad de ochocientos doce 56/100 dólares de los Estados Unidos de América (USD 812.56)</w:t>
      </w:r>
      <w:r w:rsidRPr="004A2F78">
        <w:rPr>
          <w:rFonts w:ascii="Museo 300" w:hAnsi="Museo 300" w:cs="Arial"/>
          <w:b/>
          <w:color w:val="000000" w:themeColor="text1"/>
          <w:sz w:val="16"/>
          <w:szCs w:val="16"/>
        </w:rPr>
        <w:t xml:space="preserve"> </w:t>
      </w:r>
      <w:r w:rsidRPr="004A2F78">
        <w:rPr>
          <w:rFonts w:ascii="Museo 300" w:hAnsi="Museo 300" w:cs="Arial"/>
          <w:color w:val="000000" w:themeColor="text1"/>
          <w:sz w:val="16"/>
          <w:szCs w:val="16"/>
        </w:rPr>
        <w:t>IVA incluido</w:t>
      </w:r>
      <w:r>
        <w:rPr>
          <w:rFonts w:ascii="Museo 300" w:hAnsi="Museo 300" w:cs="Arial"/>
          <w:color w:val="000000" w:themeColor="text1"/>
          <w:sz w:val="16"/>
          <w:szCs w:val="16"/>
        </w:rPr>
        <w:t xml:space="preserve"> (…)</w:t>
      </w:r>
    </w:p>
    <w:p w14:paraId="55888315" w14:textId="6D61240A" w:rsidR="009C2895" w:rsidRPr="009C2895" w:rsidRDefault="009C2895" w:rsidP="00375BC4">
      <w:pPr>
        <w:spacing w:after="220" w:line="240" w:lineRule="auto"/>
        <w:ind w:left="709" w:right="567"/>
        <w:jc w:val="both"/>
        <w:rPr>
          <w:rFonts w:ascii="Museo Sans 300" w:eastAsia="SimSun" w:hAnsi="Museo Sans 300"/>
          <w:b/>
          <w:spacing w:val="-5"/>
          <w:sz w:val="16"/>
          <w:szCs w:val="16"/>
          <w:lang w:val="es-ES"/>
        </w:rPr>
      </w:pPr>
      <w:r w:rsidRPr="009C2895">
        <w:rPr>
          <w:rFonts w:ascii="Museo Sans 300" w:eastAsia="SimSun" w:hAnsi="Museo Sans 300"/>
          <w:b/>
          <w:spacing w:val="-5"/>
          <w:sz w:val="16"/>
          <w:szCs w:val="16"/>
          <w:lang w:val="es-ES"/>
        </w:rPr>
        <w:t>Determinación</w:t>
      </w:r>
      <w:r w:rsidR="00F415DF">
        <w:rPr>
          <w:rFonts w:ascii="Museo Sans 300" w:eastAsia="SimSun" w:hAnsi="Museo Sans 300"/>
          <w:b/>
          <w:spacing w:val="-5"/>
          <w:sz w:val="16"/>
          <w:szCs w:val="16"/>
          <w:lang w:val="es-ES"/>
        </w:rPr>
        <w:t xml:space="preserve"> </w:t>
      </w:r>
      <w:r w:rsidRPr="009C2895">
        <w:rPr>
          <w:rFonts w:ascii="Museo Sans 300" w:eastAsia="SimSun" w:hAnsi="Museo Sans 300"/>
          <w:b/>
          <w:spacing w:val="-5"/>
          <w:sz w:val="16"/>
          <w:szCs w:val="16"/>
          <w:lang w:val="es-ES"/>
        </w:rPr>
        <w:t>de</w:t>
      </w:r>
      <w:r w:rsidR="00F415DF">
        <w:rPr>
          <w:rFonts w:ascii="Museo Sans 300" w:eastAsia="SimSun" w:hAnsi="Museo Sans 300"/>
          <w:b/>
          <w:spacing w:val="-5"/>
          <w:sz w:val="16"/>
          <w:szCs w:val="16"/>
          <w:lang w:val="es-ES"/>
        </w:rPr>
        <w:t xml:space="preserve"> </w:t>
      </w:r>
      <w:r w:rsidRPr="009C2895">
        <w:rPr>
          <w:rFonts w:ascii="Museo Sans 300" w:eastAsia="SimSun" w:hAnsi="Museo Sans 300"/>
          <w:b/>
          <w:spacing w:val="-5"/>
          <w:sz w:val="16"/>
          <w:szCs w:val="16"/>
          <w:lang w:val="es-ES"/>
        </w:rPr>
        <w:t>ENR</w:t>
      </w:r>
      <w:r w:rsidR="00F415DF">
        <w:rPr>
          <w:rFonts w:ascii="Museo Sans 300" w:eastAsia="SimSun" w:hAnsi="Museo Sans 300"/>
          <w:b/>
          <w:spacing w:val="-5"/>
          <w:sz w:val="16"/>
          <w:szCs w:val="16"/>
          <w:lang w:val="es-ES"/>
        </w:rPr>
        <w:t xml:space="preserve"> </w:t>
      </w:r>
      <w:r w:rsidRPr="009C2895">
        <w:rPr>
          <w:rFonts w:ascii="Museo Sans 300" w:eastAsia="SimSun" w:hAnsi="Museo Sans 300"/>
          <w:b/>
          <w:spacing w:val="-5"/>
          <w:sz w:val="16"/>
          <w:szCs w:val="16"/>
          <w:lang w:val="es-ES"/>
        </w:rPr>
        <w:t>del</w:t>
      </w:r>
      <w:r w:rsidR="00F415DF">
        <w:rPr>
          <w:rFonts w:ascii="Museo Sans 300" w:eastAsia="SimSun" w:hAnsi="Museo Sans 300"/>
          <w:b/>
          <w:spacing w:val="-5"/>
          <w:sz w:val="16"/>
          <w:szCs w:val="16"/>
          <w:lang w:val="es-ES"/>
        </w:rPr>
        <w:t xml:space="preserve"> </w:t>
      </w:r>
      <w:r w:rsidRPr="009C2895">
        <w:rPr>
          <w:rFonts w:ascii="Museo Sans 300" w:eastAsia="SimSun" w:hAnsi="Museo Sans 300"/>
          <w:b/>
          <w:spacing w:val="-5"/>
          <w:sz w:val="16"/>
          <w:szCs w:val="16"/>
          <w:lang w:val="es-ES"/>
        </w:rPr>
        <w:t>suministro</w:t>
      </w:r>
      <w:r w:rsidR="00F415DF">
        <w:rPr>
          <w:rFonts w:ascii="Museo Sans 300" w:eastAsia="SimSun" w:hAnsi="Museo Sans 300"/>
          <w:b/>
          <w:spacing w:val="-5"/>
          <w:sz w:val="16"/>
          <w:szCs w:val="16"/>
          <w:lang w:val="es-ES"/>
        </w:rPr>
        <w:t xml:space="preserve"> </w:t>
      </w:r>
      <w:r w:rsidRPr="009C2895">
        <w:rPr>
          <w:rFonts w:ascii="Museo Sans 300" w:eastAsia="SimSun" w:hAnsi="Museo Sans 300"/>
          <w:b/>
          <w:spacing w:val="-5"/>
          <w:sz w:val="16"/>
          <w:szCs w:val="16"/>
          <w:lang w:val="es-ES"/>
        </w:rPr>
        <w:t>identificado</w:t>
      </w:r>
      <w:r w:rsidR="00F415DF">
        <w:rPr>
          <w:rFonts w:ascii="Museo Sans 300" w:eastAsia="SimSun" w:hAnsi="Museo Sans 300"/>
          <w:b/>
          <w:spacing w:val="-5"/>
          <w:sz w:val="16"/>
          <w:szCs w:val="16"/>
          <w:lang w:val="es-ES"/>
        </w:rPr>
        <w:t xml:space="preserve"> </w:t>
      </w:r>
      <w:r w:rsidRPr="009C2895">
        <w:rPr>
          <w:rFonts w:ascii="Museo Sans 300" w:eastAsia="SimSun" w:hAnsi="Museo Sans 300"/>
          <w:b/>
          <w:spacing w:val="-5"/>
          <w:sz w:val="16"/>
          <w:szCs w:val="16"/>
          <w:lang w:val="es-ES"/>
        </w:rPr>
        <w:t>con</w:t>
      </w:r>
      <w:r w:rsidR="00F415DF">
        <w:rPr>
          <w:rFonts w:ascii="Museo Sans 300" w:eastAsia="SimSun" w:hAnsi="Museo Sans 300"/>
          <w:b/>
          <w:spacing w:val="-5"/>
          <w:sz w:val="16"/>
          <w:szCs w:val="16"/>
          <w:lang w:val="es-ES"/>
        </w:rPr>
        <w:t xml:space="preserve"> </w:t>
      </w:r>
      <w:r w:rsidRPr="009C2895">
        <w:rPr>
          <w:rFonts w:ascii="Museo Sans 300" w:eastAsia="SimSun" w:hAnsi="Museo Sans 300"/>
          <w:b/>
          <w:spacing w:val="-5"/>
          <w:sz w:val="16"/>
          <w:szCs w:val="16"/>
          <w:lang w:val="es-ES"/>
        </w:rPr>
        <w:t>NIC</w:t>
      </w:r>
      <w:r w:rsidR="004A2F78">
        <w:rPr>
          <w:rFonts w:ascii="Museo Sans 300" w:eastAsia="SimSun" w:hAnsi="Museo Sans 300"/>
          <w:b/>
          <w:spacing w:val="-5"/>
          <w:sz w:val="16"/>
          <w:szCs w:val="16"/>
          <w:lang w:val="es-ES"/>
        </w:rPr>
        <w:t xml:space="preserve"> </w:t>
      </w:r>
      <w:r w:rsidR="00AF5D01">
        <w:rPr>
          <w:rFonts w:ascii="Museo Sans 300" w:eastAsia="SimSun" w:hAnsi="Museo Sans 300"/>
          <w:b/>
          <w:spacing w:val="-5"/>
          <w:sz w:val="16"/>
          <w:szCs w:val="16"/>
          <w:lang w:val="es-ES"/>
        </w:rPr>
        <w:t>XXX</w:t>
      </w:r>
    </w:p>
    <w:p w14:paraId="1F3E598A" w14:textId="56BCB615" w:rsidR="004A2F78" w:rsidRDefault="004A2F78" w:rsidP="004A2F78">
      <w:pPr>
        <w:spacing w:after="220" w:line="240" w:lineRule="auto"/>
        <w:ind w:left="709" w:right="567"/>
        <w:jc w:val="both"/>
        <w:rPr>
          <w:rFonts w:ascii="Museo 300" w:hAnsi="Museo 300" w:cs="Arial"/>
          <w:sz w:val="16"/>
          <w:szCs w:val="16"/>
        </w:rPr>
      </w:pPr>
      <w:r>
        <w:rPr>
          <w:rFonts w:ascii="Museo 300" w:hAnsi="Museo 300" w:cs="Arial"/>
          <w:sz w:val="16"/>
          <w:szCs w:val="16"/>
        </w:rPr>
        <w:t xml:space="preserve">Conforme </w:t>
      </w:r>
      <w:r w:rsidRPr="004A2F78">
        <w:rPr>
          <w:rFonts w:ascii="Museo 300" w:hAnsi="Museo 300" w:cs="Arial"/>
          <w:sz w:val="16"/>
          <w:szCs w:val="16"/>
        </w:rPr>
        <w:t>con lo analizado en el presente informe, y en consideración con lo estipulado en el artículo 35 de los Términos y Condiciones Generales al Consumidor Final, del Pliego Tarifario vigente para el año 2021, el CAU realizará el cálculo de la energía no facturada a la tiene derecho a recuperar EEO tomando las en cuenta las siguientes valoraciones:</w:t>
      </w:r>
    </w:p>
    <w:p w14:paraId="09C3CE91" w14:textId="54A01BEE" w:rsidR="005759C2" w:rsidRDefault="005759C2" w:rsidP="005759C2">
      <w:pPr>
        <w:numPr>
          <w:ilvl w:val="0"/>
          <w:numId w:val="28"/>
        </w:numPr>
        <w:suppressAutoHyphens/>
        <w:autoSpaceDN w:val="0"/>
        <w:spacing w:after="160" w:line="254" w:lineRule="auto"/>
        <w:ind w:left="1069" w:right="709"/>
        <w:jc w:val="both"/>
        <w:textAlignment w:val="baseline"/>
        <w:rPr>
          <w:rFonts w:ascii="Museo 300" w:hAnsi="Museo 300" w:cs="Arial"/>
          <w:sz w:val="16"/>
          <w:szCs w:val="16"/>
        </w:rPr>
      </w:pPr>
      <w:r w:rsidRPr="005759C2">
        <w:rPr>
          <w:rFonts w:ascii="Museo 300" w:hAnsi="Museo 300" w:cs="Arial"/>
          <w:sz w:val="16"/>
          <w:szCs w:val="16"/>
        </w:rPr>
        <w:t>Se utilizará el valor promedio de seis ciclos de lecturas correctas, en este caso en el periodo comprendido entre los meses de septiembre del año 2021 a febrero de 2022, obteniéndose un consumo promedio de 62 kWh/mensuales, como base de la energía a recuperar.</w:t>
      </w:r>
      <w:r>
        <w:rPr>
          <w:rFonts w:ascii="Museo 300" w:hAnsi="Museo 300" w:cs="Arial"/>
          <w:sz w:val="16"/>
          <w:szCs w:val="16"/>
        </w:rPr>
        <w:t xml:space="preserve"> (…)</w:t>
      </w:r>
    </w:p>
    <w:p w14:paraId="1D5C54E0" w14:textId="0BAE4449" w:rsidR="005759C2" w:rsidRPr="005759C2" w:rsidRDefault="005759C2" w:rsidP="005759C2">
      <w:pPr>
        <w:numPr>
          <w:ilvl w:val="0"/>
          <w:numId w:val="28"/>
        </w:numPr>
        <w:suppressAutoHyphens/>
        <w:autoSpaceDN w:val="0"/>
        <w:spacing w:after="160" w:line="254" w:lineRule="auto"/>
        <w:ind w:left="1069" w:right="709"/>
        <w:jc w:val="both"/>
        <w:textAlignment w:val="baseline"/>
        <w:rPr>
          <w:rFonts w:ascii="Museo 300" w:hAnsi="Museo 300" w:cs="Arial"/>
          <w:sz w:val="16"/>
          <w:szCs w:val="16"/>
        </w:rPr>
      </w:pPr>
      <w:r w:rsidRPr="005759C2">
        <w:rPr>
          <w:rFonts w:ascii="Museo 300" w:hAnsi="Museo 300" w:cs="Arial"/>
          <w:sz w:val="16"/>
          <w:szCs w:val="16"/>
        </w:rPr>
        <w:t xml:space="preserve">El cálculo de inicio del período retroactivo de recuperación de energía no facturada corresponde a 36 días comprendidos entre el 10 de junio hasta el 17 de julio del año 2021, fecha en que el personal técnico de la distribuidora realizó la normalización del suministro identificado con el NIC </w:t>
      </w:r>
      <w:r w:rsidR="00AF5D01">
        <w:rPr>
          <w:rFonts w:ascii="Museo 300" w:hAnsi="Museo 300" w:cs="Arial"/>
          <w:sz w:val="16"/>
          <w:szCs w:val="16"/>
        </w:rPr>
        <w:t>XXX</w:t>
      </w:r>
      <w:r>
        <w:rPr>
          <w:rFonts w:ascii="Museo 300" w:hAnsi="Museo 300" w:cs="Arial"/>
          <w:sz w:val="16"/>
          <w:szCs w:val="16"/>
        </w:rPr>
        <w:t>.</w:t>
      </w:r>
    </w:p>
    <w:p w14:paraId="38B6D947" w14:textId="1A532497" w:rsidR="004A2F78" w:rsidRPr="005759C2" w:rsidRDefault="005759C2" w:rsidP="00D17F91">
      <w:pPr>
        <w:spacing w:after="220" w:line="240" w:lineRule="auto"/>
        <w:ind w:left="709" w:right="567"/>
        <w:jc w:val="both"/>
        <w:rPr>
          <w:rFonts w:ascii="Museo 300" w:hAnsi="Museo 300" w:cs="Arial"/>
          <w:sz w:val="16"/>
          <w:szCs w:val="16"/>
        </w:rPr>
      </w:pPr>
      <w:r w:rsidRPr="005759C2">
        <w:rPr>
          <w:rFonts w:ascii="Museo 300" w:hAnsi="Museo 300" w:cs="Arial"/>
          <w:color w:val="000000" w:themeColor="text1"/>
          <w:sz w:val="16"/>
          <w:szCs w:val="16"/>
        </w:rPr>
        <w:t>Con los datos resultantes del análisis del CAU, se estableció que el monto de la energía no facturada máxima a la que tiene derecho EEO a recuperar corresponde a 74 kWh, equivalente a la cantidad de diecisiete 74/100 dólares de los Estados Unidos de América (USD 17.74)</w:t>
      </w:r>
      <w:r w:rsidRPr="005759C2">
        <w:rPr>
          <w:rFonts w:ascii="Museo 300" w:hAnsi="Museo 300" w:cs="Arial"/>
          <w:b/>
          <w:bCs/>
          <w:color w:val="000000" w:themeColor="text1"/>
          <w:sz w:val="16"/>
          <w:szCs w:val="16"/>
        </w:rPr>
        <w:t xml:space="preserve"> </w:t>
      </w:r>
      <w:r w:rsidRPr="005759C2">
        <w:rPr>
          <w:rFonts w:ascii="Museo 300" w:hAnsi="Museo 300" w:cs="Arial"/>
          <w:color w:val="000000" w:themeColor="text1"/>
          <w:sz w:val="16"/>
          <w:szCs w:val="16"/>
        </w:rPr>
        <w:t>IVA incluido.</w:t>
      </w:r>
      <w:r>
        <w:rPr>
          <w:rFonts w:ascii="Museo 300" w:hAnsi="Museo 300" w:cs="Arial"/>
          <w:color w:val="000000" w:themeColor="text1"/>
          <w:sz w:val="16"/>
          <w:szCs w:val="16"/>
        </w:rPr>
        <w:t xml:space="preserve"> (…)</w:t>
      </w:r>
    </w:p>
    <w:p w14:paraId="07D7E018" w14:textId="26FACCDA" w:rsidR="00DD6F6F" w:rsidRDefault="00DD6F6F" w:rsidP="00524B4B">
      <w:pPr>
        <w:spacing w:after="220" w:line="240" w:lineRule="auto"/>
        <w:ind w:left="709" w:right="567"/>
        <w:jc w:val="both"/>
        <w:rPr>
          <w:rFonts w:ascii="Museo Sans 300" w:eastAsia="SimSun" w:hAnsi="Museo Sans 300"/>
          <w:b/>
          <w:spacing w:val="-5"/>
          <w:sz w:val="16"/>
          <w:szCs w:val="16"/>
          <w:u w:val="single"/>
          <w:lang w:val="es-ES"/>
        </w:rPr>
      </w:pPr>
      <w:bookmarkStart w:id="0" w:name="_Toc52147214"/>
      <w:bookmarkStart w:id="1" w:name="_Toc53707225"/>
      <w:r w:rsidRPr="00DD6F6F">
        <w:rPr>
          <w:rFonts w:ascii="Museo Sans 300" w:eastAsia="SimSun" w:hAnsi="Museo Sans 300"/>
          <w:b/>
          <w:spacing w:val="-5"/>
          <w:sz w:val="16"/>
          <w:szCs w:val="16"/>
          <w:u w:val="single"/>
          <w:lang w:val="es-ES"/>
        </w:rPr>
        <w:t>DICTAMEN</w:t>
      </w:r>
      <w:bookmarkEnd w:id="0"/>
      <w:bookmarkEnd w:id="1"/>
    </w:p>
    <w:p w14:paraId="34643CDA" w14:textId="0C0C71BC" w:rsidR="008B2832" w:rsidRPr="004B7B86" w:rsidRDefault="008B2832" w:rsidP="004B7B86">
      <w:pPr>
        <w:spacing w:after="0" w:line="240" w:lineRule="auto"/>
        <w:ind w:left="709" w:right="567"/>
        <w:jc w:val="both"/>
        <w:rPr>
          <w:rFonts w:ascii="Museo Sans 300" w:eastAsia="SimSun" w:hAnsi="Museo Sans 300"/>
          <w:bCs/>
          <w:spacing w:val="-5"/>
          <w:sz w:val="16"/>
          <w:szCs w:val="16"/>
          <w:lang w:val="es-ES"/>
        </w:rPr>
      </w:pPr>
      <w:r w:rsidRPr="004B7B86">
        <w:rPr>
          <w:rFonts w:ascii="Museo Sans 300" w:eastAsia="SimSun" w:hAnsi="Museo Sans 300"/>
          <w:bCs/>
          <w:sz w:val="16"/>
          <w:szCs w:val="16"/>
          <w:lang w:val="es-ES"/>
        </w:rPr>
        <w:t>(…)</w:t>
      </w:r>
    </w:p>
    <w:p w14:paraId="31D57823" w14:textId="54635D5B" w:rsidR="00DD6F6F" w:rsidRDefault="00DD6F6F" w:rsidP="004B7B86">
      <w:pPr>
        <w:numPr>
          <w:ilvl w:val="0"/>
          <w:numId w:val="10"/>
        </w:numPr>
        <w:spacing w:after="0" w:line="240" w:lineRule="auto"/>
        <w:ind w:right="567" w:hanging="357"/>
        <w:jc w:val="both"/>
        <w:rPr>
          <w:rFonts w:ascii="Museo Sans 300" w:eastAsia="SimSun" w:hAnsi="Museo Sans 300"/>
          <w:b/>
          <w:spacing w:val="-5"/>
          <w:sz w:val="16"/>
          <w:szCs w:val="16"/>
          <w:u w:val="single"/>
          <w:lang w:val="es-ES"/>
        </w:rPr>
      </w:pPr>
      <w:r w:rsidRPr="00DD6F6F">
        <w:rPr>
          <w:rFonts w:ascii="Museo Sans 300" w:eastAsia="SimSun" w:hAnsi="Museo Sans 300"/>
          <w:b/>
          <w:spacing w:val="-5"/>
          <w:sz w:val="16"/>
          <w:szCs w:val="16"/>
          <w:u w:val="single"/>
          <w:lang w:val="es-ES"/>
        </w:rPr>
        <w:t>Para</w:t>
      </w:r>
      <w:r w:rsidR="00F415DF">
        <w:rPr>
          <w:rFonts w:ascii="Museo Sans 300" w:eastAsia="SimSun" w:hAnsi="Museo Sans 300"/>
          <w:b/>
          <w:spacing w:val="-5"/>
          <w:sz w:val="16"/>
          <w:szCs w:val="16"/>
          <w:u w:val="single"/>
          <w:lang w:val="es-ES"/>
        </w:rPr>
        <w:t xml:space="preserve"> </w:t>
      </w:r>
      <w:r w:rsidRPr="00DD6F6F">
        <w:rPr>
          <w:rFonts w:ascii="Museo Sans 300" w:eastAsia="SimSun" w:hAnsi="Museo Sans 300"/>
          <w:b/>
          <w:spacing w:val="-5"/>
          <w:sz w:val="16"/>
          <w:szCs w:val="16"/>
          <w:u w:val="single"/>
          <w:lang w:val="es-ES"/>
        </w:rPr>
        <w:t>el</w:t>
      </w:r>
      <w:r w:rsidR="00F415DF">
        <w:rPr>
          <w:rFonts w:ascii="Museo Sans 300" w:eastAsia="SimSun" w:hAnsi="Museo Sans 300"/>
          <w:b/>
          <w:spacing w:val="-5"/>
          <w:sz w:val="16"/>
          <w:szCs w:val="16"/>
          <w:u w:val="single"/>
          <w:lang w:val="es-ES"/>
        </w:rPr>
        <w:t xml:space="preserve"> </w:t>
      </w:r>
      <w:r w:rsidRPr="00DD6F6F">
        <w:rPr>
          <w:rFonts w:ascii="Museo Sans 300" w:eastAsia="SimSun" w:hAnsi="Museo Sans 300"/>
          <w:b/>
          <w:spacing w:val="-5"/>
          <w:sz w:val="16"/>
          <w:szCs w:val="16"/>
          <w:u w:val="single"/>
          <w:lang w:val="es-ES"/>
        </w:rPr>
        <w:t>suministro</w:t>
      </w:r>
      <w:r w:rsidR="00F415DF">
        <w:rPr>
          <w:rFonts w:ascii="Museo Sans 300" w:eastAsia="SimSun" w:hAnsi="Museo Sans 300"/>
          <w:b/>
          <w:spacing w:val="-5"/>
          <w:sz w:val="16"/>
          <w:szCs w:val="16"/>
          <w:u w:val="single"/>
          <w:lang w:val="es-ES"/>
        </w:rPr>
        <w:t xml:space="preserve"> </w:t>
      </w:r>
      <w:r w:rsidRPr="00DD6F6F">
        <w:rPr>
          <w:rFonts w:ascii="Museo Sans 300" w:eastAsia="SimSun" w:hAnsi="Museo Sans 300"/>
          <w:b/>
          <w:spacing w:val="-5"/>
          <w:sz w:val="16"/>
          <w:szCs w:val="16"/>
          <w:u w:val="single"/>
          <w:lang w:val="es-ES"/>
        </w:rPr>
        <w:t>con</w:t>
      </w:r>
      <w:r w:rsidR="00F415DF">
        <w:rPr>
          <w:rFonts w:ascii="Museo Sans 300" w:eastAsia="SimSun" w:hAnsi="Museo Sans 300"/>
          <w:b/>
          <w:spacing w:val="-5"/>
          <w:sz w:val="16"/>
          <w:szCs w:val="16"/>
          <w:u w:val="single"/>
          <w:lang w:val="es-ES"/>
        </w:rPr>
        <w:t xml:space="preserve"> </w:t>
      </w:r>
      <w:r w:rsidRPr="00DD6F6F">
        <w:rPr>
          <w:rFonts w:ascii="Museo Sans 300" w:eastAsia="SimSun" w:hAnsi="Museo Sans 300"/>
          <w:b/>
          <w:spacing w:val="-5"/>
          <w:sz w:val="16"/>
          <w:szCs w:val="16"/>
          <w:u w:val="single"/>
          <w:lang w:val="es-ES"/>
        </w:rPr>
        <w:t>NIC</w:t>
      </w:r>
      <w:r w:rsidR="00F415DF">
        <w:rPr>
          <w:rFonts w:ascii="Museo Sans 300" w:eastAsia="SimSun" w:hAnsi="Museo Sans 300"/>
          <w:b/>
          <w:spacing w:val="-5"/>
          <w:sz w:val="16"/>
          <w:szCs w:val="16"/>
          <w:u w:val="single"/>
          <w:lang w:val="es-ES"/>
        </w:rPr>
        <w:t xml:space="preserve"> </w:t>
      </w:r>
      <w:r w:rsidR="00AF5D01">
        <w:rPr>
          <w:rFonts w:ascii="Museo Sans 300" w:eastAsia="SimSun" w:hAnsi="Museo Sans 300"/>
          <w:b/>
          <w:spacing w:val="-5"/>
          <w:sz w:val="16"/>
          <w:szCs w:val="16"/>
          <w:u w:val="single"/>
          <w:lang w:val="es-ES"/>
        </w:rPr>
        <w:t>XXX</w:t>
      </w:r>
    </w:p>
    <w:p w14:paraId="1EDB829B" w14:textId="4909304D" w:rsidR="002B41C3" w:rsidRPr="002B41C3" w:rsidRDefault="002B41C3" w:rsidP="002B41C3">
      <w:pPr>
        <w:spacing w:after="0" w:line="240" w:lineRule="auto"/>
        <w:ind w:left="840" w:right="420"/>
        <w:jc w:val="both"/>
        <w:rPr>
          <w:rFonts w:ascii="Segoe UI" w:eastAsia="Times New Roman" w:hAnsi="Segoe UI" w:cs="Segoe UI"/>
          <w:sz w:val="18"/>
          <w:szCs w:val="18"/>
          <w:lang w:eastAsia="es-SV"/>
        </w:rPr>
      </w:pPr>
    </w:p>
    <w:p w14:paraId="294E7EA5" w14:textId="629E5D54" w:rsidR="00EA43B1" w:rsidRPr="00EA43B1" w:rsidRDefault="00EA43B1" w:rsidP="00EA43B1">
      <w:pPr>
        <w:pStyle w:val="Prrafodelista"/>
        <w:numPr>
          <w:ilvl w:val="0"/>
          <w:numId w:val="11"/>
        </w:numPr>
        <w:suppressAutoHyphens/>
        <w:autoSpaceDN w:val="0"/>
        <w:spacing w:after="200"/>
        <w:ind w:left="1418" w:right="708"/>
        <w:jc w:val="both"/>
        <w:rPr>
          <w:rFonts w:ascii="Museo 300" w:hAnsi="Museo 300" w:cs="Arial"/>
          <w:color w:val="000000"/>
          <w:sz w:val="16"/>
          <w:szCs w:val="16"/>
        </w:rPr>
      </w:pPr>
      <w:r>
        <w:rPr>
          <w:rFonts w:ascii="Museo 300" w:hAnsi="Museo 300" w:cs="Arial"/>
          <w:sz w:val="16"/>
          <w:szCs w:val="16"/>
        </w:rPr>
        <w:lastRenderedPageBreak/>
        <w:t xml:space="preserve">El </w:t>
      </w:r>
      <w:r w:rsidRPr="00EA43B1">
        <w:rPr>
          <w:rFonts w:ascii="Museo 300" w:hAnsi="Museo 300" w:cs="Arial"/>
          <w:sz w:val="16"/>
          <w:szCs w:val="16"/>
        </w:rPr>
        <w:t xml:space="preserve">CAU determina, con base en el análisis efectuado a las pruebas presentadas por las partes involucradas, que existió una condición irregular en el suministro con NIC </w:t>
      </w:r>
      <w:r w:rsidR="00AF5D01">
        <w:rPr>
          <w:rFonts w:ascii="Museo 300" w:hAnsi="Museo 300" w:cs="Arial"/>
          <w:sz w:val="16"/>
          <w:szCs w:val="16"/>
        </w:rPr>
        <w:t>XXX</w:t>
      </w:r>
      <w:r w:rsidRPr="00EA43B1">
        <w:rPr>
          <w:rFonts w:ascii="Museo 300" w:hAnsi="Museo 300" w:cs="Arial"/>
          <w:sz w:val="16"/>
          <w:szCs w:val="16"/>
        </w:rPr>
        <w:t xml:space="preserve"> </w:t>
      </w:r>
      <w:r w:rsidR="000419EA">
        <w:rPr>
          <w:rFonts w:ascii="Museo 300" w:hAnsi="Museo 300" w:cs="Arial"/>
          <w:sz w:val="16"/>
          <w:szCs w:val="16"/>
        </w:rPr>
        <w:t xml:space="preserve"> </w:t>
      </w:r>
      <w:r w:rsidRPr="00EA43B1">
        <w:rPr>
          <w:rFonts w:ascii="Museo 300" w:hAnsi="Museo 300" w:cs="Arial"/>
          <w:sz w:val="16"/>
          <w:szCs w:val="16"/>
        </w:rPr>
        <w:t>consistente en la conexión directa del suministro en acometida de la distribuidora, es decir sin equipo de medición</w:t>
      </w:r>
      <w:r w:rsidRPr="00EA43B1">
        <w:rPr>
          <w:rFonts w:ascii="Museo 300" w:hAnsi="Museo 300"/>
          <w:sz w:val="16"/>
          <w:szCs w:val="16"/>
        </w:rPr>
        <w:t xml:space="preserve">, </w:t>
      </w:r>
      <w:r w:rsidRPr="00EA43B1">
        <w:rPr>
          <w:rFonts w:ascii="Museo 300" w:hAnsi="Museo 300" w:cs="Arial"/>
          <w:sz w:val="16"/>
          <w:szCs w:val="16"/>
        </w:rPr>
        <w:t>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5BD6B1AC" w14:textId="71CCE933" w:rsidR="00EA43B1" w:rsidRPr="00EA43B1" w:rsidRDefault="00EA43B1" w:rsidP="00EA43B1">
      <w:pPr>
        <w:pStyle w:val="Prrafodelista"/>
        <w:numPr>
          <w:ilvl w:val="0"/>
          <w:numId w:val="11"/>
        </w:numPr>
        <w:suppressAutoHyphens/>
        <w:autoSpaceDN w:val="0"/>
        <w:spacing w:after="200"/>
        <w:ind w:left="1418" w:right="708"/>
        <w:jc w:val="both"/>
        <w:rPr>
          <w:rFonts w:ascii="Museo 300" w:hAnsi="Museo 300" w:cs="Arial"/>
          <w:sz w:val="16"/>
          <w:szCs w:val="16"/>
        </w:rPr>
      </w:pPr>
      <w:r w:rsidRPr="00EA43B1">
        <w:rPr>
          <w:rFonts w:ascii="Museo 300" w:hAnsi="Museo 300" w:cs="Arial"/>
          <w:sz w:val="16"/>
          <w:szCs w:val="16"/>
        </w:rPr>
        <w:t>Conforme con el</w:t>
      </w:r>
      <w:r w:rsidR="000419EA">
        <w:rPr>
          <w:rFonts w:ascii="Museo 300" w:hAnsi="Museo 300" w:cs="Arial"/>
          <w:sz w:val="16"/>
          <w:szCs w:val="16"/>
        </w:rPr>
        <w:t xml:space="preserve"> </w:t>
      </w:r>
      <w:r w:rsidRPr="00EA43B1">
        <w:rPr>
          <w:rFonts w:ascii="Museo 300" w:hAnsi="Museo 300" w:cs="Arial"/>
          <w:sz w:val="16"/>
          <w:szCs w:val="16"/>
        </w:rPr>
        <w:t>análisis efectuado en el presente informe,</w:t>
      </w:r>
      <w:r w:rsidR="000419EA">
        <w:rPr>
          <w:rFonts w:ascii="Museo 300" w:hAnsi="Museo 300" w:cs="Arial"/>
          <w:sz w:val="16"/>
          <w:szCs w:val="16"/>
        </w:rPr>
        <w:t xml:space="preserve"> </w:t>
      </w:r>
      <w:r w:rsidRPr="00EA43B1">
        <w:rPr>
          <w:rFonts w:ascii="Museo 300" w:hAnsi="Museo 300" w:cs="Arial"/>
          <w:sz w:val="16"/>
          <w:szCs w:val="16"/>
        </w:rPr>
        <w:t>se establece que la cantidad de cuatro mil tres 21/100 dólares de los Estados Unidos de América (USD 4,003.21) IVA incluido,</w:t>
      </w:r>
      <w:r w:rsidR="000419EA">
        <w:rPr>
          <w:rFonts w:ascii="Museo 300" w:hAnsi="Museo 300" w:cs="Arial"/>
          <w:sz w:val="16"/>
          <w:szCs w:val="16"/>
        </w:rPr>
        <w:t xml:space="preserve"> </w:t>
      </w:r>
      <w:r w:rsidRPr="00EA43B1">
        <w:rPr>
          <w:rFonts w:ascii="Museo 300" w:hAnsi="Museo 300" w:cs="Arial"/>
          <w:sz w:val="16"/>
          <w:szCs w:val="16"/>
        </w:rPr>
        <w:t xml:space="preserve">cobrados por la sociedad EEO en concepto de ENR en el suministro del señor </w:t>
      </w:r>
      <w:r w:rsidR="00AF5D01">
        <w:rPr>
          <w:rFonts w:ascii="Museo 300" w:hAnsi="Museo 300" w:cs="Arial"/>
          <w:sz w:val="16"/>
          <w:szCs w:val="16"/>
        </w:rPr>
        <w:t>XXX</w:t>
      </w:r>
      <w:r w:rsidR="00AF5D01" w:rsidRPr="00EA43B1">
        <w:rPr>
          <w:rFonts w:ascii="Museo 300" w:hAnsi="Museo 300" w:cs="Arial"/>
          <w:sz w:val="16"/>
          <w:szCs w:val="16"/>
        </w:rPr>
        <w:t xml:space="preserve"> debe</w:t>
      </w:r>
      <w:r w:rsidRPr="00EA43B1">
        <w:rPr>
          <w:rFonts w:ascii="Museo 300" w:hAnsi="Museo 300" w:cs="Arial"/>
          <w:sz w:val="16"/>
          <w:szCs w:val="16"/>
        </w:rPr>
        <w:t xml:space="preserve"> de rectificarse.</w:t>
      </w:r>
    </w:p>
    <w:p w14:paraId="30967A54" w14:textId="77777777" w:rsidR="00FE5082" w:rsidRPr="00FE5082" w:rsidRDefault="00FE5082" w:rsidP="00FE5082">
      <w:pPr>
        <w:pStyle w:val="Prrafodelista"/>
        <w:numPr>
          <w:ilvl w:val="0"/>
          <w:numId w:val="11"/>
        </w:numPr>
        <w:suppressAutoHyphens/>
        <w:autoSpaceDN w:val="0"/>
        <w:spacing w:after="200"/>
        <w:ind w:left="1418" w:right="708"/>
        <w:jc w:val="both"/>
        <w:rPr>
          <w:rFonts w:ascii="Museo 300" w:hAnsi="Museo 300"/>
          <w:sz w:val="16"/>
          <w:szCs w:val="16"/>
        </w:rPr>
      </w:pPr>
      <w:r w:rsidRPr="00FE5082">
        <w:rPr>
          <w:rFonts w:ascii="Museo 300" w:hAnsi="Museo 300" w:cs="Arial"/>
          <w:sz w:val="16"/>
          <w:szCs w:val="16"/>
        </w:rPr>
        <w:t xml:space="preserve">Se establece que el monto a recuperar por parte de EEO en concepto de energía no registrada, asciende a </w:t>
      </w:r>
      <w:r w:rsidRPr="00FE5082">
        <w:rPr>
          <w:rFonts w:ascii="Museo 300" w:hAnsi="Museo 300" w:cs="Arial"/>
          <w:color w:val="000000" w:themeColor="text1"/>
          <w:sz w:val="16"/>
          <w:szCs w:val="16"/>
        </w:rPr>
        <w:t>la cantidad de ochocientos doce 56/100 dólares de los Estados Unidos de América (USD 812.56)</w:t>
      </w:r>
      <w:r w:rsidRPr="00FE5082">
        <w:rPr>
          <w:rFonts w:ascii="Museo 300" w:hAnsi="Museo 300" w:cs="Arial"/>
          <w:b/>
          <w:color w:val="000000" w:themeColor="text1"/>
          <w:sz w:val="16"/>
          <w:szCs w:val="16"/>
        </w:rPr>
        <w:t xml:space="preserve"> </w:t>
      </w:r>
      <w:r w:rsidRPr="00FE5082">
        <w:rPr>
          <w:rFonts w:ascii="Museo 300" w:hAnsi="Museo 300" w:cs="Arial"/>
          <w:color w:val="000000" w:themeColor="text1"/>
          <w:sz w:val="16"/>
          <w:szCs w:val="16"/>
        </w:rPr>
        <w:t xml:space="preserve">IVA incluido. </w:t>
      </w:r>
    </w:p>
    <w:p w14:paraId="4EC1C435" w14:textId="309D0400" w:rsidR="00235A45" w:rsidRPr="00FE5082" w:rsidRDefault="00FE5082" w:rsidP="00FE5082">
      <w:pPr>
        <w:pStyle w:val="Prrafodelista"/>
        <w:numPr>
          <w:ilvl w:val="0"/>
          <w:numId w:val="11"/>
        </w:numPr>
        <w:suppressAutoHyphens/>
        <w:autoSpaceDN w:val="0"/>
        <w:spacing w:after="200"/>
        <w:ind w:left="1418" w:right="708"/>
        <w:jc w:val="both"/>
        <w:rPr>
          <w:rFonts w:ascii="Museo 300" w:hAnsi="Museo 300" w:cs="Arial"/>
          <w:color w:val="000000"/>
          <w:sz w:val="16"/>
          <w:szCs w:val="16"/>
        </w:rPr>
      </w:pPr>
      <w:r w:rsidRPr="00FE5082">
        <w:rPr>
          <w:rFonts w:ascii="Museo 300" w:hAnsi="Museo 300" w:cs="Arial"/>
          <w:sz w:val="16"/>
          <w:szCs w:val="16"/>
        </w:rPr>
        <w:t xml:space="preserve">En vista que el señor </w:t>
      </w:r>
      <w:r w:rsidR="00AF5D01">
        <w:rPr>
          <w:rFonts w:ascii="Museo 300" w:hAnsi="Museo 300" w:cs="Arial"/>
          <w:sz w:val="16"/>
          <w:szCs w:val="16"/>
        </w:rPr>
        <w:t xml:space="preserve">XXX </w:t>
      </w:r>
      <w:r w:rsidRPr="00FE5082">
        <w:rPr>
          <w:rFonts w:ascii="Museo 300" w:hAnsi="Museo 300" w:cs="Arial"/>
          <w:sz w:val="16"/>
          <w:szCs w:val="16"/>
        </w:rPr>
        <w:t>ya canceló la totalidad del monto facturado, la sociedad EEO deberá reintegrarle la cantidad de tres mil ciento noventa 95</w:t>
      </w:r>
      <w:r w:rsidRPr="00FE5082">
        <w:rPr>
          <w:rFonts w:ascii="Museo 300" w:hAnsi="Museo 300" w:cs="Arial"/>
          <w:color w:val="000000" w:themeColor="text1"/>
          <w:sz w:val="16"/>
          <w:szCs w:val="16"/>
        </w:rPr>
        <w:t>/100 dólares de los Estados Unidos de América (USD 3,190.95)</w:t>
      </w:r>
      <w:r w:rsidRPr="00FE5082">
        <w:rPr>
          <w:rFonts w:ascii="Museo 300" w:hAnsi="Museo 300" w:cs="Arial"/>
          <w:b/>
          <w:color w:val="000000" w:themeColor="text1"/>
          <w:sz w:val="16"/>
          <w:szCs w:val="16"/>
        </w:rPr>
        <w:t xml:space="preserve"> </w:t>
      </w:r>
      <w:r w:rsidRPr="00FE5082">
        <w:rPr>
          <w:rFonts w:ascii="Museo 300" w:hAnsi="Museo 300" w:cs="Arial"/>
          <w:color w:val="000000" w:themeColor="text1"/>
          <w:sz w:val="16"/>
          <w:szCs w:val="16"/>
        </w:rPr>
        <w:t>IVA incluido, cobrados en exceso más los intereses generados</w:t>
      </w:r>
      <w:r w:rsidR="00F415DF" w:rsidRPr="00FE5082">
        <w:rPr>
          <w:rFonts w:ascii="Museo 300" w:hAnsi="Museo 300" w:cs="Arial"/>
          <w:sz w:val="16"/>
          <w:szCs w:val="16"/>
        </w:rPr>
        <w:t xml:space="preserve"> </w:t>
      </w:r>
      <w:r w:rsidR="002B41C3" w:rsidRPr="00FE5082">
        <w:rPr>
          <w:rFonts w:ascii="Museo 300" w:hAnsi="Museo 300" w:cs="Arial"/>
          <w:sz w:val="16"/>
          <w:szCs w:val="16"/>
        </w:rPr>
        <w:t>(…)</w:t>
      </w:r>
    </w:p>
    <w:p w14:paraId="3DA23097" w14:textId="0516C268" w:rsidR="00DD6F6F" w:rsidRPr="00DD6F6F" w:rsidRDefault="00DD6F6F" w:rsidP="002B41C3">
      <w:pPr>
        <w:numPr>
          <w:ilvl w:val="0"/>
          <w:numId w:val="10"/>
        </w:numPr>
        <w:spacing w:after="220" w:line="240" w:lineRule="auto"/>
        <w:ind w:right="567"/>
        <w:jc w:val="both"/>
        <w:rPr>
          <w:rFonts w:ascii="Museo Sans 300" w:eastAsia="SimSun" w:hAnsi="Museo Sans 300"/>
          <w:b/>
          <w:spacing w:val="-5"/>
          <w:sz w:val="16"/>
          <w:szCs w:val="16"/>
          <w:u w:val="single"/>
          <w:lang w:val="es-ES"/>
        </w:rPr>
      </w:pPr>
      <w:r w:rsidRPr="00DD6F6F">
        <w:rPr>
          <w:rFonts w:ascii="Museo Sans 300" w:eastAsia="SimSun" w:hAnsi="Museo Sans 300"/>
          <w:b/>
          <w:spacing w:val="-5"/>
          <w:sz w:val="16"/>
          <w:szCs w:val="16"/>
          <w:u w:val="single"/>
          <w:lang w:val="es-ES"/>
        </w:rPr>
        <w:t>Para</w:t>
      </w:r>
      <w:r w:rsidR="00F415DF">
        <w:rPr>
          <w:rFonts w:ascii="Museo Sans 300" w:eastAsia="SimSun" w:hAnsi="Museo Sans 300"/>
          <w:b/>
          <w:spacing w:val="-5"/>
          <w:sz w:val="16"/>
          <w:szCs w:val="16"/>
          <w:u w:val="single"/>
          <w:lang w:val="es-ES"/>
        </w:rPr>
        <w:t xml:space="preserve"> </w:t>
      </w:r>
      <w:r w:rsidRPr="00DD6F6F">
        <w:rPr>
          <w:rFonts w:ascii="Museo Sans 300" w:eastAsia="SimSun" w:hAnsi="Museo Sans 300"/>
          <w:b/>
          <w:spacing w:val="-5"/>
          <w:sz w:val="16"/>
          <w:szCs w:val="16"/>
          <w:u w:val="single"/>
          <w:lang w:val="es-ES"/>
        </w:rPr>
        <w:t>el</w:t>
      </w:r>
      <w:r w:rsidR="00F415DF">
        <w:rPr>
          <w:rFonts w:ascii="Museo Sans 300" w:eastAsia="SimSun" w:hAnsi="Museo Sans 300"/>
          <w:b/>
          <w:spacing w:val="-5"/>
          <w:sz w:val="16"/>
          <w:szCs w:val="16"/>
          <w:u w:val="single"/>
          <w:lang w:val="es-ES"/>
        </w:rPr>
        <w:t xml:space="preserve"> </w:t>
      </w:r>
      <w:r w:rsidRPr="00DD6F6F">
        <w:rPr>
          <w:rFonts w:ascii="Museo Sans 300" w:eastAsia="SimSun" w:hAnsi="Museo Sans 300"/>
          <w:b/>
          <w:spacing w:val="-5"/>
          <w:sz w:val="16"/>
          <w:szCs w:val="16"/>
          <w:u w:val="single"/>
          <w:lang w:val="es-ES"/>
        </w:rPr>
        <w:t>suministro</w:t>
      </w:r>
      <w:r w:rsidR="00F415DF">
        <w:rPr>
          <w:rFonts w:ascii="Museo Sans 300" w:eastAsia="SimSun" w:hAnsi="Museo Sans 300"/>
          <w:b/>
          <w:spacing w:val="-5"/>
          <w:sz w:val="16"/>
          <w:szCs w:val="16"/>
          <w:u w:val="single"/>
          <w:lang w:val="es-ES"/>
        </w:rPr>
        <w:t xml:space="preserve"> </w:t>
      </w:r>
      <w:r w:rsidRPr="00DD6F6F">
        <w:rPr>
          <w:rFonts w:ascii="Museo Sans 300" w:eastAsia="SimSun" w:hAnsi="Museo Sans 300"/>
          <w:b/>
          <w:spacing w:val="-5"/>
          <w:sz w:val="16"/>
          <w:szCs w:val="16"/>
          <w:u w:val="single"/>
          <w:lang w:val="es-ES"/>
        </w:rPr>
        <w:t>con</w:t>
      </w:r>
      <w:r w:rsidR="00F415DF">
        <w:rPr>
          <w:rFonts w:ascii="Museo Sans 300" w:eastAsia="SimSun" w:hAnsi="Museo Sans 300"/>
          <w:b/>
          <w:spacing w:val="-5"/>
          <w:sz w:val="16"/>
          <w:szCs w:val="16"/>
          <w:u w:val="single"/>
          <w:lang w:val="es-ES"/>
        </w:rPr>
        <w:t xml:space="preserve"> </w:t>
      </w:r>
      <w:r w:rsidRPr="00DD6F6F">
        <w:rPr>
          <w:rFonts w:ascii="Museo Sans 300" w:eastAsia="SimSun" w:hAnsi="Museo Sans 300"/>
          <w:b/>
          <w:spacing w:val="-5"/>
          <w:sz w:val="16"/>
          <w:szCs w:val="16"/>
          <w:u w:val="single"/>
          <w:lang w:val="es-ES"/>
        </w:rPr>
        <w:t>NIC</w:t>
      </w:r>
      <w:r w:rsidR="00F415DF">
        <w:rPr>
          <w:rFonts w:ascii="Museo Sans 300" w:eastAsia="SimSun" w:hAnsi="Museo Sans 300"/>
          <w:b/>
          <w:spacing w:val="-5"/>
          <w:sz w:val="16"/>
          <w:szCs w:val="16"/>
          <w:u w:val="single"/>
          <w:lang w:val="es-ES"/>
        </w:rPr>
        <w:t xml:space="preserve"> </w:t>
      </w:r>
      <w:r w:rsidR="00AF5D01">
        <w:rPr>
          <w:rFonts w:ascii="Museo Sans 300" w:eastAsia="SimSun" w:hAnsi="Museo Sans 300"/>
          <w:b/>
          <w:spacing w:val="-5"/>
          <w:sz w:val="16"/>
          <w:szCs w:val="16"/>
          <w:u w:val="single"/>
          <w:lang w:val="es-ES"/>
        </w:rPr>
        <w:t>XXX</w:t>
      </w:r>
    </w:p>
    <w:p w14:paraId="6A24D28E" w14:textId="7DECD9D2" w:rsidR="00FE5082" w:rsidRPr="00370BA6" w:rsidRDefault="002B41C3" w:rsidP="00FE5082">
      <w:pPr>
        <w:pStyle w:val="Prrafodelista"/>
        <w:numPr>
          <w:ilvl w:val="0"/>
          <w:numId w:val="9"/>
        </w:numPr>
        <w:suppressAutoHyphens/>
        <w:autoSpaceDN w:val="0"/>
        <w:spacing w:after="200"/>
        <w:ind w:left="1418" w:right="708"/>
        <w:jc w:val="both"/>
        <w:rPr>
          <w:rFonts w:ascii="Museo 300" w:hAnsi="Museo 300" w:cs="Arial"/>
          <w:sz w:val="16"/>
          <w:szCs w:val="16"/>
        </w:rPr>
      </w:pPr>
      <w:r w:rsidRPr="00370BA6">
        <w:rPr>
          <w:rFonts w:ascii="Museo 300" w:hAnsi="Museo 300" w:cs="Arial"/>
          <w:sz w:val="16"/>
          <w:szCs w:val="16"/>
        </w:rPr>
        <w:t>Las</w:t>
      </w:r>
      <w:r w:rsidR="00F415DF" w:rsidRPr="00370BA6">
        <w:rPr>
          <w:rFonts w:ascii="Museo 300" w:hAnsi="Museo 300" w:cs="Arial"/>
          <w:sz w:val="16"/>
          <w:szCs w:val="16"/>
        </w:rPr>
        <w:t xml:space="preserve"> </w:t>
      </w:r>
      <w:r w:rsidRPr="00370BA6">
        <w:rPr>
          <w:rFonts w:ascii="Museo 300" w:hAnsi="Museo 300" w:cs="Arial"/>
          <w:sz w:val="16"/>
          <w:szCs w:val="16"/>
        </w:rPr>
        <w:t>pruebas</w:t>
      </w:r>
      <w:r w:rsidR="00FE5082" w:rsidRPr="00370BA6">
        <w:rPr>
          <w:rFonts w:ascii="Museo 300" w:hAnsi="Museo 300" w:cs="Arial"/>
          <w:sz w:val="16"/>
          <w:szCs w:val="16"/>
        </w:rPr>
        <w:t xml:space="preserve"> presentadas por la empresa distribuidora no son concluyentes, y por tanto no se consideran aceptables, ya que con éstas no demostró de una forma clara y contundente la existencia de una condición irregular en el suministro de energía del señor </w:t>
      </w:r>
      <w:r w:rsidR="00AF5D01">
        <w:rPr>
          <w:rFonts w:ascii="Museo 300" w:hAnsi="Museo 300" w:cs="Arial"/>
          <w:sz w:val="16"/>
          <w:szCs w:val="16"/>
        </w:rPr>
        <w:t>XXX</w:t>
      </w:r>
      <w:r w:rsidR="00AF5D01" w:rsidRPr="00370BA6">
        <w:rPr>
          <w:rFonts w:ascii="Museo 300" w:hAnsi="Museo 300" w:cs="Arial"/>
          <w:sz w:val="16"/>
          <w:szCs w:val="16"/>
        </w:rPr>
        <w:t xml:space="preserve"> identificado</w:t>
      </w:r>
      <w:r w:rsidR="00FE5082" w:rsidRPr="00370BA6">
        <w:rPr>
          <w:rFonts w:ascii="Museo 300" w:hAnsi="Museo 300" w:cs="Arial"/>
          <w:sz w:val="16"/>
          <w:szCs w:val="16"/>
        </w:rPr>
        <w:t xml:space="preserve"> con el NIC </w:t>
      </w:r>
      <w:r w:rsidR="00AF5D01">
        <w:rPr>
          <w:rFonts w:ascii="Museo 300" w:hAnsi="Museo 300" w:cs="Arial"/>
          <w:sz w:val="16"/>
          <w:szCs w:val="16"/>
        </w:rPr>
        <w:t>XXX</w:t>
      </w:r>
      <w:r w:rsidR="00FE5082" w:rsidRPr="00370BA6">
        <w:rPr>
          <w:rFonts w:ascii="Museo 300" w:hAnsi="Museo 300" w:cs="Arial"/>
          <w:sz w:val="16"/>
          <w:szCs w:val="16"/>
        </w:rPr>
        <w:t>.</w:t>
      </w:r>
    </w:p>
    <w:p w14:paraId="64BDB356" w14:textId="25EB821F" w:rsidR="00760BF4" w:rsidRPr="00760BF4" w:rsidRDefault="00760BF4" w:rsidP="00760BF4">
      <w:pPr>
        <w:pStyle w:val="Prrafodelista"/>
        <w:numPr>
          <w:ilvl w:val="0"/>
          <w:numId w:val="9"/>
        </w:numPr>
        <w:suppressAutoHyphens/>
        <w:autoSpaceDN w:val="0"/>
        <w:spacing w:after="200"/>
        <w:ind w:left="1418" w:right="708"/>
        <w:jc w:val="both"/>
        <w:rPr>
          <w:rFonts w:ascii="Museo 300" w:hAnsi="Museo 300" w:cs="Arial"/>
          <w:color w:val="000000"/>
          <w:sz w:val="16"/>
          <w:szCs w:val="16"/>
        </w:rPr>
      </w:pPr>
      <w:r w:rsidRPr="00760BF4">
        <w:rPr>
          <w:rFonts w:ascii="Museo 300" w:hAnsi="Museo 300" w:cs="Arial"/>
          <w:sz w:val="16"/>
          <w:szCs w:val="16"/>
        </w:rPr>
        <w:t>En ese sentido, cantidad de setecientos cincuenta y nueve 51/100 dólares de los Estados Unidos de América (USD 759.51) IVA incluido, que EEO pretende cobrar en concepto de una energía consumida y no registrada, en el suministro del señor Díaz es improcedente</w:t>
      </w:r>
      <w:r w:rsidRPr="00760BF4">
        <w:rPr>
          <w:rFonts w:ascii="Museo 300" w:hAnsi="Museo 300" w:cs="Arial"/>
          <w:bCs/>
          <w:sz w:val="16"/>
          <w:szCs w:val="16"/>
        </w:rPr>
        <w:t>.</w:t>
      </w:r>
    </w:p>
    <w:p w14:paraId="27C66E9F" w14:textId="77777777" w:rsidR="00760BF4" w:rsidRPr="00760BF4" w:rsidRDefault="00760BF4" w:rsidP="00760BF4">
      <w:pPr>
        <w:pStyle w:val="Prrafodelista"/>
        <w:numPr>
          <w:ilvl w:val="0"/>
          <w:numId w:val="9"/>
        </w:numPr>
        <w:suppressAutoHyphens/>
        <w:autoSpaceDN w:val="0"/>
        <w:spacing w:after="200"/>
        <w:ind w:left="1418" w:right="708"/>
        <w:jc w:val="both"/>
        <w:rPr>
          <w:rFonts w:ascii="Museo 300" w:hAnsi="Museo 300" w:cs="Arial"/>
          <w:sz w:val="16"/>
          <w:szCs w:val="16"/>
        </w:rPr>
      </w:pPr>
      <w:r w:rsidRPr="00760BF4">
        <w:rPr>
          <w:rFonts w:ascii="Museo 300" w:hAnsi="Museo 300" w:cs="Arial"/>
          <w:sz w:val="16"/>
          <w:szCs w:val="16"/>
        </w:rPr>
        <w:t xml:space="preserve">De acuerdo con el análisis efectuado por el CAU, se determina que en el presente caso ha existido daños ocasionado por personas ajenas, sin establecerse que esto fue por una acción atribuible al usuario final como lo determinó EEO; por consiguiente, debe de ser considerado tal y como se establece en el Art. 35 de los Términos y Condiciones Generales al Consumidor Final, del Pliego Tarifario vigente en el año 2021. </w:t>
      </w:r>
    </w:p>
    <w:p w14:paraId="6DBFBEF5" w14:textId="77777777" w:rsidR="00A426D9" w:rsidRPr="00A426D9" w:rsidRDefault="00A426D9" w:rsidP="00A426D9">
      <w:pPr>
        <w:pStyle w:val="Prrafodelista"/>
        <w:numPr>
          <w:ilvl w:val="0"/>
          <w:numId w:val="9"/>
        </w:numPr>
        <w:suppressAutoHyphens/>
        <w:autoSpaceDN w:val="0"/>
        <w:spacing w:after="200"/>
        <w:ind w:left="1418" w:right="708"/>
        <w:jc w:val="both"/>
        <w:rPr>
          <w:rFonts w:ascii="Museo 300" w:hAnsi="Museo 300" w:cs="Arial"/>
          <w:sz w:val="16"/>
          <w:szCs w:val="16"/>
        </w:rPr>
      </w:pPr>
      <w:r w:rsidRPr="00A426D9">
        <w:rPr>
          <w:rFonts w:ascii="Museo 300" w:hAnsi="Museo 300" w:cs="Arial"/>
          <w:sz w:val="16"/>
          <w:szCs w:val="16"/>
        </w:rPr>
        <w:t xml:space="preserve">Por tanto, con base en el recálculo que el CAU ha efectuado, la sociedad EEO deberá cobrar la cantidad de 74 kWh, equivalentes a la cantidad de </w:t>
      </w:r>
      <w:r w:rsidRPr="00A426D9">
        <w:rPr>
          <w:rFonts w:ascii="Museo 300" w:hAnsi="Museo 300" w:cs="Arial"/>
          <w:color w:val="000000" w:themeColor="text1"/>
          <w:sz w:val="16"/>
          <w:szCs w:val="16"/>
        </w:rPr>
        <w:t>diecisiete 74/100 dólares de los Estados Unidos de América (USD 17.74)</w:t>
      </w:r>
      <w:r w:rsidRPr="00A426D9">
        <w:rPr>
          <w:rFonts w:ascii="Museo 300" w:hAnsi="Museo 300" w:cs="Arial"/>
          <w:b/>
          <w:bCs/>
          <w:color w:val="000000" w:themeColor="text1"/>
          <w:sz w:val="16"/>
          <w:szCs w:val="16"/>
        </w:rPr>
        <w:t xml:space="preserve"> </w:t>
      </w:r>
      <w:r w:rsidRPr="00A426D9">
        <w:rPr>
          <w:rFonts w:ascii="Museo 300" w:hAnsi="Museo 300" w:cs="Arial"/>
          <w:color w:val="000000" w:themeColor="text1"/>
          <w:sz w:val="16"/>
          <w:szCs w:val="16"/>
        </w:rPr>
        <w:t>IVA incluido</w:t>
      </w:r>
      <w:r w:rsidRPr="00A426D9">
        <w:rPr>
          <w:rFonts w:ascii="Museo 300" w:hAnsi="Museo 300" w:cs="Arial"/>
          <w:sz w:val="16"/>
          <w:szCs w:val="16"/>
        </w:rPr>
        <w:t>, en concepto de una energía consumida y no facturada, por un periodo de 36 días.</w:t>
      </w:r>
    </w:p>
    <w:p w14:paraId="3615BBBB" w14:textId="026D4E9F" w:rsidR="00ED3900" w:rsidRPr="00DA294B" w:rsidRDefault="00A426D9" w:rsidP="00A426D9">
      <w:pPr>
        <w:pStyle w:val="Prrafodelista"/>
        <w:numPr>
          <w:ilvl w:val="0"/>
          <w:numId w:val="9"/>
        </w:numPr>
        <w:suppressAutoHyphens/>
        <w:autoSpaceDN w:val="0"/>
        <w:spacing w:after="200"/>
        <w:ind w:left="1418" w:right="708"/>
        <w:jc w:val="both"/>
        <w:rPr>
          <w:rFonts w:ascii="Museo 300" w:hAnsi="Museo 300" w:cs="Arial"/>
          <w:color w:val="000000"/>
          <w:sz w:val="16"/>
          <w:szCs w:val="16"/>
        </w:rPr>
      </w:pPr>
      <w:r w:rsidRPr="00A426D9">
        <w:rPr>
          <w:rFonts w:ascii="Museo 300" w:hAnsi="Museo 300" w:cs="Arial"/>
          <w:sz w:val="16"/>
          <w:szCs w:val="16"/>
        </w:rPr>
        <w:t xml:space="preserve">En vista que el señor </w:t>
      </w:r>
      <w:r w:rsidR="00AF5D01">
        <w:rPr>
          <w:rFonts w:ascii="Museo 300" w:hAnsi="Museo 300" w:cs="Arial"/>
          <w:sz w:val="16"/>
          <w:szCs w:val="16"/>
        </w:rPr>
        <w:t xml:space="preserve">XXX </w:t>
      </w:r>
      <w:r w:rsidRPr="00A426D9">
        <w:rPr>
          <w:rFonts w:ascii="Museo 300" w:hAnsi="Museo 300" w:cs="Arial"/>
          <w:sz w:val="16"/>
          <w:szCs w:val="16"/>
        </w:rPr>
        <w:t>ya canceló la totalidad del monto facturado, la sociedad EEO deberá reintegrarle la cantidad de setecientos cuarenta y uno 77</w:t>
      </w:r>
      <w:r w:rsidRPr="00A426D9">
        <w:rPr>
          <w:rFonts w:ascii="Museo 300" w:hAnsi="Museo 300" w:cs="Arial"/>
          <w:color w:val="000000" w:themeColor="text1"/>
          <w:sz w:val="16"/>
          <w:szCs w:val="16"/>
        </w:rPr>
        <w:t>/100 dólares de los Estados Unidos de América (USD 741.77)</w:t>
      </w:r>
      <w:r w:rsidRPr="00A426D9">
        <w:rPr>
          <w:rFonts w:ascii="Museo 300" w:hAnsi="Museo 300" w:cs="Arial"/>
          <w:b/>
          <w:bCs/>
          <w:color w:val="000000" w:themeColor="text1"/>
          <w:sz w:val="16"/>
          <w:szCs w:val="16"/>
        </w:rPr>
        <w:t xml:space="preserve"> </w:t>
      </w:r>
      <w:r w:rsidRPr="00A426D9">
        <w:rPr>
          <w:rFonts w:ascii="Museo 300" w:hAnsi="Museo 300" w:cs="Arial"/>
          <w:color w:val="000000" w:themeColor="text1"/>
          <w:sz w:val="16"/>
          <w:szCs w:val="16"/>
        </w:rPr>
        <w:t>IVA incluido, cobrados en exceso más los intereses generados</w:t>
      </w:r>
      <w:r w:rsidR="00F415DF" w:rsidRPr="00A426D9">
        <w:rPr>
          <w:rFonts w:ascii="Museo Sans 300" w:eastAsia="SimSun" w:hAnsi="Museo Sans 300" w:cs="Arial"/>
          <w:spacing w:val="-5"/>
          <w:sz w:val="16"/>
          <w:szCs w:val="16"/>
        </w:rPr>
        <w:t xml:space="preserve"> </w:t>
      </w:r>
      <w:r w:rsidR="00ED3900" w:rsidRPr="00A426D9">
        <w:rPr>
          <w:rFonts w:ascii="Museo Sans 300" w:eastAsia="SimSun" w:hAnsi="Museo Sans 300" w:cs="Arial"/>
          <w:spacing w:val="-5"/>
          <w:sz w:val="16"/>
          <w:szCs w:val="16"/>
        </w:rPr>
        <w:t>[…]”.</w:t>
      </w:r>
    </w:p>
    <w:p w14:paraId="1BD9FDA9" w14:textId="77777777" w:rsidR="00DA294B" w:rsidRPr="00A426D9" w:rsidRDefault="00DA294B" w:rsidP="00DA294B">
      <w:pPr>
        <w:pStyle w:val="Prrafodelista"/>
        <w:suppressAutoHyphens/>
        <w:autoSpaceDN w:val="0"/>
        <w:spacing w:after="200"/>
        <w:ind w:left="1418" w:right="708"/>
        <w:jc w:val="both"/>
        <w:rPr>
          <w:rFonts w:ascii="Museo 300" w:hAnsi="Museo 300" w:cs="Arial"/>
          <w:color w:val="000000"/>
          <w:sz w:val="16"/>
          <w:szCs w:val="16"/>
        </w:rPr>
      </w:pPr>
    </w:p>
    <w:p w14:paraId="0F0B9933" w14:textId="13DB741C" w:rsidR="00D056D2" w:rsidRPr="00D056D2" w:rsidRDefault="00D056D2" w:rsidP="00D6413D">
      <w:pPr>
        <w:numPr>
          <w:ilvl w:val="0"/>
          <w:numId w:val="4"/>
        </w:numPr>
        <w:spacing w:after="0" w:line="240" w:lineRule="auto"/>
        <w:ind w:left="851" w:hanging="425"/>
        <w:rPr>
          <w:rFonts w:ascii="Museo Sans 500" w:hAnsi="Museo Sans 500"/>
          <w:b/>
          <w:sz w:val="20"/>
          <w:szCs w:val="20"/>
          <w:lang w:eastAsia="es-ES"/>
        </w:rPr>
      </w:pPr>
      <w:r w:rsidRPr="00D056D2">
        <w:rPr>
          <w:rFonts w:ascii="Museo Sans 500" w:hAnsi="Museo Sans 500"/>
          <w:b/>
          <w:sz w:val="20"/>
          <w:szCs w:val="20"/>
          <w:lang w:eastAsia="es-ES"/>
        </w:rPr>
        <w:t>Alegatos</w:t>
      </w:r>
      <w:r w:rsidR="00F415DF">
        <w:rPr>
          <w:rFonts w:ascii="Museo Sans 500" w:hAnsi="Museo Sans 500"/>
          <w:b/>
          <w:sz w:val="20"/>
          <w:szCs w:val="20"/>
          <w:lang w:eastAsia="es-ES"/>
        </w:rPr>
        <w:t xml:space="preserve"> </w:t>
      </w:r>
      <w:r w:rsidRPr="00D056D2">
        <w:rPr>
          <w:rFonts w:ascii="Museo Sans 500" w:hAnsi="Museo Sans 500"/>
          <w:b/>
          <w:sz w:val="20"/>
          <w:szCs w:val="20"/>
          <w:lang w:eastAsia="es-ES"/>
        </w:rPr>
        <w:t>finales</w:t>
      </w:r>
      <w:r w:rsidR="00F415DF">
        <w:rPr>
          <w:rFonts w:ascii="Museo Sans 500" w:hAnsi="Museo Sans 500"/>
          <w:b/>
          <w:sz w:val="20"/>
          <w:szCs w:val="20"/>
          <w:lang w:eastAsia="es-ES"/>
        </w:rPr>
        <w:t xml:space="preserve"> </w:t>
      </w:r>
    </w:p>
    <w:p w14:paraId="4B00E164" w14:textId="1CD0F91B" w:rsidR="00D056D2" w:rsidRPr="00263E33" w:rsidRDefault="00F415DF" w:rsidP="00D056D2">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3B6596FB" w14:textId="3EC9DB93" w:rsidR="007466D3" w:rsidRPr="00641976" w:rsidRDefault="00D056D2" w:rsidP="0064197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F415DF">
        <w:rPr>
          <w:rFonts w:ascii="Museo Sans 300" w:hAnsi="Museo Sans 300"/>
          <w:sz w:val="20"/>
          <w:szCs w:val="20"/>
          <w:lang w:val="es-SV"/>
        </w:rPr>
        <w:t xml:space="preserve"> </w:t>
      </w:r>
      <w:r>
        <w:rPr>
          <w:rFonts w:ascii="Museo Sans 300" w:hAnsi="Museo Sans 300"/>
          <w:sz w:val="20"/>
          <w:szCs w:val="20"/>
          <w:lang w:val="es-SV"/>
        </w:rPr>
        <w:t>el</w:t>
      </w:r>
      <w:r w:rsidR="00F415DF">
        <w:rPr>
          <w:rFonts w:ascii="Museo Sans 300" w:hAnsi="Museo Sans 300"/>
          <w:sz w:val="20"/>
          <w:szCs w:val="20"/>
          <w:lang w:val="es-SV"/>
        </w:rPr>
        <w:t xml:space="preserve"> </w:t>
      </w:r>
      <w:r>
        <w:rPr>
          <w:rFonts w:ascii="Museo Sans 300" w:hAnsi="Museo Sans 300"/>
          <w:sz w:val="20"/>
          <w:szCs w:val="20"/>
          <w:lang w:val="es-SV"/>
        </w:rPr>
        <w:t>acuerdo</w:t>
      </w:r>
      <w:r w:rsidR="00F415DF">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F415DF">
        <w:rPr>
          <w:rFonts w:ascii="Museo Sans 300" w:hAnsi="Museo Sans 300"/>
          <w:sz w:val="20"/>
          <w:szCs w:val="20"/>
          <w:lang w:val="es-SV"/>
        </w:rPr>
        <w:t xml:space="preserve"> </w:t>
      </w:r>
      <w:r>
        <w:rPr>
          <w:rFonts w:ascii="Museo Sans 300" w:hAnsi="Museo Sans 300"/>
          <w:sz w:val="20"/>
          <w:szCs w:val="20"/>
          <w:lang w:val="es-SV"/>
        </w:rPr>
        <w:t>E-</w:t>
      </w:r>
      <w:r w:rsidR="002B41C3">
        <w:rPr>
          <w:rFonts w:ascii="Museo Sans 300" w:hAnsi="Museo Sans 300"/>
          <w:sz w:val="20"/>
          <w:szCs w:val="20"/>
          <w:lang w:val="es-SV"/>
        </w:rPr>
        <w:t>0</w:t>
      </w:r>
      <w:r w:rsidR="00A426D9">
        <w:rPr>
          <w:rFonts w:ascii="Museo Sans 300" w:hAnsi="Museo Sans 300"/>
          <w:sz w:val="20"/>
          <w:szCs w:val="20"/>
          <w:lang w:val="es-SV"/>
        </w:rPr>
        <w:t>886</w:t>
      </w:r>
      <w:r w:rsidRPr="00263E33">
        <w:rPr>
          <w:rFonts w:ascii="Museo Sans 300" w:hAnsi="Museo Sans 300"/>
          <w:sz w:val="20"/>
          <w:szCs w:val="20"/>
          <w:lang w:val="es-SV"/>
        </w:rPr>
        <w:t>-202</w:t>
      </w:r>
      <w:r w:rsidR="00A426D9">
        <w:rPr>
          <w:rFonts w:ascii="Museo Sans 300" w:hAnsi="Museo Sans 300"/>
          <w:sz w:val="20"/>
          <w:szCs w:val="20"/>
          <w:lang w:val="es-SV"/>
        </w:rPr>
        <w:t>2</w:t>
      </w:r>
      <w:r w:rsidRPr="00263E33">
        <w:rPr>
          <w:rFonts w:ascii="Museo Sans 300" w:hAnsi="Museo Sans 300"/>
          <w:sz w:val="20"/>
          <w:szCs w:val="20"/>
          <w:lang w:val="es-SV"/>
        </w:rPr>
        <w:t>-CAU</w:t>
      </w:r>
      <w:r>
        <w:rPr>
          <w:rFonts w:ascii="Museo Sans 300" w:hAnsi="Museo Sans 300"/>
          <w:sz w:val="20"/>
          <w:szCs w:val="20"/>
          <w:lang w:val="es-SV"/>
        </w:rPr>
        <w:t>,</w:t>
      </w:r>
      <w:r w:rsidR="00F415DF">
        <w:rPr>
          <w:rFonts w:ascii="Museo Sans 300" w:hAnsi="Museo Sans 300"/>
          <w:sz w:val="20"/>
          <w:szCs w:val="20"/>
          <w:lang w:val="es-SV"/>
        </w:rPr>
        <w:t xml:space="preserve"> </w:t>
      </w:r>
      <w:r w:rsidRPr="00263E33">
        <w:rPr>
          <w:rFonts w:ascii="Museo Sans 300" w:hAnsi="Museo Sans 300"/>
          <w:sz w:val="20"/>
          <w:szCs w:val="20"/>
          <w:lang w:val="es-SV"/>
        </w:rPr>
        <w:t>de</w:t>
      </w:r>
      <w:r w:rsidR="00F415DF">
        <w:rPr>
          <w:rFonts w:ascii="Museo Sans 300" w:hAnsi="Museo Sans 300"/>
          <w:sz w:val="20"/>
          <w:szCs w:val="20"/>
          <w:lang w:val="es-SV"/>
        </w:rPr>
        <w:t xml:space="preserve"> </w:t>
      </w:r>
      <w:r w:rsidRPr="00263E33">
        <w:rPr>
          <w:rFonts w:ascii="Museo Sans 300" w:hAnsi="Museo Sans 300"/>
          <w:sz w:val="20"/>
          <w:szCs w:val="20"/>
          <w:lang w:val="es-SV"/>
        </w:rPr>
        <w:t>fecha</w:t>
      </w:r>
      <w:r w:rsidR="00F415DF">
        <w:rPr>
          <w:rFonts w:ascii="Museo Sans 300" w:hAnsi="Museo Sans 300"/>
          <w:sz w:val="20"/>
          <w:szCs w:val="20"/>
          <w:lang w:val="es-SV"/>
        </w:rPr>
        <w:t xml:space="preserve"> </w:t>
      </w:r>
      <w:r w:rsidR="00A426D9">
        <w:rPr>
          <w:rFonts w:ascii="Museo Sans 300" w:hAnsi="Museo Sans 300"/>
          <w:sz w:val="20"/>
          <w:szCs w:val="20"/>
          <w:lang w:val="es-SV"/>
        </w:rPr>
        <w:t>dos</w:t>
      </w:r>
      <w:r w:rsidR="00F415DF">
        <w:rPr>
          <w:rFonts w:ascii="Museo Sans 300" w:hAnsi="Museo Sans 300"/>
          <w:sz w:val="20"/>
          <w:szCs w:val="20"/>
          <w:lang w:val="es-SV"/>
        </w:rPr>
        <w:t xml:space="preserve"> </w:t>
      </w:r>
      <w:r>
        <w:rPr>
          <w:rFonts w:ascii="Museo Sans 300" w:hAnsi="Museo Sans 300"/>
          <w:sz w:val="20"/>
          <w:szCs w:val="20"/>
          <w:lang w:val="es-SV"/>
        </w:rPr>
        <w:t>de</w:t>
      </w:r>
      <w:r w:rsidR="00F415DF">
        <w:rPr>
          <w:rFonts w:ascii="Museo Sans 300" w:hAnsi="Museo Sans 300"/>
          <w:sz w:val="20"/>
          <w:szCs w:val="20"/>
          <w:lang w:val="es-SV"/>
        </w:rPr>
        <w:t xml:space="preserve"> </w:t>
      </w:r>
      <w:r w:rsidR="00A426D9">
        <w:rPr>
          <w:rFonts w:ascii="Museo Sans 300" w:hAnsi="Museo Sans 300"/>
          <w:sz w:val="20"/>
          <w:szCs w:val="20"/>
          <w:lang w:val="es-SV"/>
        </w:rPr>
        <w:t>mayo</w:t>
      </w:r>
      <w:r w:rsidR="00F415DF">
        <w:rPr>
          <w:rFonts w:ascii="Museo Sans 300" w:hAnsi="Museo Sans 300"/>
          <w:sz w:val="20"/>
          <w:szCs w:val="20"/>
          <w:lang w:val="es-SV"/>
        </w:rPr>
        <w:t xml:space="preserve"> </w:t>
      </w:r>
      <w:r w:rsidR="002B41C3">
        <w:rPr>
          <w:rFonts w:ascii="Museo Sans 300" w:hAnsi="Museo Sans 300"/>
          <w:sz w:val="20"/>
          <w:szCs w:val="20"/>
          <w:lang w:val="es-SV"/>
        </w:rPr>
        <w:t>del</w:t>
      </w:r>
      <w:r w:rsidR="00F415DF">
        <w:rPr>
          <w:rFonts w:ascii="Museo Sans 300" w:hAnsi="Museo Sans 300"/>
          <w:sz w:val="20"/>
          <w:szCs w:val="20"/>
          <w:lang w:val="es-SV"/>
        </w:rPr>
        <w:t xml:space="preserve"> </w:t>
      </w:r>
      <w:r w:rsidR="002B41C3">
        <w:rPr>
          <w:rFonts w:ascii="Museo Sans 300" w:hAnsi="Museo Sans 300"/>
          <w:sz w:val="20"/>
          <w:szCs w:val="20"/>
          <w:lang w:val="es-SV"/>
        </w:rPr>
        <w:t>presente</w:t>
      </w:r>
      <w:r w:rsidR="00F415DF">
        <w:rPr>
          <w:rFonts w:ascii="Museo Sans 300" w:hAnsi="Museo Sans 300"/>
          <w:sz w:val="20"/>
          <w:szCs w:val="20"/>
          <w:lang w:val="es-SV"/>
        </w:rPr>
        <w:t xml:space="preserve"> </w:t>
      </w:r>
      <w:r w:rsidR="002B41C3">
        <w:rPr>
          <w:rFonts w:ascii="Museo Sans 300" w:hAnsi="Museo Sans 300"/>
          <w:sz w:val="20"/>
          <w:szCs w:val="20"/>
          <w:lang w:val="es-SV"/>
        </w:rPr>
        <w:t>año</w:t>
      </w:r>
      <w:r w:rsidRPr="00263E33">
        <w:rPr>
          <w:rFonts w:ascii="Museo Sans 300" w:hAnsi="Museo Sans 300"/>
          <w:sz w:val="20"/>
          <w:szCs w:val="20"/>
          <w:lang w:val="es-SV"/>
        </w:rPr>
        <w:t>,</w:t>
      </w:r>
      <w:r w:rsidR="00F415DF">
        <w:rPr>
          <w:rFonts w:ascii="Museo Sans 300" w:hAnsi="Museo Sans 300"/>
          <w:sz w:val="20"/>
          <w:szCs w:val="20"/>
          <w:lang w:val="es-SV"/>
        </w:rPr>
        <w:t xml:space="preserve"> </w:t>
      </w:r>
      <w:r w:rsidRPr="00263E33">
        <w:rPr>
          <w:rFonts w:ascii="Museo Sans 300" w:hAnsi="Museo Sans 300"/>
          <w:sz w:val="20"/>
          <w:szCs w:val="20"/>
          <w:lang w:val="es-SV"/>
        </w:rPr>
        <w:t>se</w:t>
      </w:r>
      <w:r w:rsidR="00F415DF">
        <w:rPr>
          <w:rFonts w:ascii="Museo Sans 300" w:hAnsi="Museo Sans 300"/>
          <w:sz w:val="20"/>
          <w:szCs w:val="20"/>
          <w:lang w:val="es-SV"/>
        </w:rPr>
        <w:t xml:space="preserve"> </w:t>
      </w:r>
      <w:r w:rsidRPr="00263E33">
        <w:rPr>
          <w:rFonts w:ascii="Museo Sans 300" w:hAnsi="Museo Sans 300"/>
          <w:sz w:val="20"/>
          <w:szCs w:val="20"/>
          <w:lang w:val="es-SV"/>
        </w:rPr>
        <w:t>remitió</w:t>
      </w:r>
      <w:r w:rsidR="00F415DF">
        <w:rPr>
          <w:rFonts w:ascii="Museo Sans 300" w:hAnsi="Museo Sans 300"/>
          <w:sz w:val="20"/>
          <w:szCs w:val="20"/>
          <w:lang w:val="es-SV"/>
        </w:rPr>
        <w:t xml:space="preserve"> </w:t>
      </w:r>
      <w:r w:rsidRPr="00263E33">
        <w:rPr>
          <w:rFonts w:ascii="Museo Sans 300" w:hAnsi="Museo Sans 300"/>
          <w:sz w:val="20"/>
          <w:szCs w:val="20"/>
          <w:lang w:val="es-SV"/>
        </w:rPr>
        <w:t>a</w:t>
      </w:r>
      <w:r w:rsidR="00F415DF">
        <w:rPr>
          <w:rFonts w:ascii="Museo Sans 300" w:hAnsi="Museo Sans 300"/>
          <w:sz w:val="20"/>
          <w:szCs w:val="20"/>
          <w:lang w:val="es-SV"/>
        </w:rPr>
        <w:t xml:space="preserve"> </w:t>
      </w:r>
      <w:r w:rsidRPr="00263E33">
        <w:rPr>
          <w:rFonts w:ascii="Museo Sans 300" w:hAnsi="Museo Sans 300"/>
          <w:sz w:val="20"/>
          <w:szCs w:val="20"/>
          <w:lang w:val="es-SV"/>
        </w:rPr>
        <w:t>la</w:t>
      </w:r>
      <w:r w:rsidR="00F415DF">
        <w:rPr>
          <w:rFonts w:ascii="Museo Sans 300" w:hAnsi="Museo Sans 300"/>
          <w:sz w:val="20"/>
          <w:szCs w:val="20"/>
          <w:lang w:val="es-SV"/>
        </w:rPr>
        <w:t xml:space="preserve"> </w:t>
      </w:r>
      <w:r w:rsidRPr="00263E33">
        <w:rPr>
          <w:rFonts w:ascii="Museo Sans 300" w:hAnsi="Museo Sans 300"/>
          <w:sz w:val="20"/>
          <w:szCs w:val="20"/>
          <w:lang w:val="es-SV"/>
        </w:rPr>
        <w:t>sociedad</w:t>
      </w:r>
      <w:r w:rsidR="00F415DF">
        <w:rPr>
          <w:rFonts w:ascii="Museo Sans 300" w:hAnsi="Museo Sans 300"/>
          <w:sz w:val="20"/>
          <w:szCs w:val="20"/>
          <w:lang w:val="es-SV"/>
        </w:rPr>
        <w:t xml:space="preserve"> </w:t>
      </w:r>
      <w:r w:rsidRPr="00263E33">
        <w:rPr>
          <w:rFonts w:ascii="Museo Sans 300" w:hAnsi="Museo Sans 300"/>
          <w:sz w:val="20"/>
          <w:szCs w:val="20"/>
          <w:lang w:val="es-SV"/>
        </w:rPr>
        <w:t>EEO,</w:t>
      </w:r>
      <w:r w:rsidR="00F415DF">
        <w:rPr>
          <w:rFonts w:ascii="Museo Sans 300" w:hAnsi="Museo Sans 300"/>
          <w:sz w:val="20"/>
          <w:szCs w:val="20"/>
          <w:lang w:val="es-SV"/>
        </w:rPr>
        <w:t xml:space="preserve"> </w:t>
      </w:r>
      <w:r w:rsidRPr="00263E33">
        <w:rPr>
          <w:rFonts w:ascii="Museo Sans 300" w:hAnsi="Museo Sans 300"/>
          <w:sz w:val="20"/>
          <w:szCs w:val="20"/>
          <w:lang w:val="es-SV"/>
        </w:rPr>
        <w:t>S.A.</w:t>
      </w:r>
      <w:r w:rsidR="00F415DF">
        <w:rPr>
          <w:rFonts w:ascii="Museo Sans 300" w:hAnsi="Museo Sans 300"/>
          <w:sz w:val="20"/>
          <w:szCs w:val="20"/>
          <w:lang w:val="es-SV"/>
        </w:rPr>
        <w:t xml:space="preserve"> </w:t>
      </w:r>
      <w:r w:rsidRPr="00263E33">
        <w:rPr>
          <w:rFonts w:ascii="Museo Sans 300" w:hAnsi="Museo Sans 300"/>
          <w:sz w:val="20"/>
          <w:szCs w:val="20"/>
          <w:lang w:val="es-SV"/>
        </w:rPr>
        <w:t>de</w:t>
      </w:r>
      <w:r w:rsidR="00F415DF">
        <w:rPr>
          <w:rFonts w:ascii="Museo Sans 300" w:hAnsi="Museo Sans 300"/>
          <w:sz w:val="20"/>
          <w:szCs w:val="20"/>
          <w:lang w:val="es-SV"/>
        </w:rPr>
        <w:t xml:space="preserve"> </w:t>
      </w:r>
      <w:r w:rsidRPr="00263E33">
        <w:rPr>
          <w:rFonts w:ascii="Museo Sans 300" w:hAnsi="Museo Sans 300"/>
          <w:sz w:val="20"/>
          <w:szCs w:val="20"/>
          <w:lang w:val="es-SV"/>
        </w:rPr>
        <w:t>C.V.</w:t>
      </w:r>
      <w:r w:rsidR="00F415DF">
        <w:rPr>
          <w:rFonts w:ascii="Museo Sans 300" w:hAnsi="Museo Sans 300"/>
          <w:sz w:val="20"/>
          <w:szCs w:val="20"/>
          <w:lang w:val="es-SV"/>
        </w:rPr>
        <w:t xml:space="preserve"> </w:t>
      </w:r>
      <w:r w:rsidRPr="00263E33">
        <w:rPr>
          <w:rFonts w:ascii="Museo Sans 300" w:hAnsi="Museo Sans 300"/>
          <w:sz w:val="20"/>
          <w:szCs w:val="20"/>
          <w:lang w:val="es-SV"/>
        </w:rPr>
        <w:t>y</w:t>
      </w:r>
      <w:r w:rsidR="00F415DF">
        <w:rPr>
          <w:rFonts w:ascii="Museo Sans 300" w:hAnsi="Museo Sans 300"/>
          <w:sz w:val="20"/>
          <w:szCs w:val="20"/>
          <w:lang w:val="es-SV"/>
        </w:rPr>
        <w:t xml:space="preserve"> </w:t>
      </w:r>
      <w:r w:rsidR="00871ACB">
        <w:rPr>
          <w:rFonts w:ascii="Museo Sans 300" w:hAnsi="Museo Sans 300"/>
          <w:sz w:val="20"/>
          <w:szCs w:val="20"/>
          <w:lang w:val="es-SV"/>
        </w:rPr>
        <w:t>a</w:t>
      </w:r>
      <w:r w:rsidR="00A426D9">
        <w:rPr>
          <w:rFonts w:ascii="Museo Sans 300" w:hAnsi="Museo Sans 300"/>
          <w:sz w:val="20"/>
          <w:szCs w:val="20"/>
          <w:lang w:val="es-SV"/>
        </w:rPr>
        <w:t>l</w:t>
      </w:r>
      <w:r w:rsidR="00F415DF">
        <w:rPr>
          <w:rFonts w:ascii="Museo Sans 300" w:hAnsi="Museo Sans 300"/>
          <w:sz w:val="20"/>
          <w:szCs w:val="20"/>
          <w:lang w:val="es-SV"/>
        </w:rPr>
        <w:t xml:space="preserve"> </w:t>
      </w:r>
      <w:r w:rsidR="00871ACB">
        <w:rPr>
          <w:rFonts w:ascii="Museo Sans 300" w:hAnsi="Museo Sans 300"/>
          <w:sz w:val="20"/>
          <w:szCs w:val="20"/>
          <w:lang w:val="es-SV"/>
        </w:rPr>
        <w:t>señor</w:t>
      </w:r>
      <w:r w:rsidR="00A426D9">
        <w:rPr>
          <w:rFonts w:ascii="Museo Sans 300" w:hAnsi="Museo Sans 300"/>
          <w:sz w:val="20"/>
          <w:szCs w:val="20"/>
          <w:lang w:val="es-SV"/>
        </w:rPr>
        <w:t xml:space="preserve"> Díaz</w:t>
      </w:r>
      <w:r w:rsidR="00F415DF">
        <w:rPr>
          <w:rFonts w:ascii="Museo Sans 300" w:hAnsi="Museo Sans 300"/>
          <w:sz w:val="20"/>
          <w:szCs w:val="20"/>
          <w:lang w:val="es-SV"/>
        </w:rPr>
        <w:t xml:space="preserve"> </w:t>
      </w:r>
      <w:r w:rsidRPr="00263E33">
        <w:rPr>
          <w:rFonts w:ascii="Museo Sans 300" w:hAnsi="Museo Sans 300"/>
          <w:sz w:val="20"/>
          <w:szCs w:val="20"/>
          <w:lang w:val="es-SV"/>
        </w:rPr>
        <w:t>copia</w:t>
      </w:r>
      <w:r w:rsidR="00F415DF">
        <w:rPr>
          <w:rFonts w:ascii="Museo Sans 300" w:hAnsi="Museo Sans 300"/>
          <w:sz w:val="20"/>
          <w:szCs w:val="20"/>
          <w:lang w:val="es-SV"/>
        </w:rPr>
        <w:t xml:space="preserve"> </w:t>
      </w:r>
      <w:r w:rsidRPr="00263E33">
        <w:rPr>
          <w:rFonts w:ascii="Museo Sans 300" w:hAnsi="Museo Sans 300"/>
          <w:sz w:val="20"/>
          <w:szCs w:val="20"/>
          <w:lang w:val="es-SV"/>
        </w:rPr>
        <w:t>del</w:t>
      </w:r>
      <w:r w:rsidR="00F415DF">
        <w:rPr>
          <w:rFonts w:ascii="Museo Sans 300" w:hAnsi="Museo Sans 300"/>
          <w:sz w:val="20"/>
          <w:szCs w:val="20"/>
          <w:lang w:val="es-SV"/>
        </w:rPr>
        <w:t xml:space="preserve"> </w:t>
      </w:r>
      <w:r w:rsidRPr="00263E33">
        <w:rPr>
          <w:rFonts w:ascii="Museo Sans 300" w:hAnsi="Museo Sans 300"/>
          <w:sz w:val="20"/>
          <w:szCs w:val="20"/>
          <w:lang w:val="es-SV"/>
        </w:rPr>
        <w:t>informe</w:t>
      </w:r>
      <w:r w:rsidR="00F415DF">
        <w:rPr>
          <w:rFonts w:ascii="Museo Sans 300" w:hAnsi="Museo Sans 300"/>
          <w:sz w:val="20"/>
          <w:szCs w:val="20"/>
          <w:lang w:val="es-SV"/>
        </w:rPr>
        <w:t xml:space="preserve"> </w:t>
      </w:r>
      <w:r w:rsidRPr="00263E33">
        <w:rPr>
          <w:rFonts w:ascii="Museo Sans 300" w:hAnsi="Museo Sans 300"/>
          <w:sz w:val="20"/>
          <w:szCs w:val="20"/>
          <w:lang w:val="es-SV"/>
        </w:rPr>
        <w:t>técnico</w:t>
      </w:r>
      <w:r w:rsidR="00F415DF">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F415DF">
        <w:rPr>
          <w:rFonts w:ascii="Museo Sans 300" w:hAnsi="Museo Sans 300"/>
          <w:sz w:val="20"/>
          <w:szCs w:val="20"/>
          <w:lang w:val="es-SV"/>
        </w:rPr>
        <w:t xml:space="preserve"> </w:t>
      </w:r>
      <w:r w:rsidR="00AF5D01">
        <w:rPr>
          <w:rFonts w:ascii="Museo Sans 300" w:hAnsi="Museo Sans 300"/>
          <w:sz w:val="20"/>
          <w:szCs w:val="20"/>
          <w:lang w:val="es-SV"/>
        </w:rPr>
        <w:t>XXX</w:t>
      </w:r>
      <w:r w:rsidR="00F415DF">
        <w:rPr>
          <w:rFonts w:ascii="Museo Sans 300" w:hAnsi="Museo Sans 300"/>
          <w:sz w:val="20"/>
          <w:szCs w:val="20"/>
          <w:lang w:val="es-SV"/>
        </w:rPr>
        <w:t xml:space="preserve"> </w:t>
      </w:r>
      <w:r w:rsidRPr="00263E33">
        <w:rPr>
          <w:rFonts w:ascii="Museo Sans 300" w:hAnsi="Museo Sans 300"/>
          <w:sz w:val="20"/>
          <w:szCs w:val="20"/>
          <w:lang w:val="es-SV"/>
        </w:rPr>
        <w:t>rendido</w:t>
      </w:r>
      <w:r w:rsidR="00F415DF">
        <w:rPr>
          <w:rFonts w:ascii="Museo Sans 300" w:hAnsi="Museo Sans 300"/>
          <w:sz w:val="20"/>
          <w:szCs w:val="20"/>
          <w:lang w:val="es-SV"/>
        </w:rPr>
        <w:t xml:space="preserve"> </w:t>
      </w:r>
      <w:r w:rsidRPr="00263E33">
        <w:rPr>
          <w:rFonts w:ascii="Museo Sans 300" w:hAnsi="Museo Sans 300"/>
          <w:sz w:val="20"/>
          <w:szCs w:val="20"/>
          <w:lang w:val="es-SV"/>
        </w:rPr>
        <w:t>por</w:t>
      </w:r>
      <w:r w:rsidR="00F415DF">
        <w:rPr>
          <w:rFonts w:ascii="Museo Sans 300" w:hAnsi="Museo Sans 300"/>
          <w:sz w:val="20"/>
          <w:szCs w:val="20"/>
          <w:lang w:val="es-SV"/>
        </w:rPr>
        <w:t xml:space="preserve"> </w:t>
      </w:r>
      <w:r w:rsidRPr="00263E33">
        <w:rPr>
          <w:rFonts w:ascii="Museo Sans 300" w:hAnsi="Museo Sans 300"/>
          <w:sz w:val="20"/>
          <w:szCs w:val="20"/>
          <w:lang w:val="es-SV"/>
        </w:rPr>
        <w:t>el</w:t>
      </w:r>
      <w:r w:rsidR="00F415DF">
        <w:rPr>
          <w:rFonts w:ascii="Museo Sans 300" w:hAnsi="Museo Sans 300"/>
          <w:sz w:val="20"/>
          <w:szCs w:val="20"/>
          <w:lang w:val="es-SV"/>
        </w:rPr>
        <w:t xml:space="preserve"> </w:t>
      </w:r>
      <w:r w:rsidRPr="00263E33">
        <w:rPr>
          <w:rFonts w:ascii="Museo Sans 300" w:hAnsi="Museo Sans 300"/>
          <w:sz w:val="20"/>
          <w:szCs w:val="20"/>
          <w:lang w:val="es-SV"/>
        </w:rPr>
        <w:t>CAU,</w:t>
      </w:r>
      <w:r w:rsidR="00F415DF">
        <w:rPr>
          <w:rFonts w:ascii="Museo Sans 300" w:hAnsi="Museo Sans 300"/>
          <w:sz w:val="20"/>
          <w:szCs w:val="20"/>
          <w:lang w:val="es-SV"/>
        </w:rPr>
        <w:t xml:space="preserve"> </w:t>
      </w:r>
      <w:r w:rsidRPr="00263E33">
        <w:rPr>
          <w:rFonts w:ascii="Museo Sans 300" w:hAnsi="Museo Sans 300"/>
          <w:sz w:val="20"/>
          <w:szCs w:val="20"/>
          <w:lang w:val="es-SV"/>
        </w:rPr>
        <w:t>para</w:t>
      </w:r>
      <w:r w:rsidR="00F415DF">
        <w:rPr>
          <w:rFonts w:ascii="Museo Sans 300" w:hAnsi="Museo Sans 300"/>
          <w:sz w:val="20"/>
          <w:szCs w:val="20"/>
          <w:lang w:val="es-SV"/>
        </w:rPr>
        <w:t xml:space="preserve"> </w:t>
      </w:r>
      <w:r w:rsidRPr="00263E33">
        <w:rPr>
          <w:rFonts w:ascii="Museo Sans 300" w:hAnsi="Museo Sans 300"/>
          <w:sz w:val="20"/>
          <w:szCs w:val="20"/>
          <w:lang w:val="es-SV"/>
        </w:rPr>
        <w:t>que</w:t>
      </w:r>
      <w:r w:rsidR="00F415DF">
        <w:rPr>
          <w:rFonts w:ascii="Museo Sans 300" w:hAnsi="Museo Sans 300"/>
          <w:sz w:val="20"/>
          <w:szCs w:val="20"/>
          <w:lang w:val="es-SV"/>
        </w:rPr>
        <w:t xml:space="preserve"> </w:t>
      </w:r>
      <w:r w:rsidRPr="00263E33">
        <w:rPr>
          <w:rFonts w:ascii="Museo Sans 300" w:hAnsi="Museo Sans 300"/>
          <w:sz w:val="20"/>
          <w:szCs w:val="20"/>
          <w:lang w:val="es-SV"/>
        </w:rPr>
        <w:t>manifestaran</w:t>
      </w:r>
      <w:r w:rsidR="00F415DF">
        <w:rPr>
          <w:rFonts w:ascii="Museo Sans 300" w:hAnsi="Museo Sans 300"/>
          <w:sz w:val="20"/>
          <w:szCs w:val="20"/>
          <w:lang w:val="es-SV"/>
        </w:rPr>
        <w:t xml:space="preserve"> </w:t>
      </w:r>
      <w:r w:rsidRPr="00263E33">
        <w:rPr>
          <w:rFonts w:ascii="Museo Sans 300" w:hAnsi="Museo Sans 300"/>
          <w:sz w:val="20"/>
          <w:szCs w:val="20"/>
          <w:lang w:val="es-SV"/>
        </w:rPr>
        <w:t>por</w:t>
      </w:r>
      <w:r w:rsidR="00F415DF">
        <w:rPr>
          <w:rFonts w:ascii="Museo Sans 300" w:hAnsi="Museo Sans 300"/>
          <w:sz w:val="20"/>
          <w:szCs w:val="20"/>
          <w:lang w:val="es-SV"/>
        </w:rPr>
        <w:t xml:space="preserve"> </w:t>
      </w:r>
      <w:r w:rsidRPr="00263E33">
        <w:rPr>
          <w:rFonts w:ascii="Museo Sans 300" w:hAnsi="Museo Sans 300"/>
          <w:sz w:val="20"/>
          <w:szCs w:val="20"/>
          <w:lang w:val="es-SV"/>
        </w:rPr>
        <w:t>escrito</w:t>
      </w:r>
      <w:r w:rsidR="00F415DF">
        <w:rPr>
          <w:rFonts w:ascii="Museo Sans 300" w:hAnsi="Museo Sans 300"/>
          <w:sz w:val="20"/>
          <w:szCs w:val="20"/>
          <w:lang w:val="es-SV"/>
        </w:rPr>
        <w:t xml:space="preserve"> </w:t>
      </w:r>
      <w:r w:rsidRPr="00263E33">
        <w:rPr>
          <w:rFonts w:ascii="Museo Sans 300" w:hAnsi="Museo Sans 300"/>
          <w:sz w:val="20"/>
          <w:szCs w:val="20"/>
          <w:lang w:val="es-SV"/>
        </w:rPr>
        <w:t>sus</w:t>
      </w:r>
      <w:r w:rsidR="00F415DF">
        <w:rPr>
          <w:rFonts w:ascii="Museo Sans 300" w:hAnsi="Museo Sans 300"/>
          <w:sz w:val="20"/>
          <w:szCs w:val="20"/>
          <w:lang w:val="es-SV"/>
        </w:rPr>
        <w:t xml:space="preserve"> </w:t>
      </w:r>
      <w:r w:rsidRPr="00263E33">
        <w:rPr>
          <w:rFonts w:ascii="Museo Sans 300" w:hAnsi="Museo Sans 300"/>
          <w:sz w:val="20"/>
          <w:szCs w:val="20"/>
          <w:lang w:val="es-SV"/>
        </w:rPr>
        <w:t>alegatos</w:t>
      </w:r>
      <w:r w:rsidR="00F415DF">
        <w:rPr>
          <w:rFonts w:ascii="Museo Sans 300" w:hAnsi="Museo Sans 300"/>
          <w:sz w:val="20"/>
          <w:szCs w:val="20"/>
          <w:lang w:val="es-SV"/>
        </w:rPr>
        <w:t xml:space="preserve"> </w:t>
      </w:r>
      <w:r w:rsidRPr="00263E33">
        <w:rPr>
          <w:rFonts w:ascii="Museo Sans 300" w:hAnsi="Museo Sans 300"/>
          <w:sz w:val="20"/>
          <w:szCs w:val="20"/>
          <w:lang w:val="es-SV"/>
        </w:rPr>
        <w:t>finales.</w:t>
      </w:r>
      <w:r w:rsidR="00F415DF">
        <w:rPr>
          <w:rFonts w:ascii="Museo Sans 300" w:hAnsi="Museo Sans 300"/>
          <w:sz w:val="20"/>
          <w:szCs w:val="20"/>
          <w:lang w:val="es-SV"/>
        </w:rPr>
        <w:t xml:space="preserve"> </w:t>
      </w:r>
    </w:p>
    <w:p w14:paraId="5881E264" w14:textId="2D8F7DCD" w:rsidR="00154F32" w:rsidRDefault="00154F32" w:rsidP="00154F32">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rPr>
        <w:t>El</w:t>
      </w:r>
      <w:r w:rsidR="00F415DF">
        <w:rPr>
          <w:rFonts w:ascii="Museo Sans 300" w:hAnsi="Museo Sans 300"/>
          <w:sz w:val="20"/>
          <w:szCs w:val="20"/>
        </w:rPr>
        <w:t xml:space="preserve"> </w:t>
      </w:r>
      <w:r>
        <w:rPr>
          <w:rFonts w:ascii="Museo Sans 300" w:hAnsi="Museo Sans 300"/>
          <w:sz w:val="20"/>
          <w:szCs w:val="20"/>
        </w:rPr>
        <w:t>referido</w:t>
      </w:r>
      <w:r w:rsidR="00F415DF">
        <w:rPr>
          <w:rFonts w:ascii="Museo Sans 300" w:hAnsi="Museo Sans 300"/>
          <w:sz w:val="20"/>
          <w:szCs w:val="20"/>
        </w:rPr>
        <w:t xml:space="preserve"> </w:t>
      </w:r>
      <w:r w:rsidRPr="00263E33">
        <w:rPr>
          <w:rFonts w:ascii="Museo Sans 300" w:hAnsi="Museo Sans 300"/>
          <w:sz w:val="20"/>
          <w:szCs w:val="20"/>
        </w:rPr>
        <w:t>acuerdo</w:t>
      </w:r>
      <w:r w:rsidR="00F415DF">
        <w:rPr>
          <w:rFonts w:ascii="Museo Sans 300" w:hAnsi="Museo Sans 300"/>
          <w:sz w:val="20"/>
          <w:szCs w:val="20"/>
        </w:rPr>
        <w:t xml:space="preserve"> </w:t>
      </w:r>
      <w:r w:rsidRPr="00263E33">
        <w:rPr>
          <w:rFonts w:ascii="Museo Sans 300" w:hAnsi="Museo Sans 300"/>
          <w:sz w:val="20"/>
          <w:szCs w:val="20"/>
        </w:rPr>
        <w:t>fue</w:t>
      </w:r>
      <w:r w:rsidR="00F415DF">
        <w:rPr>
          <w:rFonts w:ascii="Museo Sans 300" w:hAnsi="Museo Sans 300"/>
          <w:sz w:val="20"/>
          <w:szCs w:val="20"/>
        </w:rPr>
        <w:t xml:space="preserve"> </w:t>
      </w:r>
      <w:r w:rsidRPr="00263E33">
        <w:rPr>
          <w:rFonts w:ascii="Museo Sans 300" w:hAnsi="Museo Sans 300"/>
          <w:sz w:val="20"/>
          <w:szCs w:val="20"/>
        </w:rPr>
        <w:t>not</w:t>
      </w:r>
      <w:r>
        <w:rPr>
          <w:rFonts w:ascii="Museo Sans 300" w:hAnsi="Museo Sans 300"/>
          <w:sz w:val="20"/>
          <w:szCs w:val="20"/>
        </w:rPr>
        <w:t>ificado</w:t>
      </w:r>
      <w:r w:rsidR="00F415DF">
        <w:rPr>
          <w:rFonts w:ascii="Museo Sans 300" w:hAnsi="Museo Sans 300"/>
          <w:sz w:val="20"/>
          <w:szCs w:val="20"/>
        </w:rPr>
        <w:t xml:space="preserve"> </w:t>
      </w:r>
      <w:r>
        <w:rPr>
          <w:rFonts w:ascii="Museo Sans 300" w:hAnsi="Museo Sans 300"/>
          <w:sz w:val="20"/>
          <w:szCs w:val="20"/>
        </w:rPr>
        <w:t>a</w:t>
      </w:r>
      <w:r w:rsidR="00F415DF">
        <w:rPr>
          <w:rFonts w:ascii="Museo Sans 300" w:hAnsi="Museo Sans 300"/>
          <w:sz w:val="20"/>
          <w:szCs w:val="20"/>
        </w:rPr>
        <w:t xml:space="preserve"> </w:t>
      </w:r>
      <w:r>
        <w:rPr>
          <w:rFonts w:ascii="Museo Sans 300" w:hAnsi="Museo Sans 300"/>
          <w:sz w:val="20"/>
          <w:szCs w:val="20"/>
        </w:rPr>
        <w:t>la</w:t>
      </w:r>
      <w:r w:rsidR="00F415DF">
        <w:rPr>
          <w:rFonts w:ascii="Museo Sans 300" w:hAnsi="Museo Sans 300"/>
          <w:sz w:val="20"/>
          <w:szCs w:val="20"/>
        </w:rPr>
        <w:t xml:space="preserve"> </w:t>
      </w:r>
      <w:r>
        <w:rPr>
          <w:rFonts w:ascii="Museo Sans 300" w:hAnsi="Museo Sans 300"/>
          <w:sz w:val="20"/>
          <w:szCs w:val="20"/>
        </w:rPr>
        <w:t>distribuidora</w:t>
      </w:r>
      <w:r w:rsidR="00F415DF">
        <w:rPr>
          <w:rFonts w:ascii="Museo Sans 300" w:hAnsi="Museo Sans 300"/>
          <w:sz w:val="20"/>
          <w:szCs w:val="20"/>
        </w:rPr>
        <w:t xml:space="preserve"> </w:t>
      </w:r>
      <w:r>
        <w:rPr>
          <w:rFonts w:ascii="Museo Sans 300" w:hAnsi="Museo Sans 300"/>
          <w:sz w:val="20"/>
          <w:szCs w:val="20"/>
        </w:rPr>
        <w:t>y</w:t>
      </w:r>
      <w:r w:rsidR="00A426D9">
        <w:rPr>
          <w:rFonts w:ascii="Museo Sans 300" w:hAnsi="Museo Sans 300"/>
          <w:sz w:val="20"/>
          <w:szCs w:val="20"/>
        </w:rPr>
        <w:t xml:space="preserve"> al usuario</w:t>
      </w:r>
      <w:r w:rsidR="00F415DF">
        <w:rPr>
          <w:rFonts w:ascii="Museo Sans 300" w:hAnsi="Museo Sans 300"/>
          <w:sz w:val="20"/>
          <w:szCs w:val="20"/>
        </w:rPr>
        <w:t xml:space="preserve"> </w:t>
      </w:r>
      <w:r>
        <w:rPr>
          <w:rFonts w:ascii="Museo Sans 300" w:hAnsi="Museo Sans 300"/>
          <w:sz w:val="20"/>
          <w:szCs w:val="20"/>
        </w:rPr>
        <w:t>los</w:t>
      </w:r>
      <w:r w:rsidR="00F415DF">
        <w:rPr>
          <w:rFonts w:ascii="Museo Sans 300" w:hAnsi="Museo Sans 300"/>
          <w:sz w:val="20"/>
          <w:szCs w:val="20"/>
        </w:rPr>
        <w:t xml:space="preserve"> </w:t>
      </w:r>
      <w:r>
        <w:rPr>
          <w:rFonts w:ascii="Museo Sans 300" w:hAnsi="Museo Sans 300"/>
          <w:sz w:val="20"/>
          <w:szCs w:val="20"/>
        </w:rPr>
        <w:t>días</w:t>
      </w:r>
      <w:r w:rsidR="00F415DF">
        <w:rPr>
          <w:rFonts w:ascii="Museo Sans 300" w:hAnsi="Museo Sans 300"/>
          <w:sz w:val="20"/>
          <w:szCs w:val="20"/>
        </w:rPr>
        <w:t xml:space="preserve"> </w:t>
      </w:r>
      <w:r w:rsidR="00A426D9">
        <w:rPr>
          <w:rFonts w:ascii="Museo Sans 300" w:hAnsi="Museo Sans 300"/>
          <w:sz w:val="20"/>
          <w:szCs w:val="20"/>
        </w:rPr>
        <w:t>once</w:t>
      </w:r>
      <w:r w:rsidR="00F415DF">
        <w:rPr>
          <w:rFonts w:ascii="Museo Sans 300" w:hAnsi="Museo Sans 300"/>
          <w:sz w:val="20"/>
          <w:szCs w:val="20"/>
        </w:rPr>
        <w:t xml:space="preserve"> </w:t>
      </w:r>
      <w:r w:rsidR="00192B97">
        <w:rPr>
          <w:rFonts w:ascii="Museo Sans 300" w:hAnsi="Museo Sans 300"/>
          <w:sz w:val="20"/>
          <w:szCs w:val="20"/>
        </w:rPr>
        <w:t>y</w:t>
      </w:r>
      <w:r w:rsidR="00F415DF">
        <w:rPr>
          <w:rFonts w:ascii="Museo Sans 300" w:hAnsi="Museo Sans 300"/>
          <w:sz w:val="20"/>
          <w:szCs w:val="20"/>
        </w:rPr>
        <w:t xml:space="preserve"> </w:t>
      </w:r>
      <w:r w:rsidR="00A426D9">
        <w:rPr>
          <w:rFonts w:ascii="Museo Sans 300" w:hAnsi="Museo Sans 300"/>
          <w:sz w:val="20"/>
          <w:szCs w:val="20"/>
        </w:rPr>
        <w:t>doce de mayo de</w:t>
      </w:r>
      <w:r w:rsidR="00A31CE6">
        <w:rPr>
          <w:rFonts w:ascii="Museo Sans 300" w:hAnsi="Museo Sans 300"/>
          <w:sz w:val="20"/>
          <w:szCs w:val="20"/>
        </w:rPr>
        <w:t xml:space="preserve"> este año</w:t>
      </w:r>
      <w:r>
        <w:rPr>
          <w:rFonts w:ascii="Museo Sans 300" w:hAnsi="Museo Sans 300"/>
          <w:sz w:val="20"/>
          <w:szCs w:val="20"/>
        </w:rPr>
        <w:t>,</w:t>
      </w:r>
      <w:r w:rsidR="00F415DF">
        <w:rPr>
          <w:rFonts w:ascii="Museo Sans 300" w:hAnsi="Museo Sans 300"/>
          <w:sz w:val="20"/>
          <w:szCs w:val="20"/>
        </w:rPr>
        <w:t xml:space="preserve"> </w:t>
      </w:r>
      <w:r>
        <w:rPr>
          <w:rFonts w:ascii="Museo Sans 300" w:hAnsi="Museo Sans 300"/>
          <w:sz w:val="20"/>
          <w:szCs w:val="20"/>
        </w:rPr>
        <w:t>respectivamente</w:t>
      </w:r>
      <w:r w:rsidRPr="007D5729">
        <w:rPr>
          <w:rFonts w:ascii="Museo Sans 300" w:eastAsia="Museo Sans" w:hAnsi="Museo Sans 300" w:cs="Segoe UI"/>
          <w:sz w:val="20"/>
          <w:szCs w:val="20"/>
        </w:rPr>
        <w:t>,</w:t>
      </w:r>
      <w:r w:rsidR="00F415DF">
        <w:rPr>
          <w:rFonts w:ascii="Museo Sans 300" w:eastAsia="Museo Sans" w:hAnsi="Museo Sans 300" w:cs="Segoe UI"/>
          <w:sz w:val="20"/>
          <w:szCs w:val="20"/>
        </w:rPr>
        <w:t xml:space="preserve"> </w:t>
      </w:r>
      <w:r w:rsidRPr="007D5729">
        <w:rPr>
          <w:rFonts w:ascii="Museo Sans 300" w:eastAsia="Museo Sans" w:hAnsi="Museo Sans 300" w:cs="Segoe UI"/>
          <w:sz w:val="20"/>
          <w:szCs w:val="20"/>
        </w:rPr>
        <w:t>por</w:t>
      </w:r>
      <w:r w:rsidR="00F415DF">
        <w:rPr>
          <w:rFonts w:ascii="Museo Sans 300" w:eastAsia="Museo Sans" w:hAnsi="Museo Sans 300" w:cs="Segoe UI"/>
          <w:sz w:val="20"/>
          <w:szCs w:val="20"/>
        </w:rPr>
        <w:t xml:space="preserve"> </w:t>
      </w:r>
      <w:r w:rsidRPr="007D5729">
        <w:rPr>
          <w:rFonts w:ascii="Museo Sans 300" w:eastAsia="Museo Sans" w:hAnsi="Museo Sans 300" w:cs="Segoe UI"/>
          <w:sz w:val="20"/>
          <w:szCs w:val="20"/>
        </w:rPr>
        <w:t>lo</w:t>
      </w:r>
      <w:r w:rsidR="00F415DF">
        <w:rPr>
          <w:rFonts w:ascii="Museo Sans 300" w:eastAsia="Museo Sans" w:hAnsi="Museo Sans 300" w:cs="Segoe UI"/>
          <w:sz w:val="20"/>
          <w:szCs w:val="20"/>
        </w:rPr>
        <w:t xml:space="preserve"> </w:t>
      </w:r>
      <w:r w:rsidRPr="007D5729">
        <w:rPr>
          <w:rFonts w:ascii="Museo Sans 300" w:eastAsia="Museo Sans" w:hAnsi="Museo Sans 300" w:cs="Segoe UI"/>
          <w:sz w:val="20"/>
          <w:szCs w:val="20"/>
        </w:rPr>
        <w:t>que</w:t>
      </w:r>
      <w:r w:rsidR="00F415DF">
        <w:rPr>
          <w:rFonts w:ascii="Museo Sans 300" w:eastAsia="Museo Sans" w:hAnsi="Museo Sans 300" w:cs="Segoe UI"/>
          <w:sz w:val="20"/>
          <w:szCs w:val="20"/>
        </w:rPr>
        <w:t xml:space="preserve"> </w:t>
      </w:r>
      <w:r w:rsidRPr="007D5729">
        <w:rPr>
          <w:rFonts w:ascii="Museo Sans 300" w:eastAsia="Museo Sans" w:hAnsi="Museo Sans 300" w:cs="Segoe UI"/>
          <w:sz w:val="20"/>
          <w:szCs w:val="20"/>
        </w:rPr>
        <w:t>el</w:t>
      </w:r>
      <w:r w:rsidR="00F415DF">
        <w:rPr>
          <w:rFonts w:ascii="Museo Sans 300" w:eastAsia="Museo Sans" w:hAnsi="Museo Sans 300" w:cs="Segoe UI"/>
          <w:sz w:val="20"/>
          <w:szCs w:val="20"/>
        </w:rPr>
        <w:t xml:space="preserve"> </w:t>
      </w:r>
      <w:r w:rsidRPr="007D5729">
        <w:rPr>
          <w:rFonts w:ascii="Museo Sans 300" w:eastAsia="Museo Sans" w:hAnsi="Museo Sans 300" w:cs="Segoe UI"/>
          <w:sz w:val="20"/>
          <w:szCs w:val="20"/>
        </w:rPr>
        <w:t>p</w:t>
      </w:r>
      <w:r>
        <w:rPr>
          <w:rFonts w:ascii="Museo Sans 300" w:eastAsia="Museo Sans" w:hAnsi="Museo Sans 300" w:cs="Segoe UI"/>
          <w:sz w:val="20"/>
          <w:szCs w:val="20"/>
        </w:rPr>
        <w:t>lazo</w:t>
      </w:r>
      <w:r w:rsidR="00F415DF">
        <w:rPr>
          <w:rFonts w:ascii="Museo Sans 300" w:eastAsia="Museo Sans" w:hAnsi="Museo Sans 300" w:cs="Segoe UI"/>
          <w:sz w:val="20"/>
          <w:szCs w:val="20"/>
        </w:rPr>
        <w:t xml:space="preserve"> </w:t>
      </w:r>
      <w:r>
        <w:rPr>
          <w:rFonts w:ascii="Museo Sans 300" w:eastAsia="Museo Sans" w:hAnsi="Museo Sans 300" w:cs="Segoe UI"/>
          <w:sz w:val="20"/>
          <w:szCs w:val="20"/>
        </w:rPr>
        <w:t>finalizó,</w:t>
      </w:r>
      <w:r w:rsidR="00F415DF">
        <w:rPr>
          <w:rFonts w:ascii="Museo Sans 300" w:eastAsia="Museo Sans" w:hAnsi="Museo Sans 300" w:cs="Segoe UI"/>
          <w:sz w:val="20"/>
          <w:szCs w:val="20"/>
        </w:rPr>
        <w:t xml:space="preserve"> </w:t>
      </w:r>
      <w:r>
        <w:rPr>
          <w:rFonts w:ascii="Museo Sans 300" w:eastAsia="Museo Sans" w:hAnsi="Museo Sans 300" w:cs="Segoe UI"/>
          <w:sz w:val="20"/>
          <w:szCs w:val="20"/>
        </w:rPr>
        <w:t>en</w:t>
      </w:r>
      <w:r w:rsidR="00F415DF">
        <w:rPr>
          <w:rFonts w:ascii="Museo Sans 300" w:eastAsia="Museo Sans" w:hAnsi="Museo Sans 300" w:cs="Segoe UI"/>
          <w:sz w:val="20"/>
          <w:szCs w:val="20"/>
        </w:rPr>
        <w:t xml:space="preserve"> </w:t>
      </w:r>
      <w:r>
        <w:rPr>
          <w:rFonts w:ascii="Museo Sans 300" w:eastAsia="Museo Sans" w:hAnsi="Museo Sans 300" w:cs="Segoe UI"/>
          <w:sz w:val="20"/>
          <w:szCs w:val="20"/>
        </w:rPr>
        <w:t>el</w:t>
      </w:r>
      <w:r w:rsidR="00F415DF">
        <w:rPr>
          <w:rFonts w:ascii="Museo Sans 300" w:eastAsia="Museo Sans" w:hAnsi="Museo Sans 300" w:cs="Segoe UI"/>
          <w:sz w:val="20"/>
          <w:szCs w:val="20"/>
        </w:rPr>
        <w:t xml:space="preserve"> </w:t>
      </w:r>
      <w:r>
        <w:rPr>
          <w:rFonts w:ascii="Museo Sans 300" w:eastAsia="Museo Sans" w:hAnsi="Museo Sans 300" w:cs="Segoe UI"/>
          <w:sz w:val="20"/>
          <w:szCs w:val="20"/>
        </w:rPr>
        <w:t>mismo</w:t>
      </w:r>
      <w:r w:rsidR="00F415DF">
        <w:rPr>
          <w:rFonts w:ascii="Museo Sans 300" w:eastAsia="Museo Sans" w:hAnsi="Museo Sans 300" w:cs="Segoe UI"/>
          <w:sz w:val="20"/>
          <w:szCs w:val="20"/>
        </w:rPr>
        <w:t xml:space="preserve"> </w:t>
      </w:r>
      <w:r>
        <w:rPr>
          <w:rFonts w:ascii="Museo Sans 300" w:eastAsia="Museo Sans" w:hAnsi="Museo Sans 300" w:cs="Segoe UI"/>
          <w:sz w:val="20"/>
          <w:szCs w:val="20"/>
        </w:rPr>
        <w:t>orden,</w:t>
      </w:r>
      <w:r w:rsidR="00F415DF">
        <w:rPr>
          <w:rFonts w:ascii="Museo Sans 300" w:eastAsia="Museo Sans" w:hAnsi="Museo Sans 300" w:cs="Segoe UI"/>
          <w:sz w:val="20"/>
          <w:szCs w:val="20"/>
        </w:rPr>
        <w:t xml:space="preserve"> </w:t>
      </w:r>
      <w:r>
        <w:rPr>
          <w:rFonts w:ascii="Museo Sans 300" w:eastAsia="Museo Sans" w:hAnsi="Museo Sans 300" w:cs="Segoe UI"/>
          <w:sz w:val="20"/>
          <w:szCs w:val="20"/>
        </w:rPr>
        <w:t>los</w:t>
      </w:r>
      <w:r w:rsidR="00F415DF">
        <w:rPr>
          <w:rFonts w:ascii="Museo Sans 300" w:eastAsia="Museo Sans" w:hAnsi="Museo Sans 300" w:cs="Segoe UI"/>
          <w:sz w:val="20"/>
          <w:szCs w:val="20"/>
        </w:rPr>
        <w:t xml:space="preserve"> </w:t>
      </w:r>
      <w:r>
        <w:rPr>
          <w:rFonts w:ascii="Museo Sans 300" w:eastAsia="Museo Sans" w:hAnsi="Museo Sans 300" w:cs="Segoe UI"/>
          <w:sz w:val="20"/>
          <w:szCs w:val="20"/>
        </w:rPr>
        <w:t>días</w:t>
      </w:r>
      <w:r w:rsidR="00F415DF">
        <w:rPr>
          <w:rFonts w:ascii="Museo Sans 300" w:eastAsia="Museo Sans" w:hAnsi="Museo Sans 300" w:cs="Segoe UI"/>
          <w:sz w:val="20"/>
          <w:szCs w:val="20"/>
        </w:rPr>
        <w:t xml:space="preserve"> </w:t>
      </w:r>
      <w:r w:rsidR="00A31CE6">
        <w:rPr>
          <w:rFonts w:ascii="Museo Sans 300" w:eastAsia="Museo Sans" w:hAnsi="Museo Sans 300" w:cs="Segoe UI"/>
          <w:sz w:val="20"/>
          <w:szCs w:val="20"/>
        </w:rPr>
        <w:t>veinticinco y veintiséis del mismo mes y año.</w:t>
      </w:r>
    </w:p>
    <w:p w14:paraId="65BA8BC2" w14:textId="77777777" w:rsidR="00154F32" w:rsidRDefault="00154F32" w:rsidP="00154F32">
      <w:pPr>
        <w:tabs>
          <w:tab w:val="num" w:pos="567"/>
        </w:tabs>
        <w:spacing w:after="0" w:line="240" w:lineRule="auto"/>
        <w:ind w:left="426"/>
        <w:jc w:val="both"/>
        <w:rPr>
          <w:rFonts w:ascii="Museo Sans 300" w:hAnsi="Museo Sans 300"/>
          <w:sz w:val="20"/>
          <w:szCs w:val="20"/>
          <w:lang w:val="es-ES_tradnl" w:eastAsia="es-ES"/>
        </w:rPr>
      </w:pPr>
    </w:p>
    <w:p w14:paraId="3D0C91BD" w14:textId="251EAB79" w:rsidR="00A31CE6" w:rsidRDefault="00A31CE6" w:rsidP="00A31CE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 xml:space="preserve">El día </w:t>
      </w:r>
      <w:r>
        <w:rPr>
          <w:rFonts w:ascii="Museo Sans 300" w:hAnsi="Museo Sans 300"/>
          <w:sz w:val="20"/>
          <w:szCs w:val="20"/>
          <w:lang w:val="es-SV"/>
        </w:rPr>
        <w:t>veinticuatro de mayo 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Pr>
          <w:rFonts w:ascii="Museo Sans 300" w:hAnsi="Museo Sans 300"/>
          <w:sz w:val="20"/>
          <w:szCs w:val="20"/>
        </w:rPr>
        <w:t>el</w:t>
      </w:r>
      <w:r w:rsidRPr="006C3CCA">
        <w:rPr>
          <w:rFonts w:ascii="Museo Sans 300" w:hAnsi="Museo Sans 300"/>
          <w:sz w:val="20"/>
          <w:szCs w:val="20"/>
        </w:rPr>
        <w:t xml:space="preserve"> señor</w:t>
      </w:r>
      <w:r>
        <w:rPr>
          <w:rFonts w:ascii="Museo Sans 300" w:hAnsi="Museo Sans 300"/>
          <w:sz w:val="20"/>
          <w:szCs w:val="20"/>
        </w:rPr>
        <w:t xml:space="preserve"> Díaz</w:t>
      </w:r>
      <w:r w:rsidRPr="006C3CCA">
        <w:rPr>
          <w:rFonts w:ascii="Museo Sans 300" w:hAnsi="Museo Sans 300"/>
          <w:sz w:val="20"/>
          <w:szCs w:val="20"/>
        </w:rPr>
        <w:t xml:space="preserve"> no presentó documentación para ser analizada.</w:t>
      </w:r>
    </w:p>
    <w:p w14:paraId="31C650F6" w14:textId="77777777" w:rsidR="00A31CE6" w:rsidRDefault="00A31CE6" w:rsidP="00A31CE6">
      <w:pPr>
        <w:pStyle w:val="Prrafodelista"/>
        <w:tabs>
          <w:tab w:val="left" w:pos="426"/>
        </w:tabs>
        <w:ind w:left="426"/>
        <w:jc w:val="both"/>
        <w:rPr>
          <w:rFonts w:ascii="Museo Sans 300" w:hAnsi="Museo Sans 300"/>
          <w:sz w:val="20"/>
          <w:szCs w:val="20"/>
        </w:rPr>
      </w:pPr>
    </w:p>
    <w:p w14:paraId="61CAA1E5" w14:textId="77777777" w:rsidR="00F35AAC" w:rsidRPr="00937F60" w:rsidRDefault="00F35AAC" w:rsidP="00D6413D">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SENTENCIA</w:t>
      </w:r>
    </w:p>
    <w:p w14:paraId="62EBF3C5" w14:textId="77777777" w:rsidR="00F35AAC" w:rsidRPr="00937F60" w:rsidRDefault="00F35AAC" w:rsidP="00F35AAC">
      <w:pPr>
        <w:spacing w:after="0" w:line="240" w:lineRule="auto"/>
        <w:ind w:left="426"/>
        <w:jc w:val="both"/>
        <w:rPr>
          <w:rFonts w:ascii="Museo Sans 300" w:hAnsi="Museo Sans 300"/>
          <w:sz w:val="20"/>
          <w:szCs w:val="20"/>
        </w:rPr>
      </w:pPr>
    </w:p>
    <w:p w14:paraId="050F6735" w14:textId="7C077D46" w:rsidR="00F35AAC" w:rsidRDefault="00F35AAC" w:rsidP="00D6413D">
      <w:pPr>
        <w:pStyle w:val="Prrafodelista"/>
        <w:numPr>
          <w:ilvl w:val="0"/>
          <w:numId w:val="6"/>
        </w:numPr>
        <w:ind w:left="426" w:hanging="426"/>
        <w:contextualSpacing/>
        <w:jc w:val="both"/>
        <w:rPr>
          <w:rFonts w:ascii="Museo Sans 300" w:eastAsia="Arial" w:hAnsi="Museo Sans 300"/>
          <w:sz w:val="20"/>
          <w:szCs w:val="20"/>
          <w:lang w:val="es-SV" w:eastAsia="es-SV"/>
        </w:rPr>
      </w:pPr>
      <w:r w:rsidRPr="00937F60">
        <w:rPr>
          <w:rFonts w:ascii="Museo Sans 300" w:eastAsia="Arial" w:hAnsi="Museo Sans 300"/>
          <w:sz w:val="20"/>
          <w:szCs w:val="20"/>
          <w:lang w:val="es-SV"/>
        </w:rPr>
        <w:lastRenderedPageBreak/>
        <w:t>Encontrándose</w:t>
      </w:r>
      <w:r w:rsidR="00F415DF">
        <w:rPr>
          <w:rFonts w:ascii="Museo Sans 300" w:eastAsia="Arial" w:hAnsi="Museo Sans 300"/>
          <w:sz w:val="20"/>
          <w:szCs w:val="20"/>
          <w:lang w:val="es-SV"/>
        </w:rPr>
        <w:t xml:space="preserve"> </w:t>
      </w:r>
      <w:r w:rsidRPr="00937F60">
        <w:rPr>
          <w:rFonts w:ascii="Museo Sans 300" w:eastAsia="Arial" w:hAnsi="Museo Sans 300"/>
          <w:sz w:val="20"/>
          <w:szCs w:val="20"/>
          <w:lang w:val="es-SV"/>
        </w:rPr>
        <w:t>el</w:t>
      </w:r>
      <w:r w:rsidR="00F415DF">
        <w:rPr>
          <w:rFonts w:ascii="Museo Sans 300" w:eastAsia="Arial" w:hAnsi="Museo Sans 300"/>
          <w:sz w:val="20"/>
          <w:szCs w:val="20"/>
          <w:lang w:val="es-SV"/>
        </w:rPr>
        <w:t xml:space="preserve"> </w:t>
      </w:r>
      <w:r w:rsidRPr="00937F60">
        <w:rPr>
          <w:rFonts w:ascii="Museo Sans 300" w:eastAsia="Arial" w:hAnsi="Museo Sans 300"/>
          <w:sz w:val="20"/>
          <w:szCs w:val="20"/>
          <w:lang w:val="es-SV"/>
        </w:rPr>
        <w:t>presente</w:t>
      </w:r>
      <w:r w:rsidR="00F415DF">
        <w:rPr>
          <w:rFonts w:ascii="Museo Sans 300" w:eastAsia="Arial" w:hAnsi="Museo Sans 300"/>
          <w:sz w:val="20"/>
          <w:szCs w:val="20"/>
          <w:lang w:val="es-SV"/>
        </w:rPr>
        <w:t xml:space="preserve"> </w:t>
      </w:r>
      <w:r w:rsidRPr="00937F60">
        <w:rPr>
          <w:rFonts w:ascii="Museo Sans 300" w:eastAsia="Arial" w:hAnsi="Museo Sans 300"/>
          <w:sz w:val="20"/>
          <w:szCs w:val="20"/>
          <w:lang w:val="es-SV"/>
        </w:rPr>
        <w:t>procedimiento</w:t>
      </w:r>
      <w:r w:rsidR="00F415DF">
        <w:rPr>
          <w:rFonts w:ascii="Museo Sans 300" w:eastAsia="Arial" w:hAnsi="Museo Sans 300"/>
          <w:sz w:val="20"/>
          <w:szCs w:val="20"/>
          <w:lang w:val="es-SV"/>
        </w:rPr>
        <w:t xml:space="preserve"> </w:t>
      </w:r>
      <w:r w:rsidRPr="00937F60">
        <w:rPr>
          <w:rFonts w:ascii="Museo Sans 300" w:eastAsia="Arial" w:hAnsi="Museo Sans 300"/>
          <w:sz w:val="20"/>
          <w:szCs w:val="20"/>
          <w:lang w:val="es-SV"/>
        </w:rPr>
        <w:t>en</w:t>
      </w:r>
      <w:r w:rsidR="00F415DF">
        <w:rPr>
          <w:rFonts w:ascii="Museo Sans 300" w:eastAsia="Arial" w:hAnsi="Museo Sans 300"/>
          <w:sz w:val="20"/>
          <w:szCs w:val="20"/>
          <w:lang w:val="es-SV"/>
        </w:rPr>
        <w:t xml:space="preserve"> </w:t>
      </w:r>
      <w:r w:rsidRPr="00937F60">
        <w:rPr>
          <w:rFonts w:ascii="Museo Sans 300" w:eastAsia="Arial" w:hAnsi="Museo Sans 300"/>
          <w:sz w:val="20"/>
          <w:szCs w:val="20"/>
          <w:lang w:val="es-SV"/>
        </w:rPr>
        <w:t>etapa</w:t>
      </w:r>
      <w:r w:rsidR="00F415DF">
        <w:rPr>
          <w:rFonts w:ascii="Museo Sans 300" w:eastAsia="Arial" w:hAnsi="Museo Sans 300"/>
          <w:sz w:val="20"/>
          <w:szCs w:val="20"/>
          <w:lang w:val="es-SV"/>
        </w:rPr>
        <w:t xml:space="preserve"> </w:t>
      </w:r>
      <w:r w:rsidRPr="00937F60">
        <w:rPr>
          <w:rFonts w:ascii="Museo Sans 300" w:eastAsia="Arial" w:hAnsi="Museo Sans 300"/>
          <w:sz w:val="20"/>
          <w:szCs w:val="20"/>
          <w:lang w:val="es-SV"/>
        </w:rPr>
        <w:t>de</w:t>
      </w:r>
      <w:r w:rsidR="00F415DF">
        <w:rPr>
          <w:rFonts w:ascii="Museo Sans 300" w:eastAsia="Arial" w:hAnsi="Museo Sans 300"/>
          <w:sz w:val="20"/>
          <w:szCs w:val="20"/>
          <w:lang w:val="es-SV"/>
        </w:rPr>
        <w:t xml:space="preserve"> </w:t>
      </w:r>
      <w:r w:rsidRPr="00937F60">
        <w:rPr>
          <w:rFonts w:ascii="Museo Sans 300" w:eastAsia="Arial" w:hAnsi="Museo Sans 300"/>
          <w:sz w:val="20"/>
          <w:szCs w:val="20"/>
          <w:lang w:val="es-SV"/>
        </w:rPr>
        <w:t>dictar</w:t>
      </w:r>
      <w:r w:rsidR="00F415DF">
        <w:rPr>
          <w:rFonts w:ascii="Museo Sans 300" w:eastAsia="Arial" w:hAnsi="Museo Sans 300"/>
          <w:sz w:val="20"/>
          <w:szCs w:val="20"/>
          <w:lang w:val="es-SV"/>
        </w:rPr>
        <w:t xml:space="preserve"> </w:t>
      </w:r>
      <w:r w:rsidRPr="00937F60">
        <w:rPr>
          <w:rFonts w:ascii="Museo Sans 300" w:eastAsia="Arial" w:hAnsi="Museo Sans 300"/>
          <w:sz w:val="20"/>
          <w:szCs w:val="20"/>
          <w:lang w:val="es-SV"/>
        </w:rPr>
        <w:t>sentencia</w:t>
      </w:r>
      <w:r w:rsidRPr="00937F60">
        <w:rPr>
          <w:rFonts w:ascii="Museo Sans 300" w:eastAsia="Arial" w:hAnsi="Museo Sans 300"/>
          <w:sz w:val="20"/>
          <w:szCs w:val="20"/>
          <w:lang w:val="es-SV" w:eastAsia="es-SV"/>
        </w:rPr>
        <w:t>,</w:t>
      </w:r>
      <w:r w:rsidR="00F415DF">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esta</w:t>
      </w:r>
      <w:r w:rsidR="00F415DF">
        <w:rPr>
          <w:rFonts w:ascii="Museo Sans 300" w:eastAsia="Arial" w:hAnsi="Museo Sans 300"/>
          <w:sz w:val="20"/>
          <w:szCs w:val="20"/>
          <w:lang w:val="es-SV" w:eastAsia="es-SV"/>
        </w:rPr>
        <w:t xml:space="preserve"> </w:t>
      </w:r>
      <w:r w:rsidR="00193EDA">
        <w:rPr>
          <w:rFonts w:ascii="Museo Sans 300" w:eastAsia="Arial" w:hAnsi="Museo Sans 300"/>
          <w:sz w:val="20"/>
          <w:szCs w:val="20"/>
          <w:lang w:val="es-SV" w:eastAsia="es-SV"/>
        </w:rPr>
        <w:t>S</w:t>
      </w:r>
      <w:r w:rsidRPr="00937F60">
        <w:rPr>
          <w:rFonts w:ascii="Museo Sans 300" w:eastAsia="Arial" w:hAnsi="Museo Sans 300"/>
          <w:sz w:val="20"/>
          <w:szCs w:val="20"/>
          <w:lang w:val="es-SV" w:eastAsia="es-SV"/>
        </w:rPr>
        <w:t>uperintendencia,</w:t>
      </w:r>
      <w:r w:rsidR="00F415DF">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con</w:t>
      </w:r>
      <w:r w:rsidR="00F415DF">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apoyo</w:t>
      </w:r>
      <w:r w:rsidR="00F415DF">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del</w:t>
      </w:r>
      <w:r w:rsidR="00F415DF">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CAU,</w:t>
      </w:r>
      <w:r w:rsidR="00F415DF">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realiza</w:t>
      </w:r>
      <w:r w:rsidR="00F415DF">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las</w:t>
      </w:r>
      <w:r w:rsidR="00F415DF">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valoraciones</w:t>
      </w:r>
      <w:r w:rsidR="00F415DF">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siguientes:</w:t>
      </w:r>
    </w:p>
    <w:p w14:paraId="609651D2" w14:textId="7C878038" w:rsidR="00524B4B" w:rsidRDefault="00524B4B" w:rsidP="0065248B">
      <w:pPr>
        <w:contextualSpacing/>
        <w:jc w:val="both"/>
        <w:rPr>
          <w:lang w:eastAsia="es-SV"/>
        </w:rPr>
      </w:pPr>
    </w:p>
    <w:p w14:paraId="52136B51" w14:textId="18AB25F4" w:rsidR="00F35AAC" w:rsidRPr="00937F60" w:rsidRDefault="00F35AAC" w:rsidP="00D6413D">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MARCO</w:t>
      </w:r>
      <w:r w:rsidR="00F415DF">
        <w:rPr>
          <w:rFonts w:ascii="Museo Sans 500" w:hAnsi="Museo Sans 500"/>
          <w:b/>
          <w:sz w:val="20"/>
          <w:szCs w:val="20"/>
        </w:rPr>
        <w:t xml:space="preserve"> </w:t>
      </w:r>
      <w:r w:rsidRPr="00937F60">
        <w:rPr>
          <w:rFonts w:ascii="Museo Sans 500" w:hAnsi="Museo Sans 500"/>
          <w:b/>
          <w:sz w:val="20"/>
          <w:szCs w:val="20"/>
        </w:rPr>
        <w:t>LEGAL</w:t>
      </w:r>
    </w:p>
    <w:p w14:paraId="2946DB82" w14:textId="77777777" w:rsidR="00F35AAC" w:rsidRPr="00937F60" w:rsidRDefault="00F35AAC" w:rsidP="00F35AAC">
      <w:pPr>
        <w:spacing w:after="0" w:line="240" w:lineRule="auto"/>
        <w:ind w:left="1068"/>
        <w:jc w:val="both"/>
        <w:rPr>
          <w:rFonts w:ascii="Museo Sans 300" w:hAnsi="Museo Sans 300"/>
          <w:b/>
          <w:bCs/>
          <w:sz w:val="20"/>
          <w:szCs w:val="20"/>
          <w:u w:val="single"/>
          <w:lang w:eastAsia="es-ES"/>
        </w:rPr>
      </w:pPr>
    </w:p>
    <w:p w14:paraId="18187467" w14:textId="0C073EF8" w:rsidR="00F35AAC" w:rsidRPr="00937F60" w:rsidRDefault="00F35AAC" w:rsidP="00F35AAC">
      <w:pPr>
        <w:tabs>
          <w:tab w:val="left" w:pos="426"/>
        </w:tabs>
        <w:spacing w:after="0" w:line="240" w:lineRule="auto"/>
        <w:jc w:val="both"/>
        <w:rPr>
          <w:rFonts w:ascii="Museo Sans 500" w:eastAsia="Times New Roman" w:hAnsi="Museo Sans 500"/>
          <w:b/>
          <w:bCs/>
          <w:sz w:val="20"/>
          <w:szCs w:val="20"/>
          <w:lang w:eastAsia="es-ES"/>
        </w:rPr>
      </w:pPr>
      <w:r w:rsidRPr="00937F60">
        <w:rPr>
          <w:rFonts w:ascii="Museo Sans 300" w:hAnsi="Museo Sans 300"/>
          <w:b/>
          <w:bCs/>
          <w:sz w:val="20"/>
          <w:szCs w:val="20"/>
        </w:rPr>
        <w:tab/>
      </w:r>
      <w:r w:rsidRPr="00937F60">
        <w:rPr>
          <w:rFonts w:ascii="Museo Sans 500" w:eastAsia="Times New Roman" w:hAnsi="Museo Sans 500"/>
          <w:b/>
          <w:bCs/>
          <w:sz w:val="20"/>
          <w:szCs w:val="20"/>
          <w:lang w:eastAsia="es-ES"/>
        </w:rPr>
        <w:t>1.A.</w:t>
      </w:r>
      <w:r w:rsidR="00F415DF">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Ley</w:t>
      </w:r>
      <w:r w:rsidR="00F415DF">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de</w:t>
      </w:r>
      <w:r w:rsidR="00F415DF">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Creación</w:t>
      </w:r>
      <w:r w:rsidR="00F415DF">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de</w:t>
      </w:r>
      <w:r w:rsidR="00F415DF">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la</w:t>
      </w:r>
      <w:r w:rsidR="00F415DF">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SIGET</w:t>
      </w:r>
    </w:p>
    <w:p w14:paraId="5997CC1D" w14:textId="77777777" w:rsidR="00F35AAC" w:rsidRPr="00937F60" w:rsidRDefault="00F35AAC" w:rsidP="00F35AAC">
      <w:pPr>
        <w:tabs>
          <w:tab w:val="left" w:pos="993"/>
        </w:tabs>
        <w:spacing w:after="0" w:line="240" w:lineRule="auto"/>
        <w:ind w:left="993"/>
        <w:jc w:val="both"/>
        <w:rPr>
          <w:rFonts w:ascii="Museo Sans 300" w:eastAsia="Times New Roman" w:hAnsi="Museo Sans 300"/>
          <w:b/>
          <w:bCs/>
          <w:sz w:val="20"/>
          <w:szCs w:val="20"/>
          <w:lang w:eastAsia="es-ES"/>
        </w:rPr>
      </w:pPr>
    </w:p>
    <w:p w14:paraId="27196C6B" w14:textId="26A025F9" w:rsidR="00F35AAC" w:rsidRPr="00937F60" w:rsidRDefault="00F35AAC" w:rsidP="00F35AAC">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El</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artículo</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4</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Ley</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Creación</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SIGET</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establece</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que</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compete</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esta</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Institución</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aplicar</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las</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normas</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contenidas</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tratados</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internacionales</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materia</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electricidad,</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las</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leyes</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que</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rigen</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referido</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sector</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y</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sus</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reglamentos,</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así</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como</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para</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conocer</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del</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incumplimiento</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estas.</w:t>
      </w:r>
    </w:p>
    <w:p w14:paraId="110FFD37"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lang w:eastAsia="es-SV"/>
        </w:rPr>
      </w:pPr>
    </w:p>
    <w:p w14:paraId="61617479" w14:textId="45CDFE31" w:rsidR="00F35AAC" w:rsidRPr="00937F60"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937F60">
        <w:rPr>
          <w:rFonts w:ascii="Museo Sans 500" w:eastAsia="Calibri" w:hAnsi="Museo Sans 500" w:cs="Arial"/>
          <w:b/>
          <w:bCs/>
          <w:sz w:val="20"/>
          <w:szCs w:val="20"/>
          <w:lang w:eastAsia="es-SV"/>
        </w:rPr>
        <w:t>1.B.</w:t>
      </w:r>
      <w:r w:rsidR="00F415DF">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Ley</w:t>
      </w:r>
      <w:r w:rsidR="00F415DF">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General</w:t>
      </w:r>
      <w:r w:rsidR="00F415DF">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de</w:t>
      </w:r>
      <w:r w:rsidR="00F415DF">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Electricidad</w:t>
      </w:r>
    </w:p>
    <w:p w14:paraId="6B699379" w14:textId="77777777" w:rsidR="00F35AAC" w:rsidRPr="00937F60"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3D231CF7" w14:textId="3DA5D3E4" w:rsidR="0025106D" w:rsidRDefault="00F35AAC" w:rsidP="00DA74FF">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De</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acuerdo</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con</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artículo</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2</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letra</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Ley</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General</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Electricidad,</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uno</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los</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objetivos</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dicho</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cuerpo</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legal</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protección</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los</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derechos</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los</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usuarios</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y</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todas</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las</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entidades</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que</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desarrollan</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actividades</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w:t>
      </w:r>
      <w:r w:rsidR="00F415DF">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sector.</w:t>
      </w:r>
    </w:p>
    <w:p w14:paraId="59A00D77" w14:textId="77777777" w:rsidR="001B0AD6" w:rsidRPr="00DA74FF" w:rsidRDefault="001B0AD6" w:rsidP="00DA74FF">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00F8B033" w14:textId="6C35D5F7" w:rsidR="00F35AAC" w:rsidRPr="00937F60" w:rsidRDefault="00F35AAC" w:rsidP="00F35AAC">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937F60">
        <w:rPr>
          <w:rFonts w:ascii="Museo Sans 500" w:eastAsia="Calibri" w:hAnsi="Museo Sans 500"/>
          <w:b/>
          <w:sz w:val="20"/>
          <w:szCs w:val="20"/>
          <w:lang w:eastAsia="es-SV"/>
        </w:rPr>
        <w:t>1.C.</w:t>
      </w:r>
      <w:r w:rsidR="00F415DF">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Términos</w:t>
      </w:r>
      <w:r w:rsidR="00F415DF">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y</w:t>
      </w:r>
      <w:r w:rsidR="00F415DF">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Condiciones</w:t>
      </w:r>
      <w:r w:rsidR="00F415DF">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Generales</w:t>
      </w:r>
      <w:r w:rsidR="00F415DF">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al</w:t>
      </w:r>
      <w:r w:rsidR="00F415DF">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Consumidor</w:t>
      </w:r>
      <w:r w:rsidR="00F415DF">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Final</w:t>
      </w:r>
      <w:r w:rsidR="00F415DF">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del</w:t>
      </w:r>
      <w:r w:rsidR="00F415DF">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Pliego</w:t>
      </w:r>
      <w:r w:rsidR="00F415DF">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Tarifario</w:t>
      </w:r>
      <w:r w:rsidR="00F415DF">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autorizado</w:t>
      </w:r>
      <w:r w:rsidR="00F415DF">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a</w:t>
      </w:r>
      <w:r w:rsidR="00F415DF">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la</w:t>
      </w:r>
      <w:r w:rsidR="00F415DF">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distribuidora</w:t>
      </w:r>
      <w:r w:rsidR="00F415DF">
        <w:rPr>
          <w:rFonts w:ascii="Museo Sans 500" w:eastAsia="Calibri" w:hAnsi="Museo Sans 500"/>
          <w:b/>
          <w:sz w:val="20"/>
          <w:szCs w:val="20"/>
          <w:lang w:eastAsia="es-SV"/>
        </w:rPr>
        <w:t xml:space="preserve"> </w:t>
      </w:r>
      <w:r w:rsidR="00CB4C29">
        <w:rPr>
          <w:rFonts w:ascii="Museo Sans 500" w:eastAsia="Calibri" w:hAnsi="Museo Sans 500"/>
          <w:b/>
          <w:sz w:val="20"/>
          <w:szCs w:val="20"/>
          <w:lang w:eastAsia="es-SV"/>
        </w:rPr>
        <w:t>EEO</w:t>
      </w:r>
      <w:r w:rsidRPr="00937F60">
        <w:rPr>
          <w:rFonts w:ascii="Museo Sans 500" w:eastAsia="Calibri" w:hAnsi="Museo Sans 500"/>
          <w:b/>
          <w:sz w:val="20"/>
          <w:szCs w:val="20"/>
          <w:lang w:eastAsia="es-SV"/>
        </w:rPr>
        <w:t>,</w:t>
      </w:r>
      <w:r w:rsidR="00F415DF">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S.A.</w:t>
      </w:r>
      <w:r w:rsidR="00F415DF">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de</w:t>
      </w:r>
      <w:r w:rsidR="00F415DF">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C.V.</w:t>
      </w:r>
      <w:r w:rsidR="00F415DF">
        <w:rPr>
          <w:rFonts w:ascii="Museo Sans 500" w:eastAsia="Calibri" w:hAnsi="Museo Sans 500"/>
          <w:b/>
          <w:sz w:val="20"/>
          <w:szCs w:val="20"/>
          <w:lang w:eastAsia="es-SV"/>
        </w:rPr>
        <w:t xml:space="preserve"> </w:t>
      </w:r>
      <w:r w:rsidR="00FD3B46">
        <w:rPr>
          <w:rFonts w:ascii="Museo Sans 500" w:eastAsia="Calibri" w:hAnsi="Museo Sans 500"/>
          <w:b/>
          <w:sz w:val="20"/>
          <w:szCs w:val="20"/>
          <w:lang w:eastAsia="es-SV"/>
        </w:rPr>
        <w:t>aplicables</w:t>
      </w:r>
      <w:r w:rsidR="00F415DF">
        <w:rPr>
          <w:rFonts w:ascii="Museo Sans 500" w:eastAsia="Calibri" w:hAnsi="Museo Sans 500"/>
          <w:b/>
          <w:sz w:val="20"/>
          <w:szCs w:val="20"/>
          <w:lang w:eastAsia="es-SV"/>
        </w:rPr>
        <w:t xml:space="preserve"> </w:t>
      </w:r>
      <w:r w:rsidR="00FD3B46">
        <w:rPr>
          <w:rFonts w:ascii="Museo Sans 500" w:eastAsia="Calibri" w:hAnsi="Museo Sans 500"/>
          <w:b/>
          <w:sz w:val="20"/>
          <w:szCs w:val="20"/>
          <w:lang w:eastAsia="es-SV"/>
        </w:rPr>
        <w:t>para</w:t>
      </w:r>
      <w:r w:rsidR="00F415DF">
        <w:rPr>
          <w:rFonts w:ascii="Museo Sans 500" w:eastAsia="Calibri" w:hAnsi="Museo Sans 500"/>
          <w:b/>
          <w:sz w:val="20"/>
          <w:szCs w:val="20"/>
          <w:lang w:eastAsia="es-SV"/>
        </w:rPr>
        <w:t xml:space="preserve"> </w:t>
      </w:r>
      <w:r w:rsidR="00FD3B46">
        <w:rPr>
          <w:rFonts w:ascii="Museo Sans 500" w:eastAsia="Calibri" w:hAnsi="Museo Sans 500"/>
          <w:b/>
          <w:sz w:val="20"/>
          <w:szCs w:val="20"/>
          <w:lang w:eastAsia="es-SV"/>
        </w:rPr>
        <w:t>el</w:t>
      </w:r>
      <w:r w:rsidR="00F415DF">
        <w:rPr>
          <w:rFonts w:ascii="Museo Sans 500" w:eastAsia="Calibri" w:hAnsi="Museo Sans 500"/>
          <w:b/>
          <w:sz w:val="20"/>
          <w:szCs w:val="20"/>
          <w:lang w:eastAsia="es-SV"/>
        </w:rPr>
        <w:t xml:space="preserve"> </w:t>
      </w:r>
      <w:r w:rsidR="00FD3B46">
        <w:rPr>
          <w:rFonts w:ascii="Museo Sans 500" w:eastAsia="Calibri" w:hAnsi="Museo Sans 500"/>
          <w:b/>
          <w:sz w:val="20"/>
          <w:szCs w:val="20"/>
          <w:lang w:eastAsia="es-SV"/>
        </w:rPr>
        <w:t>año</w:t>
      </w:r>
      <w:r w:rsidR="00F415DF">
        <w:rPr>
          <w:rFonts w:ascii="Museo Sans 500" w:eastAsia="Calibri" w:hAnsi="Museo Sans 500"/>
          <w:b/>
          <w:sz w:val="20"/>
          <w:szCs w:val="20"/>
          <w:lang w:eastAsia="es-SV"/>
        </w:rPr>
        <w:t xml:space="preserve"> </w:t>
      </w:r>
      <w:r w:rsidR="00FD3B46">
        <w:rPr>
          <w:rFonts w:ascii="Museo Sans 500" w:eastAsia="Calibri" w:hAnsi="Museo Sans 500"/>
          <w:b/>
          <w:sz w:val="20"/>
          <w:szCs w:val="20"/>
          <w:lang w:eastAsia="es-SV"/>
        </w:rPr>
        <w:t>20</w:t>
      </w:r>
      <w:r w:rsidR="00E65315">
        <w:rPr>
          <w:rFonts w:ascii="Museo Sans 500" w:eastAsia="Calibri" w:hAnsi="Museo Sans 500"/>
          <w:b/>
          <w:sz w:val="20"/>
          <w:szCs w:val="20"/>
          <w:lang w:eastAsia="es-SV"/>
        </w:rPr>
        <w:t>2</w:t>
      </w:r>
      <w:r w:rsidR="00A31CE6">
        <w:rPr>
          <w:rFonts w:ascii="Museo Sans 500" w:eastAsia="Calibri" w:hAnsi="Museo Sans 500"/>
          <w:b/>
          <w:sz w:val="20"/>
          <w:szCs w:val="20"/>
          <w:lang w:eastAsia="es-SV"/>
        </w:rPr>
        <w:t>1</w:t>
      </w:r>
      <w:r w:rsidR="00C9224D">
        <w:rPr>
          <w:rFonts w:ascii="Museo Sans 500" w:eastAsia="Calibri" w:hAnsi="Museo Sans 500"/>
          <w:b/>
          <w:sz w:val="20"/>
          <w:szCs w:val="20"/>
          <w:lang w:eastAsia="es-SV"/>
        </w:rPr>
        <w:t>.</w:t>
      </w:r>
    </w:p>
    <w:p w14:paraId="3FE9F23F" w14:textId="77777777" w:rsidR="00F35AAC" w:rsidRPr="00937F60" w:rsidRDefault="00F35AAC" w:rsidP="00F35AAC">
      <w:pPr>
        <w:spacing w:after="0" w:line="240" w:lineRule="auto"/>
        <w:ind w:left="567"/>
        <w:jc w:val="both"/>
        <w:rPr>
          <w:rFonts w:ascii="Museo Sans 300" w:eastAsia="Times New Roman" w:hAnsi="Museo Sans 300"/>
          <w:b/>
          <w:bCs/>
          <w:sz w:val="20"/>
          <w:szCs w:val="20"/>
          <w:u w:val="single"/>
          <w:lang w:eastAsia="es-ES"/>
        </w:rPr>
      </w:pPr>
    </w:p>
    <w:p w14:paraId="01DBDFFA" w14:textId="77AD4E6E" w:rsidR="00E241D0" w:rsidRDefault="00E241D0" w:rsidP="00E241D0">
      <w:pPr>
        <w:spacing w:after="0" w:line="240" w:lineRule="auto"/>
        <w:ind w:left="426"/>
        <w:jc w:val="both"/>
        <w:rPr>
          <w:rFonts w:ascii="Museo Sans 300" w:hAnsi="Museo Sans 300"/>
          <w:sz w:val="20"/>
          <w:szCs w:val="20"/>
          <w:lang w:eastAsia="es-SV"/>
        </w:rPr>
      </w:pPr>
      <w:r w:rsidRPr="00551F4C">
        <w:rPr>
          <w:rFonts w:ascii="Museo Sans 300" w:hAnsi="Museo Sans 300"/>
          <w:sz w:val="20"/>
          <w:szCs w:val="20"/>
          <w:lang w:eastAsia="es-SV"/>
        </w:rPr>
        <w:t>En</w:t>
      </w:r>
      <w:r w:rsidR="00F415DF">
        <w:rPr>
          <w:rFonts w:ascii="Museo Sans 300" w:hAnsi="Museo Sans 300"/>
          <w:sz w:val="20"/>
          <w:szCs w:val="20"/>
          <w:lang w:eastAsia="es-SV"/>
        </w:rPr>
        <w:t xml:space="preserve"> </w:t>
      </w:r>
      <w:r>
        <w:rPr>
          <w:rFonts w:ascii="Museo Sans 300" w:hAnsi="Museo Sans 300"/>
          <w:sz w:val="20"/>
          <w:szCs w:val="20"/>
          <w:lang w:eastAsia="es-SV"/>
        </w:rPr>
        <w:t>el</w:t>
      </w:r>
      <w:r w:rsidR="00F415DF">
        <w:rPr>
          <w:rFonts w:ascii="Museo Sans 300" w:hAnsi="Museo Sans 300"/>
          <w:sz w:val="20"/>
          <w:szCs w:val="20"/>
          <w:lang w:eastAsia="es-SV"/>
        </w:rPr>
        <w:t xml:space="preserve"> </w:t>
      </w:r>
      <w:r>
        <w:rPr>
          <w:rFonts w:ascii="Museo Sans 300" w:hAnsi="Museo Sans 300"/>
          <w:sz w:val="20"/>
          <w:szCs w:val="20"/>
          <w:lang w:eastAsia="es-SV"/>
        </w:rPr>
        <w:t>artículo</w:t>
      </w:r>
      <w:r w:rsidR="00F415DF">
        <w:rPr>
          <w:rFonts w:ascii="Museo Sans 300" w:hAnsi="Museo Sans 300"/>
          <w:sz w:val="20"/>
          <w:szCs w:val="20"/>
          <w:lang w:eastAsia="es-SV"/>
        </w:rPr>
        <w:t xml:space="preserve"> </w:t>
      </w:r>
      <w:r>
        <w:rPr>
          <w:rFonts w:ascii="Museo Sans 300" w:hAnsi="Museo Sans 300"/>
          <w:sz w:val="20"/>
          <w:szCs w:val="20"/>
          <w:lang w:eastAsia="es-SV"/>
        </w:rPr>
        <w:t>7</w:t>
      </w:r>
      <w:r w:rsidR="00F415DF">
        <w:rPr>
          <w:rFonts w:ascii="Museo Sans 300" w:hAnsi="Museo Sans 300"/>
          <w:sz w:val="20"/>
          <w:szCs w:val="20"/>
          <w:lang w:eastAsia="es-SV"/>
        </w:rPr>
        <w:t xml:space="preserve"> </w:t>
      </w:r>
      <w:r>
        <w:rPr>
          <w:rFonts w:ascii="Museo Sans 300" w:hAnsi="Museo Sans 300"/>
          <w:sz w:val="20"/>
          <w:szCs w:val="20"/>
          <w:lang w:eastAsia="es-SV"/>
        </w:rPr>
        <w:t>de</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dicho</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cuerpo</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normativo</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se</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detalla</w:t>
      </w:r>
      <w:r>
        <w:rPr>
          <w:rFonts w:ascii="Museo Sans 300" w:hAnsi="Museo Sans 300"/>
          <w:sz w:val="20"/>
          <w:szCs w:val="20"/>
          <w:lang w:eastAsia="es-SV"/>
        </w:rPr>
        <w:t>n</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las</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situaciones</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en</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las</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cuales</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el</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usuario</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final</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está</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incumpliendo</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las</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condiciones</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contractuales</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del</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suministro,</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cuando</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existan</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alteraciones</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en</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la</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acometida</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o</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en</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el</w:t>
      </w:r>
      <w:r w:rsidR="00F415DF">
        <w:rPr>
          <w:rFonts w:ascii="Museo Sans 300" w:hAnsi="Museo Sans 300"/>
          <w:sz w:val="20"/>
          <w:szCs w:val="20"/>
          <w:lang w:eastAsia="es-SV"/>
        </w:rPr>
        <w:t xml:space="preserve"> </w:t>
      </w:r>
      <w:r w:rsidRPr="00551F4C">
        <w:rPr>
          <w:rFonts w:ascii="Museo Sans 300" w:hAnsi="Museo Sans 300"/>
          <w:color w:val="000000"/>
          <w:sz w:val="20"/>
          <w:szCs w:val="20"/>
          <w:lang w:eastAsia="es-SV"/>
        </w:rPr>
        <w:t>equipo</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de</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medición.</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De</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igual</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manera</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determina</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distribuidor</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tiene</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responsabilidad</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recabar</w:t>
      </w:r>
      <w:r w:rsidR="00F415DF">
        <w:rPr>
          <w:rFonts w:ascii="Museo Sans 300" w:hAnsi="Museo Sans 300"/>
          <w:color w:val="000000"/>
          <w:sz w:val="20"/>
          <w:szCs w:val="20"/>
          <w:lang w:eastAsia="es-SV"/>
        </w:rPr>
        <w:t xml:space="preserve"> </w:t>
      </w:r>
      <w:r w:rsidRPr="00551F4C">
        <w:rPr>
          <w:rFonts w:ascii="Museo Sans 300" w:hAnsi="Museo Sans 300"/>
          <w:sz w:val="20"/>
          <w:szCs w:val="20"/>
          <w:lang w:eastAsia="es-SV"/>
        </w:rPr>
        <w:t>toda</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la</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evidencia</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que</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conlleve</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a</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comprobar</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que</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existe</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el</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incumplimiento,</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y</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establece</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los</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medios</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probatorios</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que</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debe</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aportar</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ante</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la</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SIGET</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cuando</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se</w:t>
      </w:r>
      <w:r w:rsidR="00F415DF">
        <w:rPr>
          <w:rFonts w:ascii="Museo Sans 300" w:hAnsi="Museo Sans 300"/>
          <w:sz w:val="20"/>
          <w:szCs w:val="20"/>
          <w:lang w:eastAsia="es-SV"/>
        </w:rPr>
        <w:t xml:space="preserve"> </w:t>
      </w:r>
      <w:r w:rsidRPr="00551F4C">
        <w:rPr>
          <w:rFonts w:ascii="Museo Sans 300" w:hAnsi="Museo Sans 300"/>
          <w:sz w:val="20"/>
          <w:szCs w:val="20"/>
          <w:lang w:eastAsia="es-SV"/>
        </w:rPr>
        <w:t>requieran.</w:t>
      </w:r>
    </w:p>
    <w:p w14:paraId="1B3EF62A" w14:textId="59765CF5" w:rsidR="00E65315" w:rsidRDefault="00E65315" w:rsidP="00E241D0">
      <w:pPr>
        <w:spacing w:after="0" w:line="240" w:lineRule="auto"/>
        <w:ind w:left="426"/>
        <w:jc w:val="both"/>
        <w:rPr>
          <w:rFonts w:ascii="Museo Sans 300" w:hAnsi="Museo Sans 300"/>
          <w:sz w:val="20"/>
          <w:szCs w:val="20"/>
          <w:lang w:eastAsia="es-SV"/>
        </w:rPr>
      </w:pPr>
    </w:p>
    <w:p w14:paraId="0B4E28F4" w14:textId="77777777" w:rsidR="00641976" w:rsidRPr="00641976" w:rsidRDefault="00641976" w:rsidP="00641976">
      <w:pPr>
        <w:suppressAutoHyphens/>
        <w:autoSpaceDN w:val="0"/>
        <w:spacing w:after="0" w:line="240" w:lineRule="auto"/>
        <w:ind w:left="426"/>
        <w:jc w:val="both"/>
        <w:textAlignment w:val="baseline"/>
        <w:rPr>
          <w:rFonts w:ascii="Museo Sans 300" w:hAnsi="Museo Sans 300" w:cs="Arial"/>
          <w:sz w:val="20"/>
          <w:szCs w:val="20"/>
          <w:lang w:eastAsia="es-SV"/>
        </w:rPr>
      </w:pPr>
      <w:r w:rsidRPr="00641976">
        <w:rPr>
          <w:rFonts w:ascii="Museo Sans 300" w:hAnsi="Museo Sans 300" w:cs="Arial"/>
          <w:sz w:val="20"/>
          <w:szCs w:val="20"/>
          <w:lang w:eastAsia="es-SV"/>
        </w:rPr>
        <w:t>De igual manera determina que el distribuidor tiene la responsabilidad de recabar toda la evidencia que conlleve a comprobar que existe el incumplimiento, y establece los medios probatorios que debe aportar ante la SIGET cuando se requieran. El artículo 35 de dichos Términos y Condiciones establece:</w:t>
      </w:r>
    </w:p>
    <w:p w14:paraId="5085DBC7" w14:textId="77777777" w:rsidR="00641976" w:rsidRPr="00641976" w:rsidRDefault="00641976" w:rsidP="00641976">
      <w:pPr>
        <w:suppressAutoHyphens/>
        <w:autoSpaceDN w:val="0"/>
        <w:spacing w:after="0" w:line="240" w:lineRule="auto"/>
        <w:ind w:left="426"/>
        <w:jc w:val="both"/>
        <w:textAlignment w:val="baseline"/>
        <w:rPr>
          <w:rFonts w:ascii="Museo Sans 300" w:hAnsi="Museo Sans 300" w:cs="Arial"/>
          <w:sz w:val="20"/>
          <w:szCs w:val="20"/>
          <w:lang w:eastAsia="es-SV"/>
        </w:rPr>
      </w:pPr>
    </w:p>
    <w:p w14:paraId="3A4D318B" w14:textId="77777777" w:rsidR="00641976" w:rsidRPr="00641976" w:rsidRDefault="00641976" w:rsidP="00641976">
      <w:pPr>
        <w:suppressAutoHyphens/>
        <w:autoSpaceDN w:val="0"/>
        <w:spacing w:after="0" w:line="240" w:lineRule="auto"/>
        <w:ind w:left="708" w:right="851"/>
        <w:jc w:val="both"/>
        <w:textAlignment w:val="baseline"/>
        <w:rPr>
          <w:rFonts w:ascii="Museo 300" w:hAnsi="Museo 300" w:cs="Arial"/>
          <w:sz w:val="16"/>
          <w:szCs w:val="16"/>
          <w:lang w:eastAsia="es-SV"/>
        </w:rPr>
      </w:pPr>
      <w:r w:rsidRPr="00641976">
        <w:rPr>
          <w:rFonts w:ascii="Museo 300" w:hAnsi="Museo 300" w:cs="Arial"/>
          <w:b/>
          <w:bCs/>
          <w:sz w:val="16"/>
          <w:szCs w:val="16"/>
          <w:lang w:val="es-ES" w:eastAsia="es-SV"/>
        </w:rPr>
        <w:t>“</w:t>
      </w:r>
      <w:r w:rsidRPr="00641976">
        <w:rPr>
          <w:rFonts w:ascii="Museo 300" w:hAnsi="Museo 300" w:cs="Arial"/>
          <w:sz w:val="16"/>
          <w:szCs w:val="16"/>
          <w:lang w:eastAsia="es-SV"/>
        </w:rPr>
        <w:t xml:space="preserve">Es obligación del Distribuidor reemplazar los equipos de medición que hayan alcanzado el término de su vida útil, de conformidad con la Metodología para el Control de la Exactitud de los Equipos de Medición contenida en el Acuerdo No. 442-E-2014 o la que la sustituya.  </w:t>
      </w:r>
    </w:p>
    <w:p w14:paraId="3E726994" w14:textId="77777777" w:rsidR="00641976" w:rsidRPr="00641976" w:rsidRDefault="00641976" w:rsidP="00641976">
      <w:pPr>
        <w:suppressAutoHyphens/>
        <w:autoSpaceDN w:val="0"/>
        <w:spacing w:after="0" w:line="240" w:lineRule="auto"/>
        <w:ind w:left="708" w:right="851"/>
        <w:jc w:val="both"/>
        <w:textAlignment w:val="baseline"/>
        <w:rPr>
          <w:rFonts w:ascii="Museo 300" w:hAnsi="Museo 300" w:cs="Arial"/>
          <w:sz w:val="16"/>
          <w:szCs w:val="16"/>
          <w:lang w:eastAsia="es-SV"/>
        </w:rPr>
      </w:pPr>
      <w:r w:rsidRPr="00641976">
        <w:rPr>
          <w:rFonts w:ascii="Museo 300" w:hAnsi="Museo 300" w:cs="Arial"/>
          <w:sz w:val="16"/>
          <w:szCs w:val="16"/>
          <w:lang w:eastAsia="es-SV"/>
        </w:rPr>
        <w:t xml:space="preserve"> </w:t>
      </w:r>
    </w:p>
    <w:p w14:paraId="46492290" w14:textId="77777777" w:rsidR="00641976" w:rsidRPr="00641976" w:rsidRDefault="00641976" w:rsidP="00641976">
      <w:pPr>
        <w:suppressAutoHyphens/>
        <w:autoSpaceDN w:val="0"/>
        <w:spacing w:after="0" w:line="240" w:lineRule="auto"/>
        <w:ind w:left="708" w:right="851"/>
        <w:jc w:val="both"/>
        <w:textAlignment w:val="baseline"/>
        <w:rPr>
          <w:rFonts w:ascii="Museo 300" w:hAnsi="Museo 300" w:cs="Arial"/>
          <w:sz w:val="16"/>
          <w:szCs w:val="16"/>
          <w:lang w:eastAsia="es-SV"/>
        </w:rPr>
      </w:pPr>
      <w:r w:rsidRPr="00641976">
        <w:rPr>
          <w:rFonts w:ascii="Museo 300" w:hAnsi="Museo 300" w:cs="Arial"/>
          <w:sz w:val="16"/>
          <w:szCs w:val="16"/>
          <w:lang w:eastAsia="es-SV"/>
        </w:rPr>
        <w:t xml:space="preserve">El Distribuidor podrá cobrar la energía y potencia no facturada por desperfectos o problemas en el equipo de medición o componentes de la medición que no hayan permitidos el correcto registro de energía consumida por el usuario final; para ello, el Distribuidor deberá notificar por escrito impreso o digital dicha situación al usuario final, a quien deberá demostrar técnicamente las razones que originaron el no registro del consumo de energía y potencia eléctrica. La energía y potencia no facturada se calculará sobre la base del promedio del consumo histórico del suministro de las últimas seis lecturas correctas del consumo.  </w:t>
      </w:r>
    </w:p>
    <w:p w14:paraId="7EBFD94E" w14:textId="77777777" w:rsidR="00641976" w:rsidRPr="00641976" w:rsidRDefault="00641976" w:rsidP="00641976">
      <w:pPr>
        <w:suppressAutoHyphens/>
        <w:autoSpaceDN w:val="0"/>
        <w:spacing w:after="0" w:line="240" w:lineRule="auto"/>
        <w:ind w:left="708" w:right="851"/>
        <w:jc w:val="both"/>
        <w:textAlignment w:val="baseline"/>
        <w:rPr>
          <w:rFonts w:ascii="Museo 300" w:hAnsi="Museo 300" w:cs="Arial"/>
          <w:sz w:val="16"/>
          <w:szCs w:val="16"/>
          <w:lang w:eastAsia="es-SV"/>
        </w:rPr>
      </w:pPr>
      <w:r w:rsidRPr="00641976">
        <w:rPr>
          <w:rFonts w:ascii="Museo 300" w:hAnsi="Museo 300" w:cs="Arial"/>
          <w:sz w:val="16"/>
          <w:szCs w:val="16"/>
          <w:lang w:eastAsia="es-SV"/>
        </w:rPr>
        <w:t xml:space="preserve"> </w:t>
      </w:r>
    </w:p>
    <w:p w14:paraId="2100943A" w14:textId="77777777" w:rsidR="00641976" w:rsidRPr="00641976" w:rsidRDefault="00641976" w:rsidP="00641976">
      <w:pPr>
        <w:suppressAutoHyphens/>
        <w:autoSpaceDN w:val="0"/>
        <w:spacing w:after="0" w:line="240" w:lineRule="auto"/>
        <w:ind w:left="708" w:right="851"/>
        <w:jc w:val="both"/>
        <w:textAlignment w:val="baseline"/>
        <w:rPr>
          <w:rFonts w:ascii="Museo 300" w:hAnsi="Museo 300" w:cs="Arial"/>
          <w:sz w:val="16"/>
          <w:szCs w:val="16"/>
          <w:lang w:eastAsia="es-SV"/>
        </w:rPr>
      </w:pPr>
      <w:proofErr w:type="gramStart"/>
      <w:r w:rsidRPr="00641976">
        <w:rPr>
          <w:rFonts w:ascii="Museo 300" w:hAnsi="Museo 300" w:cs="Arial"/>
          <w:sz w:val="16"/>
          <w:szCs w:val="16"/>
          <w:lang w:eastAsia="es-SV"/>
        </w:rPr>
        <w:t>En caso que</w:t>
      </w:r>
      <w:proofErr w:type="gramEnd"/>
      <w:r w:rsidRPr="00641976">
        <w:rPr>
          <w:rFonts w:ascii="Museo 300" w:hAnsi="Museo 300" w:cs="Arial"/>
          <w:sz w:val="16"/>
          <w:szCs w:val="16"/>
          <w:lang w:eastAsia="es-SV"/>
        </w:rPr>
        <w:t xml:space="preserve"> el equipo de medición haya registrado menos energía y potencia que la consumida por el usuario final, por la causal antes citada, el Distribuidor podrá cobrar la energía y potencia eléctrica no registrada retroactivamente hasta un máximo de dos meses, a partir de la fecha en que el Distribuidor le notifique al usuario final, que la condición de desperfectos o problemas en el equipo de medición, ha sido corregida. En este caso, el Distribuidor deberá concederle al usuario final, un plan de pago, sin intereses, por un plazo que sea no menor en duración al período objeto del reclamo y no podrá exigirle garantías por dicho pago. Dicho cobro podrá ser efectuado dentro de un plazo no mayor de seis meses posteriores a la fecha de la notificación.”</w:t>
      </w:r>
    </w:p>
    <w:p w14:paraId="0DCEF077" w14:textId="77777777" w:rsidR="006C0203" w:rsidRDefault="006C0203" w:rsidP="006C0203">
      <w:pPr>
        <w:suppressAutoHyphens/>
        <w:autoSpaceDN w:val="0"/>
        <w:spacing w:after="0" w:line="240" w:lineRule="auto"/>
        <w:ind w:left="426"/>
        <w:jc w:val="both"/>
        <w:textAlignment w:val="baseline"/>
        <w:rPr>
          <w:rFonts w:ascii="Museo Sans 300" w:hAnsi="Museo Sans 300" w:cs="Segoe UI"/>
          <w:color w:val="000000"/>
          <w:sz w:val="20"/>
          <w:szCs w:val="20"/>
          <w:shd w:val="clear" w:color="auto" w:fill="FFFFFF"/>
        </w:rPr>
      </w:pPr>
    </w:p>
    <w:p w14:paraId="010DC4B3" w14:textId="083FACA5" w:rsidR="006C0203" w:rsidRDefault="006C0203" w:rsidP="006C0203">
      <w:pPr>
        <w:suppressAutoHyphens/>
        <w:autoSpaceDN w:val="0"/>
        <w:spacing w:after="0" w:line="240" w:lineRule="auto"/>
        <w:ind w:left="426"/>
        <w:jc w:val="both"/>
        <w:textAlignment w:val="baseline"/>
        <w:rPr>
          <w:rFonts w:ascii="Museo Sans 300" w:hAnsi="Museo Sans 300" w:cs="Segoe UI"/>
          <w:color w:val="000000"/>
          <w:sz w:val="20"/>
          <w:szCs w:val="20"/>
          <w:shd w:val="clear" w:color="auto" w:fill="FFFFFF"/>
        </w:rPr>
      </w:pPr>
      <w:r w:rsidRPr="00551F4C">
        <w:rPr>
          <w:rFonts w:ascii="Museo Sans 300" w:hAnsi="Museo Sans 300" w:cs="Segoe UI"/>
          <w:color w:val="000000"/>
          <w:sz w:val="20"/>
          <w:szCs w:val="20"/>
          <w:shd w:val="clear" w:color="auto" w:fill="FFFFFF"/>
        </w:rPr>
        <w:t>El</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artículo</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36</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inciso</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último</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de</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dichos</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Términos</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y</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Condiciones</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establece</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lo</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siguiente</w:t>
      </w:r>
      <w:r w:rsidRPr="00551F4C">
        <w:rPr>
          <w:rFonts w:ascii="Museo Sans 300" w:hAnsi="Museo Sans 300" w:cs="Segoe UI"/>
          <w:i/>
          <w:iCs/>
          <w:color w:val="000000"/>
          <w:sz w:val="20"/>
          <w:szCs w:val="20"/>
          <w:shd w:val="clear" w:color="auto" w:fill="FFFFFF"/>
        </w:rPr>
        <w:t>:</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“Posterior</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a</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la</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resolución</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de</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la</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SIGET,</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se</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efectuarán</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los</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ajustes</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necesarios</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que</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estén</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relacionados</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con</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el</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período</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sujeto</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del</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reclamo</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y</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los</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meses</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subsiguientes,</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incluyendo</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el</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pago</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de</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intereses”.</w:t>
      </w:r>
      <w:r>
        <w:rPr>
          <w:rFonts w:ascii="Museo Sans 300" w:hAnsi="Museo Sans 300" w:cs="Segoe UI"/>
          <w:color w:val="000000"/>
          <w:sz w:val="20"/>
          <w:szCs w:val="20"/>
          <w:shd w:val="clear" w:color="auto" w:fill="FFFFFF"/>
        </w:rPr>
        <w:t xml:space="preserve"> </w:t>
      </w:r>
    </w:p>
    <w:p w14:paraId="28B8BF76" w14:textId="6FA853DF" w:rsidR="00641976" w:rsidRDefault="00641976" w:rsidP="00641976">
      <w:pPr>
        <w:tabs>
          <w:tab w:val="left" w:pos="426"/>
        </w:tabs>
        <w:spacing w:after="0" w:line="240" w:lineRule="auto"/>
        <w:ind w:left="426"/>
        <w:jc w:val="both"/>
        <w:rPr>
          <w:rFonts w:ascii="Museo Sans 300" w:hAnsi="Museo Sans 300" w:cs="Segoe UI"/>
          <w:color w:val="000000"/>
          <w:sz w:val="20"/>
          <w:szCs w:val="20"/>
          <w:shd w:val="clear" w:color="auto" w:fill="FFFFFF"/>
        </w:rPr>
      </w:pPr>
    </w:p>
    <w:p w14:paraId="6C7EAF41" w14:textId="474C1B9F" w:rsidR="00F35AAC" w:rsidRPr="00937F60" w:rsidRDefault="00F35AAC" w:rsidP="00F35AAC">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937F60">
        <w:rPr>
          <w:rFonts w:ascii="Museo Sans 500" w:hAnsi="Museo Sans 500" w:cs="Arial"/>
          <w:b/>
          <w:bCs/>
          <w:sz w:val="20"/>
          <w:szCs w:val="20"/>
          <w:lang w:eastAsia="es-SV"/>
        </w:rPr>
        <w:t>1.D.</w:t>
      </w:r>
      <w:r w:rsidR="00F415DF">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Procedimiento</w:t>
      </w:r>
      <w:r w:rsidR="00F415DF">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para</w:t>
      </w:r>
      <w:r w:rsidR="00F415DF">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Investigar</w:t>
      </w:r>
      <w:r w:rsidR="00F415DF">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la</w:t>
      </w:r>
      <w:r w:rsidR="00F415DF">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Existencia</w:t>
      </w:r>
      <w:r w:rsidR="00F415DF">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de</w:t>
      </w:r>
      <w:r w:rsidR="00F415DF">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Condiciones</w:t>
      </w:r>
      <w:r w:rsidR="00F415DF">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Irregulares</w:t>
      </w:r>
      <w:r w:rsidR="00F415DF">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en</w:t>
      </w:r>
      <w:r w:rsidR="00F415DF">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el</w:t>
      </w:r>
      <w:r w:rsidR="00F415DF">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Suministro</w:t>
      </w:r>
      <w:r w:rsidR="00F415DF">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de</w:t>
      </w:r>
      <w:r w:rsidR="00F415DF">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Energía</w:t>
      </w:r>
      <w:r w:rsidR="00F415DF">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Eléctrica</w:t>
      </w:r>
      <w:r w:rsidR="00F415DF">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del</w:t>
      </w:r>
      <w:r w:rsidR="00F415DF">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Usuario</w:t>
      </w:r>
      <w:r w:rsidR="00F415DF">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Final</w:t>
      </w:r>
      <w:r w:rsidR="00C9224D">
        <w:rPr>
          <w:rFonts w:ascii="Museo Sans 500" w:hAnsi="Museo Sans 500" w:cs="Arial"/>
          <w:b/>
          <w:bCs/>
          <w:sz w:val="20"/>
          <w:szCs w:val="20"/>
          <w:lang w:eastAsia="es-SV"/>
        </w:rPr>
        <w:t>.</w:t>
      </w:r>
    </w:p>
    <w:p w14:paraId="61CDCEAD" w14:textId="77777777" w:rsidR="00F35AAC" w:rsidRPr="00937F60" w:rsidRDefault="00F35AAC" w:rsidP="00F35AAC">
      <w:pPr>
        <w:autoSpaceDE w:val="0"/>
        <w:autoSpaceDN w:val="0"/>
        <w:adjustRightInd w:val="0"/>
        <w:spacing w:after="0" w:line="240" w:lineRule="auto"/>
        <w:ind w:left="567"/>
        <w:jc w:val="both"/>
        <w:rPr>
          <w:rFonts w:ascii="Museo Sans 300" w:hAnsi="Museo Sans 300"/>
          <w:sz w:val="20"/>
          <w:szCs w:val="20"/>
          <w:lang w:eastAsia="es-SV"/>
        </w:rPr>
      </w:pPr>
    </w:p>
    <w:p w14:paraId="0D3056AE" w14:textId="18EE9149" w:rsidR="00F35AAC" w:rsidRPr="00937F60"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Dicho</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procedimiento</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indica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las</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empresas</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distribuidoras</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los</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usuarios</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finales</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los</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lineamientos</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para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investigación,</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detección</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resolución</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casos</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energía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eléctrica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no</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registrada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causa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una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condición</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irregular</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en</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suministro</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los</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usuarios</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finales.</w:t>
      </w:r>
    </w:p>
    <w:p w14:paraId="6BB9E253" w14:textId="77777777" w:rsidR="00F35AAC" w:rsidRPr="00937F60" w:rsidRDefault="00F35AAC" w:rsidP="00F35AAC">
      <w:pPr>
        <w:autoSpaceDE w:val="0"/>
        <w:autoSpaceDN w:val="0"/>
        <w:adjustRightInd w:val="0"/>
        <w:spacing w:after="0" w:line="240" w:lineRule="auto"/>
        <w:ind w:left="426"/>
        <w:jc w:val="both"/>
        <w:rPr>
          <w:rFonts w:ascii="Museo Sans 300" w:hAnsi="Museo Sans 300"/>
          <w:color w:val="000000"/>
          <w:sz w:val="20"/>
          <w:szCs w:val="20"/>
          <w:lang w:eastAsia="es-SV"/>
        </w:rPr>
      </w:pPr>
      <w:r w:rsidRPr="00937F60">
        <w:rPr>
          <w:rFonts w:ascii="Museo Sans 300" w:hAnsi="Museo Sans 300"/>
          <w:color w:val="000000"/>
          <w:sz w:val="20"/>
          <w:szCs w:val="20"/>
          <w:lang w:eastAsia="es-SV"/>
        </w:rPr>
        <w:tab/>
      </w:r>
    </w:p>
    <w:p w14:paraId="5020BCE9" w14:textId="1EBCF203" w:rsidR="00F35AAC"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El</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apartado</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7.1.</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del</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mismo</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procedimiento</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determina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que</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si</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usuario</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final</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no</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acepta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existencia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condición</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irregular</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y/o</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monto</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recuperación</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que</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se</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le</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imputa,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este</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tiene</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derecho</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interponer</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reclamo</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presentar</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sus</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respectivas</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posiciones</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documentación</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respaldo</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que</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considere</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conveniente</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ante</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SIGET,</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quien</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resolverá</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controversia</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acuerdo</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establecido</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en</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dicho</w:t>
      </w:r>
      <w:r w:rsidR="00F415DF">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procedimiento.</w:t>
      </w:r>
    </w:p>
    <w:p w14:paraId="156FB064" w14:textId="78CEB3E2" w:rsidR="00676920" w:rsidRDefault="00676920"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6E73F676" w14:textId="32F5F23B" w:rsidR="00676920" w:rsidRPr="00551F4C" w:rsidRDefault="00676920" w:rsidP="00676920">
      <w:pPr>
        <w:spacing w:after="0" w:line="240" w:lineRule="auto"/>
        <w:ind w:left="426"/>
        <w:jc w:val="both"/>
        <w:rPr>
          <w:rFonts w:ascii="Museo Sans 500" w:hAnsi="Museo Sans 500"/>
          <w:b/>
          <w:bCs/>
          <w:sz w:val="20"/>
          <w:szCs w:val="20"/>
          <w:lang w:eastAsia="es-SV"/>
        </w:rPr>
      </w:pPr>
      <w:r w:rsidRPr="00551F4C">
        <w:rPr>
          <w:rFonts w:ascii="Museo Sans 500" w:hAnsi="Museo Sans 500"/>
          <w:b/>
          <w:bCs/>
          <w:sz w:val="20"/>
          <w:szCs w:val="20"/>
          <w:lang w:eastAsia="es-SV"/>
        </w:rPr>
        <w:t>1.E.</w:t>
      </w:r>
      <w:r w:rsidR="00F415DF">
        <w:rPr>
          <w:rFonts w:ascii="Museo Sans 500" w:hAnsi="Museo Sans 500"/>
          <w:b/>
          <w:bCs/>
          <w:sz w:val="20"/>
          <w:szCs w:val="20"/>
          <w:lang w:eastAsia="es-SV"/>
        </w:rPr>
        <w:t xml:space="preserve"> </w:t>
      </w:r>
      <w:r w:rsidRPr="00551F4C">
        <w:rPr>
          <w:rFonts w:ascii="Museo Sans 500" w:hAnsi="Museo Sans 500"/>
          <w:b/>
          <w:bCs/>
          <w:sz w:val="20"/>
          <w:szCs w:val="20"/>
          <w:lang w:eastAsia="es-SV"/>
        </w:rPr>
        <w:t>Ley</w:t>
      </w:r>
      <w:r w:rsidR="00F415DF">
        <w:rPr>
          <w:rFonts w:ascii="Museo Sans 500" w:hAnsi="Museo Sans 500"/>
          <w:b/>
          <w:bCs/>
          <w:sz w:val="20"/>
          <w:szCs w:val="20"/>
          <w:lang w:eastAsia="es-SV"/>
        </w:rPr>
        <w:t xml:space="preserve"> </w:t>
      </w:r>
      <w:r w:rsidRPr="00551F4C">
        <w:rPr>
          <w:rFonts w:ascii="Museo Sans 500" w:hAnsi="Museo Sans 500"/>
          <w:b/>
          <w:bCs/>
          <w:sz w:val="20"/>
          <w:szCs w:val="20"/>
          <w:lang w:eastAsia="es-SV"/>
        </w:rPr>
        <w:t>de</w:t>
      </w:r>
      <w:r w:rsidR="00F415DF">
        <w:rPr>
          <w:rFonts w:ascii="Museo Sans 500" w:hAnsi="Museo Sans 500"/>
          <w:b/>
          <w:bCs/>
          <w:sz w:val="20"/>
          <w:szCs w:val="20"/>
          <w:lang w:eastAsia="es-SV"/>
        </w:rPr>
        <w:t xml:space="preserve"> </w:t>
      </w:r>
      <w:r w:rsidRPr="00551F4C">
        <w:rPr>
          <w:rFonts w:ascii="Museo Sans 500" w:hAnsi="Museo Sans 500"/>
          <w:b/>
          <w:bCs/>
          <w:sz w:val="20"/>
          <w:szCs w:val="20"/>
          <w:lang w:eastAsia="es-SV"/>
        </w:rPr>
        <w:t>Procedimientos</w:t>
      </w:r>
      <w:r w:rsidR="00F415DF">
        <w:rPr>
          <w:rFonts w:ascii="Museo Sans 500" w:hAnsi="Museo Sans 500"/>
          <w:b/>
          <w:bCs/>
          <w:sz w:val="20"/>
          <w:szCs w:val="20"/>
          <w:lang w:eastAsia="es-SV"/>
        </w:rPr>
        <w:t xml:space="preserve"> </w:t>
      </w:r>
      <w:r w:rsidRPr="00551F4C">
        <w:rPr>
          <w:rFonts w:ascii="Museo Sans 500" w:hAnsi="Museo Sans 500"/>
          <w:b/>
          <w:bCs/>
          <w:sz w:val="20"/>
          <w:szCs w:val="20"/>
          <w:lang w:eastAsia="es-SV"/>
        </w:rPr>
        <w:t>Administrativos</w:t>
      </w:r>
      <w:r w:rsidR="00F415DF">
        <w:rPr>
          <w:rFonts w:ascii="Museo Sans 500" w:hAnsi="Museo Sans 500"/>
          <w:b/>
          <w:bCs/>
          <w:sz w:val="20"/>
          <w:szCs w:val="20"/>
          <w:lang w:eastAsia="es-SV"/>
        </w:rPr>
        <w:t xml:space="preserve"> </w:t>
      </w:r>
    </w:p>
    <w:p w14:paraId="71C300B4"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p>
    <w:p w14:paraId="60FEF2B3" w14:textId="64DE1DA9" w:rsidR="00676920" w:rsidRPr="00551F4C" w:rsidRDefault="00676920" w:rsidP="00676920">
      <w:pPr>
        <w:spacing w:after="0" w:line="240" w:lineRule="auto"/>
        <w:ind w:left="426"/>
        <w:jc w:val="both"/>
        <w:rPr>
          <w:rFonts w:ascii="Museo Sans 300" w:hAnsi="Museo Sans 300"/>
          <w:color w:val="000000"/>
          <w:sz w:val="20"/>
          <w:szCs w:val="20"/>
          <w:lang w:eastAsia="es-SV"/>
        </w:rPr>
      </w:pPr>
      <w:r w:rsidRPr="00551F4C">
        <w:rPr>
          <w:rFonts w:ascii="Museo Sans 300" w:hAnsi="Museo Sans 300"/>
          <w:color w:val="000000"/>
          <w:sz w:val="20"/>
          <w:szCs w:val="20"/>
          <w:lang w:eastAsia="es-SV"/>
        </w:rPr>
        <w:t>La</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Ley</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Procedimientos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Administrativos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adelante</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LPA—,</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título</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VII</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“Disposiciones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Finales”,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capítulo</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único,</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instituye</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artículo</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163</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—Derogatorias—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siguiente:</w:t>
      </w:r>
      <w:r w:rsidR="00F415DF">
        <w:rPr>
          <w:rFonts w:ascii="Museo Sans 300" w:hAnsi="Museo Sans 300"/>
          <w:color w:val="000000"/>
          <w:sz w:val="20"/>
          <w:szCs w:val="20"/>
          <w:lang w:eastAsia="es-SV"/>
        </w:rPr>
        <w:t xml:space="preserve"> </w:t>
      </w:r>
      <w:proofErr w:type="gramStart"/>
      <w:r w:rsidRPr="00551F4C">
        <w:rPr>
          <w:rFonts w:ascii="Museo Sans 300" w:hAnsi="Museo Sans 300"/>
          <w:color w:val="000000"/>
          <w:sz w:val="20"/>
          <w:szCs w:val="20"/>
          <w:lang w:eastAsia="es-SV"/>
        </w:rPr>
        <w:t>Será</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aplicación</w:t>
      </w:r>
      <w:proofErr w:type="gramEnd"/>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todos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procedimientos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administrativos,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quedando</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derogadas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expresamente</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todas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disposiciones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contenidas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leyes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generales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o</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especiales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contraríen.</w:t>
      </w:r>
      <w:r w:rsidR="00F415DF">
        <w:rPr>
          <w:rFonts w:ascii="Museo Sans 300" w:hAnsi="Museo Sans 300"/>
          <w:color w:val="000000"/>
          <w:sz w:val="20"/>
          <w:szCs w:val="20"/>
          <w:lang w:eastAsia="es-SV"/>
        </w:rPr>
        <w:t xml:space="preserve"> </w:t>
      </w:r>
    </w:p>
    <w:p w14:paraId="2FB199DD"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p>
    <w:p w14:paraId="4B688F26" w14:textId="74FC985E" w:rsidR="00676920" w:rsidRDefault="00676920" w:rsidP="00676920">
      <w:pPr>
        <w:spacing w:after="0" w:line="240" w:lineRule="auto"/>
        <w:ind w:left="426"/>
        <w:jc w:val="both"/>
        <w:rPr>
          <w:rFonts w:ascii="Museo Sans 300" w:hAnsi="Museo Sans 300"/>
          <w:color w:val="000000"/>
          <w:sz w:val="20"/>
          <w:szCs w:val="20"/>
          <w:lang w:eastAsia="es-SV"/>
        </w:rPr>
      </w:pPr>
      <w:r w:rsidRPr="00551F4C">
        <w:rPr>
          <w:rFonts w:ascii="Museo Sans 300" w:hAnsi="Museo Sans 300"/>
          <w:color w:val="000000"/>
          <w:sz w:val="20"/>
          <w:szCs w:val="20"/>
          <w:lang w:eastAsia="es-SV"/>
        </w:rPr>
        <w:t>Por</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su</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parte,</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artículo</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166</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LPA</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dispone</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todo</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procedimiento</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deberá</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adecuarse</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Ley</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referencia.</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por</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ello,</w:t>
      </w:r>
      <w:r w:rsidR="00F415DF">
        <w:rPr>
          <w:rFonts w:ascii="Museo Sans 300" w:hAnsi="Museo Sans 300"/>
          <w:color w:val="000000"/>
          <w:sz w:val="20"/>
          <w:szCs w:val="20"/>
          <w:lang w:eastAsia="es-SV"/>
        </w:rPr>
        <w:t xml:space="preserve"> </w:t>
      </w:r>
      <w:proofErr w:type="gramStart"/>
      <w:r w:rsidRPr="00551F4C">
        <w:rPr>
          <w:rFonts w:ascii="Museo Sans 300" w:hAnsi="Museo Sans 300"/>
          <w:color w:val="000000"/>
          <w:sz w:val="20"/>
          <w:szCs w:val="20"/>
          <w:lang w:eastAsia="es-SV"/>
        </w:rPr>
        <w:t>que</w:t>
      </w:r>
      <w:proofErr w:type="gramEnd"/>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fin</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garantizar</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derechos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administrados,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se</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aplicaron</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plazos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eran</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mayor</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beneficio</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relación</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establecido</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Procedimiento</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para</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Investigar</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Existencia</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Condiciones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Irregulares</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Suministro</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Energía</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Eléctrica</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del</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Usuario</w:t>
      </w:r>
      <w:r w:rsidR="00F415DF">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Final.</w:t>
      </w:r>
      <w:r w:rsidR="00F415DF">
        <w:rPr>
          <w:rFonts w:ascii="Museo Sans 300" w:hAnsi="Museo Sans 300"/>
          <w:color w:val="000000"/>
          <w:sz w:val="20"/>
          <w:szCs w:val="20"/>
          <w:lang w:eastAsia="es-SV"/>
        </w:rPr>
        <w:t xml:space="preserve">  </w:t>
      </w:r>
    </w:p>
    <w:p w14:paraId="6EDD3DA8" w14:textId="77777777" w:rsidR="002A6233" w:rsidRPr="00551F4C" w:rsidRDefault="002A6233" w:rsidP="00676920">
      <w:pPr>
        <w:spacing w:after="0" w:line="240" w:lineRule="auto"/>
        <w:ind w:left="426"/>
        <w:jc w:val="both"/>
        <w:rPr>
          <w:rFonts w:ascii="Museo Sans 300" w:hAnsi="Museo Sans 300"/>
          <w:color w:val="000000"/>
          <w:sz w:val="20"/>
          <w:szCs w:val="20"/>
          <w:lang w:eastAsia="es-SV"/>
        </w:rPr>
      </w:pPr>
    </w:p>
    <w:p w14:paraId="1E9199EB" w14:textId="77777777" w:rsidR="00F35AAC" w:rsidRPr="00937F60" w:rsidRDefault="00F35AAC" w:rsidP="00D6413D">
      <w:pPr>
        <w:numPr>
          <w:ilvl w:val="0"/>
          <w:numId w:val="3"/>
        </w:numPr>
        <w:spacing w:after="0" w:line="240" w:lineRule="auto"/>
        <w:contextualSpacing/>
        <w:jc w:val="center"/>
        <w:rPr>
          <w:rFonts w:ascii="Museo Sans 300" w:hAnsi="Museo Sans 300"/>
          <w:b/>
          <w:sz w:val="20"/>
          <w:szCs w:val="20"/>
          <w:lang w:eastAsia="es-ES"/>
        </w:rPr>
      </w:pPr>
      <w:r w:rsidRPr="00937F60">
        <w:rPr>
          <w:rFonts w:ascii="Museo Sans 500" w:hAnsi="Museo Sans 500"/>
          <w:b/>
          <w:sz w:val="20"/>
          <w:szCs w:val="20"/>
          <w:lang w:eastAsia="es-ES"/>
        </w:rPr>
        <w:t>ANÁLISIS</w:t>
      </w:r>
    </w:p>
    <w:p w14:paraId="07459315" w14:textId="77777777" w:rsidR="00F35AAC" w:rsidRPr="00937F60" w:rsidRDefault="00F35AAC" w:rsidP="00F35AAC">
      <w:pPr>
        <w:spacing w:after="0" w:line="240" w:lineRule="auto"/>
        <w:ind w:firstLine="567"/>
        <w:jc w:val="both"/>
        <w:rPr>
          <w:rFonts w:ascii="Museo Sans 300" w:hAnsi="Museo Sans 300"/>
          <w:b/>
          <w:sz w:val="20"/>
          <w:szCs w:val="20"/>
          <w:lang w:eastAsia="es-ES"/>
        </w:rPr>
      </w:pPr>
    </w:p>
    <w:p w14:paraId="6C0543E0" w14:textId="445D208A" w:rsidR="00F35AAC" w:rsidRPr="00937F60" w:rsidRDefault="004719EC" w:rsidP="004719EC">
      <w:pPr>
        <w:spacing w:after="0" w:line="240" w:lineRule="auto"/>
        <w:ind w:left="426"/>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2.1 </w:t>
      </w:r>
      <w:r w:rsidR="00F35AAC" w:rsidRPr="193D578B">
        <w:rPr>
          <w:rFonts w:ascii="Museo Sans 500" w:eastAsia="Times New Roman" w:hAnsi="Museo Sans 500"/>
          <w:b/>
          <w:bCs/>
          <w:sz w:val="20"/>
          <w:szCs w:val="20"/>
          <w:lang w:eastAsia="es-ES"/>
        </w:rPr>
        <w:t>Análisis</w:t>
      </w:r>
      <w:r w:rsidR="00F415DF">
        <w:rPr>
          <w:rFonts w:ascii="Museo Sans 500" w:eastAsia="Times New Roman" w:hAnsi="Museo Sans 500"/>
          <w:b/>
          <w:bCs/>
          <w:sz w:val="20"/>
          <w:szCs w:val="20"/>
          <w:lang w:eastAsia="es-ES"/>
        </w:rPr>
        <w:t xml:space="preserve"> </w:t>
      </w:r>
      <w:r w:rsidR="00F35AAC" w:rsidRPr="193D578B">
        <w:rPr>
          <w:rFonts w:ascii="Museo Sans 500" w:eastAsia="Times New Roman" w:hAnsi="Museo Sans 500"/>
          <w:b/>
          <w:bCs/>
          <w:sz w:val="20"/>
          <w:szCs w:val="20"/>
          <w:lang w:eastAsia="es-ES"/>
        </w:rPr>
        <w:t>Técnico</w:t>
      </w:r>
    </w:p>
    <w:p w14:paraId="6537F28F" w14:textId="77777777" w:rsidR="00F35AAC" w:rsidRPr="00937F60" w:rsidRDefault="00F35AAC" w:rsidP="00F35AAC">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2FED8542" w14:textId="77777777" w:rsidR="00A31CE6" w:rsidRDefault="00A31CE6" w:rsidP="00A31CE6">
      <w:pPr>
        <w:autoSpaceDE w:val="0"/>
        <w:autoSpaceDN w:val="0"/>
        <w:adjustRightInd w:val="0"/>
        <w:spacing w:after="0" w:line="240" w:lineRule="auto"/>
        <w:ind w:left="426"/>
        <w:jc w:val="both"/>
        <w:rPr>
          <w:rFonts w:ascii="Museo Sans 300" w:hAnsi="Museo Sans 300"/>
          <w:sz w:val="20"/>
          <w:szCs w:val="20"/>
        </w:rPr>
      </w:pPr>
      <w:r w:rsidRPr="00551F4C">
        <w:rPr>
          <w:rFonts w:ascii="Museo Sans 300" w:hAnsi="Museo Sans 300"/>
          <w:sz w:val="20"/>
          <w:szCs w:val="20"/>
        </w:rPr>
        <w:t>En</w:t>
      </w:r>
      <w:r>
        <w:rPr>
          <w:rFonts w:ascii="Museo Sans 300" w:hAnsi="Museo Sans 300"/>
          <w:sz w:val="20"/>
          <w:szCs w:val="20"/>
        </w:rPr>
        <w:t xml:space="preserve"> </w:t>
      </w:r>
      <w:r w:rsidRPr="00551F4C">
        <w:rPr>
          <w:rFonts w:ascii="Museo Sans 300" w:hAnsi="Museo Sans 300"/>
          <w:sz w:val="20"/>
          <w:szCs w:val="20"/>
        </w:rPr>
        <w:t>el</w:t>
      </w:r>
      <w:r>
        <w:rPr>
          <w:rFonts w:ascii="Museo Sans 300" w:hAnsi="Museo Sans 300"/>
          <w:sz w:val="20"/>
          <w:szCs w:val="20"/>
        </w:rPr>
        <w:t xml:space="preserve"> </w:t>
      </w:r>
      <w:r w:rsidRPr="00551F4C">
        <w:rPr>
          <w:rFonts w:ascii="Museo Sans 300" w:hAnsi="Museo Sans 300"/>
          <w:sz w:val="20"/>
          <w:szCs w:val="20"/>
        </w:rPr>
        <w:t>presente</w:t>
      </w:r>
      <w:r>
        <w:rPr>
          <w:rFonts w:ascii="Museo Sans 300" w:hAnsi="Museo Sans 300"/>
          <w:sz w:val="20"/>
          <w:szCs w:val="20"/>
        </w:rPr>
        <w:t xml:space="preserve"> </w:t>
      </w:r>
      <w:r w:rsidRPr="00551F4C">
        <w:rPr>
          <w:rFonts w:ascii="Museo Sans 300" w:hAnsi="Museo Sans 300"/>
          <w:sz w:val="20"/>
          <w:szCs w:val="20"/>
        </w:rPr>
        <w:t>procedimiento</w:t>
      </w:r>
      <w:r>
        <w:rPr>
          <w:rFonts w:ascii="Museo Sans 300" w:hAnsi="Museo Sans 300"/>
          <w:sz w:val="20"/>
          <w:szCs w:val="20"/>
        </w:rPr>
        <w:t xml:space="preserve"> </w:t>
      </w:r>
      <w:r w:rsidRPr="00551F4C">
        <w:rPr>
          <w:rFonts w:ascii="Museo Sans 300" w:hAnsi="Museo Sans 300"/>
          <w:sz w:val="20"/>
          <w:szCs w:val="20"/>
        </w:rPr>
        <w:t>de</w:t>
      </w:r>
      <w:r>
        <w:rPr>
          <w:rFonts w:ascii="Museo Sans 300" w:hAnsi="Museo Sans 300"/>
          <w:sz w:val="20"/>
          <w:szCs w:val="20"/>
        </w:rPr>
        <w:t xml:space="preserve"> </w:t>
      </w:r>
      <w:r w:rsidRPr="00551F4C">
        <w:rPr>
          <w:rFonts w:ascii="Museo Sans 300" w:hAnsi="Museo Sans 300"/>
          <w:sz w:val="20"/>
          <w:szCs w:val="20"/>
        </w:rPr>
        <w:t>reclamo,</w:t>
      </w:r>
      <w:r>
        <w:rPr>
          <w:rFonts w:ascii="Museo Sans 300" w:hAnsi="Museo Sans 300"/>
          <w:sz w:val="20"/>
          <w:szCs w:val="20"/>
        </w:rPr>
        <w:t xml:space="preserve"> </w:t>
      </w:r>
      <w:r w:rsidRPr="00551F4C">
        <w:rPr>
          <w:rFonts w:ascii="Museo Sans 300" w:hAnsi="Museo Sans 300"/>
          <w:sz w:val="20"/>
          <w:szCs w:val="20"/>
        </w:rPr>
        <w:t>al</w:t>
      </w:r>
      <w:r>
        <w:rPr>
          <w:rFonts w:ascii="Museo Sans 300" w:hAnsi="Museo Sans 300"/>
          <w:sz w:val="20"/>
          <w:szCs w:val="20"/>
        </w:rPr>
        <w:t xml:space="preserve"> </w:t>
      </w:r>
      <w:r w:rsidRPr="00551F4C">
        <w:rPr>
          <w:rFonts w:ascii="Museo Sans 300" w:hAnsi="Museo Sans 300"/>
          <w:sz w:val="20"/>
          <w:szCs w:val="20"/>
        </w:rPr>
        <w:t>determinarse</w:t>
      </w:r>
      <w:r>
        <w:rPr>
          <w:rFonts w:ascii="Museo Sans 300" w:hAnsi="Museo Sans 300"/>
          <w:sz w:val="20"/>
          <w:szCs w:val="20"/>
        </w:rPr>
        <w:t xml:space="preserve"> </w:t>
      </w:r>
      <w:r w:rsidRPr="00551F4C">
        <w:rPr>
          <w:rFonts w:ascii="Museo Sans 300" w:hAnsi="Museo Sans 300"/>
          <w:sz w:val="20"/>
          <w:szCs w:val="20"/>
        </w:rPr>
        <w:t>que</w:t>
      </w:r>
      <w:r>
        <w:rPr>
          <w:rFonts w:ascii="Museo Sans 300" w:hAnsi="Museo Sans 300"/>
          <w:sz w:val="20"/>
          <w:szCs w:val="20"/>
        </w:rPr>
        <w:t xml:space="preserve"> </w:t>
      </w:r>
      <w:r w:rsidRPr="00551F4C">
        <w:rPr>
          <w:rFonts w:ascii="Museo Sans 300" w:hAnsi="Museo Sans 300"/>
          <w:sz w:val="20"/>
          <w:szCs w:val="20"/>
        </w:rPr>
        <w:t>no</w:t>
      </w:r>
      <w:r>
        <w:rPr>
          <w:rFonts w:ascii="Museo Sans 300" w:hAnsi="Museo Sans 300"/>
          <w:sz w:val="20"/>
          <w:szCs w:val="20"/>
        </w:rPr>
        <w:t xml:space="preserve"> </w:t>
      </w:r>
      <w:r w:rsidRPr="00551F4C">
        <w:rPr>
          <w:rFonts w:ascii="Museo Sans 300" w:hAnsi="Museo Sans 300"/>
          <w:sz w:val="20"/>
          <w:szCs w:val="20"/>
        </w:rPr>
        <w:t>era</w:t>
      </w:r>
      <w:r>
        <w:rPr>
          <w:rFonts w:ascii="Museo Sans 300" w:hAnsi="Museo Sans 300"/>
          <w:sz w:val="20"/>
          <w:szCs w:val="20"/>
        </w:rPr>
        <w:t xml:space="preserve"> </w:t>
      </w:r>
      <w:r w:rsidRPr="00551F4C">
        <w:rPr>
          <w:rFonts w:ascii="Museo Sans 300" w:hAnsi="Museo Sans 300"/>
          <w:sz w:val="20"/>
          <w:szCs w:val="20"/>
        </w:rPr>
        <w:t>necesaria</w:t>
      </w:r>
      <w:r>
        <w:rPr>
          <w:rFonts w:ascii="Museo Sans 300" w:hAnsi="Museo Sans 300"/>
          <w:sz w:val="20"/>
          <w:szCs w:val="20"/>
        </w:rPr>
        <w:t xml:space="preserve"> </w:t>
      </w:r>
      <w:r w:rsidRPr="00551F4C">
        <w:rPr>
          <w:rFonts w:ascii="Museo Sans 300" w:hAnsi="Museo Sans 300"/>
          <w:sz w:val="20"/>
          <w:szCs w:val="20"/>
        </w:rPr>
        <w:t>la</w:t>
      </w:r>
      <w:r>
        <w:rPr>
          <w:rFonts w:ascii="Museo Sans 300" w:hAnsi="Museo Sans 300"/>
          <w:sz w:val="20"/>
          <w:szCs w:val="20"/>
        </w:rPr>
        <w:t xml:space="preserve"> </w:t>
      </w:r>
      <w:r w:rsidRPr="00551F4C">
        <w:rPr>
          <w:rFonts w:ascii="Museo Sans 300" w:hAnsi="Museo Sans 300"/>
          <w:sz w:val="20"/>
          <w:szCs w:val="20"/>
        </w:rPr>
        <w:t>intervención</w:t>
      </w:r>
      <w:r>
        <w:rPr>
          <w:rFonts w:ascii="Museo Sans 300" w:hAnsi="Museo Sans 300"/>
          <w:sz w:val="20"/>
          <w:szCs w:val="20"/>
        </w:rPr>
        <w:t xml:space="preserve"> </w:t>
      </w:r>
      <w:r w:rsidRPr="00551F4C">
        <w:rPr>
          <w:rFonts w:ascii="Museo Sans 300" w:hAnsi="Museo Sans 300"/>
          <w:sz w:val="20"/>
          <w:szCs w:val="20"/>
        </w:rPr>
        <w:t>de</w:t>
      </w:r>
      <w:r>
        <w:rPr>
          <w:rFonts w:ascii="Museo Sans 300" w:hAnsi="Museo Sans 300"/>
          <w:sz w:val="20"/>
          <w:szCs w:val="20"/>
        </w:rPr>
        <w:t xml:space="preserve"> </w:t>
      </w:r>
      <w:r w:rsidRPr="00551F4C">
        <w:rPr>
          <w:rFonts w:ascii="Museo Sans 300" w:hAnsi="Museo Sans 300"/>
          <w:sz w:val="20"/>
          <w:szCs w:val="20"/>
        </w:rPr>
        <w:t>un</w:t>
      </w:r>
      <w:r>
        <w:rPr>
          <w:rFonts w:ascii="Museo Sans 300" w:hAnsi="Museo Sans 300"/>
          <w:sz w:val="20"/>
          <w:szCs w:val="20"/>
        </w:rPr>
        <w:t xml:space="preserve"> </w:t>
      </w:r>
      <w:r w:rsidRPr="00551F4C">
        <w:rPr>
          <w:rFonts w:ascii="Museo Sans 300" w:hAnsi="Museo Sans 300"/>
          <w:sz w:val="20"/>
          <w:szCs w:val="20"/>
        </w:rPr>
        <w:t>perito</w:t>
      </w:r>
      <w:r>
        <w:rPr>
          <w:rFonts w:ascii="Museo Sans 300" w:hAnsi="Museo Sans 300"/>
          <w:sz w:val="20"/>
          <w:szCs w:val="20"/>
        </w:rPr>
        <w:t xml:space="preserve"> </w:t>
      </w:r>
      <w:r w:rsidRPr="00551F4C">
        <w:rPr>
          <w:rFonts w:ascii="Museo Sans 300" w:hAnsi="Museo Sans 300"/>
          <w:sz w:val="20"/>
          <w:szCs w:val="20"/>
        </w:rPr>
        <w:t>externo,</w:t>
      </w:r>
      <w:r>
        <w:rPr>
          <w:rFonts w:ascii="Museo Sans 300" w:hAnsi="Museo Sans 300"/>
          <w:sz w:val="20"/>
          <w:szCs w:val="20"/>
        </w:rPr>
        <w:t xml:space="preserve"> </w:t>
      </w:r>
      <w:r w:rsidRPr="00551F4C">
        <w:rPr>
          <w:rFonts w:ascii="Museo Sans 300" w:hAnsi="Museo Sans 300"/>
          <w:sz w:val="20"/>
          <w:szCs w:val="20"/>
        </w:rPr>
        <w:t>el</w:t>
      </w:r>
      <w:r>
        <w:rPr>
          <w:rFonts w:ascii="Museo Sans 300" w:hAnsi="Museo Sans 300"/>
          <w:sz w:val="20"/>
          <w:szCs w:val="20"/>
        </w:rPr>
        <w:t xml:space="preserve"> </w:t>
      </w:r>
      <w:r w:rsidRPr="00551F4C">
        <w:rPr>
          <w:rFonts w:ascii="Museo Sans 300" w:hAnsi="Museo Sans 300"/>
          <w:sz w:val="20"/>
          <w:szCs w:val="20"/>
        </w:rPr>
        <w:t>CAU</w:t>
      </w:r>
      <w:r>
        <w:rPr>
          <w:rFonts w:ascii="Museo Sans 300" w:hAnsi="Museo Sans 300"/>
          <w:sz w:val="20"/>
          <w:szCs w:val="20"/>
        </w:rPr>
        <w:t xml:space="preserve"> </w:t>
      </w:r>
      <w:r w:rsidRPr="00551F4C">
        <w:rPr>
          <w:rFonts w:ascii="Museo Sans 300" w:hAnsi="Museo Sans 300"/>
          <w:sz w:val="20"/>
          <w:szCs w:val="20"/>
        </w:rPr>
        <w:t>realizó</w:t>
      </w:r>
      <w:r>
        <w:rPr>
          <w:rFonts w:ascii="Museo Sans 300" w:hAnsi="Museo Sans 300"/>
          <w:sz w:val="20"/>
          <w:szCs w:val="20"/>
        </w:rPr>
        <w:t xml:space="preserve"> </w:t>
      </w:r>
      <w:r w:rsidRPr="00551F4C">
        <w:rPr>
          <w:rFonts w:ascii="Museo Sans 300" w:hAnsi="Museo Sans 300"/>
          <w:sz w:val="20"/>
          <w:szCs w:val="20"/>
        </w:rPr>
        <w:t>la</w:t>
      </w:r>
      <w:r>
        <w:rPr>
          <w:rFonts w:ascii="Museo Sans 300" w:hAnsi="Museo Sans 300"/>
          <w:sz w:val="20"/>
          <w:szCs w:val="20"/>
        </w:rPr>
        <w:t xml:space="preserve"> </w:t>
      </w:r>
      <w:r w:rsidRPr="00551F4C">
        <w:rPr>
          <w:rFonts w:ascii="Museo Sans 300" w:hAnsi="Museo Sans 300"/>
          <w:sz w:val="20"/>
          <w:szCs w:val="20"/>
        </w:rPr>
        <w:t>investigación</w:t>
      </w:r>
      <w:r>
        <w:rPr>
          <w:rFonts w:ascii="Museo Sans 300" w:hAnsi="Museo Sans 300"/>
          <w:sz w:val="20"/>
          <w:szCs w:val="20"/>
        </w:rPr>
        <w:t xml:space="preserve"> </w:t>
      </w:r>
      <w:r w:rsidRPr="00551F4C">
        <w:rPr>
          <w:rFonts w:ascii="Museo Sans 300" w:hAnsi="Museo Sans 300"/>
          <w:sz w:val="20"/>
          <w:szCs w:val="20"/>
        </w:rPr>
        <w:t>de</w:t>
      </w:r>
      <w:r>
        <w:rPr>
          <w:rFonts w:ascii="Museo Sans 300" w:hAnsi="Museo Sans 300"/>
          <w:sz w:val="20"/>
          <w:szCs w:val="20"/>
        </w:rPr>
        <w:t xml:space="preserve"> </w:t>
      </w:r>
      <w:r w:rsidRPr="00551F4C">
        <w:rPr>
          <w:rFonts w:ascii="Museo Sans 300" w:hAnsi="Museo Sans 300"/>
          <w:sz w:val="20"/>
          <w:szCs w:val="20"/>
        </w:rPr>
        <w:t>los</w:t>
      </w:r>
      <w:r>
        <w:rPr>
          <w:rFonts w:ascii="Museo Sans 300" w:hAnsi="Museo Sans 300"/>
          <w:sz w:val="20"/>
          <w:szCs w:val="20"/>
        </w:rPr>
        <w:t xml:space="preserve"> </w:t>
      </w:r>
      <w:r w:rsidRPr="00551F4C">
        <w:rPr>
          <w:rFonts w:ascii="Museo Sans 300" w:hAnsi="Museo Sans 300"/>
          <w:sz w:val="20"/>
          <w:szCs w:val="20"/>
        </w:rPr>
        <w:t>hechos,</w:t>
      </w:r>
      <w:r>
        <w:rPr>
          <w:rFonts w:ascii="Museo Sans 300" w:hAnsi="Museo Sans 300"/>
          <w:sz w:val="20"/>
          <w:szCs w:val="20"/>
        </w:rPr>
        <w:t xml:space="preserve"> </w:t>
      </w:r>
      <w:r w:rsidRPr="00551F4C">
        <w:rPr>
          <w:rFonts w:ascii="Museo Sans 300" w:hAnsi="Museo Sans 300"/>
          <w:sz w:val="20"/>
          <w:szCs w:val="20"/>
        </w:rPr>
        <w:t>para</w:t>
      </w:r>
      <w:r>
        <w:rPr>
          <w:rFonts w:ascii="Museo Sans 300" w:hAnsi="Museo Sans 300"/>
          <w:sz w:val="20"/>
          <w:szCs w:val="20"/>
        </w:rPr>
        <w:t xml:space="preserve"> </w:t>
      </w:r>
      <w:r w:rsidRPr="00551F4C">
        <w:rPr>
          <w:rFonts w:ascii="Museo Sans 300" w:hAnsi="Museo Sans 300"/>
          <w:sz w:val="20"/>
          <w:szCs w:val="20"/>
        </w:rPr>
        <w:t>posteriormente</w:t>
      </w:r>
      <w:r>
        <w:rPr>
          <w:rFonts w:ascii="Museo Sans 300" w:hAnsi="Museo Sans 300"/>
          <w:sz w:val="20"/>
          <w:szCs w:val="20"/>
        </w:rPr>
        <w:t xml:space="preserve"> hacer </w:t>
      </w:r>
      <w:r w:rsidRPr="00551F4C">
        <w:rPr>
          <w:rFonts w:ascii="Museo Sans 300" w:hAnsi="Museo Sans 300"/>
          <w:sz w:val="20"/>
          <w:szCs w:val="20"/>
        </w:rPr>
        <w:t>un</w:t>
      </w:r>
      <w:r>
        <w:rPr>
          <w:rFonts w:ascii="Museo Sans 300" w:hAnsi="Museo Sans 300"/>
          <w:sz w:val="20"/>
          <w:szCs w:val="20"/>
        </w:rPr>
        <w:t xml:space="preserve"> </w:t>
      </w:r>
      <w:r w:rsidRPr="00551F4C">
        <w:rPr>
          <w:rFonts w:ascii="Museo Sans 300" w:hAnsi="Museo Sans 300"/>
          <w:sz w:val="20"/>
          <w:szCs w:val="20"/>
        </w:rPr>
        <w:t>análisis</w:t>
      </w:r>
      <w:r>
        <w:rPr>
          <w:rFonts w:ascii="Museo Sans 300" w:hAnsi="Museo Sans 300"/>
          <w:sz w:val="20"/>
          <w:szCs w:val="20"/>
        </w:rPr>
        <w:t xml:space="preserve"> </w:t>
      </w:r>
      <w:r w:rsidRPr="00551F4C">
        <w:rPr>
          <w:rFonts w:ascii="Museo Sans 300" w:hAnsi="Museo Sans 300"/>
          <w:sz w:val="20"/>
          <w:szCs w:val="20"/>
        </w:rPr>
        <w:t>de</w:t>
      </w:r>
      <w:r>
        <w:rPr>
          <w:rFonts w:ascii="Museo Sans 300" w:hAnsi="Museo Sans 300"/>
          <w:sz w:val="20"/>
          <w:szCs w:val="20"/>
        </w:rPr>
        <w:t xml:space="preserve"> </w:t>
      </w:r>
      <w:r w:rsidRPr="00551F4C">
        <w:rPr>
          <w:rFonts w:ascii="Museo Sans 300" w:hAnsi="Museo Sans 300"/>
          <w:sz w:val="20"/>
          <w:szCs w:val="20"/>
        </w:rPr>
        <w:t>los</w:t>
      </w:r>
      <w:r>
        <w:rPr>
          <w:rFonts w:ascii="Museo Sans 300" w:hAnsi="Museo Sans 300"/>
          <w:sz w:val="20"/>
          <w:szCs w:val="20"/>
        </w:rPr>
        <w:t xml:space="preserve"> </w:t>
      </w:r>
      <w:r w:rsidRPr="00551F4C">
        <w:rPr>
          <w:rFonts w:ascii="Museo Sans 300" w:hAnsi="Museo Sans 300"/>
          <w:sz w:val="20"/>
          <w:szCs w:val="20"/>
        </w:rPr>
        <w:t>elementos</w:t>
      </w:r>
      <w:r>
        <w:rPr>
          <w:rFonts w:ascii="Museo Sans 300" w:hAnsi="Museo Sans 300"/>
          <w:sz w:val="20"/>
          <w:szCs w:val="20"/>
        </w:rPr>
        <w:t xml:space="preserve"> </w:t>
      </w:r>
      <w:r w:rsidRPr="00551F4C">
        <w:rPr>
          <w:rFonts w:ascii="Museo Sans 300" w:hAnsi="Museo Sans 300"/>
          <w:sz w:val="20"/>
          <w:szCs w:val="20"/>
        </w:rPr>
        <w:t>relevantes,</w:t>
      </w:r>
      <w:r>
        <w:rPr>
          <w:rFonts w:ascii="Museo Sans 300" w:hAnsi="Museo Sans 300"/>
          <w:sz w:val="20"/>
          <w:szCs w:val="20"/>
        </w:rPr>
        <w:t xml:space="preserve"> </w:t>
      </w:r>
      <w:r w:rsidRPr="00551F4C">
        <w:rPr>
          <w:rFonts w:ascii="Museo Sans 300" w:hAnsi="Museo Sans 300"/>
          <w:sz w:val="20"/>
          <w:szCs w:val="20"/>
        </w:rPr>
        <w:t>a</w:t>
      </w:r>
      <w:r>
        <w:rPr>
          <w:rFonts w:ascii="Museo Sans 300" w:hAnsi="Museo Sans 300"/>
          <w:sz w:val="20"/>
          <w:szCs w:val="20"/>
        </w:rPr>
        <w:t xml:space="preserve"> </w:t>
      </w:r>
      <w:r w:rsidRPr="00551F4C">
        <w:rPr>
          <w:rFonts w:ascii="Museo Sans 300" w:hAnsi="Museo Sans 300"/>
          <w:sz w:val="20"/>
          <w:szCs w:val="20"/>
        </w:rPr>
        <w:t>efecto</w:t>
      </w:r>
      <w:r>
        <w:rPr>
          <w:rFonts w:ascii="Museo Sans 300" w:hAnsi="Museo Sans 300"/>
          <w:sz w:val="20"/>
          <w:szCs w:val="20"/>
        </w:rPr>
        <w:t xml:space="preserve"> </w:t>
      </w:r>
      <w:r w:rsidRPr="00551F4C">
        <w:rPr>
          <w:rFonts w:ascii="Museo Sans 300" w:hAnsi="Museo Sans 300"/>
          <w:sz w:val="20"/>
          <w:szCs w:val="20"/>
        </w:rPr>
        <w:t>de</w:t>
      </w:r>
      <w:r>
        <w:rPr>
          <w:rFonts w:ascii="Museo Sans 300" w:hAnsi="Museo Sans 300"/>
          <w:sz w:val="20"/>
          <w:szCs w:val="20"/>
        </w:rPr>
        <w:t xml:space="preserve"> </w:t>
      </w:r>
      <w:r w:rsidRPr="00551F4C">
        <w:rPr>
          <w:rFonts w:ascii="Museo Sans 300" w:hAnsi="Museo Sans 300"/>
          <w:sz w:val="20"/>
          <w:szCs w:val="20"/>
        </w:rPr>
        <w:t>emitir</w:t>
      </w:r>
      <w:r>
        <w:rPr>
          <w:rFonts w:ascii="Museo Sans 300" w:hAnsi="Museo Sans 300"/>
          <w:sz w:val="20"/>
          <w:szCs w:val="20"/>
        </w:rPr>
        <w:t xml:space="preserve"> </w:t>
      </w:r>
      <w:r w:rsidRPr="00551F4C">
        <w:rPr>
          <w:rFonts w:ascii="Museo Sans 300" w:hAnsi="Museo Sans 300"/>
          <w:sz w:val="20"/>
          <w:szCs w:val="20"/>
        </w:rPr>
        <w:t>el</w:t>
      </w:r>
      <w:r>
        <w:rPr>
          <w:rFonts w:ascii="Museo Sans 300" w:hAnsi="Museo Sans 300"/>
          <w:sz w:val="20"/>
          <w:szCs w:val="20"/>
        </w:rPr>
        <w:t xml:space="preserve"> </w:t>
      </w:r>
      <w:r w:rsidRPr="00551F4C">
        <w:rPr>
          <w:rFonts w:ascii="Museo Sans 300" w:hAnsi="Museo Sans 300"/>
          <w:sz w:val="20"/>
          <w:szCs w:val="20"/>
        </w:rPr>
        <w:t>informe</w:t>
      </w:r>
      <w:r>
        <w:rPr>
          <w:rFonts w:ascii="Museo Sans 300" w:hAnsi="Museo Sans 300"/>
          <w:sz w:val="20"/>
          <w:szCs w:val="20"/>
        </w:rPr>
        <w:t xml:space="preserve"> </w:t>
      </w:r>
      <w:r w:rsidRPr="00551F4C">
        <w:rPr>
          <w:rFonts w:ascii="Museo Sans 300" w:hAnsi="Museo Sans 300"/>
          <w:sz w:val="20"/>
          <w:szCs w:val="20"/>
        </w:rPr>
        <w:t>técnico</w:t>
      </w:r>
      <w:r>
        <w:rPr>
          <w:rFonts w:ascii="Museo Sans 300" w:hAnsi="Museo Sans 300"/>
          <w:sz w:val="20"/>
          <w:szCs w:val="20"/>
        </w:rPr>
        <w:t xml:space="preserve"> </w:t>
      </w:r>
      <w:r w:rsidRPr="00551F4C">
        <w:rPr>
          <w:rFonts w:ascii="Museo Sans 300" w:hAnsi="Museo Sans 300"/>
          <w:sz w:val="20"/>
          <w:szCs w:val="20"/>
        </w:rPr>
        <w:t>correspondiente.</w:t>
      </w:r>
      <w:r>
        <w:rPr>
          <w:rFonts w:ascii="Museo Sans 300" w:hAnsi="Museo Sans 300"/>
          <w:sz w:val="20"/>
          <w:szCs w:val="20"/>
        </w:rPr>
        <w:t xml:space="preserve"> </w:t>
      </w:r>
    </w:p>
    <w:p w14:paraId="461E0F44" w14:textId="77777777" w:rsidR="00A31CE6" w:rsidRPr="00551F4C" w:rsidRDefault="00A31CE6" w:rsidP="00A31CE6">
      <w:pPr>
        <w:autoSpaceDE w:val="0"/>
        <w:adjustRightInd w:val="0"/>
        <w:spacing w:after="0" w:line="240" w:lineRule="auto"/>
        <w:ind w:left="426"/>
        <w:jc w:val="both"/>
        <w:rPr>
          <w:rFonts w:ascii="Museo Sans 300" w:hAnsi="Museo Sans 300"/>
          <w:sz w:val="20"/>
          <w:szCs w:val="20"/>
        </w:rPr>
      </w:pPr>
    </w:p>
    <w:p w14:paraId="0A3C78D3" w14:textId="77777777" w:rsidR="00A31CE6" w:rsidRDefault="00A31CE6" w:rsidP="00A31CE6">
      <w:pPr>
        <w:autoSpaceDE w:val="0"/>
        <w:autoSpaceDN w:val="0"/>
        <w:adjustRightInd w:val="0"/>
        <w:spacing w:after="0" w:line="240" w:lineRule="auto"/>
        <w:ind w:left="426"/>
        <w:jc w:val="both"/>
        <w:rPr>
          <w:rFonts w:ascii="Museo Sans 300" w:hAnsi="Museo Sans 300"/>
          <w:sz w:val="20"/>
          <w:szCs w:val="20"/>
        </w:rPr>
      </w:pPr>
      <w:r w:rsidRPr="00551F4C">
        <w:rPr>
          <w:rFonts w:ascii="Museo Sans 300" w:hAnsi="Museo Sans 300"/>
          <w:sz w:val="20"/>
          <w:szCs w:val="20"/>
        </w:rPr>
        <w:t>En</w:t>
      </w:r>
      <w:r>
        <w:rPr>
          <w:rFonts w:ascii="Museo Sans 300" w:hAnsi="Museo Sans 300"/>
          <w:sz w:val="20"/>
          <w:szCs w:val="20"/>
        </w:rPr>
        <w:t xml:space="preserve"> </w:t>
      </w:r>
      <w:r w:rsidRPr="00551F4C">
        <w:rPr>
          <w:rFonts w:ascii="Museo Sans 300" w:hAnsi="Museo Sans 300"/>
          <w:sz w:val="20"/>
          <w:szCs w:val="20"/>
        </w:rPr>
        <w:t>ese</w:t>
      </w:r>
      <w:r>
        <w:rPr>
          <w:rFonts w:ascii="Museo Sans 300" w:hAnsi="Museo Sans 300"/>
          <w:sz w:val="20"/>
          <w:szCs w:val="20"/>
        </w:rPr>
        <w:t xml:space="preserve"> </w:t>
      </w:r>
      <w:r w:rsidRPr="00551F4C">
        <w:rPr>
          <w:rFonts w:ascii="Museo Sans 300" w:hAnsi="Museo Sans 300"/>
          <w:sz w:val="20"/>
          <w:szCs w:val="20"/>
        </w:rPr>
        <w:t>sentido,</w:t>
      </w:r>
      <w:r>
        <w:rPr>
          <w:rFonts w:ascii="Museo Sans 300" w:hAnsi="Museo Sans 300"/>
          <w:sz w:val="20"/>
          <w:szCs w:val="20"/>
        </w:rPr>
        <w:t xml:space="preserve"> </w:t>
      </w:r>
      <w:r w:rsidRPr="00551F4C">
        <w:rPr>
          <w:rFonts w:ascii="Museo Sans 300" w:hAnsi="Museo Sans 300"/>
          <w:sz w:val="20"/>
          <w:szCs w:val="20"/>
        </w:rPr>
        <w:t>debe</w:t>
      </w:r>
      <w:r>
        <w:rPr>
          <w:rFonts w:ascii="Museo Sans 300" w:hAnsi="Museo Sans 300"/>
          <w:sz w:val="20"/>
          <w:szCs w:val="20"/>
        </w:rPr>
        <w:t xml:space="preserve"> </w:t>
      </w:r>
      <w:r w:rsidRPr="00551F4C">
        <w:rPr>
          <w:rFonts w:ascii="Museo Sans 300" w:hAnsi="Museo Sans 300"/>
          <w:sz w:val="20"/>
          <w:szCs w:val="20"/>
        </w:rPr>
        <w:t>señalarse</w:t>
      </w:r>
      <w:r>
        <w:rPr>
          <w:rFonts w:ascii="Museo Sans 300" w:hAnsi="Museo Sans 300"/>
          <w:sz w:val="20"/>
          <w:szCs w:val="20"/>
        </w:rPr>
        <w:t xml:space="preserve"> </w:t>
      </w:r>
      <w:r w:rsidRPr="00551F4C">
        <w:rPr>
          <w:rFonts w:ascii="Museo Sans 300" w:hAnsi="Museo Sans 300"/>
          <w:sz w:val="20"/>
          <w:szCs w:val="20"/>
        </w:rPr>
        <w:t>que</w:t>
      </w:r>
      <w:r>
        <w:rPr>
          <w:rFonts w:ascii="Museo Sans 300" w:hAnsi="Museo Sans 300"/>
          <w:sz w:val="20"/>
          <w:szCs w:val="20"/>
        </w:rPr>
        <w:t xml:space="preserve"> </w:t>
      </w:r>
      <w:r w:rsidRPr="00551F4C">
        <w:rPr>
          <w:rFonts w:ascii="Museo Sans 300" w:hAnsi="Museo Sans 300"/>
          <w:sz w:val="20"/>
          <w:szCs w:val="20"/>
        </w:rPr>
        <w:t>el</w:t>
      </w:r>
      <w:r>
        <w:rPr>
          <w:rFonts w:ascii="Museo Sans 300" w:hAnsi="Museo Sans 300"/>
          <w:sz w:val="20"/>
          <w:szCs w:val="20"/>
        </w:rPr>
        <w:t xml:space="preserve"> </w:t>
      </w:r>
      <w:r w:rsidRPr="00551F4C">
        <w:rPr>
          <w:rFonts w:ascii="Museo Sans 300" w:hAnsi="Museo Sans 300"/>
          <w:sz w:val="20"/>
          <w:szCs w:val="20"/>
        </w:rPr>
        <w:t>informe</w:t>
      </w:r>
      <w:r>
        <w:rPr>
          <w:rFonts w:ascii="Museo Sans 300" w:hAnsi="Museo Sans 300"/>
          <w:sz w:val="20"/>
          <w:szCs w:val="20"/>
        </w:rPr>
        <w:t xml:space="preserve"> </w:t>
      </w:r>
      <w:r w:rsidRPr="00551F4C">
        <w:rPr>
          <w:rFonts w:ascii="Museo Sans 300" w:hAnsi="Museo Sans 300"/>
          <w:sz w:val="20"/>
          <w:szCs w:val="20"/>
        </w:rPr>
        <w:t>técnico</w:t>
      </w:r>
      <w:r>
        <w:rPr>
          <w:rFonts w:ascii="Museo Sans 300" w:hAnsi="Museo Sans 300"/>
          <w:sz w:val="20"/>
          <w:szCs w:val="20"/>
        </w:rPr>
        <w:t xml:space="preserve"> </w:t>
      </w:r>
      <w:r w:rsidRPr="00551F4C">
        <w:rPr>
          <w:rFonts w:ascii="Museo Sans 300" w:hAnsi="Museo Sans 300"/>
          <w:sz w:val="20"/>
          <w:szCs w:val="20"/>
        </w:rPr>
        <w:t>resultado</w:t>
      </w:r>
      <w:r>
        <w:rPr>
          <w:rFonts w:ascii="Museo Sans 300" w:hAnsi="Museo Sans 300"/>
          <w:sz w:val="20"/>
          <w:szCs w:val="20"/>
        </w:rPr>
        <w:t xml:space="preserve"> </w:t>
      </w:r>
      <w:r w:rsidRPr="00551F4C">
        <w:rPr>
          <w:rFonts w:ascii="Museo Sans 300" w:hAnsi="Museo Sans 300"/>
          <w:sz w:val="20"/>
          <w:szCs w:val="20"/>
        </w:rPr>
        <w:t>de</w:t>
      </w:r>
      <w:r>
        <w:rPr>
          <w:rFonts w:ascii="Museo Sans 300" w:hAnsi="Museo Sans 300"/>
          <w:sz w:val="20"/>
          <w:szCs w:val="20"/>
        </w:rPr>
        <w:t xml:space="preserve"> </w:t>
      </w:r>
      <w:r w:rsidRPr="00551F4C">
        <w:rPr>
          <w:rFonts w:ascii="Museo Sans 300" w:hAnsi="Museo Sans 300"/>
          <w:sz w:val="20"/>
          <w:szCs w:val="20"/>
        </w:rPr>
        <w:t>la</w:t>
      </w:r>
      <w:r>
        <w:rPr>
          <w:rFonts w:ascii="Museo Sans 300" w:hAnsi="Museo Sans 300"/>
          <w:sz w:val="20"/>
          <w:szCs w:val="20"/>
        </w:rPr>
        <w:t xml:space="preserve"> </w:t>
      </w:r>
      <w:r w:rsidRPr="00551F4C">
        <w:rPr>
          <w:rFonts w:ascii="Museo Sans 300" w:hAnsi="Museo Sans 300"/>
          <w:sz w:val="20"/>
          <w:szCs w:val="20"/>
        </w:rPr>
        <w:t>investigación</w:t>
      </w:r>
      <w:r>
        <w:rPr>
          <w:rFonts w:ascii="Museo Sans 300" w:hAnsi="Museo Sans 300"/>
          <w:sz w:val="20"/>
          <w:szCs w:val="20"/>
        </w:rPr>
        <w:t xml:space="preserve"> </w:t>
      </w:r>
      <w:r w:rsidRPr="00551F4C">
        <w:rPr>
          <w:rFonts w:ascii="Museo Sans 300" w:hAnsi="Museo Sans 300"/>
          <w:sz w:val="20"/>
          <w:szCs w:val="20"/>
        </w:rPr>
        <w:t>efectuada</w:t>
      </w:r>
      <w:r>
        <w:rPr>
          <w:rFonts w:ascii="Museo Sans 300" w:hAnsi="Museo Sans 300"/>
          <w:sz w:val="20"/>
          <w:szCs w:val="20"/>
        </w:rPr>
        <w:t xml:space="preserve"> </w:t>
      </w:r>
      <w:r w:rsidRPr="00551F4C">
        <w:rPr>
          <w:rFonts w:ascii="Museo Sans 300" w:hAnsi="Museo Sans 300"/>
          <w:sz w:val="20"/>
          <w:szCs w:val="20"/>
        </w:rPr>
        <w:t>por</w:t>
      </w:r>
      <w:r>
        <w:rPr>
          <w:rFonts w:ascii="Museo Sans 300" w:hAnsi="Museo Sans 300"/>
          <w:sz w:val="20"/>
          <w:szCs w:val="20"/>
        </w:rPr>
        <w:t xml:space="preserve"> </w:t>
      </w:r>
      <w:r w:rsidRPr="00551F4C">
        <w:rPr>
          <w:rFonts w:ascii="Museo Sans 300" w:hAnsi="Museo Sans 300"/>
          <w:sz w:val="20"/>
          <w:szCs w:val="20"/>
        </w:rPr>
        <w:t>el</w:t>
      </w:r>
      <w:r>
        <w:rPr>
          <w:rFonts w:ascii="Museo Sans 300" w:hAnsi="Museo Sans 300"/>
          <w:sz w:val="20"/>
          <w:szCs w:val="20"/>
        </w:rPr>
        <w:t xml:space="preserve"> </w:t>
      </w:r>
      <w:r w:rsidRPr="00551F4C">
        <w:rPr>
          <w:rFonts w:ascii="Museo Sans 300" w:hAnsi="Museo Sans 300"/>
          <w:sz w:val="20"/>
          <w:szCs w:val="20"/>
        </w:rPr>
        <w:t>CAU</w:t>
      </w:r>
      <w:r>
        <w:rPr>
          <w:rFonts w:ascii="Museo Sans 300" w:hAnsi="Museo Sans 300"/>
          <w:sz w:val="20"/>
          <w:szCs w:val="20"/>
        </w:rPr>
        <w:t xml:space="preserve"> </w:t>
      </w:r>
      <w:r w:rsidRPr="00551F4C">
        <w:rPr>
          <w:rFonts w:ascii="Museo Sans 300" w:hAnsi="Museo Sans 300"/>
          <w:sz w:val="20"/>
          <w:szCs w:val="20"/>
        </w:rPr>
        <w:t>es</w:t>
      </w:r>
      <w:r>
        <w:rPr>
          <w:rFonts w:ascii="Museo Sans 300" w:hAnsi="Museo Sans 300"/>
          <w:sz w:val="20"/>
          <w:szCs w:val="20"/>
        </w:rPr>
        <w:t xml:space="preserve"> </w:t>
      </w:r>
      <w:r w:rsidRPr="00551F4C">
        <w:rPr>
          <w:rFonts w:ascii="Museo Sans 300" w:hAnsi="Museo Sans 300"/>
          <w:sz w:val="20"/>
          <w:szCs w:val="20"/>
        </w:rPr>
        <w:t>el</w:t>
      </w:r>
      <w:r>
        <w:rPr>
          <w:rFonts w:ascii="Museo Sans 300" w:hAnsi="Museo Sans 300"/>
          <w:sz w:val="20"/>
          <w:szCs w:val="20"/>
        </w:rPr>
        <w:t xml:space="preserve"> </w:t>
      </w:r>
      <w:r w:rsidRPr="00551F4C">
        <w:rPr>
          <w:rFonts w:ascii="Museo Sans 300" w:hAnsi="Museo Sans 300"/>
          <w:sz w:val="20"/>
          <w:szCs w:val="20"/>
        </w:rPr>
        <w:t>elemento</w:t>
      </w:r>
      <w:r>
        <w:rPr>
          <w:rFonts w:ascii="Museo Sans 300" w:hAnsi="Museo Sans 300"/>
          <w:sz w:val="20"/>
          <w:szCs w:val="20"/>
        </w:rPr>
        <w:t xml:space="preserve"> </w:t>
      </w:r>
      <w:r w:rsidRPr="00551F4C">
        <w:rPr>
          <w:rFonts w:ascii="Museo Sans 300" w:hAnsi="Museo Sans 300"/>
          <w:sz w:val="20"/>
          <w:szCs w:val="20"/>
        </w:rPr>
        <w:t>técnico</w:t>
      </w:r>
      <w:r>
        <w:rPr>
          <w:rFonts w:ascii="Museo Sans 300" w:hAnsi="Museo Sans 300"/>
          <w:sz w:val="20"/>
          <w:szCs w:val="20"/>
        </w:rPr>
        <w:t xml:space="preserve"> </w:t>
      </w:r>
      <w:r w:rsidRPr="00551F4C">
        <w:rPr>
          <w:rFonts w:ascii="Museo Sans 300" w:hAnsi="Museo Sans 300"/>
          <w:sz w:val="20"/>
          <w:szCs w:val="20"/>
        </w:rPr>
        <w:t>con</w:t>
      </w:r>
      <w:r>
        <w:rPr>
          <w:rFonts w:ascii="Museo Sans 300" w:hAnsi="Museo Sans 300"/>
          <w:sz w:val="20"/>
          <w:szCs w:val="20"/>
        </w:rPr>
        <w:t xml:space="preserve"> </w:t>
      </w:r>
      <w:r w:rsidRPr="00551F4C">
        <w:rPr>
          <w:rFonts w:ascii="Museo Sans 300" w:hAnsi="Museo Sans 300"/>
          <w:sz w:val="20"/>
          <w:szCs w:val="20"/>
        </w:rPr>
        <w:t>el</w:t>
      </w:r>
      <w:r>
        <w:rPr>
          <w:rFonts w:ascii="Museo Sans 300" w:hAnsi="Museo Sans 300"/>
          <w:sz w:val="20"/>
          <w:szCs w:val="20"/>
        </w:rPr>
        <w:t xml:space="preserve"> </w:t>
      </w:r>
      <w:r w:rsidRPr="00551F4C">
        <w:rPr>
          <w:rFonts w:ascii="Museo Sans 300" w:hAnsi="Museo Sans 300"/>
          <w:sz w:val="20"/>
          <w:szCs w:val="20"/>
        </w:rPr>
        <w:t>que</w:t>
      </w:r>
      <w:r>
        <w:rPr>
          <w:rFonts w:ascii="Museo Sans 300" w:hAnsi="Museo Sans 300"/>
          <w:sz w:val="20"/>
          <w:szCs w:val="20"/>
        </w:rPr>
        <w:t xml:space="preserve"> </w:t>
      </w:r>
      <w:r w:rsidRPr="00551F4C">
        <w:rPr>
          <w:rFonts w:ascii="Museo Sans 300" w:hAnsi="Museo Sans 300"/>
          <w:sz w:val="20"/>
          <w:szCs w:val="20"/>
        </w:rPr>
        <w:t>cuenta</w:t>
      </w:r>
      <w:r>
        <w:rPr>
          <w:rFonts w:ascii="Museo Sans 300" w:hAnsi="Museo Sans 300"/>
          <w:sz w:val="20"/>
          <w:szCs w:val="20"/>
        </w:rPr>
        <w:t xml:space="preserve"> </w:t>
      </w:r>
      <w:r w:rsidRPr="00551F4C">
        <w:rPr>
          <w:rFonts w:ascii="Museo Sans 300" w:hAnsi="Museo Sans 300"/>
          <w:sz w:val="20"/>
          <w:szCs w:val="20"/>
        </w:rPr>
        <w:t>esta</w:t>
      </w:r>
      <w:r>
        <w:rPr>
          <w:rFonts w:ascii="Museo Sans 300" w:hAnsi="Museo Sans 300"/>
          <w:sz w:val="20"/>
          <w:szCs w:val="20"/>
        </w:rPr>
        <w:t xml:space="preserve"> S</w:t>
      </w:r>
      <w:r w:rsidRPr="00551F4C">
        <w:rPr>
          <w:rFonts w:ascii="Museo Sans 300" w:hAnsi="Museo Sans 300"/>
          <w:sz w:val="20"/>
          <w:szCs w:val="20"/>
        </w:rPr>
        <w:t>uperintendencia</w:t>
      </w:r>
      <w:r>
        <w:rPr>
          <w:rFonts w:ascii="Museo Sans 300" w:hAnsi="Museo Sans 300"/>
          <w:sz w:val="20"/>
          <w:szCs w:val="20"/>
        </w:rPr>
        <w:t xml:space="preserve"> </w:t>
      </w:r>
      <w:r w:rsidRPr="00551F4C">
        <w:rPr>
          <w:rFonts w:ascii="Museo Sans 300" w:hAnsi="Museo Sans 300"/>
          <w:sz w:val="20"/>
          <w:szCs w:val="20"/>
        </w:rPr>
        <w:t>para</w:t>
      </w:r>
      <w:r>
        <w:rPr>
          <w:rFonts w:ascii="Museo Sans 300" w:hAnsi="Museo Sans 300"/>
          <w:sz w:val="20"/>
          <w:szCs w:val="20"/>
        </w:rPr>
        <w:t xml:space="preserve"> </w:t>
      </w:r>
      <w:r w:rsidRPr="00551F4C">
        <w:rPr>
          <w:rFonts w:ascii="Museo Sans 300" w:hAnsi="Museo Sans 300"/>
          <w:sz w:val="20"/>
          <w:szCs w:val="20"/>
        </w:rPr>
        <w:t>determinar</w:t>
      </w:r>
      <w:r>
        <w:rPr>
          <w:rFonts w:ascii="Museo Sans 300" w:hAnsi="Museo Sans 300"/>
          <w:sz w:val="20"/>
          <w:szCs w:val="20"/>
        </w:rPr>
        <w:t xml:space="preserve"> </w:t>
      </w:r>
      <w:r w:rsidRPr="00551F4C">
        <w:rPr>
          <w:rFonts w:ascii="Museo Sans 300" w:hAnsi="Museo Sans 300"/>
          <w:sz w:val="20"/>
          <w:szCs w:val="20"/>
        </w:rPr>
        <w:t>la</w:t>
      </w:r>
      <w:r>
        <w:rPr>
          <w:rFonts w:ascii="Museo Sans 300" w:hAnsi="Museo Sans 300"/>
          <w:sz w:val="20"/>
          <w:szCs w:val="20"/>
        </w:rPr>
        <w:t xml:space="preserve"> </w:t>
      </w:r>
      <w:r w:rsidRPr="00551F4C">
        <w:rPr>
          <w:rFonts w:ascii="Museo Sans 300" w:hAnsi="Museo Sans 300"/>
          <w:sz w:val="20"/>
          <w:szCs w:val="20"/>
        </w:rPr>
        <w:t>procedencia</w:t>
      </w:r>
      <w:r>
        <w:rPr>
          <w:rFonts w:ascii="Museo Sans 300" w:hAnsi="Museo Sans 300"/>
          <w:sz w:val="20"/>
          <w:szCs w:val="20"/>
        </w:rPr>
        <w:t xml:space="preserve"> </w:t>
      </w:r>
      <w:r w:rsidRPr="00551F4C">
        <w:rPr>
          <w:rFonts w:ascii="Museo Sans 300" w:hAnsi="Museo Sans 300"/>
          <w:sz w:val="20"/>
          <w:szCs w:val="20"/>
        </w:rPr>
        <w:t>o</w:t>
      </w:r>
      <w:r>
        <w:rPr>
          <w:rFonts w:ascii="Museo Sans 300" w:hAnsi="Museo Sans 300"/>
          <w:sz w:val="20"/>
          <w:szCs w:val="20"/>
        </w:rPr>
        <w:t xml:space="preserve"> </w:t>
      </w:r>
      <w:r w:rsidRPr="00551F4C">
        <w:rPr>
          <w:rFonts w:ascii="Museo Sans 300" w:hAnsi="Museo Sans 300"/>
          <w:sz w:val="20"/>
          <w:szCs w:val="20"/>
        </w:rPr>
        <w:t>no</w:t>
      </w:r>
      <w:r>
        <w:rPr>
          <w:rFonts w:ascii="Museo Sans 300" w:hAnsi="Museo Sans 300"/>
          <w:sz w:val="20"/>
          <w:szCs w:val="20"/>
        </w:rPr>
        <w:t xml:space="preserve"> </w:t>
      </w:r>
      <w:r w:rsidRPr="00551F4C">
        <w:rPr>
          <w:rFonts w:ascii="Museo Sans 300" w:hAnsi="Museo Sans 300"/>
          <w:sz w:val="20"/>
          <w:szCs w:val="20"/>
        </w:rPr>
        <w:t>del</w:t>
      </w:r>
      <w:r>
        <w:rPr>
          <w:rFonts w:ascii="Museo Sans 300" w:hAnsi="Museo Sans 300"/>
          <w:sz w:val="20"/>
          <w:szCs w:val="20"/>
        </w:rPr>
        <w:t xml:space="preserve"> </w:t>
      </w:r>
      <w:r w:rsidRPr="00551F4C">
        <w:rPr>
          <w:rFonts w:ascii="Museo Sans 300" w:hAnsi="Museo Sans 300"/>
          <w:sz w:val="20"/>
          <w:szCs w:val="20"/>
        </w:rPr>
        <w:t>cobro</w:t>
      </w:r>
      <w:r>
        <w:rPr>
          <w:rFonts w:ascii="Museo Sans 300" w:hAnsi="Museo Sans 300"/>
          <w:sz w:val="20"/>
          <w:szCs w:val="20"/>
        </w:rPr>
        <w:t xml:space="preserve"> </w:t>
      </w:r>
      <w:r w:rsidRPr="00551F4C">
        <w:rPr>
          <w:rFonts w:ascii="Museo Sans 300" w:hAnsi="Museo Sans 300"/>
          <w:sz w:val="20"/>
          <w:szCs w:val="20"/>
        </w:rPr>
        <w:t>realizado</w:t>
      </w:r>
      <w:r>
        <w:rPr>
          <w:rFonts w:ascii="Museo Sans 300" w:hAnsi="Museo Sans 300"/>
          <w:sz w:val="20"/>
          <w:szCs w:val="20"/>
        </w:rPr>
        <w:t xml:space="preserve"> </w:t>
      </w:r>
      <w:r w:rsidRPr="00551F4C">
        <w:rPr>
          <w:rFonts w:ascii="Museo Sans 300" w:hAnsi="Museo Sans 300"/>
          <w:sz w:val="20"/>
          <w:szCs w:val="20"/>
        </w:rPr>
        <w:t>por</w:t>
      </w:r>
      <w:r>
        <w:rPr>
          <w:rFonts w:ascii="Museo Sans 300" w:hAnsi="Museo Sans 300"/>
          <w:sz w:val="20"/>
          <w:szCs w:val="20"/>
        </w:rPr>
        <w:t xml:space="preserve"> </w:t>
      </w:r>
      <w:r w:rsidRPr="00551F4C">
        <w:rPr>
          <w:rFonts w:ascii="Museo Sans 300" w:hAnsi="Museo Sans 300"/>
          <w:sz w:val="20"/>
          <w:szCs w:val="20"/>
        </w:rPr>
        <w:t>la</w:t>
      </w:r>
      <w:r>
        <w:rPr>
          <w:rFonts w:ascii="Museo Sans 300" w:hAnsi="Museo Sans 300"/>
          <w:sz w:val="20"/>
          <w:szCs w:val="20"/>
        </w:rPr>
        <w:t xml:space="preserve"> </w:t>
      </w:r>
      <w:r w:rsidRPr="00551F4C">
        <w:rPr>
          <w:rFonts w:ascii="Museo Sans 300" w:hAnsi="Museo Sans 300"/>
          <w:sz w:val="20"/>
          <w:szCs w:val="20"/>
        </w:rPr>
        <w:t>distribuidora.</w:t>
      </w:r>
      <w:r>
        <w:rPr>
          <w:rFonts w:ascii="Museo Sans 300" w:hAnsi="Museo Sans 300"/>
          <w:sz w:val="20"/>
          <w:szCs w:val="20"/>
        </w:rPr>
        <w:t xml:space="preserve"> </w:t>
      </w:r>
    </w:p>
    <w:p w14:paraId="003F466D" w14:textId="77777777" w:rsidR="00A31CE6" w:rsidRDefault="00A31CE6" w:rsidP="00F35AAC">
      <w:pPr>
        <w:autoSpaceDE w:val="0"/>
        <w:autoSpaceDN w:val="0"/>
        <w:adjustRightInd w:val="0"/>
        <w:spacing w:after="0" w:line="240" w:lineRule="auto"/>
        <w:ind w:left="426"/>
        <w:jc w:val="both"/>
        <w:rPr>
          <w:rFonts w:ascii="Museo Sans 300" w:hAnsi="Museo Sans 300"/>
          <w:sz w:val="20"/>
          <w:szCs w:val="20"/>
        </w:rPr>
      </w:pPr>
    </w:p>
    <w:p w14:paraId="4BED03B1" w14:textId="56D0BEE0" w:rsidR="00F35AAC" w:rsidRPr="00937F60" w:rsidRDefault="00F35AAC" w:rsidP="00F35AAC">
      <w:pPr>
        <w:tabs>
          <w:tab w:val="left" w:pos="7608"/>
        </w:tabs>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2.1.1.</w:t>
      </w:r>
      <w:r w:rsidR="00F415DF">
        <w:rPr>
          <w:rFonts w:ascii="Museo Sans 500" w:hAnsi="Museo Sans 500"/>
          <w:b/>
          <w:bCs/>
          <w:sz w:val="20"/>
          <w:szCs w:val="20"/>
        </w:rPr>
        <w:t xml:space="preserve"> </w:t>
      </w:r>
      <w:r w:rsidRPr="00937F60">
        <w:rPr>
          <w:rFonts w:ascii="Museo Sans 500" w:hAnsi="Museo Sans 500"/>
          <w:b/>
          <w:bCs/>
          <w:sz w:val="20"/>
          <w:szCs w:val="20"/>
        </w:rPr>
        <w:t>Condición</w:t>
      </w:r>
      <w:r w:rsidR="00F415DF">
        <w:rPr>
          <w:rFonts w:ascii="Museo Sans 500" w:hAnsi="Museo Sans 500"/>
          <w:b/>
          <w:bCs/>
          <w:sz w:val="20"/>
          <w:szCs w:val="20"/>
        </w:rPr>
        <w:t xml:space="preserve"> </w:t>
      </w:r>
      <w:r w:rsidRPr="00937F60">
        <w:rPr>
          <w:rFonts w:ascii="Museo Sans 500" w:hAnsi="Museo Sans 500"/>
          <w:b/>
          <w:bCs/>
          <w:sz w:val="20"/>
          <w:szCs w:val="20"/>
        </w:rPr>
        <w:t>encontrada</w:t>
      </w:r>
      <w:r w:rsidR="00F415DF">
        <w:rPr>
          <w:rFonts w:ascii="Museo Sans 500" w:hAnsi="Museo Sans 500"/>
          <w:b/>
          <w:bCs/>
          <w:sz w:val="20"/>
          <w:szCs w:val="20"/>
        </w:rPr>
        <w:t xml:space="preserve"> </w:t>
      </w:r>
      <w:r w:rsidRPr="00937F60">
        <w:rPr>
          <w:rFonts w:ascii="Museo Sans 500" w:hAnsi="Museo Sans 500"/>
          <w:b/>
          <w:bCs/>
          <w:sz w:val="20"/>
          <w:szCs w:val="20"/>
        </w:rPr>
        <w:t>en</w:t>
      </w:r>
      <w:r w:rsidR="00F415DF">
        <w:rPr>
          <w:rFonts w:ascii="Museo Sans 500" w:hAnsi="Museo Sans 500"/>
          <w:b/>
          <w:bCs/>
          <w:sz w:val="20"/>
          <w:szCs w:val="20"/>
        </w:rPr>
        <w:t xml:space="preserve"> </w:t>
      </w:r>
      <w:r w:rsidR="002C69BE">
        <w:rPr>
          <w:rFonts w:ascii="Museo Sans 500" w:hAnsi="Museo Sans 500"/>
          <w:b/>
          <w:bCs/>
          <w:sz w:val="20"/>
          <w:szCs w:val="20"/>
        </w:rPr>
        <w:t>los</w:t>
      </w:r>
      <w:r w:rsidR="00F415DF">
        <w:rPr>
          <w:rFonts w:ascii="Museo Sans 500" w:hAnsi="Museo Sans 500"/>
          <w:b/>
          <w:bCs/>
          <w:sz w:val="20"/>
          <w:szCs w:val="20"/>
        </w:rPr>
        <w:t xml:space="preserve"> </w:t>
      </w:r>
      <w:r w:rsidR="002C69BE">
        <w:rPr>
          <w:rFonts w:ascii="Museo Sans 500" w:hAnsi="Museo Sans 500"/>
          <w:b/>
          <w:bCs/>
          <w:sz w:val="20"/>
          <w:szCs w:val="20"/>
        </w:rPr>
        <w:t>suministros</w:t>
      </w:r>
      <w:r w:rsidR="00F415DF">
        <w:rPr>
          <w:rFonts w:ascii="Museo Sans 500" w:hAnsi="Museo Sans 500"/>
          <w:b/>
          <w:bCs/>
          <w:sz w:val="20"/>
          <w:szCs w:val="20"/>
        </w:rPr>
        <w:t xml:space="preserve"> </w:t>
      </w:r>
    </w:p>
    <w:p w14:paraId="70DF9E56" w14:textId="77777777" w:rsidR="00F35AAC" w:rsidRPr="00937F60" w:rsidRDefault="00F35AAC" w:rsidP="00F35AAC">
      <w:pPr>
        <w:tabs>
          <w:tab w:val="left" w:pos="993"/>
        </w:tabs>
        <w:spacing w:after="0" w:line="240" w:lineRule="auto"/>
        <w:jc w:val="both"/>
        <w:rPr>
          <w:rFonts w:ascii="Museo Sans 300" w:hAnsi="Museo Sans 300"/>
          <w:b/>
          <w:sz w:val="20"/>
          <w:szCs w:val="20"/>
          <w:lang w:eastAsia="es-ES"/>
        </w:rPr>
      </w:pPr>
      <w:r w:rsidRPr="00937F60">
        <w:rPr>
          <w:rFonts w:ascii="Museo Sans 300" w:hAnsi="Museo Sans 300"/>
          <w:b/>
          <w:sz w:val="20"/>
          <w:szCs w:val="20"/>
          <w:lang w:eastAsia="es-ES"/>
        </w:rPr>
        <w:tab/>
      </w:r>
    </w:p>
    <w:p w14:paraId="7D18A9BF" w14:textId="5A23456A" w:rsidR="00C23165" w:rsidRDefault="00C23165" w:rsidP="00C23165">
      <w:pPr>
        <w:spacing w:after="0" w:line="240" w:lineRule="auto"/>
        <w:ind w:left="420"/>
        <w:jc w:val="both"/>
        <w:textAlignment w:val="baseline"/>
        <w:rPr>
          <w:rFonts w:ascii="Museo Sans 300" w:hAnsi="Museo Sans 300"/>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AF5D01">
        <w:rPr>
          <w:rFonts w:ascii="Museo Sans 300" w:hAnsi="Museo Sans 300"/>
          <w:sz w:val="20"/>
          <w:szCs w:val="20"/>
        </w:rPr>
        <w:t>XXX</w:t>
      </w:r>
      <w:r w:rsidRPr="00551F4C">
        <w:rPr>
          <w:rFonts w:ascii="Museo Sans 300" w:hAnsi="Museo Sans 300"/>
          <w:sz w:val="20"/>
          <w:szCs w:val="20"/>
        </w:rPr>
        <w:t>,</w:t>
      </w:r>
      <w:r>
        <w:rPr>
          <w:rFonts w:ascii="Museo Sans 300" w:hAnsi="Museo Sans 300"/>
          <w:sz w:val="20"/>
          <w:szCs w:val="20"/>
        </w:rPr>
        <w:t xml:space="preserve"> </w:t>
      </w:r>
      <w:r w:rsidRPr="00551F4C">
        <w:rPr>
          <w:rFonts w:ascii="Museo Sans 300" w:hAnsi="Museo Sans 300"/>
          <w:sz w:val="20"/>
          <w:szCs w:val="20"/>
        </w:rPr>
        <w:t>expone</w:t>
      </w:r>
      <w:r>
        <w:rPr>
          <w:rFonts w:ascii="Museo Sans 300" w:hAnsi="Museo Sans 300"/>
          <w:sz w:val="20"/>
          <w:szCs w:val="20"/>
        </w:rPr>
        <w:t xml:space="preserve"> </w:t>
      </w:r>
      <w:r w:rsidRPr="00551F4C">
        <w:rPr>
          <w:rFonts w:ascii="Museo Sans 300" w:hAnsi="Museo Sans 300"/>
          <w:sz w:val="20"/>
          <w:szCs w:val="20"/>
        </w:rPr>
        <w:t>lo</w:t>
      </w:r>
      <w:r>
        <w:rPr>
          <w:rFonts w:ascii="Museo Sans 300" w:hAnsi="Museo Sans 300"/>
          <w:sz w:val="20"/>
          <w:szCs w:val="20"/>
        </w:rPr>
        <w:t xml:space="preserve"> </w:t>
      </w:r>
      <w:r w:rsidRPr="00551F4C">
        <w:rPr>
          <w:rFonts w:ascii="Museo Sans 300" w:hAnsi="Museo Sans 300"/>
          <w:sz w:val="20"/>
          <w:szCs w:val="20"/>
        </w:rPr>
        <w:t>siguiente:</w:t>
      </w:r>
    </w:p>
    <w:p w14:paraId="7DD5CFA4" w14:textId="77777777" w:rsidR="00FD0679" w:rsidRDefault="00FD0679" w:rsidP="00FD0679">
      <w:pPr>
        <w:spacing w:after="0" w:line="240" w:lineRule="auto"/>
        <w:ind w:right="565"/>
        <w:jc w:val="both"/>
        <w:textAlignment w:val="baseline"/>
        <w:rPr>
          <w:rFonts w:ascii="Museo Sans 300" w:eastAsia="Calibri" w:hAnsi="Museo Sans 300"/>
          <w:b/>
          <w:bCs/>
          <w:sz w:val="16"/>
          <w:szCs w:val="16"/>
          <w:u w:val="single"/>
        </w:rPr>
      </w:pPr>
    </w:p>
    <w:p w14:paraId="0E8BB553" w14:textId="7939DB3A" w:rsidR="00FD0679" w:rsidRPr="009F615B" w:rsidRDefault="00FD0679" w:rsidP="009F615B">
      <w:pPr>
        <w:spacing w:after="220" w:line="240" w:lineRule="auto"/>
        <w:ind w:left="709" w:right="567"/>
        <w:jc w:val="both"/>
        <w:rPr>
          <w:rFonts w:ascii="Museo Sans 300" w:eastAsia="Calibri" w:hAnsi="Museo Sans 300"/>
          <w:b/>
          <w:bCs/>
          <w:sz w:val="16"/>
          <w:szCs w:val="16"/>
          <w:u w:val="single"/>
        </w:rPr>
      </w:pPr>
      <w:r w:rsidRPr="00FD0679">
        <w:rPr>
          <w:rFonts w:ascii="Museo Sans 300" w:eastAsia="Calibri" w:hAnsi="Museo Sans 300"/>
          <w:b/>
          <w:bCs/>
          <w:sz w:val="16"/>
          <w:szCs w:val="16"/>
          <w:u w:val="single"/>
        </w:rPr>
        <w:t>Suministro</w:t>
      </w:r>
      <w:r w:rsidR="00F415DF">
        <w:rPr>
          <w:rFonts w:ascii="Museo Sans 300" w:eastAsia="Calibri" w:hAnsi="Museo Sans 300"/>
          <w:b/>
          <w:bCs/>
          <w:sz w:val="16"/>
          <w:szCs w:val="16"/>
          <w:u w:val="single"/>
        </w:rPr>
        <w:t xml:space="preserve"> </w:t>
      </w:r>
      <w:r w:rsidRPr="00FD0679">
        <w:rPr>
          <w:rFonts w:ascii="Museo Sans 300" w:eastAsia="Calibri" w:hAnsi="Museo Sans 300"/>
          <w:b/>
          <w:bCs/>
          <w:sz w:val="16"/>
          <w:szCs w:val="16"/>
          <w:u w:val="single"/>
        </w:rPr>
        <w:t>identificado</w:t>
      </w:r>
      <w:r w:rsidR="00F415DF">
        <w:rPr>
          <w:rFonts w:ascii="Museo Sans 300" w:eastAsia="Calibri" w:hAnsi="Museo Sans 300"/>
          <w:b/>
          <w:bCs/>
          <w:sz w:val="16"/>
          <w:szCs w:val="16"/>
          <w:u w:val="single"/>
        </w:rPr>
        <w:t xml:space="preserve"> </w:t>
      </w:r>
      <w:r w:rsidRPr="00FD0679">
        <w:rPr>
          <w:rFonts w:ascii="Museo Sans 300" w:eastAsia="Calibri" w:hAnsi="Museo Sans 300"/>
          <w:b/>
          <w:bCs/>
          <w:sz w:val="16"/>
          <w:szCs w:val="16"/>
          <w:u w:val="single"/>
        </w:rPr>
        <w:t>con</w:t>
      </w:r>
      <w:r w:rsidR="00F415DF">
        <w:rPr>
          <w:rFonts w:ascii="Museo Sans 300" w:eastAsia="Calibri" w:hAnsi="Museo Sans 300"/>
          <w:b/>
          <w:bCs/>
          <w:sz w:val="16"/>
          <w:szCs w:val="16"/>
          <w:u w:val="single"/>
        </w:rPr>
        <w:t xml:space="preserve"> </w:t>
      </w:r>
      <w:r w:rsidRPr="00FD0679">
        <w:rPr>
          <w:rFonts w:ascii="Museo Sans 300" w:eastAsia="Calibri" w:hAnsi="Museo Sans 300"/>
          <w:b/>
          <w:bCs/>
          <w:sz w:val="16"/>
          <w:szCs w:val="16"/>
          <w:u w:val="single"/>
        </w:rPr>
        <w:t>el</w:t>
      </w:r>
      <w:r w:rsidR="00F415DF">
        <w:rPr>
          <w:rFonts w:ascii="Museo Sans 300" w:eastAsia="Calibri" w:hAnsi="Museo Sans 300"/>
          <w:b/>
          <w:bCs/>
          <w:sz w:val="16"/>
          <w:szCs w:val="16"/>
          <w:u w:val="single"/>
        </w:rPr>
        <w:t xml:space="preserve"> </w:t>
      </w:r>
      <w:proofErr w:type="gramStart"/>
      <w:r w:rsidRPr="00FD0679">
        <w:rPr>
          <w:rFonts w:ascii="Museo Sans 300" w:eastAsia="Calibri" w:hAnsi="Museo Sans 300"/>
          <w:b/>
          <w:bCs/>
          <w:sz w:val="16"/>
          <w:szCs w:val="16"/>
          <w:u w:val="single"/>
        </w:rPr>
        <w:t>NIC</w:t>
      </w:r>
      <w:r w:rsidR="00F415DF">
        <w:rPr>
          <w:rFonts w:ascii="Museo Sans 300" w:eastAsia="Calibri" w:hAnsi="Museo Sans 300"/>
          <w:b/>
          <w:bCs/>
          <w:sz w:val="16"/>
          <w:szCs w:val="16"/>
          <w:u w:val="single"/>
        </w:rPr>
        <w:t xml:space="preserve">  </w:t>
      </w:r>
      <w:r w:rsidR="00AF5D01">
        <w:rPr>
          <w:rFonts w:ascii="Museo Sans 300" w:eastAsia="Calibri" w:hAnsi="Museo Sans 300"/>
          <w:b/>
          <w:bCs/>
          <w:sz w:val="16"/>
          <w:szCs w:val="16"/>
          <w:u w:val="single"/>
        </w:rPr>
        <w:t>XXX</w:t>
      </w:r>
      <w:proofErr w:type="gramEnd"/>
    </w:p>
    <w:p w14:paraId="78FDE9DC" w14:textId="7210298E" w:rsidR="00C23165" w:rsidRDefault="00C9224D" w:rsidP="009F615B">
      <w:pPr>
        <w:spacing w:after="220" w:line="240" w:lineRule="auto"/>
        <w:ind w:left="709" w:right="567"/>
        <w:jc w:val="both"/>
        <w:rPr>
          <w:rFonts w:ascii="Museo 300" w:hAnsi="Museo 300"/>
          <w:sz w:val="16"/>
          <w:szCs w:val="16"/>
        </w:rPr>
      </w:pPr>
      <w:r>
        <w:rPr>
          <w:rFonts w:ascii="Museo Sans 300" w:eastAsia="SimSun" w:hAnsi="Museo Sans 300" w:cs="Arial"/>
          <w:color w:val="000000"/>
          <w:spacing w:val="-5"/>
          <w:sz w:val="16"/>
          <w:szCs w:val="16"/>
          <w:lang w:val="es-ES"/>
        </w:rPr>
        <w:t>“[…]</w:t>
      </w:r>
      <w:r w:rsidR="00F415DF">
        <w:rPr>
          <w:rFonts w:ascii="Museo Sans 300" w:eastAsia="SimSun" w:hAnsi="Museo Sans 300" w:cs="Arial"/>
          <w:color w:val="000000"/>
          <w:spacing w:val="-5"/>
          <w:sz w:val="16"/>
          <w:szCs w:val="16"/>
          <w:lang w:val="es-ES"/>
        </w:rPr>
        <w:t xml:space="preserve"> </w:t>
      </w:r>
      <w:r w:rsidR="00C23165">
        <w:rPr>
          <w:rFonts w:ascii="Museo 300" w:hAnsi="Museo 300" w:cs="Cambria Math"/>
          <w:color w:val="000000"/>
          <w:sz w:val="16"/>
          <w:szCs w:val="16"/>
          <w:lang w:val="es-ES"/>
        </w:rPr>
        <w:t xml:space="preserve">Conforme </w:t>
      </w:r>
      <w:r w:rsidR="00C23165" w:rsidRPr="00C23165">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16 de julio de 2021, detallando una supuesta condición irregular, consistente en la </w:t>
      </w:r>
      <w:r w:rsidR="00C23165" w:rsidRPr="00C23165">
        <w:rPr>
          <w:rFonts w:ascii="Museo 300" w:hAnsi="Museo 300" w:cs="Arial"/>
          <w:sz w:val="16"/>
          <w:szCs w:val="16"/>
        </w:rPr>
        <w:t xml:space="preserve">conexión de forma directa del suministro identificado con el NIC </w:t>
      </w:r>
      <w:r w:rsidR="00AF5D01">
        <w:rPr>
          <w:rFonts w:ascii="Museo 300" w:hAnsi="Museo 300" w:cs="Arial"/>
          <w:sz w:val="16"/>
          <w:szCs w:val="16"/>
        </w:rPr>
        <w:t>XXX</w:t>
      </w:r>
      <w:r w:rsidR="00C23165" w:rsidRPr="00C23165">
        <w:rPr>
          <w:rFonts w:ascii="Museo 300" w:hAnsi="Museo 300" w:cs="Arial"/>
          <w:sz w:val="16"/>
          <w:szCs w:val="16"/>
        </w:rPr>
        <w:t xml:space="preserve"> en acometida de la distribuidora sin equipo de medición, debido a que este fue retirado por personas ajenas a la distribuidora</w:t>
      </w:r>
      <w:r w:rsidR="00C23165" w:rsidRPr="00C23165">
        <w:rPr>
          <w:rFonts w:ascii="Museo 300" w:hAnsi="Museo 300"/>
          <w:sz w:val="16"/>
          <w:szCs w:val="16"/>
        </w:rPr>
        <w:t>, con la finalidad de impedir el correcto registro de la energía consumida en el suministro del denunciante.</w:t>
      </w:r>
      <w:r w:rsidR="00C23165">
        <w:rPr>
          <w:rFonts w:ascii="Museo 300" w:hAnsi="Museo 300"/>
          <w:sz w:val="16"/>
          <w:szCs w:val="16"/>
        </w:rPr>
        <w:t xml:space="preserve"> (…)</w:t>
      </w:r>
    </w:p>
    <w:p w14:paraId="06B61E1A" w14:textId="7CBAE43C" w:rsidR="007946F7" w:rsidRDefault="00C23165" w:rsidP="006C0203">
      <w:pPr>
        <w:spacing w:after="220" w:line="240" w:lineRule="auto"/>
        <w:ind w:left="709" w:right="567"/>
        <w:jc w:val="both"/>
        <w:rPr>
          <w:rFonts w:ascii="Museo 300" w:hAnsi="Museo 300"/>
          <w:color w:val="000000" w:themeColor="text1"/>
          <w:sz w:val="16"/>
          <w:szCs w:val="16"/>
        </w:rPr>
      </w:pPr>
      <w:r w:rsidRPr="00C23165">
        <w:rPr>
          <w:rFonts w:ascii="Museo 300" w:hAnsi="Museo 300" w:cs="Arial"/>
          <w:sz w:val="16"/>
          <w:szCs w:val="16"/>
        </w:rPr>
        <w:t>En virtud de lo anterior, se determina, en base a la evidencia presentada por las partes y recabada durante el proceso investigativo que, en el suministro en referencia existió una condición irregular debido al retiro del equipo de medición y la conexión directa desde la acometida de la distribuidora. Siendo esto un incumplimiento, por parte del usuario, de lo establecido en los Términos y Condiciones Generales al Consumidor correspondiente al año 2021. </w:t>
      </w:r>
      <w:r w:rsidR="009F615B" w:rsidRPr="00F252CB">
        <w:rPr>
          <w:rFonts w:ascii="Museo 300" w:hAnsi="Museo 300"/>
          <w:color w:val="000000"/>
          <w:sz w:val="16"/>
          <w:szCs w:val="16"/>
          <w:lang w:val="es-ES"/>
        </w:rPr>
        <w:t>[…]</w:t>
      </w:r>
      <w:r w:rsidR="009F615B">
        <w:rPr>
          <w:rFonts w:ascii="Museo 300" w:hAnsi="Museo 300"/>
          <w:color w:val="000000"/>
          <w:sz w:val="16"/>
          <w:szCs w:val="16"/>
          <w:lang w:val="es-ES"/>
        </w:rPr>
        <w:t>”.</w:t>
      </w:r>
    </w:p>
    <w:p w14:paraId="4F7BB7BD" w14:textId="0F10846D" w:rsidR="00BA1A74" w:rsidRDefault="00BA1A74" w:rsidP="009F615B">
      <w:pPr>
        <w:spacing w:after="220" w:line="240" w:lineRule="auto"/>
        <w:ind w:left="709" w:right="567"/>
        <w:jc w:val="both"/>
        <w:rPr>
          <w:rFonts w:ascii="Museo Sans 300" w:eastAsia="Calibri" w:hAnsi="Museo Sans 300"/>
          <w:b/>
          <w:bCs/>
          <w:sz w:val="16"/>
          <w:szCs w:val="16"/>
          <w:u w:val="single"/>
        </w:rPr>
      </w:pPr>
      <w:r w:rsidRPr="00FD0679">
        <w:rPr>
          <w:rFonts w:ascii="Museo Sans 300" w:eastAsia="Calibri" w:hAnsi="Museo Sans 300"/>
          <w:b/>
          <w:bCs/>
          <w:sz w:val="16"/>
          <w:szCs w:val="16"/>
          <w:u w:val="single"/>
        </w:rPr>
        <w:t>Suministro</w:t>
      </w:r>
      <w:r w:rsidR="00F415DF">
        <w:rPr>
          <w:rFonts w:ascii="Museo Sans 300" w:eastAsia="Calibri" w:hAnsi="Museo Sans 300"/>
          <w:b/>
          <w:bCs/>
          <w:sz w:val="16"/>
          <w:szCs w:val="16"/>
          <w:u w:val="single"/>
        </w:rPr>
        <w:t xml:space="preserve"> </w:t>
      </w:r>
      <w:r w:rsidRPr="00FD0679">
        <w:rPr>
          <w:rFonts w:ascii="Museo Sans 300" w:eastAsia="Calibri" w:hAnsi="Museo Sans 300"/>
          <w:b/>
          <w:bCs/>
          <w:sz w:val="16"/>
          <w:szCs w:val="16"/>
          <w:u w:val="single"/>
        </w:rPr>
        <w:t>identificado</w:t>
      </w:r>
      <w:r w:rsidR="00F415DF">
        <w:rPr>
          <w:rFonts w:ascii="Museo Sans 300" w:eastAsia="Calibri" w:hAnsi="Museo Sans 300"/>
          <w:b/>
          <w:bCs/>
          <w:sz w:val="16"/>
          <w:szCs w:val="16"/>
          <w:u w:val="single"/>
        </w:rPr>
        <w:t xml:space="preserve"> </w:t>
      </w:r>
      <w:r w:rsidRPr="00FD0679">
        <w:rPr>
          <w:rFonts w:ascii="Museo Sans 300" w:eastAsia="Calibri" w:hAnsi="Museo Sans 300"/>
          <w:b/>
          <w:bCs/>
          <w:sz w:val="16"/>
          <w:szCs w:val="16"/>
          <w:u w:val="single"/>
        </w:rPr>
        <w:t>con</w:t>
      </w:r>
      <w:r w:rsidR="00F415DF">
        <w:rPr>
          <w:rFonts w:ascii="Museo Sans 300" w:eastAsia="Calibri" w:hAnsi="Museo Sans 300"/>
          <w:b/>
          <w:bCs/>
          <w:sz w:val="16"/>
          <w:szCs w:val="16"/>
          <w:u w:val="single"/>
        </w:rPr>
        <w:t xml:space="preserve"> </w:t>
      </w:r>
      <w:r w:rsidRPr="00FD0679">
        <w:rPr>
          <w:rFonts w:ascii="Museo Sans 300" w:eastAsia="Calibri" w:hAnsi="Museo Sans 300"/>
          <w:b/>
          <w:bCs/>
          <w:sz w:val="16"/>
          <w:szCs w:val="16"/>
          <w:u w:val="single"/>
        </w:rPr>
        <w:t>el</w:t>
      </w:r>
      <w:r w:rsidR="00F415DF">
        <w:rPr>
          <w:rFonts w:ascii="Museo Sans 300" w:eastAsia="Calibri" w:hAnsi="Museo Sans 300"/>
          <w:b/>
          <w:bCs/>
          <w:sz w:val="16"/>
          <w:szCs w:val="16"/>
          <w:u w:val="single"/>
        </w:rPr>
        <w:t xml:space="preserve"> </w:t>
      </w:r>
      <w:r w:rsidRPr="00FD0679">
        <w:rPr>
          <w:rFonts w:ascii="Museo Sans 300" w:eastAsia="Calibri" w:hAnsi="Museo Sans 300"/>
          <w:b/>
          <w:bCs/>
          <w:sz w:val="16"/>
          <w:szCs w:val="16"/>
          <w:u w:val="single"/>
        </w:rPr>
        <w:t>NIC</w:t>
      </w:r>
      <w:r w:rsidR="003C5B6E">
        <w:rPr>
          <w:rFonts w:ascii="Museo Sans 300" w:eastAsia="Calibri" w:hAnsi="Museo Sans 300"/>
          <w:b/>
          <w:bCs/>
          <w:sz w:val="16"/>
          <w:szCs w:val="16"/>
          <w:u w:val="single"/>
        </w:rPr>
        <w:t xml:space="preserve"> </w:t>
      </w:r>
      <w:r w:rsidR="00AF5D01">
        <w:rPr>
          <w:rFonts w:ascii="Museo Sans 300" w:eastAsia="Calibri" w:hAnsi="Museo Sans 300"/>
          <w:b/>
          <w:bCs/>
          <w:sz w:val="16"/>
          <w:szCs w:val="16"/>
          <w:u w:val="single"/>
        </w:rPr>
        <w:t>XXX</w:t>
      </w:r>
    </w:p>
    <w:p w14:paraId="615E4F47" w14:textId="4862D0C9" w:rsidR="009F615B" w:rsidRPr="009F615B" w:rsidRDefault="009F615B" w:rsidP="009F615B">
      <w:pPr>
        <w:spacing w:after="220" w:line="240" w:lineRule="auto"/>
        <w:ind w:left="709" w:right="567"/>
        <w:jc w:val="both"/>
        <w:rPr>
          <w:rFonts w:ascii="Museo 300" w:hAnsi="Museo 300"/>
          <w:sz w:val="16"/>
          <w:szCs w:val="16"/>
        </w:rPr>
      </w:pPr>
      <w:r>
        <w:rPr>
          <w:rFonts w:ascii="Museo Sans 300" w:eastAsia="SimSun" w:hAnsi="Museo Sans 300" w:cs="Arial"/>
          <w:color w:val="000000"/>
          <w:spacing w:val="-5"/>
          <w:sz w:val="16"/>
          <w:szCs w:val="16"/>
          <w:lang w:val="es-ES"/>
        </w:rPr>
        <w:lastRenderedPageBreak/>
        <w:t>“[…]</w:t>
      </w:r>
      <w:r w:rsidR="00F415DF">
        <w:rPr>
          <w:rFonts w:ascii="Museo Sans 300" w:eastAsia="SimSun" w:hAnsi="Museo Sans 300" w:cs="Arial"/>
          <w:color w:val="000000"/>
          <w:spacing w:val="-5"/>
          <w:sz w:val="16"/>
          <w:szCs w:val="16"/>
          <w:lang w:val="es-ES"/>
        </w:rPr>
        <w:t xml:space="preserve"> </w:t>
      </w:r>
      <w:r>
        <w:rPr>
          <w:rFonts w:ascii="Museo 300" w:hAnsi="Museo 300"/>
          <w:sz w:val="16"/>
          <w:szCs w:val="16"/>
        </w:rPr>
        <w:t xml:space="preserve">Con </w:t>
      </w:r>
      <w:r w:rsidRPr="009F615B">
        <w:rPr>
          <w:rFonts w:ascii="Museo 300" w:hAnsi="Museo 300"/>
          <w:color w:val="000000" w:themeColor="text1"/>
          <w:sz w:val="16"/>
          <w:szCs w:val="16"/>
        </w:rPr>
        <w:t xml:space="preserve">base en las fotografías remitidas por la distribuidora como pruebas de una supuesta condición irregular detectada en el suministro identificado con el NIC </w:t>
      </w:r>
      <w:r w:rsidR="00AF5D01">
        <w:rPr>
          <w:rFonts w:ascii="Museo 300" w:hAnsi="Museo 300"/>
          <w:sz w:val="16"/>
          <w:szCs w:val="16"/>
        </w:rPr>
        <w:t>XXX</w:t>
      </w:r>
      <w:r w:rsidRPr="009F615B">
        <w:rPr>
          <w:rFonts w:ascii="Museo 300" w:hAnsi="Museo 300"/>
          <w:color w:val="000000" w:themeColor="text1"/>
          <w:sz w:val="16"/>
          <w:szCs w:val="16"/>
        </w:rPr>
        <w:t>, se hacen las siguientes valoraciones:</w:t>
      </w:r>
    </w:p>
    <w:p w14:paraId="73BD06F8" w14:textId="3AE7AB89" w:rsidR="009F615B" w:rsidRDefault="009F615B" w:rsidP="009F615B">
      <w:pPr>
        <w:numPr>
          <w:ilvl w:val="0"/>
          <w:numId w:val="28"/>
        </w:numPr>
        <w:suppressAutoHyphens/>
        <w:autoSpaceDN w:val="0"/>
        <w:spacing w:after="160" w:line="254" w:lineRule="auto"/>
        <w:ind w:left="1069" w:right="709"/>
        <w:jc w:val="both"/>
        <w:textAlignment w:val="baseline"/>
        <w:rPr>
          <w:rFonts w:ascii="Museo 300" w:hAnsi="Museo 300"/>
          <w:sz w:val="16"/>
          <w:szCs w:val="16"/>
        </w:rPr>
      </w:pPr>
      <w:r w:rsidRPr="00EF0472">
        <w:rPr>
          <w:rFonts w:ascii="Museo 300" w:hAnsi="Museo 300"/>
          <w:sz w:val="16"/>
          <w:szCs w:val="16"/>
        </w:rPr>
        <w:t>Si bien es cierto</w:t>
      </w:r>
      <w:r w:rsidRPr="00EF0472">
        <w:rPr>
          <w:rFonts w:ascii="Museo 300" w:hAnsi="Museo 300"/>
          <w:color w:val="000000" w:themeColor="text1"/>
          <w:sz w:val="16"/>
          <w:szCs w:val="16"/>
        </w:rPr>
        <w:t xml:space="preserve"> EEO presentó fotografía donde se aprecia el equipo de medición con el </w:t>
      </w:r>
      <w:proofErr w:type="spellStart"/>
      <w:r w:rsidRPr="00EF0472">
        <w:rPr>
          <w:rFonts w:ascii="Museo 300" w:hAnsi="Museo 300"/>
          <w:color w:val="000000" w:themeColor="text1"/>
          <w:sz w:val="16"/>
          <w:szCs w:val="16"/>
        </w:rPr>
        <w:t>display</w:t>
      </w:r>
      <w:proofErr w:type="spellEnd"/>
      <w:r w:rsidRPr="00EF0472">
        <w:rPr>
          <w:rFonts w:ascii="Museo 300" w:hAnsi="Museo 300"/>
          <w:color w:val="000000" w:themeColor="text1"/>
          <w:sz w:val="16"/>
          <w:szCs w:val="16"/>
        </w:rPr>
        <w:t xml:space="preserve"> dañado completamente</w:t>
      </w:r>
      <w:r w:rsidRPr="00EF0472">
        <w:rPr>
          <w:rFonts w:ascii="Museo 300" w:hAnsi="Museo 300"/>
          <w:sz w:val="16"/>
          <w:szCs w:val="16"/>
        </w:rPr>
        <w:t>, condición que ocasionó que este equipo no mostrara datos. Es preciso indicar que el hecho anterior por si, no es elemento o causa para determinar una condición irregular, si esto no se complementa con más evidencias.</w:t>
      </w:r>
    </w:p>
    <w:p w14:paraId="79625FB2" w14:textId="77777777" w:rsidR="00603150" w:rsidRPr="00B23934" w:rsidRDefault="00603150" w:rsidP="00603150">
      <w:pPr>
        <w:numPr>
          <w:ilvl w:val="0"/>
          <w:numId w:val="28"/>
        </w:numPr>
        <w:suppressAutoHyphens/>
        <w:autoSpaceDN w:val="0"/>
        <w:spacing w:after="160" w:line="254" w:lineRule="auto"/>
        <w:ind w:left="1069" w:right="709"/>
        <w:jc w:val="both"/>
        <w:textAlignment w:val="baseline"/>
        <w:rPr>
          <w:rFonts w:ascii="Museo 300" w:hAnsi="Museo 300"/>
          <w:sz w:val="16"/>
          <w:szCs w:val="16"/>
        </w:rPr>
      </w:pPr>
      <w:r w:rsidRPr="00B23934">
        <w:rPr>
          <w:rFonts w:ascii="Museo 300" w:hAnsi="Museo 300"/>
          <w:sz w:val="16"/>
          <w:szCs w:val="16"/>
        </w:rPr>
        <w:t>A pesar de que EEO ha demostrado con las pruebas presentada que la condición encontrada en el equipo de medición fue ocasionada por personas ajenas a dicha distribuidora; no obstante, el hecho anterior no puede vincularse de forma automática con una acción efectuada por el usuario, pues no se demostró que el daño ocasionado al medidor fue una acción premeditada del señor Díaz, ya que por la zona donde se encuentra ubicado no es posible descartar que un acto de vandalismo lo halla ocasionado.</w:t>
      </w:r>
    </w:p>
    <w:p w14:paraId="77C3A0F3" w14:textId="77777777" w:rsidR="009F615B" w:rsidRPr="00EF0472" w:rsidRDefault="009F615B" w:rsidP="00375BC4">
      <w:pPr>
        <w:spacing w:after="220" w:line="240" w:lineRule="auto"/>
        <w:ind w:left="709" w:right="567"/>
        <w:jc w:val="both"/>
        <w:rPr>
          <w:rFonts w:ascii="Museo 300" w:hAnsi="Museo 300"/>
          <w:color w:val="000000" w:themeColor="text1"/>
          <w:sz w:val="16"/>
          <w:szCs w:val="16"/>
        </w:rPr>
      </w:pPr>
      <w:r w:rsidRPr="00EF0472">
        <w:rPr>
          <w:rFonts w:ascii="Museo 300" w:hAnsi="Museo 300"/>
          <w:color w:val="000000" w:themeColor="text1"/>
          <w:sz w:val="16"/>
          <w:szCs w:val="16"/>
        </w:rPr>
        <w:t>En virtud de lo anterior, se concluye que, para el presente caso, la empresa distribuidora no ha aportado suficientes elementos de prueba que demuestren la existencia de un incumplimiento por parte del usuario final de lo establecido en los Términos y Condiciones Generales al Consumidor Final del Pliego Tarifario del año 2021.</w:t>
      </w:r>
    </w:p>
    <w:p w14:paraId="28D1F3A2" w14:textId="77777777" w:rsidR="009F615B" w:rsidRPr="00EF0472" w:rsidRDefault="009F615B" w:rsidP="00375BC4">
      <w:pPr>
        <w:spacing w:after="220" w:line="240" w:lineRule="auto"/>
        <w:ind w:left="709" w:right="567"/>
        <w:jc w:val="both"/>
        <w:rPr>
          <w:rFonts w:ascii="Museo 300" w:hAnsi="Museo 300" w:cs="Arial"/>
          <w:sz w:val="16"/>
          <w:szCs w:val="16"/>
        </w:rPr>
      </w:pPr>
      <w:r w:rsidRPr="00EF0472">
        <w:rPr>
          <w:rFonts w:ascii="Museo 300" w:hAnsi="Museo 300"/>
          <w:color w:val="000000" w:themeColor="text1"/>
          <w:sz w:val="16"/>
          <w:szCs w:val="16"/>
        </w:rPr>
        <w:t>No obstante, tomando en cuenta que el equipo de medición no desplegaba lectura</w:t>
      </w:r>
      <w:r w:rsidRPr="00EF0472">
        <w:rPr>
          <w:rFonts w:ascii="Museo 300" w:hAnsi="Museo 300" w:cs="Arial"/>
          <w:sz w:val="16"/>
          <w:szCs w:val="16"/>
        </w:rPr>
        <w:t>, situación que no permitió que EEO facturara el consumo correcto correspondiente al mes de julio del año 2021</w:t>
      </w:r>
      <w:r w:rsidRPr="00EF0472">
        <w:rPr>
          <w:rFonts w:ascii="Museo 300" w:hAnsi="Museo 300"/>
          <w:color w:val="000000" w:themeColor="text1"/>
          <w:sz w:val="16"/>
          <w:szCs w:val="16"/>
        </w:rPr>
        <w:t xml:space="preserve">; </w:t>
      </w:r>
      <w:r w:rsidRPr="00EF0472">
        <w:rPr>
          <w:rFonts w:ascii="Museo 300" w:hAnsi="Museo 300" w:cs="Arial"/>
          <w:sz w:val="16"/>
          <w:szCs w:val="16"/>
        </w:rPr>
        <w:t>debido a que el medidor fue dañado por personas ajenas a la distribuidora.</w:t>
      </w:r>
    </w:p>
    <w:p w14:paraId="0BE5C416" w14:textId="4D237AA8" w:rsidR="00605668" w:rsidRPr="00EF0472" w:rsidRDefault="009F615B" w:rsidP="00EF0472">
      <w:pPr>
        <w:spacing w:after="220" w:line="240" w:lineRule="auto"/>
        <w:ind w:left="709" w:right="567"/>
        <w:jc w:val="both"/>
        <w:rPr>
          <w:rFonts w:ascii="Museo 300" w:hAnsi="Museo 300" w:cs="Arial"/>
          <w:sz w:val="16"/>
          <w:szCs w:val="16"/>
        </w:rPr>
      </w:pPr>
      <w:r w:rsidRPr="00EF0472">
        <w:rPr>
          <w:rFonts w:ascii="Museo 300" w:hAnsi="Museo 300" w:cs="Arial"/>
          <w:sz w:val="16"/>
          <w:szCs w:val="16"/>
        </w:rPr>
        <w:t>En el artículo 35 de los Términos y Condiciones Generales al Consumidor Final, del Pliego Tarifario para el año 2021, se establece que la distribuidora podrá cobrar retroactivamente hasta un máximo de dos meses, la energía no facturada debido a desperfectos o problemas en el equipo de medición. Tal y como se ha dado en el presente caso</w:t>
      </w:r>
      <w:r w:rsidR="001A5096" w:rsidRPr="001A5096">
        <w:rPr>
          <w:rFonts w:ascii="Museo 300" w:eastAsia="SimSun" w:hAnsi="Museo 300"/>
          <w:color w:val="000000" w:themeColor="text1"/>
          <w:spacing w:val="-5"/>
          <w:sz w:val="16"/>
          <w:szCs w:val="16"/>
          <w:lang w:val="es-ES"/>
        </w:rPr>
        <w:t>.</w:t>
      </w:r>
      <w:r w:rsidR="00F415DF">
        <w:rPr>
          <w:rFonts w:ascii="Museo 300" w:eastAsia="SimSun" w:hAnsi="Museo 300"/>
          <w:color w:val="000000" w:themeColor="text1"/>
          <w:spacing w:val="-5"/>
          <w:sz w:val="16"/>
          <w:szCs w:val="16"/>
          <w:lang w:val="es-ES"/>
        </w:rPr>
        <w:t xml:space="preserve"> </w:t>
      </w:r>
      <w:r w:rsidR="00A95A1C" w:rsidRPr="00A95A1C">
        <w:rPr>
          <w:rFonts w:ascii="Museo 300" w:eastAsia="Calibri" w:hAnsi="Museo 300"/>
          <w:sz w:val="16"/>
          <w:szCs w:val="16"/>
          <w:lang w:val="es-ES"/>
        </w:rPr>
        <w:t>[…]”.</w:t>
      </w:r>
    </w:p>
    <w:p w14:paraId="0D8135C1" w14:textId="41F5FBCD" w:rsidR="00EF0472" w:rsidRDefault="00EF0472" w:rsidP="00EF0472">
      <w:pPr>
        <w:autoSpaceDE w:val="0"/>
        <w:autoSpaceDN w:val="0"/>
        <w:adjustRightInd w:val="0"/>
        <w:spacing w:after="0" w:line="240" w:lineRule="auto"/>
        <w:ind w:left="426"/>
        <w:jc w:val="both"/>
        <w:rPr>
          <w:rFonts w:ascii="Museo Sans 300" w:hAnsi="Museo Sans 300"/>
          <w:sz w:val="20"/>
          <w:szCs w:val="20"/>
        </w:rPr>
      </w:pPr>
      <w:r w:rsidRPr="00B43803">
        <w:rPr>
          <w:rFonts w:ascii="Museo Sans 300" w:hAnsi="Museo Sans 300" w:cs="Segoe UI"/>
          <w:sz w:val="20"/>
          <w:szCs w:val="20"/>
          <w:lang w:eastAsia="es-MX"/>
        </w:rPr>
        <w:t>En cuanto a</w:t>
      </w:r>
      <w:r>
        <w:rPr>
          <w:rFonts w:ascii="Museo Sans 300" w:hAnsi="Museo Sans 300" w:cs="Segoe UI"/>
          <w:sz w:val="20"/>
          <w:szCs w:val="20"/>
          <w:lang w:eastAsia="es-MX"/>
        </w:rPr>
        <w:t xml:space="preserve">l señor </w:t>
      </w:r>
      <w:r w:rsidR="00AF5D01">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0122E223" w14:textId="77777777" w:rsidR="00EF0472" w:rsidRDefault="00EF0472" w:rsidP="00EF0472">
      <w:pPr>
        <w:spacing w:after="0" w:line="240" w:lineRule="auto"/>
        <w:ind w:left="420"/>
        <w:jc w:val="both"/>
        <w:rPr>
          <w:rFonts w:ascii="Museo Sans 300" w:hAnsi="Museo Sans 300"/>
          <w:sz w:val="20"/>
          <w:szCs w:val="20"/>
        </w:rPr>
      </w:pPr>
    </w:p>
    <w:p w14:paraId="1F5FB7E6" w14:textId="02B5C547" w:rsidR="00DC4E36" w:rsidRDefault="00C76F31" w:rsidP="00DC4E36">
      <w:pPr>
        <w:autoSpaceDE w:val="0"/>
        <w:autoSpaceDN w:val="0"/>
        <w:adjustRightInd w:val="0"/>
        <w:spacing w:after="0" w:line="240" w:lineRule="auto"/>
        <w:ind w:left="426"/>
        <w:jc w:val="both"/>
        <w:rPr>
          <w:rFonts w:ascii="Museo Sans 300" w:hAnsi="Museo Sans 300" w:cs="Segoe UI"/>
          <w:sz w:val="20"/>
          <w:szCs w:val="20"/>
          <w:lang w:eastAsia="es-MX"/>
        </w:rPr>
      </w:pPr>
      <w:r w:rsidRPr="00C76F31">
        <w:rPr>
          <w:rFonts w:ascii="Museo Sans 300" w:eastAsia="Calibri" w:hAnsi="Museo Sans 300" w:cs="Segoe UI"/>
          <w:sz w:val="20"/>
          <w:szCs w:val="20"/>
          <w:lang w:eastAsia="es-MX"/>
        </w:rPr>
        <w:t>Conforme lo anterior, el</w:t>
      </w:r>
      <w:r w:rsidR="000419EA">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CAU estableció en el informe técnico</w:t>
      </w:r>
      <w:r w:rsidR="000419EA">
        <w:rPr>
          <w:rFonts w:ascii="Museo Sans 300" w:eastAsia="Calibri" w:hAnsi="Museo Sans 300" w:cs="Segoe UI"/>
          <w:sz w:val="20"/>
          <w:szCs w:val="20"/>
          <w:lang w:eastAsia="es-MX"/>
        </w:rPr>
        <w:t xml:space="preserve"> </w:t>
      </w:r>
      <w:proofErr w:type="spellStart"/>
      <w:r w:rsidRPr="00C76F31">
        <w:rPr>
          <w:rFonts w:ascii="Museo Sans 300" w:hAnsi="Museo Sans 300"/>
          <w:sz w:val="20"/>
          <w:szCs w:val="20"/>
        </w:rPr>
        <w:t>N.°</w:t>
      </w:r>
      <w:proofErr w:type="spellEnd"/>
      <w:r w:rsidRPr="00C76F31">
        <w:rPr>
          <w:rFonts w:ascii="Museo Sans 300" w:hAnsi="Museo Sans 300"/>
          <w:sz w:val="20"/>
          <w:szCs w:val="20"/>
        </w:rPr>
        <w:t xml:space="preserve"> </w:t>
      </w:r>
      <w:r w:rsidR="00AF5D01">
        <w:rPr>
          <w:rFonts w:ascii="Museo Sans 300" w:eastAsia="Calibri" w:hAnsi="Museo Sans 300"/>
          <w:sz w:val="20"/>
          <w:szCs w:val="20"/>
        </w:rPr>
        <w:t>XXX</w:t>
      </w:r>
      <w:r w:rsidRPr="00C76F31">
        <w:rPr>
          <w:rFonts w:ascii="Museo Sans 300" w:eastAsia="Calibri" w:hAnsi="Museo Sans 300" w:cs="Segoe UI"/>
          <w:sz w:val="20"/>
          <w:szCs w:val="20"/>
          <w:lang w:eastAsia="es-MX"/>
        </w:rPr>
        <w:t xml:space="preserve"> que en el suministro identificado con el NIC </w:t>
      </w:r>
      <w:r w:rsidR="00AF5D01">
        <w:rPr>
          <w:rFonts w:ascii="Museo Sans 300" w:eastAsia="Calibri" w:hAnsi="Museo Sans 300" w:cs="Segoe UI"/>
          <w:sz w:val="20"/>
          <w:szCs w:val="20"/>
          <w:lang w:eastAsia="es-MX"/>
        </w:rPr>
        <w:t>XXX</w:t>
      </w:r>
      <w:r w:rsidR="00B70D9C">
        <w:rPr>
          <w:rFonts w:ascii="Museo Sans 300" w:eastAsia="Calibri" w:hAnsi="Museo Sans 300" w:cs="Segoe UI"/>
          <w:sz w:val="20"/>
          <w:szCs w:val="20"/>
          <w:lang w:eastAsia="es-MX"/>
        </w:rPr>
        <w:t xml:space="preserve"> existió una condición irregular consistente en la conexión</w:t>
      </w:r>
      <w:r w:rsidR="002730F3">
        <w:rPr>
          <w:rFonts w:ascii="Museo Sans 300" w:eastAsia="Calibri" w:hAnsi="Museo Sans 300" w:cs="Segoe UI"/>
          <w:sz w:val="20"/>
          <w:szCs w:val="20"/>
          <w:lang w:eastAsia="es-MX"/>
        </w:rPr>
        <w:t xml:space="preserve"> de línea</w:t>
      </w:r>
      <w:r w:rsidR="00DC4E36" w:rsidRPr="00506DB8">
        <w:rPr>
          <w:rFonts w:ascii="Museo Sans 300" w:hAnsi="Museo Sans 300" w:cs="Segoe UI"/>
          <w:sz w:val="20"/>
          <w:szCs w:val="20"/>
          <w:lang w:eastAsia="es-MX"/>
        </w:rPr>
        <w:t xml:space="preserve"> d</w:t>
      </w:r>
      <w:r w:rsidR="002730F3">
        <w:rPr>
          <w:rFonts w:ascii="Museo Sans 300" w:hAnsi="Museo Sans 300" w:cs="Segoe UI"/>
          <w:sz w:val="20"/>
          <w:szCs w:val="20"/>
          <w:lang w:eastAsia="es-MX"/>
        </w:rPr>
        <w:t xml:space="preserve">irecta en la acometida del suministro, </w:t>
      </w:r>
      <w:r w:rsidR="00DC4E36" w:rsidRPr="00506DB8">
        <w:rPr>
          <w:rFonts w:ascii="Museo Sans 300" w:hAnsi="Museo Sans 300" w:cs="Segoe UI"/>
          <w:sz w:val="20"/>
          <w:szCs w:val="20"/>
          <w:lang w:eastAsia="es-MX"/>
        </w:rPr>
        <w:t>con el fin de consumir energía que no fuera registrada por el equipo de medición.</w:t>
      </w:r>
    </w:p>
    <w:p w14:paraId="3C3F38AB" w14:textId="77777777" w:rsidR="00C91CEC" w:rsidRDefault="00C91CEC" w:rsidP="00C91CEC">
      <w:pPr>
        <w:spacing w:after="0" w:line="240" w:lineRule="auto"/>
        <w:ind w:left="420"/>
        <w:jc w:val="both"/>
        <w:rPr>
          <w:rFonts w:ascii="Museo Sans 300" w:hAnsi="Museo Sans 300"/>
          <w:sz w:val="20"/>
          <w:szCs w:val="20"/>
        </w:rPr>
      </w:pPr>
    </w:p>
    <w:p w14:paraId="6F5EBB6E" w14:textId="77777777" w:rsidR="00C76F31" w:rsidRDefault="00C76F31" w:rsidP="00C76F31">
      <w:pPr>
        <w:autoSpaceDE w:val="0"/>
        <w:autoSpaceDN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20E2A00D" w14:textId="3122D676" w:rsidR="00C76F31" w:rsidRDefault="00C76F31" w:rsidP="00C76F31">
      <w:pPr>
        <w:autoSpaceDE w:val="0"/>
        <w:autoSpaceDN w:val="0"/>
        <w:adjustRightInd w:val="0"/>
        <w:spacing w:after="0" w:line="240" w:lineRule="auto"/>
        <w:ind w:left="426"/>
        <w:jc w:val="both"/>
        <w:rPr>
          <w:rFonts w:ascii="Museo Sans 300" w:eastAsia="Calibri" w:hAnsi="Museo Sans 300" w:cs="Segoe UI"/>
          <w:sz w:val="20"/>
          <w:szCs w:val="20"/>
          <w:lang w:val="es-ES" w:eastAsia="es-MX"/>
        </w:rPr>
      </w:pPr>
    </w:p>
    <w:p w14:paraId="39482652" w14:textId="54464B84" w:rsidR="00527145" w:rsidRPr="00527145" w:rsidRDefault="00DC4E36" w:rsidP="00527145">
      <w:pPr>
        <w:autoSpaceDE w:val="0"/>
        <w:autoSpaceDN w:val="0"/>
        <w:adjustRightInd w:val="0"/>
        <w:spacing w:after="0" w:line="240" w:lineRule="auto"/>
        <w:ind w:left="426"/>
        <w:jc w:val="both"/>
        <w:rPr>
          <w:rFonts w:ascii="Museo Sans 300" w:eastAsia="Calibri" w:hAnsi="Museo Sans 300" w:cs="Segoe UI"/>
          <w:sz w:val="20"/>
          <w:szCs w:val="20"/>
          <w:lang w:val="es-ES" w:eastAsia="es-MX"/>
        </w:rPr>
      </w:pPr>
      <w:r w:rsidRPr="00DC4E36">
        <w:rPr>
          <w:rFonts w:ascii="Museo Sans 300" w:eastAsia="Calibri" w:hAnsi="Museo Sans 300" w:cs="Segoe UI"/>
          <w:sz w:val="20"/>
          <w:szCs w:val="20"/>
          <w:lang w:val="es-ES" w:eastAsia="es-MX"/>
        </w:rPr>
        <w:t>Para</w:t>
      </w:r>
      <w:r w:rsidR="00527145">
        <w:rPr>
          <w:rFonts w:ascii="Museo Sans 300" w:eastAsia="Calibri" w:hAnsi="Museo Sans 300" w:cs="Segoe UI"/>
          <w:sz w:val="20"/>
          <w:szCs w:val="20"/>
          <w:lang w:val="es-ES" w:eastAsia="es-MX"/>
        </w:rPr>
        <w:t xml:space="preserve"> </w:t>
      </w:r>
      <w:r w:rsidRPr="00DC4E36">
        <w:rPr>
          <w:rFonts w:ascii="Museo Sans 300" w:eastAsia="Calibri" w:hAnsi="Museo Sans 300" w:cs="Segoe UI"/>
          <w:sz w:val="20"/>
          <w:szCs w:val="20"/>
          <w:lang w:val="es-ES" w:eastAsia="es-MX"/>
        </w:rPr>
        <w:t>el caso del suministro identificado con el NIC</w:t>
      </w:r>
      <w:r w:rsidR="00527145">
        <w:rPr>
          <w:rFonts w:ascii="Museo Sans 300" w:eastAsia="Calibri" w:hAnsi="Museo Sans 300" w:cs="Segoe UI"/>
          <w:sz w:val="20"/>
          <w:szCs w:val="20"/>
          <w:lang w:val="es-ES" w:eastAsia="es-MX"/>
        </w:rPr>
        <w:t xml:space="preserve"> </w:t>
      </w:r>
      <w:r w:rsidR="00AF5D01">
        <w:rPr>
          <w:rFonts w:ascii="Museo Sans 300" w:eastAsia="Calibri" w:hAnsi="Museo Sans 300" w:cs="Segoe UI"/>
          <w:sz w:val="20"/>
          <w:szCs w:val="20"/>
          <w:lang w:val="es-ES" w:eastAsia="es-MX"/>
        </w:rPr>
        <w:t>XXX</w:t>
      </w:r>
      <w:r w:rsidR="0085127C">
        <w:rPr>
          <w:rFonts w:ascii="Museo Sans 300" w:eastAsia="Calibri" w:hAnsi="Museo Sans 300" w:cs="Segoe UI"/>
          <w:sz w:val="20"/>
          <w:szCs w:val="20"/>
          <w:lang w:val="es-ES" w:eastAsia="es-MX"/>
        </w:rPr>
        <w:t xml:space="preserve">, </w:t>
      </w:r>
      <w:r w:rsidR="00527145" w:rsidRPr="00527145">
        <w:rPr>
          <w:rFonts w:ascii="Museo Sans 300" w:eastAsia="Calibri" w:hAnsi="Museo Sans 300" w:cs="Segoe UI"/>
          <w:sz w:val="20"/>
          <w:szCs w:val="20"/>
          <w:lang w:eastAsia="es-MX"/>
        </w:rPr>
        <w:t xml:space="preserve">el CAU concluyó que la sociedad EEO, S.A. de C.V. </w:t>
      </w:r>
      <w:r w:rsidR="00527145" w:rsidRPr="00527145">
        <w:rPr>
          <w:rFonts w:ascii="Museo Sans 300" w:hAnsi="Museo Sans 300"/>
          <w:sz w:val="20"/>
          <w:szCs w:val="20"/>
        </w:rPr>
        <w:t xml:space="preserve">no comprobó la existencia de una condición irregular en el equipo de medición </w:t>
      </w:r>
      <w:proofErr w:type="spellStart"/>
      <w:r w:rsidR="00527145" w:rsidRPr="00527145">
        <w:rPr>
          <w:rFonts w:ascii="Museo Sans 300" w:hAnsi="Museo Sans 300"/>
          <w:sz w:val="20"/>
          <w:szCs w:val="20"/>
        </w:rPr>
        <w:t>n.°</w:t>
      </w:r>
      <w:proofErr w:type="spellEnd"/>
      <w:r w:rsidR="00527145" w:rsidRPr="00527145">
        <w:rPr>
          <w:rFonts w:ascii="Museo Sans 300" w:hAnsi="Museo Sans 300"/>
          <w:sz w:val="20"/>
          <w:szCs w:val="20"/>
        </w:rPr>
        <w:t xml:space="preserve"> </w:t>
      </w:r>
      <w:r w:rsidR="003A7DC3">
        <w:rPr>
          <w:rFonts w:ascii="Museo Sans 300" w:eastAsia="Calibri" w:hAnsi="Museo Sans 300" w:cs="Segoe UI"/>
          <w:sz w:val="20"/>
          <w:szCs w:val="20"/>
          <w:lang w:val="es-ES" w:eastAsia="es-MX"/>
        </w:rPr>
        <w:t>96928789</w:t>
      </w:r>
      <w:r w:rsidR="00527145" w:rsidRPr="00527145">
        <w:rPr>
          <w:rFonts w:ascii="Museo Sans 300" w:eastAsia="Calibri" w:hAnsi="Museo Sans 300" w:cs="Segoe UI"/>
          <w:sz w:val="20"/>
          <w:szCs w:val="20"/>
          <w:lang w:val="es-ES" w:eastAsia="es-MX"/>
        </w:rPr>
        <w:t xml:space="preserve"> </w:t>
      </w:r>
      <w:r w:rsidR="00527145" w:rsidRPr="00527145">
        <w:rPr>
          <w:rFonts w:ascii="Museo Sans 300" w:hAnsi="Museo Sans 300"/>
          <w:sz w:val="20"/>
          <w:szCs w:val="20"/>
        </w:rPr>
        <w:t xml:space="preserve">que haya ocasionado que no se registrara correctamente el consumo de energía consumida en el inmueble, sino que se trató de un equipo de medición con </w:t>
      </w:r>
      <w:r w:rsidR="00527145" w:rsidRPr="00527145">
        <w:rPr>
          <w:rFonts w:ascii="Museo Sans 300" w:eastAsia="Calibri" w:hAnsi="Museo Sans 300" w:cs="Segoe UI"/>
          <w:sz w:val="20"/>
          <w:szCs w:val="20"/>
          <w:lang w:eastAsia="es-MX"/>
        </w:rPr>
        <w:t>problemas de funcionamiento.</w:t>
      </w:r>
    </w:p>
    <w:p w14:paraId="1FF2DEC0" w14:textId="77777777" w:rsidR="00527145" w:rsidRPr="00527145" w:rsidRDefault="00527145" w:rsidP="00527145">
      <w:pPr>
        <w:spacing w:after="0" w:line="240" w:lineRule="auto"/>
        <w:ind w:left="420"/>
        <w:jc w:val="both"/>
        <w:textAlignment w:val="baseline"/>
        <w:rPr>
          <w:rFonts w:ascii="Museo Sans 300" w:eastAsia="Calibri" w:hAnsi="Museo Sans 300" w:cs="Segoe UI"/>
          <w:sz w:val="20"/>
          <w:szCs w:val="20"/>
          <w:lang w:val="es-ES" w:eastAsia="es-MX"/>
        </w:rPr>
      </w:pPr>
    </w:p>
    <w:p w14:paraId="43581FC0" w14:textId="5322816D" w:rsidR="00527145" w:rsidRPr="00527145" w:rsidRDefault="00527145" w:rsidP="00527145">
      <w:pPr>
        <w:spacing w:after="0" w:line="240" w:lineRule="auto"/>
        <w:ind w:left="420"/>
        <w:jc w:val="both"/>
        <w:textAlignment w:val="baseline"/>
        <w:rPr>
          <w:rFonts w:ascii="Museo Sans 300" w:eastAsia="Calibri" w:hAnsi="Museo Sans 300" w:cs="Segoe UI"/>
          <w:sz w:val="20"/>
          <w:szCs w:val="20"/>
          <w:lang w:val="es-ES" w:eastAsia="es-MX"/>
        </w:rPr>
      </w:pPr>
      <w:r w:rsidRPr="00527145">
        <w:rPr>
          <w:rFonts w:ascii="Museo Sans 300" w:eastAsia="Calibri" w:hAnsi="Museo Sans 300" w:cs="Segoe UI"/>
          <w:sz w:val="20"/>
          <w:szCs w:val="20"/>
          <w:lang w:eastAsia="es-MX"/>
        </w:rPr>
        <w:t>Debido a lo anterior, el CAU indicó que</w:t>
      </w:r>
      <w:r w:rsidRPr="00527145">
        <w:rPr>
          <w:rFonts w:ascii="Museo Sans 300" w:eastAsia="Calibri" w:hAnsi="Museo Sans 300" w:cs="Segoe UI"/>
          <w:sz w:val="20"/>
          <w:szCs w:val="20"/>
          <w:lang w:val="es-ES" w:eastAsia="es-MX"/>
        </w:rPr>
        <w:t xml:space="preserve"> en el suministro identificado con el NIC</w:t>
      </w:r>
      <w:r>
        <w:rPr>
          <w:rFonts w:ascii="Museo Sans 300" w:eastAsia="Calibri" w:hAnsi="Museo Sans 300" w:cs="Segoe UI"/>
          <w:sz w:val="20"/>
          <w:szCs w:val="20"/>
          <w:lang w:val="es-ES" w:eastAsia="es-MX"/>
        </w:rPr>
        <w:t xml:space="preserve"> </w:t>
      </w:r>
      <w:r w:rsidR="00AF5D01">
        <w:rPr>
          <w:rFonts w:ascii="Museo Sans 300" w:eastAsia="Calibri" w:hAnsi="Museo Sans 300" w:cs="Segoe UI"/>
          <w:sz w:val="20"/>
          <w:szCs w:val="20"/>
          <w:lang w:val="es-ES" w:eastAsia="es-MX"/>
        </w:rPr>
        <w:t>XXX</w:t>
      </w:r>
      <w:r w:rsidRPr="00527145">
        <w:rPr>
          <w:rFonts w:ascii="Museo Sans 300" w:eastAsia="Calibri" w:hAnsi="Museo Sans 300" w:cs="Segoe UI"/>
          <w:sz w:val="20"/>
          <w:szCs w:val="20"/>
          <w:lang w:val="es-ES" w:eastAsia="es-MX"/>
        </w:rPr>
        <w:t xml:space="preserve"> existió </w:t>
      </w:r>
      <w:r w:rsidRPr="00527145">
        <w:rPr>
          <w:rFonts w:ascii="Museo Sans 300" w:eastAsia="Calibri" w:hAnsi="Museo Sans 300" w:cs="Segoe UI"/>
          <w:sz w:val="20"/>
          <w:szCs w:val="20"/>
          <w:lang w:eastAsia="es-MX"/>
        </w:rPr>
        <w:t>un</w:t>
      </w:r>
      <w:r w:rsidRPr="00527145">
        <w:rPr>
          <w:rFonts w:ascii="Museo Sans 300" w:eastAsia="Calibri" w:hAnsi="Museo Sans 300" w:cs="Segoe UI"/>
          <w:sz w:val="20"/>
          <w:szCs w:val="20"/>
          <w:lang w:val="es-ES" w:eastAsia="es-MX"/>
        </w:rPr>
        <w:t xml:space="preserve"> desperfecto en el equipo de medición, lo cual habilita a la distribuidora realizar el cobro para recuperar la energía no registrada, de conformidad con lo establecido en el artículo 35 de los Términos y Condiciones al Consumidor Final de los Pliegos Tarifarios aplicable para el año 2021.</w:t>
      </w:r>
    </w:p>
    <w:p w14:paraId="7149DA49" w14:textId="77777777" w:rsidR="00527145" w:rsidRPr="00DC4E36" w:rsidRDefault="00527145" w:rsidP="00DC4E36">
      <w:pPr>
        <w:autoSpaceDE w:val="0"/>
        <w:autoSpaceDN w:val="0"/>
        <w:adjustRightInd w:val="0"/>
        <w:spacing w:after="0" w:line="240" w:lineRule="auto"/>
        <w:ind w:left="426"/>
        <w:jc w:val="both"/>
        <w:rPr>
          <w:rFonts w:ascii="Museo Sans 300" w:eastAsia="Calibri" w:hAnsi="Museo Sans 300" w:cs="Segoe UI"/>
          <w:sz w:val="20"/>
          <w:szCs w:val="20"/>
          <w:lang w:val="es-ES" w:eastAsia="es-MX"/>
        </w:rPr>
      </w:pPr>
    </w:p>
    <w:p w14:paraId="30119ED8" w14:textId="4C11DC47" w:rsidR="00F35AAC" w:rsidRPr="00937F60" w:rsidRDefault="00F35AAC" w:rsidP="00F35AAC">
      <w:pPr>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2.1.2.</w:t>
      </w:r>
      <w:r w:rsidR="00F415DF">
        <w:rPr>
          <w:rFonts w:ascii="Museo Sans 500" w:hAnsi="Museo Sans 500"/>
          <w:b/>
          <w:bCs/>
          <w:sz w:val="20"/>
          <w:szCs w:val="20"/>
        </w:rPr>
        <w:t xml:space="preserve"> </w:t>
      </w:r>
      <w:r w:rsidRPr="00937F60">
        <w:rPr>
          <w:rFonts w:ascii="Museo Sans 500" w:hAnsi="Museo Sans 500"/>
          <w:b/>
          <w:bCs/>
          <w:sz w:val="20"/>
          <w:szCs w:val="20"/>
        </w:rPr>
        <w:t>Determinación</w:t>
      </w:r>
      <w:r w:rsidR="00F415DF">
        <w:rPr>
          <w:rFonts w:ascii="Museo Sans 500" w:hAnsi="Museo Sans 500"/>
          <w:b/>
          <w:bCs/>
          <w:sz w:val="20"/>
          <w:szCs w:val="20"/>
        </w:rPr>
        <w:t xml:space="preserve"> </w:t>
      </w:r>
      <w:r w:rsidRPr="00937F60">
        <w:rPr>
          <w:rFonts w:ascii="Museo Sans 500" w:hAnsi="Museo Sans 500"/>
          <w:b/>
          <w:bCs/>
          <w:sz w:val="20"/>
          <w:szCs w:val="20"/>
        </w:rPr>
        <w:t>del</w:t>
      </w:r>
      <w:r w:rsidR="00F415DF">
        <w:rPr>
          <w:rFonts w:ascii="Museo Sans 500" w:hAnsi="Museo Sans 500"/>
          <w:b/>
          <w:bCs/>
          <w:sz w:val="20"/>
          <w:szCs w:val="20"/>
        </w:rPr>
        <w:t xml:space="preserve"> </w:t>
      </w:r>
      <w:r w:rsidRPr="00937F60">
        <w:rPr>
          <w:rFonts w:ascii="Museo Sans 500" w:hAnsi="Museo Sans 500"/>
          <w:b/>
          <w:bCs/>
          <w:sz w:val="20"/>
          <w:szCs w:val="20"/>
        </w:rPr>
        <w:t>cálculo</w:t>
      </w:r>
      <w:r w:rsidR="00F415DF">
        <w:rPr>
          <w:rFonts w:ascii="Museo Sans 500" w:hAnsi="Museo Sans 500"/>
          <w:b/>
          <w:bCs/>
          <w:sz w:val="20"/>
          <w:szCs w:val="20"/>
        </w:rPr>
        <w:t xml:space="preserve"> </w:t>
      </w:r>
      <w:r w:rsidRPr="00937F60">
        <w:rPr>
          <w:rFonts w:ascii="Museo Sans 500" w:hAnsi="Museo Sans 500"/>
          <w:b/>
          <w:bCs/>
          <w:sz w:val="20"/>
          <w:szCs w:val="20"/>
        </w:rPr>
        <w:t>de</w:t>
      </w:r>
      <w:r w:rsidR="00F415DF">
        <w:rPr>
          <w:rFonts w:ascii="Museo Sans 500" w:hAnsi="Museo Sans 500"/>
          <w:b/>
          <w:bCs/>
          <w:sz w:val="20"/>
          <w:szCs w:val="20"/>
        </w:rPr>
        <w:t xml:space="preserve"> </w:t>
      </w:r>
      <w:r w:rsidRPr="00937F60">
        <w:rPr>
          <w:rFonts w:ascii="Museo Sans 500" w:hAnsi="Museo Sans 500"/>
          <w:b/>
          <w:bCs/>
          <w:sz w:val="20"/>
          <w:szCs w:val="20"/>
        </w:rPr>
        <w:t>energía</w:t>
      </w:r>
      <w:r w:rsidR="00F415DF">
        <w:rPr>
          <w:rFonts w:ascii="Museo Sans 500" w:hAnsi="Museo Sans 500"/>
          <w:b/>
          <w:bCs/>
          <w:sz w:val="20"/>
          <w:szCs w:val="20"/>
        </w:rPr>
        <w:t xml:space="preserve"> </w:t>
      </w:r>
      <w:r w:rsidRPr="00937F60">
        <w:rPr>
          <w:rFonts w:ascii="Museo Sans 500" w:hAnsi="Museo Sans 500"/>
          <w:b/>
          <w:bCs/>
          <w:sz w:val="20"/>
          <w:szCs w:val="20"/>
        </w:rPr>
        <w:t>a</w:t>
      </w:r>
      <w:r w:rsidR="00F415DF">
        <w:rPr>
          <w:rFonts w:ascii="Museo Sans 500" w:hAnsi="Museo Sans 500"/>
          <w:b/>
          <w:bCs/>
          <w:sz w:val="20"/>
          <w:szCs w:val="20"/>
        </w:rPr>
        <w:t xml:space="preserve"> </w:t>
      </w:r>
      <w:r w:rsidRPr="00937F60">
        <w:rPr>
          <w:rFonts w:ascii="Museo Sans 500" w:hAnsi="Museo Sans 500"/>
          <w:b/>
          <w:bCs/>
          <w:sz w:val="20"/>
          <w:szCs w:val="20"/>
        </w:rPr>
        <w:t>recuperar</w:t>
      </w:r>
    </w:p>
    <w:p w14:paraId="17AD93B2" w14:textId="77777777" w:rsidR="00F35AAC" w:rsidRPr="00937F60" w:rsidRDefault="00F35AAC" w:rsidP="00F35AAC">
      <w:pPr>
        <w:autoSpaceDE w:val="0"/>
        <w:autoSpaceDN w:val="0"/>
        <w:adjustRightInd w:val="0"/>
        <w:spacing w:after="0" w:line="240" w:lineRule="auto"/>
        <w:jc w:val="both"/>
        <w:rPr>
          <w:rFonts w:ascii="Museo Sans 300" w:hAnsi="Museo Sans 300"/>
          <w:sz w:val="20"/>
          <w:szCs w:val="20"/>
        </w:rPr>
      </w:pPr>
    </w:p>
    <w:p w14:paraId="1DC9F95C" w14:textId="737E17EA" w:rsidR="000341F1" w:rsidRPr="000341F1" w:rsidRDefault="000341F1" w:rsidP="000341F1">
      <w:pPr>
        <w:suppressAutoHyphens/>
        <w:autoSpaceDE w:val="0"/>
        <w:autoSpaceDN w:val="0"/>
        <w:spacing w:after="0" w:line="240" w:lineRule="auto"/>
        <w:ind w:left="426"/>
        <w:jc w:val="both"/>
        <w:textAlignment w:val="baseline"/>
        <w:rPr>
          <w:rFonts w:ascii="Museo Sans 300" w:hAnsi="Museo Sans 300"/>
          <w:b/>
          <w:bCs/>
          <w:sz w:val="20"/>
          <w:szCs w:val="20"/>
          <w:u w:val="single"/>
        </w:rPr>
      </w:pPr>
      <w:r w:rsidRPr="000341F1">
        <w:rPr>
          <w:rFonts w:ascii="Museo Sans 300" w:hAnsi="Museo Sans 300"/>
          <w:b/>
          <w:bCs/>
          <w:sz w:val="20"/>
          <w:szCs w:val="20"/>
          <w:u w:val="single"/>
        </w:rPr>
        <w:t>Suministro</w:t>
      </w:r>
      <w:r w:rsidR="00F415DF">
        <w:rPr>
          <w:rFonts w:ascii="Museo Sans 300" w:hAnsi="Museo Sans 300"/>
          <w:b/>
          <w:bCs/>
          <w:sz w:val="20"/>
          <w:szCs w:val="20"/>
          <w:u w:val="single"/>
        </w:rPr>
        <w:t xml:space="preserve"> </w:t>
      </w:r>
      <w:r w:rsidRPr="000341F1">
        <w:rPr>
          <w:rFonts w:ascii="Museo Sans 300" w:hAnsi="Museo Sans 300"/>
          <w:b/>
          <w:bCs/>
          <w:sz w:val="20"/>
          <w:szCs w:val="20"/>
          <w:u w:val="single"/>
        </w:rPr>
        <w:t>identificado</w:t>
      </w:r>
      <w:r w:rsidR="00F415DF">
        <w:rPr>
          <w:rFonts w:ascii="Museo Sans 300" w:hAnsi="Museo Sans 300"/>
          <w:b/>
          <w:bCs/>
          <w:sz w:val="20"/>
          <w:szCs w:val="20"/>
          <w:u w:val="single"/>
        </w:rPr>
        <w:t xml:space="preserve"> </w:t>
      </w:r>
      <w:r w:rsidRPr="000341F1">
        <w:rPr>
          <w:rFonts w:ascii="Museo Sans 300" w:hAnsi="Museo Sans 300"/>
          <w:b/>
          <w:bCs/>
          <w:sz w:val="20"/>
          <w:szCs w:val="20"/>
          <w:u w:val="single"/>
        </w:rPr>
        <w:t>con</w:t>
      </w:r>
      <w:r w:rsidR="00F415DF">
        <w:rPr>
          <w:rFonts w:ascii="Museo Sans 300" w:hAnsi="Museo Sans 300"/>
          <w:b/>
          <w:bCs/>
          <w:sz w:val="20"/>
          <w:szCs w:val="20"/>
          <w:u w:val="single"/>
        </w:rPr>
        <w:t xml:space="preserve"> </w:t>
      </w:r>
      <w:r w:rsidRPr="000341F1">
        <w:rPr>
          <w:rFonts w:ascii="Museo Sans 300" w:hAnsi="Museo Sans 300"/>
          <w:b/>
          <w:bCs/>
          <w:sz w:val="20"/>
          <w:szCs w:val="20"/>
          <w:u w:val="single"/>
        </w:rPr>
        <w:t>el</w:t>
      </w:r>
      <w:r w:rsidR="00F415DF">
        <w:rPr>
          <w:rFonts w:ascii="Museo Sans 300" w:hAnsi="Museo Sans 300"/>
          <w:b/>
          <w:bCs/>
          <w:sz w:val="20"/>
          <w:szCs w:val="20"/>
          <w:u w:val="single"/>
        </w:rPr>
        <w:t xml:space="preserve"> </w:t>
      </w:r>
      <w:r w:rsidRPr="000341F1">
        <w:rPr>
          <w:rFonts w:ascii="Museo Sans 300" w:hAnsi="Museo Sans 300"/>
          <w:b/>
          <w:bCs/>
          <w:sz w:val="20"/>
          <w:szCs w:val="20"/>
          <w:u w:val="single"/>
        </w:rPr>
        <w:t>NIC</w:t>
      </w:r>
      <w:r w:rsidR="00973CD1">
        <w:rPr>
          <w:rFonts w:ascii="Museo Sans 300" w:hAnsi="Museo Sans 300"/>
          <w:b/>
          <w:bCs/>
          <w:sz w:val="20"/>
          <w:szCs w:val="20"/>
          <w:u w:val="single"/>
        </w:rPr>
        <w:t xml:space="preserve"> </w:t>
      </w:r>
      <w:r w:rsidR="00AF5D01">
        <w:rPr>
          <w:rFonts w:ascii="Museo Sans 300" w:hAnsi="Museo Sans 300"/>
          <w:b/>
          <w:bCs/>
          <w:sz w:val="20"/>
          <w:szCs w:val="20"/>
          <w:u w:val="single"/>
        </w:rPr>
        <w:t>XXX</w:t>
      </w:r>
    </w:p>
    <w:p w14:paraId="7AD4CEF1" w14:textId="77777777" w:rsidR="000341F1" w:rsidRDefault="000341F1" w:rsidP="00C465D3">
      <w:pPr>
        <w:suppressAutoHyphens/>
        <w:autoSpaceDE w:val="0"/>
        <w:autoSpaceDN w:val="0"/>
        <w:spacing w:after="0" w:line="240" w:lineRule="auto"/>
        <w:ind w:left="426"/>
        <w:jc w:val="both"/>
        <w:textAlignment w:val="baseline"/>
        <w:rPr>
          <w:rFonts w:ascii="Museo Sans 300" w:hAnsi="Museo Sans 300"/>
          <w:sz w:val="20"/>
          <w:szCs w:val="20"/>
        </w:rPr>
      </w:pPr>
    </w:p>
    <w:p w14:paraId="69F1CD35" w14:textId="53D2E79F" w:rsidR="00C851F7" w:rsidRPr="00631194" w:rsidRDefault="00973CD1" w:rsidP="00631194">
      <w:pPr>
        <w:spacing w:after="0" w:line="240" w:lineRule="auto"/>
        <w:ind w:left="426"/>
        <w:jc w:val="both"/>
        <w:rPr>
          <w:rFonts w:ascii="Museo Sans 300" w:eastAsia="Times New Roman" w:hAnsi="Museo Sans 300" w:cs="Calibri"/>
          <w:color w:val="000000"/>
          <w:sz w:val="20"/>
          <w:szCs w:val="20"/>
          <w:bdr w:val="none" w:sz="0" w:space="0" w:color="auto" w:frame="1"/>
          <w:lang w:eastAsia="es-SV"/>
        </w:rPr>
      </w:pPr>
      <w:r w:rsidRPr="006D4231">
        <w:rPr>
          <w:rFonts w:ascii="Museo Sans 300" w:eastAsia="Times New Roman" w:hAnsi="Museo Sans 300" w:cs="Calibri"/>
          <w:color w:val="000000"/>
          <w:sz w:val="20"/>
          <w:szCs w:val="20"/>
          <w:bdr w:val="none" w:sz="0" w:space="0" w:color="auto" w:frame="1"/>
          <w:lang w:eastAsia="es-SV"/>
        </w:rPr>
        <w:t xml:space="preserve">De acuerdo con lo establecido en el informe técnico, el CAU no validó el cálculo de ENR realizado por la distribuidora basado en la corriente </w:t>
      </w:r>
      <w:r>
        <w:rPr>
          <w:rFonts w:ascii="Museo Sans 300" w:eastAsia="Times New Roman" w:hAnsi="Museo Sans 300" w:cs="Calibri"/>
          <w:color w:val="000000"/>
          <w:sz w:val="20"/>
          <w:szCs w:val="20"/>
          <w:bdr w:val="none" w:sz="0" w:space="0" w:color="auto" w:frame="1"/>
          <w:lang w:eastAsia="es-SV"/>
        </w:rPr>
        <w:t>instantánea</w:t>
      </w:r>
      <w:r w:rsidRPr="006D4231">
        <w:rPr>
          <w:rFonts w:ascii="Museo Sans 300" w:eastAsia="Times New Roman" w:hAnsi="Museo Sans 300" w:cs="Calibri"/>
          <w:color w:val="000000"/>
          <w:sz w:val="20"/>
          <w:szCs w:val="20"/>
          <w:bdr w:val="none" w:sz="0" w:space="0" w:color="auto" w:frame="1"/>
          <w:lang w:eastAsia="es-SV"/>
        </w:rPr>
        <w:t xml:space="preserve"> medida en la</w:t>
      </w:r>
      <w:r w:rsidR="00946E54">
        <w:rPr>
          <w:rFonts w:ascii="Museo Sans 300" w:eastAsia="Times New Roman" w:hAnsi="Museo Sans 300" w:cs="Calibri"/>
          <w:color w:val="000000"/>
          <w:sz w:val="20"/>
          <w:szCs w:val="20"/>
          <w:bdr w:val="none" w:sz="0" w:space="0" w:color="auto" w:frame="1"/>
          <w:lang w:eastAsia="es-SV"/>
        </w:rPr>
        <w:t>s</w:t>
      </w:r>
      <w:r w:rsidRPr="006D4231">
        <w:rPr>
          <w:rFonts w:ascii="Museo Sans 300" w:eastAsia="Times New Roman" w:hAnsi="Museo Sans 300" w:cs="Calibri"/>
          <w:color w:val="000000"/>
          <w:sz w:val="20"/>
          <w:szCs w:val="20"/>
          <w:bdr w:val="none" w:sz="0" w:space="0" w:color="auto" w:frame="1"/>
          <w:lang w:eastAsia="es-SV"/>
        </w:rPr>
        <w:t xml:space="preserve"> línea</w:t>
      </w:r>
      <w:r w:rsidR="00946E54">
        <w:rPr>
          <w:rFonts w:ascii="Museo Sans 300" w:eastAsia="Times New Roman" w:hAnsi="Museo Sans 300" w:cs="Calibri"/>
          <w:color w:val="000000"/>
          <w:sz w:val="20"/>
          <w:szCs w:val="20"/>
          <w:bdr w:val="none" w:sz="0" w:space="0" w:color="auto" w:frame="1"/>
          <w:lang w:eastAsia="es-SV"/>
        </w:rPr>
        <w:t>s</w:t>
      </w:r>
      <w:r w:rsidRPr="006D4231">
        <w:rPr>
          <w:rFonts w:ascii="Museo Sans 300" w:eastAsia="Times New Roman" w:hAnsi="Museo Sans 300" w:cs="Calibri"/>
          <w:color w:val="000000"/>
          <w:sz w:val="20"/>
          <w:szCs w:val="20"/>
          <w:bdr w:val="none" w:sz="0" w:space="0" w:color="auto" w:frame="1"/>
          <w:lang w:eastAsia="es-SV"/>
        </w:rPr>
        <w:t xml:space="preserve"> directa, debido a</w:t>
      </w:r>
      <w:r w:rsidR="00631194">
        <w:rPr>
          <w:rFonts w:ascii="Museo Sans 300" w:eastAsia="Times New Roman" w:hAnsi="Museo Sans 300" w:cs="Calibri"/>
          <w:color w:val="000000"/>
          <w:sz w:val="20"/>
          <w:szCs w:val="20"/>
          <w:bdr w:val="none" w:sz="0" w:space="0" w:color="auto" w:frame="1"/>
          <w:lang w:eastAsia="es-SV"/>
        </w:rPr>
        <w:t xml:space="preserve"> que </w:t>
      </w:r>
      <w:r w:rsidR="00B70830">
        <w:rPr>
          <w:rFonts w:ascii="Museo Sans 300" w:eastAsia="Times New Roman" w:hAnsi="Museo Sans 300" w:cs="Calibri"/>
          <w:color w:val="000000"/>
          <w:sz w:val="20"/>
          <w:szCs w:val="20"/>
          <w:bdr w:val="none" w:sz="0" w:space="0" w:color="auto" w:frame="1"/>
          <w:lang w:eastAsia="es-SV"/>
        </w:rPr>
        <w:t xml:space="preserve">estimar </w:t>
      </w:r>
      <w:r w:rsidR="00117036">
        <w:rPr>
          <w:rFonts w:ascii="Museo Sans 300" w:eastAsia="Times New Roman" w:hAnsi="Museo Sans 300" w:cs="Calibri"/>
          <w:color w:val="000000"/>
          <w:sz w:val="20"/>
          <w:szCs w:val="20"/>
          <w:bdr w:val="none" w:sz="0" w:space="0" w:color="auto" w:frame="1"/>
          <w:lang w:eastAsia="es-SV"/>
        </w:rPr>
        <w:lastRenderedPageBreak/>
        <w:t xml:space="preserve">que esta es constante durante doce horas, carece de sustento </w:t>
      </w:r>
      <w:r w:rsidR="00850DF6">
        <w:rPr>
          <w:rFonts w:ascii="Museo Sans 300" w:eastAsia="Times New Roman" w:hAnsi="Museo Sans 300" w:cs="Calibri"/>
          <w:color w:val="000000"/>
          <w:sz w:val="20"/>
          <w:szCs w:val="20"/>
          <w:bdr w:val="none" w:sz="0" w:space="0" w:color="auto" w:frame="1"/>
          <w:lang w:eastAsia="es-SV"/>
        </w:rPr>
        <w:t xml:space="preserve">técnico y se vuelve un método subjetivo para determinar </w:t>
      </w:r>
      <w:r w:rsidR="00E94B2B">
        <w:rPr>
          <w:rFonts w:ascii="Museo Sans 300" w:eastAsia="Times New Roman" w:hAnsi="Museo Sans 300" w:cs="Calibri"/>
          <w:color w:val="000000"/>
          <w:sz w:val="20"/>
          <w:szCs w:val="20"/>
          <w:bdr w:val="none" w:sz="0" w:space="0" w:color="auto" w:frame="1"/>
          <w:lang w:eastAsia="es-SV"/>
        </w:rPr>
        <w:t>el consumo de energía eléctrica.</w:t>
      </w:r>
      <w:r w:rsidR="00117036">
        <w:rPr>
          <w:rFonts w:ascii="Museo Sans 300" w:eastAsia="Times New Roman" w:hAnsi="Museo Sans 300" w:cs="Calibri"/>
          <w:color w:val="000000"/>
          <w:sz w:val="20"/>
          <w:szCs w:val="20"/>
          <w:bdr w:val="none" w:sz="0" w:space="0" w:color="auto" w:frame="1"/>
          <w:lang w:eastAsia="es-SV"/>
        </w:rPr>
        <w:t xml:space="preserve"> </w:t>
      </w:r>
    </w:p>
    <w:p w14:paraId="508E79A8" w14:textId="77777777" w:rsidR="00C851F7" w:rsidRDefault="00C851F7" w:rsidP="00DB5411">
      <w:pPr>
        <w:spacing w:after="0" w:line="240" w:lineRule="auto"/>
        <w:ind w:left="426"/>
        <w:jc w:val="both"/>
        <w:rPr>
          <w:rFonts w:ascii="Museo Sans 300" w:eastAsia="Times New Roman" w:hAnsi="Museo Sans 300"/>
          <w:sz w:val="20"/>
          <w:szCs w:val="20"/>
          <w:lang w:val="es-ES" w:eastAsia="es-ES"/>
        </w:rPr>
      </w:pPr>
    </w:p>
    <w:p w14:paraId="2FA5368F" w14:textId="77777777" w:rsidR="004559FE" w:rsidRPr="00F17972" w:rsidRDefault="004559FE" w:rsidP="004559FE">
      <w:pPr>
        <w:spacing w:after="0" w:line="240" w:lineRule="auto"/>
        <w:ind w:left="426"/>
        <w:jc w:val="both"/>
        <w:rPr>
          <w:rFonts w:ascii="Museo Sans 300" w:hAnsi="Museo Sans 300"/>
          <w:sz w:val="20"/>
          <w:szCs w:val="20"/>
        </w:rPr>
      </w:pPr>
      <w:r w:rsidRPr="00F17972">
        <w:rPr>
          <w:rFonts w:ascii="Museo Sans 300" w:hAnsi="Museo Sans 300"/>
          <w:sz w:val="20"/>
          <w:szCs w:val="20"/>
        </w:rPr>
        <w:t xml:space="preserve">Por ello, el CAU realizó un nuevo cálculo basado en el historial </w:t>
      </w:r>
      <w:r>
        <w:rPr>
          <w:rFonts w:ascii="Museo Sans 300" w:hAnsi="Museo Sans 300"/>
          <w:sz w:val="20"/>
          <w:szCs w:val="20"/>
        </w:rPr>
        <w:t xml:space="preserve">reciente de registros mensuales </w:t>
      </w:r>
      <w:r w:rsidRPr="00F17972">
        <w:rPr>
          <w:rFonts w:ascii="Museo Sans 300" w:hAnsi="Museo Sans 300"/>
          <w:sz w:val="20"/>
          <w:szCs w:val="20"/>
        </w:rPr>
        <w:t xml:space="preserve">de consumo, utilizando los criterios siguientes: </w:t>
      </w:r>
    </w:p>
    <w:p w14:paraId="702AC9B0" w14:textId="77777777" w:rsidR="004559FE" w:rsidRDefault="004559FE" w:rsidP="004559FE">
      <w:pPr>
        <w:spacing w:after="0" w:line="240" w:lineRule="auto"/>
        <w:jc w:val="both"/>
        <w:rPr>
          <w:rFonts w:ascii="Museo Sans 300" w:hAnsi="Museo Sans 300"/>
          <w:sz w:val="20"/>
          <w:szCs w:val="20"/>
        </w:rPr>
      </w:pPr>
    </w:p>
    <w:p w14:paraId="3488588E" w14:textId="63992A5E" w:rsidR="004559FE" w:rsidRPr="00F17972" w:rsidRDefault="004559FE" w:rsidP="004559FE">
      <w:pPr>
        <w:numPr>
          <w:ilvl w:val="0"/>
          <w:numId w:val="33"/>
        </w:numPr>
        <w:suppressAutoHyphens/>
        <w:autoSpaceDE w:val="0"/>
        <w:autoSpaceDN w:val="0"/>
        <w:spacing w:after="0" w:line="240" w:lineRule="auto"/>
        <w:ind w:left="993"/>
        <w:jc w:val="both"/>
        <w:textAlignment w:val="baseline"/>
        <w:rPr>
          <w:rFonts w:ascii="Museo Sans 300" w:eastAsia="Times New Roman" w:hAnsi="Museo Sans 300"/>
          <w:sz w:val="20"/>
          <w:szCs w:val="20"/>
          <w:lang w:val="es-ES" w:eastAsia="es-ES"/>
        </w:rPr>
      </w:pPr>
      <w:r w:rsidRPr="00F17972">
        <w:rPr>
          <w:rFonts w:ascii="Museo Sans 300" w:eastAsia="Times New Roman" w:hAnsi="Museo Sans 300"/>
          <w:sz w:val="20"/>
          <w:szCs w:val="20"/>
          <w:lang w:val="es-ES" w:eastAsia="es-ES"/>
        </w:rPr>
        <w:t xml:space="preserve">El </w:t>
      </w:r>
      <w:r>
        <w:rPr>
          <w:rFonts w:ascii="Museo Sans 300" w:eastAsia="Times New Roman" w:hAnsi="Museo Sans 300"/>
          <w:sz w:val="20"/>
          <w:szCs w:val="20"/>
          <w:lang w:val="es-ES" w:eastAsia="es-ES"/>
        </w:rPr>
        <w:t>consumo registrado correspondiente a los meses de septiembre de dos mil veintiuno a febrero del presente año.</w:t>
      </w:r>
    </w:p>
    <w:p w14:paraId="6DB9FD8D" w14:textId="7BF1C236" w:rsidR="004559FE" w:rsidRPr="00BA0050" w:rsidRDefault="004559FE" w:rsidP="004559FE">
      <w:pPr>
        <w:numPr>
          <w:ilvl w:val="0"/>
          <w:numId w:val="33"/>
        </w:numPr>
        <w:suppressAutoHyphens/>
        <w:autoSpaceDE w:val="0"/>
        <w:autoSpaceDN w:val="0"/>
        <w:spacing w:after="0" w:line="240" w:lineRule="auto"/>
        <w:ind w:left="993"/>
        <w:jc w:val="both"/>
        <w:textAlignment w:val="baseline"/>
        <w:rPr>
          <w:rFonts w:ascii="Museo Sans 300" w:eastAsia="Times New Roman" w:hAnsi="Museo Sans 300"/>
          <w:sz w:val="20"/>
          <w:szCs w:val="20"/>
          <w:lang w:val="es-ES" w:eastAsia="es-ES"/>
        </w:rPr>
      </w:pPr>
      <w:r w:rsidRPr="00F17972">
        <w:rPr>
          <w:rFonts w:ascii="Museo Sans 300" w:eastAsia="Times New Roman" w:hAnsi="Museo Sans 300"/>
          <w:sz w:val="20"/>
          <w:szCs w:val="20"/>
          <w:lang w:val="es-ES" w:eastAsia="es-ES"/>
        </w:rPr>
        <w:t xml:space="preserve">El tiempo de recuperación de la energía no registrada correspondiente al período del </w:t>
      </w:r>
      <w:r>
        <w:rPr>
          <w:rFonts w:ascii="Museo Sans 300" w:eastAsia="Times New Roman" w:hAnsi="Museo Sans 300"/>
          <w:sz w:val="20"/>
          <w:szCs w:val="20"/>
          <w:lang w:val="es-ES" w:eastAsia="es-ES"/>
        </w:rPr>
        <w:t>diez de junio</w:t>
      </w:r>
      <w:r w:rsidRPr="00F17972">
        <w:rPr>
          <w:rFonts w:ascii="Museo Sans 300" w:eastAsia="Times New Roman" w:hAnsi="Museo Sans 300"/>
          <w:sz w:val="20"/>
          <w:szCs w:val="20"/>
          <w:lang w:val="es-ES" w:eastAsia="es-ES"/>
        </w:rPr>
        <w:t xml:space="preserve"> al </w:t>
      </w:r>
      <w:r>
        <w:rPr>
          <w:rFonts w:ascii="Museo Sans 300" w:eastAsia="Times New Roman" w:hAnsi="Museo Sans 300"/>
          <w:sz w:val="20"/>
          <w:szCs w:val="20"/>
          <w:lang w:val="es-ES" w:eastAsia="es-ES"/>
        </w:rPr>
        <w:t>dieci</w:t>
      </w:r>
      <w:r w:rsidR="00C748CD">
        <w:rPr>
          <w:rFonts w:ascii="Museo Sans 300" w:eastAsia="Times New Roman" w:hAnsi="Museo Sans 300"/>
          <w:sz w:val="20"/>
          <w:szCs w:val="20"/>
          <w:lang w:val="es-ES" w:eastAsia="es-ES"/>
        </w:rPr>
        <w:t>séis</w:t>
      </w:r>
      <w:r w:rsidRPr="00F17972">
        <w:rPr>
          <w:rFonts w:ascii="Museo Sans 300" w:eastAsia="Times New Roman" w:hAnsi="Museo Sans 300"/>
          <w:sz w:val="20"/>
          <w:szCs w:val="20"/>
          <w:lang w:val="es-ES" w:eastAsia="es-ES"/>
        </w:rPr>
        <w:t xml:space="preserve"> de </w:t>
      </w:r>
      <w:r>
        <w:rPr>
          <w:rFonts w:ascii="Museo Sans 300" w:eastAsia="Times New Roman" w:hAnsi="Museo Sans 300"/>
          <w:sz w:val="20"/>
          <w:szCs w:val="20"/>
          <w:lang w:val="es-ES" w:eastAsia="es-ES"/>
        </w:rPr>
        <w:t>julio</w:t>
      </w:r>
      <w:r w:rsidRPr="00F17972">
        <w:rPr>
          <w:rFonts w:ascii="Museo Sans 300" w:eastAsia="Times New Roman" w:hAnsi="Museo Sans 300"/>
          <w:sz w:val="20"/>
          <w:szCs w:val="20"/>
          <w:lang w:val="es-ES" w:eastAsia="es-ES"/>
        </w:rPr>
        <w:t xml:space="preserve"> del año dos mil veintiuno.</w:t>
      </w:r>
    </w:p>
    <w:p w14:paraId="6F76F03D" w14:textId="77777777" w:rsidR="004559FE" w:rsidRDefault="004559FE" w:rsidP="00DB5411">
      <w:pPr>
        <w:spacing w:after="0" w:line="240" w:lineRule="auto"/>
        <w:ind w:left="426"/>
        <w:jc w:val="both"/>
        <w:rPr>
          <w:rFonts w:ascii="Museo Sans 300" w:eastAsia="Times New Roman" w:hAnsi="Museo Sans 300"/>
          <w:sz w:val="20"/>
          <w:szCs w:val="20"/>
          <w:lang w:val="es-ES" w:eastAsia="es-ES"/>
        </w:rPr>
      </w:pPr>
    </w:p>
    <w:p w14:paraId="09364994" w14:textId="4D3D4F5F" w:rsidR="004559FE" w:rsidRDefault="004559FE" w:rsidP="004559FE">
      <w:pPr>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Pr>
          <w:rFonts w:ascii="Museo Sans 300" w:hAnsi="Museo Sans 300"/>
          <w:sz w:val="20"/>
          <w:szCs w:val="20"/>
        </w:rPr>
        <w:t>OCHOCIENTOS DOCE</w:t>
      </w:r>
      <w:r w:rsidRPr="00AC7FFE">
        <w:rPr>
          <w:rFonts w:ascii="Museo Sans 300" w:hAnsi="Museo Sans 300"/>
          <w:sz w:val="20"/>
          <w:szCs w:val="20"/>
        </w:rPr>
        <w:t xml:space="preserve"> </w:t>
      </w:r>
      <w:r w:rsidR="003C5B6E">
        <w:rPr>
          <w:rFonts w:ascii="Museo Sans 300" w:hAnsi="Museo Sans 300"/>
          <w:sz w:val="20"/>
          <w:szCs w:val="20"/>
        </w:rPr>
        <w:t>2</w:t>
      </w:r>
      <w:r>
        <w:rPr>
          <w:rFonts w:ascii="Museo Sans 300" w:hAnsi="Museo Sans 300"/>
          <w:sz w:val="20"/>
          <w:szCs w:val="20"/>
        </w:rPr>
        <w:t>6</w:t>
      </w:r>
      <w:r w:rsidRPr="00AC7FFE">
        <w:rPr>
          <w:rFonts w:ascii="Museo Sans 300" w:hAnsi="Museo Sans 300"/>
          <w:sz w:val="20"/>
          <w:szCs w:val="20"/>
        </w:rPr>
        <w:t xml:space="preserve">/100 DÓLARES DE LOS ESTADOS UNIDOS DE AMÉRICA (USD </w:t>
      </w:r>
      <w:r>
        <w:rPr>
          <w:rFonts w:ascii="Museo Sans 300" w:hAnsi="Museo Sans 300"/>
          <w:sz w:val="20"/>
          <w:szCs w:val="20"/>
        </w:rPr>
        <w:t>812.</w:t>
      </w:r>
      <w:r w:rsidR="0054585A">
        <w:rPr>
          <w:rFonts w:ascii="Museo Sans 300" w:hAnsi="Museo Sans 300"/>
          <w:sz w:val="20"/>
          <w:szCs w:val="20"/>
        </w:rPr>
        <w:t>2</w:t>
      </w:r>
      <w:r>
        <w:rPr>
          <w:rFonts w:ascii="Museo Sans 300" w:hAnsi="Museo Sans 300"/>
          <w:sz w:val="20"/>
          <w:szCs w:val="20"/>
        </w:rPr>
        <w:t>6</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r w:rsidR="0054585A">
        <w:rPr>
          <w:rFonts w:ascii="Museo Sans 300" w:hAnsi="Museo Sans 300"/>
          <w:sz w:val="20"/>
          <w:szCs w:val="20"/>
        </w:rPr>
        <w:t xml:space="preserve"> </w:t>
      </w:r>
    </w:p>
    <w:p w14:paraId="57D25A40" w14:textId="3BDD31A0" w:rsidR="00B93DAF" w:rsidRDefault="00B93DAF" w:rsidP="004559FE">
      <w:pPr>
        <w:spacing w:after="0" w:line="240" w:lineRule="auto"/>
        <w:ind w:left="426"/>
        <w:jc w:val="both"/>
        <w:rPr>
          <w:rFonts w:ascii="Museo Sans 300" w:hAnsi="Museo Sans 300"/>
          <w:sz w:val="20"/>
          <w:szCs w:val="20"/>
        </w:rPr>
      </w:pPr>
    </w:p>
    <w:p w14:paraId="4BE253B8" w14:textId="14C9D16D" w:rsidR="00B93DAF" w:rsidRDefault="00B93DAF" w:rsidP="00B93DAF">
      <w:pPr>
        <w:autoSpaceDE w:val="0"/>
        <w:spacing w:after="0" w:line="240" w:lineRule="auto"/>
        <w:ind w:left="426"/>
        <w:jc w:val="both"/>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t xml:space="preserve">En vista que el señor </w:t>
      </w:r>
      <w:r w:rsidR="00AF5D01">
        <w:rPr>
          <w:rStyle w:val="normaltextrun"/>
          <w:rFonts w:ascii="Museo Sans 300" w:hAnsi="Museo Sans 300"/>
          <w:color w:val="000000"/>
          <w:sz w:val="20"/>
          <w:szCs w:val="20"/>
          <w:shd w:val="clear" w:color="auto" w:fill="FFFFFF"/>
        </w:rPr>
        <w:t xml:space="preserve">XXX </w:t>
      </w:r>
      <w:r>
        <w:rPr>
          <w:rStyle w:val="normaltextrun"/>
          <w:rFonts w:ascii="Museo Sans 300" w:hAnsi="Museo Sans 300"/>
          <w:color w:val="000000"/>
          <w:sz w:val="20"/>
          <w:szCs w:val="20"/>
          <w:shd w:val="clear" w:color="auto" w:fill="FFFFFF"/>
        </w:rPr>
        <w:t xml:space="preserve">canceló la totalidad del monto cobrado inicialmente, la sociedad </w:t>
      </w:r>
      <w:r w:rsidR="003B5C62">
        <w:rPr>
          <w:rStyle w:val="normaltextrun"/>
          <w:rFonts w:ascii="Museo Sans 300" w:hAnsi="Museo Sans 300"/>
          <w:color w:val="000000"/>
          <w:sz w:val="20"/>
          <w:szCs w:val="20"/>
          <w:shd w:val="clear" w:color="auto" w:fill="FFFFFF"/>
        </w:rPr>
        <w:t>EEO, S.A. de C.V</w:t>
      </w:r>
      <w:r>
        <w:rPr>
          <w:rStyle w:val="normaltextrun"/>
          <w:rFonts w:ascii="Museo Sans 300" w:hAnsi="Museo Sans 300"/>
          <w:color w:val="000000"/>
          <w:sz w:val="20"/>
          <w:szCs w:val="20"/>
          <w:shd w:val="clear" w:color="auto" w:fill="FFFFFF"/>
        </w:rPr>
        <w:t>. deberá reintegrar a</w:t>
      </w:r>
      <w:r w:rsidR="003B5C62">
        <w:rPr>
          <w:rStyle w:val="normaltextrun"/>
          <w:rFonts w:ascii="Museo Sans 300" w:hAnsi="Museo Sans 300"/>
          <w:color w:val="000000"/>
          <w:sz w:val="20"/>
          <w:szCs w:val="20"/>
          <w:shd w:val="clear" w:color="auto" w:fill="FFFFFF"/>
        </w:rPr>
        <w:t>l</w:t>
      </w:r>
      <w:r>
        <w:rPr>
          <w:rStyle w:val="normaltextrun"/>
          <w:rFonts w:ascii="Museo Sans 300" w:hAnsi="Museo Sans 300"/>
          <w:color w:val="000000"/>
          <w:sz w:val="20"/>
          <w:szCs w:val="20"/>
          <w:shd w:val="clear" w:color="auto" w:fill="FFFFFF"/>
        </w:rPr>
        <w:t xml:space="preserve"> usuari</w:t>
      </w:r>
      <w:r w:rsidR="003B5C62">
        <w:rPr>
          <w:rStyle w:val="normaltextrun"/>
          <w:rFonts w:ascii="Museo Sans 300" w:hAnsi="Museo Sans 300"/>
          <w:color w:val="000000"/>
          <w:sz w:val="20"/>
          <w:szCs w:val="20"/>
          <w:shd w:val="clear" w:color="auto" w:fill="FFFFFF"/>
        </w:rPr>
        <w:t>o</w:t>
      </w:r>
      <w:r>
        <w:rPr>
          <w:rStyle w:val="normaltextrun"/>
          <w:rFonts w:ascii="Museo Sans 300" w:hAnsi="Museo Sans 300"/>
          <w:color w:val="000000"/>
          <w:sz w:val="20"/>
          <w:szCs w:val="20"/>
          <w:shd w:val="clear" w:color="auto" w:fill="FFFFFF"/>
        </w:rPr>
        <w:t xml:space="preserve"> la cantidad de TRE</w:t>
      </w:r>
      <w:r w:rsidR="003B5C62">
        <w:rPr>
          <w:rStyle w:val="normaltextrun"/>
          <w:rFonts w:ascii="Museo Sans 300" w:hAnsi="Museo Sans 300"/>
          <w:color w:val="000000"/>
          <w:sz w:val="20"/>
          <w:szCs w:val="20"/>
          <w:shd w:val="clear" w:color="auto" w:fill="FFFFFF"/>
        </w:rPr>
        <w:t>S MIL CIENTO NOVENTA</w:t>
      </w:r>
      <w:r>
        <w:rPr>
          <w:rStyle w:val="normaltextrun"/>
          <w:rFonts w:ascii="Museo Sans 300" w:hAnsi="Museo Sans 300"/>
          <w:color w:val="000000"/>
          <w:sz w:val="20"/>
          <w:szCs w:val="20"/>
          <w:shd w:val="clear" w:color="auto" w:fill="FFFFFF"/>
        </w:rPr>
        <w:t xml:space="preserve"> </w:t>
      </w:r>
      <w:r w:rsidR="0054585A">
        <w:rPr>
          <w:rStyle w:val="normaltextrun"/>
          <w:rFonts w:ascii="Museo Sans 300" w:hAnsi="Museo Sans 300"/>
          <w:color w:val="000000"/>
          <w:sz w:val="20"/>
          <w:szCs w:val="20"/>
          <w:shd w:val="clear" w:color="auto" w:fill="FFFFFF"/>
        </w:rPr>
        <w:t>95</w:t>
      </w:r>
      <w:r>
        <w:rPr>
          <w:rStyle w:val="normaltextrun"/>
          <w:rFonts w:ascii="Museo Sans 300" w:hAnsi="Museo Sans 300"/>
          <w:color w:val="000000"/>
          <w:sz w:val="20"/>
          <w:szCs w:val="20"/>
          <w:shd w:val="clear" w:color="auto" w:fill="FFFFFF"/>
        </w:rPr>
        <w:t>/100 DÓLARES DE LOS ESTADOS UNIDOS DE AMÉRICA (USD 3</w:t>
      </w:r>
      <w:r w:rsidR="003B5C62">
        <w:rPr>
          <w:rStyle w:val="normaltextrun"/>
          <w:rFonts w:ascii="Museo Sans 300" w:hAnsi="Museo Sans 300"/>
          <w:color w:val="000000"/>
          <w:sz w:val="20"/>
          <w:szCs w:val="20"/>
          <w:shd w:val="clear" w:color="auto" w:fill="FFFFFF"/>
        </w:rPr>
        <w:t>,190.</w:t>
      </w:r>
      <w:r w:rsidR="0054585A">
        <w:rPr>
          <w:rStyle w:val="normaltextrun"/>
          <w:rFonts w:ascii="Museo Sans 300" w:hAnsi="Museo Sans 300"/>
          <w:color w:val="000000"/>
          <w:sz w:val="20"/>
          <w:szCs w:val="20"/>
          <w:shd w:val="clear" w:color="auto" w:fill="FFFFFF"/>
        </w:rPr>
        <w:t>95</w:t>
      </w:r>
      <w:r>
        <w:rPr>
          <w:rStyle w:val="normaltextrun"/>
          <w:rFonts w:ascii="Museo Sans 300" w:hAnsi="Museo Sans 300"/>
          <w:color w:val="000000"/>
          <w:sz w:val="20"/>
          <w:szCs w:val="20"/>
          <w:shd w:val="clear" w:color="auto" w:fill="FFFFFF"/>
        </w:rPr>
        <w:t>) IVA incluido,</w:t>
      </w:r>
      <w:r>
        <w:rPr>
          <w:rFonts w:ascii="Museo Sans 300" w:eastAsia="Times New Roman" w:hAnsi="Museo Sans 300" w:cs="Segoe UI"/>
          <w:sz w:val="20"/>
          <w:szCs w:val="20"/>
          <w:lang w:eastAsia="es-SV"/>
        </w:rPr>
        <w:t xml:space="preserve"> </w:t>
      </w:r>
      <w:r w:rsidR="003B5C62">
        <w:rPr>
          <w:rFonts w:ascii="Museo Sans 300" w:eastAsia="Times New Roman" w:hAnsi="Museo Sans 300" w:cs="Segoe UI"/>
          <w:sz w:val="20"/>
          <w:szCs w:val="20"/>
          <w:lang w:eastAsia="es-SV"/>
        </w:rPr>
        <w:t xml:space="preserve">más los respectivos intereses </w:t>
      </w:r>
      <w:r>
        <w:rPr>
          <w:rFonts w:ascii="Museo Sans 300" w:eastAsia="Times New Roman" w:hAnsi="Museo Sans 300" w:cs="Segoe UI"/>
          <w:sz w:val="20"/>
          <w:szCs w:val="20"/>
          <w:lang w:eastAsia="es-SV"/>
        </w:rPr>
        <w:t>de conformidad con el artículo 34 de los Términos y Condiciones Generales al Consumidor Final, para el año 2021.</w:t>
      </w:r>
      <w:r w:rsidR="00C748CD">
        <w:rPr>
          <w:rFonts w:ascii="Museo Sans 300" w:eastAsia="Times New Roman" w:hAnsi="Museo Sans 300" w:cs="Segoe UI"/>
          <w:sz w:val="20"/>
          <w:szCs w:val="20"/>
          <w:lang w:eastAsia="es-SV"/>
        </w:rPr>
        <w:t xml:space="preserve"> </w:t>
      </w:r>
    </w:p>
    <w:p w14:paraId="2069CD44" w14:textId="77777777" w:rsidR="00D43006" w:rsidRDefault="00D43006" w:rsidP="00EB7CFC">
      <w:pPr>
        <w:suppressAutoHyphens/>
        <w:autoSpaceDE w:val="0"/>
        <w:autoSpaceDN w:val="0"/>
        <w:spacing w:after="0" w:line="240" w:lineRule="auto"/>
        <w:ind w:left="426"/>
        <w:jc w:val="both"/>
        <w:textAlignment w:val="baseline"/>
        <w:rPr>
          <w:rFonts w:ascii="Museo Sans 300" w:hAnsi="Museo Sans 300"/>
          <w:b/>
          <w:bCs/>
          <w:sz w:val="20"/>
          <w:szCs w:val="20"/>
          <w:u w:val="single"/>
        </w:rPr>
      </w:pPr>
    </w:p>
    <w:p w14:paraId="36866458" w14:textId="49DA8147" w:rsidR="000341F1" w:rsidRPr="00DA74FF" w:rsidRDefault="000341F1" w:rsidP="00EB7CFC">
      <w:pPr>
        <w:suppressAutoHyphens/>
        <w:autoSpaceDE w:val="0"/>
        <w:autoSpaceDN w:val="0"/>
        <w:spacing w:after="0" w:line="240" w:lineRule="auto"/>
        <w:ind w:left="426"/>
        <w:jc w:val="both"/>
        <w:textAlignment w:val="baseline"/>
        <w:rPr>
          <w:rFonts w:ascii="Museo Sans 300" w:hAnsi="Museo Sans 300"/>
          <w:b/>
          <w:bCs/>
          <w:sz w:val="20"/>
          <w:szCs w:val="20"/>
        </w:rPr>
      </w:pPr>
      <w:r w:rsidRPr="00DA74FF">
        <w:rPr>
          <w:rFonts w:ascii="Museo Sans 300" w:hAnsi="Museo Sans 300"/>
          <w:b/>
          <w:bCs/>
          <w:sz w:val="20"/>
          <w:szCs w:val="20"/>
          <w:u w:val="single"/>
        </w:rPr>
        <w:t>Suministro</w:t>
      </w:r>
      <w:r w:rsidR="00F415DF">
        <w:rPr>
          <w:rFonts w:ascii="Museo Sans 300" w:hAnsi="Museo Sans 300"/>
          <w:b/>
          <w:bCs/>
          <w:sz w:val="20"/>
          <w:szCs w:val="20"/>
          <w:u w:val="single"/>
        </w:rPr>
        <w:t xml:space="preserve"> </w:t>
      </w:r>
      <w:r w:rsidRPr="00DA74FF">
        <w:rPr>
          <w:rFonts w:ascii="Museo Sans 300" w:hAnsi="Museo Sans 300"/>
          <w:b/>
          <w:bCs/>
          <w:sz w:val="20"/>
          <w:szCs w:val="20"/>
          <w:u w:val="single"/>
        </w:rPr>
        <w:t>identificado</w:t>
      </w:r>
      <w:r w:rsidR="00F415DF">
        <w:rPr>
          <w:rFonts w:ascii="Museo Sans 300" w:hAnsi="Museo Sans 300"/>
          <w:b/>
          <w:bCs/>
          <w:sz w:val="20"/>
          <w:szCs w:val="20"/>
          <w:u w:val="single"/>
        </w:rPr>
        <w:t xml:space="preserve"> </w:t>
      </w:r>
      <w:r w:rsidRPr="00DA74FF">
        <w:rPr>
          <w:rFonts w:ascii="Museo Sans 300" w:hAnsi="Museo Sans 300"/>
          <w:b/>
          <w:bCs/>
          <w:sz w:val="20"/>
          <w:szCs w:val="20"/>
          <w:u w:val="single"/>
        </w:rPr>
        <w:t>con</w:t>
      </w:r>
      <w:r w:rsidR="00F415DF">
        <w:rPr>
          <w:rFonts w:ascii="Museo Sans 300" w:hAnsi="Museo Sans 300"/>
          <w:b/>
          <w:bCs/>
          <w:sz w:val="20"/>
          <w:szCs w:val="20"/>
          <w:u w:val="single"/>
        </w:rPr>
        <w:t xml:space="preserve"> </w:t>
      </w:r>
      <w:r w:rsidRPr="00DA74FF">
        <w:rPr>
          <w:rFonts w:ascii="Museo Sans 300" w:hAnsi="Museo Sans 300"/>
          <w:b/>
          <w:bCs/>
          <w:sz w:val="20"/>
          <w:szCs w:val="20"/>
          <w:u w:val="single"/>
        </w:rPr>
        <w:t>el</w:t>
      </w:r>
      <w:r w:rsidR="00F415DF">
        <w:rPr>
          <w:rFonts w:ascii="Museo Sans 300" w:hAnsi="Museo Sans 300"/>
          <w:b/>
          <w:bCs/>
          <w:sz w:val="20"/>
          <w:szCs w:val="20"/>
          <w:u w:val="single"/>
        </w:rPr>
        <w:t xml:space="preserve"> </w:t>
      </w:r>
      <w:r w:rsidRPr="00DA74FF">
        <w:rPr>
          <w:rFonts w:ascii="Museo Sans 300" w:hAnsi="Museo Sans 300"/>
          <w:b/>
          <w:bCs/>
          <w:sz w:val="20"/>
          <w:szCs w:val="20"/>
          <w:u w:val="single"/>
        </w:rPr>
        <w:t>NIC</w:t>
      </w:r>
      <w:r w:rsidR="00F415DF">
        <w:rPr>
          <w:rFonts w:ascii="Museo Sans 300" w:hAnsi="Museo Sans 300"/>
          <w:b/>
          <w:bCs/>
          <w:sz w:val="20"/>
          <w:szCs w:val="20"/>
          <w:u w:val="single"/>
        </w:rPr>
        <w:t xml:space="preserve"> </w:t>
      </w:r>
      <w:r w:rsidR="00AF5D01">
        <w:rPr>
          <w:rFonts w:ascii="Museo Sans 300" w:hAnsi="Museo Sans 300"/>
          <w:b/>
          <w:bCs/>
          <w:sz w:val="20"/>
          <w:szCs w:val="20"/>
          <w:u w:val="single"/>
        </w:rPr>
        <w:t>XXX</w:t>
      </w:r>
    </w:p>
    <w:p w14:paraId="5CC44A66" w14:textId="77777777" w:rsidR="000341F1" w:rsidRDefault="000341F1" w:rsidP="00EB7CFC">
      <w:pPr>
        <w:suppressAutoHyphens/>
        <w:autoSpaceDE w:val="0"/>
        <w:autoSpaceDN w:val="0"/>
        <w:spacing w:after="0" w:line="240" w:lineRule="auto"/>
        <w:ind w:left="426"/>
        <w:jc w:val="both"/>
        <w:textAlignment w:val="baseline"/>
        <w:rPr>
          <w:rFonts w:ascii="Museo Sans 300" w:hAnsi="Museo Sans 300"/>
          <w:sz w:val="20"/>
          <w:szCs w:val="20"/>
        </w:rPr>
      </w:pPr>
    </w:p>
    <w:p w14:paraId="5FFD792E" w14:textId="77777777" w:rsidR="008C3554" w:rsidRDefault="008C3554" w:rsidP="008C3554">
      <w:pPr>
        <w:spacing w:after="0" w:line="240" w:lineRule="auto"/>
        <w:ind w:left="420"/>
        <w:jc w:val="both"/>
        <w:textAlignment w:val="baseline"/>
        <w:rPr>
          <w:rFonts w:ascii="Museo Sans 300" w:eastAsia="Calibri" w:hAnsi="Museo Sans 300" w:cs="Segoe UI"/>
          <w:sz w:val="20"/>
          <w:szCs w:val="20"/>
          <w:lang w:eastAsia="es-MX"/>
        </w:rPr>
      </w:pPr>
      <w:r w:rsidRPr="008C3554">
        <w:rPr>
          <w:rFonts w:ascii="Museo Sans 300" w:eastAsia="Calibri" w:hAnsi="Museo Sans 300" w:cs="Segoe UI"/>
          <w:sz w:val="20"/>
          <w:szCs w:val="20"/>
          <w:lang w:eastAsia="es-MX"/>
        </w:rPr>
        <w:t xml:space="preserve">El CAU de la SIGET realizó un nuevo cálculo para determinar la energía no registrada por problemas en el equipo de medición, basado en los criterios siguientes:  </w:t>
      </w:r>
    </w:p>
    <w:p w14:paraId="268A7D84" w14:textId="77777777" w:rsidR="008C3554" w:rsidRDefault="008C3554" w:rsidP="008C3554">
      <w:pPr>
        <w:spacing w:after="0" w:line="240" w:lineRule="auto"/>
        <w:ind w:left="420"/>
        <w:jc w:val="both"/>
        <w:textAlignment w:val="baseline"/>
        <w:rPr>
          <w:rFonts w:ascii="Museo Sans 300" w:eastAsia="Calibri" w:hAnsi="Museo Sans 300" w:cs="Segoe UI"/>
          <w:sz w:val="20"/>
          <w:szCs w:val="20"/>
          <w:lang w:eastAsia="es-MX"/>
        </w:rPr>
      </w:pPr>
    </w:p>
    <w:p w14:paraId="58B11CB0" w14:textId="77777777" w:rsidR="008C3554" w:rsidRPr="00F17972" w:rsidRDefault="008C3554" w:rsidP="008C3554">
      <w:pPr>
        <w:numPr>
          <w:ilvl w:val="0"/>
          <w:numId w:val="33"/>
        </w:numPr>
        <w:suppressAutoHyphens/>
        <w:autoSpaceDE w:val="0"/>
        <w:autoSpaceDN w:val="0"/>
        <w:spacing w:after="0" w:line="240" w:lineRule="auto"/>
        <w:ind w:left="993"/>
        <w:jc w:val="both"/>
        <w:textAlignment w:val="baseline"/>
        <w:rPr>
          <w:rFonts w:ascii="Museo Sans 300" w:eastAsia="Times New Roman" w:hAnsi="Museo Sans 300"/>
          <w:sz w:val="20"/>
          <w:szCs w:val="20"/>
          <w:lang w:val="es-ES" w:eastAsia="es-ES"/>
        </w:rPr>
      </w:pPr>
      <w:r w:rsidRPr="00F17972">
        <w:rPr>
          <w:rFonts w:ascii="Museo Sans 300" w:eastAsia="Times New Roman" w:hAnsi="Museo Sans 300"/>
          <w:sz w:val="20"/>
          <w:szCs w:val="20"/>
          <w:lang w:val="es-ES" w:eastAsia="es-ES"/>
        </w:rPr>
        <w:t xml:space="preserve">El </w:t>
      </w:r>
      <w:r>
        <w:rPr>
          <w:rFonts w:ascii="Museo Sans 300" w:eastAsia="Times New Roman" w:hAnsi="Museo Sans 300"/>
          <w:sz w:val="20"/>
          <w:szCs w:val="20"/>
          <w:lang w:val="es-ES" w:eastAsia="es-ES"/>
        </w:rPr>
        <w:t>consumo registrado correspondiente a los meses de septiembre de dos mil veintiuno a febrero del presente año.</w:t>
      </w:r>
    </w:p>
    <w:p w14:paraId="1DA68121" w14:textId="566DC488" w:rsidR="008C3554" w:rsidRPr="00BA0050" w:rsidRDefault="008C3554" w:rsidP="008C3554">
      <w:pPr>
        <w:numPr>
          <w:ilvl w:val="0"/>
          <w:numId w:val="33"/>
        </w:numPr>
        <w:suppressAutoHyphens/>
        <w:autoSpaceDE w:val="0"/>
        <w:autoSpaceDN w:val="0"/>
        <w:spacing w:after="0" w:line="240" w:lineRule="auto"/>
        <w:ind w:left="993"/>
        <w:jc w:val="both"/>
        <w:textAlignment w:val="baseline"/>
        <w:rPr>
          <w:rFonts w:ascii="Museo Sans 300" w:eastAsia="Times New Roman" w:hAnsi="Museo Sans 300"/>
          <w:sz w:val="20"/>
          <w:szCs w:val="20"/>
          <w:lang w:val="es-ES" w:eastAsia="es-ES"/>
        </w:rPr>
      </w:pPr>
      <w:r w:rsidRPr="00F17972">
        <w:rPr>
          <w:rFonts w:ascii="Museo Sans 300" w:eastAsia="Times New Roman" w:hAnsi="Museo Sans 300"/>
          <w:sz w:val="20"/>
          <w:szCs w:val="20"/>
          <w:lang w:val="es-ES" w:eastAsia="es-ES"/>
        </w:rPr>
        <w:t xml:space="preserve">El tiempo de recuperación de la energía no registrada correspondiente al período del </w:t>
      </w:r>
      <w:r>
        <w:rPr>
          <w:rFonts w:ascii="Museo Sans 300" w:eastAsia="Times New Roman" w:hAnsi="Museo Sans 300"/>
          <w:sz w:val="20"/>
          <w:szCs w:val="20"/>
          <w:lang w:val="es-ES" w:eastAsia="es-ES"/>
        </w:rPr>
        <w:t>diez de junio</w:t>
      </w:r>
      <w:r w:rsidRPr="00F17972">
        <w:rPr>
          <w:rFonts w:ascii="Museo Sans 300" w:eastAsia="Times New Roman" w:hAnsi="Museo Sans 300"/>
          <w:sz w:val="20"/>
          <w:szCs w:val="20"/>
          <w:lang w:val="es-ES" w:eastAsia="es-ES"/>
        </w:rPr>
        <w:t xml:space="preserve"> al </w:t>
      </w:r>
      <w:r>
        <w:rPr>
          <w:rFonts w:ascii="Museo Sans 300" w:eastAsia="Times New Roman" w:hAnsi="Museo Sans 300"/>
          <w:sz w:val="20"/>
          <w:szCs w:val="20"/>
          <w:lang w:val="es-ES" w:eastAsia="es-ES"/>
        </w:rPr>
        <w:t>diecis</w:t>
      </w:r>
      <w:r w:rsidR="00D43006">
        <w:rPr>
          <w:rFonts w:ascii="Museo Sans 300" w:eastAsia="Times New Roman" w:hAnsi="Museo Sans 300"/>
          <w:sz w:val="20"/>
          <w:szCs w:val="20"/>
          <w:lang w:val="es-ES" w:eastAsia="es-ES"/>
        </w:rPr>
        <w:t>éis</w:t>
      </w:r>
      <w:r w:rsidRPr="00F17972">
        <w:rPr>
          <w:rFonts w:ascii="Museo Sans 300" w:eastAsia="Times New Roman" w:hAnsi="Museo Sans 300"/>
          <w:sz w:val="20"/>
          <w:szCs w:val="20"/>
          <w:lang w:val="es-ES" w:eastAsia="es-ES"/>
        </w:rPr>
        <w:t xml:space="preserve"> de </w:t>
      </w:r>
      <w:r>
        <w:rPr>
          <w:rFonts w:ascii="Museo Sans 300" w:eastAsia="Times New Roman" w:hAnsi="Museo Sans 300"/>
          <w:sz w:val="20"/>
          <w:szCs w:val="20"/>
          <w:lang w:val="es-ES" w:eastAsia="es-ES"/>
        </w:rPr>
        <w:t>julio</w:t>
      </w:r>
      <w:r w:rsidRPr="00F17972">
        <w:rPr>
          <w:rFonts w:ascii="Museo Sans 300" w:eastAsia="Times New Roman" w:hAnsi="Museo Sans 300"/>
          <w:sz w:val="20"/>
          <w:szCs w:val="20"/>
          <w:lang w:val="es-ES" w:eastAsia="es-ES"/>
        </w:rPr>
        <w:t xml:space="preserve"> del año dos mil veintiuno.</w:t>
      </w:r>
    </w:p>
    <w:p w14:paraId="5DAAFB68" w14:textId="77777777" w:rsidR="00B93DAF" w:rsidRDefault="00B93DAF" w:rsidP="00B93DAF">
      <w:pPr>
        <w:spacing w:after="0" w:line="240" w:lineRule="auto"/>
        <w:ind w:left="420"/>
        <w:jc w:val="both"/>
        <w:textAlignment w:val="baseline"/>
        <w:rPr>
          <w:rFonts w:ascii="Museo Sans 300" w:hAnsi="Museo Sans 300"/>
          <w:sz w:val="20"/>
          <w:szCs w:val="20"/>
        </w:rPr>
      </w:pPr>
    </w:p>
    <w:p w14:paraId="0231E7E5" w14:textId="7BBD30C0" w:rsidR="00B93DAF" w:rsidRDefault="00B93DAF" w:rsidP="00B93DAF">
      <w:pPr>
        <w:spacing w:after="0" w:line="240" w:lineRule="auto"/>
        <w:ind w:left="420"/>
        <w:jc w:val="both"/>
        <w:textAlignment w:val="baseline"/>
        <w:rPr>
          <w:rFonts w:ascii="Museo Sans 300" w:hAnsi="Museo Sans 300"/>
          <w:sz w:val="20"/>
          <w:szCs w:val="20"/>
        </w:rPr>
      </w:pPr>
      <w:r w:rsidRPr="00B93DAF">
        <w:rPr>
          <w:rFonts w:ascii="Museo Sans 300" w:hAnsi="Museo Sans 300"/>
          <w:sz w:val="20"/>
          <w:szCs w:val="20"/>
        </w:rPr>
        <w:t xml:space="preserve">Como resultado, determinó que la distribuidora tiene el derecho a recuperar la cantidad de </w:t>
      </w:r>
      <w:r>
        <w:rPr>
          <w:rFonts w:ascii="Museo Sans 300" w:hAnsi="Museo Sans 300"/>
          <w:sz w:val="20"/>
          <w:szCs w:val="20"/>
        </w:rPr>
        <w:t>DIECISIETE</w:t>
      </w:r>
      <w:r w:rsidRPr="00B93DAF">
        <w:rPr>
          <w:rFonts w:ascii="Museo Sans 300" w:hAnsi="Museo Sans 300"/>
          <w:sz w:val="20"/>
          <w:szCs w:val="20"/>
        </w:rPr>
        <w:t xml:space="preserve"> </w:t>
      </w:r>
      <w:r>
        <w:rPr>
          <w:rFonts w:ascii="Museo Sans 300" w:hAnsi="Museo Sans 300"/>
          <w:sz w:val="20"/>
          <w:szCs w:val="20"/>
        </w:rPr>
        <w:t>74</w:t>
      </w:r>
      <w:r w:rsidRPr="00B93DAF">
        <w:rPr>
          <w:rFonts w:ascii="Museo Sans 300" w:hAnsi="Museo Sans 300"/>
          <w:sz w:val="20"/>
          <w:szCs w:val="20"/>
        </w:rPr>
        <w:t xml:space="preserve">/100 DÓLARES DE LOS ESTADOS UNIDOS DE AMÉRICA (USD </w:t>
      </w:r>
      <w:r>
        <w:rPr>
          <w:rFonts w:ascii="Museo Sans 300" w:hAnsi="Museo Sans 300"/>
          <w:sz w:val="20"/>
          <w:szCs w:val="20"/>
        </w:rPr>
        <w:t>17.74</w:t>
      </w:r>
      <w:r w:rsidRPr="00B93DAF">
        <w:rPr>
          <w:rFonts w:ascii="Museo Sans 300" w:hAnsi="Museo Sans 300"/>
          <w:sz w:val="20"/>
          <w:szCs w:val="20"/>
        </w:rPr>
        <w:t>) IVA incluido, en concepto de energía no registrada, en aplicación al artículo 35 de los Términos y Condiciones Generales al Consumidor Final, para el año 2021.</w:t>
      </w:r>
    </w:p>
    <w:p w14:paraId="2DDE0AA5" w14:textId="3A4B3A20" w:rsidR="00B93DAF" w:rsidRDefault="00B93DAF" w:rsidP="00B93DAF">
      <w:pPr>
        <w:spacing w:after="0" w:line="240" w:lineRule="auto"/>
        <w:ind w:left="420"/>
        <w:jc w:val="both"/>
        <w:textAlignment w:val="baseline"/>
        <w:rPr>
          <w:rFonts w:ascii="Museo Sans 300" w:hAnsi="Museo Sans 300"/>
          <w:sz w:val="20"/>
          <w:szCs w:val="20"/>
        </w:rPr>
      </w:pPr>
    </w:p>
    <w:p w14:paraId="79FC97CA" w14:textId="1D73EFEF" w:rsidR="008163BE" w:rsidRDefault="008163BE" w:rsidP="008163BE">
      <w:pPr>
        <w:autoSpaceDE w:val="0"/>
        <w:spacing w:after="0" w:line="240" w:lineRule="auto"/>
        <w:ind w:left="426"/>
        <w:jc w:val="both"/>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t xml:space="preserve">En vista que el señor </w:t>
      </w:r>
      <w:r w:rsidR="00AF5D01">
        <w:rPr>
          <w:rStyle w:val="normaltextrun"/>
          <w:rFonts w:ascii="Museo Sans 300" w:hAnsi="Museo Sans 300"/>
          <w:color w:val="000000"/>
          <w:sz w:val="20"/>
          <w:szCs w:val="20"/>
          <w:shd w:val="clear" w:color="auto" w:fill="FFFFFF"/>
        </w:rPr>
        <w:t xml:space="preserve">XXX </w:t>
      </w:r>
      <w:r>
        <w:rPr>
          <w:rStyle w:val="normaltextrun"/>
          <w:rFonts w:ascii="Museo Sans 300" w:hAnsi="Museo Sans 300"/>
          <w:color w:val="000000"/>
          <w:sz w:val="20"/>
          <w:szCs w:val="20"/>
          <w:shd w:val="clear" w:color="auto" w:fill="FFFFFF"/>
        </w:rPr>
        <w:t>canceló la totalidad del monto cobrado inicialmente, la sociedad EEO, S.A. de C.V. deberá reintegrar al usuario la cantidad de SETECIENTOS CUARENTA Y UNO 77/100 DÓLARES DE LOS ESTADOS UNIDOS DE AMÉRICA (USD 741.77) IVA incluido,</w:t>
      </w:r>
      <w:r>
        <w:rPr>
          <w:rFonts w:ascii="Museo Sans 300" w:eastAsia="Times New Roman" w:hAnsi="Museo Sans 300" w:cs="Segoe UI"/>
          <w:sz w:val="20"/>
          <w:szCs w:val="20"/>
          <w:lang w:eastAsia="es-SV"/>
        </w:rPr>
        <w:t xml:space="preserve"> más los respectivos intereses de conformidad con el artículo 34 de los Términos y Condiciones Generales al Consumidor Final, para el año 2021.</w:t>
      </w:r>
    </w:p>
    <w:p w14:paraId="7301C3D3" w14:textId="77777777" w:rsidR="00B93DAF" w:rsidRPr="00B93DAF" w:rsidRDefault="00B93DAF" w:rsidP="00B93DAF">
      <w:pPr>
        <w:spacing w:after="0" w:line="240" w:lineRule="auto"/>
        <w:ind w:left="420"/>
        <w:jc w:val="both"/>
        <w:textAlignment w:val="baseline"/>
        <w:rPr>
          <w:rFonts w:ascii="Museo Sans 300" w:hAnsi="Museo Sans 300"/>
          <w:sz w:val="20"/>
          <w:szCs w:val="20"/>
        </w:rPr>
      </w:pPr>
    </w:p>
    <w:p w14:paraId="246163DA" w14:textId="5D813DFC" w:rsidR="00BA5C5D" w:rsidRDefault="00356C0B" w:rsidP="00356C0B">
      <w:pPr>
        <w:autoSpaceDE w:val="0"/>
        <w:autoSpaceDN w:val="0"/>
        <w:adjustRightInd w:val="0"/>
        <w:spacing w:after="0" w:line="240" w:lineRule="auto"/>
        <w:ind w:firstLine="426"/>
        <w:jc w:val="both"/>
        <w:rPr>
          <w:rFonts w:ascii="Museo Sans 500" w:hAnsi="Museo Sans 500"/>
          <w:b/>
          <w:bCs/>
          <w:sz w:val="20"/>
          <w:szCs w:val="20"/>
        </w:rPr>
      </w:pPr>
      <w:bookmarkStart w:id="2" w:name="_Hlk50104612"/>
      <w:r>
        <w:rPr>
          <w:rFonts w:ascii="Museo Sans 500" w:hAnsi="Museo Sans 500"/>
          <w:b/>
          <w:bCs/>
          <w:sz w:val="20"/>
          <w:szCs w:val="20"/>
        </w:rPr>
        <w:t>2.2.</w:t>
      </w:r>
      <w:r w:rsidR="00F415DF">
        <w:rPr>
          <w:rFonts w:ascii="Museo Sans 500" w:hAnsi="Museo Sans 500"/>
          <w:b/>
          <w:bCs/>
          <w:sz w:val="20"/>
          <w:szCs w:val="20"/>
        </w:rPr>
        <w:t xml:space="preserve"> </w:t>
      </w:r>
      <w:r w:rsidR="00F35AAC" w:rsidRPr="00937F60">
        <w:rPr>
          <w:rFonts w:ascii="Museo Sans 500" w:hAnsi="Museo Sans 500"/>
          <w:b/>
          <w:bCs/>
          <w:sz w:val="20"/>
          <w:szCs w:val="20"/>
        </w:rPr>
        <w:t>Análisis</w:t>
      </w:r>
      <w:r w:rsidR="00F415DF">
        <w:rPr>
          <w:rFonts w:ascii="Museo Sans 500" w:hAnsi="Museo Sans 500"/>
          <w:b/>
          <w:bCs/>
          <w:sz w:val="20"/>
          <w:szCs w:val="20"/>
        </w:rPr>
        <w:t xml:space="preserve"> </w:t>
      </w:r>
      <w:r w:rsidR="00F35AAC" w:rsidRPr="00937F60">
        <w:rPr>
          <w:rFonts w:ascii="Museo Sans 500" w:hAnsi="Museo Sans 500"/>
          <w:b/>
          <w:bCs/>
          <w:sz w:val="20"/>
          <w:szCs w:val="20"/>
        </w:rPr>
        <w:t>legal</w:t>
      </w:r>
      <w:bookmarkEnd w:id="2"/>
    </w:p>
    <w:p w14:paraId="66204FF1" w14:textId="45961810" w:rsidR="00BA5C5D" w:rsidRDefault="00F415DF" w:rsidP="00BA5C5D">
      <w:pPr>
        <w:autoSpaceDE w:val="0"/>
        <w:autoSpaceDN w:val="0"/>
        <w:adjustRightInd w:val="0"/>
        <w:spacing w:after="0" w:line="240" w:lineRule="auto"/>
        <w:ind w:left="426"/>
        <w:jc w:val="both"/>
        <w:rPr>
          <w:rFonts w:ascii="Museo Sans 500" w:hAnsi="Museo Sans 500"/>
          <w:b/>
          <w:bCs/>
          <w:sz w:val="20"/>
          <w:szCs w:val="20"/>
        </w:rPr>
      </w:pPr>
      <w:r>
        <w:rPr>
          <w:rFonts w:ascii="Museo Sans 500" w:hAnsi="Museo Sans 500"/>
          <w:b/>
          <w:bCs/>
          <w:sz w:val="20"/>
          <w:szCs w:val="20"/>
        </w:rPr>
        <w:t xml:space="preserve"> </w:t>
      </w:r>
    </w:p>
    <w:p w14:paraId="2D8439CC" w14:textId="3C83CB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En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artículo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5</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Ley</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Creación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SIGET</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establecen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atribuciones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institución,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entre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cuales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destacan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aplicación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tratados,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leyes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reglamentos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regulen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actividades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sectores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electricidad</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telecomunicaciones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(potestad</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vigilancia),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dictar</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estándares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técnicos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aplicables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sectores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electricidad</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telecomunicaciones,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así</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dictar</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administrativas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aplicables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institución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(potestad</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normativa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auto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organización),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dirimir</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conflictos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entre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operadores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sectores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electricidad</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telecomunicaciones,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conformidad</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lastRenderedPageBreak/>
        <w:t>lo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dispuesto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aplicables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(potestad</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arbitral)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realización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todos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actos,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contratos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operaciones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sean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necesarios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cumplir</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objetivos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impongan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leyes,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reglamentos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demás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disposiciones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carácter</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general.</w:t>
      </w:r>
      <w:r w:rsidR="00F415DF">
        <w:rPr>
          <w:rFonts w:ascii="Museo Sans 300" w:hAnsi="Museo Sans 300"/>
          <w:color w:val="000000"/>
          <w:sz w:val="20"/>
          <w:szCs w:val="20"/>
          <w:shd w:val="clear" w:color="auto" w:fill="FFFFFF"/>
        </w:rPr>
        <w:t xml:space="preserve">  </w:t>
      </w:r>
    </w:p>
    <w:p w14:paraId="2DBF0D7D"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p>
    <w:p w14:paraId="69AB0C7B" w14:textId="77A37FDE"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ahí</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potestad</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normativa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otorgada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SIGET</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comprende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esta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debe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establecer</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parámetros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cuales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debe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someter</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todo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sujeto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intervenga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sector</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regulado,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tanto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distribuidor</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usuario,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debiendo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verificar</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controlar</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aplicación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tales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parámetros.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aplicación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sus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atribuciones,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SIGET,</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basada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interés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general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también,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protección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seguridad</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usuarios,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emitió</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Procedimiento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Investigar</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Existencia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Condiciones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Irregulares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Suministro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Energía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Eléctrica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Usuario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Final,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tiene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finalidad</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revisar</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técnicamente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condición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irregular</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distribuidora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atribuye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w:t>
      </w:r>
      <w:r w:rsidR="00D53AF2">
        <w:rPr>
          <w:rFonts w:ascii="Museo Sans 300" w:hAnsi="Museo Sans 300"/>
          <w:color w:val="000000"/>
          <w:sz w:val="20"/>
          <w:szCs w:val="20"/>
          <w:shd w:val="clear" w:color="auto" w:fill="FFFFFF"/>
        </w:rPr>
        <w:t>l</w:t>
      </w:r>
      <w:r w:rsidR="00F415DF">
        <w:rPr>
          <w:rFonts w:ascii="Museo Sans 300" w:hAnsi="Museo Sans 300"/>
          <w:color w:val="000000"/>
          <w:sz w:val="20"/>
          <w:szCs w:val="20"/>
          <w:shd w:val="clear" w:color="auto" w:fill="FFFFFF"/>
        </w:rPr>
        <w:t xml:space="preserve"> </w:t>
      </w:r>
      <w:r w:rsidR="00BB4666">
        <w:rPr>
          <w:rFonts w:ascii="Museo Sans 300" w:hAnsi="Museo Sans 300"/>
          <w:color w:val="000000"/>
          <w:sz w:val="20"/>
          <w:szCs w:val="20"/>
          <w:shd w:val="clear" w:color="auto" w:fill="FFFFFF"/>
        </w:rPr>
        <w:t>usuari</w:t>
      </w:r>
      <w:r w:rsidR="00D53AF2">
        <w:rPr>
          <w:rFonts w:ascii="Museo Sans 300" w:hAnsi="Museo Sans 300"/>
          <w:color w:val="000000"/>
          <w:sz w:val="20"/>
          <w:szCs w:val="20"/>
          <w:shd w:val="clear" w:color="auto" w:fill="FFFFFF"/>
        </w:rPr>
        <w:t>o</w:t>
      </w:r>
      <w:r w:rsidRPr="00BA5C5D">
        <w:rPr>
          <w:rFonts w:ascii="Museo Sans 300" w:hAnsi="Museo Sans 300"/>
          <w:color w:val="000000"/>
          <w:sz w:val="20"/>
          <w:szCs w:val="20"/>
          <w:shd w:val="clear" w:color="auto" w:fill="FFFFFF"/>
        </w:rPr>
        <w:t>,</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así</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cobro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realizado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concepto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energía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registrada,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conformidad</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términos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condiciones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pliego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tarifario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vigente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caso.</w:t>
      </w:r>
      <w:r w:rsidR="00F415DF">
        <w:rPr>
          <w:rFonts w:ascii="Museo Sans 300" w:hAnsi="Museo Sans 300"/>
          <w:color w:val="000000"/>
          <w:sz w:val="20"/>
          <w:szCs w:val="20"/>
          <w:shd w:val="clear" w:color="auto" w:fill="FFFFFF"/>
        </w:rPr>
        <w:t xml:space="preserve"> </w:t>
      </w:r>
    </w:p>
    <w:p w14:paraId="6B62F1B3"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p>
    <w:p w14:paraId="7BAB5AE8" w14:textId="64066303" w:rsidR="00BA5C5D" w:rsidRDefault="00BA5C5D" w:rsidP="00BA5C5D">
      <w:pPr>
        <w:autoSpaceDE w:val="0"/>
        <w:autoSpaceDN w:val="0"/>
        <w:adjustRightInd w:val="0"/>
        <w:spacing w:after="0" w:line="240" w:lineRule="auto"/>
        <w:ind w:left="426"/>
        <w:jc w:val="both"/>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En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sentido,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hacer</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análisis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legal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procedimiento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tramitado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informe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técnico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emitido,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advierte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siguiente:</w:t>
      </w:r>
      <w:r w:rsidR="00F415DF">
        <w:rPr>
          <w:rFonts w:ascii="Museo Sans 300" w:hAnsi="Museo Sans 300"/>
          <w:color w:val="000000"/>
          <w:sz w:val="20"/>
          <w:szCs w:val="20"/>
          <w:shd w:val="clear" w:color="auto" w:fill="FFFFFF"/>
        </w:rPr>
        <w:t xml:space="preserve"> </w:t>
      </w:r>
    </w:p>
    <w:p w14:paraId="112102CA" w14:textId="3A74AA05" w:rsidR="00F43931" w:rsidRDefault="00F43931" w:rsidP="00BA5C5D">
      <w:pPr>
        <w:autoSpaceDE w:val="0"/>
        <w:autoSpaceDN w:val="0"/>
        <w:adjustRightInd w:val="0"/>
        <w:spacing w:after="0" w:line="240" w:lineRule="auto"/>
        <w:ind w:left="426"/>
        <w:jc w:val="both"/>
        <w:rPr>
          <w:rFonts w:ascii="Museo Sans 300" w:hAnsi="Museo Sans 300"/>
          <w:color w:val="000000"/>
          <w:sz w:val="20"/>
          <w:szCs w:val="20"/>
          <w:shd w:val="clear" w:color="auto" w:fill="FFFFFF"/>
        </w:rPr>
      </w:pPr>
    </w:p>
    <w:p w14:paraId="48E04C4E" w14:textId="0A93CCA7" w:rsidR="00BA5C5D" w:rsidRPr="00BA5C5D" w:rsidRDefault="00BA5C5D" w:rsidP="003C4A5F">
      <w:pPr>
        <w:pStyle w:val="Prrafodelista"/>
        <w:numPr>
          <w:ilvl w:val="0"/>
          <w:numId w:val="7"/>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El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CAU</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tramitó</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procedimiento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legal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era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aplicable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reclamo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tiene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finalidad</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tanto</w:t>
      </w:r>
      <w:r w:rsidR="00F415DF">
        <w:rPr>
          <w:rFonts w:ascii="Museo Sans 300" w:hAnsi="Museo Sans 300"/>
          <w:color w:val="000000"/>
          <w:sz w:val="20"/>
          <w:szCs w:val="20"/>
          <w:shd w:val="clear" w:color="auto" w:fill="FFFFFF"/>
        </w:rPr>
        <w:t xml:space="preserve"> </w:t>
      </w:r>
      <w:r w:rsidR="008163BE">
        <w:rPr>
          <w:rFonts w:ascii="Museo Sans 300" w:hAnsi="Museo Sans 300"/>
          <w:color w:val="000000"/>
          <w:sz w:val="20"/>
          <w:szCs w:val="20"/>
          <w:shd w:val="clear" w:color="auto" w:fill="FFFFFF"/>
        </w:rPr>
        <w:t>el</w:t>
      </w:r>
      <w:r w:rsidR="00F415DF">
        <w:rPr>
          <w:rFonts w:ascii="Museo Sans 300" w:hAnsi="Museo Sans 300"/>
          <w:color w:val="000000"/>
          <w:sz w:val="20"/>
          <w:szCs w:val="20"/>
          <w:shd w:val="clear" w:color="auto" w:fill="FFFFFF"/>
        </w:rPr>
        <w:t xml:space="preserve"> </w:t>
      </w:r>
      <w:r w:rsidR="006162CD">
        <w:rPr>
          <w:rFonts w:ascii="Museo Sans 300" w:hAnsi="Museo Sans 300"/>
          <w:color w:val="000000"/>
          <w:sz w:val="20"/>
          <w:szCs w:val="20"/>
          <w:shd w:val="clear" w:color="auto" w:fill="FFFFFF"/>
        </w:rPr>
        <w:t>usuari</w:t>
      </w:r>
      <w:r w:rsidR="008163BE">
        <w:rPr>
          <w:rFonts w:ascii="Museo Sans 300" w:hAnsi="Museo Sans 300"/>
          <w:color w:val="000000"/>
          <w:sz w:val="20"/>
          <w:szCs w:val="20"/>
          <w:shd w:val="clear" w:color="auto" w:fill="FFFFFF"/>
        </w:rPr>
        <w:t>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distribuidora,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iguales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condiciones,</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obtengan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una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revisión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por</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parte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SIGET</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8163BE">
        <w:rPr>
          <w:rFonts w:ascii="Museo Sans 300" w:hAnsi="Museo Sans 300"/>
          <w:color w:val="000000"/>
          <w:sz w:val="20"/>
          <w:szCs w:val="20"/>
          <w:shd w:val="clear" w:color="auto" w:fill="FFFFFF"/>
        </w:rPr>
        <w:t>l</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cobro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concepto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energía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consumida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registrada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generó</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F415DF">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inconformidad.</w:t>
      </w:r>
      <w:r w:rsidR="00F415DF">
        <w:rPr>
          <w:rFonts w:ascii="Museo Sans 300" w:hAnsi="Museo Sans 300"/>
          <w:color w:val="000000"/>
          <w:sz w:val="20"/>
          <w:szCs w:val="20"/>
          <w:shd w:val="clear" w:color="auto" w:fill="FFFFFF"/>
        </w:rPr>
        <w:t xml:space="preserve"> </w:t>
      </w:r>
    </w:p>
    <w:p w14:paraId="680A4E5D" w14:textId="77777777" w:rsidR="00BA5C5D" w:rsidRPr="00BA5C5D" w:rsidRDefault="00BA5C5D" w:rsidP="00BA5C5D">
      <w:pPr>
        <w:spacing w:after="0" w:line="240" w:lineRule="auto"/>
        <w:ind w:left="1068"/>
        <w:contextualSpacing/>
        <w:jc w:val="both"/>
        <w:rPr>
          <w:rFonts w:ascii="Museo Sans 300" w:hAnsi="Museo Sans 300"/>
          <w:color w:val="000000"/>
          <w:sz w:val="20"/>
          <w:szCs w:val="20"/>
          <w:shd w:val="clear" w:color="auto" w:fill="FFFFFF"/>
        </w:rPr>
      </w:pPr>
    </w:p>
    <w:p w14:paraId="2A9B2DBC" w14:textId="40B542BC" w:rsidR="002A6233" w:rsidRDefault="00BA5C5D" w:rsidP="003C4A5F">
      <w:pPr>
        <w:pStyle w:val="Prrafodelista"/>
        <w:numPr>
          <w:ilvl w:val="0"/>
          <w:numId w:val="7"/>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2A6233">
        <w:rPr>
          <w:rFonts w:ascii="Museo Sans 300" w:hAnsi="Museo Sans 300"/>
          <w:color w:val="000000"/>
          <w:sz w:val="20"/>
          <w:szCs w:val="20"/>
          <w:shd w:val="clear" w:color="auto" w:fill="FFFFFF"/>
        </w:rPr>
        <w:t>En</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tramitación</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del</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procedimiento</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consta</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se</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cumplieron</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las</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etapas</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pertinentes</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para</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las</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partes</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pudieran</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expresar</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sus</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argumentos</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y</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aportar</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las</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pruebas</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para</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sustentar</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su</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posición</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y</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para</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pronunciarse</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respecto</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del</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informe</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técnico</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emitido</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por</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el</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CAU.</w:t>
      </w:r>
      <w:r w:rsidR="00F415DF">
        <w:rPr>
          <w:rFonts w:ascii="Museo Sans 300" w:hAnsi="Museo Sans 300"/>
          <w:color w:val="000000"/>
          <w:sz w:val="20"/>
          <w:szCs w:val="20"/>
          <w:shd w:val="clear" w:color="auto" w:fill="FFFFFF"/>
        </w:rPr>
        <w:t xml:space="preserve"> </w:t>
      </w:r>
    </w:p>
    <w:p w14:paraId="254046A8" w14:textId="77777777" w:rsidR="002A6233" w:rsidRDefault="002A6233" w:rsidP="002A6233">
      <w:pPr>
        <w:pStyle w:val="Prrafodelista"/>
        <w:rPr>
          <w:rFonts w:ascii="Museo Sans 300" w:hAnsi="Museo Sans 300"/>
          <w:color w:val="000000"/>
          <w:sz w:val="20"/>
          <w:szCs w:val="20"/>
          <w:shd w:val="clear" w:color="auto" w:fill="FFFFFF"/>
        </w:rPr>
      </w:pPr>
    </w:p>
    <w:p w14:paraId="3E911543" w14:textId="09BC0002" w:rsidR="006162CD" w:rsidRPr="00DA294B" w:rsidRDefault="006162CD" w:rsidP="00DA294B">
      <w:pPr>
        <w:pStyle w:val="Prrafodelista"/>
        <w:numPr>
          <w:ilvl w:val="0"/>
          <w:numId w:val="7"/>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2A6233">
        <w:rPr>
          <w:rFonts w:ascii="Museo Sans 300" w:hAnsi="Museo Sans 300"/>
          <w:color w:val="000000"/>
          <w:sz w:val="20"/>
          <w:szCs w:val="20"/>
          <w:shd w:val="clear" w:color="auto" w:fill="FFFFFF"/>
        </w:rPr>
        <w:t>El</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informe</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técnico</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del</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CAU</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fue</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emitido</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luego</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un</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análisis</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conlleva</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diversas</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diligencias</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a</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fin</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recabar</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los</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insumos</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denotan</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existió</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una</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condición</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irregular</w:t>
      </w:r>
      <w:r w:rsidR="00F415DF">
        <w:rPr>
          <w:rFonts w:ascii="Museo Sans 300" w:hAnsi="Museo Sans 300"/>
          <w:color w:val="000000"/>
          <w:sz w:val="20"/>
          <w:szCs w:val="20"/>
          <w:shd w:val="clear" w:color="auto" w:fill="FFFFFF"/>
        </w:rPr>
        <w:t xml:space="preserve"> </w:t>
      </w:r>
      <w:r w:rsidR="00814AE4">
        <w:rPr>
          <w:rFonts w:ascii="Museo Sans 300" w:hAnsi="Museo Sans 300"/>
          <w:color w:val="000000"/>
          <w:sz w:val="20"/>
          <w:szCs w:val="20"/>
          <w:shd w:val="clear" w:color="auto" w:fill="FFFFFF"/>
        </w:rPr>
        <w:t>en</w:t>
      </w:r>
      <w:r w:rsidR="0016790D">
        <w:rPr>
          <w:rFonts w:ascii="Museo Sans 300" w:hAnsi="Museo Sans 300"/>
          <w:color w:val="000000"/>
          <w:sz w:val="20"/>
          <w:szCs w:val="20"/>
          <w:shd w:val="clear" w:color="auto" w:fill="FFFFFF"/>
        </w:rPr>
        <w:t xml:space="preserve"> el suministro</w:t>
      </w:r>
      <w:r w:rsidR="00F415DF">
        <w:rPr>
          <w:rFonts w:ascii="Museo Sans 300" w:hAnsi="Museo Sans 300"/>
          <w:color w:val="000000"/>
          <w:sz w:val="20"/>
          <w:szCs w:val="20"/>
          <w:shd w:val="clear" w:color="auto" w:fill="FFFFFF"/>
        </w:rPr>
        <w:t xml:space="preserve"> </w:t>
      </w:r>
      <w:r w:rsidR="00812174">
        <w:rPr>
          <w:rFonts w:ascii="Museo Sans 300" w:hAnsi="Museo Sans 300"/>
          <w:color w:val="000000"/>
          <w:sz w:val="20"/>
          <w:szCs w:val="20"/>
          <w:shd w:val="clear" w:color="auto" w:fill="FFFFFF"/>
        </w:rPr>
        <w:t>identificado</w:t>
      </w:r>
      <w:r w:rsidR="00F415DF">
        <w:rPr>
          <w:rFonts w:ascii="Museo Sans 300" w:hAnsi="Museo Sans 300"/>
          <w:color w:val="000000"/>
          <w:sz w:val="20"/>
          <w:szCs w:val="20"/>
          <w:shd w:val="clear" w:color="auto" w:fill="FFFFFF"/>
        </w:rPr>
        <w:t xml:space="preserve"> </w:t>
      </w:r>
      <w:r w:rsidR="00812174">
        <w:rPr>
          <w:rFonts w:ascii="Museo Sans 300" w:hAnsi="Museo Sans 300"/>
          <w:color w:val="000000"/>
          <w:sz w:val="20"/>
          <w:szCs w:val="20"/>
          <w:shd w:val="clear" w:color="auto" w:fill="FFFFFF"/>
        </w:rPr>
        <w:t>con</w:t>
      </w:r>
      <w:r w:rsidR="00F415DF">
        <w:rPr>
          <w:rFonts w:ascii="Museo Sans 300" w:hAnsi="Museo Sans 300"/>
          <w:color w:val="000000"/>
          <w:sz w:val="20"/>
          <w:szCs w:val="20"/>
          <w:shd w:val="clear" w:color="auto" w:fill="FFFFFF"/>
        </w:rPr>
        <w:t xml:space="preserve"> </w:t>
      </w:r>
      <w:r w:rsidR="0016790D">
        <w:rPr>
          <w:rFonts w:ascii="Museo Sans 300" w:hAnsi="Museo Sans 300"/>
          <w:color w:val="000000"/>
          <w:sz w:val="20"/>
          <w:szCs w:val="20"/>
          <w:shd w:val="clear" w:color="auto" w:fill="FFFFFF"/>
        </w:rPr>
        <w:t>el</w:t>
      </w:r>
      <w:r w:rsidR="00F415DF">
        <w:rPr>
          <w:rFonts w:ascii="Museo Sans 300" w:hAnsi="Museo Sans 300"/>
          <w:color w:val="000000"/>
          <w:sz w:val="20"/>
          <w:szCs w:val="20"/>
          <w:shd w:val="clear" w:color="auto" w:fill="FFFFFF"/>
        </w:rPr>
        <w:t xml:space="preserve"> </w:t>
      </w:r>
      <w:r w:rsidR="00812174">
        <w:rPr>
          <w:rFonts w:ascii="Museo Sans 300" w:hAnsi="Museo Sans 300"/>
          <w:color w:val="000000"/>
          <w:sz w:val="20"/>
          <w:szCs w:val="20"/>
          <w:shd w:val="clear" w:color="auto" w:fill="FFFFFF"/>
        </w:rPr>
        <w:t>NIC</w:t>
      </w:r>
      <w:r w:rsidR="00F415DF">
        <w:rPr>
          <w:rFonts w:ascii="Museo Sans 300" w:hAnsi="Museo Sans 300"/>
          <w:color w:val="000000"/>
          <w:sz w:val="20"/>
          <w:szCs w:val="20"/>
          <w:shd w:val="clear" w:color="auto" w:fill="FFFFFF"/>
        </w:rPr>
        <w:t xml:space="preserve"> </w:t>
      </w:r>
      <w:r w:rsidR="00AF5D01">
        <w:rPr>
          <w:rFonts w:ascii="Museo Sans 300" w:hAnsi="Museo Sans 300"/>
          <w:color w:val="000000"/>
          <w:sz w:val="20"/>
          <w:szCs w:val="20"/>
          <w:shd w:val="clear" w:color="auto" w:fill="FFFFFF"/>
        </w:rPr>
        <w:t>XXX</w:t>
      </w:r>
      <w:r w:rsidR="00F415DF">
        <w:rPr>
          <w:rFonts w:ascii="Museo Sans 300" w:hAnsi="Museo Sans 300"/>
          <w:color w:val="000000"/>
          <w:sz w:val="20"/>
          <w:szCs w:val="20"/>
          <w:shd w:val="clear" w:color="auto" w:fill="FFFFFF"/>
        </w:rPr>
        <w:t xml:space="preserve"> </w:t>
      </w:r>
      <w:r w:rsidR="005E73B0">
        <w:rPr>
          <w:rFonts w:ascii="Museo Sans 300" w:hAnsi="Museo Sans 300"/>
          <w:color w:val="000000"/>
          <w:sz w:val="20"/>
          <w:szCs w:val="20"/>
          <w:shd w:val="clear" w:color="auto" w:fill="FFFFFF"/>
        </w:rPr>
        <w:t>y</w:t>
      </w:r>
      <w:r w:rsidR="0016790D">
        <w:rPr>
          <w:rFonts w:ascii="Museo Sans 300" w:hAnsi="Museo Sans 300"/>
          <w:color w:val="000000"/>
          <w:sz w:val="20"/>
          <w:szCs w:val="20"/>
          <w:shd w:val="clear" w:color="auto" w:fill="FFFFFF"/>
        </w:rPr>
        <w:t xml:space="preserve"> un desperfecto en el equipo de medición del suministro con </w:t>
      </w:r>
      <w:r w:rsidR="005E73B0">
        <w:rPr>
          <w:rFonts w:ascii="Museo Sans 300" w:hAnsi="Museo Sans 300"/>
          <w:color w:val="000000"/>
          <w:sz w:val="20"/>
          <w:szCs w:val="20"/>
          <w:shd w:val="clear" w:color="auto" w:fill="FFFFFF"/>
        </w:rPr>
        <w:t>NIC</w:t>
      </w:r>
      <w:r w:rsidR="0016790D">
        <w:rPr>
          <w:rFonts w:ascii="Museo Sans 300" w:hAnsi="Museo Sans 300"/>
          <w:color w:val="000000"/>
          <w:sz w:val="20"/>
          <w:szCs w:val="20"/>
          <w:shd w:val="clear" w:color="auto" w:fill="FFFFFF"/>
        </w:rPr>
        <w:t xml:space="preserve"> 5444893</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y,</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por</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tanto,</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acuerdo</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con</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los</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términos</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y</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condiciones</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los</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pliegos</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tarifarios</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vigentes</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para</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el</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caso,</w:t>
      </w:r>
      <w:r w:rsidR="00F415DF">
        <w:rPr>
          <w:rFonts w:ascii="Museo Sans 300" w:hAnsi="Museo Sans 300"/>
          <w:color w:val="000000"/>
          <w:sz w:val="20"/>
          <w:szCs w:val="20"/>
          <w:shd w:val="clear" w:color="auto" w:fill="FFFFFF"/>
        </w:rPr>
        <w:t xml:space="preserve"> </w:t>
      </w:r>
      <w:r w:rsidR="0016790D">
        <w:rPr>
          <w:rFonts w:ascii="Museo Sans 300" w:hAnsi="Museo Sans 300"/>
          <w:color w:val="000000"/>
          <w:sz w:val="20"/>
          <w:szCs w:val="20"/>
          <w:shd w:val="clear" w:color="auto" w:fill="FFFFFF"/>
        </w:rPr>
        <w:t>el</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usuari</w:t>
      </w:r>
      <w:r w:rsidR="0016790D">
        <w:rPr>
          <w:rFonts w:ascii="Museo Sans 300" w:hAnsi="Museo Sans 300"/>
          <w:color w:val="000000"/>
          <w:sz w:val="20"/>
          <w:szCs w:val="20"/>
          <w:shd w:val="clear" w:color="auto" w:fill="FFFFFF"/>
        </w:rPr>
        <w:t>o</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debe</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pagar</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por</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energía</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consumió</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y</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no</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fue</w:t>
      </w:r>
      <w:r w:rsidR="00F415DF">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registrada</w:t>
      </w:r>
      <w:r w:rsidR="0016790D">
        <w:rPr>
          <w:rFonts w:ascii="Museo Sans 300" w:hAnsi="Museo Sans 300"/>
          <w:color w:val="000000"/>
          <w:sz w:val="20"/>
          <w:szCs w:val="20"/>
          <w:shd w:val="clear" w:color="auto" w:fill="FFFFFF"/>
        </w:rPr>
        <w:t xml:space="preserve"> correctamente.</w:t>
      </w:r>
      <w:r w:rsidR="00F415DF">
        <w:rPr>
          <w:rFonts w:ascii="Museo Sans 300" w:hAnsi="Museo Sans 300"/>
          <w:color w:val="000000"/>
          <w:sz w:val="20"/>
          <w:szCs w:val="20"/>
          <w:shd w:val="clear" w:color="auto" w:fill="FFFFFF"/>
        </w:rPr>
        <w:t xml:space="preserve"> </w:t>
      </w:r>
    </w:p>
    <w:p w14:paraId="2BED74A4" w14:textId="09417A36" w:rsidR="003C4A5F" w:rsidRDefault="003C4A5F" w:rsidP="003C4A5F">
      <w:pPr>
        <w:pStyle w:val="Prrafodelista"/>
        <w:numPr>
          <w:ilvl w:val="0"/>
          <w:numId w:val="7"/>
        </w:numPr>
        <w:tabs>
          <w:tab w:val="left" w:pos="426"/>
        </w:tabs>
        <w:suppressAutoHyphens/>
        <w:autoSpaceDN w:val="0"/>
        <w:ind w:left="1068"/>
        <w:jc w:val="both"/>
        <w:textAlignment w:val="baseline"/>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el </w:t>
      </w:r>
      <w:r w:rsidRPr="00EC2B52">
        <w:rPr>
          <w:rFonts w:ascii="Museo Sans 300" w:eastAsia="Museo Sans 300" w:hAnsi="Museo Sans 300" w:cs="Museo Sans 300"/>
          <w:sz w:val="20"/>
          <w:szCs w:val="20"/>
        </w:rPr>
        <w:t>usuari</w:t>
      </w:r>
      <w:r w:rsidR="003A254B">
        <w:rPr>
          <w:rFonts w:ascii="Museo Sans 300" w:eastAsia="Museo Sans 300" w:hAnsi="Museo Sans 300" w:cs="Museo Sans 300"/>
          <w:sz w:val="20"/>
          <w:szCs w:val="20"/>
        </w:rPr>
        <w: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Pr>
          <w:rFonts w:ascii="Museo Sans 300" w:eastAsia="Museo Sans 300" w:hAnsi="Museo Sans 300" w:cs="Museo Sans 300"/>
          <w:sz w:val="20"/>
          <w:szCs w:val="20"/>
        </w:rPr>
        <w:t xml:space="preserve"> </w:t>
      </w:r>
    </w:p>
    <w:p w14:paraId="41397547" w14:textId="2AF2156B" w:rsidR="006162CD" w:rsidRPr="006162CD" w:rsidRDefault="006162CD" w:rsidP="003C4A5F">
      <w:pPr>
        <w:spacing w:after="0" w:line="240" w:lineRule="auto"/>
        <w:contextualSpacing/>
        <w:jc w:val="both"/>
        <w:rPr>
          <w:rFonts w:ascii="Museo Sans 300" w:hAnsi="Museo Sans 300"/>
          <w:color w:val="000000"/>
          <w:sz w:val="20"/>
          <w:szCs w:val="20"/>
          <w:shd w:val="clear" w:color="auto" w:fill="FFFFFF"/>
        </w:rPr>
      </w:pPr>
    </w:p>
    <w:p w14:paraId="17452A00" w14:textId="7ECAEAB5" w:rsidR="0047346A" w:rsidRDefault="006162CD" w:rsidP="003C4A5F">
      <w:pPr>
        <w:pStyle w:val="Prrafodelista"/>
        <w:numPr>
          <w:ilvl w:val="0"/>
          <w:numId w:val="7"/>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6162CD">
        <w:rPr>
          <w:rFonts w:ascii="Museo Sans 300" w:hAnsi="Museo Sans 300"/>
          <w:color w:val="000000"/>
          <w:sz w:val="20"/>
          <w:szCs w:val="20"/>
          <w:shd w:val="clear" w:color="auto" w:fill="FFFFFF"/>
        </w:rPr>
        <w:t>Se</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analizaron</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los</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elementos</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probatorios</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presentados</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en</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el</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procedimiento</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y,</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con</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base</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en</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ello,</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se</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logró</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comprobar</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la</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condición</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irregular</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en</w:t>
      </w:r>
      <w:r w:rsidR="00F415DF">
        <w:rPr>
          <w:rFonts w:ascii="Museo Sans 300" w:hAnsi="Museo Sans 300"/>
          <w:color w:val="000000"/>
          <w:sz w:val="20"/>
          <w:szCs w:val="20"/>
          <w:shd w:val="clear" w:color="auto" w:fill="FFFFFF"/>
        </w:rPr>
        <w:t xml:space="preserve"> </w:t>
      </w:r>
      <w:r w:rsidR="00725D19">
        <w:rPr>
          <w:rFonts w:ascii="Museo Sans 300" w:hAnsi="Museo Sans 300"/>
          <w:color w:val="000000"/>
          <w:sz w:val="20"/>
          <w:szCs w:val="20"/>
          <w:shd w:val="clear" w:color="auto" w:fill="FFFFFF"/>
        </w:rPr>
        <w:t>el</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suministro</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de</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energía</w:t>
      </w:r>
      <w:r w:rsidR="00F415DF">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con</w:t>
      </w:r>
      <w:r w:rsidR="00F415DF">
        <w:rPr>
          <w:rFonts w:ascii="Museo Sans 300" w:hAnsi="Museo Sans 300"/>
          <w:color w:val="000000"/>
          <w:sz w:val="20"/>
          <w:szCs w:val="20"/>
          <w:shd w:val="clear" w:color="auto" w:fill="FFFFFF"/>
        </w:rPr>
        <w:t xml:space="preserve"> </w:t>
      </w:r>
      <w:r w:rsidR="00725D19">
        <w:rPr>
          <w:rFonts w:ascii="Museo Sans 300" w:hAnsi="Museo Sans 300"/>
          <w:color w:val="000000"/>
          <w:sz w:val="20"/>
          <w:szCs w:val="20"/>
          <w:shd w:val="clear" w:color="auto" w:fill="FFFFFF"/>
        </w:rPr>
        <w:t>el</w:t>
      </w:r>
      <w:r w:rsidR="0012178D">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NIC</w:t>
      </w:r>
      <w:r w:rsidR="00F415DF">
        <w:rPr>
          <w:rFonts w:ascii="Museo Sans 300" w:hAnsi="Museo Sans 300"/>
          <w:color w:val="000000"/>
          <w:sz w:val="20"/>
          <w:szCs w:val="20"/>
          <w:shd w:val="clear" w:color="auto" w:fill="FFFFFF"/>
        </w:rPr>
        <w:t xml:space="preserve"> </w:t>
      </w:r>
      <w:r w:rsidR="00AF5D01">
        <w:rPr>
          <w:rFonts w:ascii="Museo Sans 300" w:hAnsi="Museo Sans 300"/>
          <w:color w:val="000000"/>
          <w:sz w:val="20"/>
          <w:szCs w:val="20"/>
          <w:shd w:val="clear" w:color="auto" w:fill="FFFFFF"/>
        </w:rPr>
        <w:t>XXX</w:t>
      </w:r>
      <w:r w:rsidR="00F415DF">
        <w:rPr>
          <w:rFonts w:ascii="Museo Sans 300" w:hAnsi="Museo Sans 300"/>
          <w:color w:val="000000"/>
          <w:sz w:val="20"/>
          <w:szCs w:val="20"/>
          <w:shd w:val="clear" w:color="auto" w:fill="FFFFFF"/>
        </w:rPr>
        <w:t xml:space="preserve"> </w:t>
      </w:r>
      <w:r w:rsidR="00FC28BE">
        <w:rPr>
          <w:rFonts w:ascii="Museo Sans 300" w:hAnsi="Museo Sans 300"/>
          <w:color w:val="000000"/>
          <w:sz w:val="20"/>
          <w:szCs w:val="20"/>
          <w:shd w:val="clear" w:color="auto" w:fill="FFFFFF"/>
        </w:rPr>
        <w:t>y</w:t>
      </w:r>
      <w:r w:rsidR="00725D19">
        <w:rPr>
          <w:rFonts w:ascii="Museo Sans 300" w:hAnsi="Museo Sans 300"/>
          <w:color w:val="000000"/>
          <w:sz w:val="20"/>
          <w:szCs w:val="20"/>
          <w:shd w:val="clear" w:color="auto" w:fill="FFFFFF"/>
        </w:rPr>
        <w:t xml:space="preserve"> </w:t>
      </w:r>
      <w:r w:rsidR="00AE7735">
        <w:rPr>
          <w:rFonts w:ascii="Museo Sans 300" w:hAnsi="Museo Sans 300"/>
          <w:color w:val="000000"/>
          <w:sz w:val="20"/>
          <w:szCs w:val="20"/>
          <w:shd w:val="clear" w:color="auto" w:fill="FFFFFF"/>
        </w:rPr>
        <w:t>que</w:t>
      </w:r>
      <w:r w:rsidR="00725D19">
        <w:rPr>
          <w:rFonts w:ascii="Museo Sans 300" w:hAnsi="Museo Sans 300"/>
          <w:color w:val="000000"/>
          <w:sz w:val="20"/>
          <w:szCs w:val="20"/>
          <w:shd w:val="clear" w:color="auto" w:fill="FFFFFF"/>
        </w:rPr>
        <w:t xml:space="preserve"> </w:t>
      </w:r>
      <w:r w:rsidR="00AE7735">
        <w:rPr>
          <w:rFonts w:ascii="Museo Sans 300" w:hAnsi="Museo Sans 300"/>
          <w:color w:val="000000"/>
          <w:sz w:val="20"/>
          <w:szCs w:val="20"/>
          <w:shd w:val="clear" w:color="auto" w:fill="FFFFFF"/>
        </w:rPr>
        <w:t xml:space="preserve">el NIC </w:t>
      </w:r>
      <w:r w:rsidR="00AF5D01">
        <w:rPr>
          <w:rFonts w:ascii="Museo Sans 300" w:hAnsi="Museo Sans 300"/>
          <w:color w:val="000000"/>
          <w:sz w:val="20"/>
          <w:szCs w:val="20"/>
          <w:shd w:val="clear" w:color="auto" w:fill="FFFFFF"/>
        </w:rPr>
        <w:t>XXX</w:t>
      </w:r>
      <w:r w:rsidR="00AE7735">
        <w:rPr>
          <w:rFonts w:ascii="Museo Sans 300" w:hAnsi="Museo Sans 300"/>
          <w:color w:val="000000"/>
          <w:sz w:val="20"/>
          <w:szCs w:val="20"/>
          <w:shd w:val="clear" w:color="auto" w:fill="FFFFFF"/>
        </w:rPr>
        <w:t xml:space="preserve"> existieron</w:t>
      </w:r>
      <w:r w:rsidR="00725D19">
        <w:rPr>
          <w:rFonts w:ascii="Museo Sans 300" w:hAnsi="Museo Sans 300"/>
          <w:color w:val="000000"/>
          <w:sz w:val="20"/>
          <w:szCs w:val="20"/>
          <w:shd w:val="clear" w:color="auto" w:fill="FFFFFF"/>
        </w:rPr>
        <w:t xml:space="preserve"> problemas en el equipo de medición</w:t>
      </w:r>
      <w:r w:rsidR="00AE7735">
        <w:rPr>
          <w:rFonts w:ascii="Museo Sans 300" w:hAnsi="Museo Sans 300"/>
          <w:color w:val="000000"/>
          <w:sz w:val="20"/>
          <w:szCs w:val="20"/>
          <w:shd w:val="clear" w:color="auto" w:fill="FFFFFF"/>
        </w:rPr>
        <w:t xml:space="preserve"> no atribuibles al usuario.</w:t>
      </w:r>
      <w:r w:rsidR="0047346A" w:rsidRPr="005E73B0">
        <w:rPr>
          <w:rFonts w:ascii="Cambria Math" w:hAnsi="Cambria Math" w:cs="Cambria Math"/>
          <w:color w:val="000000"/>
          <w:sz w:val="20"/>
          <w:szCs w:val="20"/>
          <w:shd w:val="clear" w:color="auto" w:fill="FFFFFF"/>
        </w:rPr>
        <w:t> </w:t>
      </w:r>
      <w:r w:rsidR="00F415DF">
        <w:rPr>
          <w:rFonts w:ascii="Museo Sans 300" w:hAnsi="Museo Sans 300"/>
          <w:color w:val="000000"/>
          <w:sz w:val="20"/>
          <w:szCs w:val="20"/>
          <w:shd w:val="clear" w:color="auto" w:fill="FFFFFF"/>
        </w:rPr>
        <w:t xml:space="preserve"> </w:t>
      </w:r>
    </w:p>
    <w:p w14:paraId="6C7FBE97" w14:textId="77777777" w:rsidR="00AE7735" w:rsidRPr="00AE7735" w:rsidRDefault="00AE7735" w:rsidP="00AE7735">
      <w:pPr>
        <w:pStyle w:val="Prrafodelista"/>
        <w:rPr>
          <w:rFonts w:ascii="Museo Sans 300" w:hAnsi="Museo Sans 300"/>
          <w:color w:val="000000"/>
          <w:sz w:val="20"/>
          <w:szCs w:val="20"/>
          <w:shd w:val="clear" w:color="auto" w:fill="FFFFFF"/>
        </w:rPr>
      </w:pPr>
    </w:p>
    <w:p w14:paraId="13BA0AFB" w14:textId="40FEAE70" w:rsidR="003A3B5E" w:rsidRDefault="003A3B5E" w:rsidP="003A3B5E">
      <w:pPr>
        <w:numPr>
          <w:ilvl w:val="0"/>
          <w:numId w:val="7"/>
        </w:numPr>
        <w:spacing w:after="0" w:line="240" w:lineRule="auto"/>
        <w:ind w:left="1068"/>
        <w:contextualSpacing/>
        <w:jc w:val="both"/>
        <w:rPr>
          <w:rFonts w:ascii="Museo Sans 300" w:hAnsi="Museo Sans 300"/>
          <w:color w:val="000000"/>
          <w:sz w:val="20"/>
          <w:szCs w:val="20"/>
          <w:shd w:val="clear" w:color="auto" w:fill="FFFFFF"/>
        </w:rPr>
      </w:pPr>
      <w:r w:rsidRPr="00B1150E">
        <w:rPr>
          <w:rFonts w:ascii="Museo Sans 300" w:hAnsi="Museo Sans 300"/>
          <w:color w:val="000000"/>
          <w:sz w:val="20"/>
          <w:szCs w:val="20"/>
          <w:shd w:val="clear" w:color="auto" w:fill="FFFFFF"/>
        </w:rPr>
        <w:t xml:space="preserve">En los </w:t>
      </w:r>
      <w:r>
        <w:rPr>
          <w:rFonts w:ascii="Museo Sans 300" w:hAnsi="Museo Sans 300"/>
          <w:color w:val="000000"/>
          <w:sz w:val="20"/>
          <w:szCs w:val="20"/>
          <w:shd w:val="clear" w:color="auto" w:fill="FFFFFF"/>
        </w:rPr>
        <w:t xml:space="preserve">Términos y Condiciones de los Pliegos Tarifarios, se determina que </w:t>
      </w:r>
      <w:r w:rsidRPr="00B1150E">
        <w:rPr>
          <w:rFonts w:ascii="Museo Sans 300" w:hAnsi="Museo Sans 300"/>
          <w:color w:val="000000"/>
          <w:sz w:val="20"/>
          <w:szCs w:val="20"/>
          <w:shd w:val="clear" w:color="auto" w:fill="FFFFFF"/>
        </w:rPr>
        <w:t>l</w:t>
      </w:r>
      <w:r>
        <w:rPr>
          <w:rFonts w:ascii="Museo Sans 300" w:hAnsi="Museo Sans 300"/>
          <w:color w:val="000000"/>
          <w:sz w:val="20"/>
          <w:szCs w:val="20"/>
          <w:shd w:val="clear" w:color="auto" w:fill="FFFFFF"/>
        </w:rPr>
        <w:t>a</w:t>
      </w:r>
      <w:r w:rsidRPr="00B1150E">
        <w:rPr>
          <w:rFonts w:ascii="Museo Sans 300" w:hAnsi="Museo Sans 300"/>
          <w:color w:val="000000"/>
          <w:sz w:val="20"/>
          <w:szCs w:val="20"/>
          <w:shd w:val="clear" w:color="auto" w:fill="FFFFFF"/>
        </w:rPr>
        <w:t xml:space="preserve"> distribuidor</w:t>
      </w:r>
      <w:r>
        <w:rPr>
          <w:rFonts w:ascii="Museo Sans 300" w:hAnsi="Museo Sans 300"/>
          <w:color w:val="000000"/>
          <w:sz w:val="20"/>
          <w:szCs w:val="20"/>
          <w:shd w:val="clear" w:color="auto" w:fill="FFFFFF"/>
        </w:rPr>
        <w:t>a</w:t>
      </w:r>
      <w:r w:rsidRPr="00B1150E">
        <w:rPr>
          <w:rFonts w:ascii="Museo Sans 300" w:hAnsi="Museo Sans 300"/>
          <w:color w:val="000000"/>
          <w:sz w:val="20"/>
          <w:szCs w:val="20"/>
          <w:shd w:val="clear" w:color="auto" w:fill="FFFFFF"/>
        </w:rPr>
        <w:t xml:space="preserve"> tiene la responsabilidad de recabar</w:t>
      </w:r>
      <w:r w:rsidR="000419EA">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en concepto de energía no registrada.</w:t>
      </w:r>
      <w:r w:rsidR="000419EA">
        <w:rPr>
          <w:rFonts w:ascii="Museo Sans 300" w:hAnsi="Museo Sans 300"/>
          <w:color w:val="000000"/>
          <w:sz w:val="20"/>
          <w:szCs w:val="20"/>
          <w:shd w:val="clear" w:color="auto" w:fill="FFFFFF"/>
        </w:rPr>
        <w:t xml:space="preserve"> </w:t>
      </w:r>
    </w:p>
    <w:p w14:paraId="5369128C" w14:textId="2C69DED3" w:rsidR="0047346A" w:rsidRPr="0047346A" w:rsidRDefault="0047346A" w:rsidP="003A3B5E">
      <w:pPr>
        <w:spacing w:after="0" w:line="240" w:lineRule="auto"/>
        <w:contextualSpacing/>
        <w:jc w:val="both"/>
        <w:rPr>
          <w:rFonts w:ascii="Museo Sans 300" w:hAnsi="Museo Sans 300"/>
          <w:color w:val="000000"/>
          <w:sz w:val="20"/>
          <w:szCs w:val="20"/>
          <w:shd w:val="clear" w:color="auto" w:fill="FFFFFF"/>
        </w:rPr>
      </w:pPr>
    </w:p>
    <w:p w14:paraId="1983A949" w14:textId="39368039" w:rsidR="00A56240" w:rsidRDefault="000650B8" w:rsidP="00A56240">
      <w:pPr>
        <w:spacing w:after="0" w:line="240" w:lineRule="auto"/>
        <w:ind w:left="426"/>
        <w:jc w:val="both"/>
        <w:rPr>
          <w:rFonts w:ascii="Museo Sans 300" w:eastAsia="Museo Sans 300" w:hAnsi="Museo Sans 300" w:cs="Museo Sans 300"/>
          <w:sz w:val="20"/>
          <w:szCs w:val="20"/>
        </w:rPr>
      </w:pPr>
      <w:r w:rsidRPr="003A3B5E">
        <w:rPr>
          <w:rFonts w:ascii="Museo Sans 300" w:eastAsia="Museo Sans 300" w:hAnsi="Museo Sans 300" w:cs="Museo Sans 300"/>
          <w:sz w:val="20"/>
          <w:szCs w:val="20"/>
        </w:rPr>
        <w:t>En</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ese</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sentido,</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se</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advierte</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el</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dictamen</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resuelve</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el</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caso</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fue</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emitido</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con</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fundamento</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en</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la</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documentación</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recopilada</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en</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el</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transcurso</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del</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procedimiento,</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garantizando</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w:t>
      </w:r>
      <w:r w:rsidR="00BC6BD4" w:rsidRPr="003A3B5E">
        <w:rPr>
          <w:rFonts w:ascii="Museo Sans 300" w:eastAsia="Museo Sans 300" w:hAnsi="Museo Sans 300" w:cs="Museo Sans 300"/>
          <w:sz w:val="20"/>
          <w:szCs w:val="20"/>
        </w:rPr>
        <w:t>l usuario</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la</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SIGET</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ha</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lastRenderedPageBreak/>
        <w:t>revisado</w:t>
      </w:r>
      <w:r w:rsidR="00F415DF" w:rsidRPr="003A3B5E">
        <w:rPr>
          <w:rFonts w:ascii="Museo Sans 300" w:eastAsia="Museo Sans 300" w:hAnsi="Museo Sans 300" w:cs="Museo Sans 300"/>
          <w:sz w:val="20"/>
          <w:szCs w:val="20"/>
        </w:rPr>
        <w:t xml:space="preserve"> </w:t>
      </w:r>
      <w:r w:rsidR="003A3B5E">
        <w:rPr>
          <w:rFonts w:ascii="Museo Sans 300" w:eastAsia="Museo Sans 300" w:hAnsi="Museo Sans 300" w:cs="Museo Sans 300"/>
          <w:sz w:val="20"/>
          <w:szCs w:val="20"/>
        </w:rPr>
        <w:t>los</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cobro</w:t>
      </w:r>
      <w:r w:rsidR="003A3B5E">
        <w:rPr>
          <w:rFonts w:ascii="Museo Sans 300" w:eastAsia="Museo Sans 300" w:hAnsi="Museo Sans 300" w:cs="Museo Sans 300"/>
          <w:sz w:val="20"/>
          <w:szCs w:val="20"/>
        </w:rPr>
        <w:t>s</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la</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distribuidora</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efecto</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comprobar</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haya</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sido</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realizado</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con</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base</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en</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lo</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establecido</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en</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la</w:t>
      </w:r>
      <w:r w:rsidR="00A56240" w:rsidRPr="003A3B5E">
        <w:rPr>
          <w:rFonts w:ascii="Museo Sans 300" w:eastAsia="Museo Sans 300" w:hAnsi="Museo Sans 300" w:cs="Museo Sans 300"/>
          <w:strike/>
          <w:sz w:val="20"/>
          <w:szCs w:val="20"/>
        </w:rPr>
        <w:t>s</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normativa</w:t>
      </w:r>
      <w:r w:rsidR="00A56240" w:rsidRPr="003A3B5E">
        <w:rPr>
          <w:rFonts w:ascii="Museo Sans 300" w:eastAsia="Museo Sans 300" w:hAnsi="Museo Sans 300" w:cs="Museo Sans 300"/>
          <w:strike/>
          <w:sz w:val="20"/>
          <w:szCs w:val="20"/>
        </w:rPr>
        <w:t>s</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vigente</w:t>
      </w:r>
      <w:r w:rsidR="00A56240" w:rsidRPr="003A3B5E">
        <w:rPr>
          <w:rFonts w:ascii="Museo Sans 300" w:eastAsia="Museo Sans 300" w:hAnsi="Museo Sans 300" w:cs="Museo Sans 300"/>
          <w:strike/>
          <w:sz w:val="20"/>
          <w:szCs w:val="20"/>
        </w:rPr>
        <w:t>s</w:t>
      </w:r>
      <w:r w:rsidR="00A56240" w:rsidRPr="003A3B5E">
        <w:rPr>
          <w:rFonts w:ascii="Museo Sans 300" w:eastAsia="Museo Sans 300" w:hAnsi="Museo Sans 300" w:cs="Museo Sans 300"/>
          <w:sz w:val="20"/>
          <w:szCs w:val="20"/>
        </w:rPr>
        <w:t>.</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Asimismo,</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se</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advierte</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ambas</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partes,</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en</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las</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diferentes</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etapas</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del</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procedimiento,</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han</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tenido</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igual</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oportunidad</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pronunciarse,</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asegurando</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los</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derechos</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audiencia</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y</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defensa</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conforme</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ley</w:t>
      </w:r>
      <w:r w:rsidR="00F415DF" w:rsidRPr="003A3B5E">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corresponden.</w:t>
      </w:r>
    </w:p>
    <w:p w14:paraId="7025CDA1" w14:textId="754E7BF2" w:rsidR="000C6BD9" w:rsidRDefault="000C6BD9" w:rsidP="00A56240">
      <w:pPr>
        <w:spacing w:after="0" w:line="240" w:lineRule="auto"/>
        <w:ind w:left="426"/>
        <w:jc w:val="both"/>
        <w:rPr>
          <w:rFonts w:ascii="Museo Sans 300" w:eastAsia="Museo Sans 300" w:hAnsi="Museo Sans 300" w:cs="Museo Sans 300"/>
          <w:sz w:val="20"/>
          <w:szCs w:val="20"/>
        </w:rPr>
      </w:pPr>
    </w:p>
    <w:p w14:paraId="46E72215" w14:textId="2F8ACBA4" w:rsidR="003A3B5E" w:rsidRDefault="003A3B5E" w:rsidP="003A3B5E">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encontrada en el suministro con el NIC </w:t>
      </w:r>
      <w:r w:rsidR="00AF5D01">
        <w:rPr>
          <w:rFonts w:ascii="Museo Sans 300" w:hAnsi="Museo Sans 300" w:cs="Segoe UI"/>
          <w:sz w:val="20"/>
          <w:szCs w:val="20"/>
          <w:lang w:eastAsia="es-MX"/>
        </w:rPr>
        <w:t>XXX</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F3CDD75" w14:textId="77777777" w:rsidR="003A3B5E" w:rsidRDefault="003A3B5E" w:rsidP="003A3B5E">
      <w:pPr>
        <w:spacing w:after="0" w:line="240" w:lineRule="auto"/>
        <w:ind w:left="426"/>
        <w:jc w:val="both"/>
        <w:rPr>
          <w:rFonts w:ascii="Museo Sans 300" w:hAnsi="Museo Sans 300"/>
          <w:color w:val="000000"/>
          <w:sz w:val="20"/>
          <w:szCs w:val="20"/>
          <w:shd w:val="clear" w:color="auto" w:fill="FFFFFF"/>
        </w:rPr>
      </w:pPr>
    </w:p>
    <w:p w14:paraId="397A8C59" w14:textId="2089F838" w:rsidR="000A4D7B" w:rsidRDefault="000A4D7B" w:rsidP="000A4D7B">
      <w:pPr>
        <w:spacing w:after="0" w:line="240" w:lineRule="auto"/>
        <w:ind w:left="426"/>
        <w:jc w:val="both"/>
        <w:rPr>
          <w:rFonts w:ascii="Museo Sans 300" w:hAnsi="Museo Sans 300"/>
          <w:color w:val="000000"/>
          <w:sz w:val="20"/>
          <w:szCs w:val="20"/>
          <w:shd w:val="clear" w:color="auto" w:fill="FFFFFF"/>
        </w:rPr>
      </w:pPr>
      <w:r w:rsidRPr="00EC2B52">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este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punto,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corresponde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exponer</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marco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regulatorio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sector</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fija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obligaciones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tanto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para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distribuidoras,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como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para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usuarios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finales.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Una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obligaciones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distribuidoras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suministrar</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servicio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eléctrica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—servicio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ha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alegado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haya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interrumpido—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entre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obligaciones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usuarios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encuentra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pagar</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montos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correspondientes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consumo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eléctrica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debidamente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comprobados.</w:t>
      </w:r>
      <w:r>
        <w:rPr>
          <w:rFonts w:ascii="Museo Sans 300" w:hAnsi="Museo Sans 300"/>
          <w:color w:val="000000"/>
          <w:sz w:val="20"/>
          <w:szCs w:val="20"/>
          <w:shd w:val="clear" w:color="auto" w:fill="FFFFFF"/>
        </w:rPr>
        <w:t xml:space="preserve"> </w:t>
      </w:r>
    </w:p>
    <w:p w14:paraId="68044878" w14:textId="77777777" w:rsidR="000A4D7B" w:rsidRDefault="000A4D7B" w:rsidP="000A4D7B">
      <w:pPr>
        <w:spacing w:after="0" w:line="240" w:lineRule="auto"/>
        <w:ind w:left="426"/>
        <w:jc w:val="both"/>
        <w:rPr>
          <w:rFonts w:ascii="Museo Sans 300" w:hAnsi="Museo Sans 300"/>
          <w:color w:val="000000"/>
          <w:sz w:val="20"/>
          <w:szCs w:val="20"/>
          <w:shd w:val="clear" w:color="auto" w:fill="FFFFFF"/>
        </w:rPr>
      </w:pPr>
    </w:p>
    <w:p w14:paraId="22C74D6A" w14:textId="0B4CDBB5" w:rsidR="000A4D7B" w:rsidRDefault="000A4D7B" w:rsidP="000A4D7B">
      <w:pPr>
        <w:spacing w:after="0" w:line="240" w:lineRule="auto"/>
        <w:ind w:left="426"/>
        <w:jc w:val="both"/>
        <w:rPr>
          <w:rFonts w:ascii="Museo Sans 300" w:hAnsi="Museo Sans 300"/>
          <w:color w:val="000000"/>
          <w:sz w:val="20"/>
          <w:szCs w:val="20"/>
          <w:shd w:val="clear" w:color="auto" w:fill="FFFFFF"/>
        </w:rPr>
      </w:pPr>
      <w:r w:rsidRPr="00EC2B52">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preciso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aclarar</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monto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recuperar</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constituye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una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parte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período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existió</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condición</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irregular,</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cálculo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cobro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arbitrario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ni</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antojadizo,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sino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recuperación</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una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fracción</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debió</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percibir</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consumo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eléctrica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período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consumió</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más</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debido</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condición</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irregular.</w:t>
      </w:r>
      <w:r>
        <w:rPr>
          <w:rFonts w:ascii="Museo Sans 300" w:hAnsi="Museo Sans 300"/>
          <w:color w:val="000000"/>
          <w:sz w:val="20"/>
          <w:szCs w:val="20"/>
          <w:shd w:val="clear" w:color="auto" w:fill="FFFFFF"/>
        </w:rPr>
        <w:t xml:space="preserve"> CI</w:t>
      </w:r>
    </w:p>
    <w:p w14:paraId="3950431A" w14:textId="041831D5" w:rsidR="000650B8" w:rsidRDefault="000650B8" w:rsidP="000650B8">
      <w:pPr>
        <w:spacing w:after="0" w:line="240" w:lineRule="auto"/>
        <w:ind w:left="426"/>
        <w:jc w:val="both"/>
        <w:rPr>
          <w:rFonts w:ascii="Museo Sans 300" w:hAnsi="Museo Sans 300"/>
          <w:sz w:val="20"/>
          <w:szCs w:val="20"/>
        </w:rPr>
      </w:pPr>
    </w:p>
    <w:p w14:paraId="5DCD01CB" w14:textId="77777777" w:rsidR="00F35AAC" w:rsidRPr="00937F60" w:rsidRDefault="00F35AAC" w:rsidP="00D6413D">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CONCLUSIÓN</w:t>
      </w:r>
    </w:p>
    <w:p w14:paraId="7194DBDC" w14:textId="77777777" w:rsidR="00F35AAC" w:rsidRPr="00937F60" w:rsidRDefault="00F35AAC" w:rsidP="00F35AAC">
      <w:pPr>
        <w:spacing w:after="0" w:line="240" w:lineRule="auto"/>
        <w:jc w:val="both"/>
        <w:rPr>
          <w:rFonts w:ascii="Museo Sans 300" w:hAnsi="Museo Sans 300"/>
          <w:b/>
          <w:caps/>
          <w:sz w:val="20"/>
          <w:szCs w:val="20"/>
          <w:u w:val="single"/>
        </w:rPr>
      </w:pPr>
    </w:p>
    <w:p w14:paraId="7CA0B0F2" w14:textId="34F56FA7" w:rsidR="0090377C" w:rsidRPr="0054585A" w:rsidRDefault="0090377C" w:rsidP="0054585A">
      <w:pPr>
        <w:autoSpaceDE w:val="0"/>
        <w:adjustRightInd w:val="0"/>
        <w:spacing w:after="0" w:line="240" w:lineRule="auto"/>
        <w:ind w:left="426"/>
        <w:jc w:val="both"/>
        <w:rPr>
          <w:rFonts w:ascii="Museo Sans 300" w:hAnsi="Museo Sans 300"/>
          <w:sz w:val="20"/>
          <w:szCs w:val="20"/>
        </w:rPr>
      </w:pPr>
      <w:r w:rsidRPr="007C2748">
        <w:rPr>
          <w:rFonts w:ascii="Museo Sans 300" w:hAnsi="Museo Sans 300"/>
          <w:sz w:val="20"/>
          <w:szCs w:val="20"/>
        </w:rPr>
        <w:t>Con</w:t>
      </w:r>
      <w:r w:rsidR="0054585A">
        <w:rPr>
          <w:rFonts w:ascii="Museo Sans 300" w:hAnsi="Museo Sans 300"/>
          <w:sz w:val="20"/>
          <w:szCs w:val="20"/>
        </w:rPr>
        <w:t xml:space="preserve"> </w:t>
      </w:r>
      <w:r w:rsidRPr="007C2748">
        <w:rPr>
          <w:rFonts w:ascii="Museo Sans 300" w:hAnsi="Museo Sans 300"/>
          <w:sz w:val="20"/>
          <w:szCs w:val="20"/>
        </w:rPr>
        <w:t xml:space="preserve">fundamento en </w:t>
      </w:r>
      <w:r w:rsidRPr="007C2748">
        <w:rPr>
          <w:rFonts w:ascii="Museo Sans 300" w:hAnsi="Museo Sans 300" w:cs="Segoe UI"/>
          <w:sz w:val="20"/>
          <w:szCs w:val="20"/>
          <w:lang w:eastAsia="es-MX"/>
        </w:rPr>
        <w:t>el informe técnico</w:t>
      </w:r>
      <w:r w:rsidRPr="007C2748">
        <w:rPr>
          <w:rFonts w:ascii="Museo Sans 300" w:hAnsi="Museo Sans 300"/>
          <w:sz w:val="20"/>
          <w:szCs w:val="20"/>
        </w:rPr>
        <w:t xml:space="preserve"> </w:t>
      </w:r>
      <w:proofErr w:type="spellStart"/>
      <w:r w:rsidRPr="007C2748">
        <w:rPr>
          <w:rFonts w:ascii="Museo Sans 300" w:hAnsi="Museo Sans 300"/>
          <w:sz w:val="20"/>
          <w:szCs w:val="20"/>
        </w:rPr>
        <w:t>N.°</w:t>
      </w:r>
      <w:proofErr w:type="spellEnd"/>
      <w:r w:rsidRPr="007C2748">
        <w:rPr>
          <w:rFonts w:ascii="Museo Sans 300" w:hAnsi="Museo Sans 300"/>
          <w:sz w:val="20"/>
          <w:szCs w:val="20"/>
        </w:rPr>
        <w:t xml:space="preserve"> </w:t>
      </w:r>
      <w:r w:rsidR="00AF5D01">
        <w:rPr>
          <w:rFonts w:ascii="Museo Sans 300" w:hAnsi="Museo Sans 300"/>
          <w:sz w:val="20"/>
          <w:szCs w:val="20"/>
        </w:rPr>
        <w:t>XXX</w:t>
      </w:r>
      <w:r w:rsidRPr="007C2748">
        <w:rPr>
          <w:rFonts w:ascii="Museo Sans 300" w:hAnsi="Museo Sans 300"/>
          <w:sz w:val="20"/>
          <w:szCs w:val="20"/>
        </w:rPr>
        <w:t xml:space="preserve">, esta Superintendencia considera pertinente adherirse a lo dictaminado por el CAU y, por consecuencia, establecer que en el suministro identificado con el </w:t>
      </w:r>
      <w:r w:rsidRPr="007C2748">
        <w:rPr>
          <w:rFonts w:ascii="Museo Sans 300" w:eastAsia="Times New Roman" w:hAnsi="Museo Sans 300"/>
          <w:sz w:val="20"/>
          <w:szCs w:val="20"/>
          <w:lang w:eastAsia="es-ES"/>
        </w:rPr>
        <w:t>NIC</w:t>
      </w:r>
      <w:r>
        <w:rPr>
          <w:rFonts w:ascii="Museo Sans 300" w:eastAsia="Times New Roman" w:hAnsi="Museo Sans 300"/>
          <w:sz w:val="20"/>
          <w:szCs w:val="20"/>
          <w:lang w:eastAsia="es-ES"/>
        </w:rPr>
        <w:t xml:space="preserve"> </w:t>
      </w:r>
      <w:r w:rsidR="00AF5D01">
        <w:rPr>
          <w:rFonts w:ascii="Museo Sans 300" w:eastAsia="Times New Roman" w:hAnsi="Museo Sans 300"/>
          <w:sz w:val="20"/>
          <w:szCs w:val="20"/>
          <w:lang w:eastAsia="es-ES"/>
        </w:rPr>
        <w:t>XXX</w:t>
      </w:r>
      <w:r w:rsidRPr="007C2748">
        <w:rPr>
          <w:rFonts w:ascii="Museo Sans 300" w:hAnsi="Museo Sans 300"/>
          <w:sz w:val="20"/>
          <w:szCs w:val="20"/>
        </w:rPr>
        <w:t xml:space="preserve"> se comprobó la condición irregular consistente </w:t>
      </w:r>
      <w:r w:rsidRPr="007C2748">
        <w:rPr>
          <w:rFonts w:ascii="Museo Sans 300" w:hAnsi="Museo Sans 300" w:cs="Segoe UI"/>
          <w:sz w:val="20"/>
          <w:szCs w:val="20"/>
          <w:lang w:eastAsia="es-MX"/>
        </w:rPr>
        <w:t>en una conexión directa</w:t>
      </w:r>
      <w:r w:rsidR="003A254B">
        <w:rPr>
          <w:rFonts w:ascii="Museo Sans 300" w:hAnsi="Museo Sans 300" w:cs="Segoe UI"/>
          <w:sz w:val="20"/>
          <w:szCs w:val="20"/>
          <w:lang w:eastAsia="es-MX"/>
        </w:rPr>
        <w:t xml:space="preserve"> en la acometida del suministro</w:t>
      </w:r>
      <w:r w:rsidRPr="007C2748">
        <w:rPr>
          <w:rFonts w:ascii="Museo Sans 300" w:hAnsi="Museo Sans 300" w:cs="Segoe UI"/>
          <w:sz w:val="20"/>
          <w:szCs w:val="20"/>
          <w:lang w:eastAsia="es-MX"/>
        </w:rPr>
        <w:t>, de conformidad con lo expuesto en el presente acuerdo.</w:t>
      </w:r>
    </w:p>
    <w:p w14:paraId="00C6D6C9" w14:textId="77777777" w:rsidR="0090377C" w:rsidRDefault="0090377C" w:rsidP="0090377C">
      <w:pPr>
        <w:autoSpaceDE w:val="0"/>
        <w:adjustRightInd w:val="0"/>
        <w:spacing w:after="0" w:line="240" w:lineRule="auto"/>
        <w:ind w:left="426"/>
        <w:jc w:val="both"/>
        <w:rPr>
          <w:rFonts w:ascii="Museo Sans 300" w:hAnsi="Museo Sans 300" w:cs="Segoe UI"/>
          <w:sz w:val="20"/>
          <w:szCs w:val="20"/>
          <w:lang w:eastAsia="es-MX"/>
        </w:rPr>
      </w:pPr>
    </w:p>
    <w:p w14:paraId="5D2151CF" w14:textId="0024C7B8" w:rsidR="0090377C" w:rsidRDefault="0090377C" w:rsidP="0090377C">
      <w:pPr>
        <w:spacing w:after="0" w:line="240" w:lineRule="auto"/>
        <w:ind w:left="426"/>
        <w:jc w:val="both"/>
        <w:rPr>
          <w:rFonts w:ascii="Museo Sans 300" w:hAnsi="Museo Sans 300"/>
          <w:sz w:val="20"/>
          <w:szCs w:val="20"/>
        </w:rPr>
      </w:pPr>
      <w:r w:rsidRPr="00EC2B52">
        <w:rPr>
          <w:rFonts w:ascii="Museo Sans 300" w:hAnsi="Museo Sans 300"/>
          <w:sz w:val="20"/>
          <w:szCs w:val="20"/>
        </w:rPr>
        <w:t>Por</w:t>
      </w:r>
      <w:r>
        <w:rPr>
          <w:rFonts w:ascii="Museo Sans 300" w:hAnsi="Museo Sans 300"/>
          <w:sz w:val="20"/>
          <w:szCs w:val="20"/>
        </w:rPr>
        <w:t xml:space="preserve"> </w:t>
      </w:r>
      <w:r w:rsidRPr="00EC2B52">
        <w:rPr>
          <w:rFonts w:ascii="Museo Sans 300" w:hAnsi="Museo Sans 300"/>
          <w:sz w:val="20"/>
          <w:szCs w:val="20"/>
        </w:rPr>
        <w:t>lo</w:t>
      </w:r>
      <w:r>
        <w:rPr>
          <w:rFonts w:ascii="Museo Sans 300" w:hAnsi="Museo Sans 300"/>
          <w:sz w:val="20"/>
          <w:szCs w:val="20"/>
        </w:rPr>
        <w:t xml:space="preserve"> </w:t>
      </w:r>
      <w:r w:rsidRPr="00EC2B52">
        <w:rPr>
          <w:rFonts w:ascii="Museo Sans 300" w:hAnsi="Museo Sans 300"/>
          <w:sz w:val="20"/>
          <w:szCs w:val="20"/>
        </w:rPr>
        <w:t>tanto,</w:t>
      </w:r>
      <w:r>
        <w:rPr>
          <w:rFonts w:ascii="Museo Sans 300" w:hAnsi="Museo Sans 300"/>
          <w:sz w:val="20"/>
          <w:szCs w:val="20"/>
        </w:rPr>
        <w:t xml:space="preserve"> </w:t>
      </w:r>
      <w:r w:rsidRPr="00EC2B52">
        <w:rPr>
          <w:rFonts w:ascii="Museo Sans 300" w:hAnsi="Museo Sans 300"/>
          <w:sz w:val="20"/>
          <w:szCs w:val="20"/>
        </w:rPr>
        <w:t>la</w:t>
      </w:r>
      <w:r>
        <w:rPr>
          <w:rFonts w:ascii="Museo Sans 300" w:hAnsi="Museo Sans 300"/>
          <w:sz w:val="20"/>
          <w:szCs w:val="20"/>
        </w:rPr>
        <w:t xml:space="preserve"> </w:t>
      </w:r>
      <w:r w:rsidRPr="00EC2B52">
        <w:rPr>
          <w:rFonts w:ascii="Museo Sans 300" w:hAnsi="Museo Sans 300"/>
          <w:sz w:val="20"/>
          <w:szCs w:val="20"/>
        </w:rPr>
        <w:t>sociedad</w:t>
      </w:r>
      <w:r>
        <w:rPr>
          <w:rFonts w:ascii="Museo Sans 300" w:hAnsi="Museo Sans 300"/>
          <w:sz w:val="20"/>
          <w:szCs w:val="20"/>
        </w:rPr>
        <w:t xml:space="preserve"> </w:t>
      </w:r>
      <w:r w:rsidR="00601763">
        <w:rPr>
          <w:rFonts w:ascii="Museo Sans 300" w:eastAsia="Times New Roman" w:hAnsi="Museo Sans 300"/>
          <w:sz w:val="20"/>
          <w:szCs w:val="20"/>
          <w:lang w:eastAsia="es-ES"/>
        </w:rPr>
        <w:t>EEO, S.A. de C.V</w:t>
      </w:r>
      <w:r>
        <w:rPr>
          <w:rFonts w:ascii="Museo Sans 300" w:eastAsia="Times New Roman" w:hAnsi="Museo Sans 300"/>
          <w:sz w:val="20"/>
          <w:szCs w:val="20"/>
          <w:lang w:eastAsia="es-ES"/>
        </w:rPr>
        <w:t>.</w:t>
      </w:r>
      <w:r>
        <w:rPr>
          <w:rFonts w:ascii="Museo Sans 300" w:hAnsi="Museo Sans 300"/>
          <w:sz w:val="20"/>
          <w:szCs w:val="20"/>
        </w:rPr>
        <w:t xml:space="preserve"> </w:t>
      </w:r>
      <w:r w:rsidRPr="00EC2B52">
        <w:rPr>
          <w:rFonts w:ascii="Museo Sans 300" w:hAnsi="Museo Sans 300"/>
          <w:sz w:val="20"/>
          <w:szCs w:val="20"/>
        </w:rPr>
        <w:t>t</w:t>
      </w:r>
      <w:r>
        <w:rPr>
          <w:rFonts w:ascii="Museo Sans 300" w:hAnsi="Museo Sans 300"/>
          <w:sz w:val="20"/>
          <w:szCs w:val="20"/>
        </w:rPr>
        <w:t xml:space="preserve">iene </w:t>
      </w:r>
      <w:r w:rsidRPr="00EC2B52">
        <w:rPr>
          <w:rFonts w:ascii="Museo Sans 300" w:hAnsi="Museo Sans 300"/>
          <w:sz w:val="20"/>
          <w:szCs w:val="20"/>
        </w:rPr>
        <w:t>el</w:t>
      </w:r>
      <w:r>
        <w:rPr>
          <w:rFonts w:ascii="Museo Sans 300" w:hAnsi="Museo Sans 300"/>
          <w:sz w:val="20"/>
          <w:szCs w:val="20"/>
        </w:rPr>
        <w:t xml:space="preserve"> </w:t>
      </w:r>
      <w:r w:rsidRPr="00EC2B52">
        <w:rPr>
          <w:rFonts w:ascii="Museo Sans 300" w:hAnsi="Museo Sans 300"/>
          <w:sz w:val="20"/>
          <w:szCs w:val="20"/>
        </w:rPr>
        <w:t>derecho</w:t>
      </w:r>
      <w:r>
        <w:rPr>
          <w:rFonts w:ascii="Museo Sans 300" w:hAnsi="Museo Sans 300"/>
          <w:sz w:val="20"/>
          <w:szCs w:val="20"/>
        </w:rPr>
        <w:t xml:space="preserve"> </w:t>
      </w:r>
      <w:r w:rsidRPr="00EC2B52">
        <w:rPr>
          <w:rFonts w:ascii="Museo Sans 300" w:hAnsi="Museo Sans 300"/>
          <w:sz w:val="20"/>
          <w:szCs w:val="20"/>
        </w:rPr>
        <w:t>a</w:t>
      </w:r>
      <w:r>
        <w:rPr>
          <w:rFonts w:ascii="Museo Sans 300" w:hAnsi="Museo Sans 300"/>
          <w:sz w:val="20"/>
          <w:szCs w:val="20"/>
        </w:rPr>
        <w:t xml:space="preserve"> </w:t>
      </w:r>
      <w:r w:rsidRPr="00EC2B52">
        <w:rPr>
          <w:rFonts w:ascii="Museo Sans 300" w:hAnsi="Museo Sans 300"/>
          <w:sz w:val="20"/>
          <w:szCs w:val="20"/>
        </w:rPr>
        <w:t>recuperar</w:t>
      </w:r>
      <w:r>
        <w:rPr>
          <w:rFonts w:ascii="Museo Sans 300" w:hAnsi="Museo Sans 300"/>
          <w:sz w:val="20"/>
          <w:szCs w:val="20"/>
        </w:rPr>
        <w:t xml:space="preserve"> </w:t>
      </w:r>
      <w:r w:rsidRPr="00EC2B52">
        <w:rPr>
          <w:rFonts w:ascii="Museo Sans 300" w:hAnsi="Museo Sans 300"/>
          <w:sz w:val="20"/>
          <w:szCs w:val="20"/>
        </w:rPr>
        <w:t>la</w:t>
      </w:r>
      <w:r>
        <w:rPr>
          <w:rFonts w:ascii="Museo Sans 300" w:hAnsi="Museo Sans 300"/>
          <w:sz w:val="20"/>
          <w:szCs w:val="20"/>
        </w:rPr>
        <w:t xml:space="preserve"> </w:t>
      </w:r>
      <w:r w:rsidRPr="00EC2B52">
        <w:rPr>
          <w:rFonts w:ascii="Museo Sans 300" w:hAnsi="Museo Sans 300"/>
          <w:sz w:val="20"/>
          <w:szCs w:val="20"/>
        </w:rPr>
        <w:t>cantidad</w:t>
      </w:r>
      <w:r>
        <w:rPr>
          <w:rFonts w:ascii="Museo Sans 300" w:hAnsi="Museo Sans 300"/>
          <w:sz w:val="20"/>
          <w:szCs w:val="20"/>
        </w:rPr>
        <w:t xml:space="preserve"> </w:t>
      </w:r>
      <w:r w:rsidRPr="00EC2B52">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00601763">
        <w:rPr>
          <w:rFonts w:ascii="Museo Sans 300" w:eastAsia="Times New Roman" w:hAnsi="Museo Sans 300"/>
          <w:sz w:val="20"/>
          <w:szCs w:val="20"/>
          <w:lang w:eastAsia="es-ES"/>
        </w:rPr>
        <w:t>OCHOCIENTOS DOCE</w:t>
      </w:r>
      <w:r>
        <w:rPr>
          <w:rFonts w:ascii="Museo Sans 300" w:hAnsi="Museo Sans 300"/>
          <w:sz w:val="20"/>
          <w:szCs w:val="20"/>
        </w:rPr>
        <w:t xml:space="preserve"> </w:t>
      </w:r>
      <w:r w:rsidR="00EB257E">
        <w:rPr>
          <w:rFonts w:ascii="Museo Sans 300" w:hAnsi="Museo Sans 300"/>
          <w:sz w:val="20"/>
          <w:szCs w:val="20"/>
        </w:rPr>
        <w:t>2</w:t>
      </w:r>
      <w:r w:rsidR="00601763">
        <w:rPr>
          <w:rFonts w:ascii="Museo Sans 300" w:hAnsi="Museo Sans 300"/>
          <w:sz w:val="20"/>
          <w:szCs w:val="20"/>
        </w:rPr>
        <w:t>6</w:t>
      </w:r>
      <w:r>
        <w:rPr>
          <w:rFonts w:ascii="Museo Sans 300" w:hAnsi="Museo Sans 300"/>
          <w:sz w:val="20"/>
          <w:szCs w:val="20"/>
        </w:rPr>
        <w:t xml:space="preserve">/100 DÓLARES DE LOS ESTADOS UNIDOS DE AMÉRICA (USD </w:t>
      </w:r>
      <w:r w:rsidR="00601763">
        <w:rPr>
          <w:rFonts w:ascii="Museo Sans 300" w:hAnsi="Museo Sans 300"/>
          <w:sz w:val="20"/>
          <w:szCs w:val="20"/>
        </w:rPr>
        <w:t>812.</w:t>
      </w:r>
      <w:r w:rsidR="0054585A">
        <w:rPr>
          <w:rFonts w:ascii="Museo Sans 300" w:hAnsi="Museo Sans 300"/>
          <w:sz w:val="20"/>
          <w:szCs w:val="20"/>
        </w:rPr>
        <w:t>2</w:t>
      </w:r>
      <w:r w:rsidR="00601763">
        <w:rPr>
          <w:rFonts w:ascii="Museo Sans 300" w:hAnsi="Museo Sans 300"/>
          <w:sz w:val="20"/>
          <w:szCs w:val="20"/>
        </w:rPr>
        <w:t>6</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2021</w:t>
      </w:r>
      <w:r w:rsidRPr="006F491F">
        <w:rPr>
          <w:rFonts w:ascii="Museo Sans 300" w:hAnsi="Museo Sans 300"/>
          <w:sz w:val="20"/>
          <w:szCs w:val="20"/>
        </w:rPr>
        <w:t>.</w:t>
      </w:r>
    </w:p>
    <w:p w14:paraId="12EFC5F6" w14:textId="77777777" w:rsidR="00DA294B" w:rsidRDefault="00DA294B" w:rsidP="0090377C">
      <w:pPr>
        <w:spacing w:after="0" w:line="240" w:lineRule="auto"/>
        <w:ind w:left="426"/>
        <w:jc w:val="both"/>
        <w:rPr>
          <w:rFonts w:ascii="Museo Sans 300" w:hAnsi="Museo Sans 300"/>
          <w:sz w:val="20"/>
          <w:szCs w:val="20"/>
        </w:rPr>
      </w:pPr>
    </w:p>
    <w:p w14:paraId="241F2C88" w14:textId="03C8532F" w:rsidR="0090377C" w:rsidRDefault="0090377C" w:rsidP="0090377C">
      <w:pPr>
        <w:autoSpaceDE w:val="0"/>
        <w:spacing w:after="0" w:line="240" w:lineRule="auto"/>
        <w:ind w:left="426"/>
        <w:jc w:val="both"/>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t xml:space="preserve">En vista que </w:t>
      </w:r>
      <w:r w:rsidR="00601763">
        <w:rPr>
          <w:rStyle w:val="normaltextrun"/>
          <w:rFonts w:ascii="Museo Sans 300" w:hAnsi="Museo Sans 300"/>
          <w:color w:val="000000"/>
          <w:sz w:val="20"/>
          <w:szCs w:val="20"/>
          <w:shd w:val="clear" w:color="auto" w:fill="FFFFFF"/>
        </w:rPr>
        <w:t>el</w:t>
      </w:r>
      <w:r>
        <w:rPr>
          <w:rStyle w:val="normaltextrun"/>
          <w:rFonts w:ascii="Museo Sans 300" w:hAnsi="Museo Sans 300"/>
          <w:color w:val="000000"/>
          <w:sz w:val="20"/>
          <w:szCs w:val="20"/>
          <w:shd w:val="clear" w:color="auto" w:fill="FFFFFF"/>
        </w:rPr>
        <w:t xml:space="preserve"> señor</w:t>
      </w:r>
      <w:r w:rsidR="00601763">
        <w:rPr>
          <w:rStyle w:val="normaltextrun"/>
          <w:rFonts w:ascii="Museo Sans 300" w:hAnsi="Museo Sans 300"/>
          <w:color w:val="000000"/>
          <w:sz w:val="20"/>
          <w:szCs w:val="20"/>
          <w:shd w:val="clear" w:color="auto" w:fill="FFFFFF"/>
        </w:rPr>
        <w:t xml:space="preserve"> </w:t>
      </w:r>
      <w:r w:rsidR="00AF5D01">
        <w:rPr>
          <w:rStyle w:val="normaltextrun"/>
          <w:rFonts w:ascii="Museo Sans 300" w:hAnsi="Museo Sans 300"/>
          <w:color w:val="000000"/>
          <w:sz w:val="20"/>
          <w:szCs w:val="20"/>
          <w:shd w:val="clear" w:color="auto" w:fill="FFFFFF"/>
        </w:rPr>
        <w:t xml:space="preserve">XXX </w:t>
      </w:r>
      <w:r>
        <w:rPr>
          <w:rStyle w:val="normaltextrun"/>
          <w:rFonts w:ascii="Museo Sans 300" w:hAnsi="Museo Sans 300"/>
          <w:color w:val="000000"/>
          <w:sz w:val="20"/>
          <w:szCs w:val="20"/>
          <w:shd w:val="clear" w:color="auto" w:fill="FFFFFF"/>
        </w:rPr>
        <w:t xml:space="preserve">canceló la totalidad del monto cobrado inicialmente, la sociedad </w:t>
      </w:r>
      <w:r w:rsidR="00601763">
        <w:rPr>
          <w:rStyle w:val="normaltextrun"/>
          <w:rFonts w:ascii="Museo Sans 300" w:hAnsi="Museo Sans 300"/>
          <w:color w:val="000000"/>
          <w:sz w:val="20"/>
          <w:szCs w:val="20"/>
          <w:shd w:val="clear" w:color="auto" w:fill="FFFFFF"/>
        </w:rPr>
        <w:t>EEO, S.A. de C.V</w:t>
      </w:r>
      <w:r>
        <w:rPr>
          <w:rStyle w:val="normaltextrun"/>
          <w:rFonts w:ascii="Museo Sans 300" w:hAnsi="Museo Sans 300"/>
          <w:color w:val="000000"/>
          <w:sz w:val="20"/>
          <w:szCs w:val="20"/>
          <w:shd w:val="clear" w:color="auto" w:fill="FFFFFF"/>
        </w:rPr>
        <w:t>. deberá reintegrar a</w:t>
      </w:r>
      <w:r w:rsidR="00601763">
        <w:rPr>
          <w:rStyle w:val="normaltextrun"/>
          <w:rFonts w:ascii="Museo Sans 300" w:hAnsi="Museo Sans 300"/>
          <w:color w:val="000000"/>
          <w:sz w:val="20"/>
          <w:szCs w:val="20"/>
          <w:shd w:val="clear" w:color="auto" w:fill="FFFFFF"/>
        </w:rPr>
        <w:t>l</w:t>
      </w:r>
      <w:r>
        <w:rPr>
          <w:rStyle w:val="normaltextrun"/>
          <w:rFonts w:ascii="Museo Sans 300" w:hAnsi="Museo Sans 300"/>
          <w:color w:val="000000"/>
          <w:sz w:val="20"/>
          <w:szCs w:val="20"/>
          <w:shd w:val="clear" w:color="auto" w:fill="FFFFFF"/>
        </w:rPr>
        <w:t xml:space="preserve"> usuari</w:t>
      </w:r>
      <w:r w:rsidR="00601763">
        <w:rPr>
          <w:rStyle w:val="normaltextrun"/>
          <w:rFonts w:ascii="Museo Sans 300" w:hAnsi="Museo Sans 300"/>
          <w:color w:val="000000"/>
          <w:sz w:val="20"/>
          <w:szCs w:val="20"/>
          <w:shd w:val="clear" w:color="auto" w:fill="FFFFFF"/>
        </w:rPr>
        <w:t>o</w:t>
      </w:r>
      <w:r>
        <w:rPr>
          <w:rStyle w:val="normaltextrun"/>
          <w:rFonts w:ascii="Museo Sans 300" w:hAnsi="Museo Sans 300"/>
          <w:color w:val="000000"/>
          <w:sz w:val="20"/>
          <w:szCs w:val="20"/>
          <w:shd w:val="clear" w:color="auto" w:fill="FFFFFF"/>
        </w:rPr>
        <w:t xml:space="preserve"> la cantidad de TRE</w:t>
      </w:r>
      <w:r w:rsidR="00A85847">
        <w:rPr>
          <w:rStyle w:val="normaltextrun"/>
          <w:rFonts w:ascii="Museo Sans 300" w:hAnsi="Museo Sans 300"/>
          <w:color w:val="000000"/>
          <w:sz w:val="20"/>
          <w:szCs w:val="20"/>
          <w:shd w:val="clear" w:color="auto" w:fill="FFFFFF"/>
        </w:rPr>
        <w:t>S MIL CIENTO NOVENTA</w:t>
      </w:r>
      <w:r>
        <w:rPr>
          <w:rStyle w:val="normaltextrun"/>
          <w:rFonts w:ascii="Museo Sans 300" w:hAnsi="Museo Sans 300"/>
          <w:color w:val="000000"/>
          <w:sz w:val="20"/>
          <w:szCs w:val="20"/>
          <w:shd w:val="clear" w:color="auto" w:fill="FFFFFF"/>
        </w:rPr>
        <w:t xml:space="preserve"> </w:t>
      </w:r>
      <w:r w:rsidR="003A254B">
        <w:rPr>
          <w:rStyle w:val="normaltextrun"/>
          <w:rFonts w:ascii="Museo Sans 300" w:hAnsi="Museo Sans 300"/>
          <w:color w:val="000000"/>
          <w:sz w:val="20"/>
          <w:szCs w:val="20"/>
          <w:shd w:val="clear" w:color="auto" w:fill="FFFFFF"/>
        </w:rPr>
        <w:t>95</w:t>
      </w:r>
      <w:r>
        <w:rPr>
          <w:rStyle w:val="normaltextrun"/>
          <w:rFonts w:ascii="Museo Sans 300" w:hAnsi="Museo Sans 300"/>
          <w:color w:val="000000"/>
          <w:sz w:val="20"/>
          <w:szCs w:val="20"/>
          <w:shd w:val="clear" w:color="auto" w:fill="FFFFFF"/>
        </w:rPr>
        <w:t>/100 DÓLARES DE LOS ESTADOS UNIDOS DE AMÉRICA (USD 3</w:t>
      </w:r>
      <w:r w:rsidR="00A85847">
        <w:rPr>
          <w:rStyle w:val="normaltextrun"/>
          <w:rFonts w:ascii="Museo Sans 300" w:hAnsi="Museo Sans 300"/>
          <w:color w:val="000000"/>
          <w:sz w:val="20"/>
          <w:szCs w:val="20"/>
          <w:shd w:val="clear" w:color="auto" w:fill="FFFFFF"/>
        </w:rPr>
        <w:t>,190.</w:t>
      </w:r>
      <w:r w:rsidR="003A254B">
        <w:rPr>
          <w:rStyle w:val="normaltextrun"/>
          <w:rFonts w:ascii="Museo Sans 300" w:hAnsi="Museo Sans 300"/>
          <w:color w:val="000000"/>
          <w:sz w:val="20"/>
          <w:szCs w:val="20"/>
          <w:shd w:val="clear" w:color="auto" w:fill="FFFFFF"/>
        </w:rPr>
        <w:t>95</w:t>
      </w:r>
      <w:r>
        <w:rPr>
          <w:rStyle w:val="normaltextrun"/>
          <w:rFonts w:ascii="Museo Sans 300" w:hAnsi="Museo Sans 300"/>
          <w:color w:val="000000"/>
          <w:sz w:val="20"/>
          <w:szCs w:val="20"/>
          <w:shd w:val="clear" w:color="auto" w:fill="FFFFFF"/>
        </w:rPr>
        <w:t>) IVA e intereses incluidos,</w:t>
      </w:r>
      <w:r>
        <w:rPr>
          <w:rFonts w:ascii="Museo Sans 300" w:eastAsia="Times New Roman" w:hAnsi="Museo Sans 300" w:cs="Segoe UI"/>
          <w:sz w:val="20"/>
          <w:szCs w:val="20"/>
          <w:lang w:eastAsia="es-SV"/>
        </w:rPr>
        <w:t xml:space="preserve"> de conformidad con el artículo 34 de los Términos y Condiciones Generales al Consumidor Final, para el año 2021.</w:t>
      </w:r>
    </w:p>
    <w:p w14:paraId="3E3071BE" w14:textId="63884DE1" w:rsidR="0090377C" w:rsidRDefault="0090377C" w:rsidP="0090377C">
      <w:pPr>
        <w:autoSpaceDE w:val="0"/>
        <w:spacing w:after="0" w:line="240" w:lineRule="auto"/>
        <w:ind w:left="426"/>
        <w:jc w:val="both"/>
        <w:rPr>
          <w:rFonts w:ascii="Museo Sans 300" w:eastAsia="Times New Roman" w:hAnsi="Museo Sans 300" w:cs="Segoe UI"/>
          <w:sz w:val="20"/>
          <w:szCs w:val="20"/>
          <w:lang w:eastAsia="es-SV"/>
        </w:rPr>
      </w:pPr>
    </w:p>
    <w:p w14:paraId="269A36C6" w14:textId="5CEEA2B8" w:rsidR="00015B70" w:rsidRDefault="00A85847" w:rsidP="00015B70">
      <w:pPr>
        <w:autoSpaceDE w:val="0"/>
        <w:autoSpaceDN w:val="0"/>
        <w:adjustRightInd w:val="0"/>
        <w:spacing w:after="0" w:line="240" w:lineRule="auto"/>
        <w:ind w:left="426"/>
        <w:jc w:val="both"/>
        <w:rPr>
          <w:rFonts w:ascii="Museo Sans 300" w:hAnsi="Museo Sans 300"/>
          <w:sz w:val="20"/>
          <w:szCs w:val="20"/>
        </w:rPr>
      </w:pPr>
      <w:r w:rsidRPr="00A85847">
        <w:rPr>
          <w:rFonts w:ascii="Museo Sans 300" w:hAnsi="Museo Sans 300"/>
          <w:sz w:val="20"/>
          <w:szCs w:val="20"/>
        </w:rPr>
        <w:t xml:space="preserve">En cuanto </w:t>
      </w:r>
      <w:r w:rsidRPr="00A85847">
        <w:rPr>
          <w:rFonts w:ascii="Museo Sans 300" w:hAnsi="Museo Sans 300"/>
          <w:sz w:val="20"/>
          <w:szCs w:val="20"/>
          <w:lang w:val="es-ES"/>
        </w:rPr>
        <w:t>suministro de energía eléctrica identificado con el NIC</w:t>
      </w:r>
      <w:r w:rsidR="00015B70">
        <w:rPr>
          <w:rFonts w:ascii="Museo Sans 300" w:hAnsi="Museo Sans 300"/>
          <w:sz w:val="20"/>
          <w:szCs w:val="20"/>
          <w:lang w:val="es-ES"/>
        </w:rPr>
        <w:t xml:space="preserve"> </w:t>
      </w:r>
      <w:r w:rsidR="00AF5D01">
        <w:rPr>
          <w:rFonts w:ascii="Museo Sans 300" w:hAnsi="Museo Sans 300"/>
          <w:sz w:val="20"/>
          <w:szCs w:val="20"/>
          <w:lang w:val="es-ES"/>
        </w:rPr>
        <w:t>XXX</w:t>
      </w:r>
      <w:r w:rsidRPr="00A85847">
        <w:rPr>
          <w:rFonts w:ascii="Museo Sans 300" w:hAnsi="Museo Sans 300"/>
          <w:sz w:val="20"/>
          <w:szCs w:val="20"/>
          <w:lang w:val="es-ES"/>
        </w:rPr>
        <w:t>, al haberse comprobado</w:t>
      </w:r>
      <w:r w:rsidR="00015B70">
        <w:rPr>
          <w:rFonts w:ascii="Museo Sans 300" w:hAnsi="Museo Sans 300"/>
          <w:sz w:val="20"/>
          <w:szCs w:val="20"/>
          <w:lang w:val="es-ES"/>
        </w:rPr>
        <w:t xml:space="preserve"> que el equipo de medición presentó problemas de funcionamiento</w:t>
      </w:r>
      <w:r w:rsidRPr="00A85847">
        <w:rPr>
          <w:rFonts w:ascii="Museo Sans 300" w:hAnsi="Museo Sans 300"/>
          <w:sz w:val="20"/>
          <w:szCs w:val="20"/>
          <w:lang w:val="es-ES"/>
        </w:rPr>
        <w:t xml:space="preserve">, la empresa distribuidora </w:t>
      </w:r>
      <w:r w:rsidR="00015B70" w:rsidRPr="00015B70">
        <w:rPr>
          <w:rFonts w:ascii="Museo Sans 300" w:hAnsi="Museo Sans 300"/>
          <w:sz w:val="20"/>
          <w:szCs w:val="20"/>
        </w:rPr>
        <w:t>tiene el derecho a recuperar la cantidad de</w:t>
      </w:r>
      <w:r w:rsidR="00015B70">
        <w:rPr>
          <w:rFonts w:ascii="Cambria Math" w:hAnsi="Cambria Math" w:cs="Cambria Math"/>
          <w:sz w:val="20"/>
          <w:szCs w:val="20"/>
          <w:lang w:val="es-ES"/>
        </w:rPr>
        <w:t xml:space="preserve"> </w:t>
      </w:r>
      <w:r w:rsidR="00015B70">
        <w:rPr>
          <w:rFonts w:ascii="Museo Sans 300" w:eastAsia="Times New Roman" w:hAnsi="Museo Sans 300" w:cs="Segoe UI"/>
          <w:sz w:val="20"/>
          <w:szCs w:val="20"/>
          <w:lang w:eastAsia="es-SV"/>
        </w:rPr>
        <w:t>DIECISIETE</w:t>
      </w:r>
      <w:r w:rsidR="00015B70" w:rsidRPr="00015B70">
        <w:rPr>
          <w:rFonts w:ascii="Museo Sans 300" w:eastAsia="Times New Roman" w:hAnsi="Museo Sans 300" w:cs="Segoe UI"/>
          <w:sz w:val="20"/>
          <w:szCs w:val="20"/>
          <w:lang w:eastAsia="es-SV"/>
        </w:rPr>
        <w:t xml:space="preserve"> </w:t>
      </w:r>
      <w:r w:rsidR="00015B70">
        <w:rPr>
          <w:rFonts w:ascii="Museo Sans 300" w:eastAsia="Times New Roman" w:hAnsi="Museo Sans 300" w:cs="Segoe UI"/>
          <w:sz w:val="20"/>
          <w:szCs w:val="20"/>
          <w:lang w:eastAsia="es-SV"/>
        </w:rPr>
        <w:t>74</w:t>
      </w:r>
      <w:r w:rsidR="00015B70" w:rsidRPr="00015B70">
        <w:rPr>
          <w:rFonts w:ascii="Museo Sans 300" w:eastAsia="Times New Roman" w:hAnsi="Museo Sans 300" w:cs="Segoe UI"/>
          <w:sz w:val="20"/>
          <w:szCs w:val="20"/>
          <w:lang w:eastAsia="es-SV"/>
        </w:rPr>
        <w:t xml:space="preserve">/100 DÓLARES DE LOS ESTADOS UNIDOS DE AMÉRICA (USD </w:t>
      </w:r>
      <w:r w:rsidR="00015B70">
        <w:rPr>
          <w:rFonts w:ascii="Museo Sans 300" w:eastAsia="Times New Roman" w:hAnsi="Museo Sans 300" w:cs="Segoe UI"/>
          <w:sz w:val="20"/>
          <w:szCs w:val="20"/>
          <w:lang w:eastAsia="es-SV"/>
        </w:rPr>
        <w:t>17.74</w:t>
      </w:r>
      <w:r w:rsidR="00015B70" w:rsidRPr="00015B70">
        <w:rPr>
          <w:rFonts w:ascii="Museo Sans 300" w:eastAsia="Times New Roman" w:hAnsi="Museo Sans 300" w:cs="Segoe UI"/>
          <w:sz w:val="20"/>
          <w:szCs w:val="20"/>
          <w:lang w:eastAsia="es-SV"/>
        </w:rPr>
        <w:t>)</w:t>
      </w:r>
      <w:r w:rsidR="00015B70" w:rsidRPr="00015B70">
        <w:rPr>
          <w:rFonts w:ascii="Museo Sans 300" w:hAnsi="Museo Sans 300"/>
          <w:sz w:val="20"/>
          <w:szCs w:val="20"/>
        </w:rPr>
        <w:t xml:space="preserve"> IVA incluido, en concepto de energía no registrada, de conformidad con el artículo 35 de los Términos y Condiciones Generales al Consumidor Final del Pliego Tarifario autorizado a la distribuidora </w:t>
      </w:r>
      <w:r w:rsidR="00015B70" w:rsidRPr="00015B70">
        <w:rPr>
          <w:rFonts w:ascii="Museo Sans 300" w:eastAsia="Times New Roman" w:hAnsi="Museo Sans 300"/>
          <w:sz w:val="20"/>
          <w:szCs w:val="20"/>
          <w:lang w:eastAsia="es-ES"/>
        </w:rPr>
        <w:t>EEO, S.A. de C.V.</w:t>
      </w:r>
      <w:r w:rsidR="00015B70" w:rsidRPr="00015B70">
        <w:rPr>
          <w:rFonts w:ascii="Museo Sans 300" w:hAnsi="Museo Sans 300"/>
          <w:sz w:val="20"/>
          <w:szCs w:val="20"/>
        </w:rPr>
        <w:t xml:space="preserve">, aplicable para el año </w:t>
      </w:r>
      <w:r w:rsidR="00015B70" w:rsidRPr="00015B70">
        <w:rPr>
          <w:rFonts w:ascii="Museo Sans 300" w:eastAsia="Segoe UI" w:hAnsi="Museo Sans 300" w:cs="Segoe UI"/>
          <w:color w:val="000000" w:themeColor="text1"/>
          <w:sz w:val="20"/>
          <w:szCs w:val="20"/>
        </w:rPr>
        <w:t>2021</w:t>
      </w:r>
      <w:r w:rsidR="00015B70" w:rsidRPr="00015B70">
        <w:rPr>
          <w:rFonts w:ascii="Museo Sans 300" w:hAnsi="Museo Sans 300"/>
          <w:sz w:val="20"/>
          <w:szCs w:val="20"/>
        </w:rPr>
        <w:t>.</w:t>
      </w:r>
    </w:p>
    <w:p w14:paraId="3EEA3661" w14:textId="3A34EB33" w:rsidR="0052171E" w:rsidRDefault="0052171E" w:rsidP="00015B70">
      <w:pPr>
        <w:autoSpaceDE w:val="0"/>
        <w:autoSpaceDN w:val="0"/>
        <w:adjustRightInd w:val="0"/>
        <w:spacing w:after="0" w:line="240" w:lineRule="auto"/>
        <w:ind w:left="426"/>
        <w:jc w:val="both"/>
        <w:rPr>
          <w:rFonts w:ascii="Museo Sans 300" w:hAnsi="Museo Sans 300"/>
          <w:sz w:val="20"/>
          <w:szCs w:val="20"/>
        </w:rPr>
      </w:pPr>
    </w:p>
    <w:p w14:paraId="14D96182" w14:textId="372BDDC2" w:rsidR="0052171E" w:rsidRDefault="0052171E" w:rsidP="0052171E">
      <w:pPr>
        <w:autoSpaceDE w:val="0"/>
        <w:spacing w:after="0" w:line="240" w:lineRule="auto"/>
        <w:ind w:left="426"/>
        <w:jc w:val="both"/>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t xml:space="preserve">En vista que el señor </w:t>
      </w:r>
      <w:r w:rsidR="00AF5D01">
        <w:rPr>
          <w:rStyle w:val="normaltextrun"/>
          <w:rFonts w:ascii="Museo Sans 300" w:hAnsi="Museo Sans 300"/>
          <w:color w:val="000000"/>
          <w:sz w:val="20"/>
          <w:szCs w:val="20"/>
          <w:shd w:val="clear" w:color="auto" w:fill="FFFFFF"/>
        </w:rPr>
        <w:t xml:space="preserve">XXX </w:t>
      </w:r>
      <w:r>
        <w:rPr>
          <w:rStyle w:val="normaltextrun"/>
          <w:rFonts w:ascii="Museo Sans 300" w:hAnsi="Museo Sans 300"/>
          <w:color w:val="000000"/>
          <w:sz w:val="20"/>
          <w:szCs w:val="20"/>
          <w:shd w:val="clear" w:color="auto" w:fill="FFFFFF"/>
        </w:rPr>
        <w:t xml:space="preserve">canceló la totalidad del monto cobrado inicialmente, la sociedad EEO, S.A. de C.V. deberá reintegrar al usuario la cantidad de SETECIENTOS CUARENTA Y UNO 77/100 DÓLARES DE </w:t>
      </w:r>
      <w:r>
        <w:rPr>
          <w:rStyle w:val="normaltextrun"/>
          <w:rFonts w:ascii="Museo Sans 300" w:hAnsi="Museo Sans 300"/>
          <w:color w:val="000000"/>
          <w:sz w:val="20"/>
          <w:szCs w:val="20"/>
          <w:shd w:val="clear" w:color="auto" w:fill="FFFFFF"/>
        </w:rPr>
        <w:lastRenderedPageBreak/>
        <w:t>LOS ESTADOS UNIDOS DE AMÉRICA (USD 741.77) IVA e intereses incluidos,</w:t>
      </w:r>
      <w:r>
        <w:rPr>
          <w:rFonts w:ascii="Museo Sans 300" w:eastAsia="Times New Roman" w:hAnsi="Museo Sans 300" w:cs="Segoe UI"/>
          <w:sz w:val="20"/>
          <w:szCs w:val="20"/>
          <w:lang w:eastAsia="es-SV"/>
        </w:rPr>
        <w:t xml:space="preserve"> de conformidad con el artículo 34 de los Términos y Condiciones Generales al Consumidor Final, para el año 2021.</w:t>
      </w:r>
    </w:p>
    <w:p w14:paraId="1B2FD3B4" w14:textId="77777777" w:rsidR="0052171E" w:rsidRPr="00015B70" w:rsidRDefault="0052171E" w:rsidP="00015B70">
      <w:pPr>
        <w:autoSpaceDE w:val="0"/>
        <w:autoSpaceDN w:val="0"/>
        <w:adjustRightInd w:val="0"/>
        <w:spacing w:after="0" w:line="240" w:lineRule="auto"/>
        <w:ind w:left="426"/>
        <w:jc w:val="both"/>
        <w:rPr>
          <w:rFonts w:ascii="Museo Sans 300" w:hAnsi="Museo Sans 300"/>
          <w:sz w:val="20"/>
          <w:szCs w:val="20"/>
        </w:rPr>
      </w:pPr>
    </w:p>
    <w:p w14:paraId="3B43420F" w14:textId="77777777" w:rsidR="00F35AAC" w:rsidRPr="00937F60" w:rsidRDefault="00F35AAC" w:rsidP="00D6413D">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RECURSOS</w:t>
      </w:r>
    </w:p>
    <w:p w14:paraId="1231BE67"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p>
    <w:p w14:paraId="6C59C0D2" w14:textId="19186DF0"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w:t>
      </w:r>
      <w:r w:rsidR="00F415DF">
        <w:rPr>
          <w:rFonts w:ascii="Museo Sans 300" w:hAnsi="Museo Sans 300"/>
          <w:sz w:val="20"/>
          <w:szCs w:val="20"/>
        </w:rPr>
        <w:t xml:space="preserve"> </w:t>
      </w:r>
      <w:r w:rsidRPr="00937F60">
        <w:rPr>
          <w:rFonts w:ascii="Museo Sans 300" w:hAnsi="Museo Sans 300"/>
          <w:sz w:val="20"/>
          <w:szCs w:val="20"/>
        </w:rPr>
        <w:t>cumplimiento</w:t>
      </w:r>
      <w:r w:rsidR="00F415DF">
        <w:rPr>
          <w:rFonts w:ascii="Museo Sans 300" w:hAnsi="Museo Sans 300"/>
          <w:sz w:val="20"/>
          <w:szCs w:val="20"/>
        </w:rPr>
        <w:t xml:space="preserve"> </w:t>
      </w:r>
      <w:r w:rsidRPr="00937F60">
        <w:rPr>
          <w:rFonts w:ascii="Museo Sans 300" w:hAnsi="Museo Sans 300"/>
          <w:sz w:val="20"/>
          <w:szCs w:val="20"/>
        </w:rPr>
        <w:t>de</w:t>
      </w:r>
      <w:r w:rsidR="00F415DF">
        <w:rPr>
          <w:rFonts w:ascii="Museo Sans 300" w:hAnsi="Museo Sans 300"/>
          <w:sz w:val="20"/>
          <w:szCs w:val="20"/>
        </w:rPr>
        <w:t xml:space="preserve"> </w:t>
      </w:r>
      <w:r w:rsidRPr="00937F60">
        <w:rPr>
          <w:rFonts w:ascii="Museo Sans 300" w:hAnsi="Museo Sans 300"/>
          <w:sz w:val="20"/>
          <w:szCs w:val="20"/>
        </w:rPr>
        <w:t>los</w:t>
      </w:r>
      <w:r w:rsidR="00F415DF">
        <w:rPr>
          <w:rFonts w:ascii="Museo Sans 300" w:hAnsi="Museo Sans 300"/>
          <w:sz w:val="20"/>
          <w:szCs w:val="20"/>
        </w:rPr>
        <w:t xml:space="preserve"> </w:t>
      </w:r>
      <w:r w:rsidRPr="00937F60">
        <w:rPr>
          <w:rFonts w:ascii="Museo Sans 300" w:hAnsi="Museo Sans 300"/>
          <w:sz w:val="20"/>
          <w:szCs w:val="20"/>
        </w:rPr>
        <w:t>artículos</w:t>
      </w:r>
      <w:r w:rsidR="00F415DF">
        <w:rPr>
          <w:rFonts w:ascii="Museo Sans 300" w:hAnsi="Museo Sans 300"/>
          <w:sz w:val="20"/>
          <w:szCs w:val="20"/>
        </w:rPr>
        <w:t xml:space="preserve"> </w:t>
      </w:r>
      <w:r w:rsidRPr="00937F60">
        <w:rPr>
          <w:rFonts w:ascii="Museo Sans 300" w:hAnsi="Museo Sans 300"/>
          <w:sz w:val="20"/>
          <w:szCs w:val="20"/>
        </w:rPr>
        <w:t>132</w:t>
      </w:r>
      <w:r w:rsidR="00F415DF">
        <w:rPr>
          <w:rFonts w:ascii="Museo Sans 300" w:hAnsi="Museo Sans 300"/>
          <w:sz w:val="20"/>
          <w:szCs w:val="20"/>
        </w:rPr>
        <w:t xml:space="preserve"> </w:t>
      </w:r>
      <w:r w:rsidRPr="00937F60">
        <w:rPr>
          <w:rFonts w:ascii="Museo Sans 300" w:hAnsi="Museo Sans 300"/>
          <w:sz w:val="20"/>
          <w:szCs w:val="20"/>
        </w:rPr>
        <w:t>y</w:t>
      </w:r>
      <w:r w:rsidR="00F415DF">
        <w:rPr>
          <w:rFonts w:ascii="Museo Sans 300" w:hAnsi="Museo Sans 300"/>
          <w:sz w:val="20"/>
          <w:szCs w:val="20"/>
        </w:rPr>
        <w:t xml:space="preserve"> </w:t>
      </w:r>
      <w:r w:rsidRPr="00937F60">
        <w:rPr>
          <w:rFonts w:ascii="Museo Sans 300" w:hAnsi="Museo Sans 300"/>
          <w:sz w:val="20"/>
          <w:szCs w:val="20"/>
        </w:rPr>
        <w:t>133</w:t>
      </w:r>
      <w:r w:rsidR="00F415DF">
        <w:rPr>
          <w:rFonts w:ascii="Museo Sans 300" w:hAnsi="Museo Sans 300"/>
          <w:sz w:val="20"/>
          <w:szCs w:val="20"/>
        </w:rPr>
        <w:t xml:space="preserve"> </w:t>
      </w:r>
      <w:r w:rsidRPr="00937F60">
        <w:rPr>
          <w:rFonts w:ascii="Museo Sans 300" w:hAnsi="Museo Sans 300"/>
          <w:sz w:val="20"/>
          <w:szCs w:val="20"/>
        </w:rPr>
        <w:t>de</w:t>
      </w:r>
      <w:r w:rsidR="00F415DF">
        <w:rPr>
          <w:rFonts w:ascii="Museo Sans 300" w:hAnsi="Museo Sans 300"/>
          <w:sz w:val="20"/>
          <w:szCs w:val="20"/>
        </w:rPr>
        <w:t xml:space="preserve"> </w:t>
      </w:r>
      <w:r w:rsidRPr="00937F60">
        <w:rPr>
          <w:rFonts w:ascii="Museo Sans 300" w:hAnsi="Museo Sans 300"/>
          <w:sz w:val="20"/>
          <w:szCs w:val="20"/>
        </w:rPr>
        <w:t>la</w:t>
      </w:r>
      <w:r w:rsidR="00F415DF">
        <w:rPr>
          <w:rFonts w:ascii="Museo Sans 300" w:hAnsi="Museo Sans 300"/>
          <w:sz w:val="20"/>
          <w:szCs w:val="20"/>
        </w:rPr>
        <w:t xml:space="preserve"> </w:t>
      </w:r>
      <w:r w:rsidRPr="00937F60">
        <w:rPr>
          <w:rFonts w:ascii="Museo Sans 300" w:hAnsi="Museo Sans 300"/>
          <w:sz w:val="20"/>
          <w:szCs w:val="20"/>
        </w:rPr>
        <w:t>Ley</w:t>
      </w:r>
      <w:r w:rsidR="00F415DF">
        <w:rPr>
          <w:rFonts w:ascii="Museo Sans 300" w:hAnsi="Museo Sans 300"/>
          <w:sz w:val="20"/>
          <w:szCs w:val="20"/>
        </w:rPr>
        <w:t xml:space="preserve"> </w:t>
      </w:r>
      <w:r w:rsidRPr="00937F60">
        <w:rPr>
          <w:rFonts w:ascii="Museo Sans 300" w:hAnsi="Museo Sans 300"/>
          <w:sz w:val="20"/>
          <w:szCs w:val="20"/>
        </w:rPr>
        <w:t>de</w:t>
      </w:r>
      <w:r w:rsidR="00F415DF">
        <w:rPr>
          <w:rFonts w:ascii="Museo Sans 300" w:hAnsi="Museo Sans 300"/>
          <w:sz w:val="20"/>
          <w:szCs w:val="20"/>
        </w:rPr>
        <w:t xml:space="preserve"> </w:t>
      </w:r>
      <w:r w:rsidRPr="00937F60">
        <w:rPr>
          <w:rFonts w:ascii="Museo Sans 300" w:hAnsi="Museo Sans 300"/>
          <w:sz w:val="20"/>
          <w:szCs w:val="20"/>
        </w:rPr>
        <w:t>Procedimientos</w:t>
      </w:r>
      <w:r w:rsidR="00F415DF">
        <w:rPr>
          <w:rFonts w:ascii="Museo Sans 300" w:hAnsi="Museo Sans 300"/>
          <w:sz w:val="20"/>
          <w:szCs w:val="20"/>
        </w:rPr>
        <w:t xml:space="preserve"> </w:t>
      </w:r>
      <w:r w:rsidRPr="00937F60">
        <w:rPr>
          <w:rFonts w:ascii="Museo Sans 300" w:hAnsi="Museo Sans 300"/>
          <w:sz w:val="20"/>
          <w:szCs w:val="20"/>
        </w:rPr>
        <w:t>Administrativos,</w:t>
      </w:r>
      <w:r w:rsidR="00F415DF">
        <w:rPr>
          <w:rFonts w:ascii="Museo Sans 300" w:hAnsi="Museo Sans 300"/>
          <w:sz w:val="20"/>
          <w:szCs w:val="20"/>
        </w:rPr>
        <w:t xml:space="preserve"> </w:t>
      </w:r>
      <w:r w:rsidRPr="00937F60">
        <w:rPr>
          <w:rFonts w:ascii="Museo Sans 300" w:hAnsi="Museo Sans 300"/>
          <w:sz w:val="20"/>
          <w:szCs w:val="20"/>
        </w:rPr>
        <w:t>el</w:t>
      </w:r>
      <w:r w:rsidR="00F415DF">
        <w:rPr>
          <w:rFonts w:ascii="Museo Sans 300" w:hAnsi="Museo Sans 300"/>
          <w:sz w:val="20"/>
          <w:szCs w:val="20"/>
        </w:rPr>
        <w:t xml:space="preserve"> </w:t>
      </w:r>
      <w:r w:rsidRPr="00937F60">
        <w:rPr>
          <w:rFonts w:ascii="Museo Sans 300" w:hAnsi="Museo Sans 300"/>
          <w:sz w:val="20"/>
          <w:szCs w:val="20"/>
        </w:rPr>
        <w:t>recurso</w:t>
      </w:r>
      <w:r w:rsidR="00F415DF">
        <w:rPr>
          <w:rFonts w:ascii="Museo Sans 300" w:hAnsi="Museo Sans 300"/>
          <w:sz w:val="20"/>
          <w:szCs w:val="20"/>
        </w:rPr>
        <w:t xml:space="preserve"> </w:t>
      </w:r>
      <w:r w:rsidRPr="00937F60">
        <w:rPr>
          <w:rFonts w:ascii="Museo Sans 300" w:hAnsi="Museo Sans 300"/>
          <w:sz w:val="20"/>
          <w:szCs w:val="20"/>
        </w:rPr>
        <w:t>de</w:t>
      </w:r>
      <w:r w:rsidR="00F415DF">
        <w:rPr>
          <w:rFonts w:ascii="Museo Sans 300" w:hAnsi="Museo Sans 300"/>
          <w:sz w:val="20"/>
          <w:szCs w:val="20"/>
        </w:rPr>
        <w:t xml:space="preserve"> </w:t>
      </w:r>
      <w:r w:rsidRPr="00937F60">
        <w:rPr>
          <w:rFonts w:ascii="Museo Sans 300" w:hAnsi="Museo Sans 300"/>
          <w:sz w:val="20"/>
          <w:szCs w:val="20"/>
        </w:rPr>
        <w:t>reconsideración</w:t>
      </w:r>
      <w:r w:rsidR="00F415DF">
        <w:rPr>
          <w:rFonts w:ascii="Museo Sans 300" w:hAnsi="Museo Sans 300"/>
          <w:sz w:val="20"/>
          <w:szCs w:val="20"/>
        </w:rPr>
        <w:t xml:space="preserve"> </w:t>
      </w:r>
      <w:r w:rsidRPr="00937F60">
        <w:rPr>
          <w:rFonts w:ascii="Museo Sans 300" w:hAnsi="Museo Sans 300"/>
          <w:sz w:val="20"/>
          <w:szCs w:val="20"/>
        </w:rPr>
        <w:t>puede</w:t>
      </w:r>
      <w:r w:rsidR="00F415DF">
        <w:rPr>
          <w:rFonts w:ascii="Museo Sans 300" w:hAnsi="Museo Sans 300"/>
          <w:sz w:val="20"/>
          <w:szCs w:val="20"/>
        </w:rPr>
        <w:t xml:space="preserve"> </w:t>
      </w:r>
      <w:r w:rsidRPr="00937F60">
        <w:rPr>
          <w:rFonts w:ascii="Museo Sans 300" w:hAnsi="Museo Sans 300"/>
          <w:sz w:val="20"/>
          <w:szCs w:val="20"/>
        </w:rPr>
        <w:t>ser</w:t>
      </w:r>
      <w:r w:rsidR="00F415DF">
        <w:rPr>
          <w:rFonts w:ascii="Museo Sans 300" w:hAnsi="Museo Sans 300"/>
          <w:sz w:val="20"/>
          <w:szCs w:val="20"/>
        </w:rPr>
        <w:t xml:space="preserve"> </w:t>
      </w:r>
      <w:r w:rsidRPr="00937F60">
        <w:rPr>
          <w:rFonts w:ascii="Museo Sans 300" w:hAnsi="Museo Sans 300"/>
          <w:sz w:val="20"/>
          <w:szCs w:val="20"/>
        </w:rPr>
        <w:t>interpuesto</w:t>
      </w:r>
      <w:r w:rsidR="00F415DF">
        <w:rPr>
          <w:rFonts w:ascii="Museo Sans 300" w:hAnsi="Museo Sans 300"/>
          <w:sz w:val="20"/>
          <w:szCs w:val="20"/>
        </w:rPr>
        <w:t xml:space="preserve"> </w:t>
      </w:r>
      <w:r w:rsidRPr="00937F60">
        <w:rPr>
          <w:rFonts w:ascii="Museo Sans 300" w:hAnsi="Museo Sans 300"/>
          <w:sz w:val="20"/>
          <w:szCs w:val="20"/>
        </w:rPr>
        <w:t>en</w:t>
      </w:r>
      <w:r w:rsidR="00F415DF">
        <w:rPr>
          <w:rFonts w:ascii="Museo Sans 300" w:hAnsi="Museo Sans 300"/>
          <w:sz w:val="20"/>
          <w:szCs w:val="20"/>
        </w:rPr>
        <w:t xml:space="preserve"> </w:t>
      </w:r>
      <w:r w:rsidRPr="00937F60">
        <w:rPr>
          <w:rFonts w:ascii="Museo Sans 300" w:hAnsi="Museo Sans 300"/>
          <w:sz w:val="20"/>
          <w:szCs w:val="20"/>
        </w:rPr>
        <w:t>el</w:t>
      </w:r>
      <w:r w:rsidR="00F415DF">
        <w:rPr>
          <w:rFonts w:ascii="Museo Sans 300" w:hAnsi="Museo Sans 300"/>
          <w:sz w:val="20"/>
          <w:szCs w:val="20"/>
        </w:rPr>
        <w:t xml:space="preserve"> </w:t>
      </w:r>
      <w:r w:rsidRPr="00937F60">
        <w:rPr>
          <w:rFonts w:ascii="Museo Sans 300" w:hAnsi="Museo Sans 300"/>
          <w:sz w:val="20"/>
          <w:szCs w:val="20"/>
        </w:rPr>
        <w:t>plazo</w:t>
      </w:r>
      <w:r w:rsidR="00F415DF">
        <w:rPr>
          <w:rFonts w:ascii="Museo Sans 300" w:hAnsi="Museo Sans 300"/>
          <w:sz w:val="20"/>
          <w:szCs w:val="20"/>
        </w:rPr>
        <w:t xml:space="preserve"> </w:t>
      </w:r>
      <w:r w:rsidRPr="00937F60">
        <w:rPr>
          <w:rFonts w:ascii="Museo Sans 300" w:hAnsi="Museo Sans 300"/>
          <w:sz w:val="20"/>
          <w:szCs w:val="20"/>
        </w:rPr>
        <w:t>de</w:t>
      </w:r>
      <w:r w:rsidR="00F415DF">
        <w:rPr>
          <w:rFonts w:ascii="Museo Sans 300" w:hAnsi="Museo Sans 300"/>
          <w:sz w:val="20"/>
          <w:szCs w:val="20"/>
        </w:rPr>
        <w:t xml:space="preserve"> </w:t>
      </w:r>
      <w:r w:rsidRPr="00937F60">
        <w:rPr>
          <w:rFonts w:ascii="Museo Sans 300" w:hAnsi="Museo Sans 300"/>
          <w:sz w:val="20"/>
          <w:szCs w:val="20"/>
        </w:rPr>
        <w:t>diez</w:t>
      </w:r>
      <w:r w:rsidR="00F415DF">
        <w:rPr>
          <w:rFonts w:ascii="Museo Sans 300" w:hAnsi="Museo Sans 300"/>
          <w:sz w:val="20"/>
          <w:szCs w:val="20"/>
        </w:rPr>
        <w:t xml:space="preserve"> </w:t>
      </w:r>
      <w:r w:rsidRPr="00937F60">
        <w:rPr>
          <w:rFonts w:ascii="Museo Sans 300" w:hAnsi="Museo Sans 300"/>
          <w:sz w:val="20"/>
          <w:szCs w:val="20"/>
        </w:rPr>
        <w:t>días</w:t>
      </w:r>
      <w:r w:rsidR="00F415DF">
        <w:rPr>
          <w:rFonts w:ascii="Museo Sans 300" w:hAnsi="Museo Sans 300"/>
          <w:sz w:val="20"/>
          <w:szCs w:val="20"/>
        </w:rPr>
        <w:t xml:space="preserve"> </w:t>
      </w:r>
      <w:r w:rsidRPr="00937F60">
        <w:rPr>
          <w:rFonts w:ascii="Museo Sans 300" w:hAnsi="Museo Sans 300"/>
          <w:sz w:val="20"/>
          <w:szCs w:val="20"/>
        </w:rPr>
        <w:t>hábiles</w:t>
      </w:r>
      <w:r w:rsidR="00F415DF">
        <w:rPr>
          <w:rFonts w:ascii="Museo Sans 300" w:hAnsi="Museo Sans 300"/>
          <w:sz w:val="20"/>
          <w:szCs w:val="20"/>
        </w:rPr>
        <w:t xml:space="preserve"> </w:t>
      </w:r>
      <w:r w:rsidRPr="00937F60">
        <w:rPr>
          <w:rFonts w:ascii="Museo Sans 300" w:hAnsi="Museo Sans 300"/>
          <w:sz w:val="20"/>
          <w:szCs w:val="20"/>
        </w:rPr>
        <w:t>contados</w:t>
      </w:r>
      <w:r w:rsidR="00F415DF">
        <w:rPr>
          <w:rFonts w:ascii="Museo Sans 300" w:hAnsi="Museo Sans 300"/>
          <w:sz w:val="20"/>
          <w:szCs w:val="20"/>
        </w:rPr>
        <w:t xml:space="preserve"> </w:t>
      </w:r>
      <w:r w:rsidRPr="00937F60">
        <w:rPr>
          <w:rFonts w:ascii="Museo Sans 300" w:hAnsi="Museo Sans 300"/>
          <w:sz w:val="20"/>
          <w:szCs w:val="20"/>
        </w:rPr>
        <w:t>a</w:t>
      </w:r>
      <w:r w:rsidR="00F415DF">
        <w:rPr>
          <w:rFonts w:ascii="Museo Sans 300" w:hAnsi="Museo Sans 300"/>
          <w:sz w:val="20"/>
          <w:szCs w:val="20"/>
        </w:rPr>
        <w:t xml:space="preserve"> </w:t>
      </w:r>
      <w:r w:rsidRPr="00937F60">
        <w:rPr>
          <w:rFonts w:ascii="Museo Sans 300" w:hAnsi="Museo Sans 300"/>
          <w:sz w:val="20"/>
          <w:szCs w:val="20"/>
        </w:rPr>
        <w:t>partir</w:t>
      </w:r>
      <w:r w:rsidR="00F415DF">
        <w:rPr>
          <w:rFonts w:ascii="Museo Sans 300" w:hAnsi="Museo Sans 300"/>
          <w:sz w:val="20"/>
          <w:szCs w:val="20"/>
        </w:rPr>
        <w:t xml:space="preserve"> </w:t>
      </w:r>
      <w:r w:rsidRPr="00937F60">
        <w:rPr>
          <w:rFonts w:ascii="Museo Sans 300" w:hAnsi="Museo Sans 300"/>
          <w:sz w:val="20"/>
          <w:szCs w:val="20"/>
        </w:rPr>
        <w:t>del</w:t>
      </w:r>
      <w:r w:rsidR="00F415DF">
        <w:rPr>
          <w:rFonts w:ascii="Museo Sans 300" w:hAnsi="Museo Sans 300"/>
          <w:sz w:val="20"/>
          <w:szCs w:val="20"/>
        </w:rPr>
        <w:t xml:space="preserve"> </w:t>
      </w:r>
      <w:r w:rsidRPr="00937F60">
        <w:rPr>
          <w:rFonts w:ascii="Museo Sans 300" w:hAnsi="Museo Sans 300"/>
          <w:sz w:val="20"/>
          <w:szCs w:val="20"/>
        </w:rPr>
        <w:t>día</w:t>
      </w:r>
      <w:r w:rsidR="00F415DF">
        <w:rPr>
          <w:rFonts w:ascii="Museo Sans 300" w:hAnsi="Museo Sans 300"/>
          <w:sz w:val="20"/>
          <w:szCs w:val="20"/>
        </w:rPr>
        <w:t xml:space="preserve"> </w:t>
      </w:r>
      <w:r w:rsidRPr="00937F60">
        <w:rPr>
          <w:rFonts w:ascii="Museo Sans 300" w:hAnsi="Museo Sans 300"/>
          <w:sz w:val="20"/>
          <w:szCs w:val="20"/>
        </w:rPr>
        <w:t>siguiente</w:t>
      </w:r>
      <w:r w:rsidR="00F415DF">
        <w:rPr>
          <w:rFonts w:ascii="Museo Sans 300" w:hAnsi="Museo Sans 300"/>
          <w:sz w:val="20"/>
          <w:szCs w:val="20"/>
        </w:rPr>
        <w:t xml:space="preserve"> </w:t>
      </w:r>
      <w:r w:rsidRPr="00937F60">
        <w:rPr>
          <w:rFonts w:ascii="Museo Sans 300" w:hAnsi="Museo Sans 300"/>
          <w:sz w:val="20"/>
          <w:szCs w:val="20"/>
        </w:rPr>
        <w:t>a</w:t>
      </w:r>
      <w:r w:rsidR="00F415DF">
        <w:rPr>
          <w:rFonts w:ascii="Museo Sans 300" w:hAnsi="Museo Sans 300"/>
          <w:sz w:val="20"/>
          <w:szCs w:val="20"/>
        </w:rPr>
        <w:t xml:space="preserve"> </w:t>
      </w:r>
      <w:r w:rsidRPr="00937F60">
        <w:rPr>
          <w:rFonts w:ascii="Museo Sans 300" w:hAnsi="Museo Sans 300"/>
          <w:sz w:val="20"/>
          <w:szCs w:val="20"/>
        </w:rPr>
        <w:t>la</w:t>
      </w:r>
      <w:r w:rsidR="00F415DF">
        <w:rPr>
          <w:rFonts w:ascii="Museo Sans 300" w:hAnsi="Museo Sans 300"/>
          <w:sz w:val="20"/>
          <w:szCs w:val="20"/>
        </w:rPr>
        <w:t xml:space="preserve"> </w:t>
      </w:r>
      <w:r w:rsidRPr="00937F60">
        <w:rPr>
          <w:rFonts w:ascii="Museo Sans 300" w:hAnsi="Museo Sans 300"/>
          <w:sz w:val="20"/>
          <w:szCs w:val="20"/>
        </w:rPr>
        <w:t>fecha</w:t>
      </w:r>
      <w:r w:rsidR="00F415DF">
        <w:rPr>
          <w:rFonts w:ascii="Museo Sans 300" w:hAnsi="Museo Sans 300"/>
          <w:sz w:val="20"/>
          <w:szCs w:val="20"/>
        </w:rPr>
        <w:t xml:space="preserve"> </w:t>
      </w:r>
      <w:r w:rsidRPr="00937F60">
        <w:rPr>
          <w:rFonts w:ascii="Museo Sans 300" w:hAnsi="Museo Sans 300"/>
          <w:sz w:val="20"/>
          <w:szCs w:val="20"/>
        </w:rPr>
        <w:t>de</w:t>
      </w:r>
      <w:r w:rsidR="00F415DF">
        <w:rPr>
          <w:rFonts w:ascii="Museo Sans 300" w:hAnsi="Museo Sans 300"/>
          <w:sz w:val="20"/>
          <w:szCs w:val="20"/>
        </w:rPr>
        <w:t xml:space="preserve"> </w:t>
      </w:r>
      <w:r w:rsidRPr="00937F60">
        <w:rPr>
          <w:rFonts w:ascii="Museo Sans 300" w:hAnsi="Museo Sans 300"/>
          <w:sz w:val="20"/>
          <w:szCs w:val="20"/>
        </w:rPr>
        <w:t>notificación</w:t>
      </w:r>
      <w:r w:rsidR="00F415DF">
        <w:rPr>
          <w:rFonts w:ascii="Museo Sans 300" w:hAnsi="Museo Sans 300"/>
          <w:sz w:val="20"/>
          <w:szCs w:val="20"/>
        </w:rPr>
        <w:t xml:space="preserve"> </w:t>
      </w:r>
      <w:r w:rsidRPr="00937F60">
        <w:rPr>
          <w:rFonts w:ascii="Museo Sans 300" w:hAnsi="Museo Sans 300"/>
          <w:sz w:val="20"/>
          <w:szCs w:val="20"/>
        </w:rPr>
        <w:t>de</w:t>
      </w:r>
      <w:r w:rsidR="00F415DF">
        <w:rPr>
          <w:rFonts w:ascii="Museo Sans 300" w:hAnsi="Museo Sans 300"/>
          <w:sz w:val="20"/>
          <w:szCs w:val="20"/>
        </w:rPr>
        <w:t xml:space="preserve"> </w:t>
      </w:r>
      <w:r w:rsidRPr="00937F60">
        <w:rPr>
          <w:rFonts w:ascii="Museo Sans 300" w:hAnsi="Museo Sans 300"/>
          <w:sz w:val="20"/>
          <w:szCs w:val="20"/>
        </w:rPr>
        <w:t>este</w:t>
      </w:r>
      <w:r w:rsidR="00F415DF">
        <w:rPr>
          <w:rFonts w:ascii="Museo Sans 300" w:hAnsi="Museo Sans 300"/>
          <w:sz w:val="20"/>
          <w:szCs w:val="20"/>
        </w:rPr>
        <w:t xml:space="preserve"> </w:t>
      </w:r>
      <w:r w:rsidRPr="00937F60">
        <w:rPr>
          <w:rFonts w:ascii="Museo Sans 300" w:hAnsi="Museo Sans 300"/>
          <w:sz w:val="20"/>
          <w:szCs w:val="20"/>
        </w:rPr>
        <w:t>acuerdo;</w:t>
      </w:r>
      <w:r w:rsidR="00F415DF">
        <w:rPr>
          <w:rFonts w:ascii="Museo Sans 300" w:hAnsi="Museo Sans 300"/>
          <w:sz w:val="20"/>
          <w:szCs w:val="20"/>
        </w:rPr>
        <w:t xml:space="preserve"> </w:t>
      </w:r>
      <w:r w:rsidRPr="00937F60">
        <w:rPr>
          <w:rFonts w:ascii="Museo Sans 300" w:hAnsi="Museo Sans 300"/>
          <w:sz w:val="20"/>
          <w:szCs w:val="20"/>
        </w:rPr>
        <w:t>y,</w:t>
      </w:r>
      <w:r w:rsidR="00F415DF">
        <w:rPr>
          <w:rFonts w:ascii="Museo Sans 300" w:hAnsi="Museo Sans 300"/>
          <w:sz w:val="20"/>
          <w:szCs w:val="20"/>
        </w:rPr>
        <w:t xml:space="preserve"> </w:t>
      </w:r>
      <w:r w:rsidRPr="00937F60">
        <w:rPr>
          <w:rFonts w:ascii="Museo Sans 300" w:hAnsi="Museo Sans 300"/>
          <w:sz w:val="20"/>
          <w:szCs w:val="20"/>
        </w:rPr>
        <w:t>el</w:t>
      </w:r>
      <w:r w:rsidR="00F415DF">
        <w:rPr>
          <w:rFonts w:ascii="Museo Sans 300" w:hAnsi="Museo Sans 300"/>
          <w:sz w:val="20"/>
          <w:szCs w:val="20"/>
        </w:rPr>
        <w:t xml:space="preserve"> </w:t>
      </w:r>
      <w:r w:rsidRPr="00937F60">
        <w:rPr>
          <w:rFonts w:ascii="Museo Sans 300" w:hAnsi="Museo Sans 300"/>
          <w:sz w:val="20"/>
          <w:szCs w:val="20"/>
        </w:rPr>
        <w:t>recurso</w:t>
      </w:r>
      <w:r w:rsidR="00F415DF">
        <w:rPr>
          <w:rFonts w:ascii="Museo Sans 300" w:hAnsi="Museo Sans 300"/>
          <w:sz w:val="20"/>
          <w:szCs w:val="20"/>
        </w:rPr>
        <w:t xml:space="preserve"> </w:t>
      </w:r>
      <w:r w:rsidRPr="00937F60">
        <w:rPr>
          <w:rFonts w:ascii="Museo Sans 300" w:hAnsi="Museo Sans 300"/>
          <w:sz w:val="20"/>
          <w:szCs w:val="20"/>
        </w:rPr>
        <w:t>de</w:t>
      </w:r>
      <w:r w:rsidR="00F415DF">
        <w:rPr>
          <w:rFonts w:ascii="Museo Sans 300" w:hAnsi="Museo Sans 300"/>
          <w:sz w:val="20"/>
          <w:szCs w:val="20"/>
        </w:rPr>
        <w:t xml:space="preserve"> </w:t>
      </w:r>
      <w:r w:rsidRPr="00937F60">
        <w:rPr>
          <w:rFonts w:ascii="Museo Sans 300" w:hAnsi="Museo Sans 300"/>
          <w:sz w:val="20"/>
          <w:szCs w:val="20"/>
        </w:rPr>
        <w:t>apelación,</w:t>
      </w:r>
      <w:r w:rsidR="00F415DF">
        <w:rPr>
          <w:rFonts w:ascii="Museo Sans 300" w:hAnsi="Museo Sans 300"/>
          <w:sz w:val="20"/>
          <w:szCs w:val="20"/>
        </w:rPr>
        <w:t xml:space="preserve"> </w:t>
      </w:r>
      <w:r w:rsidRPr="00937F60">
        <w:rPr>
          <w:rFonts w:ascii="Museo Sans 300" w:hAnsi="Museo Sans 300"/>
          <w:sz w:val="20"/>
          <w:szCs w:val="20"/>
        </w:rPr>
        <w:t>en</w:t>
      </w:r>
      <w:r w:rsidR="00F415DF">
        <w:rPr>
          <w:rFonts w:ascii="Museo Sans 300" w:hAnsi="Museo Sans 300"/>
          <w:sz w:val="20"/>
          <w:szCs w:val="20"/>
        </w:rPr>
        <w:t xml:space="preserve"> </w:t>
      </w:r>
      <w:r w:rsidRPr="00937F60">
        <w:rPr>
          <w:rFonts w:ascii="Museo Sans 300" w:hAnsi="Museo Sans 300"/>
          <w:sz w:val="20"/>
          <w:szCs w:val="20"/>
        </w:rPr>
        <w:t>el</w:t>
      </w:r>
      <w:r w:rsidR="00F415DF">
        <w:rPr>
          <w:rFonts w:ascii="Museo Sans 300" w:hAnsi="Museo Sans 300"/>
          <w:sz w:val="20"/>
          <w:szCs w:val="20"/>
        </w:rPr>
        <w:t xml:space="preserve"> </w:t>
      </w:r>
      <w:r w:rsidRPr="00937F60">
        <w:rPr>
          <w:rFonts w:ascii="Museo Sans 300" w:hAnsi="Museo Sans 300"/>
          <w:sz w:val="20"/>
          <w:szCs w:val="20"/>
        </w:rPr>
        <w:t>plazo</w:t>
      </w:r>
      <w:r w:rsidR="00F415DF">
        <w:rPr>
          <w:rFonts w:ascii="Museo Sans 300" w:hAnsi="Museo Sans 300"/>
          <w:sz w:val="20"/>
          <w:szCs w:val="20"/>
        </w:rPr>
        <w:t xml:space="preserve"> </w:t>
      </w:r>
      <w:r w:rsidRPr="00937F60">
        <w:rPr>
          <w:rFonts w:ascii="Museo Sans 300" w:hAnsi="Museo Sans 300"/>
          <w:sz w:val="20"/>
          <w:szCs w:val="20"/>
        </w:rPr>
        <w:t>de</w:t>
      </w:r>
      <w:r w:rsidR="00F415DF">
        <w:rPr>
          <w:rFonts w:ascii="Museo Sans 300" w:hAnsi="Museo Sans 300"/>
          <w:sz w:val="20"/>
          <w:szCs w:val="20"/>
        </w:rPr>
        <w:t xml:space="preserve"> </w:t>
      </w:r>
      <w:r w:rsidRPr="00937F60">
        <w:rPr>
          <w:rFonts w:ascii="Museo Sans 300" w:hAnsi="Museo Sans 300"/>
          <w:sz w:val="20"/>
          <w:szCs w:val="20"/>
        </w:rPr>
        <w:t>quince</w:t>
      </w:r>
      <w:r w:rsidR="00F415DF">
        <w:rPr>
          <w:rFonts w:ascii="Museo Sans 300" w:hAnsi="Museo Sans 300"/>
          <w:sz w:val="20"/>
          <w:szCs w:val="20"/>
        </w:rPr>
        <w:t xml:space="preserve"> </w:t>
      </w:r>
      <w:r w:rsidRPr="00937F60">
        <w:rPr>
          <w:rFonts w:ascii="Museo Sans 300" w:hAnsi="Museo Sans 300"/>
          <w:sz w:val="20"/>
          <w:szCs w:val="20"/>
        </w:rPr>
        <w:t>días</w:t>
      </w:r>
      <w:r w:rsidR="00F415DF">
        <w:rPr>
          <w:rFonts w:ascii="Museo Sans 300" w:hAnsi="Museo Sans 300"/>
          <w:sz w:val="20"/>
          <w:szCs w:val="20"/>
        </w:rPr>
        <w:t xml:space="preserve"> </w:t>
      </w:r>
      <w:r w:rsidRPr="00937F60">
        <w:rPr>
          <w:rFonts w:ascii="Museo Sans 300" w:hAnsi="Museo Sans 300"/>
          <w:sz w:val="20"/>
          <w:szCs w:val="20"/>
        </w:rPr>
        <w:t>hábiles</w:t>
      </w:r>
      <w:r w:rsidR="00F415DF">
        <w:rPr>
          <w:rFonts w:ascii="Museo Sans 300" w:hAnsi="Museo Sans 300"/>
          <w:sz w:val="20"/>
          <w:szCs w:val="20"/>
        </w:rPr>
        <w:t xml:space="preserve"> </w:t>
      </w:r>
      <w:r w:rsidRPr="00937F60">
        <w:rPr>
          <w:rFonts w:ascii="Museo Sans 300" w:hAnsi="Museo Sans 300"/>
          <w:sz w:val="20"/>
          <w:szCs w:val="20"/>
        </w:rPr>
        <w:t>contados</w:t>
      </w:r>
      <w:r w:rsidR="00F415DF">
        <w:rPr>
          <w:rFonts w:ascii="Museo Sans 300" w:hAnsi="Museo Sans 300"/>
          <w:sz w:val="20"/>
          <w:szCs w:val="20"/>
        </w:rPr>
        <w:t xml:space="preserve"> </w:t>
      </w:r>
      <w:r w:rsidRPr="00937F60">
        <w:rPr>
          <w:rFonts w:ascii="Museo Sans 300" w:hAnsi="Museo Sans 300"/>
          <w:sz w:val="20"/>
          <w:szCs w:val="20"/>
        </w:rPr>
        <w:t>a</w:t>
      </w:r>
      <w:r w:rsidR="00F415DF">
        <w:rPr>
          <w:rFonts w:ascii="Museo Sans 300" w:hAnsi="Museo Sans 300"/>
          <w:sz w:val="20"/>
          <w:szCs w:val="20"/>
        </w:rPr>
        <w:t xml:space="preserve"> </w:t>
      </w:r>
      <w:r w:rsidRPr="00937F60">
        <w:rPr>
          <w:rFonts w:ascii="Museo Sans 300" w:hAnsi="Museo Sans 300"/>
          <w:sz w:val="20"/>
          <w:szCs w:val="20"/>
        </w:rPr>
        <w:t>partir</w:t>
      </w:r>
      <w:r w:rsidR="00F415DF">
        <w:rPr>
          <w:rFonts w:ascii="Museo Sans 300" w:hAnsi="Museo Sans 300"/>
          <w:sz w:val="20"/>
          <w:szCs w:val="20"/>
        </w:rPr>
        <w:t xml:space="preserve"> </w:t>
      </w:r>
      <w:r w:rsidRPr="00937F60">
        <w:rPr>
          <w:rFonts w:ascii="Museo Sans 300" w:hAnsi="Museo Sans 300"/>
          <w:sz w:val="20"/>
          <w:szCs w:val="20"/>
        </w:rPr>
        <w:t>del</w:t>
      </w:r>
      <w:r w:rsidR="00F415DF">
        <w:rPr>
          <w:rFonts w:ascii="Museo Sans 300" w:hAnsi="Museo Sans 300"/>
          <w:sz w:val="20"/>
          <w:szCs w:val="20"/>
        </w:rPr>
        <w:t xml:space="preserve"> </w:t>
      </w:r>
      <w:r w:rsidRPr="00937F60">
        <w:rPr>
          <w:rFonts w:ascii="Museo Sans 300" w:hAnsi="Museo Sans 300"/>
          <w:sz w:val="20"/>
          <w:szCs w:val="20"/>
        </w:rPr>
        <w:t>día</w:t>
      </w:r>
      <w:r w:rsidR="00F415DF">
        <w:rPr>
          <w:rFonts w:ascii="Museo Sans 300" w:hAnsi="Museo Sans 300"/>
          <w:sz w:val="20"/>
          <w:szCs w:val="20"/>
        </w:rPr>
        <w:t xml:space="preserve"> </w:t>
      </w:r>
      <w:r w:rsidRPr="00937F60">
        <w:rPr>
          <w:rFonts w:ascii="Museo Sans 300" w:hAnsi="Museo Sans 300"/>
          <w:sz w:val="20"/>
          <w:szCs w:val="20"/>
        </w:rPr>
        <w:t>siguiente</w:t>
      </w:r>
      <w:r w:rsidR="00F415DF">
        <w:rPr>
          <w:rFonts w:ascii="Museo Sans 300" w:hAnsi="Museo Sans 300"/>
          <w:sz w:val="20"/>
          <w:szCs w:val="20"/>
        </w:rPr>
        <w:t xml:space="preserve"> </w:t>
      </w:r>
      <w:r w:rsidRPr="00937F60">
        <w:rPr>
          <w:rFonts w:ascii="Museo Sans 300" w:hAnsi="Museo Sans 300"/>
          <w:sz w:val="20"/>
          <w:szCs w:val="20"/>
        </w:rPr>
        <w:t>a</w:t>
      </w:r>
      <w:r w:rsidR="00F415DF">
        <w:rPr>
          <w:rFonts w:ascii="Museo Sans 300" w:hAnsi="Museo Sans 300"/>
          <w:sz w:val="20"/>
          <w:szCs w:val="20"/>
        </w:rPr>
        <w:t xml:space="preserve"> </w:t>
      </w:r>
      <w:r w:rsidRPr="00937F60">
        <w:rPr>
          <w:rFonts w:ascii="Museo Sans 300" w:hAnsi="Museo Sans 300"/>
          <w:sz w:val="20"/>
          <w:szCs w:val="20"/>
        </w:rPr>
        <w:t>la</w:t>
      </w:r>
      <w:r w:rsidR="00F415DF">
        <w:rPr>
          <w:rFonts w:ascii="Museo Sans 300" w:hAnsi="Museo Sans 300"/>
          <w:sz w:val="20"/>
          <w:szCs w:val="20"/>
        </w:rPr>
        <w:t xml:space="preserve"> </w:t>
      </w:r>
      <w:r w:rsidRPr="00937F60">
        <w:rPr>
          <w:rFonts w:ascii="Museo Sans 300" w:hAnsi="Museo Sans 300"/>
          <w:sz w:val="20"/>
          <w:szCs w:val="20"/>
        </w:rPr>
        <w:t>fecha</w:t>
      </w:r>
      <w:r w:rsidR="00F415DF">
        <w:rPr>
          <w:rFonts w:ascii="Museo Sans 300" w:hAnsi="Museo Sans 300"/>
          <w:sz w:val="20"/>
          <w:szCs w:val="20"/>
        </w:rPr>
        <w:t xml:space="preserve"> </w:t>
      </w:r>
      <w:r w:rsidRPr="00937F60">
        <w:rPr>
          <w:rFonts w:ascii="Museo Sans 300" w:hAnsi="Museo Sans 300"/>
          <w:sz w:val="20"/>
          <w:szCs w:val="20"/>
        </w:rPr>
        <w:t>de</w:t>
      </w:r>
      <w:r w:rsidR="00F415DF">
        <w:rPr>
          <w:rFonts w:ascii="Museo Sans 300" w:hAnsi="Museo Sans 300"/>
          <w:sz w:val="20"/>
          <w:szCs w:val="20"/>
        </w:rPr>
        <w:t xml:space="preserve"> </w:t>
      </w:r>
      <w:r w:rsidRPr="00937F60">
        <w:rPr>
          <w:rFonts w:ascii="Museo Sans 300" w:hAnsi="Museo Sans 300"/>
          <w:sz w:val="20"/>
          <w:szCs w:val="20"/>
        </w:rPr>
        <w:t>notificación,</w:t>
      </w:r>
      <w:r w:rsidR="00F415DF">
        <w:rPr>
          <w:rFonts w:ascii="Museo Sans 300" w:hAnsi="Museo Sans 300"/>
          <w:sz w:val="20"/>
          <w:szCs w:val="20"/>
        </w:rPr>
        <w:t xml:space="preserve"> </w:t>
      </w:r>
      <w:r w:rsidRPr="00937F60">
        <w:rPr>
          <w:rFonts w:ascii="Museo Sans 300" w:hAnsi="Museo Sans 300"/>
          <w:sz w:val="20"/>
          <w:szCs w:val="20"/>
        </w:rPr>
        <w:t>con</w:t>
      </w:r>
      <w:r w:rsidR="00F415DF">
        <w:rPr>
          <w:rFonts w:ascii="Museo Sans 300" w:hAnsi="Museo Sans 300"/>
          <w:sz w:val="20"/>
          <w:szCs w:val="20"/>
        </w:rPr>
        <w:t xml:space="preserve"> </w:t>
      </w:r>
      <w:r w:rsidRPr="00937F60">
        <w:rPr>
          <w:rFonts w:ascii="Museo Sans 300" w:hAnsi="Museo Sans 300"/>
          <w:sz w:val="20"/>
          <w:szCs w:val="20"/>
        </w:rPr>
        <w:t>base</w:t>
      </w:r>
      <w:r w:rsidR="00F415DF">
        <w:rPr>
          <w:rFonts w:ascii="Museo Sans 300" w:hAnsi="Museo Sans 300"/>
          <w:sz w:val="20"/>
          <w:szCs w:val="20"/>
        </w:rPr>
        <w:t xml:space="preserve"> </w:t>
      </w:r>
      <w:r w:rsidRPr="00937F60">
        <w:rPr>
          <w:rFonts w:ascii="Museo Sans 300" w:hAnsi="Museo Sans 300"/>
          <w:sz w:val="20"/>
          <w:szCs w:val="20"/>
        </w:rPr>
        <w:t>en</w:t>
      </w:r>
      <w:r w:rsidR="00F415DF">
        <w:rPr>
          <w:rFonts w:ascii="Museo Sans 300" w:hAnsi="Museo Sans 300"/>
          <w:sz w:val="20"/>
          <w:szCs w:val="20"/>
        </w:rPr>
        <w:t xml:space="preserve"> </w:t>
      </w:r>
      <w:r w:rsidRPr="00937F60">
        <w:rPr>
          <w:rFonts w:ascii="Museo Sans 300" w:hAnsi="Museo Sans 300"/>
          <w:sz w:val="20"/>
          <w:szCs w:val="20"/>
        </w:rPr>
        <w:t>los</w:t>
      </w:r>
      <w:r w:rsidR="00F415DF">
        <w:rPr>
          <w:rFonts w:ascii="Museo Sans 300" w:hAnsi="Museo Sans 300"/>
          <w:sz w:val="20"/>
          <w:szCs w:val="20"/>
        </w:rPr>
        <w:t xml:space="preserve"> </w:t>
      </w:r>
      <w:r w:rsidRPr="00937F60">
        <w:rPr>
          <w:rFonts w:ascii="Museo Sans 300" w:hAnsi="Museo Sans 300"/>
          <w:sz w:val="20"/>
          <w:szCs w:val="20"/>
        </w:rPr>
        <w:t>artículos</w:t>
      </w:r>
      <w:r w:rsidR="00F415DF">
        <w:rPr>
          <w:rFonts w:ascii="Museo Sans 300" w:hAnsi="Museo Sans 300"/>
          <w:sz w:val="20"/>
          <w:szCs w:val="20"/>
        </w:rPr>
        <w:t xml:space="preserve"> </w:t>
      </w:r>
      <w:r w:rsidRPr="00937F60">
        <w:rPr>
          <w:rFonts w:ascii="Museo Sans 300" w:hAnsi="Museo Sans 300"/>
          <w:sz w:val="20"/>
          <w:szCs w:val="20"/>
        </w:rPr>
        <w:t>134</w:t>
      </w:r>
      <w:r w:rsidR="00F415DF">
        <w:rPr>
          <w:rFonts w:ascii="Museo Sans 300" w:hAnsi="Museo Sans 300"/>
          <w:sz w:val="20"/>
          <w:szCs w:val="20"/>
        </w:rPr>
        <w:t xml:space="preserve"> </w:t>
      </w:r>
      <w:r w:rsidRPr="00937F60">
        <w:rPr>
          <w:rFonts w:ascii="Museo Sans 300" w:hAnsi="Museo Sans 300"/>
          <w:sz w:val="20"/>
          <w:szCs w:val="20"/>
        </w:rPr>
        <w:t>y</w:t>
      </w:r>
      <w:r w:rsidR="00F415DF">
        <w:rPr>
          <w:rFonts w:ascii="Museo Sans 300" w:hAnsi="Museo Sans 300"/>
          <w:sz w:val="20"/>
          <w:szCs w:val="20"/>
        </w:rPr>
        <w:t xml:space="preserve"> </w:t>
      </w:r>
      <w:r w:rsidRPr="00937F60">
        <w:rPr>
          <w:rFonts w:ascii="Museo Sans 300" w:hAnsi="Museo Sans 300"/>
          <w:sz w:val="20"/>
          <w:szCs w:val="20"/>
        </w:rPr>
        <w:t>135</w:t>
      </w:r>
      <w:r w:rsidR="00F415DF">
        <w:rPr>
          <w:rFonts w:ascii="Museo Sans 300" w:hAnsi="Museo Sans 300"/>
          <w:sz w:val="20"/>
          <w:szCs w:val="20"/>
        </w:rPr>
        <w:t xml:space="preserve"> </w:t>
      </w:r>
      <w:r w:rsidRPr="00937F60">
        <w:rPr>
          <w:rFonts w:ascii="Museo Sans 300" w:hAnsi="Museo Sans 300"/>
          <w:sz w:val="20"/>
          <w:szCs w:val="20"/>
        </w:rPr>
        <w:t>LPA.</w:t>
      </w:r>
    </w:p>
    <w:p w14:paraId="4EA28656" w14:textId="77777777" w:rsidR="002A6233" w:rsidRPr="00937F60" w:rsidRDefault="002A6233" w:rsidP="00F35AAC">
      <w:pPr>
        <w:spacing w:after="0" w:line="240" w:lineRule="atLeast"/>
        <w:ind w:left="567"/>
        <w:contextualSpacing/>
        <w:jc w:val="both"/>
        <w:rPr>
          <w:rFonts w:ascii="Museo Sans 300" w:hAnsi="Museo Sans 300"/>
          <w:sz w:val="20"/>
          <w:szCs w:val="20"/>
        </w:rPr>
      </w:pPr>
    </w:p>
    <w:p w14:paraId="0AB07B03" w14:textId="2B8B44C9" w:rsidR="00F35AAC" w:rsidRPr="00937F60" w:rsidRDefault="00F35AAC" w:rsidP="00F35AAC">
      <w:pPr>
        <w:tabs>
          <w:tab w:val="left" w:pos="993"/>
        </w:tabs>
        <w:spacing w:after="0" w:line="240" w:lineRule="auto"/>
        <w:jc w:val="both"/>
        <w:rPr>
          <w:rFonts w:ascii="Museo Sans 500" w:hAnsi="Museo Sans 500"/>
          <w:sz w:val="20"/>
          <w:szCs w:val="20"/>
          <w:lang w:eastAsia="es-ES"/>
        </w:rPr>
      </w:pPr>
      <w:r w:rsidRPr="00937F60">
        <w:rPr>
          <w:rFonts w:ascii="Museo Sans 500" w:hAnsi="Museo Sans 500"/>
          <w:b/>
          <w:sz w:val="20"/>
          <w:szCs w:val="20"/>
          <w:lang w:eastAsia="es-ES"/>
        </w:rPr>
        <w:t>POR</w:t>
      </w:r>
      <w:r w:rsidR="00F415DF">
        <w:rPr>
          <w:rFonts w:ascii="Museo Sans 500" w:hAnsi="Museo Sans 500"/>
          <w:b/>
          <w:sz w:val="20"/>
          <w:szCs w:val="20"/>
          <w:lang w:eastAsia="es-ES"/>
        </w:rPr>
        <w:t xml:space="preserve"> </w:t>
      </w:r>
      <w:r w:rsidRPr="00937F60">
        <w:rPr>
          <w:rFonts w:ascii="Museo Sans 500" w:hAnsi="Museo Sans 500"/>
          <w:b/>
          <w:sz w:val="20"/>
          <w:szCs w:val="20"/>
          <w:lang w:eastAsia="es-ES"/>
        </w:rPr>
        <w:t>TANTO</w:t>
      </w:r>
      <w:r w:rsidRPr="00937F60">
        <w:rPr>
          <w:rFonts w:ascii="Museo Sans 500" w:hAnsi="Museo Sans 500"/>
          <w:sz w:val="20"/>
          <w:szCs w:val="20"/>
          <w:lang w:eastAsia="es-ES"/>
        </w:rPr>
        <w:t>,</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con</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base</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en</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la</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normativa</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sectorial</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y</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el</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informe</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técnico</w:t>
      </w:r>
      <w:r w:rsidR="00F415DF">
        <w:rPr>
          <w:rFonts w:ascii="Museo Sans 300" w:hAnsi="Museo Sans 300"/>
          <w:sz w:val="20"/>
          <w:szCs w:val="20"/>
        </w:rPr>
        <w:t xml:space="preserve"> </w:t>
      </w:r>
      <w:proofErr w:type="spellStart"/>
      <w:r w:rsidRPr="00937F60">
        <w:rPr>
          <w:rFonts w:ascii="Museo Sans 300" w:hAnsi="Museo Sans 300"/>
          <w:sz w:val="20"/>
          <w:szCs w:val="20"/>
        </w:rPr>
        <w:t>N.°</w:t>
      </w:r>
      <w:proofErr w:type="spellEnd"/>
      <w:r w:rsidR="00F415DF">
        <w:rPr>
          <w:rFonts w:ascii="Museo Sans 300" w:hAnsi="Museo Sans 300"/>
          <w:sz w:val="20"/>
          <w:szCs w:val="20"/>
        </w:rPr>
        <w:t xml:space="preserve"> </w:t>
      </w:r>
      <w:r w:rsidR="00AF5D01">
        <w:rPr>
          <w:rFonts w:ascii="Museo Sans 300" w:hAnsi="Museo Sans 300"/>
          <w:sz w:val="20"/>
          <w:szCs w:val="20"/>
        </w:rPr>
        <w:t>XXX</w:t>
      </w:r>
      <w:r w:rsidRPr="00937F60">
        <w:rPr>
          <w:rFonts w:ascii="Museo Sans 300" w:eastAsia="Calibri" w:hAnsi="Museo Sans 300" w:cs="Segoe UI"/>
          <w:sz w:val="20"/>
          <w:szCs w:val="20"/>
          <w:lang w:eastAsia="es-MX"/>
        </w:rPr>
        <w:t>,</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esta</w:t>
      </w:r>
      <w:r w:rsidR="00F415DF">
        <w:rPr>
          <w:rFonts w:ascii="Museo Sans 300" w:hAnsi="Museo Sans 300"/>
          <w:sz w:val="20"/>
          <w:szCs w:val="20"/>
          <w:lang w:eastAsia="es-ES"/>
        </w:rPr>
        <w:t xml:space="preserve"> </w:t>
      </w:r>
      <w:r w:rsidR="005E73B0">
        <w:rPr>
          <w:rFonts w:ascii="Museo Sans 300" w:hAnsi="Museo Sans 300"/>
          <w:sz w:val="20"/>
          <w:szCs w:val="20"/>
          <w:lang w:eastAsia="es-ES"/>
        </w:rPr>
        <w:t>S</w:t>
      </w:r>
      <w:r w:rsidRPr="00937F60">
        <w:rPr>
          <w:rFonts w:ascii="Museo Sans 300" w:hAnsi="Museo Sans 300"/>
          <w:sz w:val="20"/>
          <w:szCs w:val="20"/>
          <w:lang w:eastAsia="es-ES"/>
        </w:rPr>
        <w:t>uperintendencia</w:t>
      </w:r>
      <w:r w:rsidR="00F415DF">
        <w:rPr>
          <w:rFonts w:ascii="Museo Sans 300" w:hAnsi="Museo Sans 300"/>
          <w:sz w:val="20"/>
          <w:szCs w:val="20"/>
          <w:lang w:eastAsia="es-ES"/>
        </w:rPr>
        <w:t xml:space="preserve"> </w:t>
      </w:r>
      <w:r w:rsidRPr="00937F60">
        <w:rPr>
          <w:rFonts w:ascii="Museo Sans 500" w:hAnsi="Museo Sans 500"/>
          <w:b/>
          <w:sz w:val="20"/>
          <w:szCs w:val="20"/>
          <w:lang w:eastAsia="es-ES"/>
        </w:rPr>
        <w:t>ACUERDA:</w:t>
      </w:r>
    </w:p>
    <w:p w14:paraId="6FA9DB8C" w14:textId="77777777" w:rsidR="002A6233" w:rsidRPr="00937F60" w:rsidRDefault="002A6233" w:rsidP="00F35AAC">
      <w:pPr>
        <w:widowControl w:val="0"/>
        <w:autoSpaceDE w:val="0"/>
        <w:autoSpaceDN w:val="0"/>
        <w:adjustRightInd w:val="0"/>
        <w:spacing w:after="0" w:line="240" w:lineRule="auto"/>
        <w:jc w:val="both"/>
        <w:rPr>
          <w:rFonts w:ascii="Museo Sans 300" w:hAnsi="Museo Sans 300"/>
          <w:sz w:val="20"/>
          <w:szCs w:val="20"/>
        </w:rPr>
      </w:pPr>
    </w:p>
    <w:p w14:paraId="311D51F1" w14:textId="1EAE76C8" w:rsidR="00755559" w:rsidRDefault="00B61D65" w:rsidP="00755559">
      <w:pPr>
        <w:numPr>
          <w:ilvl w:val="0"/>
          <w:numId w:val="2"/>
        </w:numPr>
        <w:spacing w:after="0" w:line="240" w:lineRule="auto"/>
        <w:jc w:val="both"/>
        <w:rPr>
          <w:rFonts w:ascii="Museo Sans 300" w:hAnsi="Museo Sans 300"/>
          <w:sz w:val="20"/>
          <w:szCs w:val="20"/>
          <w:lang w:eastAsia="es-SV"/>
        </w:rPr>
      </w:pPr>
      <w:r w:rsidRPr="29603258">
        <w:rPr>
          <w:rFonts w:ascii="Museo Sans 300" w:hAnsi="Museo Sans 300"/>
          <w:sz w:val="20"/>
          <w:szCs w:val="20"/>
          <w:lang w:eastAsia="es-SV"/>
        </w:rPr>
        <w:t>Declarar que en el suministro de energía eléctrica identificado con el NIC</w:t>
      </w:r>
      <w:r w:rsidR="00E354A0">
        <w:rPr>
          <w:rFonts w:ascii="Museo Sans 300" w:hAnsi="Museo Sans 300"/>
          <w:sz w:val="20"/>
          <w:szCs w:val="20"/>
          <w:lang w:eastAsia="es-SV"/>
        </w:rPr>
        <w:t xml:space="preserve"> </w:t>
      </w:r>
      <w:r w:rsidR="00AF5D01">
        <w:rPr>
          <w:rFonts w:ascii="Museo Sans 300" w:hAnsi="Museo Sans 300"/>
          <w:sz w:val="20"/>
          <w:szCs w:val="20"/>
          <w:lang w:eastAsia="es-SV"/>
        </w:rPr>
        <w:t>XXX</w:t>
      </w:r>
      <w:r w:rsidR="00E354A0">
        <w:rPr>
          <w:rFonts w:ascii="Museo Sans 300" w:hAnsi="Museo Sans 300"/>
          <w:sz w:val="20"/>
          <w:szCs w:val="20"/>
          <w:lang w:eastAsia="es-SV"/>
        </w:rPr>
        <w:t xml:space="preserve"> se comprobó la existencia de una condición irregular que consistió en la conexión de línea directa</w:t>
      </w:r>
      <w:r w:rsidR="000C7223">
        <w:rPr>
          <w:rFonts w:ascii="Museo Sans 300" w:hAnsi="Museo Sans 300"/>
          <w:sz w:val="20"/>
          <w:szCs w:val="20"/>
          <w:lang w:eastAsia="es-SV"/>
        </w:rPr>
        <w:t xml:space="preserve"> en la acometida del suministro</w:t>
      </w:r>
      <w:r w:rsidR="00E354A0">
        <w:rPr>
          <w:rFonts w:ascii="Museo Sans 300" w:hAnsi="Museo Sans 300"/>
          <w:sz w:val="20"/>
          <w:szCs w:val="20"/>
          <w:lang w:eastAsia="es-SV"/>
        </w:rPr>
        <w:t>, por medio de la cual se consumía energía eléctrica sin ser registrada,</w:t>
      </w:r>
      <w:r>
        <w:rPr>
          <w:rFonts w:ascii="Museo Sans 300" w:eastAsia="Times New Roman" w:hAnsi="Museo Sans 300"/>
          <w:sz w:val="20"/>
          <w:szCs w:val="20"/>
          <w:lang w:eastAsia="es-ES"/>
        </w:rPr>
        <w:t xml:space="preserve"> por lo que </w:t>
      </w:r>
      <w:r w:rsidRPr="008D3FFF">
        <w:rPr>
          <w:rFonts w:ascii="Museo Sans 300" w:hAnsi="Museo Sans 300"/>
          <w:sz w:val="20"/>
          <w:szCs w:val="20"/>
          <w:lang w:eastAsia="es-SV"/>
        </w:rPr>
        <w:t>la sociedad EEO, S.A. de C.V.</w:t>
      </w:r>
      <w:r w:rsidR="000419EA">
        <w:rPr>
          <w:rFonts w:ascii="Museo Sans 300" w:hAnsi="Museo Sans 300"/>
          <w:sz w:val="20"/>
          <w:szCs w:val="20"/>
          <w:lang w:eastAsia="es-SV"/>
        </w:rPr>
        <w:t xml:space="preserve"> </w:t>
      </w:r>
      <w:r w:rsidRPr="008D3FFF">
        <w:rPr>
          <w:rFonts w:ascii="Museo Sans 300" w:hAnsi="Museo Sans 300"/>
          <w:sz w:val="20"/>
          <w:szCs w:val="20"/>
          <w:lang w:eastAsia="es-SV"/>
        </w:rPr>
        <w:t>tiene el derecho a recuperar la cantidad de</w:t>
      </w:r>
      <w:r w:rsidR="002C3EE6">
        <w:rPr>
          <w:rFonts w:ascii="Museo Sans 300" w:hAnsi="Museo Sans 300"/>
          <w:sz w:val="20"/>
          <w:szCs w:val="20"/>
          <w:lang w:eastAsia="es-SV"/>
        </w:rPr>
        <w:t xml:space="preserve"> </w:t>
      </w:r>
      <w:r>
        <w:rPr>
          <w:rFonts w:ascii="Museo Sans 300" w:hAnsi="Museo Sans 300"/>
          <w:sz w:val="20"/>
          <w:szCs w:val="20"/>
          <w:lang w:eastAsia="es-SV"/>
        </w:rPr>
        <w:t>OCHOCIENTOS</w:t>
      </w:r>
      <w:r w:rsidR="00E354A0">
        <w:rPr>
          <w:rFonts w:ascii="Museo Sans 300" w:hAnsi="Museo Sans 300"/>
          <w:sz w:val="20"/>
          <w:szCs w:val="20"/>
          <w:lang w:eastAsia="es-SV"/>
        </w:rPr>
        <w:t xml:space="preserve"> DOCE 26</w:t>
      </w:r>
      <w:r w:rsidRPr="008D3FFF">
        <w:rPr>
          <w:rFonts w:ascii="Museo Sans 300" w:hAnsi="Museo Sans 300"/>
          <w:sz w:val="20"/>
          <w:szCs w:val="20"/>
          <w:lang w:eastAsia="es-SV"/>
        </w:rPr>
        <w:t xml:space="preserve">/100 DÓLARES DE LOS ESTADOS UNIDOS DE AMÉRICA (USD </w:t>
      </w:r>
      <w:r>
        <w:rPr>
          <w:rFonts w:ascii="Museo Sans 300" w:hAnsi="Museo Sans 300"/>
          <w:sz w:val="20"/>
          <w:szCs w:val="20"/>
          <w:lang w:eastAsia="es-SV"/>
        </w:rPr>
        <w:t>8</w:t>
      </w:r>
      <w:r w:rsidR="00E354A0">
        <w:rPr>
          <w:rFonts w:ascii="Museo Sans 300" w:hAnsi="Museo Sans 300"/>
          <w:sz w:val="20"/>
          <w:szCs w:val="20"/>
          <w:lang w:eastAsia="es-SV"/>
        </w:rPr>
        <w:t>12.26</w:t>
      </w:r>
      <w:r w:rsidRPr="008D3FFF">
        <w:rPr>
          <w:rFonts w:ascii="Museo Sans 300" w:hAnsi="Museo Sans 300"/>
          <w:sz w:val="20"/>
          <w:szCs w:val="20"/>
          <w:lang w:eastAsia="es-SV"/>
        </w:rPr>
        <w:t>)</w:t>
      </w:r>
      <w:r w:rsidR="002C3EE6">
        <w:rPr>
          <w:rFonts w:ascii="Museo Sans 300" w:hAnsi="Museo Sans 300"/>
          <w:sz w:val="20"/>
          <w:szCs w:val="20"/>
          <w:lang w:eastAsia="es-SV"/>
        </w:rPr>
        <w:t xml:space="preserve"> </w:t>
      </w:r>
      <w:r w:rsidRPr="008D3FFF">
        <w:rPr>
          <w:rFonts w:ascii="Museo Sans 300" w:hAnsi="Museo Sans 300"/>
          <w:sz w:val="20"/>
          <w:szCs w:val="20"/>
          <w:lang w:eastAsia="es-SV"/>
        </w:rPr>
        <w:t>IVA</w:t>
      </w:r>
      <w:r w:rsidR="002C3EE6">
        <w:rPr>
          <w:rFonts w:ascii="Museo Sans 300" w:hAnsi="Museo Sans 300"/>
          <w:sz w:val="20"/>
          <w:szCs w:val="20"/>
          <w:lang w:eastAsia="es-SV"/>
        </w:rPr>
        <w:t xml:space="preserve"> </w:t>
      </w:r>
      <w:r w:rsidRPr="008D3FFF">
        <w:rPr>
          <w:rFonts w:ascii="Museo Sans 300" w:hAnsi="Museo Sans 300"/>
          <w:sz w:val="20"/>
          <w:szCs w:val="20"/>
          <w:lang w:eastAsia="es-SV"/>
        </w:rPr>
        <w:t>incluido, en concepto de energía no registrada,</w:t>
      </w:r>
      <w:r w:rsidR="002C3EE6">
        <w:rPr>
          <w:rFonts w:ascii="Museo Sans 300" w:hAnsi="Museo Sans 300"/>
          <w:sz w:val="20"/>
          <w:szCs w:val="20"/>
          <w:lang w:eastAsia="es-SV"/>
        </w:rPr>
        <w:t xml:space="preserve"> </w:t>
      </w:r>
      <w:r w:rsidR="00755559" w:rsidRPr="00C87006">
        <w:rPr>
          <w:rFonts w:ascii="Museo Sans 300" w:hAnsi="Museo Sans 300"/>
          <w:sz w:val="20"/>
          <w:szCs w:val="20"/>
        </w:rPr>
        <w:t>en</w:t>
      </w:r>
      <w:r w:rsidR="00755559">
        <w:rPr>
          <w:rFonts w:ascii="Museo Sans 300" w:hAnsi="Museo Sans 300"/>
          <w:sz w:val="20"/>
          <w:szCs w:val="20"/>
        </w:rPr>
        <w:t xml:space="preserve"> </w:t>
      </w:r>
      <w:r w:rsidR="00755559" w:rsidRPr="00C87006">
        <w:rPr>
          <w:rFonts w:ascii="Museo Sans 300" w:hAnsi="Museo Sans 300"/>
          <w:sz w:val="20"/>
          <w:szCs w:val="20"/>
        </w:rPr>
        <w:t>concepto</w:t>
      </w:r>
      <w:r w:rsidR="00755559">
        <w:rPr>
          <w:rFonts w:ascii="Museo Sans 300" w:hAnsi="Museo Sans 300"/>
          <w:sz w:val="20"/>
          <w:szCs w:val="20"/>
        </w:rPr>
        <w:t xml:space="preserve"> </w:t>
      </w:r>
      <w:r w:rsidR="00755559" w:rsidRPr="00C87006">
        <w:rPr>
          <w:rFonts w:ascii="Museo Sans 300" w:hAnsi="Museo Sans 300"/>
          <w:sz w:val="20"/>
          <w:szCs w:val="20"/>
        </w:rPr>
        <w:t>de</w:t>
      </w:r>
      <w:r w:rsidR="00755559">
        <w:rPr>
          <w:rFonts w:ascii="Museo Sans 300" w:hAnsi="Museo Sans 300"/>
          <w:sz w:val="20"/>
          <w:szCs w:val="20"/>
        </w:rPr>
        <w:t xml:space="preserve"> </w:t>
      </w:r>
      <w:r w:rsidR="00755559" w:rsidRPr="00C87006">
        <w:rPr>
          <w:rFonts w:ascii="Museo Sans 300" w:hAnsi="Museo Sans 300"/>
          <w:sz w:val="20"/>
          <w:szCs w:val="20"/>
        </w:rPr>
        <w:t>energía</w:t>
      </w:r>
      <w:r w:rsidR="00755559">
        <w:rPr>
          <w:rFonts w:ascii="Museo Sans 300" w:hAnsi="Museo Sans 300"/>
          <w:sz w:val="20"/>
          <w:szCs w:val="20"/>
        </w:rPr>
        <w:t xml:space="preserve"> </w:t>
      </w:r>
      <w:r w:rsidR="00755559" w:rsidRPr="00C87006">
        <w:rPr>
          <w:rFonts w:ascii="Museo Sans 300" w:hAnsi="Museo Sans 300"/>
          <w:sz w:val="20"/>
          <w:szCs w:val="20"/>
        </w:rPr>
        <w:t>no</w:t>
      </w:r>
      <w:r w:rsidR="00755559">
        <w:rPr>
          <w:rFonts w:ascii="Museo Sans 300" w:hAnsi="Museo Sans 300"/>
          <w:sz w:val="20"/>
          <w:szCs w:val="20"/>
        </w:rPr>
        <w:t xml:space="preserve"> </w:t>
      </w:r>
      <w:r w:rsidR="00755559" w:rsidRPr="00C87006">
        <w:rPr>
          <w:rFonts w:ascii="Museo Sans 300" w:hAnsi="Museo Sans 300"/>
          <w:sz w:val="20"/>
          <w:szCs w:val="20"/>
        </w:rPr>
        <w:t>registrada,</w:t>
      </w:r>
      <w:r w:rsidR="00755559">
        <w:rPr>
          <w:rFonts w:ascii="Museo Sans 300" w:hAnsi="Museo Sans 300"/>
          <w:sz w:val="20"/>
          <w:szCs w:val="20"/>
        </w:rPr>
        <w:t xml:space="preserve"> </w:t>
      </w:r>
      <w:r w:rsidR="00755559" w:rsidRPr="00C87006">
        <w:rPr>
          <w:rFonts w:ascii="Museo Sans 300" w:hAnsi="Museo Sans 300"/>
          <w:sz w:val="20"/>
          <w:szCs w:val="20"/>
        </w:rPr>
        <w:t>más</w:t>
      </w:r>
      <w:r w:rsidR="00755559">
        <w:rPr>
          <w:rFonts w:ascii="Museo Sans 300" w:hAnsi="Museo Sans 300"/>
          <w:sz w:val="20"/>
          <w:szCs w:val="20"/>
        </w:rPr>
        <w:t xml:space="preserve"> </w:t>
      </w:r>
      <w:r w:rsidR="00755559" w:rsidRPr="00C87006">
        <w:rPr>
          <w:rFonts w:ascii="Museo Sans 300" w:hAnsi="Museo Sans 300"/>
          <w:sz w:val="20"/>
          <w:szCs w:val="20"/>
        </w:rPr>
        <w:t>los</w:t>
      </w:r>
      <w:r w:rsidR="00755559">
        <w:rPr>
          <w:rFonts w:ascii="Museo Sans 300" w:hAnsi="Museo Sans 300"/>
          <w:sz w:val="20"/>
          <w:szCs w:val="20"/>
        </w:rPr>
        <w:t xml:space="preserve"> </w:t>
      </w:r>
      <w:r w:rsidR="00755559" w:rsidRPr="00C87006">
        <w:rPr>
          <w:rFonts w:ascii="Museo Sans 300" w:hAnsi="Museo Sans 300"/>
          <w:sz w:val="20"/>
          <w:szCs w:val="20"/>
        </w:rPr>
        <w:t>intereses</w:t>
      </w:r>
      <w:r w:rsidR="00755559">
        <w:rPr>
          <w:rFonts w:ascii="Museo Sans 300" w:hAnsi="Museo Sans 300"/>
          <w:sz w:val="20"/>
          <w:szCs w:val="20"/>
        </w:rPr>
        <w:t xml:space="preserve"> </w:t>
      </w:r>
      <w:r w:rsidR="00755559" w:rsidRPr="00C87006">
        <w:rPr>
          <w:rFonts w:ascii="Museo Sans 300" w:hAnsi="Museo Sans 300"/>
          <w:sz w:val="20"/>
          <w:szCs w:val="20"/>
        </w:rPr>
        <w:t>correspondientes</w:t>
      </w:r>
      <w:r w:rsidR="00755559">
        <w:rPr>
          <w:rFonts w:ascii="Museo Sans 300" w:hAnsi="Museo Sans 300"/>
          <w:sz w:val="20"/>
          <w:szCs w:val="20"/>
        </w:rPr>
        <w:t xml:space="preserve"> </w:t>
      </w:r>
      <w:r w:rsidR="00755559" w:rsidRPr="00C87006">
        <w:rPr>
          <w:rFonts w:ascii="Museo Sans 300" w:hAnsi="Museo Sans 300"/>
          <w:sz w:val="20"/>
          <w:szCs w:val="20"/>
        </w:rPr>
        <w:t>de</w:t>
      </w:r>
      <w:r w:rsidR="00755559">
        <w:rPr>
          <w:rFonts w:ascii="Museo Sans 300" w:hAnsi="Museo Sans 300"/>
          <w:sz w:val="20"/>
          <w:szCs w:val="20"/>
        </w:rPr>
        <w:t xml:space="preserve"> </w:t>
      </w:r>
      <w:r w:rsidR="00755559" w:rsidRPr="00C87006">
        <w:rPr>
          <w:rFonts w:ascii="Museo Sans 300" w:hAnsi="Museo Sans 300"/>
          <w:sz w:val="20"/>
          <w:szCs w:val="20"/>
        </w:rPr>
        <w:t>conformidad</w:t>
      </w:r>
      <w:r w:rsidR="00755559">
        <w:rPr>
          <w:rFonts w:ascii="Museo Sans 300" w:hAnsi="Museo Sans 300"/>
          <w:sz w:val="20"/>
          <w:szCs w:val="20"/>
        </w:rPr>
        <w:t xml:space="preserve"> </w:t>
      </w:r>
      <w:r w:rsidR="00755559" w:rsidRPr="00C87006">
        <w:rPr>
          <w:rFonts w:ascii="Museo Sans 300" w:hAnsi="Museo Sans 300"/>
          <w:sz w:val="20"/>
          <w:szCs w:val="20"/>
        </w:rPr>
        <w:t>con</w:t>
      </w:r>
      <w:r w:rsidR="00755559">
        <w:rPr>
          <w:rFonts w:ascii="Museo Sans 300" w:hAnsi="Museo Sans 300"/>
          <w:sz w:val="20"/>
          <w:szCs w:val="20"/>
        </w:rPr>
        <w:t xml:space="preserve"> </w:t>
      </w:r>
      <w:r w:rsidR="00755559" w:rsidRPr="00C87006">
        <w:rPr>
          <w:rFonts w:ascii="Museo Sans 300" w:hAnsi="Museo Sans 300"/>
          <w:sz w:val="20"/>
          <w:szCs w:val="20"/>
        </w:rPr>
        <w:t>el</w:t>
      </w:r>
      <w:r w:rsidR="00755559">
        <w:rPr>
          <w:rFonts w:ascii="Museo Sans 300" w:hAnsi="Museo Sans 300"/>
          <w:sz w:val="20"/>
          <w:szCs w:val="20"/>
        </w:rPr>
        <w:t xml:space="preserve"> </w:t>
      </w:r>
      <w:r w:rsidR="00755559" w:rsidRPr="00C87006">
        <w:rPr>
          <w:rFonts w:ascii="Museo Sans 300" w:hAnsi="Museo Sans 300"/>
          <w:sz w:val="20"/>
          <w:szCs w:val="20"/>
        </w:rPr>
        <w:t>artículo</w:t>
      </w:r>
      <w:r w:rsidR="00755559">
        <w:rPr>
          <w:rFonts w:ascii="Museo Sans 300" w:hAnsi="Museo Sans 300"/>
          <w:sz w:val="20"/>
          <w:szCs w:val="20"/>
        </w:rPr>
        <w:t xml:space="preserve"> </w:t>
      </w:r>
      <w:r w:rsidR="00755559" w:rsidRPr="00C87006">
        <w:rPr>
          <w:rFonts w:ascii="Museo Sans 300" w:hAnsi="Museo Sans 300"/>
          <w:sz w:val="20"/>
          <w:szCs w:val="20"/>
        </w:rPr>
        <w:t>36</w:t>
      </w:r>
      <w:r w:rsidR="00755559">
        <w:rPr>
          <w:rFonts w:ascii="Museo Sans 300" w:hAnsi="Museo Sans 300"/>
          <w:sz w:val="20"/>
          <w:szCs w:val="20"/>
        </w:rPr>
        <w:t xml:space="preserve"> </w:t>
      </w:r>
      <w:r w:rsidR="00755559" w:rsidRPr="00C87006">
        <w:rPr>
          <w:rFonts w:ascii="Museo Sans 300" w:hAnsi="Museo Sans 300"/>
          <w:sz w:val="20"/>
          <w:szCs w:val="20"/>
        </w:rPr>
        <w:t>de</w:t>
      </w:r>
      <w:r w:rsidR="00755559">
        <w:rPr>
          <w:rFonts w:ascii="Museo Sans 300" w:hAnsi="Museo Sans 300"/>
          <w:sz w:val="20"/>
          <w:szCs w:val="20"/>
        </w:rPr>
        <w:t xml:space="preserve"> </w:t>
      </w:r>
      <w:r w:rsidR="00755559" w:rsidRPr="00C87006">
        <w:rPr>
          <w:rFonts w:ascii="Museo Sans 300" w:hAnsi="Museo Sans 300"/>
          <w:sz w:val="20"/>
          <w:szCs w:val="20"/>
        </w:rPr>
        <w:t>los</w:t>
      </w:r>
      <w:r w:rsidR="00755559">
        <w:rPr>
          <w:rFonts w:ascii="Museo Sans 300" w:hAnsi="Museo Sans 300"/>
          <w:sz w:val="20"/>
          <w:szCs w:val="20"/>
        </w:rPr>
        <w:t xml:space="preserve"> </w:t>
      </w:r>
      <w:r w:rsidR="00755559" w:rsidRPr="00C87006">
        <w:rPr>
          <w:rFonts w:ascii="Museo Sans 300" w:hAnsi="Museo Sans 300"/>
          <w:sz w:val="20"/>
          <w:szCs w:val="20"/>
        </w:rPr>
        <w:t>Términos</w:t>
      </w:r>
      <w:r w:rsidR="00755559">
        <w:rPr>
          <w:rFonts w:ascii="Museo Sans 300" w:hAnsi="Museo Sans 300"/>
          <w:sz w:val="20"/>
          <w:szCs w:val="20"/>
        </w:rPr>
        <w:t xml:space="preserve"> </w:t>
      </w:r>
      <w:r w:rsidR="00755559" w:rsidRPr="00C87006">
        <w:rPr>
          <w:rFonts w:ascii="Museo Sans 300" w:hAnsi="Museo Sans 300"/>
          <w:sz w:val="20"/>
          <w:szCs w:val="20"/>
        </w:rPr>
        <w:t>y</w:t>
      </w:r>
      <w:r w:rsidR="00755559">
        <w:rPr>
          <w:rFonts w:ascii="Museo Sans 300" w:hAnsi="Museo Sans 300"/>
          <w:sz w:val="20"/>
          <w:szCs w:val="20"/>
        </w:rPr>
        <w:t xml:space="preserve"> </w:t>
      </w:r>
      <w:r w:rsidR="00755559" w:rsidRPr="00C87006">
        <w:rPr>
          <w:rFonts w:ascii="Museo Sans 300" w:hAnsi="Museo Sans 300"/>
          <w:sz w:val="20"/>
          <w:szCs w:val="20"/>
        </w:rPr>
        <w:t>Condiciones</w:t>
      </w:r>
      <w:r w:rsidR="00755559">
        <w:rPr>
          <w:rFonts w:ascii="Museo Sans 300" w:hAnsi="Museo Sans 300"/>
          <w:sz w:val="20"/>
          <w:szCs w:val="20"/>
        </w:rPr>
        <w:t xml:space="preserve"> </w:t>
      </w:r>
      <w:r w:rsidR="00755559" w:rsidRPr="00C87006">
        <w:rPr>
          <w:rFonts w:ascii="Museo Sans 300" w:hAnsi="Museo Sans 300"/>
          <w:sz w:val="20"/>
          <w:szCs w:val="20"/>
        </w:rPr>
        <w:t>Generales</w:t>
      </w:r>
      <w:r w:rsidR="00755559">
        <w:rPr>
          <w:rFonts w:ascii="Museo Sans 300" w:hAnsi="Museo Sans 300"/>
          <w:sz w:val="20"/>
          <w:szCs w:val="20"/>
        </w:rPr>
        <w:t xml:space="preserve"> </w:t>
      </w:r>
      <w:r w:rsidR="00755559" w:rsidRPr="00C87006">
        <w:rPr>
          <w:rFonts w:ascii="Museo Sans 300" w:hAnsi="Museo Sans 300"/>
          <w:sz w:val="20"/>
          <w:szCs w:val="20"/>
        </w:rPr>
        <w:t>al</w:t>
      </w:r>
      <w:r w:rsidR="00755559">
        <w:rPr>
          <w:rFonts w:ascii="Museo Sans 300" w:hAnsi="Museo Sans 300"/>
          <w:sz w:val="20"/>
          <w:szCs w:val="20"/>
        </w:rPr>
        <w:t xml:space="preserve"> </w:t>
      </w:r>
      <w:r w:rsidR="00755559" w:rsidRPr="00C87006">
        <w:rPr>
          <w:rFonts w:ascii="Museo Sans 300" w:hAnsi="Museo Sans 300"/>
          <w:sz w:val="20"/>
          <w:szCs w:val="20"/>
        </w:rPr>
        <w:t>Consumidor</w:t>
      </w:r>
      <w:r w:rsidR="00755559">
        <w:rPr>
          <w:rFonts w:ascii="Museo Sans 300" w:hAnsi="Museo Sans 300"/>
          <w:sz w:val="20"/>
          <w:szCs w:val="20"/>
        </w:rPr>
        <w:t xml:space="preserve"> </w:t>
      </w:r>
      <w:r w:rsidR="00755559" w:rsidRPr="00C87006">
        <w:rPr>
          <w:rFonts w:ascii="Museo Sans 300" w:hAnsi="Museo Sans 300"/>
          <w:sz w:val="20"/>
          <w:szCs w:val="20"/>
        </w:rPr>
        <w:t>Final,</w:t>
      </w:r>
      <w:r w:rsidR="00755559">
        <w:rPr>
          <w:rFonts w:ascii="Museo Sans 300" w:hAnsi="Museo Sans 300"/>
          <w:sz w:val="20"/>
          <w:szCs w:val="20"/>
        </w:rPr>
        <w:t xml:space="preserve"> </w:t>
      </w:r>
      <w:r w:rsidR="00755559" w:rsidRPr="00C87006">
        <w:rPr>
          <w:rFonts w:ascii="Museo Sans 300" w:hAnsi="Museo Sans 300"/>
          <w:sz w:val="20"/>
          <w:szCs w:val="20"/>
        </w:rPr>
        <w:t>para</w:t>
      </w:r>
      <w:r w:rsidR="00755559">
        <w:rPr>
          <w:rFonts w:ascii="Museo Sans 300" w:hAnsi="Museo Sans 300"/>
          <w:sz w:val="20"/>
          <w:szCs w:val="20"/>
        </w:rPr>
        <w:t xml:space="preserve"> </w:t>
      </w:r>
      <w:r w:rsidR="00755559" w:rsidRPr="00C87006">
        <w:rPr>
          <w:rFonts w:ascii="Museo Sans 300" w:hAnsi="Museo Sans 300"/>
          <w:sz w:val="20"/>
          <w:szCs w:val="20"/>
        </w:rPr>
        <w:t>el</w:t>
      </w:r>
      <w:r w:rsidR="00755559">
        <w:rPr>
          <w:rFonts w:ascii="Museo Sans 300" w:hAnsi="Museo Sans 300"/>
          <w:sz w:val="20"/>
          <w:szCs w:val="20"/>
        </w:rPr>
        <w:t xml:space="preserve"> </w:t>
      </w:r>
      <w:r w:rsidR="00755559" w:rsidRPr="00C87006">
        <w:rPr>
          <w:rFonts w:ascii="Museo Sans 300" w:hAnsi="Museo Sans 300"/>
          <w:sz w:val="20"/>
          <w:szCs w:val="20"/>
        </w:rPr>
        <w:t>año</w:t>
      </w:r>
      <w:r w:rsidR="00755559">
        <w:rPr>
          <w:rFonts w:ascii="Museo Sans 300" w:hAnsi="Museo Sans 300"/>
          <w:sz w:val="20"/>
          <w:szCs w:val="20"/>
        </w:rPr>
        <w:t xml:space="preserve"> 2021</w:t>
      </w:r>
      <w:r w:rsidR="00755559" w:rsidRPr="006F491F">
        <w:rPr>
          <w:rFonts w:ascii="Museo Sans 300" w:hAnsi="Museo Sans 300"/>
          <w:sz w:val="20"/>
          <w:szCs w:val="20"/>
        </w:rPr>
        <w:t>.</w:t>
      </w:r>
      <w:r w:rsidR="00755559">
        <w:rPr>
          <w:rFonts w:ascii="Museo Sans 300" w:hAnsi="Museo Sans 300"/>
          <w:sz w:val="20"/>
          <w:szCs w:val="20"/>
          <w:lang w:eastAsia="es-SV"/>
        </w:rPr>
        <w:t xml:space="preserve"> </w:t>
      </w:r>
    </w:p>
    <w:p w14:paraId="3DCA9AD7" w14:textId="20A2F9FB" w:rsidR="00755559" w:rsidRDefault="00755559" w:rsidP="00755559">
      <w:pPr>
        <w:spacing w:after="0" w:line="240" w:lineRule="auto"/>
        <w:ind w:left="360"/>
        <w:jc w:val="both"/>
        <w:rPr>
          <w:rFonts w:ascii="Museo Sans 300" w:hAnsi="Museo Sans 300"/>
          <w:sz w:val="20"/>
          <w:szCs w:val="20"/>
          <w:lang w:eastAsia="es-SV"/>
        </w:rPr>
      </w:pPr>
    </w:p>
    <w:p w14:paraId="30B54C6D" w14:textId="28E73159" w:rsidR="00755559" w:rsidRDefault="00755559" w:rsidP="00755559">
      <w:pPr>
        <w:spacing w:after="0" w:line="240" w:lineRule="auto"/>
        <w:ind w:left="360"/>
        <w:jc w:val="both"/>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t xml:space="preserve">En vista que el señor </w:t>
      </w:r>
      <w:r w:rsidR="00AF5D01">
        <w:rPr>
          <w:rStyle w:val="normaltextrun"/>
          <w:rFonts w:ascii="Museo Sans 300" w:hAnsi="Museo Sans 300"/>
          <w:color w:val="000000"/>
          <w:sz w:val="20"/>
          <w:szCs w:val="20"/>
          <w:shd w:val="clear" w:color="auto" w:fill="FFFFFF"/>
        </w:rPr>
        <w:t xml:space="preserve">XXX </w:t>
      </w:r>
      <w:r>
        <w:rPr>
          <w:rStyle w:val="normaltextrun"/>
          <w:rFonts w:ascii="Museo Sans 300" w:hAnsi="Museo Sans 300"/>
          <w:color w:val="000000"/>
          <w:sz w:val="20"/>
          <w:szCs w:val="20"/>
          <w:shd w:val="clear" w:color="auto" w:fill="FFFFFF"/>
        </w:rPr>
        <w:t>canceló la totalidad del monto cobrado inicialmente, la sociedad EEO, S.A. de C.V. deberá reintegrar al usuario la cantidad de TRES MIL CIENTO NOVENTA 95/100 DÓLARES DE LOS ESTADOS UNIDOS DE AMÉRICA (USD 3,190.95) IVA e intereses incluidos,</w:t>
      </w:r>
      <w:r>
        <w:rPr>
          <w:rFonts w:ascii="Museo Sans 300" w:eastAsia="Times New Roman" w:hAnsi="Museo Sans 300" w:cs="Segoe UI"/>
          <w:sz w:val="20"/>
          <w:szCs w:val="20"/>
          <w:lang w:eastAsia="es-SV"/>
        </w:rPr>
        <w:t xml:space="preserve"> de conformidad con el artículo 34 de los Términos y Condiciones Generales al Consumidor Final, para el año 2021.</w:t>
      </w:r>
    </w:p>
    <w:p w14:paraId="275CDDCA" w14:textId="77777777" w:rsidR="00755559" w:rsidRDefault="00755559" w:rsidP="00755559">
      <w:pPr>
        <w:spacing w:after="0" w:line="240" w:lineRule="auto"/>
        <w:ind w:left="360"/>
        <w:jc w:val="both"/>
        <w:rPr>
          <w:rFonts w:ascii="Museo Sans 300" w:hAnsi="Museo Sans 300"/>
          <w:sz w:val="20"/>
          <w:szCs w:val="20"/>
          <w:lang w:eastAsia="es-SV"/>
        </w:rPr>
      </w:pPr>
    </w:p>
    <w:p w14:paraId="7771BEA9" w14:textId="7D2B89DA" w:rsidR="00755559" w:rsidRPr="00541CA9" w:rsidRDefault="00755559" w:rsidP="0075555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Determinar</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Pr>
          <w:rFonts w:ascii="Museo Sans 300" w:hAnsi="Museo Sans 300"/>
          <w:color w:val="000000" w:themeColor="text1"/>
          <w:sz w:val="20"/>
          <w:szCs w:val="20"/>
          <w:lang w:eastAsia="es-ES"/>
        </w:rPr>
        <w:t xml:space="preserve"> </w:t>
      </w:r>
      <w:r w:rsidR="00AF5D01">
        <w:rPr>
          <w:rFonts w:ascii="Museo Sans 300" w:hAnsi="Museo Sans 300"/>
          <w:color w:val="000000" w:themeColor="text1"/>
          <w:sz w:val="20"/>
          <w:szCs w:val="20"/>
          <w:lang w:eastAsia="es-ES"/>
        </w:rPr>
        <w:t>XXX</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comprobó</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condición</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irregular</w:t>
      </w:r>
      <w:r>
        <w:rPr>
          <w:rFonts w:ascii="Museo Sans 300" w:hAnsi="Museo Sans 300"/>
          <w:color w:val="000000" w:themeColor="text1"/>
          <w:sz w:val="20"/>
          <w:szCs w:val="20"/>
          <w:lang w:eastAsia="es-ES"/>
        </w:rPr>
        <w:t xml:space="preserve"> atribuida a</w:t>
      </w:r>
      <w:r w:rsidR="00B3279A">
        <w:rPr>
          <w:rFonts w:ascii="Museo Sans 300" w:hAnsi="Museo Sans 300"/>
          <w:color w:val="000000" w:themeColor="text1"/>
          <w:sz w:val="20"/>
          <w:szCs w:val="20"/>
          <w:lang w:eastAsia="es-ES"/>
        </w:rPr>
        <w:t>l usuario</w:t>
      </w:r>
      <w:r w:rsidRPr="00541CA9">
        <w:rPr>
          <w:rFonts w:ascii="Museo Sans 300" w:hAnsi="Museo Sans 300"/>
          <w:color w:val="000000" w:themeColor="text1"/>
          <w:sz w:val="20"/>
          <w:szCs w:val="20"/>
          <w:lang w:eastAsia="es-ES"/>
        </w:rPr>
        <w:t>,</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improcedente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cobro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Pr>
          <w:rFonts w:ascii="Museo Sans 300" w:hAnsi="Museo Sans 300"/>
          <w:color w:val="000000" w:themeColor="text1"/>
          <w:sz w:val="20"/>
          <w:szCs w:val="20"/>
          <w:lang w:eastAsia="es-ES"/>
        </w:rPr>
        <w:t xml:space="preserve"> SETECIENTOS CINCUENTA Y NUEVE 51/100 DÓLARES DE LOS ESTADOS UNIDOS DE AMÉRICA (USD 759.51) </w:t>
      </w:r>
      <w:r w:rsidRPr="00541CA9">
        <w:rPr>
          <w:rFonts w:ascii="Museo Sans 300" w:hAnsi="Museo Sans 300"/>
          <w:color w:val="000000" w:themeColor="text1"/>
          <w:sz w:val="20"/>
          <w:szCs w:val="20"/>
          <w:lang w:eastAsia="es-ES"/>
        </w:rPr>
        <w:t>IVA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p>
    <w:p w14:paraId="1E1226E1" w14:textId="77777777" w:rsidR="00755559" w:rsidRPr="00755559" w:rsidRDefault="00755559" w:rsidP="00755559">
      <w:pPr>
        <w:spacing w:after="0" w:line="240" w:lineRule="auto"/>
        <w:ind w:left="360"/>
        <w:jc w:val="both"/>
        <w:rPr>
          <w:rFonts w:ascii="Museo Sans 300" w:eastAsia="Museo Sans 300" w:hAnsi="Museo Sans 300" w:cs="Museo Sans 300"/>
          <w:sz w:val="20"/>
          <w:szCs w:val="20"/>
        </w:rPr>
      </w:pPr>
    </w:p>
    <w:p w14:paraId="41D4F32F" w14:textId="65969D25" w:rsidR="00755559" w:rsidRDefault="00755559" w:rsidP="0075555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Establecer</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Pr>
          <w:rFonts w:ascii="Museo Sans 300" w:hAnsi="Museo Sans 300"/>
          <w:color w:val="000000" w:themeColor="text1"/>
          <w:sz w:val="20"/>
          <w:szCs w:val="20"/>
          <w:lang w:eastAsia="es-ES"/>
        </w:rPr>
        <w:t xml:space="preserve"> </w:t>
      </w:r>
      <w:r w:rsidR="00AF5D01">
        <w:rPr>
          <w:rFonts w:ascii="Museo Sans 300" w:hAnsi="Museo Sans 300"/>
          <w:color w:val="000000" w:themeColor="text1"/>
          <w:sz w:val="20"/>
          <w:szCs w:val="20"/>
          <w:lang w:eastAsia="es-ES"/>
        </w:rPr>
        <w:t>XXX</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existió</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un</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problema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funcionamiento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afectó</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correcto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eléctrica,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sociedad</w:t>
      </w:r>
      <w:r>
        <w:rPr>
          <w:rFonts w:ascii="Museo Sans 300" w:hAnsi="Museo Sans 300"/>
          <w:color w:val="000000" w:themeColor="text1"/>
          <w:sz w:val="20"/>
          <w:szCs w:val="20"/>
          <w:lang w:eastAsia="es-ES"/>
        </w:rPr>
        <w:t xml:space="preserve"> EEO</w:t>
      </w:r>
      <w:r w:rsidRPr="00541CA9">
        <w:rPr>
          <w:rFonts w:ascii="Museo Sans 300" w:hAnsi="Museo Sans 300"/>
          <w:color w:val="000000" w:themeColor="text1"/>
          <w:sz w:val="20"/>
          <w:szCs w:val="20"/>
          <w:lang w:eastAsia="es-ES"/>
        </w:rPr>
        <w:t>,</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C.V.</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tiene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derecho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recuperar</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Pr>
          <w:rFonts w:ascii="Museo Sans 300" w:hAnsi="Museo Sans 300"/>
          <w:color w:val="000000" w:themeColor="text1"/>
          <w:sz w:val="20"/>
          <w:szCs w:val="20"/>
          <w:lang w:eastAsia="es-ES"/>
        </w:rPr>
        <w:t xml:space="preserve"> </w:t>
      </w:r>
      <w:r w:rsidR="006D73EF">
        <w:rPr>
          <w:rFonts w:ascii="Museo Sans 300" w:eastAsia="Times New Roman" w:hAnsi="Museo Sans 300" w:cs="Segoe UI"/>
          <w:sz w:val="20"/>
          <w:szCs w:val="20"/>
          <w:lang w:eastAsia="es-SV"/>
        </w:rPr>
        <w:t>DIECISIETE</w:t>
      </w:r>
      <w:r w:rsidRPr="00BE62E8">
        <w:rPr>
          <w:rFonts w:ascii="Museo Sans 300" w:eastAsia="Times New Roman" w:hAnsi="Museo Sans 300" w:cs="Segoe UI"/>
          <w:sz w:val="20"/>
          <w:szCs w:val="20"/>
          <w:lang w:eastAsia="es-SV"/>
        </w:rPr>
        <w:t xml:space="preserve"> </w:t>
      </w:r>
      <w:r w:rsidR="006D73EF">
        <w:rPr>
          <w:rFonts w:ascii="Museo Sans 300" w:eastAsia="Times New Roman" w:hAnsi="Museo Sans 300" w:cs="Segoe UI"/>
          <w:sz w:val="20"/>
          <w:szCs w:val="20"/>
          <w:lang w:eastAsia="es-SV"/>
        </w:rPr>
        <w:t>74</w:t>
      </w:r>
      <w:r w:rsidRPr="00BE62E8">
        <w:rPr>
          <w:rFonts w:ascii="Museo Sans 300" w:eastAsia="Times New Roman" w:hAnsi="Museo Sans 300" w:cs="Segoe UI"/>
          <w:sz w:val="20"/>
          <w:szCs w:val="20"/>
          <w:lang w:eastAsia="es-SV"/>
        </w:rPr>
        <w:t xml:space="preserve">/100 DÓLARES DE LOS ESTADOS UNIDOS DE AMÉRICA (USD </w:t>
      </w:r>
      <w:r w:rsidR="006D73EF">
        <w:rPr>
          <w:rFonts w:ascii="Museo Sans 300" w:eastAsia="Times New Roman" w:hAnsi="Museo Sans 300" w:cs="Segoe UI"/>
          <w:sz w:val="20"/>
          <w:szCs w:val="20"/>
          <w:lang w:eastAsia="es-SV"/>
        </w:rPr>
        <w:t>17.74</w:t>
      </w:r>
      <w:r w:rsidRPr="00BE62E8">
        <w:rPr>
          <w:rFonts w:ascii="Museo Sans 300" w:eastAsia="Times New Roman" w:hAnsi="Museo Sans 300" w:cs="Segoe UI"/>
          <w:sz w:val="20"/>
          <w:szCs w:val="20"/>
          <w:lang w:eastAsia="es-SV"/>
        </w:rPr>
        <w:t>)</w:t>
      </w:r>
      <w:r>
        <w:rPr>
          <w:rFonts w:ascii="Museo Sans 300" w:eastAsia="Times New Roman" w:hAnsi="Museo Sans 300" w:cs="Segoe UI"/>
          <w:sz w:val="20"/>
          <w:szCs w:val="20"/>
          <w:lang w:eastAsia="es-SV"/>
        </w:rPr>
        <w:t xml:space="preserve"> </w:t>
      </w:r>
      <w:r w:rsidRPr="00541CA9">
        <w:rPr>
          <w:rFonts w:ascii="Museo Sans 300" w:hAnsi="Museo Sans 300"/>
          <w:color w:val="000000" w:themeColor="text1"/>
          <w:sz w:val="20"/>
          <w:szCs w:val="20"/>
          <w:lang w:eastAsia="es-ES"/>
        </w:rPr>
        <w:t>IVA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defectuoso,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conformidad</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establecido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artículo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35</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inciso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tercero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los</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Términos</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y</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Condiciones</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Generales</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Consumidor</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Final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Pliego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Tarifario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aplicables</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para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año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202</w:t>
      </w:r>
      <w:r>
        <w:rPr>
          <w:rFonts w:ascii="Museo Sans 300" w:hAnsi="Museo Sans 300"/>
          <w:color w:val="000000" w:themeColor="text1"/>
          <w:sz w:val="20"/>
          <w:szCs w:val="20"/>
          <w:lang w:eastAsia="es-ES"/>
        </w:rPr>
        <w:t>1</w:t>
      </w:r>
      <w:r w:rsidRPr="00541CA9">
        <w:rPr>
          <w:rFonts w:ascii="Museo Sans 300" w:hAnsi="Museo Sans 300"/>
          <w:color w:val="000000" w:themeColor="text1"/>
          <w:sz w:val="20"/>
          <w:szCs w:val="20"/>
          <w:lang w:eastAsia="es-ES"/>
        </w:rPr>
        <w:t>.</w:t>
      </w:r>
    </w:p>
    <w:p w14:paraId="44700A8D" w14:textId="77777777" w:rsidR="006D73EF" w:rsidRDefault="006D73EF" w:rsidP="006D73EF">
      <w:pPr>
        <w:pStyle w:val="Prrafodelista"/>
        <w:rPr>
          <w:rFonts w:ascii="Museo Sans 300" w:hAnsi="Museo Sans 300"/>
          <w:color w:val="000000" w:themeColor="text1"/>
          <w:sz w:val="20"/>
          <w:szCs w:val="20"/>
        </w:rPr>
      </w:pPr>
    </w:p>
    <w:p w14:paraId="1951956C" w14:textId="485CDCF4" w:rsidR="006D73EF" w:rsidRDefault="006D73EF" w:rsidP="006D73EF">
      <w:pPr>
        <w:spacing w:after="0" w:line="240" w:lineRule="auto"/>
        <w:ind w:left="360"/>
        <w:jc w:val="both"/>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t xml:space="preserve">En vista que el señor </w:t>
      </w:r>
      <w:r w:rsidR="00AF5D01">
        <w:rPr>
          <w:rStyle w:val="normaltextrun"/>
          <w:rFonts w:ascii="Museo Sans 300" w:hAnsi="Museo Sans 300"/>
          <w:color w:val="000000"/>
          <w:sz w:val="20"/>
          <w:szCs w:val="20"/>
          <w:shd w:val="clear" w:color="auto" w:fill="FFFFFF"/>
        </w:rPr>
        <w:t xml:space="preserve">XXX </w:t>
      </w:r>
      <w:r>
        <w:rPr>
          <w:rStyle w:val="normaltextrun"/>
          <w:rFonts w:ascii="Museo Sans 300" w:hAnsi="Museo Sans 300"/>
          <w:color w:val="000000"/>
          <w:sz w:val="20"/>
          <w:szCs w:val="20"/>
          <w:shd w:val="clear" w:color="auto" w:fill="FFFFFF"/>
        </w:rPr>
        <w:t>canceló la totalidad del monto cobrado inicialmente, la sociedad EEO, S.A. de C.V. deberá reintegrar al usuario la cantidad de SETECIENTOS CUARENTA Y UNO 77/100 DÓLARES DE LOS ESTADOS UNIDOS DE AMÉRICA (USD 741.77) IVA e intereses incluidos,</w:t>
      </w:r>
      <w:r>
        <w:rPr>
          <w:rFonts w:ascii="Museo Sans 300" w:eastAsia="Times New Roman" w:hAnsi="Museo Sans 300" w:cs="Segoe UI"/>
          <w:sz w:val="20"/>
          <w:szCs w:val="20"/>
          <w:lang w:eastAsia="es-SV"/>
        </w:rPr>
        <w:t xml:space="preserve"> de conformidad con el artículo 34 de los Términos y Condiciones Generales al Consumidor Final, para el año 2021.</w:t>
      </w:r>
    </w:p>
    <w:p w14:paraId="314E386D" w14:textId="20D78916" w:rsidR="00EB257E" w:rsidRDefault="00EB257E" w:rsidP="006D73EF">
      <w:pPr>
        <w:spacing w:after="0" w:line="240" w:lineRule="auto"/>
        <w:ind w:left="360"/>
        <w:jc w:val="both"/>
        <w:rPr>
          <w:rFonts w:ascii="Museo Sans 300" w:eastAsia="Times New Roman" w:hAnsi="Museo Sans 300" w:cs="Segoe UI"/>
          <w:sz w:val="20"/>
          <w:szCs w:val="20"/>
          <w:lang w:eastAsia="es-SV"/>
        </w:rPr>
      </w:pPr>
    </w:p>
    <w:p w14:paraId="06114541" w14:textId="15D0607F" w:rsidR="00EB257E" w:rsidRPr="00EC2B52" w:rsidRDefault="00EB257E" w:rsidP="00EB257E">
      <w:pPr>
        <w:spacing w:after="0" w:line="240" w:lineRule="auto"/>
        <w:ind w:left="360"/>
        <w:jc w:val="both"/>
        <w:rPr>
          <w:rFonts w:ascii="Museo Sans 300"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s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es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w:t>
      </w:r>
      <w:r w:rsidR="00AF5D01">
        <w:rPr>
          <w:rFonts w:ascii="Museo Sans 300" w:eastAsia="Times New Roman" w:hAnsi="Museo Sans 300" w:cs="Segoe UI"/>
          <w:sz w:val="20"/>
          <w:szCs w:val="20"/>
          <w:lang w:eastAsia="es-SV"/>
        </w:rPr>
        <w:t>XXX</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051652B8" w14:textId="77777777" w:rsidR="006D73EF" w:rsidRDefault="006D73EF" w:rsidP="006D73EF">
      <w:pPr>
        <w:spacing w:after="0" w:line="240" w:lineRule="auto"/>
        <w:ind w:left="360"/>
        <w:jc w:val="both"/>
        <w:rPr>
          <w:rFonts w:ascii="Museo Sans 300" w:hAnsi="Museo Sans 300"/>
          <w:color w:val="000000" w:themeColor="text1"/>
          <w:sz w:val="20"/>
          <w:szCs w:val="20"/>
          <w:lang w:eastAsia="es-ES"/>
        </w:rPr>
      </w:pPr>
    </w:p>
    <w:p w14:paraId="6D072C0D" w14:textId="2D954A45" w:rsidR="00F35AAC" w:rsidRPr="00937F60" w:rsidRDefault="00F35AAC" w:rsidP="00897119">
      <w:pPr>
        <w:numPr>
          <w:ilvl w:val="0"/>
          <w:numId w:val="2"/>
        </w:numPr>
        <w:spacing w:after="0" w:line="240" w:lineRule="auto"/>
        <w:jc w:val="both"/>
        <w:rPr>
          <w:rFonts w:ascii="Museo Sans 300" w:hAnsi="Museo Sans 300"/>
          <w:sz w:val="20"/>
          <w:szCs w:val="20"/>
          <w:lang w:eastAsia="es-SV"/>
        </w:rPr>
      </w:pPr>
      <w:r w:rsidRPr="00937F60">
        <w:rPr>
          <w:rFonts w:ascii="Museo Sans 300" w:hAnsi="Museo Sans 300"/>
          <w:sz w:val="20"/>
          <w:szCs w:val="20"/>
          <w:lang w:eastAsia="es-SV"/>
        </w:rPr>
        <w:t>Notificar</w:t>
      </w:r>
      <w:r w:rsidR="00F415DF">
        <w:rPr>
          <w:rFonts w:ascii="Museo Sans 300" w:hAnsi="Museo Sans 300"/>
          <w:sz w:val="20"/>
          <w:szCs w:val="20"/>
          <w:lang w:eastAsia="es-SV"/>
        </w:rPr>
        <w:t xml:space="preserve"> </w:t>
      </w:r>
      <w:r w:rsidRPr="00937F60">
        <w:rPr>
          <w:rFonts w:ascii="Museo Sans 300" w:hAnsi="Museo Sans 300"/>
          <w:sz w:val="20"/>
          <w:szCs w:val="20"/>
          <w:lang w:eastAsia="es-SV"/>
        </w:rPr>
        <w:t>este</w:t>
      </w:r>
      <w:r w:rsidR="00F415DF">
        <w:rPr>
          <w:rFonts w:ascii="Museo Sans 300" w:hAnsi="Museo Sans 300"/>
          <w:sz w:val="20"/>
          <w:szCs w:val="20"/>
          <w:lang w:eastAsia="es-SV"/>
        </w:rPr>
        <w:t xml:space="preserve"> </w:t>
      </w:r>
      <w:r w:rsidRPr="00937F60">
        <w:rPr>
          <w:rFonts w:ascii="Museo Sans 300" w:hAnsi="Museo Sans 300"/>
          <w:sz w:val="20"/>
          <w:szCs w:val="20"/>
          <w:lang w:eastAsia="es-SV"/>
        </w:rPr>
        <w:t>acuerdo</w:t>
      </w:r>
      <w:r w:rsidR="00F415DF">
        <w:rPr>
          <w:rFonts w:ascii="Museo Sans 300" w:hAnsi="Museo Sans 300"/>
          <w:sz w:val="20"/>
          <w:szCs w:val="20"/>
          <w:lang w:eastAsia="es-SV"/>
        </w:rPr>
        <w:t xml:space="preserve"> </w:t>
      </w:r>
      <w:r w:rsidRPr="00937F60">
        <w:rPr>
          <w:rFonts w:ascii="Museo Sans 300" w:hAnsi="Museo Sans 300"/>
          <w:sz w:val="20"/>
          <w:szCs w:val="20"/>
          <w:lang w:eastAsia="es-SV"/>
        </w:rPr>
        <w:t>a</w:t>
      </w:r>
      <w:r w:rsidR="006D73EF">
        <w:rPr>
          <w:rFonts w:ascii="Museo Sans 300" w:hAnsi="Museo Sans 300"/>
          <w:sz w:val="20"/>
          <w:szCs w:val="20"/>
          <w:lang w:eastAsia="es-SV"/>
        </w:rPr>
        <w:t xml:space="preserve">l señor </w:t>
      </w:r>
      <w:r w:rsidR="00AF5D01">
        <w:rPr>
          <w:rFonts w:ascii="Museo Sans 300" w:hAnsi="Museo Sans 300"/>
          <w:sz w:val="20"/>
          <w:szCs w:val="20"/>
          <w:lang w:eastAsia="es-SV"/>
        </w:rPr>
        <w:t xml:space="preserve">XXX </w:t>
      </w:r>
      <w:r w:rsidRPr="00937F60">
        <w:rPr>
          <w:rFonts w:ascii="Museo Sans 300" w:hAnsi="Museo Sans 300"/>
          <w:sz w:val="20"/>
          <w:szCs w:val="20"/>
          <w:lang w:eastAsia="es-SV"/>
        </w:rPr>
        <w:t>y</w:t>
      </w:r>
      <w:r w:rsidR="00F415DF">
        <w:rPr>
          <w:rFonts w:ascii="Museo Sans 300" w:hAnsi="Museo Sans 300"/>
          <w:sz w:val="20"/>
          <w:szCs w:val="20"/>
          <w:lang w:eastAsia="es-SV"/>
        </w:rPr>
        <w:t xml:space="preserve"> </w:t>
      </w:r>
      <w:r w:rsidRPr="00937F60">
        <w:rPr>
          <w:rFonts w:ascii="Museo Sans 300" w:hAnsi="Museo Sans 300"/>
          <w:sz w:val="20"/>
          <w:szCs w:val="20"/>
          <w:lang w:eastAsia="es-SV"/>
        </w:rPr>
        <w:t>a</w:t>
      </w:r>
      <w:r w:rsidR="00F415DF">
        <w:rPr>
          <w:rFonts w:ascii="Museo Sans 300" w:hAnsi="Museo Sans 300"/>
          <w:sz w:val="20"/>
          <w:szCs w:val="20"/>
          <w:lang w:eastAsia="es-SV"/>
        </w:rPr>
        <w:t xml:space="preserve"> </w:t>
      </w:r>
      <w:r w:rsidRPr="00937F60">
        <w:rPr>
          <w:rFonts w:ascii="Museo Sans 300" w:hAnsi="Museo Sans 300"/>
          <w:sz w:val="20"/>
          <w:szCs w:val="20"/>
          <w:lang w:eastAsia="es-SV"/>
        </w:rPr>
        <w:t>la</w:t>
      </w:r>
      <w:r w:rsidR="00F415DF">
        <w:rPr>
          <w:rFonts w:ascii="Museo Sans 300" w:hAnsi="Museo Sans 300"/>
          <w:sz w:val="20"/>
          <w:szCs w:val="20"/>
          <w:lang w:eastAsia="es-SV"/>
        </w:rPr>
        <w:t xml:space="preserve"> </w:t>
      </w:r>
      <w:r w:rsidRPr="00937F60">
        <w:rPr>
          <w:rFonts w:ascii="Museo Sans 300" w:hAnsi="Museo Sans 300"/>
          <w:sz w:val="20"/>
          <w:szCs w:val="20"/>
          <w:lang w:eastAsia="es-SV"/>
        </w:rPr>
        <w:t>sociedad</w:t>
      </w:r>
      <w:r w:rsidR="00F415DF">
        <w:rPr>
          <w:rFonts w:ascii="Museo Sans 300" w:hAnsi="Museo Sans 300"/>
          <w:sz w:val="20"/>
          <w:szCs w:val="20"/>
          <w:lang w:eastAsia="es-SV"/>
        </w:rPr>
        <w:t xml:space="preserve"> </w:t>
      </w:r>
      <w:r w:rsidR="00CB4C29">
        <w:rPr>
          <w:rFonts w:ascii="Museo Sans 300" w:hAnsi="Museo Sans 300"/>
          <w:sz w:val="20"/>
          <w:szCs w:val="20"/>
          <w:lang w:eastAsia="es-SV"/>
        </w:rPr>
        <w:t>EEO</w:t>
      </w:r>
      <w:r w:rsidRPr="00937F60">
        <w:rPr>
          <w:rFonts w:ascii="Museo Sans 300" w:hAnsi="Museo Sans 300"/>
          <w:sz w:val="20"/>
          <w:szCs w:val="20"/>
          <w:lang w:eastAsia="es-SV"/>
        </w:rPr>
        <w:t>,</w:t>
      </w:r>
      <w:r w:rsidR="00F415DF">
        <w:rPr>
          <w:rFonts w:ascii="Museo Sans 300" w:hAnsi="Museo Sans 300"/>
          <w:sz w:val="20"/>
          <w:szCs w:val="20"/>
          <w:lang w:eastAsia="es-SV"/>
        </w:rPr>
        <w:t xml:space="preserve"> </w:t>
      </w:r>
      <w:r w:rsidRPr="00937F60">
        <w:rPr>
          <w:rFonts w:ascii="Museo Sans 300" w:hAnsi="Museo Sans 300"/>
          <w:sz w:val="20"/>
          <w:szCs w:val="20"/>
          <w:lang w:eastAsia="es-SV"/>
        </w:rPr>
        <w:t>S.A.</w:t>
      </w:r>
      <w:r w:rsidR="00F415DF">
        <w:rPr>
          <w:rFonts w:ascii="Museo Sans 300" w:hAnsi="Museo Sans 300"/>
          <w:sz w:val="20"/>
          <w:szCs w:val="20"/>
          <w:lang w:eastAsia="es-SV"/>
        </w:rPr>
        <w:t xml:space="preserve"> </w:t>
      </w:r>
      <w:r w:rsidRPr="00937F60">
        <w:rPr>
          <w:rFonts w:ascii="Museo Sans 300" w:hAnsi="Museo Sans 300"/>
          <w:sz w:val="20"/>
          <w:szCs w:val="20"/>
          <w:lang w:eastAsia="es-SV"/>
        </w:rPr>
        <w:t>de</w:t>
      </w:r>
      <w:r w:rsidR="00F415DF">
        <w:rPr>
          <w:rFonts w:ascii="Museo Sans 300" w:hAnsi="Museo Sans 300"/>
          <w:sz w:val="20"/>
          <w:szCs w:val="20"/>
          <w:lang w:eastAsia="es-SV"/>
        </w:rPr>
        <w:t xml:space="preserve"> </w:t>
      </w:r>
      <w:r w:rsidRPr="00937F60">
        <w:rPr>
          <w:rFonts w:ascii="Museo Sans 300" w:hAnsi="Museo Sans 300"/>
          <w:sz w:val="20"/>
          <w:szCs w:val="20"/>
          <w:lang w:eastAsia="es-SV"/>
        </w:rPr>
        <w:t>C.V.</w:t>
      </w:r>
      <w:r w:rsidR="00F415DF">
        <w:rPr>
          <w:rFonts w:ascii="Museo Sans 300" w:hAnsi="Museo Sans 300"/>
          <w:sz w:val="20"/>
          <w:szCs w:val="20"/>
          <w:lang w:eastAsia="es-SV"/>
        </w:rPr>
        <w:t xml:space="preserve"> </w:t>
      </w:r>
    </w:p>
    <w:p w14:paraId="3CDF90F2" w14:textId="67C87060" w:rsidR="000965B8" w:rsidRDefault="000965B8" w:rsidP="00F35AAC">
      <w:pPr>
        <w:rPr>
          <w:rFonts w:ascii="Museo Sans 300" w:hAnsi="Museo Sans 300"/>
          <w:sz w:val="20"/>
          <w:szCs w:val="20"/>
        </w:rPr>
      </w:pPr>
    </w:p>
    <w:p w14:paraId="7A167C27" w14:textId="0DD6CE36" w:rsidR="00897119" w:rsidRDefault="00897119" w:rsidP="00F35AAC">
      <w:pPr>
        <w:rPr>
          <w:rFonts w:ascii="Museo Sans 300" w:hAnsi="Museo Sans 300"/>
          <w:sz w:val="20"/>
          <w:szCs w:val="20"/>
        </w:rPr>
      </w:pPr>
    </w:p>
    <w:p w14:paraId="04B1B4CE" w14:textId="77777777" w:rsidR="00F46DE5" w:rsidRPr="00937F60" w:rsidRDefault="00F46DE5" w:rsidP="00F35AAC">
      <w:pPr>
        <w:rPr>
          <w:rFonts w:ascii="Museo Sans 300" w:hAnsi="Museo Sans 300"/>
          <w:sz w:val="20"/>
          <w:szCs w:val="20"/>
        </w:rPr>
      </w:pPr>
    </w:p>
    <w:p w14:paraId="43481ABF" w14:textId="4FAA34CE"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Ernesto</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Aguilar</w:t>
      </w:r>
      <w:r w:rsidR="00F415DF">
        <w:rPr>
          <w:rFonts w:ascii="Museo Sans 300" w:hAnsi="Museo Sans 300"/>
          <w:sz w:val="20"/>
          <w:szCs w:val="20"/>
          <w:lang w:eastAsia="es-ES"/>
        </w:rPr>
        <w:t xml:space="preserve"> </w:t>
      </w:r>
      <w:r w:rsidRPr="00937F60">
        <w:rPr>
          <w:rFonts w:ascii="Museo Sans 300" w:hAnsi="Museo Sans 300"/>
          <w:sz w:val="20"/>
          <w:szCs w:val="20"/>
          <w:lang w:eastAsia="es-ES"/>
        </w:rPr>
        <w:t>Flores</w:t>
      </w:r>
    </w:p>
    <w:p w14:paraId="5B08B5D1" w14:textId="3F373ADC" w:rsidR="00F47546" w:rsidRPr="00937F60" w:rsidRDefault="00F35AAC" w:rsidP="00B1150E">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6D2FE3">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D0C24" w14:textId="77777777" w:rsidR="00CC2835" w:rsidRDefault="00CC2835">
      <w:pPr>
        <w:spacing w:after="0" w:line="240" w:lineRule="auto"/>
      </w:pPr>
      <w:r>
        <w:separator/>
      </w:r>
    </w:p>
  </w:endnote>
  <w:endnote w:type="continuationSeparator" w:id="0">
    <w:p w14:paraId="7BF2A828" w14:textId="77777777" w:rsidR="00CC2835" w:rsidRDefault="00CC2835">
      <w:pPr>
        <w:spacing w:after="0" w:line="240" w:lineRule="auto"/>
      </w:pPr>
      <w:r>
        <w:continuationSeparator/>
      </w:r>
    </w:p>
  </w:endnote>
  <w:endnote w:type="continuationNotice" w:id="1">
    <w:p w14:paraId="141197DF" w14:textId="77777777" w:rsidR="00CC2835" w:rsidRDefault="00CC28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756949" w:rsidRDefault="00756949">
    <w:pPr>
      <w:pStyle w:val="Piedepgina"/>
      <w:jc w:val="right"/>
    </w:pPr>
    <w:r>
      <w:fldChar w:fldCharType="begin"/>
    </w:r>
    <w:r>
      <w:instrText>PAGE   \* MERGEFORMAT</w:instrText>
    </w:r>
    <w:r>
      <w:fldChar w:fldCharType="separate"/>
    </w:r>
    <w:r>
      <w:rPr>
        <w:lang w:val="es-ES"/>
      </w:rPr>
      <w:t>2</w:t>
    </w:r>
    <w:r>
      <w:rPr>
        <w:lang w:val="es-ES"/>
      </w:rPr>
      <w:fldChar w:fldCharType="end"/>
    </w:r>
  </w:p>
  <w:p w14:paraId="0AD9C6F4" w14:textId="77777777" w:rsidR="00756949" w:rsidRDefault="0075694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756949" w:rsidRDefault="00756949">
    <w:pPr>
      <w:pStyle w:val="Piedepgina"/>
      <w:jc w:val="right"/>
    </w:pPr>
  </w:p>
  <w:p w14:paraId="30BB2B27" w14:textId="0779B7A5" w:rsidR="00756949" w:rsidRPr="00475015" w:rsidRDefault="00756949"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Página</w:t>
    </w:r>
    <w:r w:rsidR="00F415DF">
      <w:rPr>
        <w:rFonts w:ascii="Museo Sans 300" w:hAnsi="Museo Sans 300"/>
        <w:sz w:val="18"/>
        <w:szCs w:val="18"/>
        <w:lang w:val="es-ES"/>
      </w:rPr>
      <w:t xml:space="preserve"> </w:t>
    </w:r>
    <w:r w:rsidRPr="1516D086">
      <w:rPr>
        <w:rFonts w:ascii="Museo Sans 300" w:hAnsi="Museo Sans 300"/>
        <w:b/>
        <w:bCs/>
        <w:noProof/>
        <w:sz w:val="18"/>
        <w:szCs w:val="18"/>
        <w:lang w:val="es-ES"/>
      </w:rPr>
      <w:fldChar w:fldCharType="begin"/>
    </w:r>
    <w:r w:rsidRPr="1516D086">
      <w:rPr>
        <w:rFonts w:ascii="Museo Sans 300" w:hAnsi="Museo Sans 300"/>
        <w:b/>
        <w:bCs/>
        <w:sz w:val="18"/>
        <w:szCs w:val="18"/>
      </w:rPr>
      <w:instrText>PAGE  \* Arabic  \* MERGEFORMAT</w:instrText>
    </w:r>
    <w:r w:rsidRPr="1516D086">
      <w:rPr>
        <w:rFonts w:ascii="Museo Sans 300" w:hAnsi="Museo Sans 300"/>
        <w:b/>
        <w:bCs/>
        <w:sz w:val="18"/>
        <w:szCs w:val="18"/>
      </w:rPr>
      <w:fldChar w:fldCharType="separate"/>
    </w:r>
    <w:r w:rsidR="007C5412" w:rsidRPr="007C5412">
      <w:rPr>
        <w:rFonts w:ascii="Museo Sans 300" w:hAnsi="Museo Sans 300"/>
        <w:b/>
        <w:bCs/>
        <w:noProof/>
        <w:sz w:val="18"/>
        <w:szCs w:val="18"/>
        <w:lang w:val="es-ES"/>
      </w:rPr>
      <w:t>12</w:t>
    </w:r>
    <w:r w:rsidRPr="1516D086">
      <w:rPr>
        <w:rFonts w:ascii="Museo Sans 300" w:hAnsi="Museo Sans 300"/>
        <w:b/>
        <w:bCs/>
        <w:noProof/>
        <w:sz w:val="18"/>
        <w:szCs w:val="18"/>
        <w:lang w:val="es-ES"/>
      </w:rPr>
      <w:fldChar w:fldCharType="end"/>
    </w:r>
    <w:r w:rsidR="00F415DF">
      <w:rPr>
        <w:rFonts w:ascii="Museo Sans 300" w:hAnsi="Museo Sans 300"/>
        <w:sz w:val="18"/>
        <w:szCs w:val="18"/>
        <w:lang w:val="es-ES"/>
      </w:rPr>
      <w:t xml:space="preserve"> </w:t>
    </w:r>
    <w:r w:rsidRPr="1516D086">
      <w:rPr>
        <w:rFonts w:ascii="Museo Sans 300" w:hAnsi="Museo Sans 300"/>
        <w:sz w:val="18"/>
        <w:szCs w:val="18"/>
        <w:lang w:val="es-ES"/>
      </w:rPr>
      <w:t>de</w:t>
    </w:r>
    <w:r w:rsidR="00F415DF">
      <w:rPr>
        <w:rFonts w:ascii="Museo Sans 300" w:hAnsi="Museo Sans 300"/>
        <w:sz w:val="18"/>
        <w:szCs w:val="18"/>
        <w:lang w:val="es-ES"/>
      </w:rPr>
      <w:t xml:space="preserve"> </w:t>
    </w:r>
    <w:r w:rsidRPr="1516D086">
      <w:rPr>
        <w:rFonts w:ascii="Museo Sans 300" w:hAnsi="Museo Sans 300"/>
        <w:b/>
        <w:bCs/>
        <w:noProof/>
        <w:sz w:val="18"/>
        <w:szCs w:val="18"/>
        <w:lang w:val="es-ES"/>
      </w:rPr>
      <w:fldChar w:fldCharType="begin"/>
    </w:r>
    <w:r>
      <w:instrText>NUMPAGES  \* Arabic  \* MERGEFORMAT</w:instrText>
    </w:r>
    <w:r w:rsidRPr="1516D086">
      <w:fldChar w:fldCharType="separate"/>
    </w:r>
    <w:r w:rsidR="007C5412" w:rsidRPr="007C5412">
      <w:rPr>
        <w:rFonts w:ascii="Museo Sans 300" w:hAnsi="Museo Sans 300"/>
        <w:b/>
        <w:bCs/>
        <w:noProof/>
        <w:sz w:val="18"/>
        <w:szCs w:val="18"/>
        <w:lang w:val="es-ES"/>
      </w:rPr>
      <w:t>12</w:t>
    </w:r>
    <w:r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2E7639D6" w:rsidR="00756949" w:rsidRPr="009A54AC" w:rsidRDefault="00756949"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Sexta</w:t>
    </w:r>
    <w:r w:rsidR="00F415DF">
      <w:rPr>
        <w:rFonts w:ascii="Bembo Std" w:hAnsi="Bembo Std"/>
        <w:b/>
        <w:color w:val="000000"/>
        <w:sz w:val="18"/>
        <w:szCs w:val="18"/>
      </w:rPr>
      <w:t xml:space="preserve"> </w:t>
    </w:r>
    <w:r w:rsidRPr="009A54AC">
      <w:rPr>
        <w:rFonts w:ascii="Bembo Std" w:hAnsi="Bembo Std"/>
        <w:b/>
        <w:color w:val="000000"/>
        <w:sz w:val="18"/>
        <w:szCs w:val="18"/>
      </w:rPr>
      <w:t>décima</w:t>
    </w:r>
    <w:r w:rsidR="00F415DF">
      <w:rPr>
        <w:rFonts w:ascii="Bembo Std" w:hAnsi="Bembo Std"/>
        <w:b/>
        <w:color w:val="000000"/>
        <w:sz w:val="18"/>
        <w:szCs w:val="18"/>
      </w:rPr>
      <w:t xml:space="preserve"> </w:t>
    </w:r>
    <w:r w:rsidRPr="009A54AC">
      <w:rPr>
        <w:rFonts w:ascii="Bembo Std" w:hAnsi="Bembo Std"/>
        <w:b/>
        <w:color w:val="000000"/>
        <w:sz w:val="18"/>
        <w:szCs w:val="18"/>
      </w:rPr>
      <w:t>calle</w:t>
    </w:r>
    <w:r w:rsidR="00F415DF">
      <w:rPr>
        <w:rFonts w:ascii="Bembo Std" w:hAnsi="Bembo Std"/>
        <w:b/>
        <w:color w:val="000000"/>
        <w:sz w:val="18"/>
        <w:szCs w:val="18"/>
      </w:rPr>
      <w:t xml:space="preserve"> </w:t>
    </w:r>
    <w:r w:rsidRPr="009A54AC">
      <w:rPr>
        <w:rFonts w:ascii="Bembo Std" w:hAnsi="Bembo Std"/>
        <w:b/>
        <w:color w:val="000000"/>
        <w:sz w:val="18"/>
        <w:szCs w:val="18"/>
      </w:rPr>
      <w:t>poniente</w:t>
    </w:r>
    <w:r w:rsidR="00F415DF">
      <w:rPr>
        <w:rFonts w:ascii="Bembo Std" w:hAnsi="Bembo Std"/>
        <w:b/>
        <w:color w:val="000000"/>
        <w:sz w:val="18"/>
        <w:szCs w:val="18"/>
      </w:rPr>
      <w:t xml:space="preserve"> </w:t>
    </w:r>
    <w:r w:rsidRPr="009A54AC">
      <w:rPr>
        <w:rFonts w:ascii="Bembo Std" w:hAnsi="Bembo Std"/>
        <w:b/>
        <w:color w:val="000000"/>
        <w:sz w:val="18"/>
        <w:szCs w:val="18"/>
      </w:rPr>
      <w:t>y</w:t>
    </w:r>
    <w:r w:rsidR="00F415DF">
      <w:rPr>
        <w:rFonts w:ascii="Bembo Std" w:hAnsi="Bembo Std"/>
        <w:b/>
        <w:color w:val="000000"/>
        <w:sz w:val="18"/>
        <w:szCs w:val="18"/>
      </w:rPr>
      <w:t xml:space="preserve"> </w:t>
    </w:r>
    <w:r w:rsidRPr="009A54AC">
      <w:rPr>
        <w:rFonts w:ascii="Bembo Std" w:hAnsi="Bembo Std"/>
        <w:b/>
        <w:color w:val="000000"/>
        <w:sz w:val="18"/>
        <w:szCs w:val="18"/>
      </w:rPr>
      <w:t>37</w:t>
    </w:r>
    <w:r w:rsidR="00F415DF">
      <w:rPr>
        <w:rFonts w:ascii="Bembo Std" w:hAnsi="Bembo Std"/>
        <w:b/>
        <w:color w:val="000000"/>
        <w:sz w:val="18"/>
        <w:szCs w:val="18"/>
      </w:rPr>
      <w:t xml:space="preserve"> </w:t>
    </w:r>
    <w:r w:rsidRPr="009A54AC">
      <w:rPr>
        <w:rFonts w:ascii="Bembo Std" w:hAnsi="Bembo Std"/>
        <w:b/>
        <w:color w:val="000000"/>
        <w:sz w:val="18"/>
        <w:szCs w:val="18"/>
      </w:rPr>
      <w:t>Av.</w:t>
    </w:r>
    <w:r w:rsidR="00F415DF">
      <w:rPr>
        <w:rFonts w:ascii="Bembo Std" w:hAnsi="Bembo Std"/>
        <w:b/>
        <w:color w:val="000000"/>
        <w:sz w:val="18"/>
        <w:szCs w:val="18"/>
      </w:rPr>
      <w:t xml:space="preserve"> </w:t>
    </w:r>
    <w:r w:rsidRPr="009A54AC">
      <w:rPr>
        <w:rFonts w:ascii="Bembo Std" w:hAnsi="Bembo Std"/>
        <w:b/>
        <w:color w:val="000000"/>
        <w:sz w:val="18"/>
        <w:szCs w:val="18"/>
      </w:rPr>
      <w:t>sur</w:t>
    </w:r>
    <w:r w:rsidR="00F415DF">
      <w:rPr>
        <w:rFonts w:ascii="Bembo Std" w:hAnsi="Bembo Std"/>
        <w:b/>
        <w:color w:val="000000"/>
        <w:sz w:val="18"/>
        <w:szCs w:val="18"/>
      </w:rPr>
      <w:t xml:space="preserve"> </w:t>
    </w:r>
    <w:r w:rsidRPr="009A54AC">
      <w:rPr>
        <w:rFonts w:ascii="Bembo Std" w:hAnsi="Bembo Std"/>
        <w:b/>
        <w:color w:val="000000"/>
        <w:sz w:val="18"/>
        <w:szCs w:val="18"/>
      </w:rPr>
      <w:t>#2001,</w:t>
    </w:r>
    <w:r w:rsidR="00F415DF">
      <w:rPr>
        <w:rFonts w:ascii="Bembo Std" w:hAnsi="Bembo Std"/>
        <w:b/>
        <w:color w:val="000000"/>
        <w:sz w:val="18"/>
        <w:szCs w:val="18"/>
      </w:rPr>
      <w:t xml:space="preserve"> </w:t>
    </w:r>
    <w:r w:rsidRPr="009A54AC">
      <w:rPr>
        <w:rFonts w:ascii="Bembo Std" w:hAnsi="Bembo Std"/>
        <w:b/>
        <w:color w:val="000000"/>
        <w:sz w:val="18"/>
        <w:szCs w:val="18"/>
      </w:rPr>
      <w:t>Col.</w:t>
    </w:r>
    <w:r w:rsidR="00F415DF">
      <w:rPr>
        <w:rFonts w:ascii="Bembo Std" w:hAnsi="Bembo Std"/>
        <w:b/>
        <w:color w:val="000000"/>
        <w:sz w:val="18"/>
        <w:szCs w:val="18"/>
      </w:rPr>
      <w:t xml:space="preserve"> </w:t>
    </w:r>
    <w:r w:rsidRPr="009A54AC">
      <w:rPr>
        <w:rFonts w:ascii="Bembo Std" w:hAnsi="Bembo Std"/>
        <w:b/>
        <w:color w:val="000000"/>
        <w:sz w:val="18"/>
        <w:szCs w:val="18"/>
      </w:rPr>
      <w:t>Flor</w:t>
    </w:r>
    <w:r w:rsidR="00F415DF">
      <w:rPr>
        <w:rFonts w:ascii="Bembo Std" w:hAnsi="Bembo Std"/>
        <w:b/>
        <w:color w:val="000000"/>
        <w:sz w:val="18"/>
        <w:szCs w:val="18"/>
      </w:rPr>
      <w:t xml:space="preserve"> </w:t>
    </w:r>
    <w:r w:rsidRPr="009A54AC">
      <w:rPr>
        <w:rFonts w:ascii="Bembo Std" w:hAnsi="Bembo Std"/>
        <w:b/>
        <w:color w:val="000000"/>
        <w:sz w:val="18"/>
        <w:szCs w:val="18"/>
      </w:rPr>
      <w:t>Blanca,</w:t>
    </w:r>
    <w:r w:rsidR="00F415DF">
      <w:rPr>
        <w:rFonts w:ascii="Bembo Std" w:hAnsi="Bembo Std"/>
        <w:b/>
        <w:color w:val="000000"/>
        <w:sz w:val="18"/>
        <w:szCs w:val="18"/>
      </w:rPr>
      <w:t xml:space="preserve"> </w:t>
    </w:r>
    <w:r w:rsidRPr="009A54AC">
      <w:rPr>
        <w:rFonts w:ascii="Bembo Std" w:hAnsi="Bembo Std"/>
        <w:b/>
        <w:color w:val="000000"/>
        <w:sz w:val="18"/>
        <w:szCs w:val="18"/>
      </w:rPr>
      <w:t>San</w:t>
    </w:r>
    <w:r w:rsidR="00F415DF">
      <w:rPr>
        <w:rFonts w:ascii="Bembo Std" w:hAnsi="Bembo Std"/>
        <w:b/>
        <w:color w:val="000000"/>
        <w:sz w:val="18"/>
        <w:szCs w:val="18"/>
      </w:rPr>
      <w:t xml:space="preserve"> </w:t>
    </w:r>
    <w:r w:rsidRPr="009A54AC">
      <w:rPr>
        <w:rFonts w:ascii="Bembo Std" w:hAnsi="Bembo Std"/>
        <w:b/>
        <w:color w:val="000000"/>
        <w:sz w:val="18"/>
        <w:szCs w:val="18"/>
      </w:rPr>
      <w:t>Salvador,</w:t>
    </w:r>
    <w:r w:rsidR="00F415DF">
      <w:rPr>
        <w:rFonts w:ascii="Bembo Std" w:hAnsi="Bembo Std"/>
        <w:b/>
        <w:color w:val="000000"/>
        <w:sz w:val="18"/>
        <w:szCs w:val="18"/>
      </w:rPr>
      <w:t xml:space="preserve"> </w:t>
    </w:r>
    <w:r w:rsidRPr="009A54AC">
      <w:rPr>
        <w:rFonts w:ascii="Bembo Std" w:hAnsi="Bembo Std"/>
        <w:b/>
        <w:color w:val="000000"/>
        <w:sz w:val="18"/>
        <w:szCs w:val="18"/>
      </w:rPr>
      <w:t>El</w:t>
    </w:r>
    <w:r w:rsidR="00F415DF">
      <w:rPr>
        <w:rFonts w:ascii="Bembo Std" w:hAnsi="Bembo Std"/>
        <w:b/>
        <w:color w:val="000000"/>
        <w:sz w:val="18"/>
        <w:szCs w:val="18"/>
      </w:rPr>
      <w:t xml:space="preserve"> </w:t>
    </w:r>
    <w:r w:rsidRPr="009A54AC">
      <w:rPr>
        <w:rFonts w:ascii="Bembo Std" w:hAnsi="Bembo Std"/>
        <w:b/>
        <w:color w:val="000000"/>
        <w:sz w:val="18"/>
        <w:szCs w:val="18"/>
      </w:rPr>
      <w:t>Salvador,</w:t>
    </w:r>
    <w:r w:rsidR="00F415DF">
      <w:rPr>
        <w:rFonts w:ascii="Bembo Std" w:hAnsi="Bembo Std"/>
        <w:b/>
        <w:color w:val="000000"/>
        <w:sz w:val="18"/>
        <w:szCs w:val="18"/>
      </w:rPr>
      <w:t xml:space="preserve"> </w:t>
    </w:r>
    <w:r w:rsidRPr="009A54AC">
      <w:rPr>
        <w:rFonts w:ascii="Bembo Std" w:hAnsi="Bembo Std"/>
        <w:b/>
        <w:color w:val="000000"/>
        <w:sz w:val="18"/>
        <w:szCs w:val="18"/>
      </w:rPr>
      <w:t>C.A.</w:t>
    </w:r>
    <w:r w:rsidR="00F415DF">
      <w:rPr>
        <w:rFonts w:ascii="Bembo Std" w:hAnsi="Bembo Std"/>
        <w:b/>
        <w:color w:val="000000"/>
        <w:sz w:val="18"/>
        <w:szCs w:val="18"/>
      </w:rPr>
      <w:t xml:space="preserve"> </w:t>
    </w:r>
  </w:p>
  <w:p w14:paraId="3D06EDA6" w14:textId="2A567789" w:rsidR="00756949" w:rsidRPr="00642D2E" w:rsidRDefault="00756949"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(503)</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2257-4438;</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Fax:</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(503)</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DF914" w14:textId="77777777" w:rsidR="00CC2835" w:rsidRDefault="00CC2835">
      <w:pPr>
        <w:spacing w:after="0" w:line="240" w:lineRule="auto"/>
      </w:pPr>
      <w:r>
        <w:separator/>
      </w:r>
    </w:p>
  </w:footnote>
  <w:footnote w:type="continuationSeparator" w:id="0">
    <w:p w14:paraId="5577A89E" w14:textId="77777777" w:rsidR="00CC2835" w:rsidRDefault="00CC2835">
      <w:pPr>
        <w:spacing w:after="0" w:line="240" w:lineRule="auto"/>
      </w:pPr>
      <w:r>
        <w:continuationSeparator/>
      </w:r>
    </w:p>
  </w:footnote>
  <w:footnote w:type="continuationNotice" w:id="1">
    <w:p w14:paraId="2D2C2B29" w14:textId="77777777" w:rsidR="00CC2835" w:rsidRDefault="00CC28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756949" w:rsidRDefault="00756949">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3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756949" w:rsidRDefault="00756949" w:rsidP="00754E7A">
    <w:pPr>
      <w:outlineLvl w:val="1"/>
    </w:pPr>
    <w:r>
      <w:rPr>
        <w:noProof/>
        <w:lang w:eastAsia="es-SV"/>
      </w:rPr>
      <w:drawing>
        <wp:inline distT="0" distB="0" distL="0" distR="0" wp14:anchorId="5D344DBF" wp14:editId="36BAAE86">
          <wp:extent cx="1914525" cy="619125"/>
          <wp:effectExtent l="0" t="0" r="9525" b="9525"/>
          <wp:docPr id="3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37"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756949" w:rsidRPr="00754E7A" w:rsidRDefault="00756949"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3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39"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15:restartNumberingAfterBreak="0">
    <w:nsid w:val="0F2C377F"/>
    <w:multiLevelType w:val="hybridMultilevel"/>
    <w:tmpl w:val="4A3E7D08"/>
    <w:lvl w:ilvl="0" w:tplc="9CBA275C">
      <w:start w:val="1"/>
      <w:numFmt w:val="bullet"/>
      <w:lvlText w:val="-"/>
      <w:lvlJc w:val="left"/>
      <w:pPr>
        <w:ind w:left="1140" w:hanging="360"/>
      </w:pPr>
      <w:rPr>
        <w:rFonts w:ascii="Museo Sans 300" w:eastAsia="Times New Roman" w:hAnsi="Museo Sans 300" w:cs="Times New Roman" w:hint="default"/>
      </w:rPr>
    </w:lvl>
    <w:lvl w:ilvl="1" w:tplc="440A0003" w:tentative="1">
      <w:start w:val="1"/>
      <w:numFmt w:val="bullet"/>
      <w:lvlText w:val="o"/>
      <w:lvlJc w:val="left"/>
      <w:pPr>
        <w:ind w:left="1860" w:hanging="360"/>
      </w:pPr>
      <w:rPr>
        <w:rFonts w:ascii="Courier New" w:hAnsi="Courier New" w:cs="Courier New" w:hint="default"/>
      </w:rPr>
    </w:lvl>
    <w:lvl w:ilvl="2" w:tplc="440A0005" w:tentative="1">
      <w:start w:val="1"/>
      <w:numFmt w:val="bullet"/>
      <w:lvlText w:val=""/>
      <w:lvlJc w:val="left"/>
      <w:pPr>
        <w:ind w:left="2580" w:hanging="360"/>
      </w:pPr>
      <w:rPr>
        <w:rFonts w:ascii="Wingdings" w:hAnsi="Wingdings" w:hint="default"/>
      </w:rPr>
    </w:lvl>
    <w:lvl w:ilvl="3" w:tplc="440A0001" w:tentative="1">
      <w:start w:val="1"/>
      <w:numFmt w:val="bullet"/>
      <w:lvlText w:val=""/>
      <w:lvlJc w:val="left"/>
      <w:pPr>
        <w:ind w:left="3300" w:hanging="360"/>
      </w:pPr>
      <w:rPr>
        <w:rFonts w:ascii="Symbol" w:hAnsi="Symbol" w:hint="default"/>
      </w:rPr>
    </w:lvl>
    <w:lvl w:ilvl="4" w:tplc="440A0003" w:tentative="1">
      <w:start w:val="1"/>
      <w:numFmt w:val="bullet"/>
      <w:lvlText w:val="o"/>
      <w:lvlJc w:val="left"/>
      <w:pPr>
        <w:ind w:left="4020" w:hanging="360"/>
      </w:pPr>
      <w:rPr>
        <w:rFonts w:ascii="Courier New" w:hAnsi="Courier New" w:cs="Courier New" w:hint="default"/>
      </w:rPr>
    </w:lvl>
    <w:lvl w:ilvl="5" w:tplc="440A0005" w:tentative="1">
      <w:start w:val="1"/>
      <w:numFmt w:val="bullet"/>
      <w:lvlText w:val=""/>
      <w:lvlJc w:val="left"/>
      <w:pPr>
        <w:ind w:left="4740" w:hanging="360"/>
      </w:pPr>
      <w:rPr>
        <w:rFonts w:ascii="Wingdings" w:hAnsi="Wingdings" w:hint="default"/>
      </w:rPr>
    </w:lvl>
    <w:lvl w:ilvl="6" w:tplc="440A0001" w:tentative="1">
      <w:start w:val="1"/>
      <w:numFmt w:val="bullet"/>
      <w:lvlText w:val=""/>
      <w:lvlJc w:val="left"/>
      <w:pPr>
        <w:ind w:left="5460" w:hanging="360"/>
      </w:pPr>
      <w:rPr>
        <w:rFonts w:ascii="Symbol" w:hAnsi="Symbol" w:hint="default"/>
      </w:rPr>
    </w:lvl>
    <w:lvl w:ilvl="7" w:tplc="440A0003" w:tentative="1">
      <w:start w:val="1"/>
      <w:numFmt w:val="bullet"/>
      <w:lvlText w:val="o"/>
      <w:lvlJc w:val="left"/>
      <w:pPr>
        <w:ind w:left="6180" w:hanging="360"/>
      </w:pPr>
      <w:rPr>
        <w:rFonts w:ascii="Courier New" w:hAnsi="Courier New" w:cs="Courier New" w:hint="default"/>
      </w:rPr>
    </w:lvl>
    <w:lvl w:ilvl="8" w:tplc="440A0005" w:tentative="1">
      <w:start w:val="1"/>
      <w:numFmt w:val="bullet"/>
      <w:lvlText w:val=""/>
      <w:lvlJc w:val="left"/>
      <w:pPr>
        <w:ind w:left="6900" w:hanging="360"/>
      </w:pPr>
      <w:rPr>
        <w:rFonts w:ascii="Wingdings" w:hAnsi="Wingdings" w:hint="default"/>
      </w:rPr>
    </w:lvl>
  </w:abstractNum>
  <w:abstractNum w:abstractNumId="2" w15:restartNumberingAfterBreak="0">
    <w:nsid w:val="0F346D0A"/>
    <w:multiLevelType w:val="hybridMultilevel"/>
    <w:tmpl w:val="9B103D5A"/>
    <w:lvl w:ilvl="0" w:tplc="6570F4D8">
      <w:start w:val="1"/>
      <w:numFmt w:val="bullet"/>
      <w:lvlText w:val="-"/>
      <w:lvlJc w:val="left"/>
      <w:pPr>
        <w:ind w:left="780" w:hanging="360"/>
      </w:pPr>
      <w:rPr>
        <w:rFonts w:ascii="Museo Sans 300" w:eastAsia="Calibri" w:hAnsi="Museo Sans 300" w:cs="Segoe UI"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3" w15:restartNumberingAfterBreak="0">
    <w:nsid w:val="11BB75BB"/>
    <w:multiLevelType w:val="multilevel"/>
    <w:tmpl w:val="317A743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6113501"/>
    <w:multiLevelType w:val="hybridMultilevel"/>
    <w:tmpl w:val="F64A21E2"/>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15:restartNumberingAfterBreak="0">
    <w:nsid w:val="1CCD1D19"/>
    <w:multiLevelType w:val="multilevel"/>
    <w:tmpl w:val="FEEC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8A59DF"/>
    <w:multiLevelType w:val="hybridMultilevel"/>
    <w:tmpl w:val="7DF2543E"/>
    <w:lvl w:ilvl="0" w:tplc="420E6CFC">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0" w15:restartNumberingAfterBreak="0">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09864AF"/>
    <w:multiLevelType w:val="hybridMultilevel"/>
    <w:tmpl w:val="510252A0"/>
    <w:lvl w:ilvl="0" w:tplc="538A4660">
      <w:start w:val="3"/>
      <w:numFmt w:val="bullet"/>
      <w:lvlText w:val="-"/>
      <w:lvlJc w:val="left"/>
      <w:pPr>
        <w:ind w:left="786" w:hanging="360"/>
      </w:pPr>
      <w:rPr>
        <w:rFonts w:ascii="Museo Sans 300" w:eastAsia="Times New Roma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2"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0C276F"/>
    <w:multiLevelType w:val="hybridMultilevel"/>
    <w:tmpl w:val="F64A21E2"/>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15:restartNumberingAfterBreak="0">
    <w:nsid w:val="376C64DB"/>
    <w:multiLevelType w:val="multilevel"/>
    <w:tmpl w:val="E476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42AB634C"/>
    <w:multiLevelType w:val="hybridMultilevel"/>
    <w:tmpl w:val="C2A48BA8"/>
    <w:lvl w:ilvl="0" w:tplc="5FA6D2F0">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15:restartNumberingAfterBreak="0">
    <w:nsid w:val="45B60EA5"/>
    <w:multiLevelType w:val="hybridMultilevel"/>
    <w:tmpl w:val="AD60C3F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0"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CCC0644"/>
    <w:multiLevelType w:val="hybridMultilevel"/>
    <w:tmpl w:val="BD54CD3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15:restartNumberingAfterBreak="0">
    <w:nsid w:val="4D8D5B00"/>
    <w:multiLevelType w:val="hybridMultilevel"/>
    <w:tmpl w:val="C9F42A58"/>
    <w:lvl w:ilvl="0" w:tplc="440A0001">
      <w:start w:val="1"/>
      <w:numFmt w:val="bullet"/>
      <w:lvlText w:val=""/>
      <w:lvlJc w:val="left"/>
      <w:pPr>
        <w:ind w:left="1146" w:hanging="360"/>
      </w:pPr>
      <w:rPr>
        <w:rFonts w:ascii="Symbol" w:hAnsi="Symbol" w:hint="default"/>
      </w:rPr>
    </w:lvl>
    <w:lvl w:ilvl="1" w:tplc="BEF8BE10">
      <w:numFmt w:val="bullet"/>
      <w:lvlText w:val="•"/>
      <w:lvlJc w:val="left"/>
      <w:pPr>
        <w:ind w:left="1866" w:hanging="360"/>
      </w:pPr>
      <w:rPr>
        <w:rFonts w:ascii="Museo 300" w:eastAsia="Arial" w:hAnsi="Museo 300" w:cs="Times New Roman"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5" w15:restartNumberingAfterBreak="0">
    <w:nsid w:val="4E0319C5"/>
    <w:multiLevelType w:val="multilevel"/>
    <w:tmpl w:val="C6F8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8D6651"/>
    <w:multiLevelType w:val="hybridMultilevel"/>
    <w:tmpl w:val="861C82D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8" w15:restartNumberingAfterBreak="0">
    <w:nsid w:val="5709357A"/>
    <w:multiLevelType w:val="hybridMultilevel"/>
    <w:tmpl w:val="7DD6E2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CD6286D"/>
    <w:multiLevelType w:val="hybridMultilevel"/>
    <w:tmpl w:val="7220D9D2"/>
    <w:lvl w:ilvl="0" w:tplc="C804D93C">
      <w:start w:val="3"/>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1" w15:restartNumberingAfterBreak="0">
    <w:nsid w:val="759B0A93"/>
    <w:multiLevelType w:val="multilevel"/>
    <w:tmpl w:val="28DE57A0"/>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abstractNum w:abstractNumId="32"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3" w15:restartNumberingAfterBreak="0">
    <w:nsid w:val="78925CCD"/>
    <w:multiLevelType w:val="hybridMultilevel"/>
    <w:tmpl w:val="5BDED98A"/>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4" w15:restartNumberingAfterBreak="0">
    <w:nsid w:val="7E0C5902"/>
    <w:multiLevelType w:val="hybridMultilevel"/>
    <w:tmpl w:val="B7886998"/>
    <w:lvl w:ilvl="0" w:tplc="C36CA51A">
      <w:start w:val="1"/>
      <w:numFmt w:val="upperRoman"/>
      <w:lvlText w:val="%1."/>
      <w:lvlJc w:val="right"/>
      <w:pPr>
        <w:tabs>
          <w:tab w:val="num" w:pos="720"/>
        </w:tabs>
        <w:ind w:left="720" w:hanging="360"/>
      </w:pPr>
    </w:lvl>
    <w:lvl w:ilvl="1" w:tplc="650CD220" w:tentative="1">
      <w:start w:val="1"/>
      <w:numFmt w:val="upperRoman"/>
      <w:lvlText w:val="%2."/>
      <w:lvlJc w:val="right"/>
      <w:pPr>
        <w:tabs>
          <w:tab w:val="num" w:pos="1440"/>
        </w:tabs>
        <w:ind w:left="1440" w:hanging="360"/>
      </w:pPr>
    </w:lvl>
    <w:lvl w:ilvl="2" w:tplc="B324E5AC" w:tentative="1">
      <w:start w:val="1"/>
      <w:numFmt w:val="upperRoman"/>
      <w:lvlText w:val="%3."/>
      <w:lvlJc w:val="right"/>
      <w:pPr>
        <w:tabs>
          <w:tab w:val="num" w:pos="2160"/>
        </w:tabs>
        <w:ind w:left="2160" w:hanging="360"/>
      </w:pPr>
    </w:lvl>
    <w:lvl w:ilvl="3" w:tplc="94BA3CF2" w:tentative="1">
      <w:start w:val="1"/>
      <w:numFmt w:val="upperRoman"/>
      <w:lvlText w:val="%4."/>
      <w:lvlJc w:val="right"/>
      <w:pPr>
        <w:tabs>
          <w:tab w:val="num" w:pos="2880"/>
        </w:tabs>
        <w:ind w:left="2880" w:hanging="360"/>
      </w:pPr>
    </w:lvl>
    <w:lvl w:ilvl="4" w:tplc="829AAC82" w:tentative="1">
      <w:start w:val="1"/>
      <w:numFmt w:val="upperRoman"/>
      <w:lvlText w:val="%5."/>
      <w:lvlJc w:val="right"/>
      <w:pPr>
        <w:tabs>
          <w:tab w:val="num" w:pos="3600"/>
        </w:tabs>
        <w:ind w:left="3600" w:hanging="360"/>
      </w:pPr>
    </w:lvl>
    <w:lvl w:ilvl="5" w:tplc="65A26114" w:tentative="1">
      <w:start w:val="1"/>
      <w:numFmt w:val="upperRoman"/>
      <w:lvlText w:val="%6."/>
      <w:lvlJc w:val="right"/>
      <w:pPr>
        <w:tabs>
          <w:tab w:val="num" w:pos="4320"/>
        </w:tabs>
        <w:ind w:left="4320" w:hanging="360"/>
      </w:pPr>
    </w:lvl>
    <w:lvl w:ilvl="6" w:tplc="C5F249DE" w:tentative="1">
      <w:start w:val="1"/>
      <w:numFmt w:val="upperRoman"/>
      <w:lvlText w:val="%7."/>
      <w:lvlJc w:val="right"/>
      <w:pPr>
        <w:tabs>
          <w:tab w:val="num" w:pos="5040"/>
        </w:tabs>
        <w:ind w:left="5040" w:hanging="360"/>
      </w:pPr>
    </w:lvl>
    <w:lvl w:ilvl="7" w:tplc="5622C8D8" w:tentative="1">
      <w:start w:val="1"/>
      <w:numFmt w:val="upperRoman"/>
      <w:lvlText w:val="%8."/>
      <w:lvlJc w:val="right"/>
      <w:pPr>
        <w:tabs>
          <w:tab w:val="num" w:pos="5760"/>
        </w:tabs>
        <w:ind w:left="5760" w:hanging="360"/>
      </w:pPr>
    </w:lvl>
    <w:lvl w:ilvl="8" w:tplc="A03A4E4E" w:tentative="1">
      <w:start w:val="1"/>
      <w:numFmt w:val="upperRoman"/>
      <w:lvlText w:val="%9."/>
      <w:lvlJc w:val="right"/>
      <w:pPr>
        <w:tabs>
          <w:tab w:val="num" w:pos="6480"/>
        </w:tabs>
        <w:ind w:left="6480" w:hanging="360"/>
      </w:pPr>
    </w:lvl>
  </w:abstractNum>
  <w:num w:numId="1" w16cid:durableId="208878109">
    <w:abstractNumId w:val="16"/>
  </w:num>
  <w:num w:numId="2" w16cid:durableId="20904234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3288732">
    <w:abstractNumId w:val="3"/>
  </w:num>
  <w:num w:numId="4" w16cid:durableId="713313642">
    <w:abstractNumId w:val="20"/>
  </w:num>
  <w:num w:numId="5" w16cid:durableId="351302107">
    <w:abstractNumId w:val="19"/>
  </w:num>
  <w:num w:numId="6" w16cid:durableId="2001421888">
    <w:abstractNumId w:val="12"/>
  </w:num>
  <w:num w:numId="7" w16cid:durableId="1565144542">
    <w:abstractNumId w:val="10"/>
  </w:num>
  <w:num w:numId="8" w16cid:durableId="1706322780">
    <w:abstractNumId w:val="24"/>
  </w:num>
  <w:num w:numId="9" w16cid:durableId="505898891">
    <w:abstractNumId w:val="7"/>
  </w:num>
  <w:num w:numId="10" w16cid:durableId="532353686">
    <w:abstractNumId w:val="27"/>
  </w:num>
  <w:num w:numId="11" w16cid:durableId="1155799012">
    <w:abstractNumId w:val="13"/>
  </w:num>
  <w:num w:numId="12" w16cid:durableId="1290747406">
    <w:abstractNumId w:val="23"/>
  </w:num>
  <w:num w:numId="13" w16cid:durableId="2003586851">
    <w:abstractNumId w:val="25"/>
  </w:num>
  <w:num w:numId="14" w16cid:durableId="2113619772">
    <w:abstractNumId w:val="14"/>
  </w:num>
  <w:num w:numId="15" w16cid:durableId="673070370">
    <w:abstractNumId w:val="8"/>
  </w:num>
  <w:num w:numId="16" w16cid:durableId="597757414">
    <w:abstractNumId w:val="28"/>
  </w:num>
  <w:num w:numId="17" w16cid:durableId="418598018">
    <w:abstractNumId w:val="29"/>
  </w:num>
  <w:num w:numId="18" w16cid:durableId="116142891">
    <w:abstractNumId w:val="21"/>
  </w:num>
  <w:num w:numId="19" w16cid:durableId="228536949">
    <w:abstractNumId w:val="33"/>
  </w:num>
  <w:num w:numId="20" w16cid:durableId="1692679996">
    <w:abstractNumId w:val="5"/>
  </w:num>
  <w:num w:numId="21" w16cid:durableId="1505706100">
    <w:abstractNumId w:val="30"/>
  </w:num>
  <w:num w:numId="22" w16cid:durableId="133449458">
    <w:abstractNumId w:val="2"/>
  </w:num>
  <w:num w:numId="23" w16cid:durableId="341665073">
    <w:abstractNumId w:val="1"/>
  </w:num>
  <w:num w:numId="24" w16cid:durableId="248807037">
    <w:abstractNumId w:val="6"/>
  </w:num>
  <w:num w:numId="25" w16cid:durableId="807667803">
    <w:abstractNumId w:val="34"/>
  </w:num>
  <w:num w:numId="26" w16cid:durableId="1213224501">
    <w:abstractNumId w:val="9"/>
  </w:num>
  <w:num w:numId="27" w16cid:durableId="1712656036">
    <w:abstractNumId w:val="4"/>
  </w:num>
  <w:num w:numId="28" w16cid:durableId="854001588">
    <w:abstractNumId w:val="32"/>
  </w:num>
  <w:num w:numId="29" w16cid:durableId="1583026873">
    <w:abstractNumId w:val="17"/>
  </w:num>
  <w:num w:numId="30" w16cid:durableId="5813748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75419969">
    <w:abstractNumId w:val="18"/>
  </w:num>
  <w:num w:numId="32" w16cid:durableId="646059449">
    <w:abstractNumId w:val="11"/>
  </w:num>
  <w:num w:numId="33" w16cid:durableId="1693065439">
    <w:abstractNumId w:val="22"/>
  </w:num>
  <w:num w:numId="34" w16cid:durableId="1014114684">
    <w:abstractNumId w:val="31"/>
  </w:num>
  <w:num w:numId="35" w16cid:durableId="608393306">
    <w:abstractNumId w:val="0"/>
  </w:num>
  <w:num w:numId="36" w16cid:durableId="1110471348">
    <w:abstractNumId w:val="26"/>
  </w:num>
  <w:num w:numId="37" w16cid:durableId="32494360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F3"/>
    <w:rsid w:val="00002E21"/>
    <w:rsid w:val="00002E4E"/>
    <w:rsid w:val="00003F05"/>
    <w:rsid w:val="000052EB"/>
    <w:rsid w:val="000062F4"/>
    <w:rsid w:val="00011629"/>
    <w:rsid w:val="00015AE0"/>
    <w:rsid w:val="00015B70"/>
    <w:rsid w:val="0002095A"/>
    <w:rsid w:val="00022856"/>
    <w:rsid w:val="0003032D"/>
    <w:rsid w:val="000319FD"/>
    <w:rsid w:val="000341F1"/>
    <w:rsid w:val="00037D4E"/>
    <w:rsid w:val="000419EA"/>
    <w:rsid w:val="00043801"/>
    <w:rsid w:val="00045B36"/>
    <w:rsid w:val="00054240"/>
    <w:rsid w:val="0005519C"/>
    <w:rsid w:val="0005594F"/>
    <w:rsid w:val="00057FDB"/>
    <w:rsid w:val="0006162D"/>
    <w:rsid w:val="00062514"/>
    <w:rsid w:val="000650B8"/>
    <w:rsid w:val="000650E5"/>
    <w:rsid w:val="00071A04"/>
    <w:rsid w:val="00073375"/>
    <w:rsid w:val="000733D7"/>
    <w:rsid w:val="00074343"/>
    <w:rsid w:val="000743D4"/>
    <w:rsid w:val="00081FE1"/>
    <w:rsid w:val="0008730D"/>
    <w:rsid w:val="00093138"/>
    <w:rsid w:val="00093FBF"/>
    <w:rsid w:val="00094248"/>
    <w:rsid w:val="000965B8"/>
    <w:rsid w:val="00096BA5"/>
    <w:rsid w:val="000A2866"/>
    <w:rsid w:val="000A3778"/>
    <w:rsid w:val="000A41A5"/>
    <w:rsid w:val="000A42DF"/>
    <w:rsid w:val="000A443E"/>
    <w:rsid w:val="000A4D7B"/>
    <w:rsid w:val="000A5B2C"/>
    <w:rsid w:val="000B2696"/>
    <w:rsid w:val="000B607B"/>
    <w:rsid w:val="000B7D0B"/>
    <w:rsid w:val="000C0357"/>
    <w:rsid w:val="000C3873"/>
    <w:rsid w:val="000C6BD9"/>
    <w:rsid w:val="000C7223"/>
    <w:rsid w:val="000D07C2"/>
    <w:rsid w:val="000D14EB"/>
    <w:rsid w:val="000D3E5C"/>
    <w:rsid w:val="000D4617"/>
    <w:rsid w:val="000D6BBC"/>
    <w:rsid w:val="000D6F6E"/>
    <w:rsid w:val="000E09C4"/>
    <w:rsid w:val="000E2D30"/>
    <w:rsid w:val="000E3ADD"/>
    <w:rsid w:val="000E4FD5"/>
    <w:rsid w:val="000E55F6"/>
    <w:rsid w:val="000E731D"/>
    <w:rsid w:val="000E7D1A"/>
    <w:rsid w:val="000F1DCE"/>
    <w:rsid w:val="000F2C7C"/>
    <w:rsid w:val="000F2E6B"/>
    <w:rsid w:val="000F3FEF"/>
    <w:rsid w:val="000F68DF"/>
    <w:rsid w:val="0010411F"/>
    <w:rsid w:val="00104EBE"/>
    <w:rsid w:val="00105DFA"/>
    <w:rsid w:val="001078B8"/>
    <w:rsid w:val="00110508"/>
    <w:rsid w:val="001117EE"/>
    <w:rsid w:val="00112904"/>
    <w:rsid w:val="00117036"/>
    <w:rsid w:val="0012039D"/>
    <w:rsid w:val="0012053C"/>
    <w:rsid w:val="0012155A"/>
    <w:rsid w:val="0012178D"/>
    <w:rsid w:val="0012306A"/>
    <w:rsid w:val="00123443"/>
    <w:rsid w:val="001250CC"/>
    <w:rsid w:val="00126783"/>
    <w:rsid w:val="001356BF"/>
    <w:rsid w:val="00135C8B"/>
    <w:rsid w:val="00141A3D"/>
    <w:rsid w:val="00142CBF"/>
    <w:rsid w:val="00142FC7"/>
    <w:rsid w:val="0015099A"/>
    <w:rsid w:val="00151071"/>
    <w:rsid w:val="00154F32"/>
    <w:rsid w:val="001563CB"/>
    <w:rsid w:val="00160066"/>
    <w:rsid w:val="00161337"/>
    <w:rsid w:val="00161621"/>
    <w:rsid w:val="00161C82"/>
    <w:rsid w:val="00162F55"/>
    <w:rsid w:val="00164064"/>
    <w:rsid w:val="001644C0"/>
    <w:rsid w:val="00164E6F"/>
    <w:rsid w:val="00165117"/>
    <w:rsid w:val="00166D15"/>
    <w:rsid w:val="0016790D"/>
    <w:rsid w:val="00167A0F"/>
    <w:rsid w:val="00170652"/>
    <w:rsid w:val="0017556F"/>
    <w:rsid w:val="001755C7"/>
    <w:rsid w:val="00175D5A"/>
    <w:rsid w:val="001812D3"/>
    <w:rsid w:val="00182556"/>
    <w:rsid w:val="0018479D"/>
    <w:rsid w:val="001855B6"/>
    <w:rsid w:val="00186AF3"/>
    <w:rsid w:val="00186D30"/>
    <w:rsid w:val="00186F6F"/>
    <w:rsid w:val="0019048A"/>
    <w:rsid w:val="00192B97"/>
    <w:rsid w:val="00193BB4"/>
    <w:rsid w:val="00193EDA"/>
    <w:rsid w:val="00193F42"/>
    <w:rsid w:val="00197460"/>
    <w:rsid w:val="001A4206"/>
    <w:rsid w:val="001A45B8"/>
    <w:rsid w:val="001A49FF"/>
    <w:rsid w:val="001A5096"/>
    <w:rsid w:val="001B0AD6"/>
    <w:rsid w:val="001B3D12"/>
    <w:rsid w:val="001B6047"/>
    <w:rsid w:val="001B793B"/>
    <w:rsid w:val="001B7A4B"/>
    <w:rsid w:val="001C540F"/>
    <w:rsid w:val="001C5C03"/>
    <w:rsid w:val="001C668E"/>
    <w:rsid w:val="001D0A03"/>
    <w:rsid w:val="001D3D7F"/>
    <w:rsid w:val="001D40AC"/>
    <w:rsid w:val="001D763B"/>
    <w:rsid w:val="001E1A2F"/>
    <w:rsid w:val="001E1C1D"/>
    <w:rsid w:val="001E419D"/>
    <w:rsid w:val="001F0380"/>
    <w:rsid w:val="001F1C3D"/>
    <w:rsid w:val="001F330E"/>
    <w:rsid w:val="001F6B20"/>
    <w:rsid w:val="001F7358"/>
    <w:rsid w:val="00206EC9"/>
    <w:rsid w:val="002105F7"/>
    <w:rsid w:val="0021349A"/>
    <w:rsid w:val="00213EE5"/>
    <w:rsid w:val="00215B94"/>
    <w:rsid w:val="0022046D"/>
    <w:rsid w:val="00220B09"/>
    <w:rsid w:val="00222FD0"/>
    <w:rsid w:val="002255A0"/>
    <w:rsid w:val="002273B2"/>
    <w:rsid w:val="00230271"/>
    <w:rsid w:val="00231848"/>
    <w:rsid w:val="002344F8"/>
    <w:rsid w:val="00234978"/>
    <w:rsid w:val="00235A45"/>
    <w:rsid w:val="00242266"/>
    <w:rsid w:val="00244AA6"/>
    <w:rsid w:val="00245A6F"/>
    <w:rsid w:val="0025106D"/>
    <w:rsid w:val="002518B8"/>
    <w:rsid w:val="00255BAA"/>
    <w:rsid w:val="0026154F"/>
    <w:rsid w:val="00262749"/>
    <w:rsid w:val="00263923"/>
    <w:rsid w:val="00264C9F"/>
    <w:rsid w:val="00272837"/>
    <w:rsid w:val="002730F3"/>
    <w:rsid w:val="00280880"/>
    <w:rsid w:val="0028172A"/>
    <w:rsid w:val="00282137"/>
    <w:rsid w:val="00283095"/>
    <w:rsid w:val="002833A1"/>
    <w:rsid w:val="0029182D"/>
    <w:rsid w:val="00291A98"/>
    <w:rsid w:val="00292893"/>
    <w:rsid w:val="00297668"/>
    <w:rsid w:val="002A1CD8"/>
    <w:rsid w:val="002A23A1"/>
    <w:rsid w:val="002A2F95"/>
    <w:rsid w:val="002A3FA2"/>
    <w:rsid w:val="002A45A4"/>
    <w:rsid w:val="002A4D57"/>
    <w:rsid w:val="002A6233"/>
    <w:rsid w:val="002A68DC"/>
    <w:rsid w:val="002B1158"/>
    <w:rsid w:val="002B1689"/>
    <w:rsid w:val="002B3660"/>
    <w:rsid w:val="002B41C3"/>
    <w:rsid w:val="002B445E"/>
    <w:rsid w:val="002B5754"/>
    <w:rsid w:val="002B76B7"/>
    <w:rsid w:val="002C1E44"/>
    <w:rsid w:val="002C3EE6"/>
    <w:rsid w:val="002C429E"/>
    <w:rsid w:val="002C46CC"/>
    <w:rsid w:val="002C4925"/>
    <w:rsid w:val="002C52D6"/>
    <w:rsid w:val="002C5D04"/>
    <w:rsid w:val="002C68B7"/>
    <w:rsid w:val="002C69BE"/>
    <w:rsid w:val="002D392A"/>
    <w:rsid w:val="002D50A1"/>
    <w:rsid w:val="002D53B2"/>
    <w:rsid w:val="002D59E8"/>
    <w:rsid w:val="002D684A"/>
    <w:rsid w:val="002D6F21"/>
    <w:rsid w:val="002E0752"/>
    <w:rsid w:val="002E24F4"/>
    <w:rsid w:val="002E38B5"/>
    <w:rsid w:val="002E5C07"/>
    <w:rsid w:val="002E738A"/>
    <w:rsid w:val="002E77F2"/>
    <w:rsid w:val="002E78BC"/>
    <w:rsid w:val="002E7FC3"/>
    <w:rsid w:val="002F248D"/>
    <w:rsid w:val="002F3B28"/>
    <w:rsid w:val="002F4547"/>
    <w:rsid w:val="002F613F"/>
    <w:rsid w:val="002F687B"/>
    <w:rsid w:val="00301E14"/>
    <w:rsid w:val="00302115"/>
    <w:rsid w:val="00303B4C"/>
    <w:rsid w:val="003041A0"/>
    <w:rsid w:val="00305235"/>
    <w:rsid w:val="003101F9"/>
    <w:rsid w:val="0031143A"/>
    <w:rsid w:val="00313DEA"/>
    <w:rsid w:val="00320234"/>
    <w:rsid w:val="00322280"/>
    <w:rsid w:val="003229A9"/>
    <w:rsid w:val="00322BF5"/>
    <w:rsid w:val="00327B8D"/>
    <w:rsid w:val="00333191"/>
    <w:rsid w:val="00335159"/>
    <w:rsid w:val="003352B6"/>
    <w:rsid w:val="00335C51"/>
    <w:rsid w:val="0033605B"/>
    <w:rsid w:val="003361AE"/>
    <w:rsid w:val="003416B6"/>
    <w:rsid w:val="003426B0"/>
    <w:rsid w:val="00342D0C"/>
    <w:rsid w:val="0034365A"/>
    <w:rsid w:val="00343A57"/>
    <w:rsid w:val="00344906"/>
    <w:rsid w:val="003512DD"/>
    <w:rsid w:val="00356C0B"/>
    <w:rsid w:val="0035774B"/>
    <w:rsid w:val="00360640"/>
    <w:rsid w:val="0036181B"/>
    <w:rsid w:val="00362F0E"/>
    <w:rsid w:val="00363A29"/>
    <w:rsid w:val="00364DFE"/>
    <w:rsid w:val="00366180"/>
    <w:rsid w:val="00366523"/>
    <w:rsid w:val="003670A6"/>
    <w:rsid w:val="003704D1"/>
    <w:rsid w:val="00370A7F"/>
    <w:rsid w:val="00370BA6"/>
    <w:rsid w:val="00372B01"/>
    <w:rsid w:val="003746C1"/>
    <w:rsid w:val="00374A96"/>
    <w:rsid w:val="00375B82"/>
    <w:rsid w:val="00375BC4"/>
    <w:rsid w:val="00377649"/>
    <w:rsid w:val="003833A7"/>
    <w:rsid w:val="003847AA"/>
    <w:rsid w:val="0038564E"/>
    <w:rsid w:val="003861C1"/>
    <w:rsid w:val="00394B10"/>
    <w:rsid w:val="003A1FC2"/>
    <w:rsid w:val="003A254B"/>
    <w:rsid w:val="003A3B5E"/>
    <w:rsid w:val="003A4695"/>
    <w:rsid w:val="003A4F00"/>
    <w:rsid w:val="003A59C4"/>
    <w:rsid w:val="003A6EAD"/>
    <w:rsid w:val="003A7DC3"/>
    <w:rsid w:val="003B0B4E"/>
    <w:rsid w:val="003B273A"/>
    <w:rsid w:val="003B38E9"/>
    <w:rsid w:val="003B4A20"/>
    <w:rsid w:val="003B5C62"/>
    <w:rsid w:val="003C0B47"/>
    <w:rsid w:val="003C0D02"/>
    <w:rsid w:val="003C0DDB"/>
    <w:rsid w:val="003C175C"/>
    <w:rsid w:val="003C1B0E"/>
    <w:rsid w:val="003C350A"/>
    <w:rsid w:val="003C36E0"/>
    <w:rsid w:val="003C448D"/>
    <w:rsid w:val="003C4A5F"/>
    <w:rsid w:val="003C5B6E"/>
    <w:rsid w:val="003C6B2C"/>
    <w:rsid w:val="003D207D"/>
    <w:rsid w:val="003D28F9"/>
    <w:rsid w:val="003D30A6"/>
    <w:rsid w:val="003D34FF"/>
    <w:rsid w:val="003D4E34"/>
    <w:rsid w:val="003D644E"/>
    <w:rsid w:val="003D7993"/>
    <w:rsid w:val="003E4FCC"/>
    <w:rsid w:val="003E7A1C"/>
    <w:rsid w:val="003F6AB8"/>
    <w:rsid w:val="003F7DDD"/>
    <w:rsid w:val="004004E4"/>
    <w:rsid w:val="004013CC"/>
    <w:rsid w:val="00402367"/>
    <w:rsid w:val="00404E5C"/>
    <w:rsid w:val="004067FA"/>
    <w:rsid w:val="0040799D"/>
    <w:rsid w:val="00407D52"/>
    <w:rsid w:val="00413C43"/>
    <w:rsid w:val="00414D95"/>
    <w:rsid w:val="00417114"/>
    <w:rsid w:val="00417880"/>
    <w:rsid w:val="004242C8"/>
    <w:rsid w:val="0042486E"/>
    <w:rsid w:val="00427176"/>
    <w:rsid w:val="00427433"/>
    <w:rsid w:val="00435378"/>
    <w:rsid w:val="00435F3E"/>
    <w:rsid w:val="0044221E"/>
    <w:rsid w:val="00442327"/>
    <w:rsid w:val="004465C3"/>
    <w:rsid w:val="00446EBF"/>
    <w:rsid w:val="00451298"/>
    <w:rsid w:val="004524BF"/>
    <w:rsid w:val="00453665"/>
    <w:rsid w:val="0045432D"/>
    <w:rsid w:val="004559FE"/>
    <w:rsid w:val="004617B9"/>
    <w:rsid w:val="00462115"/>
    <w:rsid w:val="004628E3"/>
    <w:rsid w:val="00466277"/>
    <w:rsid w:val="00470F43"/>
    <w:rsid w:val="004719EC"/>
    <w:rsid w:val="0047346A"/>
    <w:rsid w:val="00474A42"/>
    <w:rsid w:val="00475015"/>
    <w:rsid w:val="00476696"/>
    <w:rsid w:val="00477DE6"/>
    <w:rsid w:val="00483232"/>
    <w:rsid w:val="004857FF"/>
    <w:rsid w:val="0048592B"/>
    <w:rsid w:val="00487F90"/>
    <w:rsid w:val="004969D7"/>
    <w:rsid w:val="004979FE"/>
    <w:rsid w:val="004A2F78"/>
    <w:rsid w:val="004B2AB0"/>
    <w:rsid w:val="004B2B6E"/>
    <w:rsid w:val="004B4EF2"/>
    <w:rsid w:val="004B5853"/>
    <w:rsid w:val="004B7567"/>
    <w:rsid w:val="004B7B66"/>
    <w:rsid w:val="004B7B86"/>
    <w:rsid w:val="004C1EFD"/>
    <w:rsid w:val="004C59B1"/>
    <w:rsid w:val="004C59E0"/>
    <w:rsid w:val="004C755F"/>
    <w:rsid w:val="004D152A"/>
    <w:rsid w:val="004D1B1E"/>
    <w:rsid w:val="004D52E4"/>
    <w:rsid w:val="004D5482"/>
    <w:rsid w:val="004D6ADD"/>
    <w:rsid w:val="004D784D"/>
    <w:rsid w:val="004E3E8C"/>
    <w:rsid w:val="004E678A"/>
    <w:rsid w:val="004E715A"/>
    <w:rsid w:val="004F15AC"/>
    <w:rsid w:val="004F2E27"/>
    <w:rsid w:val="004F7EBE"/>
    <w:rsid w:val="005009F6"/>
    <w:rsid w:val="00505D59"/>
    <w:rsid w:val="00511B37"/>
    <w:rsid w:val="00514157"/>
    <w:rsid w:val="00516251"/>
    <w:rsid w:val="00517E7B"/>
    <w:rsid w:val="0052171E"/>
    <w:rsid w:val="00524B4B"/>
    <w:rsid w:val="00527145"/>
    <w:rsid w:val="00527A6F"/>
    <w:rsid w:val="005322D9"/>
    <w:rsid w:val="005406D1"/>
    <w:rsid w:val="00542550"/>
    <w:rsid w:val="005451A1"/>
    <w:rsid w:val="0054585A"/>
    <w:rsid w:val="00545B3F"/>
    <w:rsid w:val="00550400"/>
    <w:rsid w:val="00550A39"/>
    <w:rsid w:val="0055281A"/>
    <w:rsid w:val="00554408"/>
    <w:rsid w:val="00554DE2"/>
    <w:rsid w:val="00556241"/>
    <w:rsid w:val="005649F0"/>
    <w:rsid w:val="005654F5"/>
    <w:rsid w:val="00567017"/>
    <w:rsid w:val="00572A72"/>
    <w:rsid w:val="00574303"/>
    <w:rsid w:val="005759C2"/>
    <w:rsid w:val="0058470E"/>
    <w:rsid w:val="00587D09"/>
    <w:rsid w:val="0059701F"/>
    <w:rsid w:val="00597B08"/>
    <w:rsid w:val="005A2760"/>
    <w:rsid w:val="005B1B8E"/>
    <w:rsid w:val="005B3A78"/>
    <w:rsid w:val="005B4A8C"/>
    <w:rsid w:val="005B6F6E"/>
    <w:rsid w:val="005B7C0C"/>
    <w:rsid w:val="005B7CBD"/>
    <w:rsid w:val="005C19BD"/>
    <w:rsid w:val="005C1F86"/>
    <w:rsid w:val="005C2358"/>
    <w:rsid w:val="005C2E96"/>
    <w:rsid w:val="005C3A78"/>
    <w:rsid w:val="005C4AE0"/>
    <w:rsid w:val="005C4D36"/>
    <w:rsid w:val="005D0C28"/>
    <w:rsid w:val="005D1D7F"/>
    <w:rsid w:val="005D3C5B"/>
    <w:rsid w:val="005D4AF3"/>
    <w:rsid w:val="005E37A1"/>
    <w:rsid w:val="005E460C"/>
    <w:rsid w:val="005E48BC"/>
    <w:rsid w:val="005E73B0"/>
    <w:rsid w:val="005F119F"/>
    <w:rsid w:val="005F1D21"/>
    <w:rsid w:val="005F4953"/>
    <w:rsid w:val="005F4CD0"/>
    <w:rsid w:val="005F6EF4"/>
    <w:rsid w:val="005F7133"/>
    <w:rsid w:val="00600405"/>
    <w:rsid w:val="00601763"/>
    <w:rsid w:val="00603150"/>
    <w:rsid w:val="006035AD"/>
    <w:rsid w:val="00605668"/>
    <w:rsid w:val="006069A7"/>
    <w:rsid w:val="006076CB"/>
    <w:rsid w:val="006101D0"/>
    <w:rsid w:val="00614E9B"/>
    <w:rsid w:val="006162CD"/>
    <w:rsid w:val="00621328"/>
    <w:rsid w:val="00621432"/>
    <w:rsid w:val="00621D08"/>
    <w:rsid w:val="006260DA"/>
    <w:rsid w:val="00626C2D"/>
    <w:rsid w:val="00626E75"/>
    <w:rsid w:val="00630DFF"/>
    <w:rsid w:val="00631194"/>
    <w:rsid w:val="006344A4"/>
    <w:rsid w:val="0063712B"/>
    <w:rsid w:val="00637A6E"/>
    <w:rsid w:val="00641976"/>
    <w:rsid w:val="00642D2E"/>
    <w:rsid w:val="00644ACA"/>
    <w:rsid w:val="00646FC2"/>
    <w:rsid w:val="00651A88"/>
    <w:rsid w:val="00651BB9"/>
    <w:rsid w:val="0065248B"/>
    <w:rsid w:val="006549D4"/>
    <w:rsid w:val="006567D6"/>
    <w:rsid w:val="00660C64"/>
    <w:rsid w:val="00661C9D"/>
    <w:rsid w:val="00665EA2"/>
    <w:rsid w:val="00666B5C"/>
    <w:rsid w:val="00666BBC"/>
    <w:rsid w:val="006741F3"/>
    <w:rsid w:val="00675DF2"/>
    <w:rsid w:val="00676920"/>
    <w:rsid w:val="00682BC6"/>
    <w:rsid w:val="0068597C"/>
    <w:rsid w:val="006916B6"/>
    <w:rsid w:val="006935DC"/>
    <w:rsid w:val="006941DC"/>
    <w:rsid w:val="0069736E"/>
    <w:rsid w:val="00697F49"/>
    <w:rsid w:val="006A0073"/>
    <w:rsid w:val="006A3E6F"/>
    <w:rsid w:val="006A5659"/>
    <w:rsid w:val="006A6B3C"/>
    <w:rsid w:val="006A6DB5"/>
    <w:rsid w:val="006A71E1"/>
    <w:rsid w:val="006B1564"/>
    <w:rsid w:val="006C0203"/>
    <w:rsid w:val="006C1986"/>
    <w:rsid w:val="006C4A34"/>
    <w:rsid w:val="006C78AA"/>
    <w:rsid w:val="006C7E5D"/>
    <w:rsid w:val="006D2FE3"/>
    <w:rsid w:val="006D3BAD"/>
    <w:rsid w:val="006D442A"/>
    <w:rsid w:val="006D70AF"/>
    <w:rsid w:val="006D73EF"/>
    <w:rsid w:val="006DD87C"/>
    <w:rsid w:val="006E106A"/>
    <w:rsid w:val="006E3D60"/>
    <w:rsid w:val="006E3E67"/>
    <w:rsid w:val="006F0062"/>
    <w:rsid w:val="006F01ED"/>
    <w:rsid w:val="006F090A"/>
    <w:rsid w:val="006F1487"/>
    <w:rsid w:val="006F59E9"/>
    <w:rsid w:val="006F609F"/>
    <w:rsid w:val="006F7204"/>
    <w:rsid w:val="00701DC0"/>
    <w:rsid w:val="0070396C"/>
    <w:rsid w:val="00703A06"/>
    <w:rsid w:val="00703D74"/>
    <w:rsid w:val="00705FBB"/>
    <w:rsid w:val="007101D9"/>
    <w:rsid w:val="0071485F"/>
    <w:rsid w:val="00715C55"/>
    <w:rsid w:val="00720096"/>
    <w:rsid w:val="00720577"/>
    <w:rsid w:val="007232F3"/>
    <w:rsid w:val="00725D19"/>
    <w:rsid w:val="0072628C"/>
    <w:rsid w:val="00727507"/>
    <w:rsid w:val="007310B4"/>
    <w:rsid w:val="00732B32"/>
    <w:rsid w:val="00734411"/>
    <w:rsid w:val="00734E8D"/>
    <w:rsid w:val="00735260"/>
    <w:rsid w:val="007416E1"/>
    <w:rsid w:val="0074550B"/>
    <w:rsid w:val="007465B0"/>
    <w:rsid w:val="007466D3"/>
    <w:rsid w:val="00747C6F"/>
    <w:rsid w:val="007504DE"/>
    <w:rsid w:val="0075090F"/>
    <w:rsid w:val="00751BBE"/>
    <w:rsid w:val="0075258C"/>
    <w:rsid w:val="00752B73"/>
    <w:rsid w:val="00754E7A"/>
    <w:rsid w:val="00755559"/>
    <w:rsid w:val="007563FD"/>
    <w:rsid w:val="00756463"/>
    <w:rsid w:val="00756949"/>
    <w:rsid w:val="00757769"/>
    <w:rsid w:val="00760BF4"/>
    <w:rsid w:val="00761D73"/>
    <w:rsid w:val="00762239"/>
    <w:rsid w:val="00764206"/>
    <w:rsid w:val="007677C1"/>
    <w:rsid w:val="00773C67"/>
    <w:rsid w:val="007825EB"/>
    <w:rsid w:val="00782F9E"/>
    <w:rsid w:val="007861E4"/>
    <w:rsid w:val="00786D52"/>
    <w:rsid w:val="00793151"/>
    <w:rsid w:val="0079373F"/>
    <w:rsid w:val="007946F7"/>
    <w:rsid w:val="007968E2"/>
    <w:rsid w:val="007A37DD"/>
    <w:rsid w:val="007A3B9F"/>
    <w:rsid w:val="007A68F1"/>
    <w:rsid w:val="007A6FB7"/>
    <w:rsid w:val="007A719B"/>
    <w:rsid w:val="007B37F5"/>
    <w:rsid w:val="007B3961"/>
    <w:rsid w:val="007B43CB"/>
    <w:rsid w:val="007B77C0"/>
    <w:rsid w:val="007C5412"/>
    <w:rsid w:val="007C7685"/>
    <w:rsid w:val="007D031D"/>
    <w:rsid w:val="007D21FA"/>
    <w:rsid w:val="007D4F96"/>
    <w:rsid w:val="007D5A0A"/>
    <w:rsid w:val="007E18A8"/>
    <w:rsid w:val="007E2E8C"/>
    <w:rsid w:val="007E336B"/>
    <w:rsid w:val="007E4126"/>
    <w:rsid w:val="007E679D"/>
    <w:rsid w:val="007E701C"/>
    <w:rsid w:val="007E7783"/>
    <w:rsid w:val="007F33C3"/>
    <w:rsid w:val="007F3ACA"/>
    <w:rsid w:val="00803718"/>
    <w:rsid w:val="00804AE8"/>
    <w:rsid w:val="0080781D"/>
    <w:rsid w:val="00812174"/>
    <w:rsid w:val="0081228A"/>
    <w:rsid w:val="0081459B"/>
    <w:rsid w:val="00814AE4"/>
    <w:rsid w:val="008163BE"/>
    <w:rsid w:val="00821140"/>
    <w:rsid w:val="00821287"/>
    <w:rsid w:val="00823102"/>
    <w:rsid w:val="00830173"/>
    <w:rsid w:val="0083287B"/>
    <w:rsid w:val="008432DD"/>
    <w:rsid w:val="008443CD"/>
    <w:rsid w:val="008468CE"/>
    <w:rsid w:val="00850DF6"/>
    <w:rsid w:val="0085127C"/>
    <w:rsid w:val="008529FC"/>
    <w:rsid w:val="00852EDB"/>
    <w:rsid w:val="00853618"/>
    <w:rsid w:val="00857B20"/>
    <w:rsid w:val="00860262"/>
    <w:rsid w:val="00867405"/>
    <w:rsid w:val="00867F99"/>
    <w:rsid w:val="00871ACB"/>
    <w:rsid w:val="0087455D"/>
    <w:rsid w:val="0087560E"/>
    <w:rsid w:val="00877047"/>
    <w:rsid w:val="00877323"/>
    <w:rsid w:val="008774C3"/>
    <w:rsid w:val="00883604"/>
    <w:rsid w:val="00891C31"/>
    <w:rsid w:val="0089294F"/>
    <w:rsid w:val="00895B7C"/>
    <w:rsid w:val="00895EC0"/>
    <w:rsid w:val="008966EB"/>
    <w:rsid w:val="00897119"/>
    <w:rsid w:val="00897D76"/>
    <w:rsid w:val="008A1F87"/>
    <w:rsid w:val="008A3342"/>
    <w:rsid w:val="008A5B5F"/>
    <w:rsid w:val="008A7D73"/>
    <w:rsid w:val="008B08DF"/>
    <w:rsid w:val="008B209D"/>
    <w:rsid w:val="008B2832"/>
    <w:rsid w:val="008B3B23"/>
    <w:rsid w:val="008B43A0"/>
    <w:rsid w:val="008B4443"/>
    <w:rsid w:val="008B54B4"/>
    <w:rsid w:val="008B6978"/>
    <w:rsid w:val="008B6E7F"/>
    <w:rsid w:val="008B7468"/>
    <w:rsid w:val="008C29D2"/>
    <w:rsid w:val="008C3554"/>
    <w:rsid w:val="008C535E"/>
    <w:rsid w:val="008D2864"/>
    <w:rsid w:val="008D2B34"/>
    <w:rsid w:val="008D39A7"/>
    <w:rsid w:val="008D3FFF"/>
    <w:rsid w:val="008D4B62"/>
    <w:rsid w:val="008D5CBE"/>
    <w:rsid w:val="008D6AC1"/>
    <w:rsid w:val="008D6E20"/>
    <w:rsid w:val="008E3449"/>
    <w:rsid w:val="008E73D8"/>
    <w:rsid w:val="008F0928"/>
    <w:rsid w:val="008F3F19"/>
    <w:rsid w:val="008F5581"/>
    <w:rsid w:val="009019B9"/>
    <w:rsid w:val="0090377C"/>
    <w:rsid w:val="00903D69"/>
    <w:rsid w:val="00904096"/>
    <w:rsid w:val="00905030"/>
    <w:rsid w:val="00912B1F"/>
    <w:rsid w:val="00914916"/>
    <w:rsid w:val="00916FAA"/>
    <w:rsid w:val="00917F72"/>
    <w:rsid w:val="00920F10"/>
    <w:rsid w:val="0092146A"/>
    <w:rsid w:val="00930D0E"/>
    <w:rsid w:val="00933BCC"/>
    <w:rsid w:val="00936C15"/>
    <w:rsid w:val="009378BD"/>
    <w:rsid w:val="00937F60"/>
    <w:rsid w:val="009424F8"/>
    <w:rsid w:val="00944826"/>
    <w:rsid w:val="0094500B"/>
    <w:rsid w:val="00946E54"/>
    <w:rsid w:val="00946F85"/>
    <w:rsid w:val="00950210"/>
    <w:rsid w:val="009502F2"/>
    <w:rsid w:val="009533A8"/>
    <w:rsid w:val="00954A17"/>
    <w:rsid w:val="009563DC"/>
    <w:rsid w:val="00957370"/>
    <w:rsid w:val="00957E22"/>
    <w:rsid w:val="00961273"/>
    <w:rsid w:val="0096374B"/>
    <w:rsid w:val="009662FE"/>
    <w:rsid w:val="00967009"/>
    <w:rsid w:val="009678BC"/>
    <w:rsid w:val="00967FEE"/>
    <w:rsid w:val="00970680"/>
    <w:rsid w:val="00972157"/>
    <w:rsid w:val="00973CD1"/>
    <w:rsid w:val="009751D4"/>
    <w:rsid w:val="0098176C"/>
    <w:rsid w:val="0098493C"/>
    <w:rsid w:val="00987E85"/>
    <w:rsid w:val="00991103"/>
    <w:rsid w:val="00992B4F"/>
    <w:rsid w:val="00995D7D"/>
    <w:rsid w:val="00997BC5"/>
    <w:rsid w:val="009A0430"/>
    <w:rsid w:val="009A54AC"/>
    <w:rsid w:val="009A7D44"/>
    <w:rsid w:val="009B0A78"/>
    <w:rsid w:val="009B1F7D"/>
    <w:rsid w:val="009B218F"/>
    <w:rsid w:val="009B3DD2"/>
    <w:rsid w:val="009B6FFD"/>
    <w:rsid w:val="009B73E5"/>
    <w:rsid w:val="009C2895"/>
    <w:rsid w:val="009C4A5E"/>
    <w:rsid w:val="009C5716"/>
    <w:rsid w:val="009C6BC4"/>
    <w:rsid w:val="009C6F13"/>
    <w:rsid w:val="009D2C30"/>
    <w:rsid w:val="009D3208"/>
    <w:rsid w:val="009D3603"/>
    <w:rsid w:val="009D5269"/>
    <w:rsid w:val="009E0E2A"/>
    <w:rsid w:val="009E0E46"/>
    <w:rsid w:val="009E3A3F"/>
    <w:rsid w:val="009E5237"/>
    <w:rsid w:val="009E6AA6"/>
    <w:rsid w:val="009E7108"/>
    <w:rsid w:val="009F1F1A"/>
    <w:rsid w:val="009F1FC1"/>
    <w:rsid w:val="009F519F"/>
    <w:rsid w:val="009F52CA"/>
    <w:rsid w:val="009F615B"/>
    <w:rsid w:val="00A07C46"/>
    <w:rsid w:val="00A10F41"/>
    <w:rsid w:val="00A11AD8"/>
    <w:rsid w:val="00A13DA8"/>
    <w:rsid w:val="00A13F82"/>
    <w:rsid w:val="00A153D2"/>
    <w:rsid w:val="00A16797"/>
    <w:rsid w:val="00A2120A"/>
    <w:rsid w:val="00A2271D"/>
    <w:rsid w:val="00A25D4D"/>
    <w:rsid w:val="00A271E9"/>
    <w:rsid w:val="00A31CE6"/>
    <w:rsid w:val="00A31FEE"/>
    <w:rsid w:val="00A334F2"/>
    <w:rsid w:val="00A3426B"/>
    <w:rsid w:val="00A35D58"/>
    <w:rsid w:val="00A362DA"/>
    <w:rsid w:val="00A365B6"/>
    <w:rsid w:val="00A36A42"/>
    <w:rsid w:val="00A37AC6"/>
    <w:rsid w:val="00A426D9"/>
    <w:rsid w:val="00A43AE8"/>
    <w:rsid w:val="00A44986"/>
    <w:rsid w:val="00A45909"/>
    <w:rsid w:val="00A45ED0"/>
    <w:rsid w:val="00A526C2"/>
    <w:rsid w:val="00A53BDB"/>
    <w:rsid w:val="00A54476"/>
    <w:rsid w:val="00A54B8B"/>
    <w:rsid w:val="00A56240"/>
    <w:rsid w:val="00A57C18"/>
    <w:rsid w:val="00A6669C"/>
    <w:rsid w:val="00A67A03"/>
    <w:rsid w:val="00A75AA5"/>
    <w:rsid w:val="00A764D7"/>
    <w:rsid w:val="00A82A9B"/>
    <w:rsid w:val="00A839BC"/>
    <w:rsid w:val="00A847D2"/>
    <w:rsid w:val="00A85847"/>
    <w:rsid w:val="00A863B2"/>
    <w:rsid w:val="00A87A75"/>
    <w:rsid w:val="00A90806"/>
    <w:rsid w:val="00A931B7"/>
    <w:rsid w:val="00A952B8"/>
    <w:rsid w:val="00A95A1C"/>
    <w:rsid w:val="00A97088"/>
    <w:rsid w:val="00A97D4E"/>
    <w:rsid w:val="00AA0E2C"/>
    <w:rsid w:val="00AA18DA"/>
    <w:rsid w:val="00AA2BBB"/>
    <w:rsid w:val="00AA7662"/>
    <w:rsid w:val="00AA78AC"/>
    <w:rsid w:val="00AB0FA8"/>
    <w:rsid w:val="00AB2075"/>
    <w:rsid w:val="00AB2268"/>
    <w:rsid w:val="00AB51F2"/>
    <w:rsid w:val="00AB5BA7"/>
    <w:rsid w:val="00AB6FD4"/>
    <w:rsid w:val="00AC0695"/>
    <w:rsid w:val="00AC098E"/>
    <w:rsid w:val="00AC1C52"/>
    <w:rsid w:val="00AC4E3D"/>
    <w:rsid w:val="00AC5B92"/>
    <w:rsid w:val="00AD51B3"/>
    <w:rsid w:val="00AD7504"/>
    <w:rsid w:val="00AD7808"/>
    <w:rsid w:val="00AE0A6D"/>
    <w:rsid w:val="00AE39CD"/>
    <w:rsid w:val="00AE3DAF"/>
    <w:rsid w:val="00AE586E"/>
    <w:rsid w:val="00AE5D24"/>
    <w:rsid w:val="00AE5E90"/>
    <w:rsid w:val="00AE6B98"/>
    <w:rsid w:val="00AE7735"/>
    <w:rsid w:val="00AF1B6B"/>
    <w:rsid w:val="00AF5A2C"/>
    <w:rsid w:val="00AF5D01"/>
    <w:rsid w:val="00AF5DA6"/>
    <w:rsid w:val="00B004EA"/>
    <w:rsid w:val="00B022F6"/>
    <w:rsid w:val="00B03819"/>
    <w:rsid w:val="00B04F09"/>
    <w:rsid w:val="00B10E68"/>
    <w:rsid w:val="00B112C9"/>
    <w:rsid w:val="00B1150E"/>
    <w:rsid w:val="00B14537"/>
    <w:rsid w:val="00B23934"/>
    <w:rsid w:val="00B306F7"/>
    <w:rsid w:val="00B30B6F"/>
    <w:rsid w:val="00B3279A"/>
    <w:rsid w:val="00B34277"/>
    <w:rsid w:val="00B36008"/>
    <w:rsid w:val="00B36322"/>
    <w:rsid w:val="00B375C7"/>
    <w:rsid w:val="00B42C1E"/>
    <w:rsid w:val="00B44CF7"/>
    <w:rsid w:val="00B44D41"/>
    <w:rsid w:val="00B44EB7"/>
    <w:rsid w:val="00B46D33"/>
    <w:rsid w:val="00B46FE4"/>
    <w:rsid w:val="00B51C6F"/>
    <w:rsid w:val="00B56BB0"/>
    <w:rsid w:val="00B5749F"/>
    <w:rsid w:val="00B578B3"/>
    <w:rsid w:val="00B600E8"/>
    <w:rsid w:val="00B61D65"/>
    <w:rsid w:val="00B638D2"/>
    <w:rsid w:val="00B63AE8"/>
    <w:rsid w:val="00B655DF"/>
    <w:rsid w:val="00B66697"/>
    <w:rsid w:val="00B70830"/>
    <w:rsid w:val="00B70D31"/>
    <w:rsid w:val="00B70D9C"/>
    <w:rsid w:val="00B711B0"/>
    <w:rsid w:val="00B73416"/>
    <w:rsid w:val="00B7487B"/>
    <w:rsid w:val="00B74E11"/>
    <w:rsid w:val="00B81C48"/>
    <w:rsid w:val="00B81ED0"/>
    <w:rsid w:val="00B845B4"/>
    <w:rsid w:val="00B84972"/>
    <w:rsid w:val="00B84DB2"/>
    <w:rsid w:val="00B879BD"/>
    <w:rsid w:val="00B87F72"/>
    <w:rsid w:val="00B90DA5"/>
    <w:rsid w:val="00B93C3F"/>
    <w:rsid w:val="00B93DAF"/>
    <w:rsid w:val="00B95241"/>
    <w:rsid w:val="00BA1A74"/>
    <w:rsid w:val="00BA5C5D"/>
    <w:rsid w:val="00BB0B43"/>
    <w:rsid w:val="00BB2C8B"/>
    <w:rsid w:val="00BB43CF"/>
    <w:rsid w:val="00BB4666"/>
    <w:rsid w:val="00BB5F1B"/>
    <w:rsid w:val="00BB6A01"/>
    <w:rsid w:val="00BC5CCE"/>
    <w:rsid w:val="00BC63EA"/>
    <w:rsid w:val="00BC6BD4"/>
    <w:rsid w:val="00BC752E"/>
    <w:rsid w:val="00BD13F5"/>
    <w:rsid w:val="00BD534A"/>
    <w:rsid w:val="00BE03E2"/>
    <w:rsid w:val="00BE0BFD"/>
    <w:rsid w:val="00BE587D"/>
    <w:rsid w:val="00BE64D4"/>
    <w:rsid w:val="00BE7FF1"/>
    <w:rsid w:val="00BF0796"/>
    <w:rsid w:val="00BF092A"/>
    <w:rsid w:val="00BF0E32"/>
    <w:rsid w:val="00BF3261"/>
    <w:rsid w:val="00BF37F8"/>
    <w:rsid w:val="00C02CA8"/>
    <w:rsid w:val="00C07AA1"/>
    <w:rsid w:val="00C07BA4"/>
    <w:rsid w:val="00C10CA6"/>
    <w:rsid w:val="00C14768"/>
    <w:rsid w:val="00C2077D"/>
    <w:rsid w:val="00C21D8B"/>
    <w:rsid w:val="00C23165"/>
    <w:rsid w:val="00C23490"/>
    <w:rsid w:val="00C3056F"/>
    <w:rsid w:val="00C33334"/>
    <w:rsid w:val="00C34C41"/>
    <w:rsid w:val="00C3574B"/>
    <w:rsid w:val="00C360F0"/>
    <w:rsid w:val="00C40EA1"/>
    <w:rsid w:val="00C40ED8"/>
    <w:rsid w:val="00C453FD"/>
    <w:rsid w:val="00C465D3"/>
    <w:rsid w:val="00C51AAC"/>
    <w:rsid w:val="00C51ABC"/>
    <w:rsid w:val="00C534D9"/>
    <w:rsid w:val="00C5384E"/>
    <w:rsid w:val="00C53D58"/>
    <w:rsid w:val="00C543A5"/>
    <w:rsid w:val="00C54EC4"/>
    <w:rsid w:val="00C575C3"/>
    <w:rsid w:val="00C57C7D"/>
    <w:rsid w:val="00C63142"/>
    <w:rsid w:val="00C64D23"/>
    <w:rsid w:val="00C66FE9"/>
    <w:rsid w:val="00C70384"/>
    <w:rsid w:val="00C72774"/>
    <w:rsid w:val="00C748CD"/>
    <w:rsid w:val="00C76F31"/>
    <w:rsid w:val="00C824C2"/>
    <w:rsid w:val="00C82FCB"/>
    <w:rsid w:val="00C837F3"/>
    <w:rsid w:val="00C851F7"/>
    <w:rsid w:val="00C87E91"/>
    <w:rsid w:val="00C9178F"/>
    <w:rsid w:val="00C91CEC"/>
    <w:rsid w:val="00C9224D"/>
    <w:rsid w:val="00C93D4C"/>
    <w:rsid w:val="00CA2E7B"/>
    <w:rsid w:val="00CA53B6"/>
    <w:rsid w:val="00CA5DD6"/>
    <w:rsid w:val="00CA645A"/>
    <w:rsid w:val="00CA78C8"/>
    <w:rsid w:val="00CA7A30"/>
    <w:rsid w:val="00CB07A4"/>
    <w:rsid w:val="00CB2B8C"/>
    <w:rsid w:val="00CB3E14"/>
    <w:rsid w:val="00CB4173"/>
    <w:rsid w:val="00CB4C29"/>
    <w:rsid w:val="00CB760B"/>
    <w:rsid w:val="00CC2835"/>
    <w:rsid w:val="00CC3EB4"/>
    <w:rsid w:val="00CC3F4E"/>
    <w:rsid w:val="00CC4FDE"/>
    <w:rsid w:val="00CD116A"/>
    <w:rsid w:val="00CD119E"/>
    <w:rsid w:val="00CD5C51"/>
    <w:rsid w:val="00CE14E1"/>
    <w:rsid w:val="00CE65C4"/>
    <w:rsid w:val="00CF22DA"/>
    <w:rsid w:val="00CF5963"/>
    <w:rsid w:val="00CF5C34"/>
    <w:rsid w:val="00CF6850"/>
    <w:rsid w:val="00CF6AFB"/>
    <w:rsid w:val="00D005B8"/>
    <w:rsid w:val="00D02C01"/>
    <w:rsid w:val="00D056D2"/>
    <w:rsid w:val="00D07AE9"/>
    <w:rsid w:val="00D146FD"/>
    <w:rsid w:val="00D148AB"/>
    <w:rsid w:val="00D14CC3"/>
    <w:rsid w:val="00D17F91"/>
    <w:rsid w:val="00D20D27"/>
    <w:rsid w:val="00D231DA"/>
    <w:rsid w:val="00D241AA"/>
    <w:rsid w:val="00D311D9"/>
    <w:rsid w:val="00D323C3"/>
    <w:rsid w:val="00D34B9F"/>
    <w:rsid w:val="00D34F42"/>
    <w:rsid w:val="00D34F8A"/>
    <w:rsid w:val="00D36127"/>
    <w:rsid w:val="00D373AA"/>
    <w:rsid w:val="00D43006"/>
    <w:rsid w:val="00D43EA2"/>
    <w:rsid w:val="00D50DD1"/>
    <w:rsid w:val="00D53AF2"/>
    <w:rsid w:val="00D55E9B"/>
    <w:rsid w:val="00D61351"/>
    <w:rsid w:val="00D631F9"/>
    <w:rsid w:val="00D63F30"/>
    <w:rsid w:val="00D6413D"/>
    <w:rsid w:val="00D64C90"/>
    <w:rsid w:val="00D65328"/>
    <w:rsid w:val="00D70A41"/>
    <w:rsid w:val="00D710B9"/>
    <w:rsid w:val="00D71835"/>
    <w:rsid w:val="00D73F31"/>
    <w:rsid w:val="00D74096"/>
    <w:rsid w:val="00D7470A"/>
    <w:rsid w:val="00D76098"/>
    <w:rsid w:val="00D8447F"/>
    <w:rsid w:val="00D915D6"/>
    <w:rsid w:val="00D920C0"/>
    <w:rsid w:val="00D93D46"/>
    <w:rsid w:val="00D94F26"/>
    <w:rsid w:val="00D97CA0"/>
    <w:rsid w:val="00DA07C4"/>
    <w:rsid w:val="00DA13DB"/>
    <w:rsid w:val="00DA1BBB"/>
    <w:rsid w:val="00DA1FEB"/>
    <w:rsid w:val="00DA294B"/>
    <w:rsid w:val="00DA5AE9"/>
    <w:rsid w:val="00DA74FF"/>
    <w:rsid w:val="00DB3D0D"/>
    <w:rsid w:val="00DB5411"/>
    <w:rsid w:val="00DC4981"/>
    <w:rsid w:val="00DC4E36"/>
    <w:rsid w:val="00DC5CFF"/>
    <w:rsid w:val="00DC6E67"/>
    <w:rsid w:val="00DD1F50"/>
    <w:rsid w:val="00DD2E7F"/>
    <w:rsid w:val="00DD3301"/>
    <w:rsid w:val="00DD550E"/>
    <w:rsid w:val="00DD58BF"/>
    <w:rsid w:val="00DD612A"/>
    <w:rsid w:val="00DD6F6F"/>
    <w:rsid w:val="00DE0176"/>
    <w:rsid w:val="00DE0334"/>
    <w:rsid w:val="00DE1632"/>
    <w:rsid w:val="00DE1A20"/>
    <w:rsid w:val="00DE3B08"/>
    <w:rsid w:val="00DE66A9"/>
    <w:rsid w:val="00DE7F4C"/>
    <w:rsid w:val="00DF3AB8"/>
    <w:rsid w:val="00E009A9"/>
    <w:rsid w:val="00E00A9F"/>
    <w:rsid w:val="00E029AD"/>
    <w:rsid w:val="00E034DE"/>
    <w:rsid w:val="00E04A7A"/>
    <w:rsid w:val="00E05DF9"/>
    <w:rsid w:val="00E066A3"/>
    <w:rsid w:val="00E10885"/>
    <w:rsid w:val="00E1509E"/>
    <w:rsid w:val="00E15690"/>
    <w:rsid w:val="00E17386"/>
    <w:rsid w:val="00E173AC"/>
    <w:rsid w:val="00E17C42"/>
    <w:rsid w:val="00E241D0"/>
    <w:rsid w:val="00E252E8"/>
    <w:rsid w:val="00E321AF"/>
    <w:rsid w:val="00E326C3"/>
    <w:rsid w:val="00E354A0"/>
    <w:rsid w:val="00E37734"/>
    <w:rsid w:val="00E37FE1"/>
    <w:rsid w:val="00E413F0"/>
    <w:rsid w:val="00E43BB0"/>
    <w:rsid w:val="00E44E88"/>
    <w:rsid w:val="00E454B4"/>
    <w:rsid w:val="00E45803"/>
    <w:rsid w:val="00E45911"/>
    <w:rsid w:val="00E45E50"/>
    <w:rsid w:val="00E50D4F"/>
    <w:rsid w:val="00E53176"/>
    <w:rsid w:val="00E53B9F"/>
    <w:rsid w:val="00E60CC2"/>
    <w:rsid w:val="00E6268D"/>
    <w:rsid w:val="00E65315"/>
    <w:rsid w:val="00E65469"/>
    <w:rsid w:val="00E70BD1"/>
    <w:rsid w:val="00E71228"/>
    <w:rsid w:val="00E71B20"/>
    <w:rsid w:val="00E739F0"/>
    <w:rsid w:val="00E8015B"/>
    <w:rsid w:val="00E8067D"/>
    <w:rsid w:val="00E80F1F"/>
    <w:rsid w:val="00E82992"/>
    <w:rsid w:val="00E84FF3"/>
    <w:rsid w:val="00E85461"/>
    <w:rsid w:val="00E85CB4"/>
    <w:rsid w:val="00E87772"/>
    <w:rsid w:val="00E92374"/>
    <w:rsid w:val="00E93C34"/>
    <w:rsid w:val="00E945BD"/>
    <w:rsid w:val="00E94B2B"/>
    <w:rsid w:val="00E953CF"/>
    <w:rsid w:val="00E95C1B"/>
    <w:rsid w:val="00E97913"/>
    <w:rsid w:val="00EA0D04"/>
    <w:rsid w:val="00EA14B5"/>
    <w:rsid w:val="00EA21DE"/>
    <w:rsid w:val="00EA29FB"/>
    <w:rsid w:val="00EA43B1"/>
    <w:rsid w:val="00EA5300"/>
    <w:rsid w:val="00EB257E"/>
    <w:rsid w:val="00EB3531"/>
    <w:rsid w:val="00EB7CFC"/>
    <w:rsid w:val="00EC1F01"/>
    <w:rsid w:val="00EC5E16"/>
    <w:rsid w:val="00ED3900"/>
    <w:rsid w:val="00ED56B2"/>
    <w:rsid w:val="00EE298D"/>
    <w:rsid w:val="00EE3501"/>
    <w:rsid w:val="00EE4D09"/>
    <w:rsid w:val="00EF0295"/>
    <w:rsid w:val="00EF0472"/>
    <w:rsid w:val="00EF34BC"/>
    <w:rsid w:val="00EF41BC"/>
    <w:rsid w:val="00EF45C6"/>
    <w:rsid w:val="00EF5063"/>
    <w:rsid w:val="00F035E7"/>
    <w:rsid w:val="00F0446E"/>
    <w:rsid w:val="00F04DFD"/>
    <w:rsid w:val="00F07775"/>
    <w:rsid w:val="00F139B5"/>
    <w:rsid w:val="00F142E2"/>
    <w:rsid w:val="00F17A2A"/>
    <w:rsid w:val="00F21639"/>
    <w:rsid w:val="00F23FD3"/>
    <w:rsid w:val="00F25B4C"/>
    <w:rsid w:val="00F25ECC"/>
    <w:rsid w:val="00F26317"/>
    <w:rsid w:val="00F32B1C"/>
    <w:rsid w:val="00F3383F"/>
    <w:rsid w:val="00F344EE"/>
    <w:rsid w:val="00F35AAC"/>
    <w:rsid w:val="00F4103D"/>
    <w:rsid w:val="00F415DF"/>
    <w:rsid w:val="00F43931"/>
    <w:rsid w:val="00F45520"/>
    <w:rsid w:val="00F45B40"/>
    <w:rsid w:val="00F4661A"/>
    <w:rsid w:val="00F46DE5"/>
    <w:rsid w:val="00F47546"/>
    <w:rsid w:val="00F5165A"/>
    <w:rsid w:val="00F5390C"/>
    <w:rsid w:val="00F54378"/>
    <w:rsid w:val="00F57279"/>
    <w:rsid w:val="00F661F1"/>
    <w:rsid w:val="00F66754"/>
    <w:rsid w:val="00F671EE"/>
    <w:rsid w:val="00F71C51"/>
    <w:rsid w:val="00F77DF2"/>
    <w:rsid w:val="00F800CD"/>
    <w:rsid w:val="00F91F1C"/>
    <w:rsid w:val="00F9297A"/>
    <w:rsid w:val="00F92A24"/>
    <w:rsid w:val="00F93AE1"/>
    <w:rsid w:val="00F9587D"/>
    <w:rsid w:val="00F96A0B"/>
    <w:rsid w:val="00F97856"/>
    <w:rsid w:val="00FA2C2E"/>
    <w:rsid w:val="00FA2DAC"/>
    <w:rsid w:val="00FA42B8"/>
    <w:rsid w:val="00FA4667"/>
    <w:rsid w:val="00FA4776"/>
    <w:rsid w:val="00FA5B5C"/>
    <w:rsid w:val="00FA695E"/>
    <w:rsid w:val="00FA79D2"/>
    <w:rsid w:val="00FB1679"/>
    <w:rsid w:val="00FB2566"/>
    <w:rsid w:val="00FB370A"/>
    <w:rsid w:val="00FC0AEE"/>
    <w:rsid w:val="00FC28BE"/>
    <w:rsid w:val="00FC3DD5"/>
    <w:rsid w:val="00FC402B"/>
    <w:rsid w:val="00FC620C"/>
    <w:rsid w:val="00FC7FA1"/>
    <w:rsid w:val="00FD0679"/>
    <w:rsid w:val="00FD131C"/>
    <w:rsid w:val="00FD3B46"/>
    <w:rsid w:val="00FD792B"/>
    <w:rsid w:val="00FE0B25"/>
    <w:rsid w:val="00FE1C71"/>
    <w:rsid w:val="00FE29B8"/>
    <w:rsid w:val="00FE3E7E"/>
    <w:rsid w:val="00FE5082"/>
    <w:rsid w:val="00FE710B"/>
    <w:rsid w:val="00FF240B"/>
    <w:rsid w:val="00FF2E94"/>
    <w:rsid w:val="095AC5BB"/>
    <w:rsid w:val="09B6F420"/>
    <w:rsid w:val="0C6EBF99"/>
    <w:rsid w:val="0DFE7F27"/>
    <w:rsid w:val="0E2D8DCC"/>
    <w:rsid w:val="1005A1DC"/>
    <w:rsid w:val="14592BD6"/>
    <w:rsid w:val="1516D086"/>
    <w:rsid w:val="15F95254"/>
    <w:rsid w:val="16335EF1"/>
    <w:rsid w:val="17ABB828"/>
    <w:rsid w:val="193D578B"/>
    <w:rsid w:val="199B1FEF"/>
    <w:rsid w:val="1A060F45"/>
    <w:rsid w:val="1AF9AB2A"/>
    <w:rsid w:val="209BE418"/>
    <w:rsid w:val="29603258"/>
    <w:rsid w:val="2B049774"/>
    <w:rsid w:val="2BCCDE79"/>
    <w:rsid w:val="2DC42FAF"/>
    <w:rsid w:val="2EA4B3BF"/>
    <w:rsid w:val="2EB8AAAB"/>
    <w:rsid w:val="30CE12BA"/>
    <w:rsid w:val="34212240"/>
    <w:rsid w:val="384CFCDA"/>
    <w:rsid w:val="3918C3DA"/>
    <w:rsid w:val="3B2B9833"/>
    <w:rsid w:val="3B8D025E"/>
    <w:rsid w:val="3F68E612"/>
    <w:rsid w:val="43B61FB0"/>
    <w:rsid w:val="450219F8"/>
    <w:rsid w:val="4B2F38D0"/>
    <w:rsid w:val="4C0AC3C8"/>
    <w:rsid w:val="4ED550FC"/>
    <w:rsid w:val="4FC358D2"/>
    <w:rsid w:val="4FD06902"/>
    <w:rsid w:val="5028312A"/>
    <w:rsid w:val="52A716D9"/>
    <w:rsid w:val="55C66007"/>
    <w:rsid w:val="5716D535"/>
    <w:rsid w:val="58B1F2ED"/>
    <w:rsid w:val="5923EEEE"/>
    <w:rsid w:val="5A02601D"/>
    <w:rsid w:val="5B95D2D8"/>
    <w:rsid w:val="5BE358E9"/>
    <w:rsid w:val="5D350557"/>
    <w:rsid w:val="5EB8E525"/>
    <w:rsid w:val="629D1C5D"/>
    <w:rsid w:val="673C79B9"/>
    <w:rsid w:val="6AF3540D"/>
    <w:rsid w:val="6B3CE69A"/>
    <w:rsid w:val="6C1BA561"/>
    <w:rsid w:val="6E1C728A"/>
    <w:rsid w:val="6E458E06"/>
    <w:rsid w:val="7002AB80"/>
    <w:rsid w:val="707D8E95"/>
    <w:rsid w:val="71525B18"/>
    <w:rsid w:val="72CD4608"/>
    <w:rsid w:val="7379C340"/>
    <w:rsid w:val="737EA51C"/>
    <w:rsid w:val="7535AFF6"/>
    <w:rsid w:val="76F31D71"/>
    <w:rsid w:val="77B3E3F5"/>
    <w:rsid w:val="784B18EE"/>
    <w:rsid w:val="78E09A0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21ABE"/>
  <w15:docId w15:val="{7FA3F9DF-D246-4DDF-9027-DEA805FB8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1F1"/>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styleId="Revisin">
    <w:name w:val="Revision"/>
    <w:hidden/>
    <w:uiPriority w:val="99"/>
    <w:semiHidden/>
    <w:rsid w:val="00524B4B"/>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44787">
      <w:bodyDiv w:val="1"/>
      <w:marLeft w:val="0"/>
      <w:marRight w:val="0"/>
      <w:marTop w:val="0"/>
      <w:marBottom w:val="0"/>
      <w:divBdr>
        <w:top w:val="none" w:sz="0" w:space="0" w:color="auto"/>
        <w:left w:val="none" w:sz="0" w:space="0" w:color="auto"/>
        <w:bottom w:val="none" w:sz="0" w:space="0" w:color="auto"/>
        <w:right w:val="none" w:sz="0" w:space="0" w:color="auto"/>
      </w:divBdr>
      <w:divsChild>
        <w:div w:id="1127622342">
          <w:marLeft w:val="0"/>
          <w:marRight w:val="0"/>
          <w:marTop w:val="0"/>
          <w:marBottom w:val="0"/>
          <w:divBdr>
            <w:top w:val="none" w:sz="0" w:space="0" w:color="auto"/>
            <w:left w:val="none" w:sz="0" w:space="0" w:color="auto"/>
            <w:bottom w:val="none" w:sz="0" w:space="0" w:color="auto"/>
            <w:right w:val="none" w:sz="0" w:space="0" w:color="auto"/>
          </w:divBdr>
        </w:div>
        <w:div w:id="1733118693">
          <w:marLeft w:val="0"/>
          <w:marRight w:val="0"/>
          <w:marTop w:val="0"/>
          <w:marBottom w:val="0"/>
          <w:divBdr>
            <w:top w:val="none" w:sz="0" w:space="0" w:color="auto"/>
            <w:left w:val="none" w:sz="0" w:space="0" w:color="auto"/>
            <w:bottom w:val="none" w:sz="0" w:space="0" w:color="auto"/>
            <w:right w:val="none" w:sz="0" w:space="0" w:color="auto"/>
          </w:divBdr>
        </w:div>
        <w:div w:id="1964920833">
          <w:marLeft w:val="0"/>
          <w:marRight w:val="0"/>
          <w:marTop w:val="0"/>
          <w:marBottom w:val="0"/>
          <w:divBdr>
            <w:top w:val="none" w:sz="0" w:space="0" w:color="auto"/>
            <w:left w:val="none" w:sz="0" w:space="0" w:color="auto"/>
            <w:bottom w:val="none" w:sz="0" w:space="0" w:color="auto"/>
            <w:right w:val="none" w:sz="0" w:space="0" w:color="auto"/>
          </w:divBdr>
          <w:divsChild>
            <w:div w:id="111948756">
              <w:marLeft w:val="0"/>
              <w:marRight w:val="0"/>
              <w:marTop w:val="0"/>
              <w:marBottom w:val="0"/>
              <w:divBdr>
                <w:top w:val="none" w:sz="0" w:space="0" w:color="auto"/>
                <w:left w:val="none" w:sz="0" w:space="0" w:color="auto"/>
                <w:bottom w:val="none" w:sz="0" w:space="0" w:color="auto"/>
                <w:right w:val="none" w:sz="0" w:space="0" w:color="auto"/>
              </w:divBdr>
            </w:div>
            <w:div w:id="260575031">
              <w:marLeft w:val="0"/>
              <w:marRight w:val="0"/>
              <w:marTop w:val="0"/>
              <w:marBottom w:val="0"/>
              <w:divBdr>
                <w:top w:val="none" w:sz="0" w:space="0" w:color="auto"/>
                <w:left w:val="none" w:sz="0" w:space="0" w:color="auto"/>
                <w:bottom w:val="none" w:sz="0" w:space="0" w:color="auto"/>
                <w:right w:val="none" w:sz="0" w:space="0" w:color="auto"/>
              </w:divBdr>
            </w:div>
            <w:div w:id="323512633">
              <w:marLeft w:val="0"/>
              <w:marRight w:val="0"/>
              <w:marTop w:val="0"/>
              <w:marBottom w:val="0"/>
              <w:divBdr>
                <w:top w:val="none" w:sz="0" w:space="0" w:color="auto"/>
                <w:left w:val="none" w:sz="0" w:space="0" w:color="auto"/>
                <w:bottom w:val="none" w:sz="0" w:space="0" w:color="auto"/>
                <w:right w:val="none" w:sz="0" w:space="0" w:color="auto"/>
              </w:divBdr>
            </w:div>
            <w:div w:id="1396970851">
              <w:marLeft w:val="0"/>
              <w:marRight w:val="0"/>
              <w:marTop w:val="0"/>
              <w:marBottom w:val="0"/>
              <w:divBdr>
                <w:top w:val="none" w:sz="0" w:space="0" w:color="auto"/>
                <w:left w:val="none" w:sz="0" w:space="0" w:color="auto"/>
                <w:bottom w:val="none" w:sz="0" w:space="0" w:color="auto"/>
                <w:right w:val="none" w:sz="0" w:space="0" w:color="auto"/>
              </w:divBdr>
            </w:div>
            <w:div w:id="193012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810251741">
      <w:bodyDiv w:val="1"/>
      <w:marLeft w:val="0"/>
      <w:marRight w:val="0"/>
      <w:marTop w:val="0"/>
      <w:marBottom w:val="0"/>
      <w:divBdr>
        <w:top w:val="none" w:sz="0" w:space="0" w:color="auto"/>
        <w:left w:val="none" w:sz="0" w:space="0" w:color="auto"/>
        <w:bottom w:val="none" w:sz="0" w:space="0" w:color="auto"/>
        <w:right w:val="none" w:sz="0" w:space="0" w:color="auto"/>
      </w:divBdr>
      <w:divsChild>
        <w:div w:id="1443577618">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295601241">
      <w:bodyDiv w:val="1"/>
      <w:marLeft w:val="0"/>
      <w:marRight w:val="0"/>
      <w:marTop w:val="0"/>
      <w:marBottom w:val="0"/>
      <w:divBdr>
        <w:top w:val="none" w:sz="0" w:space="0" w:color="auto"/>
        <w:left w:val="none" w:sz="0" w:space="0" w:color="auto"/>
        <w:bottom w:val="none" w:sz="0" w:space="0" w:color="auto"/>
        <w:right w:val="none" w:sz="0" w:space="0" w:color="auto"/>
      </w:divBdr>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 w:id="2046516408">
      <w:bodyDiv w:val="1"/>
      <w:marLeft w:val="0"/>
      <w:marRight w:val="0"/>
      <w:marTop w:val="0"/>
      <w:marBottom w:val="0"/>
      <w:divBdr>
        <w:top w:val="none" w:sz="0" w:space="0" w:color="auto"/>
        <w:left w:val="none" w:sz="0" w:space="0" w:color="auto"/>
        <w:bottom w:val="none" w:sz="0" w:space="0" w:color="auto"/>
        <w:right w:val="none" w:sz="0" w:space="0" w:color="auto"/>
      </w:divBdr>
      <w:divsChild>
        <w:div w:id="590550736">
          <w:marLeft w:val="0"/>
          <w:marRight w:val="0"/>
          <w:marTop w:val="0"/>
          <w:marBottom w:val="0"/>
          <w:divBdr>
            <w:top w:val="none" w:sz="0" w:space="0" w:color="auto"/>
            <w:left w:val="none" w:sz="0" w:space="0" w:color="auto"/>
            <w:bottom w:val="none" w:sz="0" w:space="0" w:color="auto"/>
            <w:right w:val="none" w:sz="0" w:space="0" w:color="auto"/>
          </w:divBdr>
        </w:div>
        <w:div w:id="704912813">
          <w:marLeft w:val="0"/>
          <w:marRight w:val="0"/>
          <w:marTop w:val="0"/>
          <w:marBottom w:val="0"/>
          <w:divBdr>
            <w:top w:val="none" w:sz="0" w:space="0" w:color="auto"/>
            <w:left w:val="none" w:sz="0" w:space="0" w:color="auto"/>
            <w:bottom w:val="none" w:sz="0" w:space="0" w:color="auto"/>
            <w:right w:val="none" w:sz="0" w:space="0" w:color="auto"/>
          </w:divBdr>
        </w:div>
        <w:div w:id="1038430088">
          <w:marLeft w:val="0"/>
          <w:marRight w:val="0"/>
          <w:marTop w:val="0"/>
          <w:marBottom w:val="0"/>
          <w:divBdr>
            <w:top w:val="none" w:sz="0" w:space="0" w:color="auto"/>
            <w:left w:val="none" w:sz="0" w:space="0" w:color="auto"/>
            <w:bottom w:val="none" w:sz="0" w:space="0" w:color="auto"/>
            <w:right w:val="none" w:sz="0" w:space="0" w:color="auto"/>
          </w:divBdr>
        </w:div>
        <w:div w:id="1474448030">
          <w:marLeft w:val="0"/>
          <w:marRight w:val="0"/>
          <w:marTop w:val="0"/>
          <w:marBottom w:val="0"/>
          <w:divBdr>
            <w:top w:val="none" w:sz="0" w:space="0" w:color="auto"/>
            <w:left w:val="none" w:sz="0" w:space="0" w:color="auto"/>
            <w:bottom w:val="none" w:sz="0" w:space="0" w:color="auto"/>
            <w:right w:val="none" w:sz="0" w:space="0" w:color="auto"/>
          </w:divBdr>
        </w:div>
        <w:div w:id="21174075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 xsi:nil="true"/>
    <Observaciones xmlns="93a27197-5ea5-4ef4-9c25-de38a9c385a4">Proyecto elaborado 6-6-22. Expediente electrónico 49325</Observaciones>
    <JefeNacional xmlns="93a27197-5ea5-4ef4-9c25-de38a9c385a4">Aprobado con correcciones</JefeNaciona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2F74C7-5067-466B-A3C5-018FDEF545E6}">
  <ds:schemaRefs>
    <ds:schemaRef ds:uri="http://schemas.openxmlformats.org/officeDocument/2006/bibliography"/>
  </ds:schemaRefs>
</ds:datastoreItem>
</file>

<file path=customXml/itemProps2.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6B167C8F-6D60-4BA3-A4D4-3821CC62F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025A99-34FE-461C-94CC-B77DB095EE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2214</TotalTime>
  <Pages>1</Pages>
  <Words>6432</Words>
  <Characters>35382</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dc:description/>
  <cp:lastModifiedBy>Sofia Bonilla</cp:lastModifiedBy>
  <cp:revision>61</cp:revision>
  <cp:lastPrinted>2021-02-15T18:38:00Z</cp:lastPrinted>
  <dcterms:created xsi:type="dcterms:W3CDTF">2022-06-02T16:59:00Z</dcterms:created>
  <dcterms:modified xsi:type="dcterms:W3CDTF">2022-09-22T21:20:00Z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