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FB2410E" w14:textId="77777777" w:rsidR="00BB409D" w:rsidRDefault="00BB409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ED0AFF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372D9">
        <w:rPr>
          <w:rFonts w:ascii="Museo Sans 900" w:eastAsia="Times New Roman" w:hAnsi="Museo Sans 900" w:cs="Times New Roman"/>
          <w:b/>
          <w:bCs/>
          <w:sz w:val="20"/>
          <w:szCs w:val="20"/>
          <w:lang w:val="es-MX" w:eastAsia="es-ES"/>
        </w:rPr>
        <w:t>1199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D372D9">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D372D9">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D372D9">
        <w:rPr>
          <w:rFonts w:ascii="Museo Sans 300" w:eastAsia="Times New Roman" w:hAnsi="Museo Sans 300" w:cs="Times New Roman"/>
          <w:sz w:val="20"/>
          <w:szCs w:val="20"/>
          <w:lang w:val="es-MX" w:eastAsia="es-ES"/>
        </w:rPr>
        <w:t>once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D372D9">
        <w:rPr>
          <w:rFonts w:ascii="Museo Sans 300" w:eastAsia="Times New Roman" w:hAnsi="Museo Sans 300" w:cs="Times New Roman"/>
          <w:sz w:val="20"/>
          <w:szCs w:val="20"/>
          <w:lang w:val="es-MX" w:eastAsia="es-ES"/>
        </w:rPr>
        <w:t>junio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C2B8BEB" w14:textId="04091D9C" w:rsidR="008277A8" w:rsidRDefault="008277A8" w:rsidP="008277A8">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once de octubre de dos mil veintiuno, la </w:t>
      </w:r>
      <w:r w:rsidRPr="00A93D70">
        <w:rPr>
          <w:rFonts w:ascii="Museo Sans 300" w:hAnsi="Museo Sans 300"/>
          <w:sz w:val="20"/>
          <w:szCs w:val="20"/>
        </w:rPr>
        <w:t>señor</w:t>
      </w:r>
      <w:r>
        <w:rPr>
          <w:rFonts w:ascii="Museo Sans 300" w:hAnsi="Museo Sans 300"/>
          <w:sz w:val="20"/>
          <w:szCs w:val="20"/>
        </w:rPr>
        <w:t xml:space="preserve">a </w:t>
      </w:r>
      <w:r w:rsidR="0054355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CIENTO SETENTA Y OCHO 03/100 DÓLARES DE LOS ESTADOS UNIDOS DE AMÉRICA (USD 178.03)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4355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11DE575B" w14:textId="77777777" w:rsidR="008277A8" w:rsidRDefault="008277A8" w:rsidP="008277A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AECC31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10</w:t>
      </w:r>
      <w:r w:rsidR="00F10170">
        <w:rPr>
          <w:rFonts w:ascii="Museo Sans 300" w:hAnsi="Museo Sans 300"/>
          <w:sz w:val="20"/>
          <w:szCs w:val="20"/>
          <w:lang w:val="es-SV"/>
        </w:rPr>
        <w:t>82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10170">
        <w:rPr>
          <w:rFonts w:ascii="Museo Sans 300" w:hAnsi="Museo Sans 300"/>
          <w:sz w:val="20"/>
          <w:szCs w:val="20"/>
          <w:lang w:val="es-SV"/>
        </w:rPr>
        <w:t>veintisiete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62AFC">
        <w:rPr>
          <w:rFonts w:ascii="Museo Sans 300" w:hAnsi="Museo Sans 300"/>
          <w:sz w:val="20"/>
          <w:szCs w:val="20"/>
          <w:lang w:val="es-SV"/>
        </w:rPr>
        <w:t>octubre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277A8">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06F67CC6"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170">
        <w:rPr>
          <w:rFonts w:ascii="Museo Sans 300" w:hAnsi="Museo Sans 300"/>
          <w:sz w:val="20"/>
          <w:szCs w:val="20"/>
        </w:rPr>
        <w:t>s partes el día cuatro de noviembre del año dos mil veintiuno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F10170">
        <w:rPr>
          <w:rFonts w:ascii="Museo Sans 300" w:hAnsi="Museo Sans 300"/>
          <w:sz w:val="20"/>
          <w:szCs w:val="20"/>
        </w:rPr>
        <w:t>dieciocho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3A48B919"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BA1004">
        <w:rPr>
          <w:rFonts w:ascii="Museo Sans 300" w:eastAsia="Museo Sans" w:hAnsi="Museo Sans 300" w:cs="Segoe UI"/>
          <w:sz w:val="20"/>
          <w:szCs w:val="20"/>
          <w:lang w:val="es-ES"/>
        </w:rPr>
        <w:t>dieciocho</w:t>
      </w:r>
      <w:r w:rsidRPr="00A36EB4">
        <w:rPr>
          <w:rFonts w:ascii="Museo Sans 300" w:eastAsia="Museo Sans" w:hAnsi="Museo Sans 300" w:cs="Segoe UI"/>
          <w:sz w:val="20"/>
          <w:szCs w:val="20"/>
          <w:lang w:val="es-ES"/>
        </w:rPr>
        <w:t xml:space="preserve"> de </w:t>
      </w:r>
      <w:r w:rsidR="00BA1004">
        <w:rPr>
          <w:rFonts w:ascii="Museo Sans 300" w:eastAsia="Museo Sans" w:hAnsi="Museo Sans 300" w:cs="Segoe UI"/>
          <w:sz w:val="20"/>
          <w:szCs w:val="20"/>
          <w:lang w:val="es-ES"/>
        </w:rPr>
        <w:t>noviembre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w:t>
      </w:r>
      <w:r w:rsidR="0054355A">
        <w:rPr>
          <w:rFonts w:ascii="Museo Sans 300" w:eastAsia="Museo Sans" w:hAnsi="Museo Sans 300" w:cs="Segoe UI"/>
          <w:sz w:val="20"/>
          <w:szCs w:val="20"/>
          <w:lang w:eastAsia="es-SV"/>
        </w:rPr>
        <w:t xml:space="preserve"> XXX</w:t>
      </w:r>
      <w:r w:rsidRPr="00A36EB4">
        <w:rPr>
          <w:rFonts w:ascii="Museo Sans 300" w:eastAsia="Arial" w:hAnsi="Museo Sans 300" w:cs="Times New Roman"/>
          <w:sz w:val="20"/>
          <w:szCs w:val="20"/>
          <w:lang w:val="es-ES" w:eastAsia="es-SV"/>
        </w:rPr>
        <w:t xml:space="preserve">, apoderado especial de la sociedad </w:t>
      </w:r>
      <w:r w:rsidR="008277A8">
        <w:rPr>
          <w:rFonts w:ascii="Museo Sans 300" w:eastAsia="Arial" w:hAnsi="Museo Sans 300" w:cs="Times New Roman"/>
          <w:sz w:val="20"/>
          <w:szCs w:val="20"/>
          <w:lang w:val="es-ES" w:eastAsia="es-SV"/>
        </w:rPr>
        <w:t>CAESS</w:t>
      </w:r>
      <w:r w:rsidRPr="00A36EB4">
        <w:rPr>
          <w:rFonts w:ascii="Museo Sans 300" w:eastAsia="Arial" w:hAnsi="Museo Sans 300" w:cs="Times New Roman"/>
          <w:sz w:val="20"/>
          <w:szCs w:val="20"/>
          <w:lang w:val="es-ES" w:eastAsia="es-SV"/>
        </w:rPr>
        <w:t>,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7EC23D1" w:rsid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3368276D" w:rsidR="00A36EB4" w:rsidRP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TPL</w:t>
      </w:r>
      <w:r w:rsidR="00A36EB4" w:rsidRPr="00A36EB4">
        <w:rPr>
          <w:rFonts w:ascii="Museo Sans 300" w:eastAsia="Arial" w:hAnsi="Museo Sans 300"/>
          <w:sz w:val="20"/>
          <w:szCs w:val="20"/>
          <w:lang w:eastAsia="es-SV"/>
        </w:rPr>
        <w:t>.</w:t>
      </w:r>
    </w:p>
    <w:p w14:paraId="396CD0E0" w14:textId="57AA807A" w:rsidR="00A36EB4" w:rsidRPr="00A36EB4" w:rsidRDefault="00F10170"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w:t>
      </w:r>
      <w:r w:rsidR="00A36EB4" w:rsidRPr="00A36EB4">
        <w:rPr>
          <w:rFonts w:ascii="Museo Sans 300" w:eastAsia="Arial" w:hAnsi="Museo Sans 300"/>
          <w:sz w:val="20"/>
          <w:szCs w:val="20"/>
          <w:lang w:eastAsia="es-SV"/>
        </w:rPr>
        <w:t>.</w:t>
      </w:r>
    </w:p>
    <w:p w14:paraId="1E95E8C9" w14:textId="163818D9"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w:t>
      </w:r>
      <w:r w:rsidR="00A36EB4" w:rsidRPr="00A36EB4">
        <w:rPr>
          <w:rFonts w:ascii="Museo Sans 300" w:eastAsia="Arial" w:hAnsi="Museo Sans 300"/>
          <w:sz w:val="20"/>
          <w:szCs w:val="20"/>
          <w:lang w:eastAsia="es-SV"/>
        </w:rPr>
        <w:t>.</w:t>
      </w:r>
    </w:p>
    <w:p w14:paraId="78101E77" w14:textId="068DAC04"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A36EB4"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FA64819" w:rsidR="00A36EB4" w:rsidRPr="00A36EB4" w:rsidRDefault="00EC357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556A2E95" w:rsidR="009B67E6" w:rsidRPr="003D7BB3" w:rsidRDefault="00EC3572"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A36EB4" w:rsidRPr="00A36EB4">
        <w:rPr>
          <w:rFonts w:ascii="Museo Sans 300" w:eastAsia="Arial" w:hAnsi="Museo Sans 300"/>
          <w:sz w:val="20"/>
          <w:szCs w:val="20"/>
          <w:lang w:eastAsia="es-SV"/>
        </w:rPr>
        <w:t xml:space="preserve">.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7F138729" w14:textId="7DEF3274" w:rsidR="00BA1004" w:rsidRPr="007E6E15" w:rsidRDefault="00CC07F8" w:rsidP="00BA1004">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Mediante memorando con referencia N.° M-0</w:t>
      </w:r>
      <w:r w:rsidR="00BA1004">
        <w:rPr>
          <w:rFonts w:ascii="Museo Sans 300" w:hAnsi="Museo Sans 300"/>
          <w:sz w:val="20"/>
          <w:szCs w:val="20"/>
          <w:lang w:eastAsia="es-SV"/>
        </w:rPr>
        <w:t>59</w:t>
      </w:r>
      <w:r w:rsidR="00EC3572">
        <w:rPr>
          <w:rFonts w:ascii="Museo Sans 300" w:hAnsi="Museo Sans 300"/>
          <w:sz w:val="20"/>
          <w:szCs w:val="20"/>
          <w:lang w:eastAsia="es-SV"/>
        </w:rPr>
        <w:t>9</w:t>
      </w:r>
      <w:r w:rsidRPr="24487779">
        <w:rPr>
          <w:rFonts w:ascii="Museo Sans 300" w:hAnsi="Museo Sans 300"/>
          <w:sz w:val="20"/>
          <w:szCs w:val="20"/>
          <w:lang w:eastAsia="es-SV"/>
        </w:rPr>
        <w:t>-CAU-2</w:t>
      </w:r>
      <w:r w:rsidR="00CB0A60">
        <w:rPr>
          <w:rFonts w:ascii="Museo Sans 300" w:hAnsi="Museo Sans 300"/>
          <w:sz w:val="20"/>
          <w:szCs w:val="20"/>
          <w:lang w:eastAsia="es-SV"/>
        </w:rPr>
        <w:t>021</w:t>
      </w:r>
      <w:r w:rsidRPr="24487779">
        <w:rPr>
          <w:rFonts w:ascii="Museo Sans 300" w:hAnsi="Museo Sans 300"/>
          <w:sz w:val="20"/>
          <w:szCs w:val="20"/>
          <w:lang w:eastAsia="es-SV"/>
        </w:rPr>
        <w:t xml:space="preserve">, de fecha </w:t>
      </w:r>
      <w:r w:rsidR="00EC3572">
        <w:rPr>
          <w:rFonts w:ascii="Museo Sans 300" w:hAnsi="Museo Sans 300"/>
          <w:sz w:val="20"/>
          <w:szCs w:val="20"/>
          <w:lang w:eastAsia="es-SV"/>
        </w:rPr>
        <w:t>veintitrés</w:t>
      </w:r>
      <w:r w:rsidRPr="24487779">
        <w:rPr>
          <w:rFonts w:ascii="Museo Sans 300" w:hAnsi="Museo Sans 300"/>
          <w:sz w:val="20"/>
          <w:szCs w:val="20"/>
          <w:lang w:eastAsia="es-SV"/>
        </w:rPr>
        <w:t xml:space="preserve"> de </w:t>
      </w:r>
      <w:r w:rsidR="00BA1004">
        <w:rPr>
          <w:rFonts w:ascii="Museo Sans 300" w:hAnsi="Museo Sans 300"/>
          <w:sz w:val="20"/>
          <w:szCs w:val="20"/>
          <w:lang w:eastAsia="es-SV"/>
        </w:rPr>
        <w:t>noviembre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6D5B8520"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D7827">
        <w:rPr>
          <w:rFonts w:ascii="Museo Sans 300" w:hAnsi="Museo Sans 300"/>
          <w:sz w:val="20"/>
          <w:szCs w:val="20"/>
        </w:rPr>
        <w:t>128</w:t>
      </w:r>
      <w:r w:rsidR="00C37A88">
        <w:rPr>
          <w:rFonts w:ascii="Museo Sans 300" w:hAnsi="Museo Sans 300"/>
          <w:sz w:val="20"/>
          <w:szCs w:val="20"/>
        </w:rPr>
        <w:t>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D7827">
        <w:rPr>
          <w:rFonts w:ascii="Museo Sans 300" w:hAnsi="Museo Sans 300"/>
          <w:sz w:val="20"/>
          <w:szCs w:val="20"/>
        </w:rPr>
        <w:t>seis</w:t>
      </w:r>
      <w:r>
        <w:rPr>
          <w:rFonts w:ascii="Museo Sans 300" w:hAnsi="Museo Sans 300"/>
          <w:sz w:val="20"/>
          <w:szCs w:val="20"/>
        </w:rPr>
        <w:t xml:space="preserve"> </w:t>
      </w:r>
      <w:r w:rsidRPr="00C32DD7">
        <w:rPr>
          <w:rFonts w:ascii="Museo Sans 300" w:hAnsi="Museo Sans 300"/>
          <w:sz w:val="20"/>
          <w:szCs w:val="20"/>
        </w:rPr>
        <w:t xml:space="preserve">de </w:t>
      </w:r>
      <w:r w:rsidR="000D7827">
        <w:rPr>
          <w:rFonts w:ascii="Museo Sans 300" w:hAnsi="Museo Sans 300"/>
          <w:sz w:val="20"/>
          <w:szCs w:val="20"/>
        </w:rPr>
        <w:t>diciembre</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11851743" w14:textId="060B844B"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w:t>
      </w:r>
      <w:r w:rsidR="000D7827">
        <w:rPr>
          <w:rFonts w:ascii="Museo Sans 300" w:hAnsi="Museo Sans 300"/>
          <w:sz w:val="20"/>
          <w:szCs w:val="20"/>
        </w:rPr>
        <w:t>s partes el día nueve de diciembre del mismo año</w:t>
      </w:r>
      <w:r w:rsidR="001863CD">
        <w:rPr>
          <w:rFonts w:ascii="Museo Sans 300" w:hAnsi="Museo Sans 300"/>
          <w:sz w:val="20"/>
          <w:szCs w:val="20"/>
        </w:rPr>
        <w:t xml:space="preserve">, </w:t>
      </w:r>
      <w:r w:rsidRPr="24487779">
        <w:rPr>
          <w:rStyle w:val="normaltextrun"/>
          <w:rFonts w:ascii="Museo Sans 300" w:eastAsia="Museo Sans" w:hAnsi="Museo Sans 300" w:cs="Segoe UI"/>
          <w:sz w:val="20"/>
          <w:szCs w:val="20"/>
        </w:rPr>
        <w:t>por lo que el plazo finalizó</w:t>
      </w:r>
      <w:r w:rsidR="001863CD">
        <w:rPr>
          <w:rStyle w:val="normaltextrun"/>
          <w:rFonts w:ascii="Museo Sans 300" w:eastAsia="Museo Sans" w:hAnsi="Museo Sans 300" w:cs="Segoe UI"/>
          <w:sz w:val="20"/>
          <w:szCs w:val="20"/>
        </w:rPr>
        <w:t xml:space="preserve"> el día c</w:t>
      </w:r>
      <w:r w:rsidR="000D7827">
        <w:rPr>
          <w:rStyle w:val="normaltextrun"/>
          <w:rFonts w:ascii="Museo Sans 300" w:eastAsia="Museo Sans" w:hAnsi="Museo Sans 300" w:cs="Segoe UI"/>
          <w:sz w:val="20"/>
          <w:szCs w:val="20"/>
        </w:rPr>
        <w:t>atorce de enero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528694C6"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C37A88">
        <w:rPr>
          <w:rFonts w:ascii="Museo Sans 300" w:hAnsi="Museo Sans 300"/>
          <w:sz w:val="20"/>
          <w:szCs w:val="20"/>
        </w:rPr>
        <w:t>tres</w:t>
      </w:r>
      <w:r w:rsidR="000D7827">
        <w:rPr>
          <w:rFonts w:ascii="Museo Sans 300" w:hAnsi="Museo Sans 300"/>
          <w:sz w:val="20"/>
          <w:szCs w:val="20"/>
        </w:rPr>
        <w:t xml:space="preserve"> de enero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C37A88">
        <w:rPr>
          <w:rFonts w:ascii="Museo Sans 300" w:hAnsi="Museo Sans 300"/>
          <w:sz w:val="20"/>
          <w:szCs w:val="20"/>
          <w:lang w:val="es-SV"/>
        </w:rPr>
        <w:t>Moreira</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5C405AC2"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02</w:t>
      </w:r>
      <w:r w:rsidR="00C37A88">
        <w:rPr>
          <w:rFonts w:ascii="Museo Sans 300" w:hAnsi="Museo Sans 300"/>
          <w:sz w:val="20"/>
          <w:szCs w:val="20"/>
          <w:lang w:val="es-SV"/>
        </w:rPr>
        <w:t>22</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37A88">
        <w:rPr>
          <w:rFonts w:ascii="Museo Sans 300" w:hAnsi="Museo Sans 300"/>
          <w:sz w:val="20"/>
          <w:szCs w:val="20"/>
          <w:lang w:val="es-SV"/>
        </w:rPr>
        <w:t>siete</w:t>
      </w:r>
      <w:r w:rsidR="000D7827">
        <w:rPr>
          <w:rFonts w:ascii="Museo Sans 300" w:hAnsi="Museo Sans 300"/>
          <w:sz w:val="20"/>
          <w:szCs w:val="20"/>
          <w:lang w:val="es-SV"/>
        </w:rPr>
        <w:t xml:space="preserve"> de febrero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54355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0CF4B541"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C37A88">
        <w:rPr>
          <w:rFonts w:ascii="Museo Sans 300" w:hAnsi="Museo Sans 300"/>
          <w:sz w:val="20"/>
          <w:szCs w:val="20"/>
        </w:rPr>
        <w:t>diez</w:t>
      </w:r>
      <w:r>
        <w:rPr>
          <w:rFonts w:ascii="Museo Sans 300" w:hAnsi="Museo Sans 300"/>
          <w:sz w:val="20"/>
          <w:szCs w:val="20"/>
        </w:rPr>
        <w:t xml:space="preserve"> y </w:t>
      </w:r>
      <w:r w:rsidR="00C37A88">
        <w:rPr>
          <w:rFonts w:ascii="Museo Sans 300" w:hAnsi="Museo Sans 300"/>
          <w:sz w:val="20"/>
          <w:szCs w:val="20"/>
        </w:rPr>
        <w:t>quince</w:t>
      </w:r>
      <w:r>
        <w:rPr>
          <w:rFonts w:ascii="Museo Sans 300" w:hAnsi="Museo Sans 300"/>
          <w:sz w:val="20"/>
          <w:szCs w:val="20"/>
        </w:rPr>
        <w:t xml:space="preserve"> de febrero del mismo año, respectivamente.</w:t>
      </w:r>
    </w:p>
    <w:p w14:paraId="22DA2C8C" w14:textId="26EBB799" w:rsidR="00C37A88" w:rsidRDefault="00C37A88" w:rsidP="000D7827">
      <w:pPr>
        <w:pStyle w:val="Prrafodelista"/>
        <w:tabs>
          <w:tab w:val="left" w:pos="426"/>
        </w:tabs>
        <w:ind w:left="426"/>
        <w:jc w:val="both"/>
        <w:rPr>
          <w:rFonts w:ascii="Museo Sans 300" w:hAnsi="Museo Sans 300"/>
          <w:sz w:val="20"/>
          <w:szCs w:val="20"/>
        </w:rPr>
      </w:pPr>
    </w:p>
    <w:p w14:paraId="6477FF0B" w14:textId="31DAF895" w:rsidR="00C37A88" w:rsidRDefault="00C37A88" w:rsidP="00C37A88">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cuatro</w:t>
      </w:r>
      <w:r w:rsidRPr="00A56CC4">
        <w:rPr>
          <w:rFonts w:ascii="Museo Sans 300" w:hAnsi="Museo Sans 300"/>
          <w:sz w:val="20"/>
          <w:szCs w:val="20"/>
        </w:rPr>
        <w:t xml:space="preserve"> de </w:t>
      </w:r>
      <w:r>
        <w:rPr>
          <w:rFonts w:ascii="Museo Sans 300" w:hAnsi="Museo Sans 300"/>
          <w:sz w:val="20"/>
          <w:szCs w:val="20"/>
        </w:rPr>
        <w:t>marzo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N.° </w:t>
      </w:r>
      <w:r>
        <w:rPr>
          <w:rFonts w:ascii="Museo Sans 300" w:eastAsia="Arial" w:hAnsi="Museo Sans 300"/>
          <w:sz w:val="20"/>
          <w:szCs w:val="20"/>
          <w:lang w:eastAsia="es-SV"/>
        </w:rPr>
        <w:t>CAU</w:t>
      </w:r>
      <w:r w:rsidRPr="00A56CC4">
        <w:rPr>
          <w:rFonts w:ascii="Museo Sans 300" w:eastAsia="Arial" w:hAnsi="Museo Sans 300"/>
          <w:sz w:val="20"/>
          <w:szCs w:val="20"/>
          <w:lang w:eastAsia="es-SV"/>
        </w:rPr>
        <w:t>-0</w:t>
      </w:r>
      <w:r>
        <w:rPr>
          <w:rFonts w:ascii="Museo Sans 300" w:eastAsia="Arial" w:hAnsi="Museo Sans 300"/>
          <w:sz w:val="20"/>
          <w:szCs w:val="20"/>
          <w:lang w:eastAsia="es-SV"/>
        </w:rPr>
        <w:t>196</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BB409D">
        <w:rPr>
          <w:rFonts w:ascii="Museo Sans 300" w:eastAsia="Arial" w:hAnsi="Museo Sans 300"/>
          <w:sz w:val="20"/>
          <w:szCs w:val="20"/>
          <w:lang w:eastAsia="es-SV"/>
        </w:rPr>
        <w:t>222</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6A80332B" w14:textId="77777777" w:rsidR="00C37A88" w:rsidRDefault="00C37A88" w:rsidP="00C37A88">
      <w:pPr>
        <w:pStyle w:val="Prrafodelista"/>
        <w:tabs>
          <w:tab w:val="left" w:pos="426"/>
        </w:tabs>
        <w:ind w:left="426"/>
        <w:jc w:val="both"/>
        <w:rPr>
          <w:rFonts w:ascii="Museo Sans 300" w:eastAsia="Arial" w:hAnsi="Museo Sans 300"/>
          <w:sz w:val="20"/>
          <w:szCs w:val="20"/>
          <w:lang w:eastAsia="es-SV"/>
        </w:rPr>
      </w:pPr>
    </w:p>
    <w:p w14:paraId="5337E138" w14:textId="3BB5FCC1" w:rsidR="00C37A88" w:rsidRDefault="00C37A88" w:rsidP="00C37A88">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05</w:t>
      </w:r>
      <w:r w:rsidR="00BB409D">
        <w:rPr>
          <w:rFonts w:ascii="Museo Sans 300" w:hAnsi="Museo Sans 300"/>
          <w:sz w:val="20"/>
          <w:szCs w:val="20"/>
        </w:rPr>
        <w:t>27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BB409D">
        <w:rPr>
          <w:rFonts w:ascii="Museo Sans 300" w:hAnsi="Museo Sans 300"/>
          <w:sz w:val="20"/>
          <w:szCs w:val="20"/>
        </w:rPr>
        <w:t>catorce</w:t>
      </w:r>
      <w:r>
        <w:rPr>
          <w:rFonts w:ascii="Museo Sans 300" w:hAnsi="Museo Sans 300"/>
          <w:sz w:val="20"/>
          <w:szCs w:val="20"/>
        </w:rPr>
        <w:t xml:space="preserve"> de marzo del presente año</w:t>
      </w:r>
      <w:r w:rsidRPr="00F34B79">
        <w:rPr>
          <w:rFonts w:ascii="Museo Sans 300" w:hAnsi="Museo Sans 300"/>
          <w:sz w:val="20"/>
          <w:szCs w:val="20"/>
        </w:rPr>
        <w:t xml:space="preserve">, </w:t>
      </w:r>
      <w:r>
        <w:rPr>
          <w:rFonts w:ascii="Museo Sans 300" w:hAnsi="Museo Sans 300"/>
          <w:sz w:val="20"/>
          <w:szCs w:val="20"/>
        </w:rPr>
        <w:t xml:space="preserve">esta Superintendencia prorrogó hasta el </w:t>
      </w:r>
      <w:r w:rsidR="00BB409D">
        <w:rPr>
          <w:rFonts w:ascii="Museo Sans 300" w:hAnsi="Museo Sans 300"/>
          <w:sz w:val="20"/>
          <w:szCs w:val="20"/>
        </w:rPr>
        <w:t>siete</w:t>
      </w:r>
      <w:r>
        <w:rPr>
          <w:rFonts w:ascii="Museo Sans 300" w:hAnsi="Museo Sans 300"/>
          <w:sz w:val="20"/>
          <w:szCs w:val="20"/>
        </w:rPr>
        <w:t xml:space="preserve"> de abril de este año el plazo para rendir el informe técnico requerido en el acuerdo N.° E-0</w:t>
      </w:r>
      <w:r w:rsidR="00BB409D">
        <w:rPr>
          <w:rFonts w:ascii="Museo Sans 300" w:hAnsi="Museo Sans 300"/>
          <w:sz w:val="20"/>
          <w:szCs w:val="20"/>
        </w:rPr>
        <w:t>222</w:t>
      </w:r>
      <w:r>
        <w:rPr>
          <w:rFonts w:ascii="Museo Sans 300" w:hAnsi="Museo Sans 300"/>
          <w:sz w:val="20"/>
          <w:szCs w:val="20"/>
        </w:rPr>
        <w:t>-202</w:t>
      </w:r>
      <w:r w:rsidR="00CB0A60">
        <w:rPr>
          <w:rFonts w:ascii="Museo Sans 300" w:hAnsi="Museo Sans 300"/>
          <w:sz w:val="20"/>
          <w:szCs w:val="20"/>
        </w:rPr>
        <w:t>2</w:t>
      </w:r>
      <w:r>
        <w:rPr>
          <w:rFonts w:ascii="Museo Sans 300" w:hAnsi="Museo Sans 300"/>
          <w:sz w:val="20"/>
          <w:szCs w:val="20"/>
        </w:rPr>
        <w:t>-CAU.</w:t>
      </w:r>
    </w:p>
    <w:p w14:paraId="21C81110" w14:textId="77777777" w:rsidR="00C37A88" w:rsidRPr="00567868" w:rsidRDefault="00C37A88" w:rsidP="00C37A88">
      <w:pPr>
        <w:pStyle w:val="Prrafodelista"/>
        <w:tabs>
          <w:tab w:val="left" w:pos="426"/>
        </w:tabs>
        <w:ind w:left="426"/>
        <w:jc w:val="both"/>
        <w:rPr>
          <w:rFonts w:ascii="Museo Sans 300" w:hAnsi="Museo Sans 300"/>
          <w:sz w:val="20"/>
          <w:szCs w:val="20"/>
        </w:rPr>
      </w:pPr>
    </w:p>
    <w:p w14:paraId="134365FC" w14:textId="5CBCA245" w:rsidR="00C37A88" w:rsidRDefault="00C37A88" w:rsidP="00C37A8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a la distribuidora y a la usuaria los días </w:t>
      </w:r>
      <w:r w:rsidR="00BB409D">
        <w:rPr>
          <w:rFonts w:ascii="Museo Sans 300" w:hAnsi="Museo Sans 300"/>
          <w:sz w:val="20"/>
          <w:szCs w:val="20"/>
        </w:rPr>
        <w:t>diecisiete</w:t>
      </w:r>
      <w:r>
        <w:rPr>
          <w:rFonts w:ascii="Museo Sans 300" w:hAnsi="Museo Sans 300"/>
          <w:sz w:val="20"/>
          <w:szCs w:val="20"/>
        </w:rPr>
        <w:t xml:space="preserve"> y diec</w:t>
      </w:r>
      <w:r w:rsidR="00BB409D">
        <w:rPr>
          <w:rFonts w:ascii="Museo Sans 300" w:hAnsi="Museo Sans 300"/>
          <w:sz w:val="20"/>
          <w:szCs w:val="20"/>
        </w:rPr>
        <w:t>iocho</w:t>
      </w:r>
      <w:r>
        <w:rPr>
          <w:rFonts w:ascii="Museo Sans 300" w:hAnsi="Museo Sans 300"/>
          <w:sz w:val="20"/>
          <w:szCs w:val="20"/>
        </w:rPr>
        <w:t xml:space="preserve"> de marzo del mismo año, respectivamente.</w:t>
      </w:r>
    </w:p>
    <w:p w14:paraId="3BEF4006" w14:textId="77777777" w:rsidR="00C37A88" w:rsidRPr="000D7827" w:rsidRDefault="00C37A88" w:rsidP="000D7827">
      <w:pPr>
        <w:pStyle w:val="Prrafodelista"/>
        <w:tabs>
          <w:tab w:val="left" w:pos="426"/>
        </w:tabs>
        <w:ind w:left="426"/>
        <w:jc w:val="both"/>
        <w:rPr>
          <w:rFonts w:ascii="Museo Sans 300" w:hAnsi="Museo Sans 300"/>
          <w:sz w:val="20"/>
          <w:szCs w:val="20"/>
        </w:rPr>
      </w:pPr>
    </w:p>
    <w:p w14:paraId="7067EC89" w14:textId="70BA9292"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D23AB1">
        <w:rPr>
          <w:rFonts w:ascii="Museo Sans 300" w:hAnsi="Museo Sans 300"/>
          <w:sz w:val="20"/>
          <w:szCs w:val="20"/>
        </w:rPr>
        <w:t>veinti</w:t>
      </w:r>
      <w:r w:rsidR="00BB409D">
        <w:rPr>
          <w:rFonts w:ascii="Museo Sans 300" w:hAnsi="Museo Sans 300"/>
          <w:sz w:val="20"/>
          <w:szCs w:val="20"/>
        </w:rPr>
        <w:t>ocho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D23AB1">
        <w:rPr>
          <w:rFonts w:ascii="Museo Sans 300" w:hAnsi="Museo Sans 300"/>
          <w:sz w:val="20"/>
          <w:szCs w:val="20"/>
        </w:rPr>
        <w:t>marzo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54355A">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759E1F7" w14:textId="77777777" w:rsidR="00BB409D" w:rsidRDefault="00BB409D" w:rsidP="00E24456">
      <w:pPr>
        <w:spacing w:after="0" w:line="240" w:lineRule="auto"/>
        <w:ind w:left="426"/>
        <w:jc w:val="both"/>
        <w:rPr>
          <w:rFonts w:ascii="Museo Sans 300" w:hAnsi="Museo Sans 300"/>
          <w:sz w:val="20"/>
          <w:szCs w:val="20"/>
          <w:u w:val="single"/>
        </w:rPr>
      </w:pPr>
    </w:p>
    <w:p w14:paraId="36E9F49A" w14:textId="77777777" w:rsidR="00BB409D" w:rsidRDefault="00BB409D" w:rsidP="00E24456">
      <w:pPr>
        <w:spacing w:after="0" w:line="240" w:lineRule="auto"/>
        <w:ind w:left="426"/>
        <w:jc w:val="both"/>
        <w:rPr>
          <w:rFonts w:ascii="Museo Sans 300" w:hAnsi="Museo Sans 300"/>
          <w:sz w:val="20"/>
          <w:szCs w:val="20"/>
          <w:u w:val="single"/>
        </w:rPr>
      </w:pPr>
    </w:p>
    <w:p w14:paraId="2F62DBE2" w14:textId="77777777" w:rsidR="00BB409D" w:rsidRDefault="00BB409D" w:rsidP="00E24456">
      <w:pPr>
        <w:spacing w:after="0" w:line="240" w:lineRule="auto"/>
        <w:ind w:left="426"/>
        <w:jc w:val="both"/>
        <w:rPr>
          <w:rFonts w:ascii="Museo Sans 300" w:hAnsi="Museo Sans 300"/>
          <w:sz w:val="20"/>
          <w:szCs w:val="20"/>
          <w:u w:val="single"/>
        </w:rPr>
      </w:pPr>
    </w:p>
    <w:p w14:paraId="7CA97F5C" w14:textId="77777777" w:rsidR="00BB409D" w:rsidRDefault="00BB409D" w:rsidP="00E24456">
      <w:pPr>
        <w:spacing w:after="0" w:line="240" w:lineRule="auto"/>
        <w:ind w:left="426"/>
        <w:jc w:val="both"/>
        <w:rPr>
          <w:rFonts w:ascii="Museo Sans 300" w:hAnsi="Museo Sans 300"/>
          <w:sz w:val="20"/>
          <w:szCs w:val="20"/>
          <w:u w:val="single"/>
        </w:rPr>
      </w:pPr>
    </w:p>
    <w:p w14:paraId="3492F098" w14:textId="77777777" w:rsidR="00BB409D" w:rsidRDefault="00BB409D" w:rsidP="00E24456">
      <w:pPr>
        <w:spacing w:after="0" w:line="240" w:lineRule="auto"/>
        <w:ind w:left="426"/>
        <w:jc w:val="both"/>
        <w:rPr>
          <w:rFonts w:ascii="Museo Sans 300" w:hAnsi="Museo Sans 300"/>
          <w:sz w:val="20"/>
          <w:szCs w:val="20"/>
          <w:u w:val="single"/>
        </w:rPr>
      </w:pPr>
    </w:p>
    <w:p w14:paraId="1280A91E" w14:textId="77777777" w:rsidR="00BB409D" w:rsidRDefault="00BB409D" w:rsidP="00E24456">
      <w:pPr>
        <w:spacing w:after="0" w:line="240" w:lineRule="auto"/>
        <w:ind w:left="426"/>
        <w:jc w:val="both"/>
        <w:rPr>
          <w:rFonts w:ascii="Museo Sans 300" w:hAnsi="Museo Sans 300"/>
          <w:sz w:val="20"/>
          <w:szCs w:val="20"/>
          <w:u w:val="single"/>
        </w:rPr>
      </w:pPr>
    </w:p>
    <w:p w14:paraId="193F67A9" w14:textId="77777777" w:rsidR="00BB409D" w:rsidRDefault="00BB409D" w:rsidP="00E24456">
      <w:pPr>
        <w:spacing w:after="0" w:line="240" w:lineRule="auto"/>
        <w:ind w:left="426"/>
        <w:jc w:val="both"/>
        <w:rPr>
          <w:rFonts w:ascii="Museo Sans 300" w:hAnsi="Museo Sans 300"/>
          <w:sz w:val="20"/>
          <w:szCs w:val="20"/>
          <w:u w:val="single"/>
        </w:rPr>
      </w:pPr>
    </w:p>
    <w:p w14:paraId="1A392CB8" w14:textId="77777777" w:rsidR="00BB409D" w:rsidRDefault="00BB409D" w:rsidP="00E24456">
      <w:pPr>
        <w:spacing w:after="0" w:line="240" w:lineRule="auto"/>
        <w:ind w:left="426"/>
        <w:jc w:val="both"/>
        <w:rPr>
          <w:rFonts w:ascii="Museo Sans 300" w:hAnsi="Museo Sans 300"/>
          <w:sz w:val="20"/>
          <w:szCs w:val="20"/>
          <w:u w:val="single"/>
        </w:rPr>
      </w:pPr>
    </w:p>
    <w:p w14:paraId="1310DA61" w14:textId="77777777" w:rsidR="00BB409D" w:rsidRDefault="00BB409D" w:rsidP="00E24456">
      <w:pPr>
        <w:spacing w:after="0" w:line="240" w:lineRule="auto"/>
        <w:ind w:left="426"/>
        <w:jc w:val="both"/>
        <w:rPr>
          <w:rFonts w:ascii="Museo Sans 300" w:hAnsi="Museo Sans 300"/>
          <w:sz w:val="20"/>
          <w:szCs w:val="20"/>
          <w:u w:val="single"/>
        </w:rPr>
      </w:pPr>
    </w:p>
    <w:p w14:paraId="0E89AF80" w14:textId="77777777" w:rsidR="00BB409D" w:rsidRDefault="00BB409D" w:rsidP="00E24456">
      <w:pPr>
        <w:spacing w:after="0" w:line="240" w:lineRule="auto"/>
        <w:ind w:left="426"/>
        <w:jc w:val="both"/>
        <w:rPr>
          <w:rFonts w:ascii="Museo Sans 300" w:hAnsi="Museo Sans 300"/>
          <w:sz w:val="20"/>
          <w:szCs w:val="20"/>
          <w:u w:val="single"/>
        </w:rPr>
      </w:pPr>
    </w:p>
    <w:p w14:paraId="532CA479" w14:textId="77777777" w:rsidR="00BB409D" w:rsidRDefault="00BB409D" w:rsidP="00E24456">
      <w:pPr>
        <w:spacing w:after="0" w:line="240" w:lineRule="auto"/>
        <w:ind w:left="426"/>
        <w:jc w:val="both"/>
        <w:rPr>
          <w:rFonts w:ascii="Museo Sans 300" w:hAnsi="Museo Sans 300"/>
          <w:sz w:val="20"/>
          <w:szCs w:val="20"/>
          <w:u w:val="single"/>
        </w:rPr>
      </w:pPr>
    </w:p>
    <w:p w14:paraId="0D9AF307" w14:textId="531E799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097CE031" w14:textId="19FBD36A" w:rsidR="000F6408" w:rsidRDefault="000F6408" w:rsidP="000F6408">
      <w:pPr>
        <w:spacing w:after="0" w:line="240" w:lineRule="auto"/>
        <w:ind w:left="426"/>
        <w:jc w:val="center"/>
        <w:rPr>
          <w:rFonts w:ascii="Museo Sans 300" w:hAnsi="Museo Sans 300"/>
          <w:sz w:val="20"/>
          <w:szCs w:val="20"/>
          <w:u w:val="single"/>
        </w:rPr>
      </w:pPr>
    </w:p>
    <w:p w14:paraId="2FD04F4A" w14:textId="77777777" w:rsidR="000C52FA" w:rsidRDefault="000C52FA" w:rsidP="007D65C8">
      <w:pPr>
        <w:spacing w:after="0" w:line="240" w:lineRule="auto"/>
        <w:ind w:left="426"/>
        <w:jc w:val="both"/>
        <w:rPr>
          <w:rFonts w:ascii="Museo Sans 300" w:hAnsi="Museo Sans 300"/>
          <w:sz w:val="20"/>
          <w:szCs w:val="20"/>
          <w:u w:val="single"/>
        </w:rPr>
      </w:pPr>
      <w:bookmarkStart w:id="1" w:name="_Hlk78192968"/>
    </w:p>
    <w:p w14:paraId="2676CAE5" w14:textId="0DB6907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236648B" w14:textId="6D27477F" w:rsidR="000C52FA" w:rsidRPr="000C52FA" w:rsidRDefault="000C52FA" w:rsidP="000C52FA">
      <w:pPr>
        <w:ind w:left="709" w:right="709"/>
        <w:jc w:val="both"/>
        <w:rPr>
          <w:rFonts w:ascii="Museo 300" w:hAnsi="Museo 300"/>
          <w:sz w:val="16"/>
          <w:szCs w:val="16"/>
        </w:rPr>
      </w:pPr>
      <w:r w:rsidRPr="000C52FA">
        <w:rPr>
          <w:rFonts w:ascii="Museo 300" w:hAnsi="Museo 300"/>
          <w:sz w:val="16"/>
          <w:szCs w:val="16"/>
        </w:rPr>
        <w:t xml:space="preserve">Con base en las pruebas analizadas, el CAU es de la opinión que CAESS no cuenta con la evidencia necesaria que permita determinar que en el suministro en referencia existió una </w:t>
      </w:r>
      <w:r w:rsidRPr="000C52FA">
        <w:rPr>
          <w:rFonts w:ascii="Museo 300" w:hAnsi="Museo 300"/>
          <w:b/>
          <w:bCs/>
          <w:sz w:val="16"/>
          <w:szCs w:val="16"/>
        </w:rPr>
        <w:t xml:space="preserve">alteración en la acometida del servicio eléctrico (líneas fuera de medición), </w:t>
      </w:r>
      <w:r w:rsidRPr="000C52FA">
        <w:rPr>
          <w:rFonts w:ascii="Museo 300" w:hAnsi="Museo 300"/>
          <w:sz w:val="16"/>
          <w:szCs w:val="16"/>
        </w:rPr>
        <w:t>debido que las pruebas fotográficas presentadas por la empresa distribuidora no muestran claramente que el hallazgo encontrado esté relacionado a un caso de línea intercalada, directa o en derivación que haya originado que el equipo de medición no registrara el consumo real de la energía consumida en el suministro.</w:t>
      </w:r>
      <w:r>
        <w:rPr>
          <w:rFonts w:ascii="Museo 300" w:hAnsi="Museo 300"/>
          <w:sz w:val="16"/>
          <w:szCs w:val="16"/>
        </w:rPr>
        <w:t xml:space="preserve"> (…)</w:t>
      </w:r>
    </w:p>
    <w:p w14:paraId="48246855" w14:textId="4AE6C8FE" w:rsidR="00D77F9D" w:rsidRPr="00520E58" w:rsidRDefault="000C52FA" w:rsidP="00520E58">
      <w:pPr>
        <w:ind w:left="709" w:right="709"/>
        <w:jc w:val="both"/>
        <w:rPr>
          <w:rFonts w:ascii="Museo 300" w:hAnsi="Museo 300"/>
          <w:sz w:val="16"/>
          <w:szCs w:val="16"/>
        </w:rPr>
      </w:pPr>
      <w:r w:rsidRPr="000C52FA">
        <w:rPr>
          <w:rFonts w:ascii="Museo 300" w:hAnsi="Museo 300"/>
          <w:sz w:val="16"/>
          <w:szCs w:val="16"/>
          <w:lang w:val="es-ES_tradnl"/>
        </w:rPr>
        <w:t xml:space="preserve">Por tanto, de conformidad con los resultados obtenidos durante el proceso de la investigación, se establece que no es procedente el cobro por la cantidad de </w:t>
      </w:r>
      <w:r w:rsidRPr="000C52FA">
        <w:rPr>
          <w:rFonts w:ascii="Museo 300" w:hAnsi="Museo 300"/>
          <w:b/>
          <w:color w:val="000000"/>
          <w:sz w:val="16"/>
          <w:szCs w:val="16"/>
        </w:rPr>
        <w:t xml:space="preserve">ciento setenta y ocho 03/100 dólares de los Estados Unidos de América (USD 178.03) </w:t>
      </w:r>
      <w:r w:rsidRPr="000C52FA">
        <w:rPr>
          <w:rFonts w:ascii="Museo 300" w:hAnsi="Museo 300"/>
          <w:b/>
          <w:i/>
          <w:sz w:val="16"/>
          <w:szCs w:val="16"/>
          <w:lang w:val="es-ES_tradnl"/>
        </w:rPr>
        <w:t>IVA incluido</w:t>
      </w:r>
      <w:r w:rsidRPr="000C52FA">
        <w:rPr>
          <w:rFonts w:ascii="Museo 300" w:hAnsi="Museo 300"/>
          <w:sz w:val="16"/>
          <w:szCs w:val="16"/>
          <w:lang w:val="es-ES_tradnl"/>
        </w:rPr>
        <w:t xml:space="preserve">, que CAESS pretende recuperar en concepto de Energía no Registrada </w:t>
      </w:r>
      <w:r w:rsidRPr="000C52FA">
        <w:rPr>
          <w:rFonts w:ascii="Museo 300" w:hAnsi="Museo 300"/>
          <w:sz w:val="16"/>
          <w:szCs w:val="16"/>
        </w:rPr>
        <w:t xml:space="preserve">correspondiente a la cantidad de </w:t>
      </w:r>
      <w:r w:rsidRPr="000C52FA">
        <w:rPr>
          <w:rFonts w:ascii="Museo 300" w:hAnsi="Museo 300"/>
          <w:b/>
          <w:bCs/>
          <w:sz w:val="16"/>
          <w:szCs w:val="16"/>
        </w:rPr>
        <w:t>881 kWh</w:t>
      </w:r>
      <w:r w:rsidRPr="000C52FA">
        <w:rPr>
          <w:rFonts w:ascii="Museo 300" w:hAnsi="Museo 300"/>
          <w:sz w:val="16"/>
          <w:szCs w:val="16"/>
          <w:lang w:val="es-ES_tradnl"/>
        </w:rPr>
        <w:t xml:space="preserve"> en el suministro identificado con el </w:t>
      </w:r>
      <w:r w:rsidRPr="000C52FA">
        <w:rPr>
          <w:rFonts w:ascii="Museo 300" w:hAnsi="Museo 300"/>
          <w:b/>
          <w:bCs/>
          <w:sz w:val="16"/>
          <w:szCs w:val="16"/>
        </w:rPr>
        <w:t xml:space="preserve">NIC </w:t>
      </w:r>
      <w:r w:rsidR="0054355A">
        <w:rPr>
          <w:rFonts w:ascii="Museo 300" w:hAnsi="Museo 300"/>
          <w:b/>
          <w:bCs/>
          <w:sz w:val="16"/>
          <w:szCs w:val="16"/>
        </w:rPr>
        <w:t>XXX</w:t>
      </w:r>
      <w:r w:rsidRPr="000C52FA">
        <w:rPr>
          <w:rFonts w:ascii="Museo 300" w:hAnsi="Museo 300"/>
          <w:sz w:val="16"/>
          <w:szCs w:val="16"/>
          <w:lang w:val="es-ES_tradnl"/>
        </w:rPr>
        <w:t xml:space="preserve"> a </w:t>
      </w:r>
      <w:r w:rsidRPr="000C52FA">
        <w:rPr>
          <w:rFonts w:ascii="Museo 300" w:hAnsi="Museo 300"/>
          <w:sz w:val="16"/>
          <w:szCs w:val="16"/>
        </w:rPr>
        <w:t xml:space="preserve">nombre de </w:t>
      </w:r>
      <w:r w:rsidR="0054355A">
        <w:rPr>
          <w:rFonts w:ascii="Museo 300" w:hAnsi="Museo 300"/>
          <w:sz w:val="16"/>
          <w:szCs w:val="16"/>
        </w:rPr>
        <w:t>XXX</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A47D3AC" w14:textId="73DC7791" w:rsidR="00520E58" w:rsidRPr="00520E58" w:rsidRDefault="00572C07" w:rsidP="00520E58">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El</w:t>
      </w:r>
      <w:r w:rsidR="00520E58">
        <w:rPr>
          <w:rFonts w:ascii="Museo 300" w:hAnsi="Museo 300"/>
          <w:color w:val="000000" w:themeColor="text1"/>
          <w:sz w:val="16"/>
          <w:szCs w:val="16"/>
        </w:rPr>
        <w:t xml:space="preserve"> </w:t>
      </w:r>
      <w:r w:rsidR="00520E58" w:rsidRPr="00520E58">
        <w:rPr>
          <w:rFonts w:ascii="Museo 300" w:hAnsi="Museo 300"/>
          <w:sz w:val="16"/>
          <w:szCs w:val="16"/>
        </w:rPr>
        <w:t xml:space="preserve">CAU considera que las pruebas presentadas por CAESS no demuestran que existió una línea fuera de medición en el suministro eléctrico identificado con el </w:t>
      </w:r>
      <w:r w:rsidR="00520E58" w:rsidRPr="00520E58">
        <w:rPr>
          <w:rFonts w:ascii="Museo 300" w:hAnsi="Museo 300"/>
          <w:b/>
          <w:bCs/>
          <w:sz w:val="16"/>
          <w:szCs w:val="16"/>
        </w:rPr>
        <w:t xml:space="preserve">NIC </w:t>
      </w:r>
      <w:r w:rsidR="0054355A">
        <w:rPr>
          <w:rFonts w:ascii="Museo 300" w:hAnsi="Museo 300"/>
          <w:b/>
          <w:bCs/>
          <w:sz w:val="16"/>
          <w:szCs w:val="16"/>
        </w:rPr>
        <w:t>XXX</w:t>
      </w:r>
      <w:r w:rsidR="00520E58" w:rsidRPr="00520E58">
        <w:rPr>
          <w:rFonts w:ascii="Museo 300" w:hAnsi="Museo 300"/>
          <w:sz w:val="16"/>
          <w:szCs w:val="16"/>
        </w:rPr>
        <w:t xml:space="preserve">; por lo tanto, la irregularidad alegada por la empresa distribuidora no se considera procedente. </w:t>
      </w:r>
    </w:p>
    <w:p w14:paraId="4BAB16C4" w14:textId="221A98F9" w:rsidR="00562498" w:rsidRPr="00520E58" w:rsidRDefault="00520E58" w:rsidP="00520E58">
      <w:pPr>
        <w:pStyle w:val="Prrafodelista"/>
        <w:numPr>
          <w:ilvl w:val="0"/>
          <w:numId w:val="33"/>
        </w:numPr>
        <w:spacing w:after="200"/>
        <w:ind w:left="1418" w:right="708"/>
        <w:jc w:val="both"/>
        <w:textAlignment w:val="auto"/>
        <w:rPr>
          <w:rFonts w:ascii="Museo 300" w:hAnsi="Museo 300" w:cs="Arial"/>
          <w:sz w:val="16"/>
          <w:szCs w:val="16"/>
        </w:rPr>
      </w:pPr>
      <w:r w:rsidRPr="00520E58">
        <w:rPr>
          <w:rFonts w:ascii="Museo 300" w:hAnsi="Museo 300" w:cs="Arial"/>
          <w:sz w:val="16"/>
          <w:szCs w:val="16"/>
          <w:lang w:val="es-ES_tradnl"/>
        </w:rPr>
        <w:t xml:space="preserve">En ese sentido, la cantidad de </w:t>
      </w:r>
      <w:r w:rsidRPr="00520E58">
        <w:rPr>
          <w:rFonts w:ascii="Museo 300" w:hAnsi="Museo 300" w:cs="Arial"/>
          <w:b/>
          <w:color w:val="000000"/>
          <w:sz w:val="16"/>
          <w:szCs w:val="16"/>
        </w:rPr>
        <w:t xml:space="preserve">ciento setenta y ocho 03/100 dólares de los Estados Unidos de América (USD 178.03) </w:t>
      </w:r>
      <w:r w:rsidRPr="00520E58">
        <w:rPr>
          <w:rFonts w:ascii="Museo 300" w:hAnsi="Museo 300" w:cs="Arial"/>
          <w:b/>
          <w:i/>
          <w:sz w:val="16"/>
          <w:szCs w:val="16"/>
          <w:lang w:val="es-ES_tradnl"/>
        </w:rPr>
        <w:t>IVA incluido</w:t>
      </w:r>
      <w:r w:rsidRPr="00520E58">
        <w:rPr>
          <w:rFonts w:ascii="Museo 300" w:hAnsi="Museo 300" w:cs="Arial"/>
          <w:sz w:val="16"/>
          <w:szCs w:val="16"/>
          <w:lang w:val="es-ES_tradnl"/>
        </w:rPr>
        <w:t xml:space="preserve">, que CAESS ha cobrado en concepto de Energía no Registrada en el suministro de energía eléctrica a </w:t>
      </w:r>
      <w:r w:rsidRPr="00520E58">
        <w:rPr>
          <w:rFonts w:ascii="Museo 300" w:hAnsi="Museo 300" w:cs="Arial"/>
          <w:sz w:val="16"/>
          <w:szCs w:val="16"/>
        </w:rPr>
        <w:t xml:space="preserve">nombre de </w:t>
      </w:r>
      <w:r w:rsidR="0054355A">
        <w:rPr>
          <w:rFonts w:ascii="Museo 300" w:hAnsi="Museo 300" w:cs="Arial"/>
          <w:sz w:val="16"/>
          <w:szCs w:val="16"/>
        </w:rPr>
        <w:t>XXX</w:t>
      </w:r>
      <w:r w:rsidRPr="00520E58">
        <w:rPr>
          <w:rFonts w:ascii="Museo 300" w:hAnsi="Museo 300" w:cs="Arial"/>
          <w:sz w:val="16"/>
          <w:szCs w:val="16"/>
          <w:lang w:val="es-ES_tradnl"/>
        </w:rPr>
        <w:t xml:space="preserve">, identificado con el </w:t>
      </w:r>
      <w:r w:rsidRPr="00520E58">
        <w:rPr>
          <w:rFonts w:ascii="Museo 300" w:hAnsi="Museo 300" w:cs="Arial"/>
          <w:b/>
          <w:bCs/>
          <w:sz w:val="16"/>
          <w:szCs w:val="16"/>
        </w:rPr>
        <w:t xml:space="preserve">NIC </w:t>
      </w:r>
      <w:r w:rsidR="0054355A">
        <w:rPr>
          <w:rFonts w:ascii="Museo 300" w:hAnsi="Museo 300" w:cs="Arial"/>
          <w:b/>
          <w:bCs/>
          <w:sz w:val="16"/>
          <w:szCs w:val="16"/>
        </w:rPr>
        <w:t>XXX</w:t>
      </w:r>
      <w:r w:rsidRPr="00520E58">
        <w:rPr>
          <w:rFonts w:ascii="Museo 300" w:hAnsi="Museo 300" w:cs="Arial"/>
          <w:sz w:val="16"/>
          <w:szCs w:val="16"/>
          <w:lang w:val="es-ES_tradnl"/>
        </w:rPr>
        <w:t>, es improcedente</w:t>
      </w:r>
      <w:r w:rsidR="00572C07" w:rsidRPr="00520E58">
        <w:rPr>
          <w:rFonts w:ascii="Museo 300" w:hAnsi="Museo 300"/>
          <w:color w:val="000000" w:themeColor="text1"/>
          <w:sz w:val="16"/>
          <w:szCs w:val="16"/>
        </w:rPr>
        <w:t>.</w:t>
      </w:r>
      <w:r w:rsidR="00D60B72" w:rsidRPr="00520E58">
        <w:rPr>
          <w:rFonts w:ascii="Museo 300" w:eastAsia="SimSun" w:hAnsi="Museo 300"/>
          <w:color w:val="000000" w:themeColor="text1"/>
          <w:spacing w:val="-5"/>
          <w:sz w:val="16"/>
          <w:szCs w:val="16"/>
          <w:lang w:eastAsia="en-US"/>
        </w:rPr>
        <w:t xml:space="preserve"> </w:t>
      </w:r>
      <w:r w:rsidR="00562498" w:rsidRPr="00520E58">
        <w:rPr>
          <w:rFonts w:ascii="Museo 300" w:eastAsia="Arial" w:hAnsi="Museo 300"/>
          <w:color w:val="000000" w:themeColor="text1"/>
          <w:sz w:val="16"/>
          <w:szCs w:val="16"/>
        </w:rPr>
        <w:t>[…]</w:t>
      </w:r>
      <w:r w:rsidR="00914F6D" w:rsidRPr="00520E5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0F8CC1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2702F1">
        <w:rPr>
          <w:rFonts w:ascii="Museo Sans 300" w:hAnsi="Museo Sans 300"/>
          <w:sz w:val="20"/>
          <w:szCs w:val="20"/>
          <w:lang w:val="es-SV"/>
        </w:rPr>
        <w:t>70</w:t>
      </w:r>
      <w:r w:rsidR="00520E58">
        <w:rPr>
          <w:rFonts w:ascii="Museo Sans 300" w:hAnsi="Museo Sans 300"/>
          <w:sz w:val="20"/>
          <w:szCs w:val="20"/>
          <w:lang w:val="es-SV"/>
        </w:rPr>
        <w:t>7</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02F1">
        <w:rPr>
          <w:rFonts w:ascii="Museo Sans 300" w:hAnsi="Museo Sans 300"/>
          <w:sz w:val="20"/>
          <w:szCs w:val="20"/>
          <w:lang w:val="es-SV"/>
        </w:rPr>
        <w:t>seis</w:t>
      </w:r>
      <w:r w:rsidR="00D60B72">
        <w:rPr>
          <w:rFonts w:ascii="Museo Sans 300" w:hAnsi="Museo Sans 300"/>
          <w:sz w:val="20"/>
          <w:szCs w:val="20"/>
          <w:lang w:val="es-SV"/>
        </w:rPr>
        <w:t xml:space="preserve"> de </w:t>
      </w:r>
      <w:r w:rsidR="002702F1">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8277A8">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520E58">
        <w:rPr>
          <w:rFonts w:ascii="Museo Sans 300" w:hAnsi="Museo Sans 300"/>
          <w:sz w:val="20"/>
          <w:szCs w:val="20"/>
          <w:lang w:val="es-SV"/>
        </w:rPr>
        <w:t>Moreira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4355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003FFCC6"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2702F1">
        <w:rPr>
          <w:rFonts w:ascii="Museo Sans 300" w:eastAsia="Times New Roman" w:hAnsi="Museo Sans 300" w:cs="Segoe UI"/>
          <w:sz w:val="20"/>
          <w:szCs w:val="20"/>
          <w:lang w:val="es-ES" w:eastAsia="es-ES"/>
        </w:rPr>
        <w:t>veinte</w:t>
      </w:r>
      <w:r>
        <w:rPr>
          <w:rFonts w:ascii="Museo Sans 300" w:eastAsia="Times New Roman" w:hAnsi="Museo Sans 300" w:cs="Segoe UI"/>
          <w:sz w:val="20"/>
          <w:szCs w:val="20"/>
          <w:lang w:val="es-ES" w:eastAsia="es-ES"/>
        </w:rPr>
        <w:t xml:space="preserve"> y </w:t>
      </w:r>
      <w:r w:rsidR="002702F1">
        <w:rPr>
          <w:rFonts w:ascii="Museo Sans 300" w:eastAsia="Times New Roman" w:hAnsi="Museo Sans 300" w:cs="Segoe UI"/>
          <w:sz w:val="20"/>
          <w:szCs w:val="20"/>
          <w:lang w:val="es-ES" w:eastAsia="es-ES"/>
        </w:rPr>
        <w:t>veint</w:t>
      </w:r>
      <w:r w:rsidR="00520E58">
        <w:rPr>
          <w:rFonts w:ascii="Museo Sans 300" w:eastAsia="Times New Roman" w:hAnsi="Museo Sans 300" w:cs="Segoe UI"/>
          <w:sz w:val="20"/>
          <w:szCs w:val="20"/>
          <w:lang w:val="es-ES" w:eastAsia="es-ES"/>
        </w:rPr>
        <w:t>idós</w:t>
      </w:r>
      <w:r>
        <w:rPr>
          <w:rFonts w:ascii="Museo Sans 300" w:eastAsia="Times New Roman" w:hAnsi="Museo Sans 300" w:cs="Segoe UI"/>
          <w:sz w:val="20"/>
          <w:szCs w:val="20"/>
          <w:lang w:val="es-ES" w:eastAsia="es-ES"/>
        </w:rPr>
        <w:t xml:space="preserve"> de </w:t>
      </w:r>
      <w:r w:rsidR="002702F1">
        <w:rPr>
          <w:rFonts w:ascii="Museo Sans 300" w:eastAsia="Times New Roman" w:hAnsi="Museo Sans 300" w:cs="Segoe UI"/>
          <w:sz w:val="20"/>
          <w:szCs w:val="20"/>
          <w:lang w:val="es-ES" w:eastAsia="es-ES"/>
        </w:rPr>
        <w:t>abril</w:t>
      </w:r>
      <w:r>
        <w:rPr>
          <w:rFonts w:ascii="Museo Sans 300" w:eastAsia="Times New Roman" w:hAnsi="Museo Sans 300" w:cs="Segoe UI"/>
          <w:sz w:val="20"/>
          <w:szCs w:val="20"/>
          <w:lang w:val="es-ES" w:eastAsia="es-ES"/>
        </w:rPr>
        <w:t xml:space="preserve"> de</w:t>
      </w:r>
      <w:r w:rsidR="002702F1">
        <w:rPr>
          <w:rFonts w:ascii="Museo Sans 300" w:eastAsia="Times New Roman" w:hAnsi="Museo Sans 300" w:cs="Segoe UI"/>
          <w:sz w:val="20"/>
          <w:szCs w:val="20"/>
          <w:lang w:val="es-ES" w:eastAsia="es-ES"/>
        </w:rPr>
        <w:t>l mismo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2702F1">
        <w:rPr>
          <w:rFonts w:ascii="Museo Sans 300" w:eastAsia="Times New Roman" w:hAnsi="Museo Sans 300" w:cs="Segoe UI"/>
          <w:sz w:val="20"/>
          <w:szCs w:val="20"/>
          <w:lang w:val="es-ES" w:eastAsia="es-ES"/>
        </w:rPr>
        <w:t xml:space="preserve">cuatro y </w:t>
      </w:r>
      <w:r w:rsidR="00520E58">
        <w:rPr>
          <w:rFonts w:ascii="Museo Sans 300" w:eastAsia="Times New Roman" w:hAnsi="Museo Sans 300" w:cs="Segoe UI"/>
          <w:sz w:val="20"/>
          <w:szCs w:val="20"/>
          <w:lang w:val="es-ES" w:eastAsia="es-ES"/>
        </w:rPr>
        <w:t>seis</w:t>
      </w:r>
      <w:r w:rsidR="002702F1">
        <w:rPr>
          <w:rFonts w:ascii="Museo Sans 300" w:eastAsia="Times New Roman" w:hAnsi="Museo Sans 300" w:cs="Segoe UI"/>
          <w:sz w:val="20"/>
          <w:szCs w:val="20"/>
          <w:lang w:val="es-ES" w:eastAsia="es-ES"/>
        </w:rPr>
        <w:t xml:space="preserve"> de mayo del presente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093BD2C5" w14:textId="4682F358" w:rsidR="00480548" w:rsidRPr="00480548" w:rsidRDefault="00480548" w:rsidP="00480548">
      <w:pPr>
        <w:pStyle w:val="Prrafodelista"/>
        <w:tabs>
          <w:tab w:val="left" w:pos="426"/>
        </w:tabs>
        <w:ind w:left="426"/>
        <w:jc w:val="both"/>
        <w:rPr>
          <w:rFonts w:ascii="Museo Sans 300" w:hAnsi="Museo Sans 300"/>
          <w:sz w:val="20"/>
          <w:szCs w:val="20"/>
        </w:rPr>
      </w:pPr>
      <w:r w:rsidRPr="00480548">
        <w:rPr>
          <w:rFonts w:ascii="Museo Sans 300" w:hAnsi="Museo Sans 300"/>
          <w:sz w:val="20"/>
          <w:szCs w:val="20"/>
        </w:rPr>
        <w:t xml:space="preserve">El día </w:t>
      </w:r>
      <w:r>
        <w:rPr>
          <w:rFonts w:ascii="Museo Sans 300" w:hAnsi="Museo Sans 300"/>
          <w:sz w:val="20"/>
          <w:szCs w:val="20"/>
        </w:rPr>
        <w:t>cinco</w:t>
      </w:r>
      <w:r w:rsidRPr="00480548">
        <w:rPr>
          <w:rFonts w:ascii="Museo Sans 300" w:hAnsi="Museo Sans 300"/>
          <w:sz w:val="20"/>
          <w:szCs w:val="20"/>
        </w:rPr>
        <w:t xml:space="preserve"> de ma</w:t>
      </w:r>
      <w:r>
        <w:rPr>
          <w:rFonts w:ascii="Museo Sans 300" w:hAnsi="Museo Sans 300"/>
          <w:sz w:val="20"/>
          <w:szCs w:val="20"/>
        </w:rPr>
        <w:t>yo</w:t>
      </w:r>
      <w:r w:rsidRPr="00480548">
        <w:rPr>
          <w:rFonts w:ascii="Museo Sans 300" w:hAnsi="Museo Sans 300"/>
          <w:sz w:val="20"/>
          <w:szCs w:val="20"/>
        </w:rPr>
        <w:t xml:space="preserve"> del presente año, la sociedad </w:t>
      </w:r>
      <w:r>
        <w:rPr>
          <w:rFonts w:ascii="Museo Sans 300" w:hAnsi="Museo Sans 300"/>
          <w:sz w:val="20"/>
          <w:szCs w:val="20"/>
        </w:rPr>
        <w:t>CAESS</w:t>
      </w:r>
      <w:r w:rsidRPr="00480548">
        <w:rPr>
          <w:rFonts w:ascii="Museo Sans 300" w:hAnsi="Museo Sans 300"/>
          <w:sz w:val="20"/>
          <w:szCs w:val="20"/>
        </w:rPr>
        <w:t xml:space="preserve">, S.A. de C.V. presentó un escrito por medio del cual se adhirió al contenido del informe técnico N.° </w:t>
      </w:r>
      <w:r w:rsidR="0054355A">
        <w:rPr>
          <w:rFonts w:ascii="Museo Sans 300" w:hAnsi="Museo Sans 300"/>
          <w:sz w:val="20"/>
          <w:szCs w:val="20"/>
        </w:rPr>
        <w:t>XXX</w:t>
      </w:r>
      <w:r w:rsidRPr="00480548">
        <w:rPr>
          <w:rFonts w:ascii="Museo Sans 300" w:hAnsi="Museo Sans 300"/>
          <w:sz w:val="20"/>
          <w:szCs w:val="20"/>
        </w:rPr>
        <w:t xml:space="preserve">. Por su parte, </w:t>
      </w:r>
      <w:r>
        <w:rPr>
          <w:rFonts w:ascii="Museo Sans 300" w:hAnsi="Museo Sans 300"/>
          <w:sz w:val="20"/>
          <w:szCs w:val="20"/>
        </w:rPr>
        <w:t>la</w:t>
      </w:r>
      <w:r w:rsidRPr="00480548">
        <w:rPr>
          <w:rFonts w:ascii="Museo Sans 300" w:hAnsi="Museo Sans 300"/>
          <w:sz w:val="20"/>
          <w:szCs w:val="20"/>
        </w:rPr>
        <w:t xml:space="preserve"> señor</w:t>
      </w:r>
      <w:r>
        <w:rPr>
          <w:rFonts w:ascii="Museo Sans 300" w:hAnsi="Museo Sans 300"/>
          <w:sz w:val="20"/>
          <w:szCs w:val="20"/>
        </w:rPr>
        <w:t>a</w:t>
      </w:r>
      <w:r w:rsidRPr="00480548">
        <w:rPr>
          <w:rFonts w:ascii="Museo Sans 300" w:hAnsi="Museo Sans 300"/>
          <w:sz w:val="20"/>
          <w:szCs w:val="20"/>
        </w:rPr>
        <w:t xml:space="preserve"> </w:t>
      </w:r>
      <w:r>
        <w:rPr>
          <w:rFonts w:ascii="Museo Sans 300" w:hAnsi="Museo Sans 300"/>
          <w:sz w:val="20"/>
          <w:szCs w:val="20"/>
        </w:rPr>
        <w:t>Moreira</w:t>
      </w:r>
      <w:r w:rsidRPr="00480548">
        <w:rPr>
          <w:rFonts w:ascii="Museo Sans 300" w:hAnsi="Museo Sans 300"/>
          <w:sz w:val="20"/>
          <w:szCs w:val="20"/>
        </w:rPr>
        <w:t xml:space="preserve"> no presentó documentación para ser 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1CE1E6F2"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5DBD83B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277A8">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57BB9160"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51C4E751" w14:textId="09EAE74B" w:rsidR="004E1981" w:rsidRDefault="004E1981" w:rsidP="00103BE7">
      <w:pPr>
        <w:spacing w:after="0" w:line="240" w:lineRule="auto"/>
        <w:jc w:val="both"/>
        <w:rPr>
          <w:rFonts w:ascii="Museo Sans 300" w:eastAsia="Arial" w:hAnsi="Museo Sans 300" w:cs="Times New Roman"/>
          <w:color w:val="000000"/>
          <w:sz w:val="20"/>
          <w:szCs w:val="20"/>
          <w:lang w:eastAsia="es-SV"/>
        </w:rPr>
      </w:pPr>
    </w:p>
    <w:p w14:paraId="13B7EC0F" w14:textId="77777777" w:rsidR="004E1981" w:rsidRDefault="004E1981"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8888C15" w:rsidR="00551F4C" w:rsidRPr="00551F4C" w:rsidRDefault="00551F4C" w:rsidP="00480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B12040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4355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25C202CF"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4355A">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193600C" w14:textId="5D8DDB24" w:rsidR="00480548" w:rsidRDefault="00C34300" w:rsidP="0048054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480548">
        <w:rPr>
          <w:rFonts w:ascii="Museo 300" w:hAnsi="Museo 300"/>
          <w:color w:val="000000" w:themeColor="text1"/>
          <w:sz w:val="16"/>
          <w:szCs w:val="16"/>
        </w:rPr>
        <w:t xml:space="preserve"> </w:t>
      </w:r>
      <w:r w:rsidR="00480548" w:rsidRPr="000C52FA">
        <w:rPr>
          <w:rFonts w:ascii="Museo 300" w:hAnsi="Museo 300"/>
          <w:sz w:val="16"/>
          <w:szCs w:val="16"/>
        </w:rPr>
        <w:t xml:space="preserve">base en las pruebas analizadas, el CAU es de la opinión que CAESS no cuenta con la evidencia necesaria que permita determinar que en el suministro en referencia existió una </w:t>
      </w:r>
      <w:r w:rsidR="00480548" w:rsidRPr="000C52FA">
        <w:rPr>
          <w:rFonts w:ascii="Museo 300" w:hAnsi="Museo 300"/>
          <w:b/>
          <w:bCs/>
          <w:sz w:val="16"/>
          <w:szCs w:val="16"/>
        </w:rPr>
        <w:t xml:space="preserve">alteración en la acometida del servicio eléctrico (líneas fuera de medición), </w:t>
      </w:r>
      <w:r w:rsidR="00480548" w:rsidRPr="000C52FA">
        <w:rPr>
          <w:rFonts w:ascii="Museo 300" w:hAnsi="Museo 300"/>
          <w:sz w:val="16"/>
          <w:szCs w:val="16"/>
        </w:rPr>
        <w:t>debido que las pruebas fotográficas presentadas por la empresa distribuidora no muestran claramente que el hallazgo encontrado esté relacionado a un caso de línea intercalada, directa o en derivación que haya originado que el equipo de medición no registrara el consumo real de la energía consumida en el suministro</w:t>
      </w:r>
      <w:r w:rsidR="00480548">
        <w:rPr>
          <w:rFonts w:ascii="Museo 300" w:hAnsi="Museo 300"/>
          <w:sz w:val="16"/>
          <w:szCs w:val="16"/>
        </w:rPr>
        <w:t>. (…)</w:t>
      </w:r>
    </w:p>
    <w:p w14:paraId="6A1B1081" w14:textId="451B7419" w:rsidR="00480548" w:rsidRPr="00480548" w:rsidRDefault="00480548" w:rsidP="00480548">
      <w:pPr>
        <w:tabs>
          <w:tab w:val="left" w:pos="993"/>
          <w:tab w:val="left" w:pos="9072"/>
        </w:tabs>
        <w:spacing w:line="240" w:lineRule="auto"/>
        <w:ind w:left="993" w:right="709"/>
        <w:jc w:val="both"/>
        <w:rPr>
          <w:rFonts w:ascii="Museo 300" w:hAnsi="Museo 300"/>
          <w:sz w:val="16"/>
          <w:szCs w:val="16"/>
        </w:rPr>
      </w:pPr>
      <w:r w:rsidRPr="00480548">
        <w:rPr>
          <w:rFonts w:ascii="Museo 300" w:hAnsi="Museo 300"/>
          <w:sz w:val="16"/>
          <w:szCs w:val="16"/>
          <w:lang w:val="es-ES_tradnl"/>
        </w:rPr>
        <w:t xml:space="preserve">Por tanto, de conformidad con los resultados obtenidos durante el proceso de la investigación, se establece que no es procedente el cobro por la cantidad de </w:t>
      </w:r>
      <w:r w:rsidRPr="00480548">
        <w:rPr>
          <w:rFonts w:ascii="Museo 300" w:hAnsi="Museo 300"/>
          <w:b/>
          <w:color w:val="000000"/>
          <w:sz w:val="16"/>
          <w:szCs w:val="16"/>
        </w:rPr>
        <w:t xml:space="preserve">ciento setenta y ocho 03/100 dólares de los Estados Unidos de América (USD 178.03) </w:t>
      </w:r>
      <w:r w:rsidRPr="00480548">
        <w:rPr>
          <w:rFonts w:ascii="Museo 300" w:hAnsi="Museo 300"/>
          <w:b/>
          <w:i/>
          <w:sz w:val="16"/>
          <w:szCs w:val="16"/>
          <w:lang w:val="es-ES_tradnl"/>
        </w:rPr>
        <w:t>IVA incluido</w:t>
      </w:r>
      <w:r w:rsidRPr="00480548">
        <w:rPr>
          <w:rFonts w:ascii="Museo 300" w:hAnsi="Museo 300"/>
          <w:sz w:val="16"/>
          <w:szCs w:val="16"/>
          <w:lang w:val="es-ES_tradnl"/>
        </w:rPr>
        <w:t xml:space="preserve">, que CAESS pretende recuperar en concepto de Energía no Registrada </w:t>
      </w:r>
      <w:r w:rsidRPr="00480548">
        <w:rPr>
          <w:rFonts w:ascii="Museo 300" w:hAnsi="Museo 300"/>
          <w:sz w:val="16"/>
          <w:szCs w:val="16"/>
        </w:rPr>
        <w:t xml:space="preserve">correspondiente a la cantidad de </w:t>
      </w:r>
      <w:r w:rsidRPr="00480548">
        <w:rPr>
          <w:rFonts w:ascii="Museo 300" w:hAnsi="Museo 300"/>
          <w:b/>
          <w:bCs/>
          <w:sz w:val="16"/>
          <w:szCs w:val="16"/>
        </w:rPr>
        <w:t>881 kWh</w:t>
      </w:r>
      <w:r w:rsidRPr="00480548">
        <w:rPr>
          <w:rFonts w:ascii="Museo 300" w:hAnsi="Museo 300"/>
          <w:sz w:val="16"/>
          <w:szCs w:val="16"/>
          <w:lang w:val="es-ES_tradnl"/>
        </w:rPr>
        <w:t xml:space="preserve"> en el suministro identificado con el </w:t>
      </w:r>
      <w:r w:rsidRPr="00480548">
        <w:rPr>
          <w:rFonts w:ascii="Museo 300" w:hAnsi="Museo 300"/>
          <w:b/>
          <w:bCs/>
          <w:sz w:val="16"/>
          <w:szCs w:val="16"/>
        </w:rPr>
        <w:t xml:space="preserve">NIC </w:t>
      </w:r>
      <w:r w:rsidR="0054355A">
        <w:rPr>
          <w:rFonts w:ascii="Museo 300" w:hAnsi="Museo 300"/>
          <w:b/>
          <w:bCs/>
          <w:sz w:val="16"/>
          <w:szCs w:val="16"/>
        </w:rPr>
        <w:t>XXX</w:t>
      </w:r>
      <w:r w:rsidRPr="00480548">
        <w:rPr>
          <w:rFonts w:ascii="Museo 300" w:hAnsi="Museo 300"/>
          <w:sz w:val="16"/>
          <w:szCs w:val="16"/>
          <w:lang w:val="es-ES_tradnl"/>
        </w:rPr>
        <w:t xml:space="preserve"> a </w:t>
      </w:r>
      <w:r w:rsidRPr="00480548">
        <w:rPr>
          <w:rFonts w:ascii="Museo 300" w:hAnsi="Museo 300"/>
          <w:sz w:val="16"/>
          <w:szCs w:val="16"/>
        </w:rPr>
        <w:t xml:space="preserve">nombre de </w:t>
      </w:r>
      <w:r w:rsidR="0054355A">
        <w:rPr>
          <w:rFonts w:ascii="Museo 300" w:hAnsi="Museo 300"/>
          <w:sz w:val="16"/>
          <w:szCs w:val="16"/>
        </w:rPr>
        <w:t>XXX</w:t>
      </w:r>
      <w:r w:rsidRPr="00480548">
        <w:rPr>
          <w:rFonts w:ascii="Museo 300" w:hAnsi="Museo 300"/>
          <w:sz w:val="16"/>
          <w:szCs w:val="16"/>
          <w:lang w:val="es-ES_tradnl"/>
        </w:rPr>
        <w:t>.</w:t>
      </w:r>
      <w:r>
        <w:rPr>
          <w:rFonts w:ascii="Museo 300" w:hAnsi="Museo 300"/>
          <w:sz w:val="16"/>
          <w:szCs w:val="16"/>
        </w:rPr>
        <w:t xml:space="preserve"> </w:t>
      </w:r>
      <w:r w:rsidRPr="00F252CB">
        <w:rPr>
          <w:rFonts w:ascii="Museo 300" w:eastAsia="Arial" w:hAnsi="Museo 300"/>
          <w:color w:val="000000"/>
          <w:sz w:val="16"/>
          <w:szCs w:val="16"/>
          <w:lang w:val="es-ES"/>
        </w:rPr>
        <w:t>[…]</w:t>
      </w:r>
      <w:r>
        <w:rPr>
          <w:rFonts w:ascii="Museo 300" w:eastAsia="Arial" w:hAnsi="Museo 300"/>
          <w:color w:val="000000"/>
          <w:sz w:val="16"/>
          <w:szCs w:val="16"/>
          <w:lang w:val="es-ES"/>
        </w:rPr>
        <w:t>”.</w:t>
      </w:r>
      <w:r>
        <w:rPr>
          <w:rFonts w:ascii="Museo 300" w:hAnsi="Museo 300"/>
          <w:sz w:val="16"/>
          <w:szCs w:val="16"/>
        </w:rPr>
        <w:t xml:space="preserve"> </w:t>
      </w:r>
    </w:p>
    <w:p w14:paraId="5766FA4C" w14:textId="573FDBD8"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4355A">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1E7BDB0"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277A8">
        <w:rPr>
          <w:rFonts w:ascii="Museo Sans 300" w:hAnsi="Museo Sans 300"/>
          <w:sz w:val="20"/>
          <w:szCs w:val="20"/>
          <w:lang w:eastAsia="es-SV"/>
        </w:rPr>
        <w:t>CAESS</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C5983">
        <w:rPr>
          <w:rFonts w:ascii="Museo Sans 300" w:hAnsi="Museo Sans 300"/>
          <w:sz w:val="20"/>
          <w:szCs w:val="20"/>
        </w:rPr>
        <w:t>CIENTO SETENTA Y OCHO</w:t>
      </w:r>
      <w:r w:rsidR="00E36834">
        <w:rPr>
          <w:rFonts w:ascii="Museo Sans 300" w:hAnsi="Museo Sans 300"/>
          <w:sz w:val="20"/>
          <w:szCs w:val="20"/>
        </w:rPr>
        <w:t xml:space="preserve"> </w:t>
      </w:r>
      <w:r w:rsidR="000C5983">
        <w:rPr>
          <w:rFonts w:ascii="Museo Sans 300" w:hAnsi="Museo Sans 300"/>
          <w:sz w:val="20"/>
          <w:szCs w:val="20"/>
        </w:rPr>
        <w:t>03</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8277A8">
        <w:rPr>
          <w:rFonts w:ascii="Museo Sans 300" w:hAnsi="Museo Sans 300"/>
          <w:sz w:val="20"/>
          <w:szCs w:val="20"/>
        </w:rPr>
        <w:t>178.03</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0264D24C" w14:textId="77777777" w:rsidR="004E1981" w:rsidRDefault="004E1981" w:rsidP="0002115D">
      <w:pPr>
        <w:autoSpaceDE w:val="0"/>
        <w:spacing w:after="0" w:line="240" w:lineRule="auto"/>
        <w:ind w:left="426"/>
        <w:jc w:val="both"/>
        <w:rPr>
          <w:rFonts w:ascii="Museo Sans 300" w:hAnsi="Museo Sans 300"/>
          <w:sz w:val="20"/>
          <w:szCs w:val="20"/>
        </w:rPr>
      </w:pP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41425F1"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8277A8">
        <w:rPr>
          <w:rFonts w:ascii="Museo Sans 300" w:hAnsi="Museo Sans 300"/>
          <w:color w:val="000000"/>
          <w:sz w:val="20"/>
          <w:szCs w:val="20"/>
          <w:shd w:val="clear" w:color="auto" w:fill="FFFFFF"/>
        </w:rPr>
        <w:t>CAESS</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E4E54D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4355A">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5C2C7F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4355A">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54355A">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6B6A0A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0C5983">
        <w:rPr>
          <w:rFonts w:ascii="Museo Sans 300" w:hAnsi="Museo Sans 300"/>
          <w:sz w:val="20"/>
          <w:szCs w:val="20"/>
        </w:rPr>
        <w:t>CIENTO SETENTA Y OCHO</w:t>
      </w:r>
      <w:r w:rsidR="00E36834">
        <w:rPr>
          <w:rFonts w:ascii="Museo Sans 300" w:hAnsi="Museo Sans 300"/>
          <w:sz w:val="20"/>
          <w:szCs w:val="20"/>
        </w:rPr>
        <w:t xml:space="preserve"> </w:t>
      </w:r>
      <w:r w:rsidR="000C5983">
        <w:rPr>
          <w:rFonts w:ascii="Museo Sans 300" w:hAnsi="Museo Sans 300"/>
          <w:sz w:val="20"/>
          <w:szCs w:val="20"/>
        </w:rPr>
        <w:t>03</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8277A8">
        <w:rPr>
          <w:rFonts w:ascii="Museo Sans 300" w:hAnsi="Museo Sans 300"/>
          <w:sz w:val="20"/>
          <w:szCs w:val="20"/>
        </w:rPr>
        <w:t>178.03</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277A8">
        <w:rPr>
          <w:rFonts w:ascii="Museo Sans 300" w:hAnsi="Museo Sans 300"/>
          <w:sz w:val="20"/>
          <w:szCs w:val="20"/>
        </w:rPr>
        <w:t>CAESS</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571DA6F7" w:rsidR="004A1699" w:rsidRPr="000C5983" w:rsidRDefault="005E45BC" w:rsidP="000C59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r w:rsidR="000C5983">
        <w:rPr>
          <w:rFonts w:ascii="Museo Sans 300" w:eastAsia="Arial" w:hAnsi="Museo Sans 300" w:cs="Times New Roman"/>
          <w:sz w:val="20"/>
          <w:szCs w:val="20"/>
        </w:rPr>
        <w:t>.</w:t>
      </w:r>
    </w:p>
    <w:p w14:paraId="17BABD69" w14:textId="77777777" w:rsidR="00BB3F91" w:rsidRDefault="00BB3F9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B72B0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4355A">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CE59EE8"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54355A">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51A73CA"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277A8">
        <w:rPr>
          <w:rFonts w:ascii="Museo Sans 300" w:hAnsi="Museo Sans 300"/>
          <w:sz w:val="20"/>
          <w:szCs w:val="20"/>
          <w:lang w:eastAsia="es-SV"/>
        </w:rPr>
        <w:t>CAESS</w:t>
      </w:r>
      <w:r>
        <w:rPr>
          <w:rFonts w:ascii="Museo Sans 300" w:hAnsi="Museo Sans 300"/>
          <w:sz w:val="20"/>
          <w:szCs w:val="20"/>
          <w:lang w:eastAsia="es-SV"/>
        </w:rPr>
        <w:t>,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54355A">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C5983">
        <w:rPr>
          <w:rFonts w:ascii="Museo Sans 300" w:hAnsi="Museo Sans 300"/>
          <w:sz w:val="20"/>
          <w:szCs w:val="20"/>
          <w:lang w:eastAsia="es-SV"/>
        </w:rPr>
        <w:t>CIENTO SETENTA Y OCHO</w:t>
      </w:r>
      <w:r w:rsidR="00E36834">
        <w:rPr>
          <w:rFonts w:ascii="Museo Sans 300" w:hAnsi="Museo Sans 300"/>
          <w:sz w:val="20"/>
          <w:szCs w:val="20"/>
          <w:lang w:eastAsia="es-SV"/>
        </w:rPr>
        <w:t xml:space="preserve"> </w:t>
      </w:r>
      <w:r w:rsidR="000C5983">
        <w:rPr>
          <w:rFonts w:ascii="Museo Sans 300" w:hAnsi="Museo Sans 300"/>
          <w:sz w:val="20"/>
          <w:szCs w:val="20"/>
          <w:lang w:eastAsia="es-SV"/>
        </w:rPr>
        <w:t>03</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8277A8">
        <w:rPr>
          <w:rFonts w:ascii="Museo Sans 300" w:hAnsi="Museo Sans 300"/>
          <w:sz w:val="20"/>
          <w:szCs w:val="20"/>
        </w:rPr>
        <w:t>178.03</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7644278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54355A">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277A8">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72C9" w14:textId="77777777" w:rsidR="00D33BE2" w:rsidRDefault="00D33BE2">
      <w:pPr>
        <w:spacing w:after="0" w:line="240" w:lineRule="auto"/>
      </w:pPr>
      <w:r>
        <w:separator/>
      </w:r>
    </w:p>
  </w:endnote>
  <w:endnote w:type="continuationSeparator" w:id="0">
    <w:p w14:paraId="0C8BB9A4" w14:textId="77777777" w:rsidR="00D33BE2" w:rsidRDefault="00D33BE2">
      <w:pPr>
        <w:spacing w:after="0" w:line="240" w:lineRule="auto"/>
      </w:pPr>
      <w:r>
        <w:continuationSeparator/>
      </w:r>
    </w:p>
  </w:endnote>
  <w:endnote w:type="continuationNotice" w:id="1">
    <w:p w14:paraId="06CC2984" w14:textId="77777777" w:rsidR="00D33BE2" w:rsidRDefault="00D33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7B507753"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2D7BBFDF" w:rsidR="004B0C0A" w:rsidRPr="005D42B3"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8BD1D2" w:rsidR="004B0C0A" w:rsidRPr="002E033D" w:rsidRDefault="00F7798D"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56DA" w14:textId="77777777" w:rsidR="00D33BE2" w:rsidRDefault="00D33BE2">
      <w:pPr>
        <w:spacing w:after="0" w:line="240" w:lineRule="auto"/>
      </w:pPr>
      <w:r>
        <w:rPr>
          <w:color w:val="000000"/>
        </w:rPr>
        <w:separator/>
      </w:r>
    </w:p>
  </w:footnote>
  <w:footnote w:type="continuationSeparator" w:id="0">
    <w:p w14:paraId="7009AEE3" w14:textId="77777777" w:rsidR="00D33BE2" w:rsidRDefault="00D33BE2">
      <w:pPr>
        <w:spacing w:after="0" w:line="240" w:lineRule="auto"/>
      </w:pPr>
      <w:r>
        <w:continuationSeparator/>
      </w:r>
    </w:p>
  </w:footnote>
  <w:footnote w:type="continuationNotice" w:id="1">
    <w:p w14:paraId="6455AA47" w14:textId="77777777" w:rsidR="00D33BE2" w:rsidRDefault="00D33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7"/>
  </w:num>
  <w:num w:numId="2" w16cid:durableId="231233846">
    <w:abstractNumId w:val="20"/>
  </w:num>
  <w:num w:numId="3" w16cid:durableId="1844315505">
    <w:abstractNumId w:val="24"/>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1114440184">
    <w:abstractNumId w:val="17"/>
  </w:num>
  <w:num w:numId="9" w16cid:durableId="1630277367">
    <w:abstractNumId w:val="28"/>
  </w:num>
  <w:num w:numId="10" w16cid:durableId="1084570240">
    <w:abstractNumId w:val="1"/>
  </w:num>
  <w:num w:numId="11" w16cid:durableId="302656275">
    <w:abstractNumId w:val="15"/>
  </w:num>
  <w:num w:numId="12" w16cid:durableId="244851099">
    <w:abstractNumId w:val="38"/>
  </w:num>
  <w:num w:numId="13" w16cid:durableId="204373526">
    <w:abstractNumId w:val="31"/>
  </w:num>
  <w:num w:numId="14" w16cid:durableId="1549874894">
    <w:abstractNumId w:val="14"/>
  </w:num>
  <w:num w:numId="15" w16cid:durableId="511460464">
    <w:abstractNumId w:val="21"/>
  </w:num>
  <w:num w:numId="16" w16cid:durableId="711658475">
    <w:abstractNumId w:val="9"/>
  </w:num>
  <w:num w:numId="17" w16cid:durableId="2059472460">
    <w:abstractNumId w:val="8"/>
  </w:num>
  <w:num w:numId="18" w16cid:durableId="999235015">
    <w:abstractNumId w:val="35"/>
  </w:num>
  <w:num w:numId="19" w16cid:durableId="359278021">
    <w:abstractNumId w:val="4"/>
  </w:num>
  <w:num w:numId="20" w16cid:durableId="2095473540">
    <w:abstractNumId w:val="2"/>
  </w:num>
  <w:num w:numId="21" w16cid:durableId="731586813">
    <w:abstractNumId w:val="34"/>
  </w:num>
  <w:num w:numId="22" w16cid:durableId="1752849141">
    <w:abstractNumId w:val="3"/>
  </w:num>
  <w:num w:numId="23" w16cid:durableId="2012222679">
    <w:abstractNumId w:val="39"/>
  </w:num>
  <w:num w:numId="24" w16cid:durableId="629096835">
    <w:abstractNumId w:val="30"/>
  </w:num>
  <w:num w:numId="25" w16cid:durableId="2126192573">
    <w:abstractNumId w:val="25"/>
  </w:num>
  <w:num w:numId="26" w16cid:durableId="513764782">
    <w:abstractNumId w:val="5"/>
  </w:num>
  <w:num w:numId="27" w16cid:durableId="1580796734">
    <w:abstractNumId w:val="12"/>
  </w:num>
  <w:num w:numId="28" w16cid:durableId="1367757890">
    <w:abstractNumId w:val="11"/>
  </w:num>
  <w:num w:numId="29" w16cid:durableId="1847085966">
    <w:abstractNumId w:val="29"/>
  </w:num>
  <w:num w:numId="30" w16cid:durableId="2034063705">
    <w:abstractNumId w:val="41"/>
  </w:num>
  <w:num w:numId="31" w16cid:durableId="1806656479">
    <w:abstractNumId w:val="27"/>
  </w:num>
  <w:num w:numId="32" w16cid:durableId="729690187">
    <w:abstractNumId w:val="32"/>
  </w:num>
  <w:num w:numId="33" w16cid:durableId="1203135614">
    <w:abstractNumId w:val="33"/>
  </w:num>
  <w:num w:numId="34" w16cid:durableId="818807493">
    <w:abstractNumId w:val="13"/>
  </w:num>
  <w:num w:numId="35" w16cid:durableId="766124140">
    <w:abstractNumId w:val="23"/>
  </w:num>
  <w:num w:numId="36" w16cid:durableId="642732960">
    <w:abstractNumId w:val="10"/>
  </w:num>
  <w:num w:numId="37" w16cid:durableId="1267957022">
    <w:abstractNumId w:val="0"/>
  </w:num>
  <w:num w:numId="38" w16cid:durableId="198831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6"/>
  </w:num>
  <w:num w:numId="40" w16cid:durableId="281569530">
    <w:abstractNumId w:val="36"/>
  </w:num>
  <w:num w:numId="41" w16cid:durableId="166558488">
    <w:abstractNumId w:val="40"/>
  </w:num>
  <w:num w:numId="42" w16cid:durableId="2123063395">
    <w:abstractNumId w:val="7"/>
  </w:num>
  <w:num w:numId="43" w16cid:durableId="47009389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2FA"/>
    <w:rsid w:val="000C553A"/>
    <w:rsid w:val="000C5983"/>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2B09"/>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9123B"/>
    <w:rsid w:val="0019194E"/>
    <w:rsid w:val="00196DAC"/>
    <w:rsid w:val="00197FF0"/>
    <w:rsid w:val="001A4A32"/>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80548"/>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1981"/>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0E58"/>
    <w:rsid w:val="00522BF4"/>
    <w:rsid w:val="00524000"/>
    <w:rsid w:val="005276AA"/>
    <w:rsid w:val="00534546"/>
    <w:rsid w:val="005353AB"/>
    <w:rsid w:val="00535AAE"/>
    <w:rsid w:val="00540C6E"/>
    <w:rsid w:val="005419CB"/>
    <w:rsid w:val="00541A96"/>
    <w:rsid w:val="0054355A"/>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4EF"/>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5B81"/>
    <w:rsid w:val="006C6F4C"/>
    <w:rsid w:val="006D213C"/>
    <w:rsid w:val="006D3619"/>
    <w:rsid w:val="006D43BE"/>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7A8"/>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1719"/>
    <w:rsid w:val="00892CE4"/>
    <w:rsid w:val="008931FC"/>
    <w:rsid w:val="00893B8A"/>
    <w:rsid w:val="00894350"/>
    <w:rsid w:val="00894918"/>
    <w:rsid w:val="00894A09"/>
    <w:rsid w:val="00897B33"/>
    <w:rsid w:val="008A3361"/>
    <w:rsid w:val="008A372D"/>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27876"/>
    <w:rsid w:val="009303DA"/>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B764A"/>
    <w:rsid w:val="00AC7A68"/>
    <w:rsid w:val="00AD0539"/>
    <w:rsid w:val="00AD09C9"/>
    <w:rsid w:val="00AD2742"/>
    <w:rsid w:val="00AD3761"/>
    <w:rsid w:val="00AD6854"/>
    <w:rsid w:val="00AD6C45"/>
    <w:rsid w:val="00AD71CB"/>
    <w:rsid w:val="00AE4900"/>
    <w:rsid w:val="00AE4DC2"/>
    <w:rsid w:val="00AF1748"/>
    <w:rsid w:val="00AF1ACC"/>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3F91"/>
    <w:rsid w:val="00BB409D"/>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278E"/>
    <w:rsid w:val="00C34300"/>
    <w:rsid w:val="00C3584E"/>
    <w:rsid w:val="00C36418"/>
    <w:rsid w:val="00C37A8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350E"/>
    <w:rsid w:val="00C9409E"/>
    <w:rsid w:val="00CA3CAB"/>
    <w:rsid w:val="00CB0A60"/>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3BE2"/>
    <w:rsid w:val="00D34890"/>
    <w:rsid w:val="00D348E0"/>
    <w:rsid w:val="00D36499"/>
    <w:rsid w:val="00D372D9"/>
    <w:rsid w:val="00D4496B"/>
    <w:rsid w:val="00D53699"/>
    <w:rsid w:val="00D60B72"/>
    <w:rsid w:val="00D74551"/>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920"/>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066D"/>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3572"/>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0170"/>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67BDB"/>
    <w:rsid w:val="00F701D7"/>
    <w:rsid w:val="00F71C70"/>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26-5-22. Expediente electrónico 49507</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489C-CB64-4FEA-ACD7-276D0CA6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108</TotalTime>
  <Pages>1</Pages>
  <Words>2901</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16</cp:revision>
  <cp:lastPrinted>2021-09-20T23:49:00Z</cp:lastPrinted>
  <dcterms:created xsi:type="dcterms:W3CDTF">2022-05-25T21:09:00Z</dcterms:created>
  <dcterms:modified xsi:type="dcterms:W3CDTF">2022-09-22T19:53:00Z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