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B4C4" w14:textId="77777777" w:rsidR="002326EC" w:rsidRDefault="002326EC" w:rsidP="002326EC">
      <w:pPr>
        <w:spacing w:line="0" w:lineRule="atLeast"/>
        <w:jc w:val="both"/>
        <w:rPr>
          <w:rFonts w:ascii="Museo Sans 900" w:hAnsi="Museo Sans 900"/>
          <w:b/>
          <w:bCs/>
          <w:sz w:val="20"/>
          <w:szCs w:val="20"/>
          <w:lang w:val="es-MX"/>
        </w:rPr>
      </w:pPr>
    </w:p>
    <w:p w14:paraId="5C2282BE" w14:textId="20CE40A2" w:rsidR="002326EC" w:rsidRPr="0032333C" w:rsidRDefault="002326EC" w:rsidP="002326EC">
      <w:pPr>
        <w:spacing w:line="0" w:lineRule="atLeast"/>
        <w:jc w:val="both"/>
        <w:rPr>
          <w:rFonts w:ascii="Museo Sans 300" w:hAnsi="Museo Sans 300"/>
          <w:sz w:val="20"/>
          <w:szCs w:val="20"/>
          <w:lang w:val="es-MX"/>
        </w:rPr>
      </w:pPr>
      <w:r w:rsidRPr="0032333C">
        <w:rPr>
          <w:rFonts w:ascii="Museo Sans 900" w:hAnsi="Museo Sans 900"/>
          <w:b/>
          <w:bCs/>
          <w:sz w:val="20"/>
          <w:szCs w:val="20"/>
          <w:lang w:val="es-MX"/>
        </w:rPr>
        <w:t>ACUERDO</w:t>
      </w:r>
      <w:r>
        <w:rPr>
          <w:rFonts w:ascii="Museo Sans 900" w:hAnsi="Museo Sans 900"/>
          <w:b/>
          <w:bCs/>
          <w:sz w:val="20"/>
          <w:szCs w:val="20"/>
          <w:lang w:val="es-MX"/>
        </w:rPr>
        <w:t xml:space="preserve"> </w:t>
      </w:r>
      <w:proofErr w:type="spellStart"/>
      <w:r w:rsidRPr="0032333C">
        <w:rPr>
          <w:rFonts w:ascii="Museo Sans 900" w:hAnsi="Museo Sans 900"/>
          <w:b/>
          <w:bCs/>
          <w:sz w:val="20"/>
          <w:szCs w:val="20"/>
          <w:lang w:val="es-MX"/>
        </w:rPr>
        <w:t>N.°</w:t>
      </w:r>
      <w:proofErr w:type="spellEnd"/>
      <w:r>
        <w:rPr>
          <w:rFonts w:ascii="Museo Sans 900" w:hAnsi="Museo Sans 900"/>
          <w:b/>
          <w:bCs/>
          <w:sz w:val="20"/>
          <w:szCs w:val="20"/>
          <w:lang w:val="es-MX"/>
        </w:rPr>
        <w:t xml:space="preserve"> </w:t>
      </w:r>
      <w:r w:rsidRPr="0032333C">
        <w:rPr>
          <w:rFonts w:ascii="Museo Sans 900" w:hAnsi="Museo Sans 900"/>
          <w:b/>
          <w:bCs/>
          <w:sz w:val="20"/>
          <w:szCs w:val="20"/>
          <w:lang w:val="es-MX"/>
        </w:rPr>
        <w:t>E</w:t>
      </w:r>
      <w:r>
        <w:rPr>
          <w:rFonts w:ascii="Museo Sans 900" w:hAnsi="Museo Sans 900"/>
          <w:b/>
          <w:bCs/>
          <w:sz w:val="20"/>
          <w:szCs w:val="20"/>
          <w:lang w:val="es-MX"/>
        </w:rPr>
        <w:t>-</w:t>
      </w:r>
      <w:r w:rsidR="00337D93">
        <w:rPr>
          <w:rFonts w:ascii="Museo Sans 900" w:hAnsi="Museo Sans 900"/>
          <w:b/>
          <w:bCs/>
          <w:sz w:val="20"/>
          <w:szCs w:val="20"/>
          <w:lang w:val="es-MX"/>
        </w:rPr>
        <w:t>1077</w:t>
      </w:r>
      <w:r w:rsidRPr="0032333C">
        <w:rPr>
          <w:rFonts w:ascii="Museo Sans 900" w:hAnsi="Museo Sans 900"/>
          <w:b/>
          <w:bCs/>
          <w:sz w:val="20"/>
          <w:szCs w:val="20"/>
          <w:lang w:val="es-MX"/>
        </w:rPr>
        <w:t>-202</w:t>
      </w:r>
      <w:r>
        <w:rPr>
          <w:rFonts w:ascii="Museo Sans 900" w:hAnsi="Museo Sans 900"/>
          <w:b/>
          <w:bCs/>
          <w:sz w:val="20"/>
          <w:szCs w:val="20"/>
          <w:lang w:val="es-MX"/>
        </w:rPr>
        <w:t>2</w:t>
      </w:r>
      <w:r w:rsidRPr="0032333C">
        <w:rPr>
          <w:rFonts w:ascii="Museo Sans 900" w:hAnsi="Museo Sans 900"/>
          <w:b/>
          <w:bCs/>
          <w:sz w:val="20"/>
          <w:szCs w:val="20"/>
          <w:lang w:val="es-MX"/>
        </w:rPr>
        <w:t>-CAU.</w:t>
      </w:r>
      <w:r>
        <w:rPr>
          <w:rFonts w:ascii="Museo Sans 900" w:hAnsi="Museo Sans 900"/>
          <w:b/>
          <w:bCs/>
          <w:sz w:val="20"/>
          <w:szCs w:val="20"/>
          <w:lang w:val="es-MX"/>
        </w:rPr>
        <w:t xml:space="preserve"> </w:t>
      </w:r>
      <w:r w:rsidRPr="0032333C">
        <w:rPr>
          <w:rFonts w:ascii="Museo Sans 300" w:hAnsi="Museo Sans 300"/>
          <w:sz w:val="20"/>
          <w:szCs w:val="20"/>
          <w:lang w:val="es-MX"/>
        </w:rPr>
        <w:t>SUPERINTENDENCIA</w:t>
      </w:r>
      <w:r>
        <w:rPr>
          <w:rFonts w:ascii="Museo Sans 300" w:hAnsi="Museo Sans 300"/>
          <w:sz w:val="20"/>
          <w:szCs w:val="20"/>
          <w:lang w:val="es-MX"/>
        </w:rPr>
        <w:t xml:space="preserve"> </w:t>
      </w:r>
      <w:r w:rsidRPr="0032333C">
        <w:rPr>
          <w:rFonts w:ascii="Museo Sans 300" w:hAnsi="Museo Sans 300"/>
          <w:sz w:val="20"/>
          <w:szCs w:val="20"/>
          <w:lang w:val="es-MX"/>
        </w:rPr>
        <w:t>GENERAL</w:t>
      </w:r>
      <w:r>
        <w:rPr>
          <w:rFonts w:ascii="Museo Sans 300" w:hAnsi="Museo Sans 300"/>
          <w:sz w:val="20"/>
          <w:szCs w:val="20"/>
          <w:lang w:val="es-MX"/>
        </w:rPr>
        <w:t xml:space="preserve"> </w:t>
      </w:r>
      <w:r w:rsidRPr="0032333C">
        <w:rPr>
          <w:rFonts w:ascii="Museo Sans 300" w:hAnsi="Museo Sans 300"/>
          <w:sz w:val="20"/>
          <w:szCs w:val="20"/>
          <w:lang w:val="es-MX"/>
        </w:rPr>
        <w:t>DE</w:t>
      </w:r>
      <w:r>
        <w:rPr>
          <w:rFonts w:ascii="Museo Sans 300" w:hAnsi="Museo Sans 300"/>
          <w:sz w:val="20"/>
          <w:szCs w:val="20"/>
          <w:lang w:val="es-MX"/>
        </w:rPr>
        <w:t xml:space="preserve"> </w:t>
      </w:r>
      <w:r w:rsidRPr="0032333C">
        <w:rPr>
          <w:rFonts w:ascii="Museo Sans 300" w:hAnsi="Museo Sans 300"/>
          <w:sz w:val="20"/>
          <w:szCs w:val="20"/>
          <w:lang w:val="es-MX"/>
        </w:rPr>
        <w:t>ELECTRICIDAD</w:t>
      </w:r>
      <w:r>
        <w:rPr>
          <w:rFonts w:ascii="Museo Sans 300" w:hAnsi="Museo Sans 300"/>
          <w:sz w:val="20"/>
          <w:szCs w:val="20"/>
          <w:lang w:val="es-MX"/>
        </w:rPr>
        <w:t xml:space="preserve"> </w:t>
      </w:r>
      <w:r w:rsidRPr="0032333C">
        <w:rPr>
          <w:rFonts w:ascii="Museo Sans 300" w:hAnsi="Museo Sans 300"/>
          <w:sz w:val="20"/>
          <w:szCs w:val="20"/>
          <w:lang w:val="es-MX"/>
        </w:rPr>
        <w:t>Y</w:t>
      </w:r>
      <w:r>
        <w:rPr>
          <w:rFonts w:ascii="Museo Sans 300" w:hAnsi="Museo Sans 300"/>
          <w:sz w:val="20"/>
          <w:szCs w:val="20"/>
          <w:lang w:val="es-MX"/>
        </w:rPr>
        <w:t xml:space="preserve"> </w:t>
      </w:r>
      <w:r w:rsidRPr="0032333C">
        <w:rPr>
          <w:rFonts w:ascii="Museo Sans 300" w:hAnsi="Museo Sans 300"/>
          <w:sz w:val="20"/>
          <w:szCs w:val="20"/>
          <w:lang w:val="es-MX"/>
        </w:rPr>
        <w:t>TELECOMU</w:t>
      </w:r>
      <w:r>
        <w:rPr>
          <w:rFonts w:ascii="Museo Sans 300" w:hAnsi="Museo Sans 300"/>
          <w:sz w:val="20"/>
          <w:szCs w:val="20"/>
          <w:lang w:val="es-MX"/>
        </w:rPr>
        <w:t xml:space="preserve">NICACIONES. San Salvador, a las </w:t>
      </w:r>
      <w:r w:rsidR="00337D93">
        <w:rPr>
          <w:rFonts w:ascii="Museo Sans 300" w:hAnsi="Museo Sans 300"/>
          <w:sz w:val="20"/>
          <w:szCs w:val="20"/>
          <w:lang w:val="es-MX"/>
        </w:rPr>
        <w:t>diez</w:t>
      </w:r>
      <w:r>
        <w:rPr>
          <w:rFonts w:ascii="Museo Sans 300" w:hAnsi="Museo Sans 300"/>
          <w:sz w:val="20"/>
          <w:szCs w:val="20"/>
          <w:lang w:val="es-MX"/>
        </w:rPr>
        <w:t xml:space="preserve"> </w:t>
      </w:r>
      <w:r w:rsidRPr="0032333C">
        <w:rPr>
          <w:rFonts w:ascii="Museo Sans 300" w:hAnsi="Museo Sans 300"/>
          <w:sz w:val="20"/>
          <w:szCs w:val="20"/>
          <w:lang w:val="es-MX"/>
        </w:rPr>
        <w:t>horas</w:t>
      </w:r>
      <w:r>
        <w:rPr>
          <w:rFonts w:ascii="Museo Sans 300" w:hAnsi="Museo Sans 300"/>
          <w:sz w:val="20"/>
          <w:szCs w:val="20"/>
          <w:lang w:val="es-MX"/>
        </w:rPr>
        <w:t xml:space="preserve"> con </w:t>
      </w:r>
      <w:r w:rsidR="00337D93">
        <w:rPr>
          <w:rFonts w:ascii="Museo Sans 300" w:hAnsi="Museo Sans 300"/>
          <w:sz w:val="20"/>
          <w:szCs w:val="20"/>
          <w:lang w:val="es-MX"/>
        </w:rPr>
        <w:t>cincuenta</w:t>
      </w:r>
      <w:r>
        <w:rPr>
          <w:rFonts w:ascii="Museo Sans 300" w:hAnsi="Museo Sans 300"/>
          <w:sz w:val="20"/>
          <w:szCs w:val="20"/>
          <w:lang w:val="es-MX"/>
        </w:rPr>
        <w:t xml:space="preserve"> minutos </w:t>
      </w:r>
      <w:r w:rsidRPr="0032333C">
        <w:rPr>
          <w:rFonts w:ascii="Museo Sans 300" w:hAnsi="Museo Sans 300"/>
          <w:sz w:val="20"/>
          <w:szCs w:val="20"/>
          <w:lang w:val="es-MX"/>
        </w:rPr>
        <w:t>del</w:t>
      </w:r>
      <w:r>
        <w:rPr>
          <w:rFonts w:ascii="Museo Sans 300" w:hAnsi="Museo Sans 300"/>
          <w:sz w:val="20"/>
          <w:szCs w:val="20"/>
          <w:lang w:val="es-MX"/>
        </w:rPr>
        <w:t xml:space="preserve"> </w:t>
      </w:r>
      <w:r w:rsidRPr="0032333C">
        <w:rPr>
          <w:rFonts w:ascii="Museo Sans 300" w:hAnsi="Museo Sans 300"/>
          <w:sz w:val="20"/>
          <w:szCs w:val="20"/>
          <w:lang w:val="es-MX"/>
        </w:rPr>
        <w:t>día</w:t>
      </w:r>
      <w:r>
        <w:rPr>
          <w:rFonts w:ascii="Museo Sans 300" w:hAnsi="Museo Sans 300"/>
          <w:sz w:val="20"/>
          <w:szCs w:val="20"/>
          <w:lang w:val="es-MX"/>
        </w:rPr>
        <w:t xml:space="preserve"> </w:t>
      </w:r>
      <w:r w:rsidR="00337D93">
        <w:rPr>
          <w:rFonts w:ascii="Museo Sans 300" w:hAnsi="Museo Sans 300"/>
          <w:sz w:val="20"/>
          <w:szCs w:val="20"/>
          <w:lang w:val="es-MX"/>
        </w:rPr>
        <w:t>treinta</w:t>
      </w:r>
      <w:r>
        <w:rPr>
          <w:rFonts w:ascii="Museo Sans 300" w:hAnsi="Museo Sans 300"/>
          <w:sz w:val="20"/>
          <w:szCs w:val="20"/>
          <w:lang w:val="es-MX"/>
        </w:rPr>
        <w:t xml:space="preserve"> </w:t>
      </w:r>
      <w:r w:rsidRPr="0032333C">
        <w:rPr>
          <w:rFonts w:ascii="Museo Sans 300" w:hAnsi="Museo Sans 300"/>
          <w:sz w:val="20"/>
          <w:szCs w:val="20"/>
          <w:lang w:val="es-MX"/>
        </w:rPr>
        <w:t>de</w:t>
      </w:r>
      <w:r>
        <w:rPr>
          <w:rFonts w:ascii="Museo Sans 300" w:hAnsi="Museo Sans 300"/>
          <w:sz w:val="20"/>
          <w:szCs w:val="20"/>
          <w:lang w:val="es-MX"/>
        </w:rPr>
        <w:t xml:space="preserve"> mayo </w:t>
      </w:r>
      <w:r w:rsidRPr="0032333C">
        <w:rPr>
          <w:rFonts w:ascii="Museo Sans 300" w:hAnsi="Museo Sans 300"/>
          <w:sz w:val="20"/>
          <w:szCs w:val="20"/>
          <w:lang w:val="es-MX"/>
        </w:rPr>
        <w:t>del</w:t>
      </w:r>
      <w:r>
        <w:rPr>
          <w:rFonts w:ascii="Museo Sans 300" w:hAnsi="Museo Sans 300"/>
          <w:sz w:val="20"/>
          <w:szCs w:val="20"/>
          <w:lang w:val="es-MX"/>
        </w:rPr>
        <w:t xml:space="preserve"> </w:t>
      </w:r>
      <w:r w:rsidRPr="0032333C">
        <w:rPr>
          <w:rFonts w:ascii="Museo Sans 300" w:hAnsi="Museo Sans 300"/>
          <w:sz w:val="20"/>
          <w:szCs w:val="20"/>
          <w:lang w:val="es-MX"/>
        </w:rPr>
        <w:t>año</w:t>
      </w:r>
      <w:r>
        <w:rPr>
          <w:rFonts w:ascii="Museo Sans 300" w:hAnsi="Museo Sans 300"/>
          <w:sz w:val="20"/>
          <w:szCs w:val="20"/>
          <w:lang w:val="es-MX"/>
        </w:rPr>
        <w:t xml:space="preserve"> </w:t>
      </w:r>
      <w:r w:rsidRPr="0032333C">
        <w:rPr>
          <w:rFonts w:ascii="Museo Sans 300" w:hAnsi="Museo Sans 300"/>
          <w:sz w:val="20"/>
          <w:szCs w:val="20"/>
          <w:lang w:val="es-MX"/>
        </w:rPr>
        <w:t>dos</w:t>
      </w:r>
      <w:r>
        <w:rPr>
          <w:rFonts w:ascii="Museo Sans 300" w:hAnsi="Museo Sans 300"/>
          <w:sz w:val="20"/>
          <w:szCs w:val="20"/>
          <w:lang w:val="es-MX"/>
        </w:rPr>
        <w:t xml:space="preserve"> </w:t>
      </w:r>
      <w:r w:rsidRPr="0032333C">
        <w:rPr>
          <w:rFonts w:ascii="Museo Sans 300" w:hAnsi="Museo Sans 300"/>
          <w:sz w:val="20"/>
          <w:szCs w:val="20"/>
          <w:lang w:val="es-MX"/>
        </w:rPr>
        <w:t>mil</w:t>
      </w:r>
      <w:r>
        <w:rPr>
          <w:rFonts w:ascii="Museo Sans 300" w:hAnsi="Museo Sans 300"/>
          <w:sz w:val="20"/>
          <w:szCs w:val="20"/>
          <w:lang w:val="es-MX"/>
        </w:rPr>
        <w:t xml:space="preserve"> </w:t>
      </w:r>
      <w:r w:rsidRPr="0032333C">
        <w:rPr>
          <w:rFonts w:ascii="Museo Sans 300" w:hAnsi="Museo Sans 300"/>
          <w:sz w:val="20"/>
          <w:szCs w:val="20"/>
          <w:lang w:val="es-MX"/>
        </w:rPr>
        <w:t>veint</w:t>
      </w:r>
      <w:r>
        <w:rPr>
          <w:rFonts w:ascii="Museo Sans 300" w:hAnsi="Museo Sans 300"/>
          <w:sz w:val="20"/>
          <w:szCs w:val="20"/>
          <w:lang w:val="es-MX"/>
        </w:rPr>
        <w:t>idós</w:t>
      </w:r>
      <w:r w:rsidRPr="0032333C">
        <w:rPr>
          <w:rFonts w:ascii="Museo Sans 300" w:hAnsi="Museo Sans 300"/>
          <w:sz w:val="20"/>
          <w:szCs w:val="20"/>
          <w:lang w:val="es-MX"/>
        </w:rPr>
        <w:t>.</w:t>
      </w:r>
    </w:p>
    <w:p w14:paraId="32FE8E10" w14:textId="77777777" w:rsidR="002326EC" w:rsidRPr="0032333C" w:rsidRDefault="002326EC" w:rsidP="002326EC">
      <w:pPr>
        <w:spacing w:after="0" w:line="0" w:lineRule="atLeast"/>
        <w:jc w:val="both"/>
        <w:rPr>
          <w:rFonts w:ascii="Museo Sans 300" w:hAnsi="Museo Sans 300"/>
          <w:sz w:val="20"/>
          <w:szCs w:val="20"/>
          <w:lang w:val="es-MX"/>
        </w:rPr>
      </w:pPr>
      <w:r w:rsidRPr="069735D4">
        <w:rPr>
          <w:rFonts w:ascii="Museo Sans 300" w:hAnsi="Museo Sans 300"/>
          <w:sz w:val="20"/>
          <w:szCs w:val="20"/>
          <w:lang w:val="es-MX"/>
        </w:rPr>
        <w:t>Esta</w:t>
      </w:r>
      <w:r>
        <w:rPr>
          <w:rFonts w:ascii="Museo Sans 300" w:hAnsi="Museo Sans 300"/>
          <w:sz w:val="20"/>
          <w:szCs w:val="20"/>
          <w:lang w:val="es-MX"/>
        </w:rPr>
        <w:t xml:space="preserve"> </w:t>
      </w:r>
      <w:r w:rsidRPr="069735D4">
        <w:rPr>
          <w:rFonts w:ascii="Museo Sans 300" w:hAnsi="Museo Sans 300"/>
          <w:sz w:val="20"/>
          <w:szCs w:val="20"/>
          <w:lang w:val="es-MX"/>
        </w:rPr>
        <w:t>Superintendencia</w:t>
      </w:r>
      <w:r>
        <w:rPr>
          <w:rFonts w:ascii="Museo Sans 300" w:hAnsi="Museo Sans 300"/>
          <w:sz w:val="20"/>
          <w:szCs w:val="20"/>
          <w:lang w:val="es-MX"/>
        </w:rPr>
        <w:t xml:space="preserve"> </w:t>
      </w:r>
      <w:r w:rsidRPr="069735D4">
        <w:rPr>
          <w:rFonts w:ascii="Museo Sans 300" w:hAnsi="Museo Sans 300"/>
          <w:sz w:val="20"/>
          <w:szCs w:val="20"/>
          <w:lang w:val="es-MX"/>
        </w:rPr>
        <w:t>CONSIDERANDO</w:t>
      </w:r>
      <w:r>
        <w:rPr>
          <w:rFonts w:ascii="Museo Sans 300" w:hAnsi="Museo Sans 300"/>
          <w:sz w:val="20"/>
          <w:szCs w:val="20"/>
          <w:lang w:val="es-MX"/>
        </w:rPr>
        <w:t xml:space="preserve"> </w:t>
      </w:r>
      <w:r w:rsidRPr="069735D4">
        <w:rPr>
          <w:rFonts w:ascii="Museo Sans 300" w:hAnsi="Museo Sans 300"/>
          <w:sz w:val="20"/>
          <w:szCs w:val="20"/>
          <w:lang w:val="es-MX"/>
        </w:rPr>
        <w:t>QUE:</w:t>
      </w:r>
    </w:p>
    <w:p w14:paraId="6A9CD786" w14:textId="77777777" w:rsidR="002326EC" w:rsidRPr="0032333C" w:rsidRDefault="002326EC" w:rsidP="002326EC">
      <w:pPr>
        <w:spacing w:after="0" w:line="0" w:lineRule="atLeast"/>
        <w:jc w:val="both"/>
        <w:rPr>
          <w:rFonts w:ascii="Museo Sans 300" w:hAnsi="Museo Sans 300"/>
          <w:sz w:val="20"/>
          <w:szCs w:val="20"/>
          <w:lang w:val="es-MX"/>
        </w:rPr>
      </w:pPr>
    </w:p>
    <w:p w14:paraId="1E05161C" w14:textId="6523E2A2" w:rsidR="002326EC" w:rsidRDefault="002326EC" w:rsidP="002326EC">
      <w:pPr>
        <w:numPr>
          <w:ilvl w:val="0"/>
          <w:numId w:val="1"/>
        </w:numPr>
        <w:tabs>
          <w:tab w:val="left" w:pos="567"/>
          <w:tab w:val="left" w:pos="1134"/>
        </w:tabs>
        <w:spacing w:after="0" w:line="240" w:lineRule="auto"/>
        <w:ind w:left="567" w:hanging="567"/>
        <w:contextualSpacing/>
        <w:jc w:val="both"/>
        <w:rPr>
          <w:rFonts w:ascii="Museo Sans 300" w:eastAsia="Times New Roman" w:hAnsi="Museo Sans 300" w:cs="Times New Roman"/>
          <w:sz w:val="20"/>
          <w:szCs w:val="20"/>
          <w:lang w:eastAsia="es-SV"/>
        </w:rPr>
      </w:pPr>
      <w:r>
        <w:rPr>
          <w:rStyle w:val="normaltextrun"/>
          <w:rFonts w:ascii="Museo Sans 300" w:hAnsi="Museo Sans 300"/>
          <w:sz w:val="20"/>
          <w:szCs w:val="20"/>
          <w:lang w:val="es-ES"/>
        </w:rPr>
        <w:t xml:space="preserve">Por medio del acuerdo </w:t>
      </w:r>
      <w:proofErr w:type="spellStart"/>
      <w:r>
        <w:rPr>
          <w:rStyle w:val="normaltextrun"/>
          <w:rFonts w:ascii="Museo Sans 300" w:hAnsi="Museo Sans 300"/>
          <w:sz w:val="20"/>
          <w:szCs w:val="20"/>
          <w:lang w:val="es-ES"/>
        </w:rPr>
        <w:t>N.°</w:t>
      </w:r>
      <w:proofErr w:type="spellEnd"/>
      <w:r>
        <w:rPr>
          <w:rStyle w:val="normaltextrun"/>
          <w:rFonts w:ascii="Museo Sans 300" w:hAnsi="Museo Sans 300"/>
          <w:sz w:val="20"/>
          <w:szCs w:val="20"/>
          <w:lang w:val="es-ES"/>
        </w:rPr>
        <w:t xml:space="preserve"> E-0348-2022-CAU, de fecha veintidós de febrero del presente año, esta Superintendencia resolvió el reclamo interpuesto por la señora </w:t>
      </w:r>
      <w:r w:rsidR="00C616B6">
        <w:rPr>
          <w:rStyle w:val="normaltextrun"/>
          <w:rFonts w:ascii="Museo Sans 300" w:hAnsi="Museo Sans 300"/>
          <w:sz w:val="20"/>
          <w:szCs w:val="20"/>
        </w:rPr>
        <w:t>+++</w:t>
      </w:r>
      <w:r>
        <w:rPr>
          <w:rStyle w:val="normaltextrun"/>
          <w:rFonts w:ascii="Museo Sans 300" w:hAnsi="Museo Sans 300"/>
          <w:sz w:val="20"/>
          <w:szCs w:val="20"/>
        </w:rPr>
        <w:t>,</w:t>
      </w:r>
      <w:r>
        <w:rPr>
          <w:rStyle w:val="normaltextrun"/>
          <w:rFonts w:ascii="Museo Sans 300" w:hAnsi="Museo Sans 300"/>
          <w:sz w:val="20"/>
          <w:szCs w:val="20"/>
          <w:lang w:val="es-ES"/>
        </w:rPr>
        <w:t xml:space="preserve"> en contra de la sociedad AES CLESA y Cía., S. en C. de C.V. en el sentido siguiente:</w:t>
      </w:r>
    </w:p>
    <w:p w14:paraId="442DEF43" w14:textId="77777777" w:rsidR="002326EC" w:rsidRDefault="002326EC" w:rsidP="002326EC">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Sans 300" w:hAnsi="Museo Sans 300"/>
          <w:sz w:val="20"/>
          <w:szCs w:val="20"/>
        </w:rPr>
        <w:t> </w:t>
      </w:r>
    </w:p>
    <w:p w14:paraId="3140B4EF" w14:textId="77777777" w:rsidR="002326EC" w:rsidRDefault="002326EC" w:rsidP="002326EC">
      <w:pPr>
        <w:pStyle w:val="paragraph"/>
        <w:spacing w:before="0" w:beforeAutospacing="0" w:after="0" w:afterAutospacing="0"/>
        <w:ind w:left="840" w:right="405"/>
        <w:jc w:val="both"/>
        <w:textAlignment w:val="baseline"/>
        <w:rPr>
          <w:rFonts w:ascii="Museo Sans 300" w:hAnsi="Museo Sans 300"/>
          <w:sz w:val="20"/>
          <w:szCs w:val="20"/>
        </w:rPr>
      </w:pPr>
      <w:r>
        <w:rPr>
          <w:rStyle w:val="normaltextrun"/>
          <w:rFonts w:ascii="Museo 300" w:eastAsia="Museo Sans" w:hAnsi="Museo 300"/>
          <w:sz w:val="16"/>
          <w:szCs w:val="16"/>
          <w:lang w:val="en-US"/>
        </w:rPr>
        <w:t>“[…] </w:t>
      </w:r>
      <w:r>
        <w:rPr>
          <w:rStyle w:val="eop"/>
          <w:rFonts w:ascii="Museo 300" w:hAnsi="Museo 300"/>
          <w:sz w:val="16"/>
          <w:szCs w:val="16"/>
        </w:rPr>
        <w:t> </w:t>
      </w:r>
    </w:p>
    <w:p w14:paraId="1A69F544" w14:textId="031EFF4D" w:rsidR="002326EC" w:rsidRPr="00B21CE6" w:rsidRDefault="002326EC" w:rsidP="002326EC">
      <w:pPr>
        <w:pStyle w:val="paragraph"/>
        <w:numPr>
          <w:ilvl w:val="1"/>
          <w:numId w:val="1"/>
        </w:numPr>
        <w:spacing w:before="0" w:beforeAutospacing="0" w:after="0" w:afterAutospacing="0"/>
        <w:ind w:right="405"/>
        <w:jc w:val="both"/>
        <w:textAlignment w:val="baseline"/>
        <w:rPr>
          <w:rFonts w:ascii="Museo 300" w:hAnsi="Museo 300" w:cs="Segoe UI"/>
          <w:sz w:val="16"/>
          <w:szCs w:val="16"/>
        </w:rPr>
      </w:pPr>
      <w:r>
        <w:rPr>
          <w:rFonts w:ascii="Museo 300" w:hAnsi="Museo 300" w:cs="Segoe UI"/>
          <w:sz w:val="16"/>
          <w:szCs w:val="16"/>
          <w:lang w:val="es-ES"/>
        </w:rPr>
        <w:t>Establecer</w:t>
      </w:r>
      <w:r>
        <w:rPr>
          <w:rFonts w:ascii="Museo 300" w:eastAsia="Arial" w:hAnsi="Museo 300"/>
          <w:sz w:val="16"/>
          <w:szCs w:val="16"/>
        </w:rPr>
        <w:t xml:space="preserve"> </w:t>
      </w:r>
      <w:r w:rsidRPr="00C65B33">
        <w:rPr>
          <w:rFonts w:ascii="Museo 300" w:eastAsia="Arial" w:hAnsi="Museo 300"/>
          <w:sz w:val="16"/>
          <w:szCs w:val="16"/>
        </w:rPr>
        <w:t xml:space="preserve">que en el suministro identificado con el </w:t>
      </w:r>
      <w:r w:rsidRPr="00C65B33">
        <w:rPr>
          <w:rFonts w:ascii="Museo 300" w:hAnsi="Museo 300"/>
          <w:sz w:val="16"/>
          <w:szCs w:val="16"/>
        </w:rPr>
        <w:t xml:space="preserve">NIC </w:t>
      </w:r>
      <w:r w:rsidR="00C616B6">
        <w:rPr>
          <w:rFonts w:ascii="Museo 300" w:hAnsi="Museo 300"/>
          <w:sz w:val="16"/>
          <w:szCs w:val="16"/>
        </w:rPr>
        <w:t>+++</w:t>
      </w:r>
      <w:r w:rsidRPr="00C65B33">
        <w:rPr>
          <w:rFonts w:ascii="Museo 300" w:hAnsi="Museo 300"/>
          <w:sz w:val="16"/>
          <w:szCs w:val="16"/>
        </w:rPr>
        <w:t xml:space="preserve"> existió una condición irregular que consistió en la conexión de</w:t>
      </w:r>
      <w:r w:rsidRPr="00C65B33">
        <w:rPr>
          <w:rFonts w:ascii="Museo 300" w:hAnsi="Museo 300"/>
          <w:sz w:val="16"/>
          <w:szCs w:val="16"/>
          <w:lang w:val="es-ES"/>
        </w:rPr>
        <w:t xml:space="preserve"> líneas directas partiendo de la red de distribución hacia el interior del inmueble, por medio de la cual se consumía energía eléctrica sin ser registrada.</w:t>
      </w:r>
    </w:p>
    <w:p w14:paraId="6DF2ED45" w14:textId="77777777" w:rsidR="002326EC" w:rsidRPr="00C65B33" w:rsidRDefault="002326EC" w:rsidP="002326EC">
      <w:pPr>
        <w:pStyle w:val="paragraph"/>
        <w:spacing w:before="0" w:beforeAutospacing="0" w:after="0" w:afterAutospacing="0"/>
        <w:ind w:left="1440" w:right="405"/>
        <w:jc w:val="both"/>
        <w:textAlignment w:val="baseline"/>
        <w:rPr>
          <w:rFonts w:ascii="Museo 300" w:hAnsi="Museo 300" w:cs="Segoe UI"/>
          <w:sz w:val="16"/>
          <w:szCs w:val="16"/>
        </w:rPr>
      </w:pPr>
    </w:p>
    <w:p w14:paraId="1B85596B" w14:textId="77777777" w:rsidR="002326EC" w:rsidRDefault="002326EC" w:rsidP="002326EC">
      <w:pPr>
        <w:pStyle w:val="paragraph"/>
        <w:numPr>
          <w:ilvl w:val="1"/>
          <w:numId w:val="1"/>
        </w:numPr>
        <w:spacing w:before="0" w:beforeAutospacing="0" w:after="0" w:afterAutospacing="0"/>
        <w:ind w:right="405"/>
        <w:jc w:val="both"/>
        <w:textAlignment w:val="baseline"/>
        <w:rPr>
          <w:rStyle w:val="normaltextrun"/>
          <w:rFonts w:ascii="Museo 300" w:eastAsia="Museo Sans" w:hAnsi="Museo 300"/>
          <w:shd w:val="clear" w:color="auto" w:fill="FFFFFF"/>
        </w:rPr>
      </w:pPr>
      <w:r w:rsidRPr="0052624A">
        <w:rPr>
          <w:rStyle w:val="normaltextrun"/>
          <w:rFonts w:ascii="Museo 300" w:eastAsia="Museo Sans" w:hAnsi="Museo 300"/>
          <w:sz w:val="16"/>
          <w:szCs w:val="16"/>
          <w:shd w:val="clear" w:color="auto" w:fill="FFFFFF"/>
        </w:rPr>
        <w:t>Determinar que la sociedad AES CLESA y Cía., S. en C. de C.V. tiene el derecho a recuperar la cantidad de MIL OCHOCIENTOS CINCUENTA Y SIETE 96/100 DÓLARES DE LOS ESTADOS UNIDOS DE AMÉRICA (USD 1,857.96) IVA incluido, en concepto de energía no registrada, más los intereses correspondientes de conformidad con el artículo 36 de los Términos y Condiciones Generales al Consumidor Final, para el año 2019.</w:t>
      </w:r>
    </w:p>
    <w:p w14:paraId="65C42055" w14:textId="77777777" w:rsidR="002326EC" w:rsidRDefault="002326EC" w:rsidP="002326EC">
      <w:pPr>
        <w:pStyle w:val="Prrafodelista"/>
        <w:rPr>
          <w:rStyle w:val="normaltextrun"/>
          <w:rFonts w:ascii="Museo 300" w:eastAsia="Museo Sans" w:hAnsi="Museo 300"/>
          <w:sz w:val="16"/>
          <w:szCs w:val="16"/>
          <w:shd w:val="clear" w:color="auto" w:fill="FFFFFF"/>
        </w:rPr>
      </w:pPr>
    </w:p>
    <w:p w14:paraId="30193B24" w14:textId="77777777" w:rsidR="002326EC" w:rsidRPr="0052624A" w:rsidRDefault="002326EC" w:rsidP="002326EC">
      <w:pPr>
        <w:pStyle w:val="paragraph"/>
        <w:spacing w:before="0" w:beforeAutospacing="0" w:after="0" w:afterAutospacing="0"/>
        <w:ind w:left="1440" w:right="405"/>
        <w:jc w:val="both"/>
        <w:textAlignment w:val="baseline"/>
        <w:rPr>
          <w:rFonts w:ascii="Museo 300" w:eastAsia="Museo Sans" w:hAnsi="Museo 300"/>
          <w:shd w:val="clear" w:color="auto" w:fill="FFFFFF"/>
        </w:rPr>
      </w:pPr>
      <w:r w:rsidRPr="0052624A">
        <w:rPr>
          <w:rStyle w:val="normaltextrun"/>
          <w:rFonts w:ascii="Museo 300" w:eastAsia="Museo Sans" w:hAnsi="Museo 300"/>
          <w:sz w:val="16"/>
          <w:szCs w:val="16"/>
          <w:shd w:val="clear" w:color="auto" w:fill="FFFFFF"/>
        </w:rPr>
        <w:t xml:space="preserve">En vista que la usuaria ha cancelado la cantidad de TRES MIL SESENTA Y NUEVE 78/100 DÓLARES DE LOS ESTADOS UNIDOS DE AMÉRICA (USD 3,069.78) IVA incluido, la sociedad AES CLESA y Cía., S. en C. de C.V. </w:t>
      </w:r>
      <w:r w:rsidRPr="0052624A">
        <w:rPr>
          <w:rStyle w:val="normaltextrun"/>
          <w:rFonts w:ascii="Museo 300" w:eastAsia="Museo Sans" w:hAnsi="Museo 300"/>
          <w:sz w:val="16"/>
          <w:szCs w:val="16"/>
        </w:rPr>
        <w:t>debe reintegrar la cantidad de MIL DOSCIENTOS ONCE 82/100 DÓLARES DE LOS ESTADOS UNIDOS DE AMÉRICA (USD 1,211.82) IVA incluido, más los intereses correspondientes de conformidad con el artículo 34 de los Términos y Condiciones Generales al Consumidor Final, para el año 2019. […]”</w:t>
      </w:r>
    </w:p>
    <w:p w14:paraId="52FE9AE2" w14:textId="77777777" w:rsidR="002326EC" w:rsidRPr="0052624A" w:rsidRDefault="002326EC" w:rsidP="002326EC">
      <w:pPr>
        <w:pStyle w:val="paragraph"/>
        <w:spacing w:before="0" w:beforeAutospacing="0" w:after="0" w:afterAutospacing="0"/>
        <w:ind w:left="840" w:right="405"/>
        <w:jc w:val="both"/>
        <w:textAlignment w:val="baseline"/>
        <w:rPr>
          <w:rFonts w:ascii="Museo Sans 300" w:hAnsi="Museo Sans 300"/>
          <w:sz w:val="20"/>
          <w:szCs w:val="20"/>
        </w:rPr>
      </w:pPr>
      <w:r w:rsidRPr="0052624A">
        <w:rPr>
          <w:rStyle w:val="eop"/>
          <w:rFonts w:ascii="Museo 300" w:hAnsi="Museo 300"/>
          <w:sz w:val="16"/>
          <w:szCs w:val="16"/>
        </w:rPr>
        <w:t> </w:t>
      </w:r>
    </w:p>
    <w:p w14:paraId="0C88C2E5" w14:textId="77777777" w:rsidR="002326EC" w:rsidRDefault="002326EC" w:rsidP="002326EC">
      <w:pPr>
        <w:pStyle w:val="paragraph"/>
        <w:spacing w:before="0" w:beforeAutospacing="0" w:after="0" w:afterAutospacing="0"/>
        <w:ind w:left="555"/>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Dicho acuerdo fue notificado a las partes el día veinticinco de febrero de este año.</w:t>
      </w:r>
    </w:p>
    <w:p w14:paraId="75A98927" w14:textId="77777777" w:rsidR="002326EC" w:rsidRDefault="002326EC" w:rsidP="002326EC">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Sans 300" w:hAnsi="Museo Sans 300"/>
          <w:sz w:val="20"/>
          <w:szCs w:val="20"/>
        </w:rPr>
        <w:t> </w:t>
      </w:r>
    </w:p>
    <w:p w14:paraId="03FFA5B1" w14:textId="4CCD9008" w:rsidR="002326EC" w:rsidRDefault="002326EC" w:rsidP="002326EC">
      <w:pPr>
        <w:numPr>
          <w:ilvl w:val="0"/>
          <w:numId w:val="1"/>
        </w:numPr>
        <w:tabs>
          <w:tab w:val="left" w:pos="567"/>
          <w:tab w:val="left" w:pos="1134"/>
        </w:tabs>
        <w:spacing w:after="0" w:line="240" w:lineRule="auto"/>
        <w:ind w:left="567" w:hanging="567"/>
        <w:contextualSpacing/>
        <w:jc w:val="both"/>
        <w:rPr>
          <w:rFonts w:ascii="Museo 300" w:hAnsi="Museo 300"/>
          <w:sz w:val="16"/>
          <w:szCs w:val="16"/>
        </w:rPr>
      </w:pPr>
      <w:r>
        <w:rPr>
          <w:rStyle w:val="normaltextrun"/>
          <w:rFonts w:ascii="Museo Sans 300" w:hAnsi="Museo Sans 300"/>
          <w:sz w:val="20"/>
          <w:szCs w:val="20"/>
          <w:lang w:val="es-ES"/>
        </w:rPr>
        <w:t xml:space="preserve">El día diez de marzo del presente año, </w:t>
      </w:r>
      <w:r>
        <w:rPr>
          <w:rStyle w:val="normaltextrun"/>
          <w:rFonts w:ascii="Museo Sans 300" w:hAnsi="Museo Sans 300"/>
          <w:sz w:val="20"/>
          <w:szCs w:val="20"/>
        </w:rPr>
        <w:t xml:space="preserve">el ingeniero </w:t>
      </w:r>
      <w:r w:rsidR="00C616B6">
        <w:rPr>
          <w:rStyle w:val="normaltextrun"/>
          <w:rFonts w:ascii="Museo Sans 300" w:hAnsi="Museo Sans 300"/>
          <w:sz w:val="20"/>
          <w:szCs w:val="20"/>
        </w:rPr>
        <w:t>+++</w:t>
      </w:r>
      <w:r>
        <w:rPr>
          <w:rStyle w:val="normaltextrun"/>
          <w:rFonts w:ascii="Museo Sans 300" w:hAnsi="Museo Sans 300"/>
          <w:sz w:val="20"/>
          <w:szCs w:val="20"/>
          <w:lang w:val="es-ES"/>
        </w:rPr>
        <w:t>, apoderado especial de la sociedad AES CLESA y Cía., S. en C. de C.V., presentó un escrito por medio del cual expresó lo siguiente:</w:t>
      </w:r>
      <w:r>
        <w:rPr>
          <w:rStyle w:val="eop"/>
          <w:rFonts w:ascii="Museo Sans 300" w:hAnsi="Museo Sans 300"/>
          <w:sz w:val="20"/>
          <w:szCs w:val="20"/>
        </w:rPr>
        <w:t> </w:t>
      </w:r>
    </w:p>
    <w:p w14:paraId="018428FB" w14:textId="77777777" w:rsidR="002326EC" w:rsidRDefault="002326EC" w:rsidP="002326EC">
      <w:pPr>
        <w:pStyle w:val="paragraph"/>
        <w:spacing w:before="0" w:beforeAutospacing="0" w:after="0" w:afterAutospacing="0"/>
        <w:ind w:left="705"/>
        <w:textAlignment w:val="baseline"/>
        <w:rPr>
          <w:rFonts w:ascii="Museo Sans 300" w:hAnsi="Museo Sans 300"/>
          <w:sz w:val="20"/>
          <w:szCs w:val="20"/>
        </w:rPr>
      </w:pPr>
      <w:r>
        <w:rPr>
          <w:rStyle w:val="eop"/>
          <w:rFonts w:ascii="Museo 300" w:hAnsi="Museo 300"/>
          <w:sz w:val="16"/>
          <w:szCs w:val="16"/>
        </w:rPr>
        <w:t> </w:t>
      </w:r>
    </w:p>
    <w:p w14:paraId="4624E912" w14:textId="327E6364" w:rsidR="002326EC" w:rsidRDefault="002326EC" w:rsidP="002326EC">
      <w:pPr>
        <w:pStyle w:val="paragraph"/>
        <w:spacing w:before="0" w:beforeAutospacing="0" w:after="0" w:afterAutospacing="0"/>
        <w:ind w:left="990" w:right="555"/>
        <w:jc w:val="both"/>
        <w:textAlignment w:val="baseline"/>
        <w:rPr>
          <w:rFonts w:ascii="Museo Sans 300" w:hAnsi="Museo Sans 300"/>
          <w:sz w:val="20"/>
          <w:szCs w:val="20"/>
        </w:rPr>
      </w:pPr>
      <w:r>
        <w:rPr>
          <w:rStyle w:val="normaltextrun"/>
          <w:rFonts w:ascii="Museo 300" w:eastAsia="Museo Sans" w:hAnsi="Museo 300"/>
          <w:sz w:val="16"/>
          <w:szCs w:val="16"/>
          <w:lang w:val="es-ES"/>
        </w:rPr>
        <w:t xml:space="preserve">[…] mi representada manifiesta que </w:t>
      </w:r>
      <w:bookmarkStart w:id="0" w:name="_Hlk103956275"/>
      <w:r>
        <w:rPr>
          <w:rStyle w:val="normaltextrun"/>
          <w:rFonts w:ascii="Museo 300" w:eastAsia="Museo Sans" w:hAnsi="Museo 300"/>
          <w:sz w:val="16"/>
          <w:szCs w:val="16"/>
          <w:lang w:val="es-ES"/>
        </w:rPr>
        <w:t xml:space="preserve">no se está de acuerdo con la resolución del informe técnico No.IT-0237-CAU-21 </w:t>
      </w:r>
      <w:bookmarkEnd w:id="0"/>
      <w:r>
        <w:rPr>
          <w:rStyle w:val="normaltextrun"/>
          <w:rFonts w:ascii="Museo 300" w:eastAsia="Museo Sans" w:hAnsi="Museo 300"/>
          <w:sz w:val="16"/>
          <w:szCs w:val="16"/>
          <w:lang w:val="es-ES"/>
        </w:rPr>
        <w:t xml:space="preserve">ya que en la zona no se podía ingresar a realizar actividades comerciales como la toma de lectura de los equipos de medición por alto índice delincuencial, a la vez se trae en mención que esta problemática fue tratada en mesa de reuniones </w:t>
      </w:r>
      <w:r w:rsidR="00337D93">
        <w:rPr>
          <w:rStyle w:val="normaltextrun"/>
          <w:rFonts w:ascii="Museo 300" w:eastAsia="Museo Sans" w:hAnsi="Museo 300"/>
          <w:sz w:val="16"/>
          <w:szCs w:val="16"/>
          <w:lang w:val="es-ES"/>
        </w:rPr>
        <w:t>con el</w:t>
      </w:r>
      <w:r>
        <w:rPr>
          <w:rStyle w:val="normaltextrun"/>
          <w:rFonts w:ascii="Museo 300" w:eastAsia="Museo Sans" w:hAnsi="Museo 300"/>
          <w:sz w:val="16"/>
          <w:szCs w:val="16"/>
          <w:lang w:val="es-ES"/>
        </w:rPr>
        <w:t xml:space="preserve"> CAU Santa Ana para logar garantizar la seguridad de nuestros empleados y poder ingresar a la zona, así mismo el consumo que se ha facturado por la cantidad de SEIS MIL QUINIENTOS SETENTA Y SIETE 98/100 DOLARES DE LOS ESTADOS UNIDOS DE AMÉRICA (USD 6,577.98) es consumo correcto y real marcado y registrado por el equipo de medición […]</w:t>
      </w:r>
      <w:r>
        <w:rPr>
          <w:rStyle w:val="eop"/>
          <w:rFonts w:ascii="Museo 300" w:hAnsi="Museo 300"/>
          <w:sz w:val="16"/>
          <w:szCs w:val="16"/>
        </w:rPr>
        <w:t> </w:t>
      </w:r>
    </w:p>
    <w:p w14:paraId="110E20C0" w14:textId="77777777" w:rsidR="002326EC" w:rsidRDefault="002326EC" w:rsidP="002326EC">
      <w:pPr>
        <w:tabs>
          <w:tab w:val="left" w:pos="567"/>
          <w:tab w:val="left" w:pos="1134"/>
        </w:tabs>
        <w:spacing w:after="0" w:line="240" w:lineRule="auto"/>
        <w:ind w:left="567"/>
        <w:contextualSpacing/>
        <w:jc w:val="both"/>
        <w:rPr>
          <w:rFonts w:ascii="Museo Sans 300" w:hAnsi="Museo Sans 300"/>
          <w:sz w:val="20"/>
          <w:szCs w:val="20"/>
          <w:lang w:val="es-ES_tradnl"/>
        </w:rPr>
      </w:pPr>
    </w:p>
    <w:p w14:paraId="660B1015" w14:textId="77777777" w:rsidR="002326EC" w:rsidRDefault="002326EC" w:rsidP="002326EC">
      <w:pPr>
        <w:numPr>
          <w:ilvl w:val="0"/>
          <w:numId w:val="1"/>
        </w:numPr>
        <w:tabs>
          <w:tab w:val="left" w:pos="567"/>
          <w:tab w:val="left" w:pos="1134"/>
        </w:tabs>
        <w:spacing w:after="0" w:line="240" w:lineRule="auto"/>
        <w:ind w:left="567" w:hanging="567"/>
        <w:contextualSpacing/>
        <w:jc w:val="both"/>
        <w:rPr>
          <w:rFonts w:ascii="Museo Sans 300" w:hAnsi="Museo Sans 300"/>
          <w:sz w:val="20"/>
          <w:szCs w:val="20"/>
          <w:lang w:val="es-ES_tradnl"/>
        </w:rPr>
      </w:pPr>
      <w:r w:rsidRPr="0032333C">
        <w:rPr>
          <w:rFonts w:ascii="Museo Sans 300" w:hAnsi="Museo Sans 300"/>
          <w:sz w:val="20"/>
          <w:szCs w:val="20"/>
          <w:lang w:val="es-ES_tradnl"/>
        </w:rPr>
        <w:t>Mediante</w:t>
      </w:r>
      <w:r>
        <w:rPr>
          <w:rFonts w:ascii="Museo Sans 300" w:hAnsi="Museo Sans 300"/>
          <w:sz w:val="20"/>
          <w:szCs w:val="20"/>
          <w:lang w:val="es-ES_tradnl"/>
        </w:rPr>
        <w:t xml:space="preserve"> </w:t>
      </w:r>
      <w:r w:rsidRPr="0032333C">
        <w:rPr>
          <w:rFonts w:ascii="Museo Sans 300" w:hAnsi="Museo Sans 300"/>
          <w:sz w:val="20"/>
          <w:szCs w:val="20"/>
          <w:lang w:val="es-ES_tradnl"/>
        </w:rPr>
        <w:t>el</w:t>
      </w:r>
      <w:r>
        <w:rPr>
          <w:rFonts w:ascii="Museo Sans 300" w:hAnsi="Museo Sans 300"/>
          <w:sz w:val="20"/>
          <w:szCs w:val="20"/>
          <w:lang w:val="es-ES_tradnl"/>
        </w:rPr>
        <w:t xml:space="preserve"> </w:t>
      </w:r>
      <w:r w:rsidRPr="0032333C">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32333C">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Pr="0032333C">
        <w:rPr>
          <w:rFonts w:ascii="Museo Sans 300" w:hAnsi="Museo Sans 300"/>
          <w:sz w:val="20"/>
          <w:szCs w:val="20"/>
          <w:lang w:val="es-ES_tradnl"/>
        </w:rPr>
        <w:t>E-</w:t>
      </w:r>
      <w:r>
        <w:rPr>
          <w:rFonts w:ascii="Museo Sans 300" w:hAnsi="Museo Sans 300"/>
          <w:sz w:val="20"/>
          <w:szCs w:val="20"/>
          <w:lang w:val="es-ES_tradnl"/>
        </w:rPr>
        <w:t>0555-2022</w:t>
      </w:r>
      <w:r w:rsidRPr="0032333C">
        <w:rPr>
          <w:rFonts w:ascii="Museo Sans 300" w:hAnsi="Museo Sans 300"/>
          <w:sz w:val="20"/>
          <w:szCs w:val="20"/>
          <w:lang w:val="es-ES_tradnl"/>
        </w:rPr>
        <w:t>-CAU</w:t>
      </w:r>
      <w:r>
        <w:rPr>
          <w:rFonts w:ascii="Museo Sans 300" w:hAnsi="Museo Sans 300"/>
          <w:sz w:val="20"/>
          <w:szCs w:val="20"/>
          <w:lang w:val="es-ES_tradnl"/>
        </w:rPr>
        <w:t xml:space="preserve">, de fecha dieciséis de marzo del presente año, </w:t>
      </w:r>
      <w:r w:rsidRPr="005B6986">
        <w:rPr>
          <w:rFonts w:ascii="Museo Sans 300" w:hAnsi="Museo Sans 300"/>
          <w:sz w:val="20"/>
          <w:szCs w:val="20"/>
          <w:lang w:val="es-ES_tradnl"/>
        </w:rPr>
        <w:t>esta</w:t>
      </w:r>
      <w:r>
        <w:rPr>
          <w:rFonts w:ascii="Museo Sans 300" w:hAnsi="Museo Sans 300"/>
          <w:sz w:val="20"/>
          <w:szCs w:val="20"/>
          <w:lang w:val="es-ES_tradnl"/>
        </w:rPr>
        <w:t xml:space="preserve"> </w:t>
      </w:r>
      <w:r w:rsidRPr="005B6986">
        <w:rPr>
          <w:rFonts w:ascii="Museo Sans 300" w:hAnsi="Museo Sans 300"/>
          <w:sz w:val="20"/>
          <w:szCs w:val="20"/>
          <w:lang w:val="es-ES_tradnl"/>
        </w:rPr>
        <w:t>Superintendencia</w:t>
      </w:r>
      <w:r>
        <w:rPr>
          <w:rFonts w:ascii="Museo Sans 300" w:hAnsi="Museo Sans 300"/>
          <w:sz w:val="20"/>
          <w:szCs w:val="20"/>
          <w:lang w:val="es-ES_tradnl"/>
        </w:rPr>
        <w:t xml:space="preserve"> </w:t>
      </w:r>
      <w:r w:rsidRPr="005B6986">
        <w:rPr>
          <w:rFonts w:ascii="Museo Sans 300" w:hAnsi="Museo Sans 300"/>
          <w:sz w:val="20"/>
          <w:szCs w:val="20"/>
          <w:lang w:val="es-ES_tradnl"/>
        </w:rPr>
        <w:t>resolvió</w:t>
      </w:r>
      <w:r>
        <w:rPr>
          <w:rFonts w:ascii="Museo Sans 300" w:hAnsi="Museo Sans 300"/>
          <w:sz w:val="20"/>
          <w:szCs w:val="20"/>
          <w:lang w:val="es-ES_tradnl"/>
        </w:rPr>
        <w:t xml:space="preserve"> </w:t>
      </w:r>
      <w:r w:rsidRPr="005B6986">
        <w:rPr>
          <w:rFonts w:ascii="Museo Sans 300" w:hAnsi="Museo Sans 300"/>
          <w:sz w:val="20"/>
          <w:szCs w:val="20"/>
          <w:lang w:val="es-ES_tradnl"/>
        </w:rPr>
        <w:t>lo</w:t>
      </w:r>
      <w:r>
        <w:rPr>
          <w:rFonts w:ascii="Museo Sans 300" w:hAnsi="Museo Sans 300"/>
          <w:sz w:val="20"/>
          <w:szCs w:val="20"/>
          <w:lang w:val="es-ES_tradnl"/>
        </w:rPr>
        <w:t xml:space="preserve"> </w:t>
      </w:r>
      <w:r w:rsidRPr="005B6986">
        <w:rPr>
          <w:rFonts w:ascii="Museo Sans 300" w:hAnsi="Museo Sans 300"/>
          <w:sz w:val="20"/>
          <w:szCs w:val="20"/>
          <w:lang w:val="es-ES_tradnl"/>
        </w:rPr>
        <w:t>siguiente:</w:t>
      </w:r>
    </w:p>
    <w:p w14:paraId="5174E785" w14:textId="77777777" w:rsidR="002326EC" w:rsidRPr="00D32D23" w:rsidRDefault="002326EC" w:rsidP="002326EC">
      <w:pPr>
        <w:tabs>
          <w:tab w:val="left" w:pos="567"/>
          <w:tab w:val="left" w:pos="1134"/>
        </w:tabs>
        <w:spacing w:after="0" w:line="240" w:lineRule="auto"/>
        <w:ind w:left="567"/>
        <w:contextualSpacing/>
        <w:jc w:val="both"/>
        <w:rPr>
          <w:rStyle w:val="normaltextrun"/>
          <w:rFonts w:ascii="Museo Sans 300" w:hAnsi="Museo Sans 300"/>
          <w:sz w:val="20"/>
          <w:szCs w:val="20"/>
          <w:lang w:val="es-ES_tradnl"/>
        </w:rPr>
      </w:pPr>
    </w:p>
    <w:p w14:paraId="0CE2B6C1" w14:textId="77777777" w:rsidR="002326EC" w:rsidRPr="00445D39" w:rsidRDefault="002326EC" w:rsidP="002326EC">
      <w:pPr>
        <w:pStyle w:val="Prrafodelista"/>
        <w:ind w:left="1080"/>
        <w:rPr>
          <w:rStyle w:val="normaltextrun"/>
          <w:rFonts w:ascii="Museo 300" w:hAnsi="Museo 300" w:cs="Segoe UI"/>
          <w:sz w:val="16"/>
          <w:szCs w:val="16"/>
          <w:lang w:eastAsia="es-SV"/>
        </w:rPr>
      </w:pPr>
      <w:r w:rsidRPr="00445D39">
        <w:rPr>
          <w:rStyle w:val="normaltextrun"/>
          <w:rFonts w:ascii="Museo 300" w:hAnsi="Museo 300" w:cs="Segoe UI"/>
          <w:sz w:val="16"/>
          <w:szCs w:val="16"/>
          <w:lang w:eastAsia="es-SV"/>
        </w:rPr>
        <w:t>“[…]</w:t>
      </w:r>
    </w:p>
    <w:p w14:paraId="7089D0FE" w14:textId="77777777" w:rsidR="002326EC" w:rsidRDefault="002326EC" w:rsidP="002326EC">
      <w:pPr>
        <w:pStyle w:val="Prrafodelista"/>
        <w:spacing w:line="0" w:lineRule="atLeast"/>
        <w:ind w:left="1080"/>
        <w:rPr>
          <w:rStyle w:val="normaltextrun"/>
          <w:rFonts w:ascii="Segoe UI" w:hAnsi="Segoe UI" w:cs="Segoe UI"/>
          <w:sz w:val="18"/>
          <w:szCs w:val="18"/>
          <w:lang w:eastAsia="es-SV"/>
        </w:rPr>
      </w:pPr>
    </w:p>
    <w:p w14:paraId="72239A07" w14:textId="77777777" w:rsidR="002326EC" w:rsidRPr="00A051A8" w:rsidRDefault="002326EC" w:rsidP="002326EC">
      <w:pPr>
        <w:pStyle w:val="Prrafodelista"/>
        <w:numPr>
          <w:ilvl w:val="1"/>
          <w:numId w:val="1"/>
        </w:numPr>
        <w:tabs>
          <w:tab w:val="left" w:pos="567"/>
          <w:tab w:val="left" w:pos="1134"/>
        </w:tabs>
        <w:spacing w:line="0" w:lineRule="atLeast"/>
        <w:ind w:left="1560" w:right="565"/>
        <w:contextualSpacing/>
        <w:jc w:val="both"/>
        <w:rPr>
          <w:rStyle w:val="normaltextrun"/>
          <w:rFonts w:ascii="Museo 300" w:eastAsiaTheme="minorHAnsi" w:hAnsi="Museo 300" w:cs="Segoe UI"/>
          <w:sz w:val="16"/>
          <w:szCs w:val="16"/>
          <w:lang w:eastAsia="en-US"/>
        </w:rPr>
      </w:pPr>
      <w:r>
        <w:rPr>
          <w:rStyle w:val="normaltextrun"/>
          <w:rFonts w:ascii="Museo 300" w:eastAsiaTheme="minorHAnsi" w:hAnsi="Museo 300" w:cs="Segoe UI"/>
          <w:sz w:val="16"/>
          <w:szCs w:val="16"/>
          <w:lang w:eastAsia="en-US"/>
        </w:rPr>
        <w:t xml:space="preserve">Prevenir a la sociedad AES CLESA y Cía., S. en C. de C.V. que, en un plazo máximo de diez días hábiles contados a partir del día siguiente a la notificación de este acuerdo, aclare el medio impugnativo y autoridad a la que dirige su inconformidad en contra del acuerdo </w:t>
      </w:r>
      <w:proofErr w:type="spellStart"/>
      <w:r>
        <w:rPr>
          <w:rStyle w:val="normaltextrun"/>
          <w:rFonts w:ascii="Museo 300" w:eastAsiaTheme="minorHAnsi" w:hAnsi="Museo 300" w:cs="Segoe UI"/>
          <w:sz w:val="16"/>
          <w:szCs w:val="16"/>
          <w:lang w:eastAsia="en-US"/>
        </w:rPr>
        <w:t>N.°</w:t>
      </w:r>
      <w:proofErr w:type="spellEnd"/>
      <w:r>
        <w:rPr>
          <w:rStyle w:val="normaltextrun"/>
          <w:rFonts w:ascii="Museo 300" w:eastAsiaTheme="minorHAnsi" w:hAnsi="Museo 300" w:cs="Segoe UI"/>
          <w:sz w:val="16"/>
          <w:szCs w:val="16"/>
          <w:lang w:eastAsia="en-US"/>
        </w:rPr>
        <w:t xml:space="preserve"> E-0348-2022-CAU y, remita documentación que considere procedente para probar lo planteado</w:t>
      </w:r>
      <w:r w:rsidRPr="00A051A8">
        <w:rPr>
          <w:rStyle w:val="normaltextrun"/>
          <w:rFonts w:ascii="Museo 300" w:eastAsiaTheme="minorHAnsi" w:hAnsi="Museo 300" w:cs="Segoe UI"/>
          <w:sz w:val="16"/>
          <w:szCs w:val="16"/>
          <w:lang w:eastAsia="en-US"/>
        </w:rPr>
        <w:t>. […]”</w:t>
      </w:r>
    </w:p>
    <w:p w14:paraId="5AD90530" w14:textId="77777777" w:rsidR="002326EC" w:rsidRDefault="002326EC" w:rsidP="002326EC">
      <w:pPr>
        <w:tabs>
          <w:tab w:val="left" w:pos="567"/>
          <w:tab w:val="left" w:pos="1134"/>
        </w:tabs>
        <w:spacing w:after="0" w:line="240" w:lineRule="auto"/>
        <w:ind w:left="567"/>
        <w:contextualSpacing/>
        <w:jc w:val="both"/>
        <w:rPr>
          <w:rStyle w:val="normaltextrun"/>
          <w:rFonts w:ascii="Segoe UI" w:eastAsia="Times New Roman" w:hAnsi="Segoe UI" w:cs="Segoe UI"/>
          <w:sz w:val="18"/>
          <w:szCs w:val="18"/>
          <w:lang w:eastAsia="es-SV"/>
        </w:rPr>
      </w:pPr>
    </w:p>
    <w:p w14:paraId="52A8EC03" w14:textId="77777777" w:rsidR="002326EC" w:rsidRPr="009D40E1" w:rsidRDefault="002326EC" w:rsidP="002326EC">
      <w:pPr>
        <w:tabs>
          <w:tab w:val="left" w:pos="567"/>
          <w:tab w:val="left" w:pos="1134"/>
        </w:tabs>
        <w:spacing w:after="0" w:line="240" w:lineRule="auto"/>
        <w:ind w:left="567"/>
        <w:contextualSpacing/>
        <w:jc w:val="both"/>
        <w:rPr>
          <w:rFonts w:ascii="Museo Sans 300" w:eastAsia="Museo Sans" w:hAnsi="Museo Sans 300" w:cs="Segoe UI"/>
          <w:sz w:val="20"/>
          <w:szCs w:val="20"/>
          <w:lang w:val="es-ES"/>
        </w:rPr>
      </w:pPr>
      <w:r>
        <w:rPr>
          <w:rFonts w:ascii="Museo Sans 300" w:hAnsi="Museo Sans 300"/>
          <w:sz w:val="20"/>
          <w:szCs w:val="20"/>
        </w:rPr>
        <w:t xml:space="preserve">Dicho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la distribuidora el día veintiuno de marzo del mismo año,</w:t>
      </w:r>
      <w:r w:rsidRPr="00A051A8">
        <w:rPr>
          <w:rFonts w:ascii="Museo Sans 300" w:hAnsi="Museo Sans 300"/>
          <w:sz w:val="20"/>
          <w:szCs w:val="20"/>
          <w:lang w:val="es-ES"/>
        </w:rPr>
        <w:t xml:space="preserve"> </w:t>
      </w:r>
      <w:r w:rsidRPr="2CBFC68F">
        <w:rPr>
          <w:rFonts w:ascii="Museo Sans 300" w:hAnsi="Museo Sans 300"/>
          <w:sz w:val="20"/>
          <w:szCs w:val="20"/>
          <w:lang w:val="es-ES"/>
        </w:rPr>
        <w:t xml:space="preserve">por lo que el plazo otorgado a la distribuidora finalizó el día </w:t>
      </w:r>
      <w:r>
        <w:rPr>
          <w:rFonts w:ascii="Museo Sans 300" w:hAnsi="Museo Sans 300"/>
          <w:sz w:val="20"/>
          <w:szCs w:val="20"/>
          <w:lang w:val="es-ES"/>
        </w:rPr>
        <w:t>cuatro de abril de este año.</w:t>
      </w:r>
    </w:p>
    <w:p w14:paraId="3573064F" w14:textId="77777777" w:rsidR="002326EC" w:rsidRDefault="002326EC" w:rsidP="002326EC">
      <w:pPr>
        <w:tabs>
          <w:tab w:val="left" w:pos="567"/>
          <w:tab w:val="left" w:pos="1134"/>
        </w:tabs>
        <w:spacing w:after="0" w:line="240" w:lineRule="auto"/>
        <w:contextualSpacing/>
        <w:jc w:val="both"/>
        <w:rPr>
          <w:rStyle w:val="normaltextrun"/>
          <w:rFonts w:ascii="Segoe UI" w:eastAsia="Times New Roman" w:hAnsi="Segoe UI" w:cs="Segoe UI"/>
          <w:sz w:val="18"/>
          <w:szCs w:val="18"/>
          <w:lang w:eastAsia="es-SV"/>
        </w:rPr>
      </w:pPr>
    </w:p>
    <w:p w14:paraId="18C5C8A9" w14:textId="1E306F9C" w:rsidR="002326EC" w:rsidRPr="0043153D" w:rsidRDefault="002326EC" w:rsidP="002326EC">
      <w:pPr>
        <w:numPr>
          <w:ilvl w:val="0"/>
          <w:numId w:val="1"/>
        </w:numPr>
        <w:tabs>
          <w:tab w:val="left" w:pos="567"/>
          <w:tab w:val="left" w:pos="1134"/>
        </w:tabs>
        <w:spacing w:after="0" w:line="240" w:lineRule="auto"/>
        <w:ind w:left="567" w:hanging="567"/>
        <w:contextualSpacing/>
        <w:jc w:val="both"/>
        <w:textAlignment w:val="baseline"/>
        <w:rPr>
          <w:rFonts w:ascii="Segoe UI" w:hAnsi="Segoe UI" w:cs="Segoe UI"/>
          <w:sz w:val="18"/>
          <w:szCs w:val="18"/>
        </w:rPr>
      </w:pPr>
      <w:r w:rsidRPr="002B4A89">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w:t>
      </w:r>
      <w:r w:rsidRPr="002B4A89">
        <w:rPr>
          <w:rStyle w:val="normaltextrun"/>
          <w:rFonts w:ascii="Museo Sans 300" w:hAnsi="Museo Sans 300" w:cs="Segoe UI"/>
          <w:sz w:val="20"/>
          <w:szCs w:val="20"/>
          <w:lang w:val="es-ES"/>
        </w:rPr>
        <w:t>día</w:t>
      </w:r>
      <w:r>
        <w:rPr>
          <w:rStyle w:val="normaltextrun"/>
          <w:rFonts w:ascii="Museo Sans 300" w:hAnsi="Museo Sans 300" w:cs="Segoe UI"/>
          <w:sz w:val="20"/>
          <w:szCs w:val="20"/>
          <w:lang w:val="es-ES"/>
        </w:rPr>
        <w:t xml:space="preserve"> cuatro de abril del presente año, </w:t>
      </w:r>
      <w:r w:rsidRPr="002B4A89">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w:t>
      </w:r>
      <w:r w:rsidRPr="002B4A89">
        <w:rPr>
          <w:rStyle w:val="normaltextrun"/>
          <w:rFonts w:ascii="Museo Sans 300" w:hAnsi="Museo Sans 300" w:cs="Segoe UI"/>
          <w:sz w:val="20"/>
          <w:szCs w:val="20"/>
          <w:lang w:val="es-ES"/>
        </w:rPr>
        <w:t>ingeniero</w:t>
      </w:r>
      <w:r>
        <w:rPr>
          <w:rStyle w:val="normaltextrun"/>
          <w:rFonts w:ascii="Museo Sans 300" w:hAnsi="Museo Sans 300" w:cs="Segoe UI"/>
          <w:sz w:val="20"/>
          <w:szCs w:val="20"/>
          <w:lang w:val="es-ES"/>
        </w:rPr>
        <w:t xml:space="preserve"> </w:t>
      </w:r>
      <w:r w:rsidR="00C616B6">
        <w:rPr>
          <w:rStyle w:val="normaltextrun"/>
          <w:rFonts w:ascii="Museo Sans 300" w:hAnsi="Museo Sans 300" w:cs="Segoe UI"/>
          <w:sz w:val="20"/>
          <w:szCs w:val="20"/>
          <w:lang w:val="es-ES"/>
        </w:rPr>
        <w:t>+++</w:t>
      </w:r>
      <w:r w:rsidRPr="002B4A89">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2B4A89">
        <w:rPr>
          <w:rStyle w:val="normaltextrun"/>
          <w:rFonts w:ascii="Museo Sans 300" w:hAnsi="Museo Sans 300" w:cs="Segoe UI"/>
          <w:sz w:val="20"/>
          <w:szCs w:val="20"/>
          <w:lang w:val="es-ES"/>
        </w:rPr>
        <w:t>apoderado</w:t>
      </w:r>
      <w:r>
        <w:rPr>
          <w:rStyle w:val="normaltextrun"/>
          <w:rFonts w:ascii="Museo Sans 300" w:hAnsi="Museo Sans 300" w:cs="Segoe UI"/>
          <w:sz w:val="20"/>
          <w:szCs w:val="20"/>
          <w:lang w:val="es-ES"/>
        </w:rPr>
        <w:t xml:space="preserve"> </w:t>
      </w:r>
      <w:r w:rsidRPr="002B4A89">
        <w:rPr>
          <w:rStyle w:val="normaltextrun"/>
          <w:rFonts w:ascii="Museo Sans 300" w:hAnsi="Museo Sans 300" w:cs="Segoe UI"/>
          <w:sz w:val="20"/>
          <w:szCs w:val="20"/>
          <w:lang w:val="es-ES"/>
        </w:rPr>
        <w:t>especial</w:t>
      </w:r>
      <w:r>
        <w:rPr>
          <w:rStyle w:val="normaltextrun"/>
          <w:rFonts w:ascii="Museo Sans 300" w:hAnsi="Museo Sans 300" w:cs="Segoe UI"/>
          <w:sz w:val="20"/>
          <w:szCs w:val="20"/>
          <w:lang w:val="es-ES"/>
        </w:rPr>
        <w:t xml:space="preserve"> </w:t>
      </w:r>
      <w:r w:rsidRPr="002B4A89">
        <w:rPr>
          <w:rStyle w:val="normaltextrun"/>
          <w:rFonts w:ascii="Museo Sans 300" w:hAnsi="Museo Sans 300" w:cs="Segoe UI"/>
          <w:sz w:val="20"/>
          <w:szCs w:val="20"/>
          <w:lang w:val="es-ES"/>
        </w:rPr>
        <w:t>de</w:t>
      </w:r>
      <w:r>
        <w:rPr>
          <w:rStyle w:val="normaltextrun"/>
          <w:rFonts w:ascii="Museo Sans 300" w:hAnsi="Museo Sans 300" w:cs="Segoe UI"/>
          <w:sz w:val="20"/>
          <w:szCs w:val="20"/>
          <w:lang w:val="es-ES"/>
        </w:rPr>
        <w:t xml:space="preserve"> </w:t>
      </w:r>
      <w:r w:rsidRPr="002B4A89">
        <w:rPr>
          <w:rStyle w:val="normaltextrun"/>
          <w:rFonts w:ascii="Museo Sans 300" w:hAnsi="Museo Sans 300" w:cs="Segoe UI"/>
          <w:sz w:val="20"/>
          <w:szCs w:val="20"/>
          <w:lang w:val="es-ES"/>
        </w:rPr>
        <w:t>la</w:t>
      </w:r>
      <w:r>
        <w:rPr>
          <w:rStyle w:val="normaltextrun"/>
          <w:rFonts w:ascii="Museo Sans 300" w:hAnsi="Museo Sans 300" w:cs="Segoe UI"/>
          <w:sz w:val="20"/>
          <w:szCs w:val="20"/>
          <w:lang w:val="es-ES"/>
        </w:rPr>
        <w:t xml:space="preserve"> </w:t>
      </w:r>
      <w:r w:rsidRPr="002B4A89">
        <w:rPr>
          <w:rStyle w:val="normaltextrun"/>
          <w:rFonts w:ascii="Museo Sans 300" w:hAnsi="Museo Sans 300" w:cs="Segoe UI"/>
          <w:sz w:val="20"/>
          <w:szCs w:val="20"/>
          <w:lang w:val="es-ES"/>
        </w:rPr>
        <w:t>sociedad</w:t>
      </w:r>
      <w:r>
        <w:rPr>
          <w:rStyle w:val="normaltextrun"/>
          <w:rFonts w:ascii="Museo Sans 300" w:hAnsi="Museo Sans 300" w:cs="Segoe UI"/>
          <w:sz w:val="20"/>
          <w:szCs w:val="20"/>
          <w:lang w:val="es-ES"/>
        </w:rPr>
        <w:t xml:space="preserve"> </w:t>
      </w:r>
      <w:r w:rsidRPr="002B4A89">
        <w:rPr>
          <w:rFonts w:ascii="Museo Sans 300" w:hAnsi="Museo Sans 300"/>
          <w:sz w:val="20"/>
          <w:szCs w:val="20"/>
        </w:rPr>
        <w:t>AES</w:t>
      </w:r>
      <w:r>
        <w:rPr>
          <w:rFonts w:ascii="Museo Sans 300" w:hAnsi="Museo Sans 300"/>
          <w:sz w:val="20"/>
          <w:szCs w:val="20"/>
        </w:rPr>
        <w:t xml:space="preserve"> </w:t>
      </w:r>
      <w:r w:rsidRPr="002B4A89">
        <w:rPr>
          <w:rFonts w:ascii="Museo Sans 300" w:hAnsi="Museo Sans 300"/>
          <w:sz w:val="20"/>
          <w:szCs w:val="20"/>
        </w:rPr>
        <w:t>CLESA</w:t>
      </w:r>
      <w:r>
        <w:rPr>
          <w:rFonts w:ascii="Museo Sans 300" w:hAnsi="Museo Sans 300"/>
          <w:sz w:val="20"/>
          <w:szCs w:val="20"/>
        </w:rPr>
        <w:t xml:space="preserve"> </w:t>
      </w:r>
      <w:r w:rsidRPr="002B4A89">
        <w:rPr>
          <w:rFonts w:ascii="Museo Sans 300" w:hAnsi="Museo Sans 300"/>
          <w:sz w:val="20"/>
          <w:szCs w:val="20"/>
        </w:rPr>
        <w:t>y</w:t>
      </w:r>
      <w:r>
        <w:rPr>
          <w:rFonts w:ascii="Museo Sans 300" w:hAnsi="Museo Sans 300"/>
          <w:sz w:val="20"/>
          <w:szCs w:val="20"/>
        </w:rPr>
        <w:t xml:space="preserve"> </w:t>
      </w:r>
      <w:r w:rsidRPr="002B4A89">
        <w:rPr>
          <w:rFonts w:ascii="Museo Sans 300" w:hAnsi="Museo Sans 300"/>
          <w:sz w:val="20"/>
          <w:szCs w:val="20"/>
        </w:rPr>
        <w:t>Cía.,</w:t>
      </w:r>
      <w:r>
        <w:rPr>
          <w:rFonts w:ascii="Museo Sans 300" w:hAnsi="Museo Sans 300"/>
          <w:sz w:val="20"/>
          <w:szCs w:val="20"/>
        </w:rPr>
        <w:t xml:space="preserve"> </w:t>
      </w:r>
      <w:r w:rsidRPr="002B4A89">
        <w:rPr>
          <w:rFonts w:ascii="Museo Sans 300" w:hAnsi="Museo Sans 300"/>
          <w:sz w:val="20"/>
          <w:szCs w:val="20"/>
        </w:rPr>
        <w:t>S.</w:t>
      </w:r>
      <w:r>
        <w:rPr>
          <w:rFonts w:ascii="Museo Sans 300" w:hAnsi="Museo Sans 300"/>
          <w:sz w:val="20"/>
          <w:szCs w:val="20"/>
        </w:rPr>
        <w:t xml:space="preserve"> </w:t>
      </w:r>
      <w:r w:rsidRPr="002B4A89">
        <w:rPr>
          <w:rFonts w:ascii="Museo Sans 300" w:hAnsi="Museo Sans 300"/>
          <w:sz w:val="20"/>
          <w:szCs w:val="20"/>
        </w:rPr>
        <w:t>en</w:t>
      </w:r>
      <w:r>
        <w:rPr>
          <w:rFonts w:ascii="Museo Sans 300" w:hAnsi="Museo Sans 300"/>
          <w:sz w:val="20"/>
          <w:szCs w:val="20"/>
        </w:rPr>
        <w:t xml:space="preserve"> </w:t>
      </w:r>
      <w:r w:rsidRPr="002B4A89">
        <w:rPr>
          <w:rFonts w:ascii="Museo Sans 300" w:hAnsi="Museo Sans 300"/>
          <w:sz w:val="20"/>
          <w:szCs w:val="20"/>
        </w:rPr>
        <w:t>C.</w:t>
      </w:r>
      <w:r>
        <w:rPr>
          <w:rFonts w:ascii="Museo Sans 300" w:hAnsi="Museo Sans 300"/>
          <w:sz w:val="20"/>
          <w:szCs w:val="20"/>
        </w:rPr>
        <w:t xml:space="preserve"> </w:t>
      </w:r>
      <w:r w:rsidRPr="002B4A89">
        <w:rPr>
          <w:rFonts w:ascii="Museo Sans 300" w:hAnsi="Museo Sans 300"/>
          <w:sz w:val="20"/>
          <w:szCs w:val="20"/>
        </w:rPr>
        <w:t>de</w:t>
      </w:r>
      <w:r>
        <w:rPr>
          <w:rFonts w:ascii="Museo Sans 300" w:hAnsi="Museo Sans 300"/>
          <w:sz w:val="20"/>
          <w:szCs w:val="20"/>
        </w:rPr>
        <w:t xml:space="preserve"> </w:t>
      </w:r>
      <w:r w:rsidRPr="002B4A89">
        <w:rPr>
          <w:rFonts w:ascii="Museo Sans 300" w:hAnsi="Museo Sans 300"/>
          <w:sz w:val="20"/>
          <w:szCs w:val="20"/>
        </w:rPr>
        <w:t>C.V.,</w:t>
      </w:r>
      <w:r>
        <w:rPr>
          <w:rFonts w:ascii="Museo Sans 300" w:hAnsi="Museo Sans 300"/>
          <w:sz w:val="20"/>
          <w:szCs w:val="20"/>
        </w:rPr>
        <w:t xml:space="preserve"> presentó un escrito por medio del cual expresó lo siguiente:</w:t>
      </w:r>
    </w:p>
    <w:p w14:paraId="76AFCB91" w14:textId="77777777" w:rsidR="002326EC" w:rsidRDefault="002326EC" w:rsidP="002326EC">
      <w:pPr>
        <w:tabs>
          <w:tab w:val="left" w:pos="567"/>
          <w:tab w:val="left" w:pos="1134"/>
        </w:tabs>
        <w:spacing w:after="0" w:line="240" w:lineRule="auto"/>
        <w:ind w:left="567"/>
        <w:contextualSpacing/>
        <w:jc w:val="both"/>
        <w:textAlignment w:val="baseline"/>
        <w:rPr>
          <w:rFonts w:ascii="Museo Sans 300" w:hAnsi="Museo Sans 300"/>
          <w:sz w:val="20"/>
          <w:szCs w:val="20"/>
        </w:rPr>
      </w:pPr>
    </w:p>
    <w:p w14:paraId="51216127" w14:textId="17206AA1" w:rsidR="002326EC" w:rsidRPr="0043153D" w:rsidRDefault="002326EC" w:rsidP="002326EC">
      <w:pPr>
        <w:spacing w:after="0" w:line="240" w:lineRule="auto"/>
        <w:ind w:left="993" w:right="567"/>
        <w:jc w:val="both"/>
        <w:rPr>
          <w:rFonts w:ascii="Museo 300" w:eastAsia="Calibri" w:hAnsi="Museo 300" w:cs="Times New Roman"/>
          <w:sz w:val="16"/>
          <w:szCs w:val="16"/>
          <w:lang w:val="es-ES"/>
        </w:rPr>
      </w:pPr>
      <w:r w:rsidRPr="0043153D">
        <w:rPr>
          <w:rFonts w:ascii="Museo 300" w:eastAsia="Calibri" w:hAnsi="Museo 300" w:cs="Times New Roman"/>
          <w:sz w:val="16"/>
          <w:szCs w:val="16"/>
          <w:lang w:val="es-ES"/>
        </w:rPr>
        <w:lastRenderedPageBreak/>
        <w:t xml:space="preserve">[…] mi representada manifiesta que no  está de acuerdo con la resolución del informe técnico No.IT-0237-CAU-21 ya que en la zona no se podía ingresar a realizar actividades comerciales como la toma de lectura de los equipos de medición por alto índice delincuencial, a la vez se trae en mención que esta problemática fue tratada en mesa de reuniones </w:t>
      </w:r>
      <w:r w:rsidR="002009EF">
        <w:rPr>
          <w:rFonts w:ascii="Museo 300" w:eastAsia="Calibri" w:hAnsi="Museo 300" w:cs="Times New Roman"/>
          <w:sz w:val="16"/>
          <w:szCs w:val="16"/>
          <w:lang w:val="es-ES"/>
        </w:rPr>
        <w:t>con el</w:t>
      </w:r>
      <w:r w:rsidRPr="0043153D">
        <w:rPr>
          <w:rFonts w:ascii="Museo 300" w:eastAsia="Calibri" w:hAnsi="Museo 300" w:cs="Times New Roman"/>
          <w:sz w:val="16"/>
          <w:szCs w:val="16"/>
          <w:lang w:val="es-ES"/>
        </w:rPr>
        <w:t xml:space="preserve"> CAU Santa Ana para logar garantizar la seguridad de nuestros empleados y poder ingresar a la zona</w:t>
      </w:r>
      <w:r w:rsidR="002009EF">
        <w:rPr>
          <w:rFonts w:ascii="Museo 300" w:eastAsia="Calibri" w:hAnsi="Museo 300" w:cs="Times New Roman"/>
          <w:sz w:val="16"/>
          <w:szCs w:val="16"/>
          <w:lang w:val="es-ES"/>
        </w:rPr>
        <w:t xml:space="preserve"> sin embargo no se obtuvo dicho apoyo,</w:t>
      </w:r>
      <w:r w:rsidRPr="0043153D">
        <w:rPr>
          <w:rFonts w:ascii="Museo 300" w:eastAsia="Calibri" w:hAnsi="Museo 300" w:cs="Times New Roman"/>
          <w:sz w:val="16"/>
          <w:szCs w:val="16"/>
          <w:lang w:val="es-ES"/>
        </w:rPr>
        <w:t xml:space="preserve"> así mismo el consumo q</w:t>
      </w:r>
      <w:r>
        <w:rPr>
          <w:rFonts w:ascii="Museo 300" w:eastAsia="Calibri" w:hAnsi="Museo 300" w:cs="Times New Roman"/>
          <w:sz w:val="16"/>
          <w:szCs w:val="16"/>
          <w:lang w:val="es-ES"/>
        </w:rPr>
        <w:t>ue se ha facturado por la cantidad de SEIS MIL QUINIENTOS SETENTA Y SIETE 98/100 DOLARES DE LOS ESTADOS UNIDOS DE AMERICA (USD 6,577.98) es consumo que no se había facturado ya que existía una condición irregular en el equipo de medición instalado la cual demostrada en primera instancia con el envío de las pruebas fehacientes que demuestran que existía una diferencia de cargas entre el punto de conexión en la red secundaria y bornera del medidor, por lo que el cobro en concepto de Energía No Registrada es procedente.</w:t>
      </w:r>
      <w:r w:rsidRPr="0043153D">
        <w:rPr>
          <w:rFonts w:ascii="Museo 300" w:eastAsia="Calibri" w:hAnsi="Museo 300" w:cs="Times New Roman"/>
          <w:sz w:val="16"/>
          <w:szCs w:val="16"/>
          <w:lang w:val="es-ES"/>
        </w:rPr>
        <w:t xml:space="preserve"> […]</w:t>
      </w:r>
      <w:r>
        <w:rPr>
          <w:rStyle w:val="eop"/>
          <w:rFonts w:ascii="Museo Sans 300" w:eastAsia="Museo Sans" w:hAnsi="Museo Sans 300" w:cs="Segoe UI"/>
          <w:sz w:val="20"/>
          <w:szCs w:val="20"/>
        </w:rPr>
        <w:t xml:space="preserve"> </w:t>
      </w:r>
    </w:p>
    <w:p w14:paraId="0898E92B" w14:textId="77777777" w:rsidR="002326EC" w:rsidRPr="00107271" w:rsidRDefault="002326EC" w:rsidP="002326EC">
      <w:pPr>
        <w:pStyle w:val="Prrafodelista"/>
        <w:rPr>
          <w:rFonts w:ascii="Museo 300" w:eastAsia="Museo Sans" w:hAnsi="Museo 300" w:cs="Museo Sans"/>
          <w:color w:val="000000"/>
          <w:sz w:val="16"/>
          <w:szCs w:val="16"/>
        </w:rPr>
      </w:pPr>
      <w:r>
        <w:rPr>
          <w:rFonts w:ascii="Museo 300" w:eastAsia="Museo Sans" w:hAnsi="Museo 300" w:cs="Museo Sans"/>
          <w:color w:val="000000"/>
          <w:sz w:val="16"/>
          <w:szCs w:val="16"/>
        </w:rPr>
        <w:t xml:space="preserve"> </w:t>
      </w:r>
    </w:p>
    <w:p w14:paraId="6D35BB7C" w14:textId="77777777" w:rsidR="002326EC" w:rsidRDefault="002326EC" w:rsidP="002326EC">
      <w:pPr>
        <w:numPr>
          <w:ilvl w:val="0"/>
          <w:numId w:val="1"/>
        </w:numPr>
        <w:tabs>
          <w:tab w:val="left" w:pos="567"/>
          <w:tab w:val="left" w:pos="1134"/>
        </w:tabs>
        <w:spacing w:after="0" w:line="240" w:lineRule="auto"/>
        <w:ind w:left="567" w:hanging="567"/>
        <w:contextualSpacing/>
        <w:jc w:val="both"/>
        <w:rPr>
          <w:rFonts w:ascii="Museo Sans 300" w:hAnsi="Museo Sans 300"/>
          <w:sz w:val="20"/>
          <w:szCs w:val="20"/>
        </w:rPr>
      </w:pPr>
      <w:r w:rsidRPr="000955D9">
        <w:rPr>
          <w:rFonts w:ascii="Museo Sans 300" w:hAnsi="Museo Sans 300"/>
          <w:sz w:val="20"/>
          <w:szCs w:val="20"/>
          <w:lang w:val="es-ES_tradnl"/>
        </w:rPr>
        <w:t>En</w:t>
      </w:r>
      <w:r>
        <w:rPr>
          <w:rFonts w:ascii="Museo Sans 300" w:hAnsi="Museo Sans 300"/>
          <w:sz w:val="20"/>
          <w:szCs w:val="20"/>
          <w:lang w:val="es-ES_tradnl"/>
        </w:rPr>
        <w:t xml:space="preserve"> </w:t>
      </w:r>
      <w:r w:rsidRPr="000955D9">
        <w:rPr>
          <w:rFonts w:ascii="Museo Sans 300" w:hAnsi="Museo Sans 300"/>
          <w:sz w:val="20"/>
          <w:szCs w:val="20"/>
          <w:lang w:val="es-ES_tradnl"/>
        </w:rPr>
        <w:t>atención</w:t>
      </w:r>
      <w:r>
        <w:rPr>
          <w:rFonts w:ascii="Museo Sans 300" w:hAnsi="Museo Sans 300"/>
          <w:sz w:val="20"/>
          <w:szCs w:val="20"/>
          <w:lang w:val="es-ES_tradnl"/>
        </w:rPr>
        <w:t xml:space="preserve"> </w:t>
      </w:r>
      <w:r w:rsidRPr="000955D9">
        <w:rPr>
          <w:rFonts w:ascii="Museo Sans 300" w:hAnsi="Museo Sans 300"/>
          <w:sz w:val="20"/>
          <w:szCs w:val="20"/>
          <w:lang w:val="es-ES_tradnl"/>
        </w:rPr>
        <w:t>a</w:t>
      </w:r>
      <w:r>
        <w:rPr>
          <w:rFonts w:ascii="Museo Sans 300" w:hAnsi="Museo Sans 300"/>
          <w:sz w:val="20"/>
          <w:szCs w:val="20"/>
          <w:lang w:val="es-ES_tradnl"/>
        </w:rPr>
        <w:t xml:space="preserve"> </w:t>
      </w:r>
      <w:r w:rsidRPr="000955D9">
        <w:rPr>
          <w:rFonts w:ascii="Museo Sans 300" w:hAnsi="Museo Sans 300"/>
          <w:sz w:val="20"/>
          <w:szCs w:val="20"/>
          <w:lang w:val="es-ES_tradnl"/>
        </w:rPr>
        <w:t>lo</w:t>
      </w:r>
      <w:r>
        <w:rPr>
          <w:rFonts w:ascii="Museo Sans 300" w:hAnsi="Museo Sans 300"/>
          <w:sz w:val="20"/>
          <w:szCs w:val="20"/>
          <w:lang w:val="es-ES_tradnl"/>
        </w:rPr>
        <w:t xml:space="preserve"> </w:t>
      </w:r>
      <w:r w:rsidRPr="000955D9">
        <w:rPr>
          <w:rFonts w:ascii="Museo Sans 300" w:hAnsi="Museo Sans 300"/>
          <w:sz w:val="20"/>
          <w:szCs w:val="20"/>
          <w:lang w:val="es-ES_tradnl"/>
        </w:rPr>
        <w:t>expuesto,</w:t>
      </w:r>
      <w:r>
        <w:rPr>
          <w:rFonts w:ascii="Museo Sans 300" w:hAnsi="Museo Sans 300"/>
          <w:sz w:val="20"/>
          <w:szCs w:val="20"/>
          <w:lang w:val="es-ES_tradnl"/>
        </w:rPr>
        <w:t xml:space="preserve"> </w:t>
      </w:r>
      <w:r w:rsidRPr="00503C27">
        <w:rPr>
          <w:rFonts w:ascii="Museo Sans 300" w:hAnsi="Museo Sans 300"/>
          <w:sz w:val="20"/>
          <w:szCs w:val="20"/>
        </w:rPr>
        <w:t>esta</w:t>
      </w:r>
      <w:r>
        <w:rPr>
          <w:rFonts w:ascii="Museo Sans 300" w:hAnsi="Museo Sans 300"/>
          <w:sz w:val="20"/>
          <w:szCs w:val="20"/>
        </w:rPr>
        <w:t xml:space="preserve"> </w:t>
      </w:r>
      <w:r w:rsidRPr="00503C27">
        <w:rPr>
          <w:rFonts w:ascii="Museo Sans 300" w:hAnsi="Museo Sans 300"/>
          <w:sz w:val="20"/>
          <w:szCs w:val="20"/>
        </w:rPr>
        <w:t>Superintendencia</w:t>
      </w:r>
      <w:r w:rsidRPr="00F309EC">
        <w:rPr>
          <w:rFonts w:ascii="Museo Sans 300" w:hAnsi="Museo Sans 300"/>
          <w:sz w:val="20"/>
          <w:szCs w:val="20"/>
        </w:rPr>
        <w:t>,</w:t>
      </w:r>
      <w:r>
        <w:rPr>
          <w:rFonts w:ascii="Museo Sans 300" w:hAnsi="Museo Sans 300"/>
          <w:sz w:val="20"/>
          <w:szCs w:val="20"/>
        </w:rPr>
        <w:t xml:space="preserve"> </w:t>
      </w:r>
      <w:r w:rsidRPr="00F309EC">
        <w:rPr>
          <w:rFonts w:ascii="Museo Sans 300" w:hAnsi="Museo Sans 300"/>
          <w:sz w:val="20"/>
          <w:szCs w:val="20"/>
        </w:rPr>
        <w:t>con</w:t>
      </w:r>
      <w:r>
        <w:rPr>
          <w:rFonts w:ascii="Museo Sans 300" w:hAnsi="Museo Sans 300"/>
          <w:sz w:val="20"/>
          <w:szCs w:val="20"/>
        </w:rPr>
        <w:t xml:space="preserve"> </w:t>
      </w:r>
      <w:r w:rsidRPr="00F309EC">
        <w:rPr>
          <w:rFonts w:ascii="Museo Sans 300" w:hAnsi="Museo Sans 300"/>
          <w:sz w:val="20"/>
          <w:szCs w:val="20"/>
        </w:rPr>
        <w:t>apoyo</w:t>
      </w:r>
      <w:r>
        <w:rPr>
          <w:rFonts w:ascii="Museo Sans 300" w:hAnsi="Museo Sans 300"/>
          <w:sz w:val="20"/>
          <w:szCs w:val="20"/>
        </w:rPr>
        <w:t xml:space="preserve"> </w:t>
      </w:r>
      <w:r w:rsidRPr="00F309EC">
        <w:rPr>
          <w:rFonts w:ascii="Museo Sans 300" w:hAnsi="Museo Sans 300"/>
          <w:sz w:val="20"/>
          <w:szCs w:val="20"/>
        </w:rPr>
        <w:t>del</w:t>
      </w:r>
      <w:r>
        <w:rPr>
          <w:rFonts w:ascii="Museo Sans 300" w:hAnsi="Museo Sans 300"/>
          <w:sz w:val="20"/>
          <w:szCs w:val="20"/>
        </w:rPr>
        <w:t xml:space="preserve"> </w:t>
      </w:r>
      <w:r w:rsidRPr="00F309EC">
        <w:rPr>
          <w:rFonts w:ascii="Museo Sans 300" w:hAnsi="Museo Sans 300"/>
          <w:sz w:val="20"/>
          <w:szCs w:val="20"/>
        </w:rPr>
        <w:t>CAU,</w:t>
      </w:r>
      <w:r>
        <w:rPr>
          <w:rFonts w:ascii="Museo Sans 300" w:hAnsi="Museo Sans 300"/>
          <w:sz w:val="20"/>
          <w:szCs w:val="20"/>
        </w:rPr>
        <w:t xml:space="preserve"> </w:t>
      </w:r>
      <w:r w:rsidRPr="00F309EC">
        <w:rPr>
          <w:rFonts w:ascii="Museo Sans 300" w:hAnsi="Museo Sans 300"/>
          <w:sz w:val="20"/>
          <w:szCs w:val="20"/>
        </w:rPr>
        <w:t>realiza</w:t>
      </w:r>
      <w:r>
        <w:rPr>
          <w:rFonts w:ascii="Museo Sans 300" w:hAnsi="Museo Sans 300"/>
          <w:sz w:val="20"/>
          <w:szCs w:val="20"/>
        </w:rPr>
        <w:t xml:space="preserve"> </w:t>
      </w:r>
      <w:r w:rsidRPr="00F309EC">
        <w:rPr>
          <w:rFonts w:ascii="Museo Sans 300" w:hAnsi="Museo Sans 300"/>
          <w:sz w:val="20"/>
          <w:szCs w:val="20"/>
        </w:rPr>
        <w:t>las</w:t>
      </w:r>
      <w:r>
        <w:rPr>
          <w:rFonts w:ascii="Museo Sans 300" w:hAnsi="Museo Sans 300"/>
          <w:sz w:val="20"/>
          <w:szCs w:val="20"/>
        </w:rPr>
        <w:t xml:space="preserve"> </w:t>
      </w:r>
      <w:r w:rsidRPr="00F309EC">
        <w:rPr>
          <w:rFonts w:ascii="Museo Sans 300" w:hAnsi="Museo Sans 300"/>
          <w:sz w:val="20"/>
          <w:szCs w:val="20"/>
        </w:rPr>
        <w:t>valoraciones</w:t>
      </w:r>
      <w:r>
        <w:rPr>
          <w:rFonts w:ascii="Museo Sans 300" w:hAnsi="Museo Sans 300"/>
          <w:sz w:val="20"/>
          <w:szCs w:val="20"/>
        </w:rPr>
        <w:t xml:space="preserve"> </w:t>
      </w:r>
      <w:r w:rsidRPr="00F309EC">
        <w:rPr>
          <w:rFonts w:ascii="Museo Sans 300" w:hAnsi="Museo Sans 300"/>
          <w:sz w:val="20"/>
          <w:szCs w:val="20"/>
        </w:rPr>
        <w:t>siguientes:</w:t>
      </w:r>
    </w:p>
    <w:p w14:paraId="41666BF9" w14:textId="77777777" w:rsidR="002326EC" w:rsidRDefault="002326EC" w:rsidP="002326EC">
      <w:pPr>
        <w:tabs>
          <w:tab w:val="left" w:pos="567"/>
          <w:tab w:val="left" w:pos="1134"/>
        </w:tabs>
        <w:spacing w:after="0" w:line="240" w:lineRule="auto"/>
        <w:ind w:left="567"/>
        <w:contextualSpacing/>
        <w:jc w:val="both"/>
        <w:rPr>
          <w:rFonts w:ascii="Museo Sans 300" w:hAnsi="Museo Sans 300"/>
          <w:sz w:val="20"/>
          <w:szCs w:val="20"/>
        </w:rPr>
      </w:pPr>
    </w:p>
    <w:p w14:paraId="114906E7" w14:textId="77777777" w:rsidR="002326EC" w:rsidRPr="005C17E0" w:rsidRDefault="002326EC" w:rsidP="002326EC">
      <w:pPr>
        <w:numPr>
          <w:ilvl w:val="0"/>
          <w:numId w:val="8"/>
        </w:numPr>
        <w:spacing w:after="0" w:line="240" w:lineRule="auto"/>
        <w:contextualSpacing/>
        <w:jc w:val="center"/>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99A7E6C" w14:textId="77777777" w:rsidR="002326EC" w:rsidRDefault="002326EC" w:rsidP="002326EC">
      <w:pPr>
        <w:pStyle w:val="Prrafodelista"/>
        <w:tabs>
          <w:tab w:val="left" w:pos="567"/>
        </w:tabs>
        <w:ind w:left="567"/>
        <w:contextualSpacing/>
        <w:jc w:val="both"/>
        <w:rPr>
          <w:rFonts w:ascii="Museo Sans 300" w:hAnsi="Museo Sans 300"/>
          <w:sz w:val="20"/>
          <w:szCs w:val="20"/>
          <w:highlight w:val="yellow"/>
        </w:rPr>
      </w:pPr>
    </w:p>
    <w:p w14:paraId="76F0B90B" w14:textId="77777777" w:rsidR="002326EC" w:rsidRDefault="002326EC" w:rsidP="002326EC">
      <w:pPr>
        <w:tabs>
          <w:tab w:val="left" w:pos="567"/>
          <w:tab w:val="left" w:pos="1134"/>
        </w:tabs>
        <w:spacing w:after="0" w:line="240" w:lineRule="auto"/>
        <w:ind w:left="567"/>
        <w:contextualSpacing/>
        <w:jc w:val="both"/>
        <w:rPr>
          <w:rFonts w:ascii="Museo Sans 300" w:eastAsia="Arial" w:hAnsi="Museo Sans 300" w:cs="Arial"/>
          <w:sz w:val="20"/>
          <w:szCs w:val="20"/>
          <w:lang w:val="es-ES_tradnl" w:eastAsia="es-SV"/>
        </w:rPr>
      </w:pPr>
      <w:bookmarkStart w:id="1" w:name="_Hlk99354346"/>
      <w:r w:rsidRPr="00EF60E4">
        <w:rPr>
          <w:rFonts w:ascii="Museo Sans 300" w:eastAsia="Arial" w:hAnsi="Museo Sans 300" w:cs="Arial"/>
          <w:sz w:val="20"/>
          <w:szCs w:val="20"/>
          <w:lang w:val="es-ES_tradnl" w:eastAsia="es-SV"/>
        </w:rPr>
        <w:t xml:space="preserve">El artículo 80 de la Ley de Procedimientos Administrativos (LPA) determina que </w:t>
      </w:r>
      <w:r>
        <w:rPr>
          <w:rFonts w:ascii="Museo Sans 300" w:eastAsia="Arial" w:hAnsi="Museo Sans 300" w:cs="Arial"/>
          <w:sz w:val="20"/>
          <w:szCs w:val="20"/>
          <w:lang w:val="es-ES_tradnl" w:eastAsia="es-SV"/>
        </w:rPr>
        <w:t>l</w:t>
      </w:r>
      <w:r w:rsidRPr="00EF60E4">
        <w:rPr>
          <w:rFonts w:ascii="Museo Sans 300" w:eastAsia="Arial" w:hAnsi="Museo Sans 300" w:cs="Arial"/>
          <w:sz w:val="20"/>
          <w:szCs w:val="20"/>
          <w:lang w:val="es-ES_tradnl" w:eastAsia="es-SV"/>
        </w:rPr>
        <w:t xml:space="preserve">os términos y plazos del procedimiento </w:t>
      </w:r>
      <w:bookmarkStart w:id="2" w:name="_Hlk101336959"/>
      <w:r w:rsidRPr="00EF60E4">
        <w:rPr>
          <w:rFonts w:ascii="Museo Sans 300" w:eastAsia="Arial" w:hAnsi="Museo Sans 300" w:cs="Arial"/>
          <w:sz w:val="20"/>
          <w:szCs w:val="20"/>
          <w:lang w:val="es-ES_tradnl" w:eastAsia="es-SV"/>
        </w:rPr>
        <w:t>administrativo son obligatorios y perentorios para la Administración y para los particulares</w:t>
      </w:r>
      <w:bookmarkEnd w:id="2"/>
      <w:r w:rsidRPr="00EF60E4">
        <w:rPr>
          <w:rFonts w:ascii="Museo Sans 300" w:eastAsia="Arial" w:hAnsi="Museo Sans 300" w:cs="Arial"/>
          <w:sz w:val="20"/>
          <w:szCs w:val="20"/>
          <w:lang w:val="es-ES_tradnl" w:eastAsia="es-SV"/>
        </w:rPr>
        <w:t>.</w:t>
      </w:r>
    </w:p>
    <w:p w14:paraId="0BF7C399" w14:textId="77777777" w:rsidR="002326EC" w:rsidRPr="00EF60E4" w:rsidRDefault="002326EC" w:rsidP="002326EC">
      <w:pPr>
        <w:tabs>
          <w:tab w:val="center" w:pos="567"/>
          <w:tab w:val="left" w:pos="1276"/>
          <w:tab w:val="left" w:pos="1418"/>
        </w:tabs>
        <w:spacing w:after="0" w:line="240" w:lineRule="auto"/>
        <w:ind w:left="567"/>
        <w:jc w:val="both"/>
        <w:textAlignment w:val="baseline"/>
        <w:rPr>
          <w:rFonts w:ascii="Museo Sans 300" w:eastAsia="Arial" w:hAnsi="Museo Sans 300" w:cs="Arial"/>
          <w:sz w:val="20"/>
          <w:szCs w:val="20"/>
          <w:lang w:val="es-ES_tradnl" w:eastAsia="es-SV"/>
        </w:rPr>
      </w:pPr>
    </w:p>
    <w:p w14:paraId="3566ABBA" w14:textId="77777777" w:rsidR="002326EC" w:rsidRPr="00140841" w:rsidRDefault="002326EC" w:rsidP="002326EC">
      <w:pPr>
        <w:pStyle w:val="Prrafodelista"/>
        <w:tabs>
          <w:tab w:val="left" w:pos="567"/>
        </w:tabs>
        <w:ind w:left="567"/>
        <w:contextualSpacing/>
        <w:jc w:val="both"/>
        <w:rPr>
          <w:rStyle w:val="normaltextrun"/>
          <w:rFonts w:ascii="Museo Sans 300" w:eastAsia="Arial" w:hAnsi="Museo Sans 300"/>
          <w:color w:val="000000"/>
          <w:sz w:val="20"/>
          <w:szCs w:val="20"/>
          <w:lang w:eastAsia="es-SV"/>
        </w:rPr>
      </w:pPr>
      <w:r>
        <w:rPr>
          <w:rFonts w:ascii="Museo Sans 300" w:eastAsia="Arial" w:hAnsi="Museo Sans 300"/>
          <w:color w:val="000000"/>
          <w:sz w:val="20"/>
          <w:szCs w:val="20"/>
          <w:lang w:eastAsia="es-SV"/>
        </w:rPr>
        <w:t>El artículo 104 de la Ley de Procedimientos Administrativos (LPA) estipula que e</w:t>
      </w:r>
      <w:r w:rsidRPr="00A902C6">
        <w:rPr>
          <w:rFonts w:ascii="Museo Sans 300" w:eastAsia="Arial" w:hAnsi="Museo Sans 300"/>
          <w:color w:val="000000"/>
          <w:sz w:val="20"/>
          <w:szCs w:val="20"/>
          <w:lang w:eastAsia="es-SV"/>
        </w:rPr>
        <w:t>l texto de los actos que deban ser notificados o publicados comprenderá la indicación de si cabe o no recurso administrativo y, en su caso, expresará cuál o cuáles son los recursos procedentes, el plazo para interponerlos, el lugar en que deben presentarse y las autoridades competentes para resolverlos</w:t>
      </w:r>
      <w:r>
        <w:rPr>
          <w:rFonts w:ascii="Museo Sans 300" w:eastAsia="Arial" w:hAnsi="Museo Sans 300"/>
          <w:color w:val="000000"/>
          <w:sz w:val="20"/>
          <w:szCs w:val="20"/>
          <w:lang w:eastAsia="es-SV"/>
        </w:rPr>
        <w:t>.</w:t>
      </w:r>
    </w:p>
    <w:p w14:paraId="3ED6C71A" w14:textId="77777777" w:rsidR="002326EC" w:rsidRDefault="002326EC" w:rsidP="002326EC">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1A5BF543" w14:textId="77777777" w:rsidR="008131B3" w:rsidRDefault="008131B3" w:rsidP="008131B3">
      <w:pPr>
        <w:pStyle w:val="Prrafodelista"/>
        <w:tabs>
          <w:tab w:val="left" w:pos="567"/>
        </w:tabs>
        <w:ind w:left="567"/>
        <w:contextualSpacing/>
        <w:jc w:val="both"/>
        <w:rPr>
          <w:rFonts w:ascii="Museo Sans 300" w:eastAsia="Arial" w:hAnsi="Museo Sans 300"/>
          <w:color w:val="000000"/>
          <w:sz w:val="20"/>
          <w:szCs w:val="20"/>
          <w:lang w:eastAsia="es-SV"/>
        </w:rPr>
      </w:pPr>
      <w:r>
        <w:rPr>
          <w:rFonts w:ascii="Museo Sans 300" w:eastAsia="Arial" w:hAnsi="Museo Sans 300"/>
          <w:color w:val="000000"/>
          <w:sz w:val="20"/>
          <w:szCs w:val="20"/>
          <w:lang w:eastAsia="es-SV"/>
        </w:rPr>
        <w:t>El artículo 126 de la LPA inciso último dispone que s</w:t>
      </w:r>
      <w:r w:rsidRPr="0005031D">
        <w:rPr>
          <w:rFonts w:ascii="Museo Sans 300" w:eastAsia="Arial" w:hAnsi="Museo Sans 300"/>
          <w:color w:val="000000"/>
          <w:sz w:val="20"/>
          <w:szCs w:val="20"/>
          <w:lang w:eastAsia="es-SV"/>
        </w:rPr>
        <w:t>iempre que fuera procedente subsanar algún defecto formal o de fondo, antes de rechazar un recurso, el órgano competente podrá requerir al interesado que subsane la deficiencia en el plazo de cinco días.</w:t>
      </w:r>
    </w:p>
    <w:bookmarkEnd w:id="1"/>
    <w:p w14:paraId="697716E5" w14:textId="77777777" w:rsidR="002326EC" w:rsidRDefault="002326EC" w:rsidP="002326EC">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18B62BA8" w14:textId="77777777" w:rsidR="002326EC" w:rsidRDefault="002326EC" w:rsidP="002326EC">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r w:rsidRPr="006D117B">
        <w:rPr>
          <w:rStyle w:val="normaltextrun"/>
          <w:rFonts w:ascii="Museo Sans 300" w:eastAsia="Museo Sans" w:hAnsi="Museo Sans 300" w:cs="Segoe UI"/>
          <w:sz w:val="20"/>
          <w:szCs w:val="20"/>
          <w:lang w:val="es-ES"/>
        </w:rPr>
        <w:t>De</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conformidad</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con</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el</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artículo</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166</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de</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la</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misma</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ley</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todo</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procedimiento</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debe</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ser</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adecuado</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a</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lo</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establecido</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en</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dicha</w:t>
      </w:r>
      <w:r>
        <w:rPr>
          <w:rStyle w:val="normaltextrun"/>
          <w:rFonts w:ascii="Museo Sans 300" w:eastAsia="Museo Sans" w:hAnsi="Museo Sans 300" w:cs="Segoe UI"/>
          <w:sz w:val="20"/>
          <w:szCs w:val="20"/>
          <w:lang w:val="es-ES"/>
        </w:rPr>
        <w:t xml:space="preserve"> </w:t>
      </w:r>
      <w:r w:rsidRPr="006D117B">
        <w:rPr>
          <w:rStyle w:val="normaltextrun"/>
          <w:rFonts w:ascii="Museo Sans 300" w:eastAsia="Museo Sans" w:hAnsi="Museo Sans 300" w:cs="Segoe UI"/>
          <w:sz w:val="20"/>
          <w:szCs w:val="20"/>
          <w:lang w:val="es-ES"/>
        </w:rPr>
        <w:t>Ley.</w:t>
      </w:r>
    </w:p>
    <w:p w14:paraId="7BB48351" w14:textId="77777777" w:rsidR="0052751F" w:rsidRDefault="0052751F" w:rsidP="002326EC">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1FB5850E" w14:textId="77777777" w:rsidR="002326EC" w:rsidRPr="006E387D" w:rsidRDefault="002326EC" w:rsidP="002326EC">
      <w:pPr>
        <w:numPr>
          <w:ilvl w:val="0"/>
          <w:numId w:val="9"/>
        </w:numPr>
        <w:spacing w:after="0" w:line="240" w:lineRule="auto"/>
        <w:jc w:val="center"/>
        <w:textAlignment w:val="baseline"/>
        <w:rPr>
          <w:rFonts w:ascii="Museo Sans 500" w:eastAsia="Times New Roman" w:hAnsi="Museo Sans 500" w:cs="Segoe UI"/>
          <w:sz w:val="20"/>
          <w:szCs w:val="20"/>
          <w:lang w:eastAsia="es-SV"/>
        </w:rPr>
      </w:pPr>
      <w:r w:rsidRPr="006E387D">
        <w:rPr>
          <w:rFonts w:ascii="Museo Sans 500" w:eastAsia="Museo Sans" w:hAnsi="Museo Sans 500" w:cs="Segoe UI"/>
          <w:b/>
          <w:bCs/>
          <w:sz w:val="20"/>
          <w:szCs w:val="20"/>
          <w:lang w:val="es-ES" w:eastAsia="es-SV"/>
        </w:rPr>
        <w:t>ANÁLISIS</w:t>
      </w:r>
    </w:p>
    <w:p w14:paraId="11BE2655" w14:textId="77777777" w:rsidR="002326EC" w:rsidRPr="00112A67" w:rsidRDefault="002326EC" w:rsidP="002326EC">
      <w:pPr>
        <w:pStyle w:val="Prrafodelista"/>
        <w:tabs>
          <w:tab w:val="left" w:pos="567"/>
        </w:tabs>
        <w:ind w:left="567"/>
        <w:contextualSpacing/>
        <w:jc w:val="both"/>
        <w:rPr>
          <w:rFonts w:ascii="Museo Sans 300" w:eastAsia="Calibri" w:hAnsi="Museo Sans 300" w:cs="Segoe UI"/>
          <w:sz w:val="20"/>
          <w:szCs w:val="20"/>
          <w:shd w:val="clear" w:color="auto" w:fill="FFFFFF"/>
        </w:rPr>
      </w:pPr>
    </w:p>
    <w:p w14:paraId="46D13FDA" w14:textId="1E300C62" w:rsidR="002326EC" w:rsidRDefault="002326EC" w:rsidP="002326EC">
      <w:pPr>
        <w:spacing w:after="0" w:line="240" w:lineRule="auto"/>
        <w:ind w:left="555"/>
        <w:jc w:val="both"/>
        <w:rPr>
          <w:rFonts w:ascii="Museo Sans 300" w:hAnsi="Museo Sans 300"/>
          <w:sz w:val="20"/>
          <w:szCs w:val="20"/>
          <w:lang w:val="es-ES_tradnl"/>
        </w:rPr>
      </w:pPr>
      <w:r>
        <w:rPr>
          <w:rFonts w:ascii="Museo Sans 300" w:hAnsi="Museo Sans 300"/>
          <w:sz w:val="20"/>
          <w:szCs w:val="20"/>
          <w:lang w:val="es-ES_tradnl"/>
        </w:rPr>
        <w:t>Los recursos administrativos constituyen el medio a través del cual los administrados pueden impugnar los actos administrativos que ponen fin a un procedimiento</w:t>
      </w:r>
      <w:r w:rsidR="00033FBF">
        <w:rPr>
          <w:rFonts w:ascii="Museo Sans 300" w:hAnsi="Museo Sans 300"/>
          <w:sz w:val="20"/>
          <w:szCs w:val="20"/>
          <w:lang w:val="es-ES_tradnl"/>
        </w:rPr>
        <w:t>,</w:t>
      </w:r>
      <w:r>
        <w:rPr>
          <w:rFonts w:ascii="Museo Sans 300" w:hAnsi="Museo Sans 300"/>
          <w:sz w:val="20"/>
          <w:szCs w:val="20"/>
          <w:lang w:val="es-ES_tradnl"/>
        </w:rPr>
        <w:t xml:space="preserve"> y los actos de trámite que deciden directa o indirectamente sobre el fondo del asunto impiden continuar el procedimiento o que producen indefensión o perjuicio irreparable a derechos o intereses legítimos, frente a la Administración Pública.</w:t>
      </w:r>
    </w:p>
    <w:p w14:paraId="648B7824" w14:textId="77777777" w:rsidR="002326EC" w:rsidRDefault="002326EC" w:rsidP="002326EC">
      <w:pPr>
        <w:spacing w:after="0" w:line="240" w:lineRule="auto"/>
        <w:ind w:left="360"/>
        <w:jc w:val="both"/>
        <w:rPr>
          <w:rFonts w:ascii="Museo Sans 300" w:hAnsi="Museo Sans 300"/>
          <w:sz w:val="20"/>
          <w:szCs w:val="20"/>
          <w:lang w:val="es-ES_tradnl"/>
        </w:rPr>
      </w:pPr>
    </w:p>
    <w:p w14:paraId="558CF723" w14:textId="77777777" w:rsidR="002326EC" w:rsidRDefault="002326EC" w:rsidP="002326EC">
      <w:pPr>
        <w:spacing w:after="0" w:line="240" w:lineRule="auto"/>
        <w:ind w:left="555"/>
        <w:jc w:val="both"/>
        <w:rPr>
          <w:rFonts w:ascii="Museo Sans 300" w:hAnsi="Museo Sans 300"/>
          <w:sz w:val="20"/>
          <w:szCs w:val="20"/>
          <w:lang w:val="es-ES_tradnl"/>
        </w:rPr>
      </w:pPr>
      <w:r>
        <w:rPr>
          <w:rFonts w:ascii="Museo Sans 300" w:hAnsi="Museo Sans 300"/>
          <w:sz w:val="20"/>
          <w:szCs w:val="20"/>
          <w:lang w:val="es-ES_tradnl"/>
        </w:rPr>
        <w:t xml:space="preserve">Así, la característica de los recursos administrativos es su finalidad impugnatoria, que consiste en obtener la modificación o revocación de actos preexistentes que el administrado considere contario a derecho.  </w:t>
      </w:r>
    </w:p>
    <w:p w14:paraId="1BF1CF6F" w14:textId="77777777" w:rsidR="002326EC" w:rsidRDefault="002326EC" w:rsidP="002326EC">
      <w:pPr>
        <w:spacing w:after="0" w:line="240" w:lineRule="auto"/>
        <w:ind w:left="555"/>
        <w:jc w:val="both"/>
        <w:rPr>
          <w:rFonts w:ascii="Museo Sans 300" w:hAnsi="Museo Sans 300"/>
          <w:sz w:val="20"/>
          <w:szCs w:val="20"/>
          <w:lang w:val="es-ES_tradnl"/>
        </w:rPr>
      </w:pPr>
    </w:p>
    <w:p w14:paraId="447E0A88" w14:textId="2A72F395" w:rsidR="00AD081F" w:rsidRPr="00AD5F8C" w:rsidRDefault="00D1490F" w:rsidP="00AD5F8C">
      <w:pPr>
        <w:spacing w:after="0" w:line="240" w:lineRule="auto"/>
        <w:ind w:left="555"/>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Establecido lo anterior, corresponde indicar </w:t>
      </w:r>
      <w:r w:rsidR="00AD081F">
        <w:rPr>
          <w:rFonts w:ascii="Museo Sans 300" w:eastAsia="Arial" w:hAnsi="Museo Sans 300" w:cs="Times New Roman"/>
          <w:sz w:val="20"/>
          <w:szCs w:val="20"/>
        </w:rPr>
        <w:t>e</w:t>
      </w:r>
      <w:r w:rsidR="00AD081F" w:rsidRPr="005E45BC">
        <w:rPr>
          <w:rFonts w:ascii="Museo Sans 300" w:eastAsia="Arial" w:hAnsi="Museo Sans 300" w:cs="Times New Roman"/>
          <w:sz w:val="20"/>
          <w:szCs w:val="20"/>
        </w:rPr>
        <w:t>n</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cumplimiento</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los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artículos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132</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y</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133</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la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Ley</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Procedimientos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Administrativos,</w:t>
      </w:r>
      <w:r w:rsidR="00AD081F">
        <w:rPr>
          <w:rFonts w:ascii="Museo Sans 300" w:eastAsia="Arial" w:hAnsi="Museo Sans 300" w:cs="Times New Roman"/>
          <w:sz w:val="20"/>
          <w:szCs w:val="20"/>
        </w:rPr>
        <w:t xml:space="preserve"> </w:t>
      </w:r>
      <w:r w:rsidR="00AD081F">
        <w:rPr>
          <w:rFonts w:ascii="Museo Sans 300" w:hAnsi="Museo Sans 300"/>
          <w:color w:val="000000"/>
          <w:sz w:val="20"/>
          <w:szCs w:val="20"/>
          <w:shd w:val="clear" w:color="auto" w:fill="FFFFFF"/>
        </w:rPr>
        <w:t xml:space="preserve">se estableció en el </w:t>
      </w:r>
      <w:r w:rsidR="00AD081F" w:rsidRPr="00F16F59">
        <w:rPr>
          <w:rFonts w:ascii="Museo Sans 300" w:hAnsi="Museo Sans 300"/>
          <w:color w:val="000000"/>
          <w:sz w:val="20"/>
          <w:szCs w:val="20"/>
          <w:shd w:val="clear" w:color="auto" w:fill="FFFFFF"/>
        </w:rPr>
        <w:t xml:space="preserve">acuerdo </w:t>
      </w:r>
      <w:proofErr w:type="spellStart"/>
      <w:r w:rsidR="00AD081F" w:rsidRPr="00F16F59">
        <w:rPr>
          <w:rFonts w:ascii="Museo Sans 300" w:hAnsi="Museo Sans 300"/>
          <w:color w:val="000000"/>
          <w:sz w:val="20"/>
          <w:szCs w:val="20"/>
          <w:shd w:val="clear" w:color="auto" w:fill="FFFFFF"/>
        </w:rPr>
        <w:t>N.°</w:t>
      </w:r>
      <w:proofErr w:type="spellEnd"/>
      <w:r w:rsidR="00AD081F" w:rsidRPr="00F16F59">
        <w:rPr>
          <w:rFonts w:ascii="Museo Sans 300" w:hAnsi="Museo Sans 300"/>
          <w:color w:val="000000"/>
          <w:sz w:val="20"/>
          <w:szCs w:val="20"/>
          <w:shd w:val="clear" w:color="auto" w:fill="FFFFFF"/>
        </w:rPr>
        <w:t xml:space="preserve"> E-0348-2022-CAU</w:t>
      </w:r>
      <w:r w:rsidR="00AD081F">
        <w:rPr>
          <w:rFonts w:ascii="Museo Sans 300" w:hAnsi="Museo Sans 300"/>
          <w:color w:val="000000"/>
          <w:sz w:val="20"/>
          <w:szCs w:val="20"/>
          <w:shd w:val="clear" w:color="auto" w:fill="FFFFFF"/>
        </w:rPr>
        <w:t>, que de no estar conforme con lo resuelto, las partes podían hacer uso de</w:t>
      </w:r>
      <w:r w:rsidR="00AD081F" w:rsidRPr="005E45BC">
        <w:rPr>
          <w:rFonts w:ascii="Museo Sans 300" w:eastAsia="Arial" w:hAnsi="Museo Sans 300" w:cs="Times New Roman"/>
          <w:sz w:val="20"/>
          <w:szCs w:val="20"/>
        </w:rPr>
        <w:t>l</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recurso</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reconsideración</w:t>
      </w:r>
      <w:r w:rsidR="00AD081F">
        <w:rPr>
          <w:rFonts w:ascii="Museo Sans 300" w:eastAsia="Arial" w:hAnsi="Museo Sans 300" w:cs="Times New Roman"/>
          <w:sz w:val="20"/>
          <w:szCs w:val="20"/>
        </w:rPr>
        <w:t xml:space="preserve"> que debe  </w:t>
      </w:r>
      <w:r w:rsidR="00AD081F" w:rsidRPr="005E45BC">
        <w:rPr>
          <w:rFonts w:ascii="Museo Sans 300" w:eastAsia="Arial" w:hAnsi="Museo Sans 300" w:cs="Times New Roman"/>
          <w:sz w:val="20"/>
          <w:szCs w:val="20"/>
        </w:rPr>
        <w:t>ser</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interpuesto</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en</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el</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plazo</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diez</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días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hábiles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contados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partir</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del</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día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siguiente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la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fecha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notificación</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este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acuerdo</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y</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el</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recurso</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apelación,</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en</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el</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plazo</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quince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días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hábiles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contados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partir</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del</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día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siguiente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la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fecha</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de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notificación,</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con</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base</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en</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los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artículos</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134</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y</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135</w:t>
      </w:r>
      <w:r w:rsidR="00AD081F">
        <w:rPr>
          <w:rFonts w:ascii="Museo Sans 300" w:eastAsia="Arial" w:hAnsi="Museo Sans 300" w:cs="Times New Roman"/>
          <w:sz w:val="20"/>
          <w:szCs w:val="20"/>
        </w:rPr>
        <w:t xml:space="preserve"> </w:t>
      </w:r>
      <w:r w:rsidR="00AD081F" w:rsidRPr="005E45BC">
        <w:rPr>
          <w:rFonts w:ascii="Museo Sans 300" w:eastAsia="Arial" w:hAnsi="Museo Sans 300" w:cs="Times New Roman"/>
          <w:sz w:val="20"/>
          <w:szCs w:val="20"/>
        </w:rPr>
        <w:t>LPA.</w:t>
      </w:r>
    </w:p>
    <w:p w14:paraId="56ED95B5" w14:textId="77777777" w:rsidR="00D1490F" w:rsidRDefault="00D1490F" w:rsidP="00D1490F">
      <w:pPr>
        <w:spacing w:after="0" w:line="240" w:lineRule="auto"/>
        <w:ind w:left="555"/>
        <w:jc w:val="both"/>
        <w:rPr>
          <w:rFonts w:ascii="Museo Sans 300" w:hAnsi="Museo Sans 300"/>
          <w:color w:val="000000"/>
          <w:sz w:val="20"/>
          <w:szCs w:val="20"/>
          <w:shd w:val="clear" w:color="auto" w:fill="FFFFFF"/>
        </w:rPr>
      </w:pPr>
    </w:p>
    <w:p w14:paraId="6A6A8C18" w14:textId="2193C91C" w:rsidR="00881DE6" w:rsidRPr="00C0772D" w:rsidRDefault="00B66F9A" w:rsidP="00B66F9A">
      <w:pPr>
        <w:pStyle w:val="paragraph"/>
        <w:spacing w:before="0" w:beforeAutospacing="0" w:after="0" w:afterAutospacing="0"/>
        <w:ind w:left="555" w:right="49"/>
        <w:jc w:val="both"/>
        <w:textAlignment w:val="baseline"/>
        <w:rPr>
          <w:rFonts w:ascii="Museo Sans 300" w:hAnsi="Museo Sans 300" w:cs="Segoe UI"/>
          <w:sz w:val="20"/>
          <w:szCs w:val="20"/>
        </w:rPr>
      </w:pPr>
      <w:r>
        <w:rPr>
          <w:rFonts w:ascii="Museo Sans 300" w:hAnsi="Museo Sans 300" w:cs="Arial"/>
          <w:sz w:val="20"/>
          <w:szCs w:val="20"/>
        </w:rPr>
        <w:t>A</w:t>
      </w:r>
      <w:r w:rsidR="00881DE6" w:rsidRPr="00D762ED">
        <w:rPr>
          <w:rFonts w:ascii="Museo Sans 300" w:hAnsi="Museo Sans 300" w:cs="Arial"/>
          <w:sz w:val="20"/>
          <w:szCs w:val="20"/>
        </w:rPr>
        <w:t xml:space="preserve">l haberse </w:t>
      </w:r>
      <w:r w:rsidR="00881DE6" w:rsidRPr="00C0772D">
        <w:rPr>
          <w:rFonts w:ascii="Museo Sans 300" w:hAnsi="Museo Sans 300" w:cs="Arial"/>
          <w:sz w:val="20"/>
          <w:szCs w:val="20"/>
        </w:rPr>
        <w:t xml:space="preserve">emitido la sentencia del procedimiento por medio del acuerdo </w:t>
      </w:r>
      <w:proofErr w:type="spellStart"/>
      <w:r w:rsidR="00881DE6" w:rsidRPr="00C0772D">
        <w:rPr>
          <w:rFonts w:ascii="Museo Sans 300" w:hAnsi="Museo Sans 300" w:cs="Arial"/>
          <w:sz w:val="20"/>
          <w:szCs w:val="20"/>
        </w:rPr>
        <w:t>N.°</w:t>
      </w:r>
      <w:proofErr w:type="spellEnd"/>
      <w:r w:rsidR="00881DE6" w:rsidRPr="00C0772D">
        <w:rPr>
          <w:rFonts w:ascii="Museo Sans 300" w:hAnsi="Museo Sans 300" w:cs="Arial"/>
          <w:sz w:val="20"/>
          <w:szCs w:val="20"/>
        </w:rPr>
        <w:t xml:space="preserve"> E-</w:t>
      </w:r>
      <w:r w:rsidR="00881DE6" w:rsidRPr="00C0772D">
        <w:rPr>
          <w:rStyle w:val="normaltextrun"/>
          <w:rFonts w:ascii="Museo Sans 300" w:eastAsiaTheme="minorHAnsi" w:hAnsi="Museo Sans 300" w:cs="Segoe UI"/>
          <w:sz w:val="20"/>
          <w:szCs w:val="20"/>
          <w:lang w:eastAsia="en-US"/>
        </w:rPr>
        <w:t>0348-2022-CAU</w:t>
      </w:r>
      <w:r w:rsidR="00881DE6">
        <w:rPr>
          <w:rFonts w:ascii="Museo Sans 300" w:hAnsi="Museo Sans 300" w:cs="Arial"/>
          <w:sz w:val="20"/>
          <w:szCs w:val="20"/>
        </w:rPr>
        <w:t xml:space="preserve">, en ese momento, </w:t>
      </w:r>
      <w:r w:rsidR="00881DE6" w:rsidRPr="00D762ED">
        <w:rPr>
          <w:rFonts w:ascii="Museo Sans 300" w:hAnsi="Museo Sans 300" w:cs="Arial"/>
          <w:sz w:val="20"/>
          <w:szCs w:val="20"/>
        </w:rPr>
        <w:t xml:space="preserve">era procedente </w:t>
      </w:r>
      <w:r w:rsidR="00881DE6">
        <w:rPr>
          <w:rFonts w:ascii="Museo Sans 300" w:hAnsi="Museo Sans 300" w:cs="Arial"/>
          <w:sz w:val="20"/>
          <w:szCs w:val="20"/>
        </w:rPr>
        <w:t xml:space="preserve">que </w:t>
      </w:r>
      <w:r w:rsidR="00881DE6">
        <w:rPr>
          <w:rStyle w:val="normaltextrun"/>
          <w:rFonts w:ascii="Museo Sans 300" w:hAnsi="Museo Sans 300"/>
          <w:sz w:val="20"/>
          <w:szCs w:val="20"/>
          <w:lang w:val="es-ES"/>
        </w:rPr>
        <w:t xml:space="preserve">la sociedad AES CLESA y Cía., S. en C. de C.V. </w:t>
      </w:r>
      <w:r w:rsidR="00881DE6" w:rsidRPr="00D762ED">
        <w:rPr>
          <w:rFonts w:ascii="Museo Sans 300" w:hAnsi="Museo Sans 300" w:cs="Arial"/>
          <w:sz w:val="20"/>
          <w:szCs w:val="20"/>
        </w:rPr>
        <w:t xml:space="preserve">la </w:t>
      </w:r>
      <w:r w:rsidR="00881DE6" w:rsidRPr="00D762ED">
        <w:rPr>
          <w:rFonts w:ascii="Museo Sans 300" w:hAnsi="Museo Sans 300" w:cs="Arial"/>
          <w:sz w:val="20"/>
          <w:szCs w:val="20"/>
        </w:rPr>
        <w:lastRenderedPageBreak/>
        <w:t>interposición de</w:t>
      </w:r>
      <w:r w:rsidR="00881DE6">
        <w:rPr>
          <w:rFonts w:ascii="Museo Sans 300" w:hAnsi="Museo Sans 300" w:cs="Arial"/>
          <w:sz w:val="20"/>
          <w:szCs w:val="20"/>
        </w:rPr>
        <w:t xml:space="preserve"> algún medio impugnativo </w:t>
      </w:r>
      <w:proofErr w:type="gramStart"/>
      <w:r w:rsidR="00881DE6" w:rsidRPr="00D762ED">
        <w:rPr>
          <w:rFonts w:ascii="Museo Sans 300" w:hAnsi="Museo Sans 300" w:cs="Arial"/>
          <w:sz w:val="20"/>
          <w:szCs w:val="20"/>
        </w:rPr>
        <w:t>que</w:t>
      </w:r>
      <w:proofErr w:type="gramEnd"/>
      <w:r w:rsidR="00881DE6" w:rsidRPr="00D762ED">
        <w:rPr>
          <w:rFonts w:ascii="Museo Sans 300" w:hAnsi="Museo Sans 300" w:cs="Arial"/>
          <w:sz w:val="20"/>
          <w:szCs w:val="20"/>
        </w:rPr>
        <w:t xml:space="preserve"> </w:t>
      </w:r>
      <w:r w:rsidR="00881DE6">
        <w:rPr>
          <w:rFonts w:ascii="Museo Sans 300" w:hAnsi="Museo Sans 300" w:cs="Arial"/>
          <w:sz w:val="20"/>
          <w:szCs w:val="20"/>
        </w:rPr>
        <w:t>al tener</w:t>
      </w:r>
      <w:r w:rsidR="00881DE6" w:rsidRPr="00D762ED">
        <w:rPr>
          <w:rFonts w:ascii="Museo Sans 300" w:hAnsi="Museo Sans 300" w:cs="Arial"/>
          <w:sz w:val="20"/>
          <w:szCs w:val="20"/>
        </w:rPr>
        <w:t xml:space="preserve"> carácter potestativo</w:t>
      </w:r>
      <w:r w:rsidR="00881DE6">
        <w:rPr>
          <w:rFonts w:ascii="Museo Sans 300" w:hAnsi="Museo Sans 300" w:cs="Arial"/>
          <w:sz w:val="20"/>
          <w:szCs w:val="20"/>
        </w:rPr>
        <w:t xml:space="preserve"> </w:t>
      </w:r>
      <w:r w:rsidR="00881DE6" w:rsidRPr="00D762ED">
        <w:rPr>
          <w:rFonts w:ascii="Museo Sans 300" w:hAnsi="Museo Sans 300" w:cs="Arial"/>
          <w:sz w:val="20"/>
          <w:szCs w:val="20"/>
        </w:rPr>
        <w:t>u optativo, el administrado tiene la elección de utilizarlos o no</w:t>
      </w:r>
      <w:r w:rsidR="00881DE6">
        <w:rPr>
          <w:rFonts w:ascii="Museo Sans 300" w:hAnsi="Museo Sans 300" w:cs="Arial"/>
          <w:sz w:val="20"/>
          <w:szCs w:val="20"/>
        </w:rPr>
        <w:t>.</w:t>
      </w:r>
    </w:p>
    <w:p w14:paraId="148D5DD9" w14:textId="77777777" w:rsidR="00881DE6" w:rsidRDefault="00881DE6" w:rsidP="00881DE6">
      <w:pPr>
        <w:shd w:val="clear" w:color="auto" w:fill="FFFFFF"/>
        <w:spacing w:after="0" w:line="240" w:lineRule="auto"/>
        <w:jc w:val="both"/>
        <w:rPr>
          <w:rFonts w:ascii="Museo Sans 300" w:eastAsia="Times New Roman" w:hAnsi="Museo Sans 300" w:cs="Arial"/>
          <w:sz w:val="20"/>
          <w:szCs w:val="20"/>
          <w:lang w:eastAsia="es-SV"/>
        </w:rPr>
      </w:pPr>
    </w:p>
    <w:p w14:paraId="0E55FB3E" w14:textId="306FD229" w:rsidR="00881DE6" w:rsidRDefault="00B66F9A" w:rsidP="00B66F9A">
      <w:pPr>
        <w:tabs>
          <w:tab w:val="left" w:pos="567"/>
          <w:tab w:val="left" w:pos="1134"/>
        </w:tabs>
        <w:spacing w:after="0" w:line="240" w:lineRule="auto"/>
        <w:ind w:left="555"/>
        <w:contextualSpacing/>
        <w:jc w:val="both"/>
        <w:rPr>
          <w:rFonts w:ascii="Museo Sans 300" w:eastAsia="Times New Roman" w:hAnsi="Museo Sans 300" w:cs="Arial"/>
          <w:sz w:val="20"/>
          <w:szCs w:val="20"/>
          <w:lang w:eastAsia="es-SV"/>
        </w:rPr>
      </w:pPr>
      <w:r>
        <w:rPr>
          <w:rFonts w:ascii="Museo Sans 300" w:eastAsia="Times New Roman" w:hAnsi="Museo Sans 300" w:cs="Arial"/>
          <w:sz w:val="20"/>
          <w:szCs w:val="20"/>
          <w:lang w:eastAsia="es-SV"/>
        </w:rPr>
        <w:tab/>
      </w:r>
      <w:r w:rsidR="00881DE6">
        <w:rPr>
          <w:rFonts w:ascii="Museo Sans 300" w:eastAsia="Times New Roman" w:hAnsi="Museo Sans 300" w:cs="Arial"/>
          <w:sz w:val="20"/>
          <w:szCs w:val="20"/>
          <w:lang w:eastAsia="es-SV"/>
        </w:rPr>
        <w:t xml:space="preserve">La distribuidora presentó un escrito mostrando su desacuerdo con el contenido del acuerdo </w:t>
      </w:r>
      <w:proofErr w:type="spellStart"/>
      <w:r w:rsidR="00881DE6">
        <w:rPr>
          <w:rFonts w:ascii="Museo Sans 300" w:eastAsia="Times New Roman" w:hAnsi="Museo Sans 300" w:cs="Arial"/>
          <w:sz w:val="20"/>
          <w:szCs w:val="20"/>
          <w:lang w:eastAsia="es-SV"/>
        </w:rPr>
        <w:t>N.°</w:t>
      </w:r>
      <w:proofErr w:type="spellEnd"/>
      <w:r w:rsidR="00881DE6">
        <w:rPr>
          <w:rFonts w:ascii="Museo Sans 300" w:eastAsia="Times New Roman" w:hAnsi="Museo Sans 300" w:cs="Arial"/>
          <w:sz w:val="20"/>
          <w:szCs w:val="20"/>
          <w:lang w:eastAsia="es-SV"/>
        </w:rPr>
        <w:t xml:space="preserve"> E-</w:t>
      </w:r>
      <w:r w:rsidR="00881DE6" w:rsidRPr="00C0772D">
        <w:rPr>
          <w:rStyle w:val="normaltextrun"/>
          <w:rFonts w:ascii="Museo Sans 300" w:hAnsi="Museo Sans 300" w:cs="Segoe UI"/>
          <w:sz w:val="20"/>
          <w:szCs w:val="20"/>
        </w:rPr>
        <w:t>0348-2022-CAU</w:t>
      </w:r>
      <w:r w:rsidR="00881DE6">
        <w:rPr>
          <w:rStyle w:val="normaltextrun"/>
          <w:rFonts w:ascii="Museo Sans 300" w:hAnsi="Museo Sans 300" w:cs="Segoe UI"/>
          <w:sz w:val="20"/>
          <w:szCs w:val="20"/>
        </w:rPr>
        <w:t>.</w:t>
      </w:r>
    </w:p>
    <w:p w14:paraId="13942FD9" w14:textId="77777777" w:rsidR="00881DE6" w:rsidRDefault="00881DE6" w:rsidP="00881DE6">
      <w:pPr>
        <w:tabs>
          <w:tab w:val="left" w:pos="567"/>
          <w:tab w:val="left" w:pos="1134"/>
        </w:tabs>
        <w:spacing w:after="0" w:line="240" w:lineRule="auto"/>
        <w:contextualSpacing/>
        <w:jc w:val="both"/>
        <w:rPr>
          <w:rFonts w:ascii="Museo Sans 300" w:eastAsia="Times New Roman" w:hAnsi="Museo Sans 300" w:cs="Arial"/>
          <w:sz w:val="20"/>
          <w:szCs w:val="20"/>
          <w:lang w:eastAsia="es-SV"/>
        </w:rPr>
      </w:pPr>
    </w:p>
    <w:p w14:paraId="36FC65C2" w14:textId="262EE0CF" w:rsidR="00881DE6" w:rsidRDefault="000C6DEB" w:rsidP="00B66F9A">
      <w:pPr>
        <w:tabs>
          <w:tab w:val="left" w:pos="567"/>
          <w:tab w:val="left" w:pos="1134"/>
        </w:tabs>
        <w:spacing w:after="0" w:line="240" w:lineRule="auto"/>
        <w:ind w:left="555"/>
        <w:contextualSpacing/>
        <w:jc w:val="both"/>
        <w:rPr>
          <w:rFonts w:ascii="Museo Sans 300" w:eastAsia="Times New Roman" w:hAnsi="Museo Sans 300" w:cs="Arial"/>
          <w:sz w:val="20"/>
          <w:szCs w:val="20"/>
          <w:lang w:eastAsia="es-SV"/>
        </w:rPr>
      </w:pPr>
      <w:r>
        <w:rPr>
          <w:rFonts w:ascii="Museo Sans 300" w:eastAsia="Times New Roman" w:hAnsi="Museo Sans 300" w:cs="Arial"/>
          <w:sz w:val="20"/>
          <w:szCs w:val="20"/>
          <w:lang w:eastAsia="es-SV"/>
        </w:rPr>
        <w:t xml:space="preserve">Debido a la falta de claridad </w:t>
      </w:r>
      <w:r w:rsidR="00E44AE9">
        <w:rPr>
          <w:rFonts w:ascii="Museo Sans 300" w:eastAsia="Times New Roman" w:hAnsi="Museo Sans 300" w:cs="Arial"/>
          <w:sz w:val="20"/>
          <w:szCs w:val="20"/>
          <w:lang w:eastAsia="es-SV"/>
        </w:rPr>
        <w:t>del escrito</w:t>
      </w:r>
      <w:r w:rsidR="007D30AF">
        <w:rPr>
          <w:rFonts w:ascii="Museo Sans 300" w:eastAsia="Times New Roman" w:hAnsi="Museo Sans 300" w:cs="Arial"/>
          <w:sz w:val="20"/>
          <w:szCs w:val="20"/>
          <w:lang w:eastAsia="es-SV"/>
        </w:rPr>
        <w:t xml:space="preserve"> de </w:t>
      </w:r>
      <w:r w:rsidR="007D30AF">
        <w:rPr>
          <w:rStyle w:val="normaltextrun"/>
          <w:rFonts w:ascii="Museo Sans 300" w:hAnsi="Museo Sans 300"/>
          <w:sz w:val="20"/>
          <w:szCs w:val="20"/>
          <w:lang w:val="es-ES"/>
        </w:rPr>
        <w:t xml:space="preserve">AES CLESA y Cía., S. en C. de C.V., </w:t>
      </w:r>
      <w:r w:rsidR="007D30AF">
        <w:rPr>
          <w:rFonts w:ascii="Museo Sans 300" w:eastAsia="Times New Roman" w:hAnsi="Museo Sans 300" w:cs="Arial"/>
          <w:sz w:val="20"/>
          <w:szCs w:val="20"/>
          <w:lang w:eastAsia="es-SV"/>
        </w:rPr>
        <w:t>p</w:t>
      </w:r>
      <w:r w:rsidR="00881DE6">
        <w:rPr>
          <w:rFonts w:ascii="Museo Sans 300" w:eastAsia="Times New Roman" w:hAnsi="Museo Sans 300" w:cs="Arial"/>
          <w:sz w:val="20"/>
          <w:szCs w:val="20"/>
          <w:lang w:eastAsia="es-SV"/>
        </w:rPr>
        <w:t xml:space="preserve">or medio del acuerdo </w:t>
      </w:r>
      <w:proofErr w:type="spellStart"/>
      <w:r w:rsidR="00881DE6">
        <w:rPr>
          <w:rFonts w:ascii="Museo Sans 300" w:eastAsia="Times New Roman" w:hAnsi="Museo Sans 300" w:cs="Arial"/>
          <w:sz w:val="20"/>
          <w:szCs w:val="20"/>
          <w:lang w:eastAsia="es-SV"/>
        </w:rPr>
        <w:t>N.°</w:t>
      </w:r>
      <w:proofErr w:type="spellEnd"/>
      <w:r w:rsidR="00881DE6">
        <w:rPr>
          <w:rFonts w:ascii="Museo Sans 300" w:hAnsi="Museo Sans 300"/>
          <w:sz w:val="20"/>
          <w:szCs w:val="20"/>
          <w:lang w:val="es-ES_tradnl"/>
        </w:rPr>
        <w:t xml:space="preserve"> </w:t>
      </w:r>
      <w:r w:rsidR="00881DE6" w:rsidRPr="0032333C">
        <w:rPr>
          <w:rFonts w:ascii="Museo Sans 300" w:hAnsi="Museo Sans 300"/>
          <w:sz w:val="20"/>
          <w:szCs w:val="20"/>
          <w:lang w:val="es-ES_tradnl"/>
        </w:rPr>
        <w:t>E-</w:t>
      </w:r>
      <w:r w:rsidR="00881DE6">
        <w:rPr>
          <w:rFonts w:ascii="Museo Sans 300" w:hAnsi="Museo Sans 300"/>
          <w:sz w:val="20"/>
          <w:szCs w:val="20"/>
          <w:lang w:val="es-ES_tradnl"/>
        </w:rPr>
        <w:t>0555-2022</w:t>
      </w:r>
      <w:r w:rsidR="00881DE6" w:rsidRPr="0032333C">
        <w:rPr>
          <w:rFonts w:ascii="Museo Sans 300" w:hAnsi="Museo Sans 300"/>
          <w:sz w:val="20"/>
          <w:szCs w:val="20"/>
          <w:lang w:val="es-ES_tradnl"/>
        </w:rPr>
        <w:t>-CAU</w:t>
      </w:r>
      <w:r w:rsidR="00881DE6">
        <w:rPr>
          <w:rFonts w:ascii="Museo Sans 300" w:hAnsi="Museo Sans 300"/>
          <w:sz w:val="20"/>
          <w:szCs w:val="20"/>
          <w:lang w:val="es-ES_tradnl"/>
        </w:rPr>
        <w:t xml:space="preserve">, de fecha dieciséis de marzo del presente año, </w:t>
      </w:r>
      <w:r w:rsidR="00881DE6" w:rsidRPr="005B6986">
        <w:rPr>
          <w:rFonts w:ascii="Museo Sans 300" w:hAnsi="Museo Sans 300"/>
          <w:sz w:val="20"/>
          <w:szCs w:val="20"/>
          <w:lang w:val="es-ES_tradnl"/>
        </w:rPr>
        <w:t>esta</w:t>
      </w:r>
      <w:r w:rsidR="00881DE6">
        <w:rPr>
          <w:rFonts w:ascii="Museo Sans 300" w:hAnsi="Museo Sans 300"/>
          <w:sz w:val="20"/>
          <w:szCs w:val="20"/>
          <w:lang w:val="es-ES_tradnl"/>
        </w:rPr>
        <w:t xml:space="preserve"> </w:t>
      </w:r>
      <w:r w:rsidR="00881DE6" w:rsidRPr="005B6986">
        <w:rPr>
          <w:rFonts w:ascii="Museo Sans 300" w:hAnsi="Museo Sans 300"/>
          <w:sz w:val="20"/>
          <w:szCs w:val="20"/>
          <w:lang w:val="es-ES_tradnl"/>
        </w:rPr>
        <w:t>Superintendencia</w:t>
      </w:r>
      <w:r w:rsidR="00881DE6">
        <w:rPr>
          <w:rFonts w:ascii="Museo Sans 300" w:hAnsi="Museo Sans 300"/>
          <w:sz w:val="20"/>
          <w:szCs w:val="20"/>
          <w:lang w:val="es-ES_tradnl"/>
        </w:rPr>
        <w:t xml:space="preserve"> </w:t>
      </w:r>
      <w:r w:rsidR="00881DE6" w:rsidRPr="00AC7F95">
        <w:rPr>
          <w:rFonts w:ascii="Museo Sans 300" w:eastAsia="Times New Roman" w:hAnsi="Museo Sans 300" w:cs="Arial"/>
          <w:sz w:val="20"/>
          <w:szCs w:val="20"/>
          <w:lang w:eastAsia="es-SV"/>
        </w:rPr>
        <w:t xml:space="preserve">previno a la distribuidora para que aclarara </w:t>
      </w:r>
      <w:r w:rsidR="00881DE6" w:rsidRPr="00AC7F95">
        <w:rPr>
          <w:rStyle w:val="normaltextrun"/>
          <w:rFonts w:ascii="Museo Sans 300" w:hAnsi="Museo Sans 300" w:cs="Segoe UI"/>
          <w:sz w:val="20"/>
          <w:szCs w:val="20"/>
        </w:rPr>
        <w:t>el medio impugnativo y autoridad a la que dirig</w:t>
      </w:r>
      <w:r w:rsidR="001F4F83">
        <w:rPr>
          <w:rStyle w:val="normaltextrun"/>
          <w:rFonts w:ascii="Museo Sans 300" w:hAnsi="Museo Sans 300" w:cs="Segoe UI"/>
          <w:sz w:val="20"/>
          <w:szCs w:val="20"/>
        </w:rPr>
        <w:t>ía</w:t>
      </w:r>
      <w:r w:rsidR="00881DE6" w:rsidRPr="00AC7F95">
        <w:rPr>
          <w:rStyle w:val="normaltextrun"/>
          <w:rFonts w:ascii="Museo Sans 300" w:hAnsi="Museo Sans 300" w:cs="Segoe UI"/>
          <w:sz w:val="20"/>
          <w:szCs w:val="20"/>
        </w:rPr>
        <w:t xml:space="preserve"> su inconformidad en contra de</w:t>
      </w:r>
      <w:r w:rsidR="001F4F83">
        <w:rPr>
          <w:rStyle w:val="normaltextrun"/>
          <w:rFonts w:ascii="Museo Sans 300" w:hAnsi="Museo Sans 300" w:cs="Segoe UI"/>
          <w:sz w:val="20"/>
          <w:szCs w:val="20"/>
        </w:rPr>
        <w:t xml:space="preserve"> lo resuelto en e</w:t>
      </w:r>
      <w:r w:rsidR="00881DE6" w:rsidRPr="00AC7F95">
        <w:rPr>
          <w:rStyle w:val="normaltextrun"/>
          <w:rFonts w:ascii="Museo Sans 300" w:hAnsi="Museo Sans 300" w:cs="Segoe UI"/>
          <w:sz w:val="20"/>
          <w:szCs w:val="20"/>
        </w:rPr>
        <w:t xml:space="preserve">l acuerdo </w:t>
      </w:r>
      <w:proofErr w:type="spellStart"/>
      <w:r w:rsidR="00881DE6" w:rsidRPr="00AC7F95">
        <w:rPr>
          <w:rStyle w:val="normaltextrun"/>
          <w:rFonts w:ascii="Museo Sans 300" w:hAnsi="Museo Sans 300" w:cs="Segoe UI"/>
          <w:sz w:val="20"/>
          <w:szCs w:val="20"/>
        </w:rPr>
        <w:t>N.°</w:t>
      </w:r>
      <w:proofErr w:type="spellEnd"/>
      <w:r w:rsidR="00881DE6" w:rsidRPr="00AC7F95">
        <w:rPr>
          <w:rStyle w:val="normaltextrun"/>
          <w:rFonts w:ascii="Museo Sans 300" w:hAnsi="Museo Sans 300" w:cs="Segoe UI"/>
          <w:sz w:val="20"/>
          <w:szCs w:val="20"/>
        </w:rPr>
        <w:t xml:space="preserve"> E-0348-2022-</w:t>
      </w:r>
      <w:r w:rsidR="00881DE6">
        <w:rPr>
          <w:rStyle w:val="normaltextrun"/>
          <w:rFonts w:ascii="Museo Sans 300" w:hAnsi="Museo Sans 300" w:cs="Segoe UI"/>
          <w:sz w:val="20"/>
          <w:szCs w:val="20"/>
        </w:rPr>
        <w:t>CAU.</w:t>
      </w:r>
    </w:p>
    <w:p w14:paraId="0BD899B9" w14:textId="77777777" w:rsidR="00881DE6" w:rsidRDefault="00881DE6" w:rsidP="00881DE6">
      <w:pPr>
        <w:shd w:val="clear" w:color="auto" w:fill="FFFFFF"/>
        <w:spacing w:after="0" w:line="240" w:lineRule="auto"/>
        <w:jc w:val="both"/>
        <w:rPr>
          <w:rFonts w:ascii="Museo Sans 300" w:eastAsia="Times New Roman" w:hAnsi="Museo Sans 300" w:cs="Arial"/>
          <w:sz w:val="20"/>
          <w:szCs w:val="20"/>
          <w:lang w:eastAsia="es-SV"/>
        </w:rPr>
      </w:pPr>
    </w:p>
    <w:p w14:paraId="0F8E044F" w14:textId="77777777" w:rsidR="00881DE6" w:rsidRDefault="00881DE6" w:rsidP="00B66F9A">
      <w:pPr>
        <w:shd w:val="clear" w:color="auto" w:fill="FFFFFF"/>
        <w:spacing w:after="0" w:line="240" w:lineRule="auto"/>
        <w:ind w:left="555"/>
        <w:jc w:val="both"/>
        <w:rPr>
          <w:rFonts w:ascii="Museo Sans 300" w:eastAsia="Calibri" w:hAnsi="Museo Sans 300" w:cs="Times New Roman"/>
          <w:sz w:val="20"/>
          <w:szCs w:val="20"/>
          <w:lang w:val="es-ES"/>
        </w:rPr>
      </w:pPr>
      <w:r>
        <w:rPr>
          <w:rFonts w:ascii="Museo Sans 300" w:eastAsia="Times New Roman" w:hAnsi="Museo Sans 300" w:cs="Arial"/>
          <w:sz w:val="20"/>
          <w:szCs w:val="20"/>
          <w:lang w:eastAsia="es-SV"/>
        </w:rPr>
        <w:t>P</w:t>
      </w:r>
      <w:r w:rsidRPr="00AC7F95">
        <w:rPr>
          <w:rFonts w:ascii="Museo Sans 300" w:eastAsia="Times New Roman" w:hAnsi="Museo Sans 300" w:cs="Arial"/>
          <w:sz w:val="20"/>
          <w:szCs w:val="20"/>
          <w:lang w:eastAsia="es-SV"/>
        </w:rPr>
        <w:t xml:space="preserve">ese a </w:t>
      </w:r>
      <w:r>
        <w:rPr>
          <w:rFonts w:ascii="Museo Sans 300" w:eastAsia="Times New Roman" w:hAnsi="Museo Sans 300" w:cs="Arial"/>
          <w:sz w:val="20"/>
          <w:szCs w:val="20"/>
          <w:lang w:eastAsia="es-SV"/>
        </w:rPr>
        <w:t xml:space="preserve">la prevención señalada, la distribuidora </w:t>
      </w:r>
      <w:r w:rsidRPr="00AC7F95">
        <w:rPr>
          <w:rStyle w:val="normaltextrun"/>
          <w:rFonts w:ascii="Museo Sans 300" w:hAnsi="Museo Sans 300" w:cs="Segoe UI"/>
          <w:sz w:val="20"/>
          <w:szCs w:val="20"/>
        </w:rPr>
        <w:t xml:space="preserve">en el escrito de fecha </w:t>
      </w:r>
      <w:r w:rsidRPr="00AC7F95">
        <w:rPr>
          <w:rStyle w:val="normaltextrun"/>
          <w:rFonts w:ascii="Museo Sans 300" w:hAnsi="Museo Sans 300" w:cs="Segoe UI"/>
          <w:sz w:val="20"/>
          <w:szCs w:val="20"/>
          <w:lang w:val="es-ES"/>
        </w:rPr>
        <w:t xml:space="preserve">cuatro de abril del presente año, se limitó a argumentar que </w:t>
      </w:r>
      <w:r w:rsidRPr="00AC7F95">
        <w:rPr>
          <w:rFonts w:ascii="Museo Sans 300" w:eastAsia="Calibri" w:hAnsi="Museo Sans 300" w:cs="Times New Roman"/>
          <w:sz w:val="20"/>
          <w:szCs w:val="20"/>
          <w:lang w:val="es-ES"/>
        </w:rPr>
        <w:t>no está de acuerdo con la resolución del informe técnico No.IT-0237-CAU-21.</w:t>
      </w:r>
    </w:p>
    <w:p w14:paraId="070975F6" w14:textId="77777777" w:rsidR="008E422C" w:rsidRDefault="008E422C" w:rsidP="00B66F9A">
      <w:pPr>
        <w:shd w:val="clear" w:color="auto" w:fill="FFFFFF"/>
        <w:spacing w:after="0" w:line="240" w:lineRule="auto"/>
        <w:ind w:left="555"/>
        <w:jc w:val="both"/>
        <w:rPr>
          <w:rFonts w:ascii="Museo Sans 300" w:eastAsia="Calibri" w:hAnsi="Museo Sans 300" w:cs="Times New Roman"/>
          <w:sz w:val="20"/>
          <w:szCs w:val="20"/>
          <w:lang w:val="es-ES"/>
        </w:rPr>
      </w:pPr>
    </w:p>
    <w:p w14:paraId="6FAFEECE" w14:textId="2C5B37E3" w:rsidR="008E422C" w:rsidRDefault="008E422C" w:rsidP="00B66F9A">
      <w:pPr>
        <w:shd w:val="clear" w:color="auto" w:fill="FFFFFF"/>
        <w:spacing w:after="0" w:line="240" w:lineRule="auto"/>
        <w:ind w:left="555"/>
        <w:jc w:val="both"/>
        <w:rPr>
          <w:rFonts w:ascii="Museo Sans 300" w:eastAsia="Calibri" w:hAnsi="Museo Sans 300" w:cs="Times New Roman"/>
          <w:sz w:val="20"/>
          <w:szCs w:val="20"/>
          <w:lang w:val="es-ES"/>
        </w:rPr>
      </w:pPr>
      <w:r>
        <w:rPr>
          <w:rFonts w:ascii="Museo Sans 300" w:eastAsia="Calibri" w:hAnsi="Museo Sans 300" w:cs="Times New Roman"/>
          <w:sz w:val="20"/>
          <w:szCs w:val="20"/>
          <w:lang w:val="es-ES"/>
        </w:rPr>
        <w:t xml:space="preserve">Cabe aclarar que </w:t>
      </w:r>
      <w:r w:rsidR="00086A1C">
        <w:rPr>
          <w:rStyle w:val="normaltextrun"/>
          <w:rFonts w:ascii="Museo Sans 300" w:hAnsi="Museo Sans 300"/>
          <w:sz w:val="20"/>
          <w:szCs w:val="20"/>
          <w:lang w:val="es-ES"/>
        </w:rPr>
        <w:t xml:space="preserve">AES CLESA y Cía., S. en C. de C.V., al ser un </w:t>
      </w:r>
      <w:r w:rsidR="002E39D8">
        <w:rPr>
          <w:rStyle w:val="normaltextrun"/>
          <w:rFonts w:ascii="Museo Sans 300" w:hAnsi="Museo Sans 300"/>
          <w:sz w:val="20"/>
          <w:szCs w:val="20"/>
          <w:lang w:val="es-ES"/>
        </w:rPr>
        <w:t xml:space="preserve">operador regulado por esta </w:t>
      </w:r>
      <w:r w:rsidR="00894724">
        <w:rPr>
          <w:rStyle w:val="normaltextrun"/>
          <w:rFonts w:ascii="Museo Sans 300" w:hAnsi="Museo Sans 300"/>
          <w:sz w:val="20"/>
          <w:szCs w:val="20"/>
          <w:lang w:val="es-ES"/>
        </w:rPr>
        <w:t>S</w:t>
      </w:r>
      <w:r w:rsidR="002E39D8">
        <w:rPr>
          <w:rStyle w:val="normaltextrun"/>
          <w:rFonts w:ascii="Museo Sans 300" w:hAnsi="Museo Sans 300"/>
          <w:sz w:val="20"/>
          <w:szCs w:val="20"/>
          <w:lang w:val="es-ES"/>
        </w:rPr>
        <w:t>uperintendencia, es un</w:t>
      </w:r>
      <w:r w:rsidR="004E68C1">
        <w:rPr>
          <w:rStyle w:val="normaltextrun"/>
          <w:rFonts w:ascii="Museo Sans 300" w:hAnsi="Museo Sans 300"/>
          <w:sz w:val="20"/>
          <w:szCs w:val="20"/>
          <w:lang w:val="es-ES"/>
        </w:rPr>
        <w:t xml:space="preserve"> </w:t>
      </w:r>
      <w:r w:rsidR="007D46D9">
        <w:rPr>
          <w:rStyle w:val="normaltextrun"/>
          <w:rFonts w:ascii="Museo Sans 300" w:hAnsi="Museo Sans 300"/>
          <w:sz w:val="20"/>
          <w:szCs w:val="20"/>
          <w:lang w:val="es-ES"/>
        </w:rPr>
        <w:t xml:space="preserve">administrado con </w:t>
      </w:r>
      <w:r w:rsidR="00CE226A">
        <w:rPr>
          <w:rStyle w:val="normaltextrun"/>
          <w:rFonts w:ascii="Museo Sans 300" w:hAnsi="Museo Sans 300"/>
          <w:sz w:val="20"/>
          <w:szCs w:val="20"/>
          <w:lang w:val="es-ES"/>
        </w:rPr>
        <w:t>conocimiento de</w:t>
      </w:r>
      <w:r w:rsidR="009E6F27">
        <w:rPr>
          <w:rStyle w:val="normaltextrun"/>
          <w:rFonts w:ascii="Museo Sans 300" w:hAnsi="Museo Sans 300"/>
          <w:sz w:val="20"/>
          <w:szCs w:val="20"/>
          <w:lang w:val="es-ES"/>
        </w:rPr>
        <w:t xml:space="preserve"> los requisitos establecidos en la ley para impugnar los actos administrativos; así como se cuenta con antecedentes </w:t>
      </w:r>
      <w:r w:rsidR="003063D8">
        <w:rPr>
          <w:rStyle w:val="normaltextrun"/>
          <w:rFonts w:ascii="Museo Sans 300" w:hAnsi="Museo Sans 300"/>
          <w:sz w:val="20"/>
          <w:szCs w:val="20"/>
          <w:lang w:val="es-ES"/>
        </w:rPr>
        <w:t xml:space="preserve">en que </w:t>
      </w:r>
      <w:r w:rsidR="00C93897">
        <w:rPr>
          <w:rStyle w:val="normaltextrun"/>
          <w:rFonts w:ascii="Museo Sans 300" w:hAnsi="Museo Sans 300"/>
          <w:sz w:val="20"/>
          <w:szCs w:val="20"/>
          <w:lang w:val="es-ES"/>
        </w:rPr>
        <w:t>al pretender recurrir un acto</w:t>
      </w:r>
      <w:r w:rsidR="002F499C">
        <w:rPr>
          <w:rStyle w:val="normaltextrun"/>
          <w:rFonts w:ascii="Museo Sans 300" w:hAnsi="Museo Sans 300"/>
          <w:sz w:val="20"/>
          <w:szCs w:val="20"/>
          <w:lang w:val="es-ES"/>
        </w:rPr>
        <w:t xml:space="preserve"> la distribuidora</w:t>
      </w:r>
      <w:r w:rsidR="00C93897">
        <w:rPr>
          <w:rStyle w:val="normaltextrun"/>
          <w:rFonts w:ascii="Museo Sans 300" w:hAnsi="Museo Sans 300"/>
          <w:sz w:val="20"/>
          <w:szCs w:val="20"/>
          <w:lang w:val="es-ES"/>
        </w:rPr>
        <w:t xml:space="preserve"> presenta sus escritos co</w:t>
      </w:r>
      <w:r w:rsidR="00482516">
        <w:rPr>
          <w:rStyle w:val="normaltextrun"/>
          <w:rFonts w:ascii="Museo Sans 300" w:hAnsi="Museo Sans 300"/>
          <w:sz w:val="20"/>
          <w:szCs w:val="20"/>
          <w:lang w:val="es-ES"/>
        </w:rPr>
        <w:t xml:space="preserve">n las formalidades </w:t>
      </w:r>
      <w:r w:rsidR="002F499C">
        <w:rPr>
          <w:rStyle w:val="normaltextrun"/>
          <w:rFonts w:ascii="Museo Sans 300" w:hAnsi="Museo Sans 300"/>
          <w:sz w:val="20"/>
          <w:szCs w:val="20"/>
          <w:lang w:val="es-ES"/>
        </w:rPr>
        <w:t>exigidas</w:t>
      </w:r>
      <w:r w:rsidR="00FD1E6F">
        <w:rPr>
          <w:rStyle w:val="normaltextrun"/>
          <w:rFonts w:ascii="Museo Sans 300" w:hAnsi="Museo Sans 300"/>
          <w:sz w:val="20"/>
          <w:szCs w:val="20"/>
          <w:lang w:val="es-ES"/>
        </w:rPr>
        <w:t>, a través de sus apoderados</w:t>
      </w:r>
      <w:r w:rsidR="00893127">
        <w:rPr>
          <w:rStyle w:val="normaltextrun"/>
          <w:rFonts w:ascii="Museo Sans 300" w:hAnsi="Museo Sans 300"/>
          <w:sz w:val="20"/>
          <w:szCs w:val="20"/>
          <w:lang w:val="es-ES"/>
        </w:rPr>
        <w:t xml:space="preserve"> </w:t>
      </w:r>
      <w:r w:rsidR="0060638B">
        <w:rPr>
          <w:rStyle w:val="normaltextrun"/>
          <w:rFonts w:ascii="Museo Sans 300" w:hAnsi="Museo Sans 300"/>
          <w:sz w:val="20"/>
          <w:szCs w:val="20"/>
          <w:lang w:val="es-ES"/>
        </w:rPr>
        <w:t>previamente acreditados</w:t>
      </w:r>
      <w:r w:rsidR="002F499C">
        <w:rPr>
          <w:rStyle w:val="normaltextrun"/>
          <w:rFonts w:ascii="Museo Sans 300" w:hAnsi="Museo Sans 300"/>
          <w:sz w:val="20"/>
          <w:szCs w:val="20"/>
          <w:lang w:val="es-ES"/>
        </w:rPr>
        <w:t>.</w:t>
      </w:r>
      <w:r w:rsidR="00C71ADD">
        <w:rPr>
          <w:rStyle w:val="normaltextrun"/>
          <w:rFonts w:ascii="Museo Sans 300" w:hAnsi="Museo Sans 300"/>
          <w:sz w:val="20"/>
          <w:szCs w:val="20"/>
          <w:lang w:val="es-ES"/>
        </w:rPr>
        <w:t xml:space="preserve"> </w:t>
      </w:r>
      <w:r w:rsidR="002F499C">
        <w:rPr>
          <w:rStyle w:val="normaltextrun"/>
          <w:rFonts w:ascii="Museo Sans 300" w:hAnsi="Museo Sans 300"/>
          <w:sz w:val="20"/>
          <w:szCs w:val="20"/>
          <w:lang w:val="es-ES"/>
        </w:rPr>
        <w:t>P</w:t>
      </w:r>
      <w:r w:rsidR="00C71ADD">
        <w:rPr>
          <w:rStyle w:val="normaltextrun"/>
          <w:rFonts w:ascii="Museo Sans 300" w:hAnsi="Museo Sans 300"/>
          <w:sz w:val="20"/>
          <w:szCs w:val="20"/>
          <w:lang w:val="es-ES"/>
        </w:rPr>
        <w:t>or lo que</w:t>
      </w:r>
      <w:r w:rsidR="00010DBA">
        <w:rPr>
          <w:rStyle w:val="normaltextrun"/>
          <w:rFonts w:ascii="Museo Sans 300" w:hAnsi="Museo Sans 300"/>
          <w:sz w:val="20"/>
          <w:szCs w:val="20"/>
          <w:lang w:val="es-ES"/>
        </w:rPr>
        <w:t xml:space="preserve"> </w:t>
      </w:r>
      <w:r w:rsidR="006B7446">
        <w:rPr>
          <w:rStyle w:val="normaltextrun"/>
          <w:rFonts w:ascii="Museo Sans 300" w:hAnsi="Museo Sans 300"/>
          <w:sz w:val="20"/>
          <w:szCs w:val="20"/>
          <w:lang w:val="es-ES"/>
        </w:rPr>
        <w:t>la distribuidora comprende legalmente los alcances de la prevención emitida mediante el acuerdo</w:t>
      </w:r>
      <w:r w:rsidR="002D0B27">
        <w:rPr>
          <w:rStyle w:val="normaltextrun"/>
          <w:rFonts w:ascii="Museo Sans 300" w:hAnsi="Museo Sans 300"/>
          <w:sz w:val="20"/>
          <w:szCs w:val="20"/>
          <w:lang w:val="es-ES"/>
        </w:rPr>
        <w:t xml:space="preserve"> </w:t>
      </w:r>
      <w:proofErr w:type="spellStart"/>
      <w:r w:rsidR="002D0B27">
        <w:rPr>
          <w:rStyle w:val="normaltextrun"/>
          <w:rFonts w:ascii="Museo Sans 300" w:hAnsi="Museo Sans 300"/>
          <w:sz w:val="20"/>
          <w:szCs w:val="20"/>
          <w:lang w:val="es-ES"/>
        </w:rPr>
        <w:t>N.°</w:t>
      </w:r>
      <w:proofErr w:type="spellEnd"/>
      <w:r w:rsidR="006B7446">
        <w:rPr>
          <w:rStyle w:val="normaltextrun"/>
          <w:rFonts w:ascii="Museo Sans 300" w:hAnsi="Museo Sans 300"/>
          <w:sz w:val="20"/>
          <w:szCs w:val="20"/>
          <w:lang w:val="es-ES"/>
        </w:rPr>
        <w:t xml:space="preserve"> </w:t>
      </w:r>
      <w:r w:rsidR="006B7446" w:rsidRPr="0032333C">
        <w:rPr>
          <w:rFonts w:ascii="Museo Sans 300" w:hAnsi="Museo Sans 300"/>
          <w:sz w:val="20"/>
          <w:szCs w:val="20"/>
          <w:lang w:val="es-ES_tradnl"/>
        </w:rPr>
        <w:t>E-</w:t>
      </w:r>
      <w:r w:rsidR="006B7446">
        <w:rPr>
          <w:rFonts w:ascii="Museo Sans 300" w:hAnsi="Museo Sans 300"/>
          <w:sz w:val="20"/>
          <w:szCs w:val="20"/>
          <w:lang w:val="es-ES_tradnl"/>
        </w:rPr>
        <w:t>0555-2022</w:t>
      </w:r>
      <w:r w:rsidR="006B7446" w:rsidRPr="0032333C">
        <w:rPr>
          <w:rFonts w:ascii="Museo Sans 300" w:hAnsi="Museo Sans 300"/>
          <w:sz w:val="20"/>
          <w:szCs w:val="20"/>
          <w:lang w:val="es-ES_tradnl"/>
        </w:rPr>
        <w:t>-CAU</w:t>
      </w:r>
      <w:r w:rsidR="006B7446">
        <w:rPr>
          <w:rFonts w:ascii="Museo Sans 300" w:hAnsi="Museo Sans 300"/>
          <w:sz w:val="20"/>
          <w:szCs w:val="20"/>
          <w:lang w:val="es-ES_tradnl"/>
        </w:rPr>
        <w:t xml:space="preserve"> y </w:t>
      </w:r>
      <w:r w:rsidR="00583E94">
        <w:rPr>
          <w:rFonts w:ascii="Museo Sans 300" w:hAnsi="Museo Sans 300"/>
          <w:sz w:val="20"/>
          <w:szCs w:val="20"/>
          <w:lang w:val="es-ES_tradnl"/>
        </w:rPr>
        <w:t xml:space="preserve">las acciones que debía </w:t>
      </w:r>
      <w:r w:rsidR="00253FDD">
        <w:rPr>
          <w:rFonts w:ascii="Museo Sans 300" w:hAnsi="Museo Sans 300"/>
          <w:sz w:val="20"/>
          <w:szCs w:val="20"/>
          <w:lang w:val="es-ES_tradnl"/>
        </w:rPr>
        <w:t>llevar a cabo para subsanar</w:t>
      </w:r>
      <w:r w:rsidR="002F499C">
        <w:rPr>
          <w:rFonts w:ascii="Museo Sans 300" w:hAnsi="Museo Sans 300"/>
          <w:sz w:val="20"/>
          <w:szCs w:val="20"/>
          <w:lang w:val="es-ES_tradnl"/>
        </w:rPr>
        <w:t>,</w:t>
      </w:r>
      <w:r w:rsidR="00253FDD">
        <w:rPr>
          <w:rFonts w:ascii="Museo Sans 300" w:hAnsi="Museo Sans 300"/>
          <w:sz w:val="20"/>
          <w:szCs w:val="20"/>
          <w:lang w:val="es-ES_tradnl"/>
        </w:rPr>
        <w:t xml:space="preserve"> en caso</w:t>
      </w:r>
      <w:r w:rsidR="002F499C">
        <w:rPr>
          <w:rFonts w:ascii="Museo Sans 300" w:hAnsi="Museo Sans 300"/>
          <w:sz w:val="20"/>
          <w:szCs w:val="20"/>
          <w:lang w:val="es-ES_tradnl"/>
        </w:rPr>
        <w:t xml:space="preserve"> de</w:t>
      </w:r>
      <w:r w:rsidR="00253FDD">
        <w:rPr>
          <w:rFonts w:ascii="Museo Sans 300" w:hAnsi="Museo Sans 300"/>
          <w:sz w:val="20"/>
          <w:szCs w:val="20"/>
          <w:lang w:val="es-ES_tradnl"/>
        </w:rPr>
        <w:t xml:space="preserve"> que su pretensión fuera impugnar la sentencia del caso.</w:t>
      </w:r>
    </w:p>
    <w:p w14:paraId="564803B8" w14:textId="77777777" w:rsidR="00881DE6" w:rsidRDefault="00881DE6" w:rsidP="00881DE6">
      <w:pPr>
        <w:shd w:val="clear" w:color="auto" w:fill="FFFFFF"/>
        <w:spacing w:after="0" w:line="240" w:lineRule="auto"/>
        <w:jc w:val="both"/>
        <w:rPr>
          <w:rFonts w:ascii="Museo Sans 300" w:eastAsia="Calibri" w:hAnsi="Museo Sans 300" w:cs="Times New Roman"/>
          <w:sz w:val="20"/>
          <w:szCs w:val="20"/>
          <w:lang w:val="es-ES"/>
        </w:rPr>
      </w:pPr>
    </w:p>
    <w:p w14:paraId="534E897C" w14:textId="4DCFC5A5" w:rsidR="00881DE6" w:rsidRDefault="00881DE6" w:rsidP="002F499C">
      <w:pPr>
        <w:shd w:val="clear" w:color="auto" w:fill="FFFFFF"/>
        <w:spacing w:after="0" w:line="240" w:lineRule="auto"/>
        <w:ind w:left="555"/>
        <w:jc w:val="both"/>
        <w:rPr>
          <w:rStyle w:val="normaltextrun"/>
          <w:rFonts w:ascii="Museo Sans 300" w:hAnsi="Museo Sans 300"/>
          <w:sz w:val="20"/>
          <w:szCs w:val="20"/>
          <w:lang w:val="es-ES"/>
        </w:rPr>
      </w:pPr>
      <w:r w:rsidRPr="00D762ED">
        <w:rPr>
          <w:rFonts w:ascii="Museo Sans 300" w:eastAsia="Times New Roman" w:hAnsi="Museo Sans 300" w:cs="Arial"/>
          <w:sz w:val="20"/>
          <w:szCs w:val="20"/>
          <w:lang w:eastAsia="es-SV"/>
        </w:rPr>
        <w:t>En ese sentido,</w:t>
      </w:r>
      <w:r>
        <w:rPr>
          <w:rFonts w:ascii="Museo Sans 300" w:eastAsia="Times New Roman" w:hAnsi="Museo Sans 300" w:cs="Arial"/>
          <w:sz w:val="20"/>
          <w:szCs w:val="20"/>
          <w:lang w:eastAsia="es-SV"/>
        </w:rPr>
        <w:t xml:space="preserve"> esta Superintendencia observa que la sociedad </w:t>
      </w:r>
      <w:r>
        <w:rPr>
          <w:rStyle w:val="normaltextrun"/>
          <w:rFonts w:ascii="Museo Sans 300" w:hAnsi="Museo Sans 300"/>
          <w:sz w:val="20"/>
          <w:szCs w:val="20"/>
          <w:lang w:val="es-ES"/>
        </w:rPr>
        <w:t xml:space="preserve">AES CLESA y Cía., S. en C. de C.V. no ha planteado ningún recurso de la forma exigida en la LPA, a través del cual se permite identificar </w:t>
      </w:r>
      <w:proofErr w:type="gramStart"/>
      <w:r>
        <w:rPr>
          <w:rStyle w:val="normaltextrun"/>
          <w:rFonts w:ascii="Museo Sans 300" w:hAnsi="Museo Sans 300"/>
          <w:sz w:val="20"/>
          <w:szCs w:val="20"/>
          <w:lang w:val="es-ES"/>
        </w:rPr>
        <w:t>válidamente ni jurídicamente</w:t>
      </w:r>
      <w:proofErr w:type="gramEnd"/>
      <w:r>
        <w:rPr>
          <w:rStyle w:val="normaltextrun"/>
          <w:rFonts w:ascii="Museo Sans 300" w:hAnsi="Museo Sans 300"/>
          <w:sz w:val="20"/>
          <w:szCs w:val="20"/>
          <w:lang w:val="es-ES"/>
        </w:rPr>
        <w:t xml:space="preserve"> su pretensión, si es que existe alguna; o simplemente estaba plante</w:t>
      </w:r>
      <w:r w:rsidR="002F499C">
        <w:rPr>
          <w:rStyle w:val="normaltextrun"/>
          <w:rFonts w:ascii="Museo Sans 300" w:hAnsi="Museo Sans 300"/>
          <w:sz w:val="20"/>
          <w:szCs w:val="20"/>
          <w:lang w:val="es-ES"/>
        </w:rPr>
        <w:t>ando</w:t>
      </w:r>
      <w:r>
        <w:rPr>
          <w:rStyle w:val="normaltextrun"/>
          <w:rFonts w:ascii="Museo Sans 300" w:hAnsi="Museo Sans 300"/>
          <w:sz w:val="20"/>
          <w:szCs w:val="20"/>
          <w:lang w:val="es-ES"/>
        </w:rPr>
        <w:t xml:space="preserve"> su </w:t>
      </w:r>
      <w:r>
        <w:rPr>
          <w:rFonts w:ascii="Museo Sans 300" w:eastAsia="Times New Roman" w:hAnsi="Museo Sans 300" w:cs="Arial"/>
          <w:sz w:val="20"/>
          <w:szCs w:val="20"/>
          <w:lang w:eastAsia="es-SV"/>
        </w:rPr>
        <w:t>des</w:t>
      </w:r>
      <w:r w:rsidR="002F499C">
        <w:rPr>
          <w:rFonts w:ascii="Museo Sans 300" w:eastAsia="Times New Roman" w:hAnsi="Museo Sans 300" w:cs="Arial"/>
          <w:sz w:val="20"/>
          <w:szCs w:val="20"/>
          <w:lang w:eastAsia="es-SV"/>
        </w:rPr>
        <w:t>a</w:t>
      </w:r>
      <w:r>
        <w:rPr>
          <w:rFonts w:ascii="Museo Sans 300" w:eastAsia="Times New Roman" w:hAnsi="Museo Sans 300" w:cs="Arial"/>
          <w:sz w:val="20"/>
          <w:szCs w:val="20"/>
          <w:lang w:eastAsia="es-SV"/>
        </w:rPr>
        <w:t>cuerdo con el informe técnico rendido por el CAU</w:t>
      </w:r>
      <w:r w:rsidRPr="00D762ED">
        <w:rPr>
          <w:rFonts w:ascii="Museo Sans 300" w:eastAsia="Times New Roman" w:hAnsi="Museo Sans 300" w:cs="Arial"/>
          <w:sz w:val="20"/>
          <w:szCs w:val="20"/>
          <w:lang w:eastAsia="es-SV"/>
        </w:rPr>
        <w:t>,</w:t>
      </w:r>
      <w:r>
        <w:rPr>
          <w:rFonts w:ascii="Museo Sans 300" w:eastAsia="Times New Roman" w:hAnsi="Museo Sans 300" w:cs="Arial"/>
          <w:sz w:val="20"/>
          <w:szCs w:val="20"/>
          <w:lang w:eastAsia="es-SV"/>
        </w:rPr>
        <w:t xml:space="preserve"> </w:t>
      </w:r>
      <w:r w:rsidRPr="00D762ED">
        <w:rPr>
          <w:rFonts w:ascii="Museo Sans 300" w:eastAsia="Times New Roman" w:hAnsi="Museo Sans 300" w:cs="Arial"/>
          <w:sz w:val="20"/>
          <w:szCs w:val="20"/>
          <w:lang w:eastAsia="es-SV"/>
        </w:rPr>
        <w:t>lo cual</w:t>
      </w:r>
      <w:r>
        <w:rPr>
          <w:rFonts w:ascii="Museo Sans 300" w:eastAsia="Times New Roman" w:hAnsi="Museo Sans 300" w:cs="Arial"/>
          <w:sz w:val="20"/>
          <w:szCs w:val="20"/>
          <w:lang w:eastAsia="es-SV"/>
        </w:rPr>
        <w:t xml:space="preserve"> </w:t>
      </w:r>
      <w:r w:rsidRPr="00D762ED">
        <w:rPr>
          <w:rFonts w:ascii="Museo Sans 300" w:eastAsia="Times New Roman" w:hAnsi="Museo Sans 300" w:cs="Arial"/>
          <w:sz w:val="20"/>
          <w:szCs w:val="20"/>
          <w:lang w:eastAsia="es-SV"/>
        </w:rPr>
        <w:t xml:space="preserve">no es suficiente para acreditar la existencia de un motivo de ilegalidad del </w:t>
      </w:r>
      <w:r w:rsidRPr="00C0772D">
        <w:rPr>
          <w:rFonts w:ascii="Museo Sans 300" w:eastAsia="Times New Roman" w:hAnsi="Museo Sans 300" w:cs="Arial"/>
          <w:sz w:val="20"/>
          <w:szCs w:val="20"/>
          <w:lang w:eastAsia="es-SV"/>
        </w:rPr>
        <w:t xml:space="preserve">acuerdo </w:t>
      </w:r>
      <w:proofErr w:type="spellStart"/>
      <w:r w:rsidRPr="00C0772D">
        <w:rPr>
          <w:rFonts w:ascii="Museo Sans 300" w:eastAsia="Times New Roman" w:hAnsi="Museo Sans 300" w:cs="Arial"/>
          <w:sz w:val="20"/>
          <w:szCs w:val="20"/>
          <w:lang w:eastAsia="es-SV"/>
        </w:rPr>
        <w:t>N.°</w:t>
      </w:r>
      <w:proofErr w:type="spellEnd"/>
      <w:r w:rsidRPr="00C0772D">
        <w:rPr>
          <w:rFonts w:ascii="Museo Sans 300" w:eastAsia="Times New Roman" w:hAnsi="Museo Sans 300" w:cs="Arial"/>
          <w:sz w:val="20"/>
          <w:szCs w:val="20"/>
          <w:lang w:eastAsia="es-SV"/>
        </w:rPr>
        <w:t xml:space="preserve"> E-</w:t>
      </w:r>
      <w:r w:rsidRPr="00C0772D">
        <w:rPr>
          <w:rStyle w:val="normaltextrun"/>
          <w:rFonts w:ascii="Museo Sans 300" w:hAnsi="Museo Sans 300" w:cs="Segoe UI"/>
          <w:sz w:val="20"/>
          <w:szCs w:val="20"/>
        </w:rPr>
        <w:t>0348-2022-CAU</w:t>
      </w:r>
      <w:r>
        <w:rPr>
          <w:rStyle w:val="normaltextrun"/>
          <w:rFonts w:ascii="Museo Sans 300" w:hAnsi="Museo Sans 300" w:cs="Segoe UI"/>
          <w:sz w:val="20"/>
          <w:szCs w:val="20"/>
        </w:rPr>
        <w:t>.</w:t>
      </w:r>
    </w:p>
    <w:p w14:paraId="42E119F3" w14:textId="77777777" w:rsidR="003162A5" w:rsidRDefault="003162A5" w:rsidP="00D1490F">
      <w:pPr>
        <w:spacing w:after="0" w:line="240" w:lineRule="auto"/>
        <w:ind w:left="567"/>
        <w:jc w:val="both"/>
        <w:rPr>
          <w:rFonts w:ascii="Museo Sans 300" w:eastAsia="Times New Roman" w:hAnsi="Museo Sans 300" w:cs="Arial"/>
          <w:sz w:val="20"/>
          <w:szCs w:val="20"/>
          <w:lang w:eastAsia="es-SV"/>
        </w:rPr>
      </w:pPr>
    </w:p>
    <w:p w14:paraId="739524DB" w14:textId="2EA7868C" w:rsidR="00D1490F" w:rsidRDefault="00D1490F" w:rsidP="00D1490F">
      <w:pPr>
        <w:spacing w:after="0" w:line="240" w:lineRule="auto"/>
        <w:ind w:left="567"/>
        <w:jc w:val="both"/>
        <w:rPr>
          <w:rStyle w:val="normaltextrun"/>
          <w:rFonts w:ascii="Museo 300" w:eastAsia="Museo Sans" w:hAnsi="Museo 300"/>
          <w:sz w:val="16"/>
          <w:szCs w:val="16"/>
          <w:lang w:val="es-ES"/>
        </w:rPr>
      </w:pPr>
      <w:r>
        <w:rPr>
          <w:rFonts w:ascii="Museo Sans 300" w:hAnsi="Museo Sans 300"/>
          <w:color w:val="000000"/>
          <w:sz w:val="20"/>
          <w:szCs w:val="20"/>
          <w:shd w:val="clear" w:color="auto" w:fill="FFFFFF"/>
        </w:rPr>
        <w:t xml:space="preserve">En ese sentido, respecto a los escritos de </w:t>
      </w:r>
      <w:r w:rsidRPr="00991106">
        <w:rPr>
          <w:rFonts w:ascii="Museo Sans 300" w:hAnsi="Museo Sans 300"/>
          <w:sz w:val="20"/>
          <w:szCs w:val="20"/>
          <w:lang w:val="es-ES_tradnl"/>
        </w:rPr>
        <w:t>la</w:t>
      </w:r>
      <w:r>
        <w:rPr>
          <w:rFonts w:ascii="Museo Sans 300" w:hAnsi="Museo Sans 300"/>
          <w:sz w:val="20"/>
          <w:szCs w:val="20"/>
          <w:lang w:val="es-ES_tradnl"/>
        </w:rPr>
        <w:t xml:space="preserve"> </w:t>
      </w:r>
      <w:r w:rsidRPr="00991106">
        <w:rPr>
          <w:rFonts w:ascii="Museo Sans 300" w:hAnsi="Museo Sans 300"/>
          <w:sz w:val="20"/>
          <w:szCs w:val="20"/>
          <w:lang w:val="es-ES_tradnl"/>
        </w:rPr>
        <w:t>sociedad</w:t>
      </w:r>
      <w:r>
        <w:rPr>
          <w:rFonts w:ascii="Museo Sans 300" w:hAnsi="Museo Sans 300"/>
          <w:sz w:val="20"/>
          <w:szCs w:val="20"/>
          <w:lang w:val="es-ES_tradnl"/>
        </w:rPr>
        <w:t xml:space="preserve"> </w:t>
      </w:r>
      <w:r w:rsidRPr="00991106">
        <w:rPr>
          <w:rFonts w:ascii="Museo Sans 300" w:hAnsi="Museo Sans 300"/>
          <w:sz w:val="20"/>
          <w:szCs w:val="20"/>
          <w:lang w:val="es-ES_tradnl"/>
        </w:rPr>
        <w:t>AES</w:t>
      </w:r>
      <w:r>
        <w:rPr>
          <w:rFonts w:ascii="Museo Sans 300" w:hAnsi="Museo Sans 300"/>
          <w:sz w:val="20"/>
          <w:szCs w:val="20"/>
          <w:lang w:val="es-ES_tradnl"/>
        </w:rPr>
        <w:t xml:space="preserve"> </w:t>
      </w:r>
      <w:r w:rsidRPr="00991106">
        <w:rPr>
          <w:rFonts w:ascii="Museo Sans 300" w:hAnsi="Museo Sans 300"/>
          <w:sz w:val="20"/>
          <w:szCs w:val="20"/>
          <w:lang w:val="es-ES_tradnl"/>
        </w:rPr>
        <w:t>CLESA</w:t>
      </w:r>
      <w:r>
        <w:rPr>
          <w:rFonts w:ascii="Museo Sans 300" w:hAnsi="Museo Sans 300"/>
          <w:sz w:val="20"/>
          <w:szCs w:val="20"/>
          <w:lang w:val="es-ES_tradnl"/>
        </w:rPr>
        <w:t xml:space="preserve"> </w:t>
      </w:r>
      <w:r w:rsidRPr="00991106">
        <w:rPr>
          <w:rFonts w:ascii="Museo Sans 300" w:hAnsi="Museo Sans 300"/>
          <w:sz w:val="20"/>
          <w:szCs w:val="20"/>
          <w:lang w:val="es-ES_tradnl"/>
        </w:rPr>
        <w:t>y</w:t>
      </w:r>
      <w:r>
        <w:rPr>
          <w:rFonts w:ascii="Museo Sans 300" w:hAnsi="Museo Sans 300"/>
          <w:sz w:val="20"/>
          <w:szCs w:val="20"/>
          <w:lang w:val="es-ES_tradnl"/>
        </w:rPr>
        <w:t xml:space="preserve"> </w:t>
      </w:r>
      <w:r w:rsidRPr="00991106">
        <w:rPr>
          <w:rFonts w:ascii="Museo Sans 300" w:hAnsi="Museo Sans 300"/>
          <w:sz w:val="20"/>
          <w:szCs w:val="20"/>
          <w:lang w:val="es-ES_tradnl"/>
        </w:rPr>
        <w:t>Cía.,</w:t>
      </w:r>
      <w:r>
        <w:rPr>
          <w:rFonts w:ascii="Museo Sans 300" w:hAnsi="Museo Sans 300"/>
          <w:sz w:val="20"/>
          <w:szCs w:val="20"/>
          <w:lang w:val="es-ES_tradnl"/>
        </w:rPr>
        <w:t xml:space="preserve"> </w:t>
      </w:r>
      <w:r w:rsidRPr="00991106">
        <w:rPr>
          <w:rFonts w:ascii="Museo Sans 300" w:hAnsi="Museo Sans 300"/>
          <w:sz w:val="20"/>
          <w:szCs w:val="20"/>
          <w:lang w:val="es-ES_tradnl"/>
        </w:rPr>
        <w:t>S.</w:t>
      </w:r>
      <w:r>
        <w:rPr>
          <w:rFonts w:ascii="Museo Sans 300" w:hAnsi="Museo Sans 300"/>
          <w:sz w:val="20"/>
          <w:szCs w:val="20"/>
          <w:lang w:val="es-ES_tradnl"/>
        </w:rPr>
        <w:t xml:space="preserve"> </w:t>
      </w:r>
      <w:r w:rsidRPr="00991106">
        <w:rPr>
          <w:rFonts w:ascii="Museo Sans 300" w:hAnsi="Museo Sans 300"/>
          <w:sz w:val="20"/>
          <w:szCs w:val="20"/>
          <w:lang w:val="es-ES_tradnl"/>
        </w:rPr>
        <w:t>en</w:t>
      </w:r>
      <w:r>
        <w:rPr>
          <w:rFonts w:ascii="Museo Sans 300" w:hAnsi="Museo Sans 300"/>
          <w:sz w:val="20"/>
          <w:szCs w:val="20"/>
          <w:lang w:val="es-ES_tradnl"/>
        </w:rPr>
        <w:t xml:space="preserve"> </w:t>
      </w:r>
      <w:r w:rsidRPr="00991106">
        <w:rPr>
          <w:rFonts w:ascii="Museo Sans 300" w:hAnsi="Museo Sans 300"/>
          <w:sz w:val="20"/>
          <w:szCs w:val="20"/>
          <w:lang w:val="es-ES_tradnl"/>
        </w:rPr>
        <w:t>C.</w:t>
      </w:r>
      <w:r>
        <w:rPr>
          <w:rFonts w:ascii="Museo Sans 300" w:hAnsi="Museo Sans 300"/>
          <w:sz w:val="20"/>
          <w:szCs w:val="20"/>
          <w:lang w:val="es-ES_tradnl"/>
        </w:rPr>
        <w:t xml:space="preserve"> </w:t>
      </w:r>
      <w:r w:rsidRPr="00991106">
        <w:rPr>
          <w:rFonts w:ascii="Museo Sans 300" w:hAnsi="Museo Sans 300"/>
          <w:sz w:val="20"/>
          <w:szCs w:val="20"/>
          <w:lang w:val="es-ES_tradnl"/>
        </w:rPr>
        <w:t>de</w:t>
      </w:r>
      <w:r>
        <w:rPr>
          <w:rFonts w:ascii="Museo Sans 300" w:hAnsi="Museo Sans 300"/>
          <w:sz w:val="20"/>
          <w:szCs w:val="20"/>
          <w:lang w:val="es-ES_tradnl"/>
        </w:rPr>
        <w:t xml:space="preserve"> </w:t>
      </w:r>
      <w:r w:rsidRPr="00991106">
        <w:rPr>
          <w:rFonts w:ascii="Museo Sans 300" w:hAnsi="Museo Sans 300"/>
          <w:sz w:val="20"/>
          <w:szCs w:val="20"/>
          <w:lang w:val="es-ES_tradnl"/>
        </w:rPr>
        <w:t>C.V.</w:t>
      </w:r>
      <w:r>
        <w:rPr>
          <w:rFonts w:ascii="Museo Sans 300" w:hAnsi="Museo Sans 300"/>
          <w:sz w:val="20"/>
          <w:szCs w:val="20"/>
          <w:lang w:val="es-ES_tradnl"/>
        </w:rPr>
        <w:t xml:space="preserve">, de fechas </w:t>
      </w:r>
      <w:r w:rsidRPr="00AD5F8C">
        <w:rPr>
          <w:rFonts w:ascii="Museo Sans 300" w:hAnsi="Museo Sans 300"/>
          <w:sz w:val="20"/>
          <w:szCs w:val="20"/>
          <w:lang w:val="es-ES_tradnl"/>
        </w:rPr>
        <w:t xml:space="preserve">diez de marzo y cuatro de abril de este año, esta Superintendencia advierte que </w:t>
      </w:r>
      <w:r w:rsidR="003E6EBB">
        <w:rPr>
          <w:rFonts w:ascii="Museo Sans 300" w:hAnsi="Museo Sans 300"/>
          <w:sz w:val="20"/>
          <w:szCs w:val="20"/>
          <w:lang w:val="es-ES_tradnl"/>
        </w:rPr>
        <w:t>en su</w:t>
      </w:r>
      <w:r w:rsidR="003E6EBB" w:rsidRPr="00AD5F8C">
        <w:rPr>
          <w:rFonts w:ascii="Museo Sans 300" w:hAnsi="Museo Sans 300"/>
          <w:sz w:val="20"/>
          <w:szCs w:val="20"/>
          <w:lang w:val="es-ES_tradnl"/>
        </w:rPr>
        <w:t xml:space="preserve"> </w:t>
      </w:r>
      <w:r w:rsidRPr="00AD5F8C">
        <w:rPr>
          <w:rFonts w:ascii="Museo Sans 300" w:hAnsi="Museo Sans 300"/>
          <w:sz w:val="20"/>
          <w:szCs w:val="20"/>
          <w:lang w:val="es-ES_tradnl"/>
        </w:rPr>
        <w:t xml:space="preserve">contenido </w:t>
      </w:r>
      <w:r w:rsidR="00AD081F" w:rsidRPr="00AD5F8C">
        <w:rPr>
          <w:rFonts w:ascii="Museo Sans 300" w:hAnsi="Museo Sans 300"/>
          <w:sz w:val="20"/>
          <w:szCs w:val="20"/>
          <w:lang w:val="es-ES_tradnl"/>
        </w:rPr>
        <w:t xml:space="preserve">la empresa distribuidora </w:t>
      </w:r>
      <w:r w:rsidR="00C61054">
        <w:rPr>
          <w:rFonts w:ascii="Museo Sans 300" w:eastAsia="Times New Roman" w:hAnsi="Museo Sans 300" w:cs="Segoe UI"/>
          <w:sz w:val="20"/>
          <w:szCs w:val="20"/>
          <w:lang w:eastAsia="es-SV"/>
        </w:rPr>
        <w:t>únicamente</w:t>
      </w:r>
      <w:r w:rsidR="00C61054">
        <w:rPr>
          <w:rFonts w:ascii="Museo Sans 300" w:hAnsi="Museo Sans 300"/>
          <w:sz w:val="20"/>
          <w:szCs w:val="20"/>
        </w:rPr>
        <w:t xml:space="preserve"> </w:t>
      </w:r>
      <w:r w:rsidR="00C61054">
        <w:rPr>
          <w:rFonts w:ascii="Museo Sans 300" w:eastAsia="Times New Roman" w:hAnsi="Museo Sans 300" w:cs="Segoe UI"/>
          <w:sz w:val="20"/>
          <w:szCs w:val="20"/>
          <w:lang w:eastAsia="es-SV"/>
        </w:rPr>
        <w:t xml:space="preserve">expresa la negativa </w:t>
      </w:r>
      <w:r w:rsidR="00C61054">
        <w:rPr>
          <w:rFonts w:ascii="Museo Sans 300" w:hAnsi="Museo Sans 300"/>
          <w:sz w:val="20"/>
          <w:szCs w:val="20"/>
        </w:rPr>
        <w:t xml:space="preserve">de </w:t>
      </w:r>
      <w:r w:rsidR="00C61054">
        <w:rPr>
          <w:rFonts w:ascii="Museo Sans 300" w:eastAsia="Times New Roman" w:hAnsi="Museo Sans 300" w:cs="Segoe UI"/>
          <w:sz w:val="20"/>
          <w:szCs w:val="20"/>
          <w:lang w:eastAsia="es-SV"/>
        </w:rPr>
        <w:t xml:space="preserve">efectuar la modificación del monto en concepto de energía no registrada señalada en el informe técnico </w:t>
      </w:r>
      <w:proofErr w:type="spellStart"/>
      <w:r w:rsidR="00C61054">
        <w:rPr>
          <w:rFonts w:ascii="Museo Sans 300" w:eastAsia="Times New Roman" w:hAnsi="Museo Sans 300" w:cs="Segoe UI"/>
          <w:sz w:val="20"/>
          <w:szCs w:val="20"/>
          <w:lang w:eastAsia="es-SV"/>
        </w:rPr>
        <w:t>N.°</w:t>
      </w:r>
      <w:proofErr w:type="spellEnd"/>
      <w:r w:rsidR="00C61054">
        <w:rPr>
          <w:rFonts w:ascii="Museo Sans 300" w:eastAsia="Times New Roman" w:hAnsi="Museo Sans 300" w:cs="Segoe UI"/>
          <w:sz w:val="20"/>
          <w:szCs w:val="20"/>
          <w:lang w:eastAsia="es-SV"/>
        </w:rPr>
        <w:t xml:space="preserve"> IT-0237-CAU-21</w:t>
      </w:r>
      <w:r w:rsidR="009F44FE" w:rsidRPr="00AD5F8C">
        <w:rPr>
          <w:rStyle w:val="normaltextrun"/>
          <w:rFonts w:ascii="Museo Sans 300" w:eastAsia="Museo Sans" w:hAnsi="Museo Sans 300"/>
          <w:sz w:val="20"/>
          <w:szCs w:val="20"/>
          <w:lang w:val="es-ES"/>
        </w:rPr>
        <w:t>, sin esp</w:t>
      </w:r>
      <w:r w:rsidR="00AD5F8C" w:rsidRPr="00AD5F8C">
        <w:rPr>
          <w:rStyle w:val="normaltextrun"/>
          <w:rFonts w:ascii="Museo Sans 300" w:eastAsia="Museo Sans" w:hAnsi="Museo Sans 300"/>
          <w:sz w:val="20"/>
          <w:szCs w:val="20"/>
          <w:lang w:val="es-ES"/>
        </w:rPr>
        <w:t>ecificar su pretensión, es decir,</w:t>
      </w:r>
      <w:r w:rsidR="00AF679C">
        <w:rPr>
          <w:rStyle w:val="normaltextrun"/>
          <w:rFonts w:ascii="Museo Sans 300" w:eastAsia="Museo Sans" w:hAnsi="Museo Sans 300"/>
          <w:sz w:val="20"/>
          <w:szCs w:val="20"/>
          <w:lang w:val="es-ES"/>
        </w:rPr>
        <w:t xml:space="preserve"> </w:t>
      </w:r>
      <w:r w:rsidR="00092C1C">
        <w:rPr>
          <w:rStyle w:val="normaltextrun"/>
          <w:rFonts w:ascii="Museo Sans 300" w:eastAsia="Museo Sans" w:hAnsi="Museo Sans 300"/>
          <w:sz w:val="20"/>
          <w:szCs w:val="20"/>
          <w:lang w:val="es-ES"/>
        </w:rPr>
        <w:t xml:space="preserve">si pretende la </w:t>
      </w:r>
      <w:r w:rsidR="00AD5F8C" w:rsidRPr="00AD5F8C">
        <w:rPr>
          <w:rStyle w:val="normaltextrun"/>
          <w:rFonts w:ascii="Museo Sans 300" w:eastAsia="Museo Sans" w:hAnsi="Museo Sans 300"/>
          <w:sz w:val="20"/>
          <w:szCs w:val="20"/>
          <w:lang w:val="es-ES"/>
        </w:rPr>
        <w:t>modifica</w:t>
      </w:r>
      <w:r w:rsidR="00092C1C">
        <w:rPr>
          <w:rStyle w:val="normaltextrun"/>
          <w:rFonts w:ascii="Museo Sans 300" w:eastAsia="Museo Sans" w:hAnsi="Museo Sans 300"/>
          <w:sz w:val="20"/>
          <w:szCs w:val="20"/>
          <w:lang w:val="es-ES"/>
        </w:rPr>
        <w:t xml:space="preserve">ción de </w:t>
      </w:r>
      <w:r w:rsidR="00AD5F8C" w:rsidRPr="00AD5F8C">
        <w:rPr>
          <w:rStyle w:val="normaltextrun"/>
          <w:rFonts w:ascii="Museo Sans 300" w:eastAsia="Museo Sans" w:hAnsi="Museo Sans 300"/>
          <w:sz w:val="20"/>
          <w:szCs w:val="20"/>
          <w:lang w:val="es-ES"/>
        </w:rPr>
        <w:t>lo resuelto a través de los medios impugnativos establecidos en la LPA</w:t>
      </w:r>
      <w:r w:rsidR="00E64A6A">
        <w:rPr>
          <w:rStyle w:val="normaltextrun"/>
          <w:rFonts w:ascii="Museo Sans 300" w:eastAsia="Museo Sans" w:hAnsi="Museo Sans 300"/>
          <w:sz w:val="20"/>
          <w:szCs w:val="20"/>
          <w:lang w:val="es-ES"/>
        </w:rPr>
        <w:t>.</w:t>
      </w:r>
    </w:p>
    <w:p w14:paraId="12A3F6E4" w14:textId="6754E684" w:rsidR="002326EC" w:rsidRDefault="002326EC" w:rsidP="00C61054">
      <w:pPr>
        <w:spacing w:after="0" w:line="240" w:lineRule="auto"/>
        <w:jc w:val="both"/>
        <w:rPr>
          <w:rFonts w:ascii="Museo Sans 300" w:hAnsi="Museo Sans 300"/>
          <w:color w:val="000000"/>
          <w:sz w:val="20"/>
          <w:szCs w:val="20"/>
          <w:shd w:val="clear" w:color="auto" w:fill="FFFFFF"/>
        </w:rPr>
      </w:pPr>
    </w:p>
    <w:p w14:paraId="374356A4" w14:textId="33913054" w:rsidR="002326EC" w:rsidRDefault="002326EC" w:rsidP="002326EC">
      <w:pPr>
        <w:spacing w:after="0" w:line="240" w:lineRule="auto"/>
        <w:ind w:left="567"/>
        <w:jc w:val="both"/>
        <w:rPr>
          <w:rFonts w:ascii="Museo Sans 300" w:eastAsia="Times New Roman" w:hAnsi="Museo Sans 300"/>
          <w:sz w:val="20"/>
          <w:szCs w:val="20"/>
          <w:lang w:val="es-ES" w:eastAsia="es-ES"/>
        </w:rPr>
      </w:pPr>
      <w:r>
        <w:rPr>
          <w:rFonts w:ascii="Museo Sans 300" w:hAnsi="Museo Sans 300"/>
          <w:sz w:val="20"/>
          <w:szCs w:val="20"/>
        </w:rPr>
        <w:t xml:space="preserve">Conforme a lo expuesto </w:t>
      </w:r>
      <w:r w:rsidR="00BB3DB2">
        <w:rPr>
          <w:rFonts w:ascii="Museo Sans 300" w:hAnsi="Museo Sans 300"/>
          <w:sz w:val="20"/>
          <w:szCs w:val="20"/>
        </w:rPr>
        <w:t>y lo determinado en los artículos relacionados a los requisitos para interponer alguno de los medios impugnativos establecidos en la LPA,</w:t>
      </w:r>
      <w:r w:rsidR="006E2F0D">
        <w:rPr>
          <w:rFonts w:ascii="Museo Sans 300" w:hAnsi="Museo Sans 300"/>
          <w:sz w:val="20"/>
          <w:szCs w:val="20"/>
        </w:rPr>
        <w:t xml:space="preserve"> </w:t>
      </w:r>
      <w:r w:rsidR="0059771A">
        <w:rPr>
          <w:rFonts w:ascii="Museo Sans 300" w:hAnsi="Museo Sans 300"/>
          <w:sz w:val="20"/>
          <w:szCs w:val="20"/>
        </w:rPr>
        <w:t xml:space="preserve">esta Institución concluye que </w:t>
      </w:r>
      <w:r w:rsidR="000808A2">
        <w:rPr>
          <w:rFonts w:ascii="Museo Sans 300" w:hAnsi="Museo Sans 300"/>
          <w:sz w:val="20"/>
          <w:szCs w:val="20"/>
          <w:lang w:val="es-ES_tradnl"/>
        </w:rPr>
        <w:t xml:space="preserve">manifestar la mera intención de no cumplir </w:t>
      </w:r>
      <w:r>
        <w:rPr>
          <w:rFonts w:ascii="Museo Sans 300" w:hAnsi="Museo Sans 300"/>
          <w:sz w:val="20"/>
          <w:szCs w:val="20"/>
          <w:lang w:val="es-ES_tradnl"/>
        </w:rPr>
        <w:t xml:space="preserve">con la sentencia emitida por SIGET mediante el acuerdo </w:t>
      </w:r>
      <w:proofErr w:type="spellStart"/>
      <w:r>
        <w:rPr>
          <w:rFonts w:ascii="Museo Sans 300" w:hAnsi="Museo Sans 300"/>
          <w:sz w:val="20"/>
          <w:szCs w:val="20"/>
          <w:lang w:val="es-ES_tradnl"/>
        </w:rPr>
        <w:t>N.°</w:t>
      </w:r>
      <w:proofErr w:type="spellEnd"/>
      <w:r>
        <w:rPr>
          <w:rFonts w:ascii="Museo Sans 300" w:hAnsi="Museo Sans 300"/>
          <w:sz w:val="20"/>
          <w:szCs w:val="20"/>
          <w:lang w:val="es-ES_tradnl"/>
        </w:rPr>
        <w:t xml:space="preserve"> E-0348-2022-CAU no </w:t>
      </w:r>
      <w:r w:rsidR="000808A2">
        <w:rPr>
          <w:rFonts w:ascii="Museo Sans 300" w:hAnsi="Museo Sans 300"/>
          <w:sz w:val="20"/>
          <w:szCs w:val="20"/>
          <w:lang w:val="es-ES_tradnl"/>
        </w:rPr>
        <w:t xml:space="preserve">es </w:t>
      </w:r>
      <w:r>
        <w:rPr>
          <w:rFonts w:ascii="Museo Sans 300" w:hAnsi="Museo Sans 300"/>
          <w:sz w:val="20"/>
          <w:szCs w:val="20"/>
          <w:lang w:val="es-ES_tradnl"/>
        </w:rPr>
        <w:t>aceptable</w:t>
      </w:r>
      <w:r w:rsidR="000808A2">
        <w:rPr>
          <w:rFonts w:ascii="Museo Sans 300" w:hAnsi="Museo Sans 300"/>
          <w:sz w:val="20"/>
          <w:szCs w:val="20"/>
          <w:lang w:val="es-ES_tradnl"/>
        </w:rPr>
        <w:t>,</w:t>
      </w:r>
      <w:r>
        <w:rPr>
          <w:rFonts w:ascii="Museo Sans 300" w:hAnsi="Museo Sans 300"/>
          <w:sz w:val="20"/>
          <w:szCs w:val="20"/>
          <w:lang w:val="es-ES_tradnl"/>
        </w:rPr>
        <w:t xml:space="preserve"> ya que es un acto</w:t>
      </w:r>
      <w:r w:rsidRPr="00860EDE">
        <w:rPr>
          <w:rFonts w:ascii="Museo Sans 300" w:eastAsia="Arial" w:hAnsi="Museo Sans 300"/>
          <w:sz w:val="20"/>
          <w:szCs w:val="20"/>
          <w:lang w:val="es-ES_tradnl"/>
        </w:rPr>
        <w:t xml:space="preserve"> administrativo de obligatorio cumplimiento en tanto no se impugne según las reglas establecidas en</w:t>
      </w:r>
      <w:r>
        <w:rPr>
          <w:rFonts w:ascii="Museo Sans 300" w:eastAsia="Arial" w:hAnsi="Museo Sans 300"/>
          <w:sz w:val="20"/>
          <w:szCs w:val="20"/>
          <w:lang w:val="es-ES_tradnl"/>
        </w:rPr>
        <w:t xml:space="preserve"> la LPA</w:t>
      </w:r>
      <w:r w:rsidR="000808A2">
        <w:rPr>
          <w:rFonts w:ascii="Museo Sans 300" w:eastAsia="Times New Roman" w:hAnsi="Museo Sans 300"/>
          <w:sz w:val="20"/>
          <w:szCs w:val="20"/>
          <w:lang w:val="es-ES" w:eastAsia="es-ES"/>
        </w:rPr>
        <w:t xml:space="preserve">, por lo cual es pertinente reiterarle </w:t>
      </w:r>
      <w:r w:rsidR="00FE6CAB">
        <w:rPr>
          <w:rFonts w:ascii="Museo Sans 300" w:eastAsia="Times New Roman" w:hAnsi="Museo Sans 300"/>
          <w:sz w:val="20"/>
          <w:szCs w:val="20"/>
          <w:lang w:val="es-ES" w:eastAsia="es-ES"/>
        </w:rPr>
        <w:t>la obligación de dar efectivo cumplimiento.</w:t>
      </w:r>
    </w:p>
    <w:p w14:paraId="25E22815" w14:textId="61E68486" w:rsidR="007121DC" w:rsidRDefault="002326EC" w:rsidP="00235636">
      <w:pPr>
        <w:pStyle w:val="Prrafodelista"/>
        <w:tabs>
          <w:tab w:val="left" w:pos="567"/>
        </w:tabs>
        <w:ind w:left="567"/>
        <w:contextualSpacing/>
        <w:jc w:val="both"/>
        <w:rPr>
          <w:rFonts w:ascii="Museo Sans 300" w:hAnsi="Museo Sans 300"/>
          <w:sz w:val="20"/>
          <w:szCs w:val="20"/>
          <w:lang w:val="es-ES_tradnl"/>
        </w:rPr>
      </w:pPr>
      <w:r w:rsidRPr="00860EDE">
        <w:rPr>
          <w:rFonts w:ascii="Museo Sans 300" w:eastAsia="Arial" w:hAnsi="Museo Sans 300"/>
          <w:sz w:val="20"/>
          <w:szCs w:val="20"/>
          <w:lang w:val="es-ES_tradnl"/>
        </w:rPr>
        <w:t xml:space="preserve"> </w:t>
      </w:r>
      <w:r>
        <w:rPr>
          <w:rFonts w:ascii="Museo Sans 300" w:hAnsi="Museo Sans 300"/>
          <w:sz w:val="20"/>
          <w:szCs w:val="20"/>
          <w:lang w:val="es-ES_tradnl"/>
        </w:rPr>
        <w:t xml:space="preserve"> </w:t>
      </w:r>
    </w:p>
    <w:p w14:paraId="702874A9" w14:textId="77777777" w:rsidR="007121DC" w:rsidRPr="00306972" w:rsidRDefault="007121DC" w:rsidP="007121DC">
      <w:pPr>
        <w:numPr>
          <w:ilvl w:val="0"/>
          <w:numId w:val="9"/>
        </w:numPr>
        <w:spacing w:after="0" w:line="240" w:lineRule="auto"/>
        <w:jc w:val="center"/>
        <w:textAlignment w:val="baseline"/>
        <w:rPr>
          <w:rFonts w:ascii="Museo Sans 500" w:eastAsia="Museo Sans" w:hAnsi="Museo Sans 500" w:cs="Segoe UI"/>
          <w:b/>
          <w:bCs/>
          <w:sz w:val="20"/>
          <w:szCs w:val="20"/>
          <w:lang w:eastAsia="es-SV"/>
        </w:rPr>
      </w:pPr>
      <w:r>
        <w:rPr>
          <w:rFonts w:ascii="Museo Sans 500" w:eastAsia="Museo Sans" w:hAnsi="Museo Sans 500" w:cs="Segoe UI"/>
          <w:b/>
          <w:bCs/>
          <w:sz w:val="20"/>
          <w:szCs w:val="20"/>
          <w:lang w:eastAsia="es-SV"/>
        </w:rPr>
        <w:t>CONCLUSIÓN</w:t>
      </w:r>
    </w:p>
    <w:p w14:paraId="5B1058BA" w14:textId="77777777" w:rsidR="007121DC" w:rsidRDefault="007121DC" w:rsidP="007121DC">
      <w:pPr>
        <w:pStyle w:val="Prrafodelista"/>
        <w:tabs>
          <w:tab w:val="left" w:pos="567"/>
        </w:tabs>
        <w:ind w:left="567"/>
        <w:contextualSpacing/>
        <w:jc w:val="both"/>
        <w:rPr>
          <w:rFonts w:ascii="Museo Sans 300" w:hAnsi="Museo Sans 300"/>
          <w:sz w:val="20"/>
          <w:szCs w:val="20"/>
        </w:rPr>
      </w:pPr>
    </w:p>
    <w:p w14:paraId="361E6450" w14:textId="404CACAD" w:rsidR="007121DC" w:rsidRDefault="007121DC" w:rsidP="00784D10">
      <w:pPr>
        <w:spacing w:after="0" w:line="240" w:lineRule="auto"/>
        <w:ind w:left="567"/>
        <w:jc w:val="both"/>
        <w:rPr>
          <w:rFonts w:ascii="Museo Sans 500" w:eastAsia="Museo Sans" w:hAnsi="Museo Sans 500" w:cs="Segoe UI"/>
          <w:b/>
          <w:bCs/>
          <w:sz w:val="20"/>
          <w:szCs w:val="20"/>
          <w:lang w:eastAsia="es-SV"/>
        </w:rPr>
      </w:pPr>
      <w:r>
        <w:rPr>
          <w:rFonts w:ascii="Museo Sans 300" w:hAnsi="Museo Sans 300"/>
          <w:sz w:val="20"/>
          <w:szCs w:val="20"/>
        </w:rPr>
        <w:t xml:space="preserve">Esta Superintendencia </w:t>
      </w:r>
      <w:r w:rsidRPr="00991106">
        <w:rPr>
          <w:rFonts w:ascii="Museo Sans 300" w:hAnsi="Museo Sans 300"/>
          <w:sz w:val="20"/>
          <w:szCs w:val="20"/>
          <w:lang w:val="es-ES_tradnl"/>
        </w:rPr>
        <w:t>considera</w:t>
      </w:r>
      <w:r>
        <w:rPr>
          <w:rFonts w:ascii="Museo Sans 300" w:hAnsi="Museo Sans 300"/>
          <w:sz w:val="20"/>
          <w:szCs w:val="20"/>
          <w:lang w:val="es-ES_tradnl"/>
        </w:rPr>
        <w:t xml:space="preserve"> </w:t>
      </w:r>
      <w:r w:rsidRPr="00991106">
        <w:rPr>
          <w:rFonts w:ascii="Museo Sans 300" w:hAnsi="Museo Sans 300"/>
          <w:sz w:val="20"/>
          <w:szCs w:val="20"/>
          <w:lang w:val="es-ES_tradnl"/>
        </w:rPr>
        <w:t>procedente</w:t>
      </w:r>
      <w:r>
        <w:rPr>
          <w:rFonts w:ascii="Museo Sans 300" w:hAnsi="Museo Sans 300"/>
          <w:sz w:val="20"/>
          <w:szCs w:val="20"/>
          <w:lang w:val="es-ES_tradnl"/>
        </w:rPr>
        <w:t xml:space="preserve"> </w:t>
      </w:r>
      <w:r w:rsidRPr="00991106">
        <w:rPr>
          <w:rFonts w:ascii="Museo Sans 300" w:hAnsi="Museo Sans 300"/>
          <w:sz w:val="20"/>
          <w:szCs w:val="20"/>
          <w:lang w:val="es-ES_tradnl"/>
        </w:rPr>
        <w:t>re</w:t>
      </w:r>
      <w:r>
        <w:rPr>
          <w:rFonts w:ascii="Museo Sans 300" w:hAnsi="Museo Sans 300"/>
          <w:sz w:val="20"/>
          <w:szCs w:val="20"/>
          <w:lang w:val="es-ES_tradnl"/>
        </w:rPr>
        <w:t xml:space="preserve">iterar </w:t>
      </w:r>
      <w:r w:rsidRPr="00991106">
        <w:rPr>
          <w:rFonts w:ascii="Museo Sans 300" w:hAnsi="Museo Sans 300"/>
          <w:sz w:val="20"/>
          <w:szCs w:val="20"/>
          <w:lang w:val="es-ES_tradnl"/>
        </w:rPr>
        <w:t>a</w:t>
      </w:r>
      <w:r>
        <w:rPr>
          <w:rFonts w:ascii="Museo Sans 300" w:hAnsi="Museo Sans 300"/>
          <w:sz w:val="20"/>
          <w:szCs w:val="20"/>
          <w:lang w:val="es-ES_tradnl"/>
        </w:rPr>
        <w:t xml:space="preserve"> </w:t>
      </w:r>
      <w:r w:rsidRPr="00991106">
        <w:rPr>
          <w:rFonts w:ascii="Museo Sans 300" w:hAnsi="Museo Sans 300"/>
          <w:sz w:val="20"/>
          <w:szCs w:val="20"/>
          <w:lang w:val="es-ES_tradnl"/>
        </w:rPr>
        <w:t>la</w:t>
      </w:r>
      <w:r>
        <w:rPr>
          <w:rFonts w:ascii="Museo Sans 300" w:hAnsi="Museo Sans 300"/>
          <w:sz w:val="20"/>
          <w:szCs w:val="20"/>
          <w:lang w:val="es-ES_tradnl"/>
        </w:rPr>
        <w:t xml:space="preserve"> </w:t>
      </w:r>
      <w:r w:rsidRPr="00991106">
        <w:rPr>
          <w:rFonts w:ascii="Museo Sans 300" w:hAnsi="Museo Sans 300"/>
          <w:sz w:val="20"/>
          <w:szCs w:val="20"/>
          <w:lang w:val="es-ES_tradnl"/>
        </w:rPr>
        <w:t>sociedad</w:t>
      </w:r>
      <w:r>
        <w:rPr>
          <w:rFonts w:ascii="Museo Sans 300" w:hAnsi="Museo Sans 300"/>
          <w:sz w:val="20"/>
          <w:szCs w:val="20"/>
          <w:lang w:val="es-ES_tradnl"/>
        </w:rPr>
        <w:t xml:space="preserve"> </w:t>
      </w:r>
      <w:r w:rsidRPr="00991106">
        <w:rPr>
          <w:rFonts w:ascii="Museo Sans 300" w:hAnsi="Museo Sans 300"/>
          <w:sz w:val="20"/>
          <w:szCs w:val="20"/>
          <w:lang w:val="es-ES_tradnl"/>
        </w:rPr>
        <w:t>AES</w:t>
      </w:r>
      <w:r>
        <w:rPr>
          <w:rFonts w:ascii="Museo Sans 300" w:hAnsi="Museo Sans 300"/>
          <w:sz w:val="20"/>
          <w:szCs w:val="20"/>
          <w:lang w:val="es-ES_tradnl"/>
        </w:rPr>
        <w:t xml:space="preserve"> </w:t>
      </w:r>
      <w:r w:rsidRPr="00991106">
        <w:rPr>
          <w:rFonts w:ascii="Museo Sans 300" w:hAnsi="Museo Sans 300"/>
          <w:sz w:val="20"/>
          <w:szCs w:val="20"/>
          <w:lang w:val="es-ES_tradnl"/>
        </w:rPr>
        <w:t>CLESA</w:t>
      </w:r>
      <w:r>
        <w:rPr>
          <w:rFonts w:ascii="Museo Sans 300" w:hAnsi="Museo Sans 300"/>
          <w:sz w:val="20"/>
          <w:szCs w:val="20"/>
          <w:lang w:val="es-ES_tradnl"/>
        </w:rPr>
        <w:t xml:space="preserve"> </w:t>
      </w:r>
      <w:r w:rsidRPr="00991106">
        <w:rPr>
          <w:rFonts w:ascii="Museo Sans 300" w:hAnsi="Museo Sans 300"/>
          <w:sz w:val="20"/>
          <w:szCs w:val="20"/>
          <w:lang w:val="es-ES_tradnl"/>
        </w:rPr>
        <w:t>y</w:t>
      </w:r>
      <w:r>
        <w:rPr>
          <w:rFonts w:ascii="Museo Sans 300" w:hAnsi="Museo Sans 300"/>
          <w:sz w:val="20"/>
          <w:szCs w:val="20"/>
          <w:lang w:val="es-ES_tradnl"/>
        </w:rPr>
        <w:t xml:space="preserve"> </w:t>
      </w:r>
      <w:r w:rsidRPr="00991106">
        <w:rPr>
          <w:rFonts w:ascii="Museo Sans 300" w:hAnsi="Museo Sans 300"/>
          <w:sz w:val="20"/>
          <w:szCs w:val="20"/>
          <w:lang w:val="es-ES_tradnl"/>
        </w:rPr>
        <w:t>Cía.,</w:t>
      </w:r>
      <w:r>
        <w:rPr>
          <w:rFonts w:ascii="Museo Sans 300" w:hAnsi="Museo Sans 300"/>
          <w:sz w:val="20"/>
          <w:szCs w:val="20"/>
          <w:lang w:val="es-ES_tradnl"/>
        </w:rPr>
        <w:t xml:space="preserve"> </w:t>
      </w:r>
      <w:r w:rsidRPr="00991106">
        <w:rPr>
          <w:rFonts w:ascii="Museo Sans 300" w:hAnsi="Museo Sans 300"/>
          <w:sz w:val="20"/>
          <w:szCs w:val="20"/>
          <w:lang w:val="es-ES_tradnl"/>
        </w:rPr>
        <w:t>S.</w:t>
      </w:r>
      <w:r>
        <w:rPr>
          <w:rFonts w:ascii="Museo Sans 300" w:hAnsi="Museo Sans 300"/>
          <w:sz w:val="20"/>
          <w:szCs w:val="20"/>
          <w:lang w:val="es-ES_tradnl"/>
        </w:rPr>
        <w:t xml:space="preserve"> </w:t>
      </w:r>
      <w:r w:rsidRPr="00991106">
        <w:rPr>
          <w:rFonts w:ascii="Museo Sans 300" w:hAnsi="Museo Sans 300"/>
          <w:sz w:val="20"/>
          <w:szCs w:val="20"/>
          <w:lang w:val="es-ES_tradnl"/>
        </w:rPr>
        <w:t>en</w:t>
      </w:r>
      <w:r>
        <w:rPr>
          <w:rFonts w:ascii="Museo Sans 300" w:hAnsi="Museo Sans 300"/>
          <w:sz w:val="20"/>
          <w:szCs w:val="20"/>
          <w:lang w:val="es-ES_tradnl"/>
        </w:rPr>
        <w:t xml:space="preserve"> </w:t>
      </w:r>
      <w:r w:rsidRPr="00991106">
        <w:rPr>
          <w:rFonts w:ascii="Museo Sans 300" w:hAnsi="Museo Sans 300"/>
          <w:sz w:val="20"/>
          <w:szCs w:val="20"/>
          <w:lang w:val="es-ES_tradnl"/>
        </w:rPr>
        <w:t>C.</w:t>
      </w:r>
      <w:r>
        <w:rPr>
          <w:rFonts w:ascii="Museo Sans 300" w:hAnsi="Museo Sans 300"/>
          <w:sz w:val="20"/>
          <w:szCs w:val="20"/>
          <w:lang w:val="es-ES_tradnl"/>
        </w:rPr>
        <w:t xml:space="preserve"> </w:t>
      </w:r>
      <w:r w:rsidRPr="00991106">
        <w:rPr>
          <w:rFonts w:ascii="Museo Sans 300" w:hAnsi="Museo Sans 300"/>
          <w:sz w:val="20"/>
          <w:szCs w:val="20"/>
          <w:lang w:val="es-ES_tradnl"/>
        </w:rPr>
        <w:t>de</w:t>
      </w:r>
      <w:r>
        <w:rPr>
          <w:rFonts w:ascii="Museo Sans 300" w:hAnsi="Museo Sans 300"/>
          <w:sz w:val="20"/>
          <w:szCs w:val="20"/>
          <w:lang w:val="es-ES_tradnl"/>
        </w:rPr>
        <w:t xml:space="preserve"> </w:t>
      </w:r>
      <w:r w:rsidRPr="00991106">
        <w:rPr>
          <w:rFonts w:ascii="Museo Sans 300" w:hAnsi="Museo Sans 300"/>
          <w:sz w:val="20"/>
          <w:szCs w:val="20"/>
          <w:lang w:val="es-ES_tradnl"/>
        </w:rPr>
        <w:t>C.V.</w:t>
      </w:r>
      <w:r>
        <w:rPr>
          <w:rFonts w:ascii="Museo Sans 300" w:hAnsi="Museo Sans 300"/>
          <w:sz w:val="20"/>
          <w:szCs w:val="20"/>
          <w:lang w:val="es-ES_tradnl"/>
        </w:rPr>
        <w:t xml:space="preserve"> </w:t>
      </w:r>
      <w:r w:rsidR="00784D10">
        <w:rPr>
          <w:rFonts w:ascii="Museo Sans 300" w:eastAsia="Times New Roman" w:hAnsi="Museo Sans 300" w:cs="Times New Roman"/>
          <w:sz w:val="20"/>
          <w:szCs w:val="20"/>
          <w:lang w:eastAsia="es-ES"/>
        </w:rPr>
        <w:t xml:space="preserve">que dé efectivo cumplimiento al </w:t>
      </w:r>
      <w:r w:rsidR="00784D10">
        <w:rPr>
          <w:rFonts w:ascii="Museo Sans 300" w:hAnsi="Museo Sans 300"/>
          <w:sz w:val="20"/>
          <w:szCs w:val="20"/>
        </w:rPr>
        <w:t xml:space="preserve">acuerdo </w:t>
      </w:r>
      <w:proofErr w:type="spellStart"/>
      <w:r w:rsidR="00784D10" w:rsidRPr="00445D39">
        <w:rPr>
          <w:rStyle w:val="normaltextrun"/>
          <w:rFonts w:ascii="Museo Sans 300" w:hAnsi="Museo Sans 300" w:cs="Segoe UI"/>
          <w:sz w:val="20"/>
          <w:szCs w:val="20"/>
          <w:lang w:val="es-ES"/>
        </w:rPr>
        <w:t>N.°</w:t>
      </w:r>
      <w:proofErr w:type="spellEnd"/>
      <w:r w:rsidR="00784D10">
        <w:rPr>
          <w:rStyle w:val="normaltextrun"/>
          <w:rFonts w:ascii="Museo Sans 300" w:hAnsi="Museo Sans 300" w:cs="Segoe UI"/>
          <w:sz w:val="20"/>
          <w:szCs w:val="20"/>
        </w:rPr>
        <w:t xml:space="preserve"> </w:t>
      </w:r>
      <w:r w:rsidR="00784D10" w:rsidRPr="00445D39">
        <w:rPr>
          <w:rStyle w:val="normaltextrun"/>
          <w:rFonts w:ascii="Museo Sans 300" w:hAnsi="Museo Sans 300" w:cs="Segoe UI"/>
          <w:sz w:val="20"/>
          <w:szCs w:val="20"/>
          <w:lang w:val="es-ES"/>
        </w:rPr>
        <w:t>E-0</w:t>
      </w:r>
      <w:r w:rsidR="00784D10">
        <w:rPr>
          <w:rStyle w:val="normaltextrun"/>
          <w:rFonts w:ascii="Museo Sans 300" w:hAnsi="Museo Sans 300" w:cs="Segoe UI"/>
          <w:sz w:val="20"/>
          <w:szCs w:val="20"/>
          <w:lang w:val="es-ES"/>
        </w:rPr>
        <w:t>348</w:t>
      </w:r>
      <w:r w:rsidR="00784D10" w:rsidRPr="00445D39">
        <w:rPr>
          <w:rStyle w:val="normaltextrun"/>
          <w:rFonts w:ascii="Museo Sans 300" w:hAnsi="Museo Sans 300" w:cs="Segoe UI"/>
          <w:sz w:val="20"/>
          <w:szCs w:val="20"/>
          <w:lang w:val="es-ES"/>
        </w:rPr>
        <w:t>-2022-CAU</w:t>
      </w:r>
      <w:r w:rsidR="003625FE">
        <w:rPr>
          <w:rStyle w:val="normaltextrun"/>
          <w:rFonts w:ascii="Museo Sans 300" w:hAnsi="Museo Sans 300" w:cs="Segoe UI"/>
          <w:sz w:val="20"/>
          <w:szCs w:val="20"/>
          <w:lang w:val="es-ES"/>
        </w:rPr>
        <w:t>,</w:t>
      </w:r>
      <w:r w:rsidR="00784D10">
        <w:rPr>
          <w:rStyle w:val="normaltextrun"/>
          <w:rFonts w:ascii="Museo Sans 300" w:hAnsi="Museo Sans 300" w:cs="Segoe UI"/>
          <w:sz w:val="20"/>
          <w:szCs w:val="20"/>
          <w:lang w:val="es-ES"/>
        </w:rPr>
        <w:t xml:space="preserve"> de fecha veintidós de febrero del presente año</w:t>
      </w:r>
      <w:r w:rsidR="003625FE">
        <w:rPr>
          <w:rStyle w:val="normaltextrun"/>
          <w:rFonts w:ascii="Museo Sans 300" w:hAnsi="Museo Sans 300" w:cs="Segoe UI"/>
          <w:sz w:val="20"/>
          <w:szCs w:val="20"/>
          <w:lang w:val="es-ES"/>
        </w:rPr>
        <w:t xml:space="preserve">, </w:t>
      </w:r>
      <w:r w:rsidR="003625FE">
        <w:rPr>
          <w:rFonts w:ascii="Museo Sans 300" w:eastAsia="Times New Roman" w:hAnsi="Museo Sans 300"/>
          <w:sz w:val="20"/>
          <w:szCs w:val="20"/>
          <w:lang w:val="es-ES" w:eastAsia="es-ES"/>
        </w:rPr>
        <w:t>so pena de las acciones legales correspondientes.</w:t>
      </w:r>
    </w:p>
    <w:p w14:paraId="7476BBB4" w14:textId="77777777" w:rsidR="00235636" w:rsidRPr="007121DC" w:rsidRDefault="00235636" w:rsidP="00784D10">
      <w:pPr>
        <w:spacing w:after="0" w:line="240" w:lineRule="auto"/>
        <w:textAlignment w:val="baseline"/>
        <w:rPr>
          <w:rFonts w:ascii="Museo Sans 500" w:eastAsia="Museo Sans" w:hAnsi="Museo Sans 500" w:cs="Segoe UI"/>
          <w:b/>
          <w:bCs/>
          <w:sz w:val="20"/>
          <w:szCs w:val="20"/>
          <w:lang w:eastAsia="es-SV"/>
        </w:rPr>
      </w:pPr>
    </w:p>
    <w:p w14:paraId="4B04E0A5" w14:textId="490DEBDD" w:rsidR="002326EC" w:rsidRPr="004C7710" w:rsidRDefault="002326EC" w:rsidP="002326EC">
      <w:pPr>
        <w:numPr>
          <w:ilvl w:val="0"/>
          <w:numId w:val="9"/>
        </w:numPr>
        <w:spacing w:after="0" w:line="240" w:lineRule="auto"/>
        <w:jc w:val="center"/>
        <w:textAlignment w:val="baseline"/>
        <w:rPr>
          <w:rFonts w:ascii="Museo Sans 500" w:eastAsia="Museo Sans" w:hAnsi="Museo Sans 500" w:cs="Segoe UI"/>
          <w:b/>
          <w:bCs/>
          <w:sz w:val="20"/>
          <w:szCs w:val="20"/>
          <w:lang w:eastAsia="es-SV"/>
        </w:rPr>
      </w:pPr>
      <w:r>
        <w:rPr>
          <w:rFonts w:ascii="Museo Sans 500" w:eastAsia="Museo Sans" w:hAnsi="Museo Sans 500" w:cs="Segoe UI"/>
          <w:b/>
          <w:bCs/>
          <w:sz w:val="20"/>
          <w:szCs w:val="20"/>
          <w:lang w:val="es-ES" w:eastAsia="es-SV"/>
        </w:rPr>
        <w:lastRenderedPageBreak/>
        <w:t>MEDIO ELECTRÓNICO PARA REALIZAR Y RECIBIR NOTIFICACIONES</w:t>
      </w:r>
    </w:p>
    <w:p w14:paraId="152B0877" w14:textId="77777777" w:rsidR="002326EC" w:rsidRDefault="002326EC" w:rsidP="002326EC">
      <w:pPr>
        <w:spacing w:after="0" w:line="240" w:lineRule="auto"/>
        <w:textAlignment w:val="baseline"/>
        <w:rPr>
          <w:rFonts w:ascii="Museo Sans 500" w:eastAsia="Museo Sans" w:hAnsi="Museo Sans 500" w:cs="Segoe UI"/>
          <w:b/>
          <w:bCs/>
          <w:sz w:val="20"/>
          <w:szCs w:val="20"/>
          <w:lang w:eastAsia="es-SV"/>
        </w:rPr>
      </w:pPr>
    </w:p>
    <w:p w14:paraId="2EF06DA3" w14:textId="77777777" w:rsidR="002326EC" w:rsidRPr="004C7710" w:rsidRDefault="002326EC" w:rsidP="002326EC">
      <w:pPr>
        <w:tabs>
          <w:tab w:val="left" w:pos="567"/>
        </w:tabs>
        <w:spacing w:after="0" w:line="240" w:lineRule="auto"/>
        <w:ind w:left="567"/>
        <w:jc w:val="both"/>
        <w:rPr>
          <w:rFonts w:ascii="Museo Sans 300" w:eastAsia="Museo Sans" w:hAnsi="Museo Sans 300" w:cs="Segoe UI"/>
        </w:rPr>
      </w:pPr>
      <w:r w:rsidRPr="004C7710">
        <w:rPr>
          <w:rFonts w:ascii="Museo Sans 300" w:eastAsia="Calibri" w:hAnsi="Museo Sans 300" w:cs="Segoe UI"/>
          <w:sz w:val="20"/>
          <w:szCs w:val="20"/>
        </w:rPr>
        <w:t xml:space="preserve">De conformidad a como fue establecido previamente en el acuerdo </w:t>
      </w:r>
      <w:proofErr w:type="spellStart"/>
      <w:r w:rsidRPr="004C7710">
        <w:rPr>
          <w:rFonts w:ascii="Museo Sans 300" w:eastAsia="Calibri" w:hAnsi="Museo Sans 300" w:cs="Segoe UI"/>
          <w:sz w:val="20"/>
          <w:szCs w:val="20"/>
        </w:rPr>
        <w:t>N.°</w:t>
      </w:r>
      <w:proofErr w:type="spellEnd"/>
      <w:r w:rsidRPr="004C7710">
        <w:rPr>
          <w:rFonts w:ascii="Museo Sans 300" w:eastAsia="Calibri" w:hAnsi="Museo Sans 300" w:cs="Segoe UI"/>
          <w:sz w:val="20"/>
          <w:szCs w:val="20"/>
        </w:rPr>
        <w:t xml:space="preserve"> E-0</w:t>
      </w:r>
      <w:r>
        <w:rPr>
          <w:rFonts w:ascii="Museo Sans 300" w:eastAsia="Calibri" w:hAnsi="Museo Sans 300" w:cs="Segoe UI"/>
          <w:sz w:val="20"/>
          <w:szCs w:val="20"/>
        </w:rPr>
        <w:t>683</w:t>
      </w:r>
      <w:r w:rsidRPr="004C7710">
        <w:rPr>
          <w:rFonts w:ascii="Museo Sans 300" w:eastAsia="Calibri" w:hAnsi="Museo Sans 300" w:cs="Segoe UI"/>
          <w:sz w:val="20"/>
          <w:szCs w:val="20"/>
        </w:rPr>
        <w:t xml:space="preserve">-2021-CAU 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 generadas por la pandemia. </w:t>
      </w:r>
    </w:p>
    <w:p w14:paraId="5C5E818E" w14:textId="3B4F9319" w:rsidR="002326EC" w:rsidRPr="006000EC" w:rsidRDefault="002326EC" w:rsidP="006000EC">
      <w:pPr>
        <w:shd w:val="clear" w:color="auto" w:fill="FFFFFF"/>
        <w:spacing w:after="0" w:line="240" w:lineRule="auto"/>
        <w:ind w:left="426"/>
        <w:jc w:val="both"/>
        <w:rPr>
          <w:rFonts w:ascii="Museo Sans 300" w:hAnsi="Museo Sans 300"/>
          <w:sz w:val="20"/>
          <w:szCs w:val="20"/>
          <w:lang w:val="es-ES_tradnl"/>
        </w:rPr>
      </w:pPr>
      <w:r w:rsidRPr="004C7710">
        <w:rPr>
          <w:rFonts w:ascii="Museo Sans 300" w:eastAsia="Times New Roman" w:hAnsi="Museo Sans 300" w:cs="Calibri"/>
          <w:color w:val="000000"/>
          <w:sz w:val="20"/>
          <w:szCs w:val="20"/>
          <w:bdr w:val="none" w:sz="0" w:space="0" w:color="auto" w:frame="1"/>
          <w:lang w:val="es-ES_tradnl" w:eastAsia="es-SV"/>
        </w:rPr>
        <w:t xml:space="preserve"> </w:t>
      </w:r>
    </w:p>
    <w:p w14:paraId="309D1355" w14:textId="4FB7DFA7" w:rsidR="002326EC" w:rsidRPr="00A82B86" w:rsidRDefault="002326EC" w:rsidP="002326EC">
      <w:pPr>
        <w:tabs>
          <w:tab w:val="left" w:pos="567"/>
        </w:tabs>
        <w:spacing w:after="0" w:line="240" w:lineRule="auto"/>
        <w:contextualSpacing/>
        <w:jc w:val="both"/>
        <w:rPr>
          <w:rFonts w:ascii="Museo Sans 500" w:eastAsia="Times New Roman" w:hAnsi="Museo Sans 500" w:cs="Times New Roman"/>
          <w:b/>
          <w:sz w:val="20"/>
          <w:szCs w:val="20"/>
          <w:lang w:eastAsia="es-ES"/>
        </w:rPr>
      </w:pPr>
      <w:r w:rsidRPr="00A82B86">
        <w:rPr>
          <w:rFonts w:ascii="Museo Sans 500" w:eastAsia="Times New Roman" w:hAnsi="Museo Sans 500" w:cs="Times New Roman"/>
          <w:b/>
          <w:sz w:val="20"/>
          <w:szCs w:val="20"/>
          <w:lang w:eastAsia="es-ES"/>
        </w:rPr>
        <w:t>POR</w:t>
      </w:r>
      <w:r>
        <w:rPr>
          <w:rFonts w:ascii="Museo Sans 500" w:eastAsia="Times New Roman" w:hAnsi="Museo Sans 500" w:cs="Times New Roman"/>
          <w:b/>
          <w:sz w:val="20"/>
          <w:szCs w:val="20"/>
          <w:lang w:eastAsia="es-ES"/>
        </w:rPr>
        <w:t xml:space="preserve"> </w:t>
      </w:r>
      <w:r w:rsidRPr="00A82B86">
        <w:rPr>
          <w:rFonts w:ascii="Museo Sans 500" w:eastAsia="Times New Roman" w:hAnsi="Museo Sans 500" w:cs="Times New Roman"/>
          <w:b/>
          <w:sz w:val="20"/>
          <w:szCs w:val="20"/>
          <w:lang w:eastAsia="es-ES"/>
        </w:rPr>
        <w:t>TANTO,</w:t>
      </w:r>
      <w:r>
        <w:rPr>
          <w:rFonts w:ascii="Museo Sans 300" w:eastAsia="Times New Roman" w:hAnsi="Museo Sans 300" w:cs="Times New Roman"/>
          <w:sz w:val="20"/>
          <w:szCs w:val="20"/>
          <w:lang w:eastAsia="es-ES"/>
        </w:rPr>
        <w:t xml:space="preserve"> </w:t>
      </w:r>
      <w:r w:rsidRPr="00636F51">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Pr="00636F51">
        <w:rPr>
          <w:rFonts w:ascii="Museo Sans 300" w:eastAsia="Times New Roman" w:hAnsi="Museo Sans 300" w:cs="Times New Roman"/>
          <w:sz w:val="20"/>
          <w:szCs w:val="20"/>
          <w:lang w:eastAsia="es-ES"/>
        </w:rPr>
        <w:t>conformidad</w:t>
      </w:r>
      <w:r>
        <w:rPr>
          <w:rFonts w:ascii="Museo Sans 300" w:eastAsia="Times New Roman" w:hAnsi="Museo Sans 300" w:cs="Times New Roman"/>
          <w:sz w:val="20"/>
          <w:szCs w:val="20"/>
          <w:lang w:eastAsia="es-ES"/>
        </w:rPr>
        <w:t xml:space="preserve"> </w:t>
      </w:r>
      <w:r w:rsidRPr="00636F51">
        <w:rPr>
          <w:rFonts w:ascii="Museo Sans 300" w:eastAsia="Times New Roman" w:hAnsi="Museo Sans 300" w:cs="Times New Roman"/>
          <w:sz w:val="20"/>
          <w:szCs w:val="20"/>
          <w:lang w:eastAsia="es-ES"/>
        </w:rPr>
        <w:t>con</w:t>
      </w:r>
      <w:r>
        <w:rPr>
          <w:rFonts w:ascii="Museo Sans 300" w:eastAsia="Times New Roman" w:hAnsi="Museo Sans 300" w:cs="Times New Roman"/>
          <w:sz w:val="20"/>
          <w:szCs w:val="20"/>
          <w:lang w:eastAsia="es-ES"/>
        </w:rPr>
        <w:t xml:space="preserve"> </w:t>
      </w:r>
      <w:r w:rsidR="00A21FC9">
        <w:rPr>
          <w:rFonts w:ascii="Museo Sans 300" w:eastAsia="Times New Roman" w:hAnsi="Museo Sans 300" w:cs="Times New Roman"/>
          <w:sz w:val="20"/>
          <w:szCs w:val="20"/>
          <w:lang w:eastAsia="es-ES"/>
        </w:rPr>
        <w:t xml:space="preserve">la Ley de Procedimientos Administrativos, </w:t>
      </w:r>
      <w:r w:rsidRPr="00636F51">
        <w:rPr>
          <w:rFonts w:ascii="Museo Sans 300" w:eastAsia="Times New Roman" w:hAnsi="Museo Sans 300" w:cs="Times New Roman"/>
          <w:sz w:val="20"/>
          <w:szCs w:val="20"/>
          <w:lang w:eastAsia="es-ES"/>
        </w:rPr>
        <w:t>esta</w:t>
      </w:r>
      <w:r>
        <w:rPr>
          <w:rFonts w:ascii="Museo Sans 300" w:eastAsia="Times New Roman" w:hAnsi="Museo Sans 300" w:cs="Times New Roman"/>
          <w:sz w:val="20"/>
          <w:szCs w:val="20"/>
          <w:lang w:eastAsia="es-ES"/>
        </w:rPr>
        <w:t xml:space="preserve"> S</w:t>
      </w:r>
      <w:r w:rsidRPr="00636F51">
        <w:rPr>
          <w:rFonts w:ascii="Museo Sans 300" w:eastAsia="Times New Roman" w:hAnsi="Museo Sans 300" w:cs="Times New Roman"/>
          <w:sz w:val="20"/>
          <w:szCs w:val="20"/>
          <w:lang w:eastAsia="es-ES"/>
        </w:rPr>
        <w:t>uperintendencia</w:t>
      </w:r>
      <w:r>
        <w:rPr>
          <w:rFonts w:ascii="Museo Sans 300" w:eastAsia="Times New Roman" w:hAnsi="Museo Sans 300" w:cs="Times New Roman"/>
          <w:sz w:val="20"/>
          <w:szCs w:val="20"/>
          <w:lang w:eastAsia="es-ES"/>
        </w:rPr>
        <w:t xml:space="preserve"> </w:t>
      </w:r>
      <w:r w:rsidRPr="00A82B86">
        <w:rPr>
          <w:rFonts w:ascii="Museo Sans 500" w:eastAsia="Times New Roman" w:hAnsi="Museo Sans 500" w:cs="Times New Roman"/>
          <w:b/>
          <w:sz w:val="20"/>
          <w:szCs w:val="20"/>
          <w:lang w:eastAsia="es-ES"/>
        </w:rPr>
        <w:t>ACUERDA:</w:t>
      </w:r>
    </w:p>
    <w:p w14:paraId="5805C44D" w14:textId="77777777" w:rsidR="002326EC" w:rsidRDefault="002326EC" w:rsidP="00A21FC9">
      <w:pPr>
        <w:spacing w:after="0" w:line="240" w:lineRule="auto"/>
        <w:jc w:val="both"/>
        <w:rPr>
          <w:rFonts w:ascii="Museo Sans 300" w:eastAsia="Times New Roman" w:hAnsi="Museo Sans 300" w:cs="Times New Roman"/>
          <w:sz w:val="20"/>
          <w:szCs w:val="20"/>
          <w:lang w:val="es-ES" w:eastAsia="es-ES"/>
        </w:rPr>
      </w:pPr>
    </w:p>
    <w:p w14:paraId="704898A2" w14:textId="24A22DAE" w:rsidR="002326EC" w:rsidRPr="00A0348C" w:rsidRDefault="002326EC" w:rsidP="002326EC">
      <w:pPr>
        <w:numPr>
          <w:ilvl w:val="0"/>
          <w:numId w:val="2"/>
        </w:numPr>
        <w:spacing w:after="0" w:line="240" w:lineRule="auto"/>
        <w:ind w:left="567"/>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Reiterar a la </w:t>
      </w:r>
      <w:r w:rsidRPr="5DC5A5F5">
        <w:rPr>
          <w:rFonts w:ascii="Museo Sans 300" w:eastAsia="Times New Roman" w:hAnsi="Museo Sans 300" w:cs="Times New Roman"/>
          <w:sz w:val="20"/>
          <w:szCs w:val="20"/>
          <w:lang w:eastAsia="es-ES"/>
        </w:rPr>
        <w:t>sociedad</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AES</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CLESA</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y</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Cía.,</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S.</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en</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C.</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C.V.</w:t>
      </w:r>
      <w:r>
        <w:rPr>
          <w:rFonts w:ascii="Museo Sans 300" w:eastAsia="Times New Roman" w:hAnsi="Museo Sans 300" w:cs="Times New Roman"/>
          <w:sz w:val="20"/>
          <w:szCs w:val="20"/>
          <w:lang w:eastAsia="es-ES"/>
        </w:rPr>
        <w:t xml:space="preserve"> que dé efectivo cumplimiento al </w:t>
      </w:r>
      <w:r>
        <w:rPr>
          <w:rFonts w:ascii="Museo Sans 300" w:hAnsi="Museo Sans 300"/>
          <w:sz w:val="20"/>
          <w:szCs w:val="20"/>
        </w:rPr>
        <w:t xml:space="preserve">acuerdo </w:t>
      </w:r>
      <w:proofErr w:type="spellStart"/>
      <w:r w:rsidRPr="00445D39">
        <w:rPr>
          <w:rStyle w:val="normaltextrun"/>
          <w:rFonts w:ascii="Museo Sans 300" w:hAnsi="Museo Sans 300" w:cs="Segoe UI"/>
          <w:sz w:val="20"/>
          <w:szCs w:val="20"/>
          <w:lang w:val="es-ES"/>
        </w:rPr>
        <w:t>N.°</w:t>
      </w:r>
      <w:proofErr w:type="spellEnd"/>
      <w:r>
        <w:rPr>
          <w:rStyle w:val="normaltextrun"/>
          <w:rFonts w:ascii="Museo Sans 300" w:hAnsi="Museo Sans 300" w:cs="Segoe UI"/>
          <w:sz w:val="20"/>
          <w:szCs w:val="20"/>
        </w:rPr>
        <w:t xml:space="preserve"> </w:t>
      </w:r>
      <w:r w:rsidRPr="00445D39">
        <w:rPr>
          <w:rStyle w:val="normaltextrun"/>
          <w:rFonts w:ascii="Museo Sans 300" w:hAnsi="Museo Sans 300" w:cs="Segoe UI"/>
          <w:sz w:val="20"/>
          <w:szCs w:val="20"/>
          <w:lang w:val="es-ES"/>
        </w:rPr>
        <w:t>E-0</w:t>
      </w:r>
      <w:r>
        <w:rPr>
          <w:rStyle w:val="normaltextrun"/>
          <w:rFonts w:ascii="Museo Sans 300" w:hAnsi="Museo Sans 300" w:cs="Segoe UI"/>
          <w:sz w:val="20"/>
          <w:szCs w:val="20"/>
          <w:lang w:val="es-ES"/>
        </w:rPr>
        <w:t>348</w:t>
      </w:r>
      <w:r w:rsidRPr="00445D39">
        <w:rPr>
          <w:rStyle w:val="normaltextrun"/>
          <w:rFonts w:ascii="Museo Sans 300" w:hAnsi="Museo Sans 300" w:cs="Segoe UI"/>
          <w:sz w:val="20"/>
          <w:szCs w:val="20"/>
          <w:lang w:val="es-ES"/>
        </w:rPr>
        <w:t>-2022-CAU</w:t>
      </w:r>
      <w:r>
        <w:rPr>
          <w:rStyle w:val="normaltextrun"/>
          <w:rFonts w:ascii="Museo Sans 300" w:hAnsi="Museo Sans 300" w:cs="Segoe UI"/>
          <w:sz w:val="20"/>
          <w:szCs w:val="20"/>
          <w:lang w:val="es-ES"/>
        </w:rPr>
        <w:t xml:space="preserve"> de fecha veintidós de febrero del presente año, en </w:t>
      </w:r>
      <w:r>
        <w:rPr>
          <w:rFonts w:ascii="Museo Sans 300" w:eastAsia="Arial" w:hAnsi="Museo Sans 300"/>
          <w:color w:val="000000"/>
          <w:sz w:val="20"/>
          <w:szCs w:val="20"/>
          <w:lang w:val="es-ES_tradnl" w:eastAsia="es-SV"/>
        </w:rPr>
        <w:t>un</w:t>
      </w:r>
      <w:r w:rsidRPr="00071398">
        <w:rPr>
          <w:rFonts w:ascii="Museo Sans 300" w:eastAsia="Arial" w:hAnsi="Museo Sans 300" w:cs="Times New Roman"/>
          <w:color w:val="000000"/>
          <w:sz w:val="20"/>
          <w:szCs w:val="20"/>
          <w:lang w:val="es-ES_tradnl" w:eastAsia="es-SV"/>
        </w:rPr>
        <w:t xml:space="preserve"> plazo </w:t>
      </w:r>
      <w:r>
        <w:rPr>
          <w:rFonts w:ascii="Museo Sans 300" w:eastAsia="Arial" w:hAnsi="Museo Sans 300" w:cs="Times New Roman"/>
          <w:color w:val="000000"/>
          <w:sz w:val="20"/>
          <w:szCs w:val="20"/>
          <w:lang w:val="es-ES_tradnl" w:eastAsia="es-SV"/>
        </w:rPr>
        <w:t xml:space="preserve">máximo </w:t>
      </w:r>
      <w:r w:rsidRPr="00071398">
        <w:rPr>
          <w:rFonts w:ascii="Museo Sans 300" w:eastAsia="Arial" w:hAnsi="Museo Sans 300" w:cs="Times New Roman"/>
          <w:color w:val="000000"/>
          <w:sz w:val="20"/>
          <w:szCs w:val="20"/>
          <w:lang w:val="es-ES_tradnl" w:eastAsia="es-SV"/>
        </w:rPr>
        <w:t>de diez días hábiles contados a partir del día siguiente a la notificación de</w:t>
      </w:r>
      <w:r>
        <w:rPr>
          <w:rFonts w:ascii="Museo Sans 300" w:eastAsia="Arial" w:hAnsi="Museo Sans 300" w:cs="Times New Roman"/>
          <w:color w:val="000000"/>
          <w:sz w:val="20"/>
          <w:szCs w:val="20"/>
          <w:lang w:val="es-ES_tradnl" w:eastAsia="es-SV"/>
        </w:rPr>
        <w:t xml:space="preserve"> este acuerdo</w:t>
      </w:r>
      <w:r w:rsidR="00FE6CAB">
        <w:rPr>
          <w:rFonts w:ascii="Museo Sans 300" w:eastAsia="Calibri" w:hAnsi="Museo Sans 300" w:cs="Times New Roman"/>
          <w:sz w:val="20"/>
          <w:szCs w:val="20"/>
          <w:lang w:val="es-ES"/>
        </w:rPr>
        <w:t>, so pena de las acciones legales correspondientes.</w:t>
      </w:r>
    </w:p>
    <w:p w14:paraId="2C1476D0" w14:textId="77777777" w:rsidR="002326EC" w:rsidRDefault="002326EC" w:rsidP="002326EC">
      <w:pPr>
        <w:pStyle w:val="Prrafodelista"/>
        <w:rPr>
          <w:rFonts w:ascii="Museo Sans 300" w:eastAsia="Calibri" w:hAnsi="Museo Sans 300"/>
          <w:sz w:val="20"/>
          <w:szCs w:val="20"/>
        </w:rPr>
      </w:pPr>
    </w:p>
    <w:p w14:paraId="281EDC0F" w14:textId="0F92F812" w:rsidR="002326EC" w:rsidRPr="00A87398" w:rsidRDefault="002326EC" w:rsidP="002326EC">
      <w:pPr>
        <w:numPr>
          <w:ilvl w:val="0"/>
          <w:numId w:val="2"/>
        </w:numPr>
        <w:spacing w:after="0" w:line="240" w:lineRule="auto"/>
        <w:ind w:left="567"/>
        <w:jc w:val="both"/>
        <w:rPr>
          <w:rFonts w:ascii="Museo Sans 300" w:eastAsia="Times New Roman" w:hAnsi="Museo Sans 300" w:cs="Times New Roman"/>
          <w:sz w:val="20"/>
          <w:szCs w:val="20"/>
          <w:lang w:val="es-ES" w:eastAsia="es-ES"/>
        </w:rPr>
      </w:pPr>
      <w:r w:rsidRPr="5DC5A5F5">
        <w:rPr>
          <w:rFonts w:ascii="Museo Sans 300" w:eastAsia="Calibri" w:hAnsi="Museo Sans 300" w:cs="Times New Roman"/>
          <w:sz w:val="20"/>
          <w:szCs w:val="20"/>
          <w:lang w:val="es-ES"/>
        </w:rPr>
        <w:t>Notificar</w:t>
      </w:r>
      <w:r>
        <w:rPr>
          <w:rFonts w:ascii="Museo Sans 300" w:eastAsia="Calibri" w:hAnsi="Museo Sans 300" w:cs="Times New Roman"/>
          <w:sz w:val="20"/>
          <w:szCs w:val="20"/>
          <w:lang w:val="es-ES"/>
        </w:rPr>
        <w:t xml:space="preserve"> </w:t>
      </w:r>
      <w:r w:rsidRPr="5DC5A5F5">
        <w:rPr>
          <w:rFonts w:ascii="Museo Sans 300" w:eastAsia="Calibri" w:hAnsi="Museo Sans 300" w:cs="Times New Roman"/>
          <w:sz w:val="20"/>
          <w:szCs w:val="20"/>
          <w:lang w:val="es-ES"/>
        </w:rPr>
        <w:t>este</w:t>
      </w:r>
      <w:r>
        <w:rPr>
          <w:rFonts w:ascii="Museo Sans 300" w:eastAsia="Calibri" w:hAnsi="Museo Sans 300" w:cs="Times New Roman"/>
          <w:sz w:val="20"/>
          <w:szCs w:val="20"/>
          <w:lang w:val="es-ES"/>
        </w:rPr>
        <w:t xml:space="preserve"> </w:t>
      </w:r>
      <w:r w:rsidRPr="5DC5A5F5">
        <w:rPr>
          <w:rFonts w:ascii="Museo Sans 300" w:eastAsia="Calibri" w:hAnsi="Museo Sans 300" w:cs="Times New Roman"/>
          <w:sz w:val="20"/>
          <w:szCs w:val="20"/>
          <w:lang w:val="es-ES"/>
        </w:rPr>
        <w:t>acuerdo</w:t>
      </w:r>
      <w:r w:rsidR="006000EC">
        <w:rPr>
          <w:rFonts w:ascii="Museo Sans 300" w:eastAsia="Calibri" w:hAnsi="Museo Sans 300" w:cs="Times New Roman"/>
          <w:sz w:val="20"/>
          <w:szCs w:val="20"/>
          <w:lang w:val="es-ES"/>
        </w:rPr>
        <w:t xml:space="preserve"> a </w:t>
      </w:r>
      <w:r w:rsidRPr="5DC5A5F5">
        <w:rPr>
          <w:rFonts w:ascii="Museo Sans 300" w:eastAsia="Times New Roman" w:hAnsi="Museo Sans 300" w:cs="Times New Roman"/>
          <w:sz w:val="20"/>
          <w:szCs w:val="20"/>
          <w:lang w:eastAsia="es-ES"/>
        </w:rPr>
        <w:t>la</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sociedad</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AES</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CLESA</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y</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Cía.,</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S.</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en</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C.</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Pr="5DC5A5F5">
        <w:rPr>
          <w:rFonts w:ascii="Museo Sans 300" w:eastAsia="Times New Roman" w:hAnsi="Museo Sans 300" w:cs="Times New Roman"/>
          <w:sz w:val="20"/>
          <w:szCs w:val="20"/>
          <w:lang w:eastAsia="es-ES"/>
        </w:rPr>
        <w:t>C.V.</w:t>
      </w:r>
      <w:r>
        <w:rPr>
          <w:rFonts w:ascii="Museo Sans 300" w:eastAsia="Times New Roman" w:hAnsi="Museo Sans 300" w:cs="Times New Roman"/>
          <w:sz w:val="20"/>
          <w:szCs w:val="20"/>
          <w:lang w:eastAsia="es-ES"/>
        </w:rPr>
        <w:t xml:space="preserve"> </w:t>
      </w:r>
    </w:p>
    <w:p w14:paraId="42ED04C4" w14:textId="77777777" w:rsidR="002326EC" w:rsidRDefault="002326EC" w:rsidP="002326EC">
      <w:pPr>
        <w:spacing w:after="0" w:line="240" w:lineRule="auto"/>
        <w:jc w:val="both"/>
        <w:rPr>
          <w:rFonts w:ascii="Museo Sans 300" w:eastAsia="Times New Roman" w:hAnsi="Museo Sans 300" w:cs="Times New Roman"/>
          <w:sz w:val="20"/>
          <w:szCs w:val="20"/>
          <w:lang w:eastAsia="es-ES"/>
        </w:rPr>
      </w:pPr>
    </w:p>
    <w:p w14:paraId="19DC9A76" w14:textId="77777777" w:rsidR="002326EC" w:rsidRDefault="002326EC" w:rsidP="002326EC">
      <w:pPr>
        <w:spacing w:after="0" w:line="240" w:lineRule="auto"/>
        <w:ind w:left="708"/>
        <w:rPr>
          <w:rFonts w:ascii="Museo Sans 300" w:eastAsia="Times New Roman" w:hAnsi="Museo Sans 300" w:cs="Times New Roman"/>
          <w:sz w:val="20"/>
          <w:szCs w:val="20"/>
          <w:lang w:val="es-ES" w:eastAsia="es-ES"/>
        </w:rPr>
      </w:pPr>
    </w:p>
    <w:p w14:paraId="3F1E70BE" w14:textId="77777777" w:rsidR="002326EC" w:rsidRDefault="002326EC" w:rsidP="002326EC">
      <w:pPr>
        <w:spacing w:after="0" w:line="240" w:lineRule="auto"/>
        <w:ind w:left="708"/>
        <w:rPr>
          <w:rFonts w:ascii="Museo Sans 300" w:eastAsia="Times New Roman" w:hAnsi="Museo Sans 300" w:cs="Times New Roman"/>
          <w:sz w:val="20"/>
          <w:szCs w:val="20"/>
          <w:lang w:val="es-ES" w:eastAsia="es-ES"/>
        </w:rPr>
      </w:pPr>
    </w:p>
    <w:p w14:paraId="0DD7F4A1" w14:textId="77777777" w:rsidR="002326EC" w:rsidRPr="0032333C" w:rsidRDefault="002326EC" w:rsidP="002326EC">
      <w:pPr>
        <w:spacing w:after="0" w:line="240" w:lineRule="auto"/>
        <w:ind w:left="708"/>
        <w:rPr>
          <w:rFonts w:ascii="Museo Sans 300" w:eastAsia="Times New Roman" w:hAnsi="Museo Sans 300" w:cs="Times New Roman"/>
          <w:sz w:val="20"/>
          <w:szCs w:val="20"/>
          <w:lang w:val="es-ES" w:eastAsia="es-ES"/>
        </w:rPr>
      </w:pPr>
    </w:p>
    <w:p w14:paraId="30D08288" w14:textId="77777777" w:rsidR="002326EC" w:rsidRPr="0032333C" w:rsidRDefault="002326EC" w:rsidP="002326EC">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32333C">
        <w:rPr>
          <w:rFonts w:ascii="Museo Sans 300" w:eastAsia="Times New Roman" w:hAnsi="Museo Sans 300" w:cs="Times New Roman"/>
          <w:sz w:val="20"/>
          <w:szCs w:val="20"/>
          <w:lang w:val="es-ES_tradnl" w:eastAsia="es-ES"/>
        </w:rPr>
        <w:t>Manuel</w:t>
      </w:r>
      <w:r>
        <w:rPr>
          <w:rFonts w:ascii="Museo Sans 300" w:eastAsia="Times New Roman" w:hAnsi="Museo Sans 300" w:cs="Times New Roman"/>
          <w:sz w:val="20"/>
          <w:szCs w:val="20"/>
          <w:lang w:val="es-ES_tradnl" w:eastAsia="es-ES"/>
        </w:rPr>
        <w:t xml:space="preserve"> </w:t>
      </w:r>
      <w:r w:rsidRPr="0032333C">
        <w:rPr>
          <w:rFonts w:ascii="Museo Sans 300" w:eastAsia="Times New Roman" w:hAnsi="Museo Sans 300" w:cs="Times New Roman"/>
          <w:sz w:val="20"/>
          <w:szCs w:val="20"/>
          <w:lang w:val="es-ES_tradnl" w:eastAsia="es-ES"/>
        </w:rPr>
        <w:t>Ernesto</w:t>
      </w:r>
      <w:r>
        <w:rPr>
          <w:rFonts w:ascii="Museo Sans 300" w:eastAsia="Times New Roman" w:hAnsi="Museo Sans 300" w:cs="Times New Roman"/>
          <w:sz w:val="20"/>
          <w:szCs w:val="20"/>
          <w:lang w:val="es-ES_tradnl" w:eastAsia="es-ES"/>
        </w:rPr>
        <w:t xml:space="preserve"> </w:t>
      </w:r>
      <w:r w:rsidRPr="0032333C">
        <w:rPr>
          <w:rFonts w:ascii="Museo Sans 300" w:eastAsia="Times New Roman" w:hAnsi="Museo Sans 300" w:cs="Times New Roman"/>
          <w:sz w:val="20"/>
          <w:szCs w:val="20"/>
          <w:lang w:val="es-ES_tradnl" w:eastAsia="es-ES"/>
        </w:rPr>
        <w:t>Aguilar</w:t>
      </w:r>
      <w:r>
        <w:rPr>
          <w:rFonts w:ascii="Museo Sans 300" w:eastAsia="Times New Roman" w:hAnsi="Museo Sans 300" w:cs="Times New Roman"/>
          <w:sz w:val="20"/>
          <w:szCs w:val="20"/>
          <w:lang w:val="es-ES_tradnl" w:eastAsia="es-ES"/>
        </w:rPr>
        <w:t xml:space="preserve"> </w:t>
      </w:r>
      <w:r w:rsidRPr="0032333C">
        <w:rPr>
          <w:rFonts w:ascii="Museo Sans 300" w:eastAsia="Times New Roman" w:hAnsi="Museo Sans 300" w:cs="Times New Roman"/>
          <w:sz w:val="20"/>
          <w:szCs w:val="20"/>
          <w:lang w:val="es-ES_tradnl" w:eastAsia="es-ES"/>
        </w:rPr>
        <w:t>Flores</w:t>
      </w:r>
    </w:p>
    <w:p w14:paraId="24E161EF" w14:textId="662B1A7B" w:rsidR="003E7A1C" w:rsidRPr="00A47388" w:rsidRDefault="002326EC" w:rsidP="00A30B8D">
      <w:pPr>
        <w:tabs>
          <w:tab w:val="left" w:pos="4962"/>
        </w:tabs>
        <w:spacing w:after="0" w:line="0" w:lineRule="atLeast"/>
        <w:ind w:left="4253" w:firstLine="709"/>
      </w:pPr>
      <w:r w:rsidRPr="0032333C">
        <w:rPr>
          <w:rFonts w:ascii="Museo Sans 300" w:eastAsia="Times New Roman" w:hAnsi="Museo Sans 300" w:cs="Times New Roman"/>
          <w:sz w:val="20"/>
          <w:szCs w:val="20"/>
          <w:lang w:val="es-ES_tradnl" w:eastAsia="es-ES"/>
        </w:rPr>
        <w:t>Superintendente</w:t>
      </w:r>
    </w:p>
    <w:sectPr w:rsidR="003E7A1C" w:rsidRPr="00A47388" w:rsidSect="00273A09">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2250" w14:textId="77777777" w:rsidR="00D62007" w:rsidRDefault="00D62007">
      <w:pPr>
        <w:spacing w:after="0" w:line="240" w:lineRule="auto"/>
      </w:pPr>
      <w:r>
        <w:separator/>
      </w:r>
    </w:p>
  </w:endnote>
  <w:endnote w:type="continuationSeparator" w:id="0">
    <w:p w14:paraId="64A3FFB8" w14:textId="77777777" w:rsidR="00D62007" w:rsidRDefault="00D62007">
      <w:pPr>
        <w:spacing w:after="0" w:line="240" w:lineRule="auto"/>
      </w:pPr>
      <w:r>
        <w:continuationSeparator/>
      </w:r>
    </w:p>
  </w:endnote>
  <w:endnote w:type="continuationNotice" w:id="1">
    <w:p w14:paraId="527157E9" w14:textId="77777777" w:rsidR="00D62007" w:rsidRDefault="00D62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88166"/>
      <w:docPartObj>
        <w:docPartGallery w:val="Page Numbers (Bottom of Page)"/>
        <w:docPartUnique/>
      </w:docPartObj>
    </w:sdtPr>
    <w:sdtContent>
      <w:p w14:paraId="0EB546F9" w14:textId="77777777" w:rsidR="00D14C0B" w:rsidRDefault="00D14C0B">
        <w:pPr>
          <w:pStyle w:val="Piedepgina"/>
          <w:jc w:val="right"/>
        </w:pPr>
        <w:r>
          <w:fldChar w:fldCharType="begin"/>
        </w:r>
        <w:r>
          <w:instrText>PAGE   \* MERGEFORMAT</w:instrText>
        </w:r>
        <w:r>
          <w:fldChar w:fldCharType="separate"/>
        </w:r>
        <w:r>
          <w:rPr>
            <w:lang w:val="es-ES"/>
          </w:rPr>
          <w:t>2</w:t>
        </w:r>
        <w:r>
          <w:fldChar w:fldCharType="end"/>
        </w:r>
      </w:p>
    </w:sdtContent>
  </w:sdt>
  <w:p w14:paraId="07547A01" w14:textId="77777777" w:rsidR="00D14C0B" w:rsidRDefault="00D14C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863788"/>
      <w:docPartObj>
        <w:docPartGallery w:val="Page Numbers (Bottom of Page)"/>
        <w:docPartUnique/>
      </w:docPartObj>
    </w:sdtPr>
    <w:sdtEndPr>
      <w:rPr>
        <w:rFonts w:ascii="Museo Sans 300" w:hAnsi="Museo Sans 300"/>
        <w:sz w:val="16"/>
        <w:szCs w:val="16"/>
      </w:rPr>
    </w:sdtEndPr>
    <w:sdtContent>
      <w:p w14:paraId="63777CFF" w14:textId="05A9301C" w:rsidR="00783B48" w:rsidRDefault="00D14C0B" w:rsidP="005509B0">
        <w:pPr>
          <w:pStyle w:val="Piedepgina"/>
          <w:jc w:val="center"/>
          <w:rPr>
            <w:rFonts w:ascii="Museo Sans 300" w:hAnsi="Museo Sans 300"/>
            <w:b/>
            <w:bCs/>
            <w:sz w:val="16"/>
            <w:szCs w:val="16"/>
          </w:rPr>
        </w:pPr>
        <w:r w:rsidRPr="005509B0">
          <w:rPr>
            <w:rFonts w:ascii="Museo Sans 300" w:hAnsi="Museo Sans 300"/>
            <w:sz w:val="16"/>
            <w:szCs w:val="16"/>
            <w:lang w:val="es-ES"/>
          </w:rPr>
          <w:t xml:space="preserve">Página </w:t>
        </w:r>
        <w:r w:rsidRPr="005509B0">
          <w:rPr>
            <w:rFonts w:ascii="Museo Sans 300" w:hAnsi="Museo Sans 300"/>
            <w:b/>
            <w:bCs/>
            <w:sz w:val="16"/>
            <w:szCs w:val="16"/>
          </w:rPr>
          <w:fldChar w:fldCharType="begin"/>
        </w:r>
        <w:r w:rsidRPr="005509B0">
          <w:rPr>
            <w:rFonts w:ascii="Museo Sans 300" w:hAnsi="Museo Sans 300"/>
            <w:b/>
            <w:bCs/>
            <w:sz w:val="16"/>
            <w:szCs w:val="16"/>
          </w:rPr>
          <w:instrText>PAGE  \* Arabic  \* MERGEFORMAT</w:instrText>
        </w:r>
        <w:r w:rsidRPr="005509B0">
          <w:rPr>
            <w:rFonts w:ascii="Museo Sans 300" w:hAnsi="Museo Sans 300"/>
            <w:b/>
            <w:bCs/>
            <w:sz w:val="16"/>
            <w:szCs w:val="16"/>
          </w:rPr>
          <w:fldChar w:fldCharType="separate"/>
        </w:r>
        <w:r w:rsidR="00CE12E7" w:rsidRPr="00CE12E7">
          <w:rPr>
            <w:rFonts w:ascii="Museo Sans 300" w:hAnsi="Museo Sans 300"/>
            <w:b/>
            <w:bCs/>
            <w:noProof/>
            <w:sz w:val="16"/>
            <w:szCs w:val="16"/>
            <w:lang w:val="es-ES"/>
          </w:rPr>
          <w:t>3</w:t>
        </w:r>
        <w:r w:rsidRPr="005509B0">
          <w:rPr>
            <w:rFonts w:ascii="Museo Sans 300" w:hAnsi="Museo Sans 300"/>
            <w:b/>
            <w:bCs/>
            <w:sz w:val="16"/>
            <w:szCs w:val="16"/>
          </w:rPr>
          <w:fldChar w:fldCharType="end"/>
        </w:r>
        <w:r w:rsidRPr="005509B0">
          <w:rPr>
            <w:rFonts w:ascii="Museo Sans 300" w:hAnsi="Museo Sans 300"/>
            <w:sz w:val="16"/>
            <w:szCs w:val="16"/>
            <w:lang w:val="es-ES"/>
          </w:rPr>
          <w:t xml:space="preserve"> de </w:t>
        </w:r>
        <w:r w:rsidRPr="005509B0">
          <w:rPr>
            <w:rFonts w:ascii="Museo Sans 300" w:hAnsi="Museo Sans 300"/>
            <w:b/>
            <w:bCs/>
            <w:sz w:val="16"/>
            <w:szCs w:val="16"/>
          </w:rPr>
          <w:fldChar w:fldCharType="begin"/>
        </w:r>
        <w:r w:rsidRPr="005509B0">
          <w:rPr>
            <w:rFonts w:ascii="Museo Sans 300" w:hAnsi="Museo Sans 300"/>
            <w:b/>
            <w:bCs/>
            <w:sz w:val="16"/>
            <w:szCs w:val="16"/>
          </w:rPr>
          <w:instrText>NUMPAGES  \* Arabic  \* MERGEFORMAT</w:instrText>
        </w:r>
        <w:r w:rsidRPr="005509B0">
          <w:rPr>
            <w:rFonts w:ascii="Museo Sans 300" w:hAnsi="Museo Sans 300"/>
            <w:b/>
            <w:bCs/>
            <w:sz w:val="16"/>
            <w:szCs w:val="16"/>
          </w:rPr>
          <w:fldChar w:fldCharType="separate"/>
        </w:r>
        <w:r w:rsidR="00CE12E7" w:rsidRPr="00CE12E7">
          <w:rPr>
            <w:rFonts w:ascii="Museo Sans 300" w:hAnsi="Museo Sans 300"/>
            <w:b/>
            <w:bCs/>
            <w:noProof/>
            <w:sz w:val="16"/>
            <w:szCs w:val="16"/>
            <w:lang w:val="es-ES"/>
          </w:rPr>
          <w:t>3</w:t>
        </w:r>
        <w:r w:rsidRPr="005509B0">
          <w:rPr>
            <w:rFonts w:ascii="Museo Sans 300" w:hAnsi="Museo Sans 300"/>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D14C0B" w:rsidRPr="005509B0" w:rsidRDefault="00D14C0B" w:rsidP="009A54AC">
    <w:pPr>
      <w:shd w:val="clear" w:color="auto" w:fill="FFFFFF" w:themeFill="background1"/>
      <w:tabs>
        <w:tab w:val="left" w:pos="2598"/>
        <w:tab w:val="center" w:pos="4419"/>
        <w:tab w:val="right" w:pos="8838"/>
      </w:tabs>
      <w:spacing w:after="0" w:line="240" w:lineRule="auto"/>
      <w:jc w:val="center"/>
      <w:rPr>
        <w:rFonts w:ascii="Museo Sans 300" w:hAnsi="Museo Sans 300"/>
        <w:b/>
        <w:color w:val="000000" w:themeColor="text1"/>
        <w:sz w:val="18"/>
        <w:szCs w:val="18"/>
      </w:rPr>
    </w:pPr>
    <w:r w:rsidRPr="005509B0">
      <w:rPr>
        <w:rFonts w:ascii="Museo Sans 300" w:hAnsi="Museo Sans 300"/>
        <w:b/>
        <w:color w:val="000000" w:themeColor="text1"/>
        <w:sz w:val="18"/>
        <w:szCs w:val="18"/>
      </w:rPr>
      <w:t xml:space="preserve">Sexta décima calle poniente y 37 Av. sur #2001, Col. Flor Blanca, San Salvador, El Salvador, C.A. </w:t>
    </w:r>
  </w:p>
  <w:p w14:paraId="3D06EDA6" w14:textId="77777777" w:rsidR="00D14C0B" w:rsidRDefault="00D14C0B" w:rsidP="009A54AC">
    <w:pPr>
      <w:shd w:val="clear" w:color="auto" w:fill="FFFFFF" w:themeFill="background1"/>
      <w:tabs>
        <w:tab w:val="left" w:pos="2598"/>
        <w:tab w:val="center" w:pos="4419"/>
        <w:tab w:val="right" w:pos="8838"/>
      </w:tabs>
      <w:spacing w:after="0" w:line="240" w:lineRule="auto"/>
      <w:jc w:val="center"/>
      <w:rPr>
        <w:rFonts w:ascii="Museo Sans 300" w:hAnsi="Museo Sans 300"/>
        <w:b/>
        <w:color w:val="000000" w:themeColor="text1"/>
        <w:sz w:val="18"/>
        <w:szCs w:val="18"/>
      </w:rPr>
    </w:pPr>
    <w:r w:rsidRPr="005509B0">
      <w:rPr>
        <w:rFonts w:ascii="Museo Sans 300" w:hAnsi="Museo Sans 300"/>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0D62" w14:textId="77777777" w:rsidR="00D62007" w:rsidRDefault="00D62007">
      <w:pPr>
        <w:spacing w:after="0" w:line="240" w:lineRule="auto"/>
      </w:pPr>
      <w:r>
        <w:separator/>
      </w:r>
    </w:p>
  </w:footnote>
  <w:footnote w:type="continuationSeparator" w:id="0">
    <w:p w14:paraId="5D7F3E58" w14:textId="77777777" w:rsidR="00D62007" w:rsidRDefault="00D62007">
      <w:pPr>
        <w:spacing w:after="0" w:line="240" w:lineRule="auto"/>
      </w:pPr>
      <w:r>
        <w:continuationSeparator/>
      </w:r>
    </w:p>
  </w:footnote>
  <w:footnote w:type="continuationNotice" w:id="1">
    <w:p w14:paraId="6C9F0A21" w14:textId="77777777" w:rsidR="00D62007" w:rsidRDefault="00D62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B15E" w14:textId="77777777" w:rsidR="00D14C0B" w:rsidRDefault="00D14C0B">
    <w:pPr>
      <w:pStyle w:val="Encabezado"/>
    </w:pPr>
    <w:r>
      <w:rPr>
        <w:rFonts w:ascii="Times New Roman" w:hAnsi="Times New Roman" w:cs="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F50E" w14:textId="77777777" w:rsidR="00D14C0B" w:rsidRDefault="00D14C0B" w:rsidP="00754E7A">
    <w:pPr>
      <w:outlineLvl w:val="1"/>
    </w:pPr>
    <w:r>
      <w:rPr>
        <w:noProof/>
        <w:lang w:eastAsia="es-SV"/>
      </w:rPr>
      <w:drawing>
        <wp:inline distT="0" distB="0" distL="0" distR="0" wp14:anchorId="0C9DFC2E" wp14:editId="23E0356C">
          <wp:extent cx="1917311" cy="625123"/>
          <wp:effectExtent l="0" t="0" r="6985" b="381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AC56" w14:textId="77777777" w:rsidR="00D14C0B" w:rsidRPr="00754E7A" w:rsidRDefault="00D14C0B"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hybridMultilevel"/>
    <w:tmpl w:val="E1E807D4"/>
    <w:lvl w:ilvl="0" w:tplc="68D2B668">
      <w:start w:val="1"/>
      <w:numFmt w:val="bullet"/>
      <w:pStyle w:val="Listaconvietas5"/>
      <w:lvlText w:val=""/>
      <w:lvlJc w:val="left"/>
      <w:pPr>
        <w:tabs>
          <w:tab w:val="num" w:pos="1800"/>
        </w:tabs>
        <w:ind w:left="1800" w:hanging="360"/>
      </w:pPr>
      <w:rPr>
        <w:rFonts w:ascii="Symbol" w:hAnsi="Symbol" w:hint="default"/>
      </w:rPr>
    </w:lvl>
    <w:lvl w:ilvl="1" w:tplc="237229D2">
      <w:numFmt w:val="decimal"/>
      <w:lvlText w:val=""/>
      <w:lvlJc w:val="left"/>
    </w:lvl>
    <w:lvl w:ilvl="2" w:tplc="A446BAA4">
      <w:numFmt w:val="decimal"/>
      <w:lvlText w:val=""/>
      <w:lvlJc w:val="left"/>
    </w:lvl>
    <w:lvl w:ilvl="3" w:tplc="D07841DA">
      <w:numFmt w:val="decimal"/>
      <w:lvlText w:val=""/>
      <w:lvlJc w:val="left"/>
    </w:lvl>
    <w:lvl w:ilvl="4" w:tplc="C73E17F0">
      <w:numFmt w:val="decimal"/>
      <w:lvlText w:val=""/>
      <w:lvlJc w:val="left"/>
    </w:lvl>
    <w:lvl w:ilvl="5" w:tplc="9404D2FA">
      <w:numFmt w:val="decimal"/>
      <w:lvlText w:val=""/>
      <w:lvlJc w:val="left"/>
    </w:lvl>
    <w:lvl w:ilvl="6" w:tplc="4AB4528E">
      <w:numFmt w:val="decimal"/>
      <w:lvlText w:val=""/>
      <w:lvlJc w:val="left"/>
    </w:lvl>
    <w:lvl w:ilvl="7" w:tplc="9098B778">
      <w:numFmt w:val="decimal"/>
      <w:lvlText w:val=""/>
      <w:lvlJc w:val="left"/>
    </w:lvl>
    <w:lvl w:ilvl="8" w:tplc="1528F56E">
      <w:numFmt w:val="decimal"/>
      <w:lvlText w:val=""/>
      <w:lvlJc w:val="left"/>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3"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5" w15:restartNumberingAfterBreak="0">
    <w:nsid w:val="489552FC"/>
    <w:multiLevelType w:val="hybridMultilevel"/>
    <w:tmpl w:val="CFFCA8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C163C66"/>
    <w:multiLevelType w:val="hybridMultilevel"/>
    <w:tmpl w:val="44A4AB8E"/>
    <w:lvl w:ilvl="0" w:tplc="15EA1F0E">
      <w:start w:val="1"/>
      <w:numFmt w:val="decimal"/>
      <w:lvlText w:val="%1."/>
      <w:lvlJc w:val="left"/>
      <w:pPr>
        <w:ind w:left="1275" w:hanging="360"/>
      </w:pPr>
      <w:rPr>
        <w:rFonts w:ascii="Museo Sans 300" w:hAnsi="Museo Sans 300" w:hint="default"/>
        <w:sz w:val="20"/>
        <w:szCs w:val="20"/>
      </w:rPr>
    </w:lvl>
    <w:lvl w:ilvl="1" w:tplc="440A0019" w:tentative="1">
      <w:start w:val="1"/>
      <w:numFmt w:val="lowerLetter"/>
      <w:lvlText w:val="%2."/>
      <w:lvlJc w:val="left"/>
      <w:pPr>
        <w:ind w:left="1995" w:hanging="360"/>
      </w:pPr>
    </w:lvl>
    <w:lvl w:ilvl="2" w:tplc="440A001B" w:tentative="1">
      <w:start w:val="1"/>
      <w:numFmt w:val="lowerRoman"/>
      <w:lvlText w:val="%3."/>
      <w:lvlJc w:val="right"/>
      <w:pPr>
        <w:ind w:left="2715" w:hanging="180"/>
      </w:pPr>
    </w:lvl>
    <w:lvl w:ilvl="3" w:tplc="440A000F" w:tentative="1">
      <w:start w:val="1"/>
      <w:numFmt w:val="decimal"/>
      <w:lvlText w:val="%4."/>
      <w:lvlJc w:val="left"/>
      <w:pPr>
        <w:ind w:left="3435" w:hanging="360"/>
      </w:pPr>
    </w:lvl>
    <w:lvl w:ilvl="4" w:tplc="440A0019" w:tentative="1">
      <w:start w:val="1"/>
      <w:numFmt w:val="lowerLetter"/>
      <w:lvlText w:val="%5."/>
      <w:lvlJc w:val="left"/>
      <w:pPr>
        <w:ind w:left="4155" w:hanging="360"/>
      </w:pPr>
    </w:lvl>
    <w:lvl w:ilvl="5" w:tplc="440A001B" w:tentative="1">
      <w:start w:val="1"/>
      <w:numFmt w:val="lowerRoman"/>
      <w:lvlText w:val="%6."/>
      <w:lvlJc w:val="right"/>
      <w:pPr>
        <w:ind w:left="4875" w:hanging="180"/>
      </w:pPr>
    </w:lvl>
    <w:lvl w:ilvl="6" w:tplc="440A000F" w:tentative="1">
      <w:start w:val="1"/>
      <w:numFmt w:val="decimal"/>
      <w:lvlText w:val="%7."/>
      <w:lvlJc w:val="left"/>
      <w:pPr>
        <w:ind w:left="5595" w:hanging="360"/>
      </w:pPr>
    </w:lvl>
    <w:lvl w:ilvl="7" w:tplc="440A0019" w:tentative="1">
      <w:start w:val="1"/>
      <w:numFmt w:val="lowerLetter"/>
      <w:lvlText w:val="%8."/>
      <w:lvlJc w:val="left"/>
      <w:pPr>
        <w:ind w:left="6315" w:hanging="360"/>
      </w:pPr>
    </w:lvl>
    <w:lvl w:ilvl="8" w:tplc="440A001B" w:tentative="1">
      <w:start w:val="1"/>
      <w:numFmt w:val="lowerRoman"/>
      <w:lvlText w:val="%9."/>
      <w:lvlJc w:val="right"/>
      <w:pPr>
        <w:ind w:left="7035" w:hanging="180"/>
      </w:pPr>
    </w:lvl>
  </w:abstractNum>
  <w:abstractNum w:abstractNumId="7" w15:restartNumberingAfterBreak="0">
    <w:nsid w:val="4FA828A9"/>
    <w:multiLevelType w:val="hybridMultilevel"/>
    <w:tmpl w:val="2460C602"/>
    <w:lvl w:ilvl="0" w:tplc="CF7EBED6">
      <w:start w:val="2"/>
      <w:numFmt w:val="bullet"/>
      <w:lvlText w:val="-"/>
      <w:lvlJc w:val="left"/>
      <w:pPr>
        <w:ind w:left="2280" w:hanging="360"/>
      </w:pPr>
      <w:rPr>
        <w:rFonts w:ascii="Calibri" w:eastAsia="Calibri" w:hAnsi="Calibri" w:cs="Calibri" w:hint="default"/>
        <w:sz w:val="22"/>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8" w15:restartNumberingAfterBreak="0">
    <w:nsid w:val="586F6B8E"/>
    <w:multiLevelType w:val="hybridMultilevel"/>
    <w:tmpl w:val="229ABBA0"/>
    <w:lvl w:ilvl="0" w:tplc="8F4A7668">
      <w:start w:val="1"/>
      <w:numFmt w:val="bullet"/>
      <w:lvlText w:val=""/>
      <w:lvlJc w:val="left"/>
      <w:pPr>
        <w:ind w:left="720" w:hanging="360"/>
      </w:pPr>
      <w:rPr>
        <w:rFonts w:ascii="Symbol" w:hAnsi="Symbol" w:hint="default"/>
      </w:rPr>
    </w:lvl>
    <w:lvl w:ilvl="1" w:tplc="1D28DD0C">
      <w:start w:val="1"/>
      <w:numFmt w:val="bullet"/>
      <w:lvlText w:val="-"/>
      <w:lvlJc w:val="left"/>
      <w:pPr>
        <w:ind w:left="1440" w:hanging="360"/>
      </w:pPr>
      <w:rPr>
        <w:rFonts w:ascii="Museo Sans 300" w:hAnsi="Museo Sans 300"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9" w15:restartNumberingAfterBreak="0">
    <w:nsid w:val="60DB0394"/>
    <w:multiLevelType w:val="hybridMultilevel"/>
    <w:tmpl w:val="727C9EEA"/>
    <w:lvl w:ilvl="0" w:tplc="8CE82F42">
      <w:start w:val="2"/>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0" w15:restartNumberingAfterBreak="0">
    <w:nsid w:val="725911FE"/>
    <w:multiLevelType w:val="multilevel"/>
    <w:tmpl w:val="D26E74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8869B3"/>
    <w:multiLevelType w:val="multilevel"/>
    <w:tmpl w:val="8CF057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AC64B90"/>
    <w:multiLevelType w:val="hybridMultilevel"/>
    <w:tmpl w:val="2D3252C4"/>
    <w:lvl w:ilvl="0" w:tplc="72767218">
      <w:start w:val="1"/>
      <w:numFmt w:val="upperRoman"/>
      <w:lvlText w:val="%1."/>
      <w:lvlJc w:val="left"/>
      <w:pPr>
        <w:ind w:left="862" w:hanging="720"/>
      </w:pPr>
      <w:rPr>
        <w:rFonts w:ascii="Museo Sans 300" w:hAnsi="Museo Sans 300" w:hint="default"/>
        <w:i w:val="0"/>
        <w:sz w:val="20"/>
        <w:szCs w:val="20"/>
      </w:rPr>
    </w:lvl>
    <w:lvl w:ilvl="1" w:tplc="7DCA5576">
      <w:start w:val="1"/>
      <w:numFmt w:val="lowerLetter"/>
      <w:lvlText w:val="%2)"/>
      <w:lvlJc w:val="left"/>
      <w:pPr>
        <w:ind w:left="1440" w:hanging="360"/>
      </w:pPr>
      <w:rPr>
        <w:rFonts w:hint="default"/>
        <w:sz w:val="16"/>
        <w:szCs w:val="16"/>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AB79EC"/>
    <w:multiLevelType w:val="hybridMultilevel"/>
    <w:tmpl w:val="4C280DAE"/>
    <w:lvl w:ilvl="0" w:tplc="ACE2D620">
      <w:start w:val="1"/>
      <w:numFmt w:val="decimal"/>
      <w:lvlText w:val="%1."/>
      <w:lvlJc w:val="left"/>
      <w:pPr>
        <w:ind w:left="2280" w:hanging="360"/>
      </w:pPr>
      <w:rPr>
        <w:rFonts w:hint="default"/>
      </w:rPr>
    </w:lvl>
    <w:lvl w:ilvl="1" w:tplc="440A0019" w:tentative="1">
      <w:start w:val="1"/>
      <w:numFmt w:val="lowerLetter"/>
      <w:lvlText w:val="%2."/>
      <w:lvlJc w:val="left"/>
      <w:pPr>
        <w:ind w:left="3000" w:hanging="360"/>
      </w:pPr>
    </w:lvl>
    <w:lvl w:ilvl="2" w:tplc="440A001B" w:tentative="1">
      <w:start w:val="1"/>
      <w:numFmt w:val="lowerRoman"/>
      <w:lvlText w:val="%3."/>
      <w:lvlJc w:val="right"/>
      <w:pPr>
        <w:ind w:left="3720" w:hanging="180"/>
      </w:pPr>
    </w:lvl>
    <w:lvl w:ilvl="3" w:tplc="440A000F" w:tentative="1">
      <w:start w:val="1"/>
      <w:numFmt w:val="decimal"/>
      <w:lvlText w:val="%4."/>
      <w:lvlJc w:val="left"/>
      <w:pPr>
        <w:ind w:left="4440" w:hanging="360"/>
      </w:pPr>
    </w:lvl>
    <w:lvl w:ilvl="4" w:tplc="440A0019" w:tentative="1">
      <w:start w:val="1"/>
      <w:numFmt w:val="lowerLetter"/>
      <w:lvlText w:val="%5."/>
      <w:lvlJc w:val="left"/>
      <w:pPr>
        <w:ind w:left="5160" w:hanging="360"/>
      </w:pPr>
    </w:lvl>
    <w:lvl w:ilvl="5" w:tplc="440A001B" w:tentative="1">
      <w:start w:val="1"/>
      <w:numFmt w:val="lowerRoman"/>
      <w:lvlText w:val="%6."/>
      <w:lvlJc w:val="right"/>
      <w:pPr>
        <w:ind w:left="5880" w:hanging="180"/>
      </w:pPr>
    </w:lvl>
    <w:lvl w:ilvl="6" w:tplc="440A000F" w:tentative="1">
      <w:start w:val="1"/>
      <w:numFmt w:val="decimal"/>
      <w:lvlText w:val="%7."/>
      <w:lvlJc w:val="left"/>
      <w:pPr>
        <w:ind w:left="6600" w:hanging="360"/>
      </w:pPr>
    </w:lvl>
    <w:lvl w:ilvl="7" w:tplc="440A0019" w:tentative="1">
      <w:start w:val="1"/>
      <w:numFmt w:val="lowerLetter"/>
      <w:lvlText w:val="%8."/>
      <w:lvlJc w:val="left"/>
      <w:pPr>
        <w:ind w:left="7320" w:hanging="360"/>
      </w:pPr>
    </w:lvl>
    <w:lvl w:ilvl="8" w:tplc="440A001B" w:tentative="1">
      <w:start w:val="1"/>
      <w:numFmt w:val="lowerRoman"/>
      <w:lvlText w:val="%9."/>
      <w:lvlJc w:val="right"/>
      <w:pPr>
        <w:ind w:left="8040" w:hanging="180"/>
      </w:pPr>
    </w:lvl>
  </w:abstractNum>
  <w:abstractNum w:abstractNumId="15" w15:restartNumberingAfterBreak="0">
    <w:nsid w:val="7D32358A"/>
    <w:multiLevelType w:val="multilevel"/>
    <w:tmpl w:val="AA6A5896"/>
    <w:lvl w:ilvl="0">
      <w:start w:val="2"/>
      <w:numFmt w:val="decimal"/>
      <w:lvlText w:val="%1."/>
      <w:lvlJc w:val="left"/>
      <w:pPr>
        <w:ind w:left="915" w:hanging="360"/>
      </w:pPr>
      <w:rPr>
        <w:rFonts w:eastAsia="Museo Sans" w:hint="default"/>
        <w:b/>
        <w:u w:val="none"/>
      </w:rPr>
    </w:lvl>
    <w:lvl w:ilvl="1">
      <w:start w:val="1"/>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num w:numId="1" w16cid:durableId="1158809579">
    <w:abstractNumId w:val="13"/>
  </w:num>
  <w:num w:numId="2" w16cid:durableId="1866208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03556">
    <w:abstractNumId w:val="5"/>
  </w:num>
  <w:num w:numId="4" w16cid:durableId="1070926439">
    <w:abstractNumId w:val="9"/>
  </w:num>
  <w:num w:numId="5" w16cid:durableId="1603104300">
    <w:abstractNumId w:val="0"/>
  </w:num>
  <w:num w:numId="6" w16cid:durableId="1603143511">
    <w:abstractNumId w:val="7"/>
  </w:num>
  <w:num w:numId="7" w16cid:durableId="1533953614">
    <w:abstractNumId w:val="8"/>
  </w:num>
  <w:num w:numId="8" w16cid:durableId="283196007">
    <w:abstractNumId w:val="1"/>
  </w:num>
  <w:num w:numId="9" w16cid:durableId="39325068">
    <w:abstractNumId w:val="15"/>
  </w:num>
  <w:num w:numId="10" w16cid:durableId="1341274151">
    <w:abstractNumId w:val="12"/>
  </w:num>
  <w:num w:numId="11" w16cid:durableId="2065639508">
    <w:abstractNumId w:val="3"/>
  </w:num>
  <w:num w:numId="12" w16cid:durableId="949313623">
    <w:abstractNumId w:val="10"/>
  </w:num>
  <w:num w:numId="13" w16cid:durableId="2110928730">
    <w:abstractNumId w:val="11"/>
  </w:num>
  <w:num w:numId="14" w16cid:durableId="1326932950">
    <w:abstractNumId w:val="14"/>
  </w:num>
  <w:num w:numId="15" w16cid:durableId="693044695">
    <w:abstractNumId w:val="6"/>
  </w:num>
  <w:num w:numId="16" w16cid:durableId="120626198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86AF3"/>
    <w:rsid w:val="000003C1"/>
    <w:rsid w:val="00000F2E"/>
    <w:rsid w:val="00002DCE"/>
    <w:rsid w:val="000052EB"/>
    <w:rsid w:val="000062F4"/>
    <w:rsid w:val="00006DD8"/>
    <w:rsid w:val="00007C02"/>
    <w:rsid w:val="00010B6F"/>
    <w:rsid w:val="00010DBA"/>
    <w:rsid w:val="00011A70"/>
    <w:rsid w:val="00012B20"/>
    <w:rsid w:val="00015029"/>
    <w:rsid w:val="0001705A"/>
    <w:rsid w:val="00021ABD"/>
    <w:rsid w:val="00021D66"/>
    <w:rsid w:val="00025046"/>
    <w:rsid w:val="000257E9"/>
    <w:rsid w:val="00031826"/>
    <w:rsid w:val="00031B7B"/>
    <w:rsid w:val="00033FBF"/>
    <w:rsid w:val="00034FFC"/>
    <w:rsid w:val="00042030"/>
    <w:rsid w:val="00042C50"/>
    <w:rsid w:val="00042CFD"/>
    <w:rsid w:val="000435DE"/>
    <w:rsid w:val="000443A1"/>
    <w:rsid w:val="000447D3"/>
    <w:rsid w:val="00045C25"/>
    <w:rsid w:val="0004781A"/>
    <w:rsid w:val="00047E24"/>
    <w:rsid w:val="0005206E"/>
    <w:rsid w:val="00053473"/>
    <w:rsid w:val="0005519C"/>
    <w:rsid w:val="0006219E"/>
    <w:rsid w:val="00062514"/>
    <w:rsid w:val="00063476"/>
    <w:rsid w:val="00071398"/>
    <w:rsid w:val="0007491F"/>
    <w:rsid w:val="00075150"/>
    <w:rsid w:val="000808A2"/>
    <w:rsid w:val="0008231F"/>
    <w:rsid w:val="00083163"/>
    <w:rsid w:val="0008696D"/>
    <w:rsid w:val="00086A1C"/>
    <w:rsid w:val="00092C1C"/>
    <w:rsid w:val="0009316C"/>
    <w:rsid w:val="00093FBF"/>
    <w:rsid w:val="00094340"/>
    <w:rsid w:val="00094CFC"/>
    <w:rsid w:val="000955D9"/>
    <w:rsid w:val="00096A7B"/>
    <w:rsid w:val="00097342"/>
    <w:rsid w:val="000A00D0"/>
    <w:rsid w:val="000A0262"/>
    <w:rsid w:val="000A32C0"/>
    <w:rsid w:val="000A49EC"/>
    <w:rsid w:val="000A5A5C"/>
    <w:rsid w:val="000A7086"/>
    <w:rsid w:val="000B037E"/>
    <w:rsid w:val="000B61AF"/>
    <w:rsid w:val="000B6A33"/>
    <w:rsid w:val="000B7D3B"/>
    <w:rsid w:val="000C392E"/>
    <w:rsid w:val="000C3A55"/>
    <w:rsid w:val="000C6DEB"/>
    <w:rsid w:val="000C7B67"/>
    <w:rsid w:val="000D14EB"/>
    <w:rsid w:val="000D37E0"/>
    <w:rsid w:val="000D4617"/>
    <w:rsid w:val="000E0073"/>
    <w:rsid w:val="000E09E3"/>
    <w:rsid w:val="000F1DCE"/>
    <w:rsid w:val="000F4691"/>
    <w:rsid w:val="00104D70"/>
    <w:rsid w:val="00107271"/>
    <w:rsid w:val="0011086C"/>
    <w:rsid w:val="00112A67"/>
    <w:rsid w:val="001136BA"/>
    <w:rsid w:val="00113732"/>
    <w:rsid w:val="00113BD9"/>
    <w:rsid w:val="0012053C"/>
    <w:rsid w:val="00121C76"/>
    <w:rsid w:val="00122F5F"/>
    <w:rsid w:val="00127A64"/>
    <w:rsid w:val="00130E59"/>
    <w:rsid w:val="00135C8B"/>
    <w:rsid w:val="00135EBD"/>
    <w:rsid w:val="00140841"/>
    <w:rsid w:val="00140DA8"/>
    <w:rsid w:val="00142CA2"/>
    <w:rsid w:val="0014696A"/>
    <w:rsid w:val="00147347"/>
    <w:rsid w:val="001513E7"/>
    <w:rsid w:val="00154D01"/>
    <w:rsid w:val="001600F4"/>
    <w:rsid w:val="00161C82"/>
    <w:rsid w:val="001635D8"/>
    <w:rsid w:val="001636EC"/>
    <w:rsid w:val="00165BE1"/>
    <w:rsid w:val="001674A1"/>
    <w:rsid w:val="00171C27"/>
    <w:rsid w:val="001722EB"/>
    <w:rsid w:val="0017556F"/>
    <w:rsid w:val="00175D5A"/>
    <w:rsid w:val="001813E2"/>
    <w:rsid w:val="00183B69"/>
    <w:rsid w:val="00183C1D"/>
    <w:rsid w:val="00183D91"/>
    <w:rsid w:val="00184690"/>
    <w:rsid w:val="00186AF3"/>
    <w:rsid w:val="00186F6F"/>
    <w:rsid w:val="0018776B"/>
    <w:rsid w:val="00190A1C"/>
    <w:rsid w:val="00190C31"/>
    <w:rsid w:val="0019244D"/>
    <w:rsid w:val="001925C0"/>
    <w:rsid w:val="00193F42"/>
    <w:rsid w:val="00197460"/>
    <w:rsid w:val="001A1902"/>
    <w:rsid w:val="001B3287"/>
    <w:rsid w:val="001B4756"/>
    <w:rsid w:val="001B7A4B"/>
    <w:rsid w:val="001C3E53"/>
    <w:rsid w:val="001C477E"/>
    <w:rsid w:val="001C5128"/>
    <w:rsid w:val="001C540F"/>
    <w:rsid w:val="001C572D"/>
    <w:rsid w:val="001C5DEA"/>
    <w:rsid w:val="001C721F"/>
    <w:rsid w:val="001D0D16"/>
    <w:rsid w:val="001D26A5"/>
    <w:rsid w:val="001E5DE4"/>
    <w:rsid w:val="001F4F83"/>
    <w:rsid w:val="002009EF"/>
    <w:rsid w:val="00200DEF"/>
    <w:rsid w:val="00202340"/>
    <w:rsid w:val="00202976"/>
    <w:rsid w:val="00203358"/>
    <w:rsid w:val="00204ED2"/>
    <w:rsid w:val="00206A01"/>
    <w:rsid w:val="0021013C"/>
    <w:rsid w:val="0021275F"/>
    <w:rsid w:val="00216655"/>
    <w:rsid w:val="0021718F"/>
    <w:rsid w:val="002173FA"/>
    <w:rsid w:val="0022045A"/>
    <w:rsid w:val="00220C02"/>
    <w:rsid w:val="00222FD0"/>
    <w:rsid w:val="00231911"/>
    <w:rsid w:val="002326EC"/>
    <w:rsid w:val="00235636"/>
    <w:rsid w:val="00235909"/>
    <w:rsid w:val="00243D83"/>
    <w:rsid w:val="00244FD7"/>
    <w:rsid w:val="00245849"/>
    <w:rsid w:val="00245A6F"/>
    <w:rsid w:val="00246E02"/>
    <w:rsid w:val="00250D9A"/>
    <w:rsid w:val="002510C7"/>
    <w:rsid w:val="002517EF"/>
    <w:rsid w:val="002535E8"/>
    <w:rsid w:val="00253FDD"/>
    <w:rsid w:val="002565D2"/>
    <w:rsid w:val="00262051"/>
    <w:rsid w:val="00263490"/>
    <w:rsid w:val="00273A09"/>
    <w:rsid w:val="0027418E"/>
    <w:rsid w:val="00275216"/>
    <w:rsid w:val="00277865"/>
    <w:rsid w:val="002801B6"/>
    <w:rsid w:val="002812BE"/>
    <w:rsid w:val="0028147F"/>
    <w:rsid w:val="002833A1"/>
    <w:rsid w:val="00283628"/>
    <w:rsid w:val="0028555A"/>
    <w:rsid w:val="00286A3F"/>
    <w:rsid w:val="002931F5"/>
    <w:rsid w:val="00294E6D"/>
    <w:rsid w:val="00296E8F"/>
    <w:rsid w:val="00297F0C"/>
    <w:rsid w:val="002A292C"/>
    <w:rsid w:val="002A41D4"/>
    <w:rsid w:val="002B0866"/>
    <w:rsid w:val="002B3660"/>
    <w:rsid w:val="002B4A89"/>
    <w:rsid w:val="002C0A5C"/>
    <w:rsid w:val="002C1E44"/>
    <w:rsid w:val="002C337B"/>
    <w:rsid w:val="002D0B27"/>
    <w:rsid w:val="002D3034"/>
    <w:rsid w:val="002D30D9"/>
    <w:rsid w:val="002D338C"/>
    <w:rsid w:val="002D53B2"/>
    <w:rsid w:val="002D79BD"/>
    <w:rsid w:val="002E089A"/>
    <w:rsid w:val="002E181E"/>
    <w:rsid w:val="002E39D8"/>
    <w:rsid w:val="002E5037"/>
    <w:rsid w:val="002F1B74"/>
    <w:rsid w:val="002F22F9"/>
    <w:rsid w:val="002F499C"/>
    <w:rsid w:val="002F5304"/>
    <w:rsid w:val="002F5CFE"/>
    <w:rsid w:val="002F5DE7"/>
    <w:rsid w:val="002F74E0"/>
    <w:rsid w:val="00301C41"/>
    <w:rsid w:val="00303B4C"/>
    <w:rsid w:val="00304A71"/>
    <w:rsid w:val="003059EC"/>
    <w:rsid w:val="003060B4"/>
    <w:rsid w:val="003063D8"/>
    <w:rsid w:val="00306972"/>
    <w:rsid w:val="00307DEE"/>
    <w:rsid w:val="00313DCE"/>
    <w:rsid w:val="003162A5"/>
    <w:rsid w:val="00317854"/>
    <w:rsid w:val="0032025E"/>
    <w:rsid w:val="0032333C"/>
    <w:rsid w:val="003254B0"/>
    <w:rsid w:val="003274D0"/>
    <w:rsid w:val="00330881"/>
    <w:rsid w:val="003317F4"/>
    <w:rsid w:val="00335C51"/>
    <w:rsid w:val="00337BC3"/>
    <w:rsid w:val="00337D93"/>
    <w:rsid w:val="00340046"/>
    <w:rsid w:val="00342A9A"/>
    <w:rsid w:val="00342D0C"/>
    <w:rsid w:val="00344970"/>
    <w:rsid w:val="00347D53"/>
    <w:rsid w:val="00353F75"/>
    <w:rsid w:val="0035435F"/>
    <w:rsid w:val="00360A89"/>
    <w:rsid w:val="00361C2F"/>
    <w:rsid w:val="003625FE"/>
    <w:rsid w:val="00364344"/>
    <w:rsid w:val="003652F0"/>
    <w:rsid w:val="00366368"/>
    <w:rsid w:val="00366DBB"/>
    <w:rsid w:val="00373960"/>
    <w:rsid w:val="0037696C"/>
    <w:rsid w:val="00381E4D"/>
    <w:rsid w:val="0038344E"/>
    <w:rsid w:val="00383A3C"/>
    <w:rsid w:val="0038406D"/>
    <w:rsid w:val="003843F0"/>
    <w:rsid w:val="00385A6B"/>
    <w:rsid w:val="003861C1"/>
    <w:rsid w:val="003876B7"/>
    <w:rsid w:val="0038778E"/>
    <w:rsid w:val="00391F34"/>
    <w:rsid w:val="00393855"/>
    <w:rsid w:val="003963F3"/>
    <w:rsid w:val="003967A2"/>
    <w:rsid w:val="003A0663"/>
    <w:rsid w:val="003A119F"/>
    <w:rsid w:val="003A121C"/>
    <w:rsid w:val="003A2566"/>
    <w:rsid w:val="003A4695"/>
    <w:rsid w:val="003A6EAD"/>
    <w:rsid w:val="003B0028"/>
    <w:rsid w:val="003B1713"/>
    <w:rsid w:val="003B3CAE"/>
    <w:rsid w:val="003B5C2C"/>
    <w:rsid w:val="003C064D"/>
    <w:rsid w:val="003C07F3"/>
    <w:rsid w:val="003C175C"/>
    <w:rsid w:val="003C1BF3"/>
    <w:rsid w:val="003C2B20"/>
    <w:rsid w:val="003D0320"/>
    <w:rsid w:val="003D570F"/>
    <w:rsid w:val="003D5A1A"/>
    <w:rsid w:val="003D6DA0"/>
    <w:rsid w:val="003D6EF8"/>
    <w:rsid w:val="003E0B7B"/>
    <w:rsid w:val="003E3C76"/>
    <w:rsid w:val="003E6690"/>
    <w:rsid w:val="003E6EBB"/>
    <w:rsid w:val="003E7A1C"/>
    <w:rsid w:val="003E7F7F"/>
    <w:rsid w:val="003F4CAF"/>
    <w:rsid w:val="00402367"/>
    <w:rsid w:val="00404876"/>
    <w:rsid w:val="00405954"/>
    <w:rsid w:val="004067FA"/>
    <w:rsid w:val="00411032"/>
    <w:rsid w:val="00411F5B"/>
    <w:rsid w:val="00413AA6"/>
    <w:rsid w:val="00415921"/>
    <w:rsid w:val="00415C58"/>
    <w:rsid w:val="004206B8"/>
    <w:rsid w:val="004209A4"/>
    <w:rsid w:val="0042486E"/>
    <w:rsid w:val="00426D0A"/>
    <w:rsid w:val="0043153D"/>
    <w:rsid w:val="00434A9F"/>
    <w:rsid w:val="00435002"/>
    <w:rsid w:val="00436227"/>
    <w:rsid w:val="00441118"/>
    <w:rsid w:val="00443F52"/>
    <w:rsid w:val="004453A8"/>
    <w:rsid w:val="00445D39"/>
    <w:rsid w:val="004463B0"/>
    <w:rsid w:val="004466B1"/>
    <w:rsid w:val="00451298"/>
    <w:rsid w:val="0045432D"/>
    <w:rsid w:val="00456CD9"/>
    <w:rsid w:val="004657F2"/>
    <w:rsid w:val="004706B5"/>
    <w:rsid w:val="00470F43"/>
    <w:rsid w:val="0047104B"/>
    <w:rsid w:val="004824C0"/>
    <w:rsid w:val="00482516"/>
    <w:rsid w:val="00485D53"/>
    <w:rsid w:val="0049109A"/>
    <w:rsid w:val="0049395A"/>
    <w:rsid w:val="004939C2"/>
    <w:rsid w:val="00496D8A"/>
    <w:rsid w:val="00497914"/>
    <w:rsid w:val="00497CC1"/>
    <w:rsid w:val="004A1358"/>
    <w:rsid w:val="004A2E9D"/>
    <w:rsid w:val="004B26BD"/>
    <w:rsid w:val="004B35E3"/>
    <w:rsid w:val="004B3E9D"/>
    <w:rsid w:val="004C0721"/>
    <w:rsid w:val="004C3B38"/>
    <w:rsid w:val="004C5C74"/>
    <w:rsid w:val="004C644D"/>
    <w:rsid w:val="004C7710"/>
    <w:rsid w:val="004C7D3D"/>
    <w:rsid w:val="004D0B11"/>
    <w:rsid w:val="004D42F8"/>
    <w:rsid w:val="004D5C91"/>
    <w:rsid w:val="004D6ADD"/>
    <w:rsid w:val="004D7F09"/>
    <w:rsid w:val="004E1431"/>
    <w:rsid w:val="004E3A00"/>
    <w:rsid w:val="004E4932"/>
    <w:rsid w:val="004E68C1"/>
    <w:rsid w:val="004E6D87"/>
    <w:rsid w:val="004E78DF"/>
    <w:rsid w:val="004E7A79"/>
    <w:rsid w:val="004E7FC8"/>
    <w:rsid w:val="004F0687"/>
    <w:rsid w:val="004F15AC"/>
    <w:rsid w:val="004F2E27"/>
    <w:rsid w:val="004F2F7D"/>
    <w:rsid w:val="004F6A09"/>
    <w:rsid w:val="004F7100"/>
    <w:rsid w:val="004F7AA7"/>
    <w:rsid w:val="00501157"/>
    <w:rsid w:val="00501A9E"/>
    <w:rsid w:val="00503C27"/>
    <w:rsid w:val="00505452"/>
    <w:rsid w:val="00506813"/>
    <w:rsid w:val="005128F8"/>
    <w:rsid w:val="0051470D"/>
    <w:rsid w:val="00522083"/>
    <w:rsid w:val="0052314C"/>
    <w:rsid w:val="00523A3E"/>
    <w:rsid w:val="005251B3"/>
    <w:rsid w:val="00526BB1"/>
    <w:rsid w:val="0052751F"/>
    <w:rsid w:val="00527A6F"/>
    <w:rsid w:val="005322D9"/>
    <w:rsid w:val="0053541C"/>
    <w:rsid w:val="00535690"/>
    <w:rsid w:val="005377B5"/>
    <w:rsid w:val="005509B0"/>
    <w:rsid w:val="00552E56"/>
    <w:rsid w:val="005537AD"/>
    <w:rsid w:val="00557F93"/>
    <w:rsid w:val="00560CBE"/>
    <w:rsid w:val="00561719"/>
    <w:rsid w:val="005618C4"/>
    <w:rsid w:val="00565657"/>
    <w:rsid w:val="00565DB3"/>
    <w:rsid w:val="00566BE2"/>
    <w:rsid w:val="00570553"/>
    <w:rsid w:val="00575D19"/>
    <w:rsid w:val="00575E97"/>
    <w:rsid w:val="00577952"/>
    <w:rsid w:val="00580470"/>
    <w:rsid w:val="00581894"/>
    <w:rsid w:val="00582540"/>
    <w:rsid w:val="00582B32"/>
    <w:rsid w:val="00583004"/>
    <w:rsid w:val="00583E94"/>
    <w:rsid w:val="00584955"/>
    <w:rsid w:val="00585677"/>
    <w:rsid w:val="00587D09"/>
    <w:rsid w:val="005918FB"/>
    <w:rsid w:val="00592948"/>
    <w:rsid w:val="0059448D"/>
    <w:rsid w:val="0059771A"/>
    <w:rsid w:val="00597B08"/>
    <w:rsid w:val="005A1A6E"/>
    <w:rsid w:val="005A1C78"/>
    <w:rsid w:val="005A3C8E"/>
    <w:rsid w:val="005A62A9"/>
    <w:rsid w:val="005B138F"/>
    <w:rsid w:val="005B4E00"/>
    <w:rsid w:val="005B6986"/>
    <w:rsid w:val="005B7CBD"/>
    <w:rsid w:val="005C1EA3"/>
    <w:rsid w:val="005C1F86"/>
    <w:rsid w:val="005C5FDE"/>
    <w:rsid w:val="005C6F55"/>
    <w:rsid w:val="005D0CC9"/>
    <w:rsid w:val="005D15F4"/>
    <w:rsid w:val="005D1C0E"/>
    <w:rsid w:val="005D2309"/>
    <w:rsid w:val="005D6620"/>
    <w:rsid w:val="005D7020"/>
    <w:rsid w:val="005D799F"/>
    <w:rsid w:val="005E401E"/>
    <w:rsid w:val="005E48BC"/>
    <w:rsid w:val="005E4E90"/>
    <w:rsid w:val="005E5415"/>
    <w:rsid w:val="005E7BD8"/>
    <w:rsid w:val="005F146B"/>
    <w:rsid w:val="005F1A9B"/>
    <w:rsid w:val="006000EC"/>
    <w:rsid w:val="006017A4"/>
    <w:rsid w:val="0060367B"/>
    <w:rsid w:val="00603C5E"/>
    <w:rsid w:val="0060451B"/>
    <w:rsid w:val="00605B4D"/>
    <w:rsid w:val="0060638B"/>
    <w:rsid w:val="00612075"/>
    <w:rsid w:val="00612786"/>
    <w:rsid w:val="00613007"/>
    <w:rsid w:val="00616B08"/>
    <w:rsid w:val="00616D02"/>
    <w:rsid w:val="00621D08"/>
    <w:rsid w:val="006239BD"/>
    <w:rsid w:val="006257BA"/>
    <w:rsid w:val="006272FE"/>
    <w:rsid w:val="00630EC9"/>
    <w:rsid w:val="00635393"/>
    <w:rsid w:val="006365F5"/>
    <w:rsid w:val="006366DC"/>
    <w:rsid w:val="00636F51"/>
    <w:rsid w:val="0063749F"/>
    <w:rsid w:val="00641EFF"/>
    <w:rsid w:val="00645EF4"/>
    <w:rsid w:val="00645F77"/>
    <w:rsid w:val="0064712E"/>
    <w:rsid w:val="00652AF6"/>
    <w:rsid w:val="006547A3"/>
    <w:rsid w:val="00654998"/>
    <w:rsid w:val="00655661"/>
    <w:rsid w:val="00661F57"/>
    <w:rsid w:val="0066500E"/>
    <w:rsid w:val="00666BBC"/>
    <w:rsid w:val="00670F07"/>
    <w:rsid w:val="006718E3"/>
    <w:rsid w:val="0067227F"/>
    <w:rsid w:val="00674EF8"/>
    <w:rsid w:val="00675687"/>
    <w:rsid w:val="00676F09"/>
    <w:rsid w:val="0067766A"/>
    <w:rsid w:val="00682991"/>
    <w:rsid w:val="00684BBF"/>
    <w:rsid w:val="00685631"/>
    <w:rsid w:val="00687016"/>
    <w:rsid w:val="006941DC"/>
    <w:rsid w:val="00694259"/>
    <w:rsid w:val="006A0A76"/>
    <w:rsid w:val="006A1019"/>
    <w:rsid w:val="006A3156"/>
    <w:rsid w:val="006B7202"/>
    <w:rsid w:val="006B7446"/>
    <w:rsid w:val="006C0375"/>
    <w:rsid w:val="006C4A34"/>
    <w:rsid w:val="006C7DD3"/>
    <w:rsid w:val="006D38F4"/>
    <w:rsid w:val="006D4D50"/>
    <w:rsid w:val="006D7FDC"/>
    <w:rsid w:val="006E2AC3"/>
    <w:rsid w:val="006E2F0D"/>
    <w:rsid w:val="006E3199"/>
    <w:rsid w:val="006E387D"/>
    <w:rsid w:val="006E443B"/>
    <w:rsid w:val="006E479C"/>
    <w:rsid w:val="006F0937"/>
    <w:rsid w:val="006F0B00"/>
    <w:rsid w:val="006F1487"/>
    <w:rsid w:val="006F3492"/>
    <w:rsid w:val="006F3A23"/>
    <w:rsid w:val="006F3C5E"/>
    <w:rsid w:val="006F5D81"/>
    <w:rsid w:val="006F609F"/>
    <w:rsid w:val="006F6AFD"/>
    <w:rsid w:val="006F7812"/>
    <w:rsid w:val="007009C6"/>
    <w:rsid w:val="00702FD0"/>
    <w:rsid w:val="0070396C"/>
    <w:rsid w:val="00703A80"/>
    <w:rsid w:val="00705495"/>
    <w:rsid w:val="00710247"/>
    <w:rsid w:val="00710C7E"/>
    <w:rsid w:val="007121DC"/>
    <w:rsid w:val="00712C8E"/>
    <w:rsid w:val="0071503E"/>
    <w:rsid w:val="00715DBD"/>
    <w:rsid w:val="00717CDF"/>
    <w:rsid w:val="007365C8"/>
    <w:rsid w:val="00740F9F"/>
    <w:rsid w:val="00742A2C"/>
    <w:rsid w:val="00743862"/>
    <w:rsid w:val="007459B9"/>
    <w:rsid w:val="00750200"/>
    <w:rsid w:val="00754E7A"/>
    <w:rsid w:val="00755DD8"/>
    <w:rsid w:val="00760619"/>
    <w:rsid w:val="00762239"/>
    <w:rsid w:val="00762CE5"/>
    <w:rsid w:val="00762DE8"/>
    <w:rsid w:val="007637BD"/>
    <w:rsid w:val="0076745F"/>
    <w:rsid w:val="007675CA"/>
    <w:rsid w:val="007718BE"/>
    <w:rsid w:val="00772344"/>
    <w:rsid w:val="00775E3B"/>
    <w:rsid w:val="00783B48"/>
    <w:rsid w:val="00784CB1"/>
    <w:rsid w:val="00784D10"/>
    <w:rsid w:val="00793069"/>
    <w:rsid w:val="0079373F"/>
    <w:rsid w:val="007957DE"/>
    <w:rsid w:val="007A15FA"/>
    <w:rsid w:val="007A4D0D"/>
    <w:rsid w:val="007A68F1"/>
    <w:rsid w:val="007B2817"/>
    <w:rsid w:val="007B332A"/>
    <w:rsid w:val="007C22C8"/>
    <w:rsid w:val="007D30AF"/>
    <w:rsid w:val="007D3ACC"/>
    <w:rsid w:val="007D3BAE"/>
    <w:rsid w:val="007D46D9"/>
    <w:rsid w:val="007D46DC"/>
    <w:rsid w:val="007E1B1E"/>
    <w:rsid w:val="007E20DE"/>
    <w:rsid w:val="007E2BD5"/>
    <w:rsid w:val="007E7586"/>
    <w:rsid w:val="007F1666"/>
    <w:rsid w:val="007F3685"/>
    <w:rsid w:val="007F4888"/>
    <w:rsid w:val="007F7FE0"/>
    <w:rsid w:val="0080125B"/>
    <w:rsid w:val="00804AE8"/>
    <w:rsid w:val="00806BE8"/>
    <w:rsid w:val="00807D9F"/>
    <w:rsid w:val="00810781"/>
    <w:rsid w:val="008125F9"/>
    <w:rsid w:val="008131B3"/>
    <w:rsid w:val="008137FD"/>
    <w:rsid w:val="008248DC"/>
    <w:rsid w:val="00826E20"/>
    <w:rsid w:val="00827841"/>
    <w:rsid w:val="00830F6D"/>
    <w:rsid w:val="00831989"/>
    <w:rsid w:val="0083633B"/>
    <w:rsid w:val="0083703B"/>
    <w:rsid w:val="0084147B"/>
    <w:rsid w:val="00851549"/>
    <w:rsid w:val="0085389C"/>
    <w:rsid w:val="00853F0E"/>
    <w:rsid w:val="0085403E"/>
    <w:rsid w:val="008622E4"/>
    <w:rsid w:val="0086307E"/>
    <w:rsid w:val="008665CE"/>
    <w:rsid w:val="00867544"/>
    <w:rsid w:val="008675A9"/>
    <w:rsid w:val="008733AE"/>
    <w:rsid w:val="00875296"/>
    <w:rsid w:val="0087560E"/>
    <w:rsid w:val="008801FC"/>
    <w:rsid w:val="00881DE6"/>
    <w:rsid w:val="008835A7"/>
    <w:rsid w:val="008835D5"/>
    <w:rsid w:val="008844D4"/>
    <w:rsid w:val="00884A97"/>
    <w:rsid w:val="00884D6B"/>
    <w:rsid w:val="00887CDF"/>
    <w:rsid w:val="008918AA"/>
    <w:rsid w:val="00891C31"/>
    <w:rsid w:val="00892374"/>
    <w:rsid w:val="00892427"/>
    <w:rsid w:val="00893127"/>
    <w:rsid w:val="008941F5"/>
    <w:rsid w:val="00894724"/>
    <w:rsid w:val="00895548"/>
    <w:rsid w:val="00896C8F"/>
    <w:rsid w:val="0089778F"/>
    <w:rsid w:val="00897FA0"/>
    <w:rsid w:val="008A1F87"/>
    <w:rsid w:val="008A2F98"/>
    <w:rsid w:val="008B209D"/>
    <w:rsid w:val="008B41D3"/>
    <w:rsid w:val="008C0F51"/>
    <w:rsid w:val="008C1458"/>
    <w:rsid w:val="008C1C82"/>
    <w:rsid w:val="008C285D"/>
    <w:rsid w:val="008C5199"/>
    <w:rsid w:val="008D5CBE"/>
    <w:rsid w:val="008E1DC4"/>
    <w:rsid w:val="008E422C"/>
    <w:rsid w:val="008E4A9F"/>
    <w:rsid w:val="008E7552"/>
    <w:rsid w:val="008E76D1"/>
    <w:rsid w:val="008F0928"/>
    <w:rsid w:val="008F0C20"/>
    <w:rsid w:val="008F1482"/>
    <w:rsid w:val="008F1F17"/>
    <w:rsid w:val="008F4807"/>
    <w:rsid w:val="008F7419"/>
    <w:rsid w:val="0090533A"/>
    <w:rsid w:val="00905CF9"/>
    <w:rsid w:val="00906338"/>
    <w:rsid w:val="00907AE0"/>
    <w:rsid w:val="00910012"/>
    <w:rsid w:val="00911F31"/>
    <w:rsid w:val="0091516F"/>
    <w:rsid w:val="00916156"/>
    <w:rsid w:val="009272D6"/>
    <w:rsid w:val="009307E6"/>
    <w:rsid w:val="00930E5B"/>
    <w:rsid w:val="00934310"/>
    <w:rsid w:val="00934FCB"/>
    <w:rsid w:val="0093516C"/>
    <w:rsid w:val="009375D2"/>
    <w:rsid w:val="009375F9"/>
    <w:rsid w:val="009416A0"/>
    <w:rsid w:val="00941D8F"/>
    <w:rsid w:val="00944571"/>
    <w:rsid w:val="00944CD8"/>
    <w:rsid w:val="0095044A"/>
    <w:rsid w:val="0095127E"/>
    <w:rsid w:val="0095205B"/>
    <w:rsid w:val="009533A8"/>
    <w:rsid w:val="0095566E"/>
    <w:rsid w:val="00955959"/>
    <w:rsid w:val="00961CE3"/>
    <w:rsid w:val="00963A81"/>
    <w:rsid w:val="00967658"/>
    <w:rsid w:val="00970968"/>
    <w:rsid w:val="00971324"/>
    <w:rsid w:val="009716A0"/>
    <w:rsid w:val="009717CB"/>
    <w:rsid w:val="009801BA"/>
    <w:rsid w:val="0098493C"/>
    <w:rsid w:val="00985473"/>
    <w:rsid w:val="00987E85"/>
    <w:rsid w:val="009910E7"/>
    <w:rsid w:val="00991106"/>
    <w:rsid w:val="009930D5"/>
    <w:rsid w:val="00993531"/>
    <w:rsid w:val="00994043"/>
    <w:rsid w:val="00997A81"/>
    <w:rsid w:val="00997FCD"/>
    <w:rsid w:val="009A0F88"/>
    <w:rsid w:val="009A1EB2"/>
    <w:rsid w:val="009A2958"/>
    <w:rsid w:val="009A54AC"/>
    <w:rsid w:val="009A7D44"/>
    <w:rsid w:val="009B218F"/>
    <w:rsid w:val="009B3051"/>
    <w:rsid w:val="009B52AA"/>
    <w:rsid w:val="009C00B8"/>
    <w:rsid w:val="009C14EC"/>
    <w:rsid w:val="009C23F3"/>
    <w:rsid w:val="009C58B7"/>
    <w:rsid w:val="009C6F13"/>
    <w:rsid w:val="009D0EAF"/>
    <w:rsid w:val="009E22A8"/>
    <w:rsid w:val="009E3A3F"/>
    <w:rsid w:val="009E6655"/>
    <w:rsid w:val="009E6F27"/>
    <w:rsid w:val="009F44FE"/>
    <w:rsid w:val="009F513A"/>
    <w:rsid w:val="009F519F"/>
    <w:rsid w:val="009F52CA"/>
    <w:rsid w:val="009F5319"/>
    <w:rsid w:val="009F5D3C"/>
    <w:rsid w:val="00A01856"/>
    <w:rsid w:val="00A0233A"/>
    <w:rsid w:val="00A02C1D"/>
    <w:rsid w:val="00A02CA7"/>
    <w:rsid w:val="00A0323A"/>
    <w:rsid w:val="00A0348C"/>
    <w:rsid w:val="00A051A8"/>
    <w:rsid w:val="00A06839"/>
    <w:rsid w:val="00A113FA"/>
    <w:rsid w:val="00A131C2"/>
    <w:rsid w:val="00A13342"/>
    <w:rsid w:val="00A13F1C"/>
    <w:rsid w:val="00A20A32"/>
    <w:rsid w:val="00A21FC9"/>
    <w:rsid w:val="00A22083"/>
    <w:rsid w:val="00A222F1"/>
    <w:rsid w:val="00A2304A"/>
    <w:rsid w:val="00A271A8"/>
    <w:rsid w:val="00A30B8D"/>
    <w:rsid w:val="00A3145B"/>
    <w:rsid w:val="00A3190A"/>
    <w:rsid w:val="00A32134"/>
    <w:rsid w:val="00A362DA"/>
    <w:rsid w:val="00A379FE"/>
    <w:rsid w:val="00A4062A"/>
    <w:rsid w:val="00A4082A"/>
    <w:rsid w:val="00A421A8"/>
    <w:rsid w:val="00A43F84"/>
    <w:rsid w:val="00A47388"/>
    <w:rsid w:val="00A47D6F"/>
    <w:rsid w:val="00A5402C"/>
    <w:rsid w:val="00A5727E"/>
    <w:rsid w:val="00A6144F"/>
    <w:rsid w:val="00A61D00"/>
    <w:rsid w:val="00A62793"/>
    <w:rsid w:val="00A71F96"/>
    <w:rsid w:val="00A731E2"/>
    <w:rsid w:val="00A75FE8"/>
    <w:rsid w:val="00A82B86"/>
    <w:rsid w:val="00A837D6"/>
    <w:rsid w:val="00A8673D"/>
    <w:rsid w:val="00A87398"/>
    <w:rsid w:val="00A902C6"/>
    <w:rsid w:val="00A9355B"/>
    <w:rsid w:val="00A94C13"/>
    <w:rsid w:val="00AA2879"/>
    <w:rsid w:val="00AA3805"/>
    <w:rsid w:val="00AA722B"/>
    <w:rsid w:val="00AB0885"/>
    <w:rsid w:val="00AB7974"/>
    <w:rsid w:val="00AC0695"/>
    <w:rsid w:val="00AC0AE1"/>
    <w:rsid w:val="00AC1C52"/>
    <w:rsid w:val="00AC2C4A"/>
    <w:rsid w:val="00AC2E39"/>
    <w:rsid w:val="00AC3965"/>
    <w:rsid w:val="00AC5B92"/>
    <w:rsid w:val="00AC7402"/>
    <w:rsid w:val="00AC7527"/>
    <w:rsid w:val="00AD081F"/>
    <w:rsid w:val="00AD16DA"/>
    <w:rsid w:val="00AD26A8"/>
    <w:rsid w:val="00AD4A9B"/>
    <w:rsid w:val="00AD51B3"/>
    <w:rsid w:val="00AD5F8C"/>
    <w:rsid w:val="00AE063D"/>
    <w:rsid w:val="00AE22EA"/>
    <w:rsid w:val="00AE37C3"/>
    <w:rsid w:val="00AE5238"/>
    <w:rsid w:val="00AE639C"/>
    <w:rsid w:val="00AE774F"/>
    <w:rsid w:val="00AF2260"/>
    <w:rsid w:val="00AF6088"/>
    <w:rsid w:val="00AF679C"/>
    <w:rsid w:val="00B006C2"/>
    <w:rsid w:val="00B01DDA"/>
    <w:rsid w:val="00B02AFB"/>
    <w:rsid w:val="00B0431A"/>
    <w:rsid w:val="00B04C30"/>
    <w:rsid w:val="00B059E3"/>
    <w:rsid w:val="00B11121"/>
    <w:rsid w:val="00B136D5"/>
    <w:rsid w:val="00B14880"/>
    <w:rsid w:val="00B24AB0"/>
    <w:rsid w:val="00B25714"/>
    <w:rsid w:val="00B32883"/>
    <w:rsid w:val="00B33C7E"/>
    <w:rsid w:val="00B35410"/>
    <w:rsid w:val="00B37AEB"/>
    <w:rsid w:val="00B41934"/>
    <w:rsid w:val="00B4530B"/>
    <w:rsid w:val="00B4626D"/>
    <w:rsid w:val="00B55F59"/>
    <w:rsid w:val="00B63AE8"/>
    <w:rsid w:val="00B666E4"/>
    <w:rsid w:val="00B66E61"/>
    <w:rsid w:val="00B66F9A"/>
    <w:rsid w:val="00B702C9"/>
    <w:rsid w:val="00B70852"/>
    <w:rsid w:val="00B71E5C"/>
    <w:rsid w:val="00B8061C"/>
    <w:rsid w:val="00B8245F"/>
    <w:rsid w:val="00B94CB2"/>
    <w:rsid w:val="00B96ADB"/>
    <w:rsid w:val="00BA01B7"/>
    <w:rsid w:val="00BA1A03"/>
    <w:rsid w:val="00BA29DC"/>
    <w:rsid w:val="00BA5C5F"/>
    <w:rsid w:val="00BB369B"/>
    <w:rsid w:val="00BB3DB2"/>
    <w:rsid w:val="00BB4F1C"/>
    <w:rsid w:val="00BB6089"/>
    <w:rsid w:val="00BC1EAD"/>
    <w:rsid w:val="00BC2406"/>
    <w:rsid w:val="00BD2538"/>
    <w:rsid w:val="00BD2D03"/>
    <w:rsid w:val="00BD7263"/>
    <w:rsid w:val="00BE0BFD"/>
    <w:rsid w:val="00BE0FF2"/>
    <w:rsid w:val="00BE1724"/>
    <w:rsid w:val="00BE42A6"/>
    <w:rsid w:val="00BE622E"/>
    <w:rsid w:val="00BE71D7"/>
    <w:rsid w:val="00BF296D"/>
    <w:rsid w:val="00BF2DA2"/>
    <w:rsid w:val="00BF3261"/>
    <w:rsid w:val="00BF37F8"/>
    <w:rsid w:val="00BF5062"/>
    <w:rsid w:val="00BF69C7"/>
    <w:rsid w:val="00BF6F00"/>
    <w:rsid w:val="00C029D6"/>
    <w:rsid w:val="00C04AD2"/>
    <w:rsid w:val="00C07E69"/>
    <w:rsid w:val="00C10CA6"/>
    <w:rsid w:val="00C15CDA"/>
    <w:rsid w:val="00C2239B"/>
    <w:rsid w:val="00C22A3E"/>
    <w:rsid w:val="00C26CAC"/>
    <w:rsid w:val="00C311DF"/>
    <w:rsid w:val="00C32CF2"/>
    <w:rsid w:val="00C34B80"/>
    <w:rsid w:val="00C35987"/>
    <w:rsid w:val="00C36746"/>
    <w:rsid w:val="00C37223"/>
    <w:rsid w:val="00C40ED8"/>
    <w:rsid w:val="00C41818"/>
    <w:rsid w:val="00C428B6"/>
    <w:rsid w:val="00C44143"/>
    <w:rsid w:val="00C51756"/>
    <w:rsid w:val="00C52421"/>
    <w:rsid w:val="00C532B1"/>
    <w:rsid w:val="00C53549"/>
    <w:rsid w:val="00C53E76"/>
    <w:rsid w:val="00C55C0F"/>
    <w:rsid w:val="00C57104"/>
    <w:rsid w:val="00C61054"/>
    <w:rsid w:val="00C616B6"/>
    <w:rsid w:val="00C64F3F"/>
    <w:rsid w:val="00C65B54"/>
    <w:rsid w:val="00C65CBB"/>
    <w:rsid w:val="00C65DF5"/>
    <w:rsid w:val="00C71ADD"/>
    <w:rsid w:val="00C7458F"/>
    <w:rsid w:val="00C74A08"/>
    <w:rsid w:val="00C74C97"/>
    <w:rsid w:val="00C826F5"/>
    <w:rsid w:val="00C83959"/>
    <w:rsid w:val="00C874BF"/>
    <w:rsid w:val="00C87E91"/>
    <w:rsid w:val="00C90810"/>
    <w:rsid w:val="00C92223"/>
    <w:rsid w:val="00C92EC9"/>
    <w:rsid w:val="00C93897"/>
    <w:rsid w:val="00C956FD"/>
    <w:rsid w:val="00CA0501"/>
    <w:rsid w:val="00CA7876"/>
    <w:rsid w:val="00CA7A30"/>
    <w:rsid w:val="00CA7E82"/>
    <w:rsid w:val="00CB4C77"/>
    <w:rsid w:val="00CB6818"/>
    <w:rsid w:val="00CD3A13"/>
    <w:rsid w:val="00CD799B"/>
    <w:rsid w:val="00CE0D12"/>
    <w:rsid w:val="00CE0EF8"/>
    <w:rsid w:val="00CE12E7"/>
    <w:rsid w:val="00CE226A"/>
    <w:rsid w:val="00CE4077"/>
    <w:rsid w:val="00CF3A4D"/>
    <w:rsid w:val="00CF43C0"/>
    <w:rsid w:val="00CF5963"/>
    <w:rsid w:val="00CF5F48"/>
    <w:rsid w:val="00CF60BA"/>
    <w:rsid w:val="00CF6850"/>
    <w:rsid w:val="00CF7609"/>
    <w:rsid w:val="00D00E84"/>
    <w:rsid w:val="00D00F43"/>
    <w:rsid w:val="00D03FB3"/>
    <w:rsid w:val="00D044E2"/>
    <w:rsid w:val="00D0471F"/>
    <w:rsid w:val="00D05699"/>
    <w:rsid w:val="00D11DA8"/>
    <w:rsid w:val="00D12828"/>
    <w:rsid w:val="00D12FAF"/>
    <w:rsid w:val="00D1490F"/>
    <w:rsid w:val="00D14C0B"/>
    <w:rsid w:val="00D16CA6"/>
    <w:rsid w:val="00D16EC6"/>
    <w:rsid w:val="00D20630"/>
    <w:rsid w:val="00D20AA3"/>
    <w:rsid w:val="00D21BF8"/>
    <w:rsid w:val="00D222FC"/>
    <w:rsid w:val="00D232A0"/>
    <w:rsid w:val="00D23D03"/>
    <w:rsid w:val="00D2600E"/>
    <w:rsid w:val="00D27F8E"/>
    <w:rsid w:val="00D31AA0"/>
    <w:rsid w:val="00D32D23"/>
    <w:rsid w:val="00D3320D"/>
    <w:rsid w:val="00D354C7"/>
    <w:rsid w:val="00D358B7"/>
    <w:rsid w:val="00D37479"/>
    <w:rsid w:val="00D377DE"/>
    <w:rsid w:val="00D42081"/>
    <w:rsid w:val="00D424D5"/>
    <w:rsid w:val="00D52859"/>
    <w:rsid w:val="00D54F9E"/>
    <w:rsid w:val="00D55B08"/>
    <w:rsid w:val="00D60B9D"/>
    <w:rsid w:val="00D62007"/>
    <w:rsid w:val="00D7077D"/>
    <w:rsid w:val="00D74382"/>
    <w:rsid w:val="00D74D24"/>
    <w:rsid w:val="00D75318"/>
    <w:rsid w:val="00D75B2F"/>
    <w:rsid w:val="00D809D6"/>
    <w:rsid w:val="00D80FED"/>
    <w:rsid w:val="00D81383"/>
    <w:rsid w:val="00D81850"/>
    <w:rsid w:val="00D831EC"/>
    <w:rsid w:val="00D834E9"/>
    <w:rsid w:val="00D8470C"/>
    <w:rsid w:val="00D916DC"/>
    <w:rsid w:val="00D922A0"/>
    <w:rsid w:val="00D9488D"/>
    <w:rsid w:val="00D94F0F"/>
    <w:rsid w:val="00D951A2"/>
    <w:rsid w:val="00D96893"/>
    <w:rsid w:val="00DA07C4"/>
    <w:rsid w:val="00DA1900"/>
    <w:rsid w:val="00DA5853"/>
    <w:rsid w:val="00DA6EB3"/>
    <w:rsid w:val="00DA7D1D"/>
    <w:rsid w:val="00DB2044"/>
    <w:rsid w:val="00DB4AC1"/>
    <w:rsid w:val="00DB4B04"/>
    <w:rsid w:val="00DC22EC"/>
    <w:rsid w:val="00DC3944"/>
    <w:rsid w:val="00DC4240"/>
    <w:rsid w:val="00DC5F92"/>
    <w:rsid w:val="00DD0849"/>
    <w:rsid w:val="00DD2670"/>
    <w:rsid w:val="00DD2E95"/>
    <w:rsid w:val="00DD422C"/>
    <w:rsid w:val="00DD538A"/>
    <w:rsid w:val="00DD58BF"/>
    <w:rsid w:val="00DE4440"/>
    <w:rsid w:val="00DE54C0"/>
    <w:rsid w:val="00DE6A95"/>
    <w:rsid w:val="00DE7971"/>
    <w:rsid w:val="00DF1176"/>
    <w:rsid w:val="00DF1FCD"/>
    <w:rsid w:val="00DF4ABE"/>
    <w:rsid w:val="00DF5601"/>
    <w:rsid w:val="00E000DD"/>
    <w:rsid w:val="00E029DF"/>
    <w:rsid w:val="00E04D9E"/>
    <w:rsid w:val="00E06322"/>
    <w:rsid w:val="00E1699A"/>
    <w:rsid w:val="00E2049D"/>
    <w:rsid w:val="00E208DC"/>
    <w:rsid w:val="00E2227F"/>
    <w:rsid w:val="00E25575"/>
    <w:rsid w:val="00E255D0"/>
    <w:rsid w:val="00E25D05"/>
    <w:rsid w:val="00E263CB"/>
    <w:rsid w:val="00E274FE"/>
    <w:rsid w:val="00E37354"/>
    <w:rsid w:val="00E374F9"/>
    <w:rsid w:val="00E375DF"/>
    <w:rsid w:val="00E4339E"/>
    <w:rsid w:val="00E43854"/>
    <w:rsid w:val="00E443B1"/>
    <w:rsid w:val="00E44AE9"/>
    <w:rsid w:val="00E45911"/>
    <w:rsid w:val="00E46EEE"/>
    <w:rsid w:val="00E50796"/>
    <w:rsid w:val="00E52ECF"/>
    <w:rsid w:val="00E64A6A"/>
    <w:rsid w:val="00E64C9E"/>
    <w:rsid w:val="00E6797E"/>
    <w:rsid w:val="00E74D1C"/>
    <w:rsid w:val="00E804AB"/>
    <w:rsid w:val="00E8419D"/>
    <w:rsid w:val="00E868A5"/>
    <w:rsid w:val="00E87D46"/>
    <w:rsid w:val="00E9049A"/>
    <w:rsid w:val="00E906D8"/>
    <w:rsid w:val="00E938AA"/>
    <w:rsid w:val="00E94B54"/>
    <w:rsid w:val="00E95C1B"/>
    <w:rsid w:val="00E9715A"/>
    <w:rsid w:val="00E97D60"/>
    <w:rsid w:val="00EA0D04"/>
    <w:rsid w:val="00EA11D7"/>
    <w:rsid w:val="00EA685E"/>
    <w:rsid w:val="00EB06B3"/>
    <w:rsid w:val="00EB7941"/>
    <w:rsid w:val="00EC09A9"/>
    <w:rsid w:val="00EC5E16"/>
    <w:rsid w:val="00EC78C6"/>
    <w:rsid w:val="00EC7DE5"/>
    <w:rsid w:val="00EE278D"/>
    <w:rsid w:val="00EE3362"/>
    <w:rsid w:val="00EE5C86"/>
    <w:rsid w:val="00EE6F60"/>
    <w:rsid w:val="00EF0434"/>
    <w:rsid w:val="00EF0C32"/>
    <w:rsid w:val="00EF2C69"/>
    <w:rsid w:val="00EF5E48"/>
    <w:rsid w:val="00F00444"/>
    <w:rsid w:val="00F04DFD"/>
    <w:rsid w:val="00F04F41"/>
    <w:rsid w:val="00F06CF4"/>
    <w:rsid w:val="00F0700A"/>
    <w:rsid w:val="00F10953"/>
    <w:rsid w:val="00F2217B"/>
    <w:rsid w:val="00F2294A"/>
    <w:rsid w:val="00F230CD"/>
    <w:rsid w:val="00F2401D"/>
    <w:rsid w:val="00F25B6B"/>
    <w:rsid w:val="00F26317"/>
    <w:rsid w:val="00F32566"/>
    <w:rsid w:val="00F3320E"/>
    <w:rsid w:val="00F344EE"/>
    <w:rsid w:val="00F402E2"/>
    <w:rsid w:val="00F417E0"/>
    <w:rsid w:val="00F41931"/>
    <w:rsid w:val="00F439BB"/>
    <w:rsid w:val="00F45A9A"/>
    <w:rsid w:val="00F464A4"/>
    <w:rsid w:val="00F477AE"/>
    <w:rsid w:val="00F50DDD"/>
    <w:rsid w:val="00F524C8"/>
    <w:rsid w:val="00F55400"/>
    <w:rsid w:val="00F60561"/>
    <w:rsid w:val="00F640F7"/>
    <w:rsid w:val="00F641A6"/>
    <w:rsid w:val="00F65607"/>
    <w:rsid w:val="00F661F1"/>
    <w:rsid w:val="00F66EBC"/>
    <w:rsid w:val="00F70F57"/>
    <w:rsid w:val="00F72D03"/>
    <w:rsid w:val="00F738A2"/>
    <w:rsid w:val="00F73F80"/>
    <w:rsid w:val="00F77F4F"/>
    <w:rsid w:val="00F90635"/>
    <w:rsid w:val="00F91F1C"/>
    <w:rsid w:val="00F92EB5"/>
    <w:rsid w:val="00F96A0B"/>
    <w:rsid w:val="00F97ED5"/>
    <w:rsid w:val="00FA1074"/>
    <w:rsid w:val="00FA6F3D"/>
    <w:rsid w:val="00FB1679"/>
    <w:rsid w:val="00FB2EE3"/>
    <w:rsid w:val="00FB5394"/>
    <w:rsid w:val="00FB548F"/>
    <w:rsid w:val="00FB557C"/>
    <w:rsid w:val="00FC0514"/>
    <w:rsid w:val="00FC4871"/>
    <w:rsid w:val="00FD104B"/>
    <w:rsid w:val="00FD107F"/>
    <w:rsid w:val="00FD1CB6"/>
    <w:rsid w:val="00FD1E6F"/>
    <w:rsid w:val="00FD2A60"/>
    <w:rsid w:val="00FD4EDF"/>
    <w:rsid w:val="00FE16F0"/>
    <w:rsid w:val="00FE39D0"/>
    <w:rsid w:val="00FE3E7E"/>
    <w:rsid w:val="00FE4AFB"/>
    <w:rsid w:val="00FE6CAB"/>
    <w:rsid w:val="00FE7981"/>
    <w:rsid w:val="00FF1094"/>
    <w:rsid w:val="00FF3F8A"/>
    <w:rsid w:val="00FF4506"/>
    <w:rsid w:val="069735D4"/>
    <w:rsid w:val="091F4E67"/>
    <w:rsid w:val="0AAFCF94"/>
    <w:rsid w:val="1BBAF92E"/>
    <w:rsid w:val="23FED232"/>
    <w:rsid w:val="27D82559"/>
    <w:rsid w:val="2BD2BA68"/>
    <w:rsid w:val="34A050BB"/>
    <w:rsid w:val="3F280A02"/>
    <w:rsid w:val="40239C94"/>
    <w:rsid w:val="474D9B2D"/>
    <w:rsid w:val="479B96D8"/>
    <w:rsid w:val="480BB765"/>
    <w:rsid w:val="4863394E"/>
    <w:rsid w:val="490C567E"/>
    <w:rsid w:val="496326BD"/>
    <w:rsid w:val="55384569"/>
    <w:rsid w:val="5BB9BED6"/>
    <w:rsid w:val="5DC5A5F5"/>
    <w:rsid w:val="600E9571"/>
    <w:rsid w:val="61D0A1DF"/>
    <w:rsid w:val="61F59E94"/>
    <w:rsid w:val="62243BAD"/>
    <w:rsid w:val="630293F9"/>
    <w:rsid w:val="6BA313A3"/>
    <w:rsid w:val="6ED28ACD"/>
    <w:rsid w:val="719D29AB"/>
    <w:rsid w:val="7711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94ED2"/>
  <w15:docId w15:val="{C2FC4A09-AAD6-4D71-83F8-BE8164E0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1B"/>
    <w:pPr>
      <w:spacing w:after="200" w:line="276" w:lineRule="auto"/>
    </w:pPr>
    <w:rPr>
      <w:rFonts w:asciiTheme="minorHAnsi" w:eastAsiaTheme="minorHAnsi" w:hAnsiTheme="minorHAnsi" w:cstheme="minorBidi"/>
      <w:sz w:val="22"/>
      <w:szCs w:val="22"/>
      <w:lang w:val="es-SV" w:eastAsia="en-US"/>
    </w:rPr>
  </w:style>
  <w:style w:type="paragraph" w:styleId="Ttulo7">
    <w:name w:val="heading 7"/>
    <w:basedOn w:val="Normal"/>
    <w:next w:val="Normal"/>
    <w:link w:val="Ttulo7Car"/>
    <w:uiPriority w:val="99"/>
    <w:qFormat/>
    <w:rsid w:val="00BA29DC"/>
    <w:pPr>
      <w:spacing w:before="240" w:after="60" w:line="240" w:lineRule="auto"/>
      <w:ind w:left="835"/>
      <w:outlineLvl w:val="6"/>
    </w:pPr>
    <w:rPr>
      <w:rFonts w:ascii="Times New Roman" w:eastAsia="SimSun" w:hAnsi="Times New Roman" w:cs="Times New Roman"/>
      <w:spacing w:val="-5"/>
      <w:sz w:val="24"/>
      <w:szCs w:val="24"/>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pPr>
      <w:spacing w:after="0" w:line="240" w:lineRule="auto"/>
    </w:pPr>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6D4D50"/>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6D4D50"/>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E774F"/>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aragraph">
    <w:name w:val="paragraph"/>
    <w:basedOn w:val="Normal"/>
    <w:rsid w:val="00297F0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297F0C"/>
  </w:style>
  <w:style w:type="paragraph" w:customStyle="1" w:styleId="xparagraph">
    <w:name w:val="x_paragraph"/>
    <w:basedOn w:val="Normal"/>
    <w:rsid w:val="00B136D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xnormaltextrun">
    <w:name w:val="x_normaltextrun"/>
    <w:basedOn w:val="Fuentedeprrafopredeter"/>
    <w:rsid w:val="00B136D5"/>
  </w:style>
  <w:style w:type="character" w:customStyle="1" w:styleId="xeop">
    <w:name w:val="x_eop"/>
    <w:basedOn w:val="Fuentedeprrafopredeter"/>
    <w:rsid w:val="00B136D5"/>
  </w:style>
  <w:style w:type="character" w:styleId="Refdecomentario">
    <w:name w:val="annotation reference"/>
    <w:basedOn w:val="Fuentedeprrafopredeter"/>
    <w:uiPriority w:val="99"/>
    <w:semiHidden/>
    <w:unhideWhenUsed/>
    <w:rsid w:val="00934FCB"/>
    <w:rPr>
      <w:sz w:val="16"/>
      <w:szCs w:val="16"/>
    </w:rPr>
  </w:style>
  <w:style w:type="paragraph" w:styleId="Textocomentario">
    <w:name w:val="annotation text"/>
    <w:basedOn w:val="Normal"/>
    <w:link w:val="TextocomentarioCar"/>
    <w:uiPriority w:val="99"/>
    <w:unhideWhenUsed/>
    <w:rsid w:val="00934FCB"/>
    <w:pPr>
      <w:spacing w:line="240" w:lineRule="auto"/>
    </w:pPr>
    <w:rPr>
      <w:sz w:val="20"/>
      <w:szCs w:val="20"/>
    </w:rPr>
  </w:style>
  <w:style w:type="character" w:customStyle="1" w:styleId="TextocomentarioCar">
    <w:name w:val="Texto comentario Car"/>
    <w:basedOn w:val="Fuentedeprrafopredeter"/>
    <w:link w:val="Textocomentario"/>
    <w:uiPriority w:val="99"/>
    <w:rsid w:val="00934FCB"/>
    <w:rPr>
      <w:rFonts w:asciiTheme="minorHAnsi" w:eastAsiaTheme="minorHAnsi" w:hAnsiTheme="minorHAnsi" w:cstheme="minorBidi"/>
      <w:lang w:val="es-SV" w:eastAsia="en-US"/>
    </w:rPr>
  </w:style>
  <w:style w:type="paragraph" w:styleId="Asuntodelcomentario">
    <w:name w:val="annotation subject"/>
    <w:basedOn w:val="Textocomentario"/>
    <w:next w:val="Textocomentario"/>
    <w:link w:val="AsuntodelcomentarioCar"/>
    <w:uiPriority w:val="99"/>
    <w:semiHidden/>
    <w:unhideWhenUsed/>
    <w:rsid w:val="00934FCB"/>
    <w:rPr>
      <w:b/>
      <w:bCs/>
    </w:rPr>
  </w:style>
  <w:style w:type="character" w:customStyle="1" w:styleId="AsuntodelcomentarioCar">
    <w:name w:val="Asunto del comentario Car"/>
    <w:basedOn w:val="TextocomentarioCar"/>
    <w:link w:val="Asuntodelcomentario"/>
    <w:uiPriority w:val="99"/>
    <w:semiHidden/>
    <w:rsid w:val="00934FCB"/>
    <w:rPr>
      <w:rFonts w:asciiTheme="minorHAnsi" w:eastAsiaTheme="minorHAnsi" w:hAnsiTheme="minorHAnsi" w:cstheme="minorBidi"/>
      <w:b/>
      <w:bCs/>
      <w:lang w:val="es-SV" w:eastAsia="en-US"/>
    </w:rPr>
  </w:style>
  <w:style w:type="character" w:customStyle="1" w:styleId="Ttulo7Car">
    <w:name w:val="Título 7 Car"/>
    <w:basedOn w:val="Fuentedeprrafopredeter"/>
    <w:link w:val="Ttulo7"/>
    <w:uiPriority w:val="99"/>
    <w:rsid w:val="00BA29DC"/>
    <w:rPr>
      <w:rFonts w:ascii="Times New Roman" w:eastAsia="SimSun" w:hAnsi="Times New Roman" w:cs="Times New Roman"/>
      <w:spacing w:val="-5"/>
      <w:sz w:val="24"/>
      <w:szCs w:val="24"/>
      <w:lang w:val="es-ES" w:eastAsia="x-none"/>
    </w:rPr>
  </w:style>
  <w:style w:type="paragraph" w:styleId="Listaconvietas5">
    <w:name w:val="List Bullet 5"/>
    <w:basedOn w:val="Normal"/>
    <w:autoRedefine/>
    <w:uiPriority w:val="99"/>
    <w:rsid w:val="00BA29DC"/>
    <w:pPr>
      <w:numPr>
        <w:numId w:val="5"/>
      </w:numPr>
      <w:spacing w:after="0" w:line="240" w:lineRule="auto"/>
    </w:pPr>
    <w:rPr>
      <w:rFonts w:ascii="Arial" w:eastAsia="SimSun" w:hAnsi="Arial" w:cs="Times New Roman"/>
      <w:spacing w:val="-5"/>
      <w:sz w:val="20"/>
      <w:szCs w:val="20"/>
      <w:lang w:val="es-ES"/>
    </w:rPr>
  </w:style>
  <w:style w:type="character" w:customStyle="1" w:styleId="eop">
    <w:name w:val="eop"/>
    <w:basedOn w:val="Fuentedeprrafopredeter"/>
    <w:rsid w:val="004463B0"/>
  </w:style>
  <w:style w:type="paragraph" w:styleId="Revisin">
    <w:name w:val="Revision"/>
    <w:hidden/>
    <w:uiPriority w:val="99"/>
    <w:semiHidden/>
    <w:rsid w:val="005618C4"/>
    <w:pPr>
      <w:spacing w:after="0" w:line="240" w:lineRule="auto"/>
    </w:pPr>
    <w:rPr>
      <w:rFonts w:asciiTheme="minorHAnsi" w:eastAsiaTheme="minorHAnsi" w:hAnsiTheme="minorHAnsi" w:cstheme="minorBidi"/>
      <w:sz w:val="22"/>
      <w:szCs w:val="22"/>
      <w:lang w:val="es-SV" w:eastAsia="en-US"/>
    </w:rPr>
  </w:style>
  <w:style w:type="paragraph" w:customStyle="1" w:styleId="Default">
    <w:name w:val="Default"/>
    <w:rsid w:val="00AF2260"/>
    <w:pPr>
      <w:autoSpaceDE w:val="0"/>
      <w:autoSpaceDN w:val="0"/>
      <w:adjustRightInd w:val="0"/>
      <w:spacing w:after="0" w:line="240" w:lineRule="auto"/>
    </w:pPr>
    <w:rPr>
      <w:rFonts w:ascii="Tahoma" w:hAnsi="Tahoma" w:cs="Tahoma"/>
      <w:color w:val="000000"/>
      <w:sz w:val="24"/>
      <w:szCs w:val="24"/>
      <w:lang w:val="es-SV"/>
    </w:rPr>
  </w:style>
  <w:style w:type="paragraph" w:customStyle="1" w:styleId="xmsonormal">
    <w:name w:val="x_msonormal"/>
    <w:basedOn w:val="Normal"/>
    <w:rsid w:val="000B61AF"/>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6946">
      <w:bodyDiv w:val="1"/>
      <w:marLeft w:val="0"/>
      <w:marRight w:val="0"/>
      <w:marTop w:val="0"/>
      <w:marBottom w:val="0"/>
      <w:divBdr>
        <w:top w:val="none" w:sz="0" w:space="0" w:color="auto"/>
        <w:left w:val="none" w:sz="0" w:space="0" w:color="auto"/>
        <w:bottom w:val="none" w:sz="0" w:space="0" w:color="auto"/>
        <w:right w:val="none" w:sz="0" w:space="0" w:color="auto"/>
      </w:divBdr>
      <w:divsChild>
        <w:div w:id="135999865">
          <w:marLeft w:val="0"/>
          <w:marRight w:val="0"/>
          <w:marTop w:val="0"/>
          <w:marBottom w:val="0"/>
          <w:divBdr>
            <w:top w:val="none" w:sz="0" w:space="0" w:color="auto"/>
            <w:left w:val="none" w:sz="0" w:space="0" w:color="auto"/>
            <w:bottom w:val="none" w:sz="0" w:space="0" w:color="auto"/>
            <w:right w:val="none" w:sz="0" w:space="0" w:color="auto"/>
          </w:divBdr>
        </w:div>
        <w:div w:id="674186759">
          <w:marLeft w:val="0"/>
          <w:marRight w:val="0"/>
          <w:marTop w:val="0"/>
          <w:marBottom w:val="0"/>
          <w:divBdr>
            <w:top w:val="none" w:sz="0" w:space="0" w:color="auto"/>
            <w:left w:val="none" w:sz="0" w:space="0" w:color="auto"/>
            <w:bottom w:val="none" w:sz="0" w:space="0" w:color="auto"/>
            <w:right w:val="none" w:sz="0" w:space="0" w:color="auto"/>
          </w:divBdr>
        </w:div>
      </w:divsChild>
    </w:div>
    <w:div w:id="110515417">
      <w:bodyDiv w:val="1"/>
      <w:marLeft w:val="0"/>
      <w:marRight w:val="0"/>
      <w:marTop w:val="0"/>
      <w:marBottom w:val="0"/>
      <w:divBdr>
        <w:top w:val="none" w:sz="0" w:space="0" w:color="auto"/>
        <w:left w:val="none" w:sz="0" w:space="0" w:color="auto"/>
        <w:bottom w:val="none" w:sz="0" w:space="0" w:color="auto"/>
        <w:right w:val="none" w:sz="0" w:space="0" w:color="auto"/>
      </w:divBdr>
      <w:divsChild>
        <w:div w:id="582490316">
          <w:marLeft w:val="0"/>
          <w:marRight w:val="0"/>
          <w:marTop w:val="15"/>
          <w:marBottom w:val="0"/>
          <w:divBdr>
            <w:top w:val="single" w:sz="48" w:space="0" w:color="auto"/>
            <w:left w:val="single" w:sz="48" w:space="0" w:color="auto"/>
            <w:bottom w:val="single" w:sz="48" w:space="0" w:color="auto"/>
            <w:right w:val="single" w:sz="48" w:space="0" w:color="auto"/>
          </w:divBdr>
          <w:divsChild>
            <w:div w:id="1022820720">
              <w:marLeft w:val="0"/>
              <w:marRight w:val="0"/>
              <w:marTop w:val="0"/>
              <w:marBottom w:val="0"/>
              <w:divBdr>
                <w:top w:val="none" w:sz="0" w:space="0" w:color="auto"/>
                <w:left w:val="none" w:sz="0" w:space="0" w:color="auto"/>
                <w:bottom w:val="none" w:sz="0" w:space="0" w:color="auto"/>
                <w:right w:val="none" w:sz="0" w:space="0" w:color="auto"/>
              </w:divBdr>
              <w:divsChild>
                <w:div w:id="37171271">
                  <w:marLeft w:val="0"/>
                  <w:marRight w:val="0"/>
                  <w:marTop w:val="0"/>
                  <w:marBottom w:val="0"/>
                  <w:divBdr>
                    <w:top w:val="none" w:sz="0" w:space="0" w:color="auto"/>
                    <w:left w:val="none" w:sz="0" w:space="0" w:color="auto"/>
                    <w:bottom w:val="none" w:sz="0" w:space="0" w:color="auto"/>
                    <w:right w:val="none" w:sz="0" w:space="0" w:color="auto"/>
                  </w:divBdr>
                </w:div>
                <w:div w:id="57636163">
                  <w:marLeft w:val="0"/>
                  <w:marRight w:val="0"/>
                  <w:marTop w:val="0"/>
                  <w:marBottom w:val="0"/>
                  <w:divBdr>
                    <w:top w:val="none" w:sz="0" w:space="0" w:color="auto"/>
                    <w:left w:val="none" w:sz="0" w:space="0" w:color="auto"/>
                    <w:bottom w:val="none" w:sz="0" w:space="0" w:color="auto"/>
                    <w:right w:val="none" w:sz="0" w:space="0" w:color="auto"/>
                  </w:divBdr>
                </w:div>
                <w:div w:id="77753008">
                  <w:marLeft w:val="0"/>
                  <w:marRight w:val="0"/>
                  <w:marTop w:val="0"/>
                  <w:marBottom w:val="0"/>
                  <w:divBdr>
                    <w:top w:val="none" w:sz="0" w:space="0" w:color="auto"/>
                    <w:left w:val="none" w:sz="0" w:space="0" w:color="auto"/>
                    <w:bottom w:val="none" w:sz="0" w:space="0" w:color="auto"/>
                    <w:right w:val="none" w:sz="0" w:space="0" w:color="auto"/>
                  </w:divBdr>
                </w:div>
                <w:div w:id="97918396">
                  <w:marLeft w:val="0"/>
                  <w:marRight w:val="0"/>
                  <w:marTop w:val="0"/>
                  <w:marBottom w:val="0"/>
                  <w:divBdr>
                    <w:top w:val="none" w:sz="0" w:space="0" w:color="auto"/>
                    <w:left w:val="none" w:sz="0" w:space="0" w:color="auto"/>
                    <w:bottom w:val="none" w:sz="0" w:space="0" w:color="auto"/>
                    <w:right w:val="none" w:sz="0" w:space="0" w:color="auto"/>
                  </w:divBdr>
                </w:div>
                <w:div w:id="118837685">
                  <w:marLeft w:val="0"/>
                  <w:marRight w:val="0"/>
                  <w:marTop w:val="0"/>
                  <w:marBottom w:val="0"/>
                  <w:divBdr>
                    <w:top w:val="none" w:sz="0" w:space="0" w:color="auto"/>
                    <w:left w:val="none" w:sz="0" w:space="0" w:color="auto"/>
                    <w:bottom w:val="none" w:sz="0" w:space="0" w:color="auto"/>
                    <w:right w:val="none" w:sz="0" w:space="0" w:color="auto"/>
                  </w:divBdr>
                </w:div>
                <w:div w:id="127817290">
                  <w:marLeft w:val="0"/>
                  <w:marRight w:val="0"/>
                  <w:marTop w:val="0"/>
                  <w:marBottom w:val="0"/>
                  <w:divBdr>
                    <w:top w:val="none" w:sz="0" w:space="0" w:color="auto"/>
                    <w:left w:val="none" w:sz="0" w:space="0" w:color="auto"/>
                    <w:bottom w:val="none" w:sz="0" w:space="0" w:color="auto"/>
                    <w:right w:val="none" w:sz="0" w:space="0" w:color="auto"/>
                  </w:divBdr>
                </w:div>
                <w:div w:id="154339252">
                  <w:marLeft w:val="0"/>
                  <w:marRight w:val="0"/>
                  <w:marTop w:val="0"/>
                  <w:marBottom w:val="0"/>
                  <w:divBdr>
                    <w:top w:val="none" w:sz="0" w:space="0" w:color="auto"/>
                    <w:left w:val="none" w:sz="0" w:space="0" w:color="auto"/>
                    <w:bottom w:val="none" w:sz="0" w:space="0" w:color="auto"/>
                    <w:right w:val="none" w:sz="0" w:space="0" w:color="auto"/>
                  </w:divBdr>
                </w:div>
                <w:div w:id="168183691">
                  <w:marLeft w:val="0"/>
                  <w:marRight w:val="0"/>
                  <w:marTop w:val="0"/>
                  <w:marBottom w:val="0"/>
                  <w:divBdr>
                    <w:top w:val="none" w:sz="0" w:space="0" w:color="auto"/>
                    <w:left w:val="none" w:sz="0" w:space="0" w:color="auto"/>
                    <w:bottom w:val="none" w:sz="0" w:space="0" w:color="auto"/>
                    <w:right w:val="none" w:sz="0" w:space="0" w:color="auto"/>
                  </w:divBdr>
                </w:div>
                <w:div w:id="174152195">
                  <w:marLeft w:val="0"/>
                  <w:marRight w:val="0"/>
                  <w:marTop w:val="0"/>
                  <w:marBottom w:val="0"/>
                  <w:divBdr>
                    <w:top w:val="none" w:sz="0" w:space="0" w:color="auto"/>
                    <w:left w:val="none" w:sz="0" w:space="0" w:color="auto"/>
                    <w:bottom w:val="none" w:sz="0" w:space="0" w:color="auto"/>
                    <w:right w:val="none" w:sz="0" w:space="0" w:color="auto"/>
                  </w:divBdr>
                </w:div>
                <w:div w:id="177888750">
                  <w:marLeft w:val="0"/>
                  <w:marRight w:val="0"/>
                  <w:marTop w:val="0"/>
                  <w:marBottom w:val="0"/>
                  <w:divBdr>
                    <w:top w:val="none" w:sz="0" w:space="0" w:color="auto"/>
                    <w:left w:val="none" w:sz="0" w:space="0" w:color="auto"/>
                    <w:bottom w:val="none" w:sz="0" w:space="0" w:color="auto"/>
                    <w:right w:val="none" w:sz="0" w:space="0" w:color="auto"/>
                  </w:divBdr>
                </w:div>
                <w:div w:id="275867330">
                  <w:marLeft w:val="0"/>
                  <w:marRight w:val="0"/>
                  <w:marTop w:val="0"/>
                  <w:marBottom w:val="0"/>
                  <w:divBdr>
                    <w:top w:val="none" w:sz="0" w:space="0" w:color="auto"/>
                    <w:left w:val="none" w:sz="0" w:space="0" w:color="auto"/>
                    <w:bottom w:val="none" w:sz="0" w:space="0" w:color="auto"/>
                    <w:right w:val="none" w:sz="0" w:space="0" w:color="auto"/>
                  </w:divBdr>
                </w:div>
                <w:div w:id="283771844">
                  <w:marLeft w:val="0"/>
                  <w:marRight w:val="0"/>
                  <w:marTop w:val="0"/>
                  <w:marBottom w:val="0"/>
                  <w:divBdr>
                    <w:top w:val="none" w:sz="0" w:space="0" w:color="auto"/>
                    <w:left w:val="none" w:sz="0" w:space="0" w:color="auto"/>
                    <w:bottom w:val="none" w:sz="0" w:space="0" w:color="auto"/>
                    <w:right w:val="none" w:sz="0" w:space="0" w:color="auto"/>
                  </w:divBdr>
                </w:div>
                <w:div w:id="286550829">
                  <w:marLeft w:val="0"/>
                  <w:marRight w:val="0"/>
                  <w:marTop w:val="0"/>
                  <w:marBottom w:val="0"/>
                  <w:divBdr>
                    <w:top w:val="none" w:sz="0" w:space="0" w:color="auto"/>
                    <w:left w:val="none" w:sz="0" w:space="0" w:color="auto"/>
                    <w:bottom w:val="none" w:sz="0" w:space="0" w:color="auto"/>
                    <w:right w:val="none" w:sz="0" w:space="0" w:color="auto"/>
                  </w:divBdr>
                </w:div>
                <w:div w:id="295913412">
                  <w:marLeft w:val="0"/>
                  <w:marRight w:val="0"/>
                  <w:marTop w:val="0"/>
                  <w:marBottom w:val="0"/>
                  <w:divBdr>
                    <w:top w:val="none" w:sz="0" w:space="0" w:color="auto"/>
                    <w:left w:val="none" w:sz="0" w:space="0" w:color="auto"/>
                    <w:bottom w:val="none" w:sz="0" w:space="0" w:color="auto"/>
                    <w:right w:val="none" w:sz="0" w:space="0" w:color="auto"/>
                  </w:divBdr>
                </w:div>
                <w:div w:id="299573828">
                  <w:marLeft w:val="0"/>
                  <w:marRight w:val="0"/>
                  <w:marTop w:val="0"/>
                  <w:marBottom w:val="0"/>
                  <w:divBdr>
                    <w:top w:val="none" w:sz="0" w:space="0" w:color="auto"/>
                    <w:left w:val="none" w:sz="0" w:space="0" w:color="auto"/>
                    <w:bottom w:val="none" w:sz="0" w:space="0" w:color="auto"/>
                    <w:right w:val="none" w:sz="0" w:space="0" w:color="auto"/>
                  </w:divBdr>
                </w:div>
                <w:div w:id="300114191">
                  <w:marLeft w:val="0"/>
                  <w:marRight w:val="0"/>
                  <w:marTop w:val="0"/>
                  <w:marBottom w:val="0"/>
                  <w:divBdr>
                    <w:top w:val="none" w:sz="0" w:space="0" w:color="auto"/>
                    <w:left w:val="none" w:sz="0" w:space="0" w:color="auto"/>
                    <w:bottom w:val="none" w:sz="0" w:space="0" w:color="auto"/>
                    <w:right w:val="none" w:sz="0" w:space="0" w:color="auto"/>
                  </w:divBdr>
                </w:div>
                <w:div w:id="303243017">
                  <w:marLeft w:val="0"/>
                  <w:marRight w:val="0"/>
                  <w:marTop w:val="0"/>
                  <w:marBottom w:val="0"/>
                  <w:divBdr>
                    <w:top w:val="none" w:sz="0" w:space="0" w:color="auto"/>
                    <w:left w:val="none" w:sz="0" w:space="0" w:color="auto"/>
                    <w:bottom w:val="none" w:sz="0" w:space="0" w:color="auto"/>
                    <w:right w:val="none" w:sz="0" w:space="0" w:color="auto"/>
                  </w:divBdr>
                </w:div>
                <w:div w:id="321592778">
                  <w:marLeft w:val="0"/>
                  <w:marRight w:val="0"/>
                  <w:marTop w:val="0"/>
                  <w:marBottom w:val="0"/>
                  <w:divBdr>
                    <w:top w:val="none" w:sz="0" w:space="0" w:color="auto"/>
                    <w:left w:val="none" w:sz="0" w:space="0" w:color="auto"/>
                    <w:bottom w:val="none" w:sz="0" w:space="0" w:color="auto"/>
                    <w:right w:val="none" w:sz="0" w:space="0" w:color="auto"/>
                  </w:divBdr>
                </w:div>
                <w:div w:id="325209719">
                  <w:marLeft w:val="0"/>
                  <w:marRight w:val="0"/>
                  <w:marTop w:val="0"/>
                  <w:marBottom w:val="0"/>
                  <w:divBdr>
                    <w:top w:val="none" w:sz="0" w:space="0" w:color="auto"/>
                    <w:left w:val="none" w:sz="0" w:space="0" w:color="auto"/>
                    <w:bottom w:val="none" w:sz="0" w:space="0" w:color="auto"/>
                    <w:right w:val="none" w:sz="0" w:space="0" w:color="auto"/>
                  </w:divBdr>
                </w:div>
                <w:div w:id="328755063">
                  <w:marLeft w:val="0"/>
                  <w:marRight w:val="0"/>
                  <w:marTop w:val="0"/>
                  <w:marBottom w:val="0"/>
                  <w:divBdr>
                    <w:top w:val="none" w:sz="0" w:space="0" w:color="auto"/>
                    <w:left w:val="none" w:sz="0" w:space="0" w:color="auto"/>
                    <w:bottom w:val="none" w:sz="0" w:space="0" w:color="auto"/>
                    <w:right w:val="none" w:sz="0" w:space="0" w:color="auto"/>
                  </w:divBdr>
                </w:div>
                <w:div w:id="340477047">
                  <w:marLeft w:val="0"/>
                  <w:marRight w:val="0"/>
                  <w:marTop w:val="0"/>
                  <w:marBottom w:val="0"/>
                  <w:divBdr>
                    <w:top w:val="none" w:sz="0" w:space="0" w:color="auto"/>
                    <w:left w:val="none" w:sz="0" w:space="0" w:color="auto"/>
                    <w:bottom w:val="none" w:sz="0" w:space="0" w:color="auto"/>
                    <w:right w:val="none" w:sz="0" w:space="0" w:color="auto"/>
                  </w:divBdr>
                </w:div>
                <w:div w:id="382564437">
                  <w:marLeft w:val="0"/>
                  <w:marRight w:val="0"/>
                  <w:marTop w:val="0"/>
                  <w:marBottom w:val="0"/>
                  <w:divBdr>
                    <w:top w:val="none" w:sz="0" w:space="0" w:color="auto"/>
                    <w:left w:val="none" w:sz="0" w:space="0" w:color="auto"/>
                    <w:bottom w:val="none" w:sz="0" w:space="0" w:color="auto"/>
                    <w:right w:val="none" w:sz="0" w:space="0" w:color="auto"/>
                  </w:divBdr>
                </w:div>
                <w:div w:id="416485266">
                  <w:marLeft w:val="0"/>
                  <w:marRight w:val="0"/>
                  <w:marTop w:val="0"/>
                  <w:marBottom w:val="0"/>
                  <w:divBdr>
                    <w:top w:val="none" w:sz="0" w:space="0" w:color="auto"/>
                    <w:left w:val="none" w:sz="0" w:space="0" w:color="auto"/>
                    <w:bottom w:val="none" w:sz="0" w:space="0" w:color="auto"/>
                    <w:right w:val="none" w:sz="0" w:space="0" w:color="auto"/>
                  </w:divBdr>
                </w:div>
                <w:div w:id="427969100">
                  <w:marLeft w:val="0"/>
                  <w:marRight w:val="0"/>
                  <w:marTop w:val="0"/>
                  <w:marBottom w:val="0"/>
                  <w:divBdr>
                    <w:top w:val="none" w:sz="0" w:space="0" w:color="auto"/>
                    <w:left w:val="none" w:sz="0" w:space="0" w:color="auto"/>
                    <w:bottom w:val="none" w:sz="0" w:space="0" w:color="auto"/>
                    <w:right w:val="none" w:sz="0" w:space="0" w:color="auto"/>
                  </w:divBdr>
                </w:div>
                <w:div w:id="465323171">
                  <w:marLeft w:val="0"/>
                  <w:marRight w:val="0"/>
                  <w:marTop w:val="0"/>
                  <w:marBottom w:val="0"/>
                  <w:divBdr>
                    <w:top w:val="none" w:sz="0" w:space="0" w:color="auto"/>
                    <w:left w:val="none" w:sz="0" w:space="0" w:color="auto"/>
                    <w:bottom w:val="none" w:sz="0" w:space="0" w:color="auto"/>
                    <w:right w:val="none" w:sz="0" w:space="0" w:color="auto"/>
                  </w:divBdr>
                </w:div>
                <w:div w:id="466095084">
                  <w:marLeft w:val="0"/>
                  <w:marRight w:val="0"/>
                  <w:marTop w:val="0"/>
                  <w:marBottom w:val="0"/>
                  <w:divBdr>
                    <w:top w:val="none" w:sz="0" w:space="0" w:color="auto"/>
                    <w:left w:val="none" w:sz="0" w:space="0" w:color="auto"/>
                    <w:bottom w:val="none" w:sz="0" w:space="0" w:color="auto"/>
                    <w:right w:val="none" w:sz="0" w:space="0" w:color="auto"/>
                  </w:divBdr>
                </w:div>
                <w:div w:id="481653101">
                  <w:marLeft w:val="0"/>
                  <w:marRight w:val="0"/>
                  <w:marTop w:val="0"/>
                  <w:marBottom w:val="0"/>
                  <w:divBdr>
                    <w:top w:val="none" w:sz="0" w:space="0" w:color="auto"/>
                    <w:left w:val="none" w:sz="0" w:space="0" w:color="auto"/>
                    <w:bottom w:val="none" w:sz="0" w:space="0" w:color="auto"/>
                    <w:right w:val="none" w:sz="0" w:space="0" w:color="auto"/>
                  </w:divBdr>
                </w:div>
                <w:div w:id="482626239">
                  <w:marLeft w:val="0"/>
                  <w:marRight w:val="0"/>
                  <w:marTop w:val="0"/>
                  <w:marBottom w:val="0"/>
                  <w:divBdr>
                    <w:top w:val="none" w:sz="0" w:space="0" w:color="auto"/>
                    <w:left w:val="none" w:sz="0" w:space="0" w:color="auto"/>
                    <w:bottom w:val="none" w:sz="0" w:space="0" w:color="auto"/>
                    <w:right w:val="none" w:sz="0" w:space="0" w:color="auto"/>
                  </w:divBdr>
                </w:div>
                <w:div w:id="488063018">
                  <w:marLeft w:val="0"/>
                  <w:marRight w:val="0"/>
                  <w:marTop w:val="0"/>
                  <w:marBottom w:val="0"/>
                  <w:divBdr>
                    <w:top w:val="none" w:sz="0" w:space="0" w:color="auto"/>
                    <w:left w:val="none" w:sz="0" w:space="0" w:color="auto"/>
                    <w:bottom w:val="none" w:sz="0" w:space="0" w:color="auto"/>
                    <w:right w:val="none" w:sz="0" w:space="0" w:color="auto"/>
                  </w:divBdr>
                </w:div>
                <w:div w:id="502475787">
                  <w:marLeft w:val="0"/>
                  <w:marRight w:val="0"/>
                  <w:marTop w:val="0"/>
                  <w:marBottom w:val="0"/>
                  <w:divBdr>
                    <w:top w:val="none" w:sz="0" w:space="0" w:color="auto"/>
                    <w:left w:val="none" w:sz="0" w:space="0" w:color="auto"/>
                    <w:bottom w:val="none" w:sz="0" w:space="0" w:color="auto"/>
                    <w:right w:val="none" w:sz="0" w:space="0" w:color="auto"/>
                  </w:divBdr>
                </w:div>
                <w:div w:id="504589593">
                  <w:marLeft w:val="0"/>
                  <w:marRight w:val="0"/>
                  <w:marTop w:val="0"/>
                  <w:marBottom w:val="0"/>
                  <w:divBdr>
                    <w:top w:val="none" w:sz="0" w:space="0" w:color="auto"/>
                    <w:left w:val="none" w:sz="0" w:space="0" w:color="auto"/>
                    <w:bottom w:val="none" w:sz="0" w:space="0" w:color="auto"/>
                    <w:right w:val="none" w:sz="0" w:space="0" w:color="auto"/>
                  </w:divBdr>
                </w:div>
                <w:div w:id="532621915">
                  <w:marLeft w:val="0"/>
                  <w:marRight w:val="0"/>
                  <w:marTop w:val="0"/>
                  <w:marBottom w:val="0"/>
                  <w:divBdr>
                    <w:top w:val="none" w:sz="0" w:space="0" w:color="auto"/>
                    <w:left w:val="none" w:sz="0" w:space="0" w:color="auto"/>
                    <w:bottom w:val="none" w:sz="0" w:space="0" w:color="auto"/>
                    <w:right w:val="none" w:sz="0" w:space="0" w:color="auto"/>
                  </w:divBdr>
                </w:div>
                <w:div w:id="535779873">
                  <w:marLeft w:val="0"/>
                  <w:marRight w:val="0"/>
                  <w:marTop w:val="0"/>
                  <w:marBottom w:val="0"/>
                  <w:divBdr>
                    <w:top w:val="none" w:sz="0" w:space="0" w:color="auto"/>
                    <w:left w:val="none" w:sz="0" w:space="0" w:color="auto"/>
                    <w:bottom w:val="none" w:sz="0" w:space="0" w:color="auto"/>
                    <w:right w:val="none" w:sz="0" w:space="0" w:color="auto"/>
                  </w:divBdr>
                </w:div>
                <w:div w:id="546913000">
                  <w:marLeft w:val="0"/>
                  <w:marRight w:val="0"/>
                  <w:marTop w:val="0"/>
                  <w:marBottom w:val="0"/>
                  <w:divBdr>
                    <w:top w:val="none" w:sz="0" w:space="0" w:color="auto"/>
                    <w:left w:val="none" w:sz="0" w:space="0" w:color="auto"/>
                    <w:bottom w:val="none" w:sz="0" w:space="0" w:color="auto"/>
                    <w:right w:val="none" w:sz="0" w:space="0" w:color="auto"/>
                  </w:divBdr>
                </w:div>
                <w:div w:id="623196571">
                  <w:marLeft w:val="0"/>
                  <w:marRight w:val="0"/>
                  <w:marTop w:val="0"/>
                  <w:marBottom w:val="0"/>
                  <w:divBdr>
                    <w:top w:val="none" w:sz="0" w:space="0" w:color="auto"/>
                    <w:left w:val="none" w:sz="0" w:space="0" w:color="auto"/>
                    <w:bottom w:val="none" w:sz="0" w:space="0" w:color="auto"/>
                    <w:right w:val="none" w:sz="0" w:space="0" w:color="auto"/>
                  </w:divBdr>
                </w:div>
                <w:div w:id="673607729">
                  <w:marLeft w:val="0"/>
                  <w:marRight w:val="0"/>
                  <w:marTop w:val="0"/>
                  <w:marBottom w:val="0"/>
                  <w:divBdr>
                    <w:top w:val="none" w:sz="0" w:space="0" w:color="auto"/>
                    <w:left w:val="none" w:sz="0" w:space="0" w:color="auto"/>
                    <w:bottom w:val="none" w:sz="0" w:space="0" w:color="auto"/>
                    <w:right w:val="none" w:sz="0" w:space="0" w:color="auto"/>
                  </w:divBdr>
                </w:div>
                <w:div w:id="674455213">
                  <w:marLeft w:val="0"/>
                  <w:marRight w:val="0"/>
                  <w:marTop w:val="0"/>
                  <w:marBottom w:val="0"/>
                  <w:divBdr>
                    <w:top w:val="none" w:sz="0" w:space="0" w:color="auto"/>
                    <w:left w:val="none" w:sz="0" w:space="0" w:color="auto"/>
                    <w:bottom w:val="none" w:sz="0" w:space="0" w:color="auto"/>
                    <w:right w:val="none" w:sz="0" w:space="0" w:color="auto"/>
                  </w:divBdr>
                </w:div>
                <w:div w:id="706835061">
                  <w:marLeft w:val="0"/>
                  <w:marRight w:val="0"/>
                  <w:marTop w:val="0"/>
                  <w:marBottom w:val="0"/>
                  <w:divBdr>
                    <w:top w:val="none" w:sz="0" w:space="0" w:color="auto"/>
                    <w:left w:val="none" w:sz="0" w:space="0" w:color="auto"/>
                    <w:bottom w:val="none" w:sz="0" w:space="0" w:color="auto"/>
                    <w:right w:val="none" w:sz="0" w:space="0" w:color="auto"/>
                  </w:divBdr>
                </w:div>
                <w:div w:id="746732038">
                  <w:marLeft w:val="0"/>
                  <w:marRight w:val="0"/>
                  <w:marTop w:val="0"/>
                  <w:marBottom w:val="0"/>
                  <w:divBdr>
                    <w:top w:val="none" w:sz="0" w:space="0" w:color="auto"/>
                    <w:left w:val="none" w:sz="0" w:space="0" w:color="auto"/>
                    <w:bottom w:val="none" w:sz="0" w:space="0" w:color="auto"/>
                    <w:right w:val="none" w:sz="0" w:space="0" w:color="auto"/>
                  </w:divBdr>
                </w:div>
                <w:div w:id="750587271">
                  <w:marLeft w:val="0"/>
                  <w:marRight w:val="0"/>
                  <w:marTop w:val="0"/>
                  <w:marBottom w:val="0"/>
                  <w:divBdr>
                    <w:top w:val="none" w:sz="0" w:space="0" w:color="auto"/>
                    <w:left w:val="none" w:sz="0" w:space="0" w:color="auto"/>
                    <w:bottom w:val="none" w:sz="0" w:space="0" w:color="auto"/>
                    <w:right w:val="none" w:sz="0" w:space="0" w:color="auto"/>
                  </w:divBdr>
                </w:div>
                <w:div w:id="754783224">
                  <w:marLeft w:val="0"/>
                  <w:marRight w:val="0"/>
                  <w:marTop w:val="0"/>
                  <w:marBottom w:val="0"/>
                  <w:divBdr>
                    <w:top w:val="none" w:sz="0" w:space="0" w:color="auto"/>
                    <w:left w:val="none" w:sz="0" w:space="0" w:color="auto"/>
                    <w:bottom w:val="none" w:sz="0" w:space="0" w:color="auto"/>
                    <w:right w:val="none" w:sz="0" w:space="0" w:color="auto"/>
                  </w:divBdr>
                </w:div>
                <w:div w:id="789974451">
                  <w:marLeft w:val="0"/>
                  <w:marRight w:val="0"/>
                  <w:marTop w:val="0"/>
                  <w:marBottom w:val="0"/>
                  <w:divBdr>
                    <w:top w:val="none" w:sz="0" w:space="0" w:color="auto"/>
                    <w:left w:val="none" w:sz="0" w:space="0" w:color="auto"/>
                    <w:bottom w:val="none" w:sz="0" w:space="0" w:color="auto"/>
                    <w:right w:val="none" w:sz="0" w:space="0" w:color="auto"/>
                  </w:divBdr>
                </w:div>
                <w:div w:id="796412922">
                  <w:marLeft w:val="0"/>
                  <w:marRight w:val="0"/>
                  <w:marTop w:val="0"/>
                  <w:marBottom w:val="0"/>
                  <w:divBdr>
                    <w:top w:val="none" w:sz="0" w:space="0" w:color="auto"/>
                    <w:left w:val="none" w:sz="0" w:space="0" w:color="auto"/>
                    <w:bottom w:val="none" w:sz="0" w:space="0" w:color="auto"/>
                    <w:right w:val="none" w:sz="0" w:space="0" w:color="auto"/>
                  </w:divBdr>
                </w:div>
                <w:div w:id="822235662">
                  <w:marLeft w:val="0"/>
                  <w:marRight w:val="0"/>
                  <w:marTop w:val="0"/>
                  <w:marBottom w:val="0"/>
                  <w:divBdr>
                    <w:top w:val="none" w:sz="0" w:space="0" w:color="auto"/>
                    <w:left w:val="none" w:sz="0" w:space="0" w:color="auto"/>
                    <w:bottom w:val="none" w:sz="0" w:space="0" w:color="auto"/>
                    <w:right w:val="none" w:sz="0" w:space="0" w:color="auto"/>
                  </w:divBdr>
                </w:div>
                <w:div w:id="870537508">
                  <w:marLeft w:val="0"/>
                  <w:marRight w:val="0"/>
                  <w:marTop w:val="0"/>
                  <w:marBottom w:val="0"/>
                  <w:divBdr>
                    <w:top w:val="none" w:sz="0" w:space="0" w:color="auto"/>
                    <w:left w:val="none" w:sz="0" w:space="0" w:color="auto"/>
                    <w:bottom w:val="none" w:sz="0" w:space="0" w:color="auto"/>
                    <w:right w:val="none" w:sz="0" w:space="0" w:color="auto"/>
                  </w:divBdr>
                </w:div>
                <w:div w:id="961809646">
                  <w:marLeft w:val="0"/>
                  <w:marRight w:val="0"/>
                  <w:marTop w:val="0"/>
                  <w:marBottom w:val="0"/>
                  <w:divBdr>
                    <w:top w:val="none" w:sz="0" w:space="0" w:color="auto"/>
                    <w:left w:val="none" w:sz="0" w:space="0" w:color="auto"/>
                    <w:bottom w:val="none" w:sz="0" w:space="0" w:color="auto"/>
                    <w:right w:val="none" w:sz="0" w:space="0" w:color="auto"/>
                  </w:divBdr>
                </w:div>
                <w:div w:id="975138606">
                  <w:marLeft w:val="0"/>
                  <w:marRight w:val="0"/>
                  <w:marTop w:val="0"/>
                  <w:marBottom w:val="0"/>
                  <w:divBdr>
                    <w:top w:val="none" w:sz="0" w:space="0" w:color="auto"/>
                    <w:left w:val="none" w:sz="0" w:space="0" w:color="auto"/>
                    <w:bottom w:val="none" w:sz="0" w:space="0" w:color="auto"/>
                    <w:right w:val="none" w:sz="0" w:space="0" w:color="auto"/>
                  </w:divBdr>
                </w:div>
                <w:div w:id="1000238985">
                  <w:marLeft w:val="0"/>
                  <w:marRight w:val="0"/>
                  <w:marTop w:val="0"/>
                  <w:marBottom w:val="0"/>
                  <w:divBdr>
                    <w:top w:val="none" w:sz="0" w:space="0" w:color="auto"/>
                    <w:left w:val="none" w:sz="0" w:space="0" w:color="auto"/>
                    <w:bottom w:val="none" w:sz="0" w:space="0" w:color="auto"/>
                    <w:right w:val="none" w:sz="0" w:space="0" w:color="auto"/>
                  </w:divBdr>
                </w:div>
                <w:div w:id="1037849158">
                  <w:marLeft w:val="0"/>
                  <w:marRight w:val="0"/>
                  <w:marTop w:val="0"/>
                  <w:marBottom w:val="0"/>
                  <w:divBdr>
                    <w:top w:val="none" w:sz="0" w:space="0" w:color="auto"/>
                    <w:left w:val="none" w:sz="0" w:space="0" w:color="auto"/>
                    <w:bottom w:val="none" w:sz="0" w:space="0" w:color="auto"/>
                    <w:right w:val="none" w:sz="0" w:space="0" w:color="auto"/>
                  </w:divBdr>
                </w:div>
                <w:div w:id="1082484437">
                  <w:marLeft w:val="0"/>
                  <w:marRight w:val="0"/>
                  <w:marTop w:val="0"/>
                  <w:marBottom w:val="0"/>
                  <w:divBdr>
                    <w:top w:val="none" w:sz="0" w:space="0" w:color="auto"/>
                    <w:left w:val="none" w:sz="0" w:space="0" w:color="auto"/>
                    <w:bottom w:val="none" w:sz="0" w:space="0" w:color="auto"/>
                    <w:right w:val="none" w:sz="0" w:space="0" w:color="auto"/>
                  </w:divBdr>
                </w:div>
                <w:div w:id="1093210303">
                  <w:marLeft w:val="0"/>
                  <w:marRight w:val="0"/>
                  <w:marTop w:val="0"/>
                  <w:marBottom w:val="0"/>
                  <w:divBdr>
                    <w:top w:val="none" w:sz="0" w:space="0" w:color="auto"/>
                    <w:left w:val="none" w:sz="0" w:space="0" w:color="auto"/>
                    <w:bottom w:val="none" w:sz="0" w:space="0" w:color="auto"/>
                    <w:right w:val="none" w:sz="0" w:space="0" w:color="auto"/>
                  </w:divBdr>
                </w:div>
                <w:div w:id="1101679526">
                  <w:marLeft w:val="0"/>
                  <w:marRight w:val="0"/>
                  <w:marTop w:val="0"/>
                  <w:marBottom w:val="0"/>
                  <w:divBdr>
                    <w:top w:val="none" w:sz="0" w:space="0" w:color="auto"/>
                    <w:left w:val="none" w:sz="0" w:space="0" w:color="auto"/>
                    <w:bottom w:val="none" w:sz="0" w:space="0" w:color="auto"/>
                    <w:right w:val="none" w:sz="0" w:space="0" w:color="auto"/>
                  </w:divBdr>
                </w:div>
                <w:div w:id="1111894381">
                  <w:marLeft w:val="0"/>
                  <w:marRight w:val="0"/>
                  <w:marTop w:val="0"/>
                  <w:marBottom w:val="0"/>
                  <w:divBdr>
                    <w:top w:val="none" w:sz="0" w:space="0" w:color="auto"/>
                    <w:left w:val="none" w:sz="0" w:space="0" w:color="auto"/>
                    <w:bottom w:val="none" w:sz="0" w:space="0" w:color="auto"/>
                    <w:right w:val="none" w:sz="0" w:space="0" w:color="auto"/>
                  </w:divBdr>
                </w:div>
                <w:div w:id="1130830413">
                  <w:marLeft w:val="0"/>
                  <w:marRight w:val="0"/>
                  <w:marTop w:val="0"/>
                  <w:marBottom w:val="0"/>
                  <w:divBdr>
                    <w:top w:val="none" w:sz="0" w:space="0" w:color="auto"/>
                    <w:left w:val="none" w:sz="0" w:space="0" w:color="auto"/>
                    <w:bottom w:val="none" w:sz="0" w:space="0" w:color="auto"/>
                    <w:right w:val="none" w:sz="0" w:space="0" w:color="auto"/>
                  </w:divBdr>
                </w:div>
                <w:div w:id="1131021517">
                  <w:marLeft w:val="0"/>
                  <w:marRight w:val="0"/>
                  <w:marTop w:val="0"/>
                  <w:marBottom w:val="0"/>
                  <w:divBdr>
                    <w:top w:val="none" w:sz="0" w:space="0" w:color="auto"/>
                    <w:left w:val="none" w:sz="0" w:space="0" w:color="auto"/>
                    <w:bottom w:val="none" w:sz="0" w:space="0" w:color="auto"/>
                    <w:right w:val="none" w:sz="0" w:space="0" w:color="auto"/>
                  </w:divBdr>
                </w:div>
                <w:div w:id="1153910646">
                  <w:marLeft w:val="0"/>
                  <w:marRight w:val="0"/>
                  <w:marTop w:val="0"/>
                  <w:marBottom w:val="0"/>
                  <w:divBdr>
                    <w:top w:val="none" w:sz="0" w:space="0" w:color="auto"/>
                    <w:left w:val="none" w:sz="0" w:space="0" w:color="auto"/>
                    <w:bottom w:val="none" w:sz="0" w:space="0" w:color="auto"/>
                    <w:right w:val="none" w:sz="0" w:space="0" w:color="auto"/>
                  </w:divBdr>
                </w:div>
                <w:div w:id="1191917978">
                  <w:marLeft w:val="0"/>
                  <w:marRight w:val="0"/>
                  <w:marTop w:val="0"/>
                  <w:marBottom w:val="0"/>
                  <w:divBdr>
                    <w:top w:val="none" w:sz="0" w:space="0" w:color="auto"/>
                    <w:left w:val="none" w:sz="0" w:space="0" w:color="auto"/>
                    <w:bottom w:val="none" w:sz="0" w:space="0" w:color="auto"/>
                    <w:right w:val="none" w:sz="0" w:space="0" w:color="auto"/>
                  </w:divBdr>
                </w:div>
                <w:div w:id="1240284096">
                  <w:marLeft w:val="0"/>
                  <w:marRight w:val="0"/>
                  <w:marTop w:val="0"/>
                  <w:marBottom w:val="0"/>
                  <w:divBdr>
                    <w:top w:val="none" w:sz="0" w:space="0" w:color="auto"/>
                    <w:left w:val="none" w:sz="0" w:space="0" w:color="auto"/>
                    <w:bottom w:val="none" w:sz="0" w:space="0" w:color="auto"/>
                    <w:right w:val="none" w:sz="0" w:space="0" w:color="auto"/>
                  </w:divBdr>
                </w:div>
                <w:div w:id="1289775866">
                  <w:marLeft w:val="0"/>
                  <w:marRight w:val="0"/>
                  <w:marTop w:val="0"/>
                  <w:marBottom w:val="0"/>
                  <w:divBdr>
                    <w:top w:val="none" w:sz="0" w:space="0" w:color="auto"/>
                    <w:left w:val="none" w:sz="0" w:space="0" w:color="auto"/>
                    <w:bottom w:val="none" w:sz="0" w:space="0" w:color="auto"/>
                    <w:right w:val="none" w:sz="0" w:space="0" w:color="auto"/>
                  </w:divBdr>
                </w:div>
                <w:div w:id="1311137464">
                  <w:marLeft w:val="0"/>
                  <w:marRight w:val="0"/>
                  <w:marTop w:val="0"/>
                  <w:marBottom w:val="0"/>
                  <w:divBdr>
                    <w:top w:val="none" w:sz="0" w:space="0" w:color="auto"/>
                    <w:left w:val="none" w:sz="0" w:space="0" w:color="auto"/>
                    <w:bottom w:val="none" w:sz="0" w:space="0" w:color="auto"/>
                    <w:right w:val="none" w:sz="0" w:space="0" w:color="auto"/>
                  </w:divBdr>
                </w:div>
                <w:div w:id="1314680772">
                  <w:marLeft w:val="0"/>
                  <w:marRight w:val="0"/>
                  <w:marTop w:val="0"/>
                  <w:marBottom w:val="0"/>
                  <w:divBdr>
                    <w:top w:val="none" w:sz="0" w:space="0" w:color="auto"/>
                    <w:left w:val="none" w:sz="0" w:space="0" w:color="auto"/>
                    <w:bottom w:val="none" w:sz="0" w:space="0" w:color="auto"/>
                    <w:right w:val="none" w:sz="0" w:space="0" w:color="auto"/>
                  </w:divBdr>
                </w:div>
                <w:div w:id="1325086153">
                  <w:marLeft w:val="0"/>
                  <w:marRight w:val="0"/>
                  <w:marTop w:val="0"/>
                  <w:marBottom w:val="0"/>
                  <w:divBdr>
                    <w:top w:val="none" w:sz="0" w:space="0" w:color="auto"/>
                    <w:left w:val="none" w:sz="0" w:space="0" w:color="auto"/>
                    <w:bottom w:val="none" w:sz="0" w:space="0" w:color="auto"/>
                    <w:right w:val="none" w:sz="0" w:space="0" w:color="auto"/>
                  </w:divBdr>
                </w:div>
                <w:div w:id="1330795693">
                  <w:marLeft w:val="0"/>
                  <w:marRight w:val="0"/>
                  <w:marTop w:val="0"/>
                  <w:marBottom w:val="0"/>
                  <w:divBdr>
                    <w:top w:val="none" w:sz="0" w:space="0" w:color="auto"/>
                    <w:left w:val="none" w:sz="0" w:space="0" w:color="auto"/>
                    <w:bottom w:val="none" w:sz="0" w:space="0" w:color="auto"/>
                    <w:right w:val="none" w:sz="0" w:space="0" w:color="auto"/>
                  </w:divBdr>
                </w:div>
                <w:div w:id="1341811480">
                  <w:marLeft w:val="0"/>
                  <w:marRight w:val="0"/>
                  <w:marTop w:val="0"/>
                  <w:marBottom w:val="0"/>
                  <w:divBdr>
                    <w:top w:val="none" w:sz="0" w:space="0" w:color="auto"/>
                    <w:left w:val="none" w:sz="0" w:space="0" w:color="auto"/>
                    <w:bottom w:val="none" w:sz="0" w:space="0" w:color="auto"/>
                    <w:right w:val="none" w:sz="0" w:space="0" w:color="auto"/>
                  </w:divBdr>
                </w:div>
                <w:div w:id="1389500845">
                  <w:marLeft w:val="0"/>
                  <w:marRight w:val="0"/>
                  <w:marTop w:val="0"/>
                  <w:marBottom w:val="0"/>
                  <w:divBdr>
                    <w:top w:val="none" w:sz="0" w:space="0" w:color="auto"/>
                    <w:left w:val="none" w:sz="0" w:space="0" w:color="auto"/>
                    <w:bottom w:val="none" w:sz="0" w:space="0" w:color="auto"/>
                    <w:right w:val="none" w:sz="0" w:space="0" w:color="auto"/>
                  </w:divBdr>
                </w:div>
                <w:div w:id="1432969252">
                  <w:marLeft w:val="0"/>
                  <w:marRight w:val="0"/>
                  <w:marTop w:val="0"/>
                  <w:marBottom w:val="0"/>
                  <w:divBdr>
                    <w:top w:val="none" w:sz="0" w:space="0" w:color="auto"/>
                    <w:left w:val="none" w:sz="0" w:space="0" w:color="auto"/>
                    <w:bottom w:val="none" w:sz="0" w:space="0" w:color="auto"/>
                    <w:right w:val="none" w:sz="0" w:space="0" w:color="auto"/>
                  </w:divBdr>
                </w:div>
                <w:div w:id="1452629330">
                  <w:marLeft w:val="0"/>
                  <w:marRight w:val="0"/>
                  <w:marTop w:val="0"/>
                  <w:marBottom w:val="0"/>
                  <w:divBdr>
                    <w:top w:val="none" w:sz="0" w:space="0" w:color="auto"/>
                    <w:left w:val="none" w:sz="0" w:space="0" w:color="auto"/>
                    <w:bottom w:val="none" w:sz="0" w:space="0" w:color="auto"/>
                    <w:right w:val="none" w:sz="0" w:space="0" w:color="auto"/>
                  </w:divBdr>
                </w:div>
                <w:div w:id="1458178619">
                  <w:marLeft w:val="0"/>
                  <w:marRight w:val="0"/>
                  <w:marTop w:val="0"/>
                  <w:marBottom w:val="0"/>
                  <w:divBdr>
                    <w:top w:val="none" w:sz="0" w:space="0" w:color="auto"/>
                    <w:left w:val="none" w:sz="0" w:space="0" w:color="auto"/>
                    <w:bottom w:val="none" w:sz="0" w:space="0" w:color="auto"/>
                    <w:right w:val="none" w:sz="0" w:space="0" w:color="auto"/>
                  </w:divBdr>
                </w:div>
                <w:div w:id="1481464197">
                  <w:marLeft w:val="0"/>
                  <w:marRight w:val="0"/>
                  <w:marTop w:val="0"/>
                  <w:marBottom w:val="0"/>
                  <w:divBdr>
                    <w:top w:val="none" w:sz="0" w:space="0" w:color="auto"/>
                    <w:left w:val="none" w:sz="0" w:space="0" w:color="auto"/>
                    <w:bottom w:val="none" w:sz="0" w:space="0" w:color="auto"/>
                    <w:right w:val="none" w:sz="0" w:space="0" w:color="auto"/>
                  </w:divBdr>
                </w:div>
                <w:div w:id="1483541150">
                  <w:marLeft w:val="0"/>
                  <w:marRight w:val="0"/>
                  <w:marTop w:val="0"/>
                  <w:marBottom w:val="0"/>
                  <w:divBdr>
                    <w:top w:val="none" w:sz="0" w:space="0" w:color="auto"/>
                    <w:left w:val="none" w:sz="0" w:space="0" w:color="auto"/>
                    <w:bottom w:val="none" w:sz="0" w:space="0" w:color="auto"/>
                    <w:right w:val="none" w:sz="0" w:space="0" w:color="auto"/>
                  </w:divBdr>
                </w:div>
                <w:div w:id="1484464064">
                  <w:marLeft w:val="0"/>
                  <w:marRight w:val="0"/>
                  <w:marTop w:val="0"/>
                  <w:marBottom w:val="0"/>
                  <w:divBdr>
                    <w:top w:val="none" w:sz="0" w:space="0" w:color="auto"/>
                    <w:left w:val="none" w:sz="0" w:space="0" w:color="auto"/>
                    <w:bottom w:val="none" w:sz="0" w:space="0" w:color="auto"/>
                    <w:right w:val="none" w:sz="0" w:space="0" w:color="auto"/>
                  </w:divBdr>
                </w:div>
                <w:div w:id="1502351617">
                  <w:marLeft w:val="0"/>
                  <w:marRight w:val="0"/>
                  <w:marTop w:val="0"/>
                  <w:marBottom w:val="0"/>
                  <w:divBdr>
                    <w:top w:val="none" w:sz="0" w:space="0" w:color="auto"/>
                    <w:left w:val="none" w:sz="0" w:space="0" w:color="auto"/>
                    <w:bottom w:val="none" w:sz="0" w:space="0" w:color="auto"/>
                    <w:right w:val="none" w:sz="0" w:space="0" w:color="auto"/>
                  </w:divBdr>
                </w:div>
                <w:div w:id="1505438749">
                  <w:marLeft w:val="0"/>
                  <w:marRight w:val="0"/>
                  <w:marTop w:val="0"/>
                  <w:marBottom w:val="0"/>
                  <w:divBdr>
                    <w:top w:val="none" w:sz="0" w:space="0" w:color="auto"/>
                    <w:left w:val="none" w:sz="0" w:space="0" w:color="auto"/>
                    <w:bottom w:val="none" w:sz="0" w:space="0" w:color="auto"/>
                    <w:right w:val="none" w:sz="0" w:space="0" w:color="auto"/>
                  </w:divBdr>
                </w:div>
                <w:div w:id="1525436632">
                  <w:marLeft w:val="0"/>
                  <w:marRight w:val="0"/>
                  <w:marTop w:val="0"/>
                  <w:marBottom w:val="0"/>
                  <w:divBdr>
                    <w:top w:val="none" w:sz="0" w:space="0" w:color="auto"/>
                    <w:left w:val="none" w:sz="0" w:space="0" w:color="auto"/>
                    <w:bottom w:val="none" w:sz="0" w:space="0" w:color="auto"/>
                    <w:right w:val="none" w:sz="0" w:space="0" w:color="auto"/>
                  </w:divBdr>
                </w:div>
                <w:div w:id="1539969486">
                  <w:marLeft w:val="0"/>
                  <w:marRight w:val="0"/>
                  <w:marTop w:val="0"/>
                  <w:marBottom w:val="0"/>
                  <w:divBdr>
                    <w:top w:val="none" w:sz="0" w:space="0" w:color="auto"/>
                    <w:left w:val="none" w:sz="0" w:space="0" w:color="auto"/>
                    <w:bottom w:val="none" w:sz="0" w:space="0" w:color="auto"/>
                    <w:right w:val="none" w:sz="0" w:space="0" w:color="auto"/>
                  </w:divBdr>
                </w:div>
                <w:div w:id="1559515738">
                  <w:marLeft w:val="0"/>
                  <w:marRight w:val="0"/>
                  <w:marTop w:val="0"/>
                  <w:marBottom w:val="0"/>
                  <w:divBdr>
                    <w:top w:val="none" w:sz="0" w:space="0" w:color="auto"/>
                    <w:left w:val="none" w:sz="0" w:space="0" w:color="auto"/>
                    <w:bottom w:val="none" w:sz="0" w:space="0" w:color="auto"/>
                    <w:right w:val="none" w:sz="0" w:space="0" w:color="auto"/>
                  </w:divBdr>
                </w:div>
                <w:div w:id="1651715289">
                  <w:marLeft w:val="0"/>
                  <w:marRight w:val="0"/>
                  <w:marTop w:val="0"/>
                  <w:marBottom w:val="0"/>
                  <w:divBdr>
                    <w:top w:val="none" w:sz="0" w:space="0" w:color="auto"/>
                    <w:left w:val="none" w:sz="0" w:space="0" w:color="auto"/>
                    <w:bottom w:val="none" w:sz="0" w:space="0" w:color="auto"/>
                    <w:right w:val="none" w:sz="0" w:space="0" w:color="auto"/>
                  </w:divBdr>
                </w:div>
                <w:div w:id="1661350836">
                  <w:marLeft w:val="0"/>
                  <w:marRight w:val="0"/>
                  <w:marTop w:val="0"/>
                  <w:marBottom w:val="0"/>
                  <w:divBdr>
                    <w:top w:val="none" w:sz="0" w:space="0" w:color="auto"/>
                    <w:left w:val="none" w:sz="0" w:space="0" w:color="auto"/>
                    <w:bottom w:val="none" w:sz="0" w:space="0" w:color="auto"/>
                    <w:right w:val="none" w:sz="0" w:space="0" w:color="auto"/>
                  </w:divBdr>
                </w:div>
                <w:div w:id="1676103913">
                  <w:marLeft w:val="0"/>
                  <w:marRight w:val="0"/>
                  <w:marTop w:val="0"/>
                  <w:marBottom w:val="0"/>
                  <w:divBdr>
                    <w:top w:val="none" w:sz="0" w:space="0" w:color="auto"/>
                    <w:left w:val="none" w:sz="0" w:space="0" w:color="auto"/>
                    <w:bottom w:val="none" w:sz="0" w:space="0" w:color="auto"/>
                    <w:right w:val="none" w:sz="0" w:space="0" w:color="auto"/>
                  </w:divBdr>
                </w:div>
                <w:div w:id="1705059252">
                  <w:marLeft w:val="0"/>
                  <w:marRight w:val="0"/>
                  <w:marTop w:val="0"/>
                  <w:marBottom w:val="0"/>
                  <w:divBdr>
                    <w:top w:val="none" w:sz="0" w:space="0" w:color="auto"/>
                    <w:left w:val="none" w:sz="0" w:space="0" w:color="auto"/>
                    <w:bottom w:val="none" w:sz="0" w:space="0" w:color="auto"/>
                    <w:right w:val="none" w:sz="0" w:space="0" w:color="auto"/>
                  </w:divBdr>
                </w:div>
                <w:div w:id="1716464333">
                  <w:marLeft w:val="0"/>
                  <w:marRight w:val="0"/>
                  <w:marTop w:val="0"/>
                  <w:marBottom w:val="0"/>
                  <w:divBdr>
                    <w:top w:val="none" w:sz="0" w:space="0" w:color="auto"/>
                    <w:left w:val="none" w:sz="0" w:space="0" w:color="auto"/>
                    <w:bottom w:val="none" w:sz="0" w:space="0" w:color="auto"/>
                    <w:right w:val="none" w:sz="0" w:space="0" w:color="auto"/>
                  </w:divBdr>
                </w:div>
                <w:div w:id="1751925752">
                  <w:marLeft w:val="0"/>
                  <w:marRight w:val="0"/>
                  <w:marTop w:val="0"/>
                  <w:marBottom w:val="0"/>
                  <w:divBdr>
                    <w:top w:val="none" w:sz="0" w:space="0" w:color="auto"/>
                    <w:left w:val="none" w:sz="0" w:space="0" w:color="auto"/>
                    <w:bottom w:val="none" w:sz="0" w:space="0" w:color="auto"/>
                    <w:right w:val="none" w:sz="0" w:space="0" w:color="auto"/>
                  </w:divBdr>
                </w:div>
                <w:div w:id="1786192571">
                  <w:marLeft w:val="0"/>
                  <w:marRight w:val="0"/>
                  <w:marTop w:val="0"/>
                  <w:marBottom w:val="0"/>
                  <w:divBdr>
                    <w:top w:val="none" w:sz="0" w:space="0" w:color="auto"/>
                    <w:left w:val="none" w:sz="0" w:space="0" w:color="auto"/>
                    <w:bottom w:val="none" w:sz="0" w:space="0" w:color="auto"/>
                    <w:right w:val="none" w:sz="0" w:space="0" w:color="auto"/>
                  </w:divBdr>
                </w:div>
                <w:div w:id="1789352783">
                  <w:marLeft w:val="0"/>
                  <w:marRight w:val="0"/>
                  <w:marTop w:val="0"/>
                  <w:marBottom w:val="0"/>
                  <w:divBdr>
                    <w:top w:val="none" w:sz="0" w:space="0" w:color="auto"/>
                    <w:left w:val="none" w:sz="0" w:space="0" w:color="auto"/>
                    <w:bottom w:val="none" w:sz="0" w:space="0" w:color="auto"/>
                    <w:right w:val="none" w:sz="0" w:space="0" w:color="auto"/>
                  </w:divBdr>
                </w:div>
                <w:div w:id="1803616769">
                  <w:marLeft w:val="0"/>
                  <w:marRight w:val="0"/>
                  <w:marTop w:val="0"/>
                  <w:marBottom w:val="0"/>
                  <w:divBdr>
                    <w:top w:val="none" w:sz="0" w:space="0" w:color="auto"/>
                    <w:left w:val="none" w:sz="0" w:space="0" w:color="auto"/>
                    <w:bottom w:val="none" w:sz="0" w:space="0" w:color="auto"/>
                    <w:right w:val="none" w:sz="0" w:space="0" w:color="auto"/>
                  </w:divBdr>
                </w:div>
                <w:div w:id="1820422125">
                  <w:marLeft w:val="0"/>
                  <w:marRight w:val="0"/>
                  <w:marTop w:val="0"/>
                  <w:marBottom w:val="0"/>
                  <w:divBdr>
                    <w:top w:val="none" w:sz="0" w:space="0" w:color="auto"/>
                    <w:left w:val="none" w:sz="0" w:space="0" w:color="auto"/>
                    <w:bottom w:val="none" w:sz="0" w:space="0" w:color="auto"/>
                    <w:right w:val="none" w:sz="0" w:space="0" w:color="auto"/>
                  </w:divBdr>
                </w:div>
                <w:div w:id="1840775357">
                  <w:marLeft w:val="0"/>
                  <w:marRight w:val="0"/>
                  <w:marTop w:val="0"/>
                  <w:marBottom w:val="0"/>
                  <w:divBdr>
                    <w:top w:val="none" w:sz="0" w:space="0" w:color="auto"/>
                    <w:left w:val="none" w:sz="0" w:space="0" w:color="auto"/>
                    <w:bottom w:val="none" w:sz="0" w:space="0" w:color="auto"/>
                    <w:right w:val="none" w:sz="0" w:space="0" w:color="auto"/>
                  </w:divBdr>
                </w:div>
                <w:div w:id="1846019364">
                  <w:marLeft w:val="0"/>
                  <w:marRight w:val="0"/>
                  <w:marTop w:val="0"/>
                  <w:marBottom w:val="0"/>
                  <w:divBdr>
                    <w:top w:val="none" w:sz="0" w:space="0" w:color="auto"/>
                    <w:left w:val="none" w:sz="0" w:space="0" w:color="auto"/>
                    <w:bottom w:val="none" w:sz="0" w:space="0" w:color="auto"/>
                    <w:right w:val="none" w:sz="0" w:space="0" w:color="auto"/>
                  </w:divBdr>
                </w:div>
                <w:div w:id="1863204190">
                  <w:marLeft w:val="0"/>
                  <w:marRight w:val="0"/>
                  <w:marTop w:val="0"/>
                  <w:marBottom w:val="0"/>
                  <w:divBdr>
                    <w:top w:val="none" w:sz="0" w:space="0" w:color="auto"/>
                    <w:left w:val="none" w:sz="0" w:space="0" w:color="auto"/>
                    <w:bottom w:val="none" w:sz="0" w:space="0" w:color="auto"/>
                    <w:right w:val="none" w:sz="0" w:space="0" w:color="auto"/>
                  </w:divBdr>
                </w:div>
                <w:div w:id="1877234202">
                  <w:marLeft w:val="0"/>
                  <w:marRight w:val="0"/>
                  <w:marTop w:val="0"/>
                  <w:marBottom w:val="0"/>
                  <w:divBdr>
                    <w:top w:val="none" w:sz="0" w:space="0" w:color="auto"/>
                    <w:left w:val="none" w:sz="0" w:space="0" w:color="auto"/>
                    <w:bottom w:val="none" w:sz="0" w:space="0" w:color="auto"/>
                    <w:right w:val="none" w:sz="0" w:space="0" w:color="auto"/>
                  </w:divBdr>
                </w:div>
                <w:div w:id="1903132470">
                  <w:marLeft w:val="0"/>
                  <w:marRight w:val="0"/>
                  <w:marTop w:val="0"/>
                  <w:marBottom w:val="0"/>
                  <w:divBdr>
                    <w:top w:val="none" w:sz="0" w:space="0" w:color="auto"/>
                    <w:left w:val="none" w:sz="0" w:space="0" w:color="auto"/>
                    <w:bottom w:val="none" w:sz="0" w:space="0" w:color="auto"/>
                    <w:right w:val="none" w:sz="0" w:space="0" w:color="auto"/>
                  </w:divBdr>
                </w:div>
                <w:div w:id="1935282533">
                  <w:marLeft w:val="0"/>
                  <w:marRight w:val="0"/>
                  <w:marTop w:val="0"/>
                  <w:marBottom w:val="0"/>
                  <w:divBdr>
                    <w:top w:val="none" w:sz="0" w:space="0" w:color="auto"/>
                    <w:left w:val="none" w:sz="0" w:space="0" w:color="auto"/>
                    <w:bottom w:val="none" w:sz="0" w:space="0" w:color="auto"/>
                    <w:right w:val="none" w:sz="0" w:space="0" w:color="auto"/>
                  </w:divBdr>
                </w:div>
                <w:div w:id="1947957707">
                  <w:marLeft w:val="0"/>
                  <w:marRight w:val="0"/>
                  <w:marTop w:val="0"/>
                  <w:marBottom w:val="0"/>
                  <w:divBdr>
                    <w:top w:val="none" w:sz="0" w:space="0" w:color="auto"/>
                    <w:left w:val="none" w:sz="0" w:space="0" w:color="auto"/>
                    <w:bottom w:val="none" w:sz="0" w:space="0" w:color="auto"/>
                    <w:right w:val="none" w:sz="0" w:space="0" w:color="auto"/>
                  </w:divBdr>
                </w:div>
                <w:div w:id="1961757888">
                  <w:marLeft w:val="0"/>
                  <w:marRight w:val="0"/>
                  <w:marTop w:val="0"/>
                  <w:marBottom w:val="0"/>
                  <w:divBdr>
                    <w:top w:val="none" w:sz="0" w:space="0" w:color="auto"/>
                    <w:left w:val="none" w:sz="0" w:space="0" w:color="auto"/>
                    <w:bottom w:val="none" w:sz="0" w:space="0" w:color="auto"/>
                    <w:right w:val="none" w:sz="0" w:space="0" w:color="auto"/>
                  </w:divBdr>
                </w:div>
                <w:div w:id="1970698849">
                  <w:marLeft w:val="0"/>
                  <w:marRight w:val="0"/>
                  <w:marTop w:val="0"/>
                  <w:marBottom w:val="0"/>
                  <w:divBdr>
                    <w:top w:val="none" w:sz="0" w:space="0" w:color="auto"/>
                    <w:left w:val="none" w:sz="0" w:space="0" w:color="auto"/>
                    <w:bottom w:val="none" w:sz="0" w:space="0" w:color="auto"/>
                    <w:right w:val="none" w:sz="0" w:space="0" w:color="auto"/>
                  </w:divBdr>
                </w:div>
                <w:div w:id="1978607077">
                  <w:marLeft w:val="0"/>
                  <w:marRight w:val="0"/>
                  <w:marTop w:val="0"/>
                  <w:marBottom w:val="0"/>
                  <w:divBdr>
                    <w:top w:val="none" w:sz="0" w:space="0" w:color="auto"/>
                    <w:left w:val="none" w:sz="0" w:space="0" w:color="auto"/>
                    <w:bottom w:val="none" w:sz="0" w:space="0" w:color="auto"/>
                    <w:right w:val="none" w:sz="0" w:space="0" w:color="auto"/>
                  </w:divBdr>
                </w:div>
                <w:div w:id="1991593703">
                  <w:marLeft w:val="0"/>
                  <w:marRight w:val="0"/>
                  <w:marTop w:val="0"/>
                  <w:marBottom w:val="0"/>
                  <w:divBdr>
                    <w:top w:val="none" w:sz="0" w:space="0" w:color="auto"/>
                    <w:left w:val="none" w:sz="0" w:space="0" w:color="auto"/>
                    <w:bottom w:val="none" w:sz="0" w:space="0" w:color="auto"/>
                    <w:right w:val="none" w:sz="0" w:space="0" w:color="auto"/>
                  </w:divBdr>
                </w:div>
                <w:div w:id="2017806437">
                  <w:marLeft w:val="0"/>
                  <w:marRight w:val="0"/>
                  <w:marTop w:val="0"/>
                  <w:marBottom w:val="0"/>
                  <w:divBdr>
                    <w:top w:val="none" w:sz="0" w:space="0" w:color="auto"/>
                    <w:left w:val="none" w:sz="0" w:space="0" w:color="auto"/>
                    <w:bottom w:val="none" w:sz="0" w:space="0" w:color="auto"/>
                    <w:right w:val="none" w:sz="0" w:space="0" w:color="auto"/>
                  </w:divBdr>
                </w:div>
                <w:div w:id="2030062063">
                  <w:marLeft w:val="0"/>
                  <w:marRight w:val="0"/>
                  <w:marTop w:val="0"/>
                  <w:marBottom w:val="0"/>
                  <w:divBdr>
                    <w:top w:val="none" w:sz="0" w:space="0" w:color="auto"/>
                    <w:left w:val="none" w:sz="0" w:space="0" w:color="auto"/>
                    <w:bottom w:val="none" w:sz="0" w:space="0" w:color="auto"/>
                    <w:right w:val="none" w:sz="0" w:space="0" w:color="auto"/>
                  </w:divBdr>
                </w:div>
                <w:div w:id="2031101594">
                  <w:marLeft w:val="0"/>
                  <w:marRight w:val="0"/>
                  <w:marTop w:val="0"/>
                  <w:marBottom w:val="0"/>
                  <w:divBdr>
                    <w:top w:val="none" w:sz="0" w:space="0" w:color="auto"/>
                    <w:left w:val="none" w:sz="0" w:space="0" w:color="auto"/>
                    <w:bottom w:val="none" w:sz="0" w:space="0" w:color="auto"/>
                    <w:right w:val="none" w:sz="0" w:space="0" w:color="auto"/>
                  </w:divBdr>
                </w:div>
                <w:div w:id="2068453361">
                  <w:marLeft w:val="0"/>
                  <w:marRight w:val="0"/>
                  <w:marTop w:val="0"/>
                  <w:marBottom w:val="0"/>
                  <w:divBdr>
                    <w:top w:val="none" w:sz="0" w:space="0" w:color="auto"/>
                    <w:left w:val="none" w:sz="0" w:space="0" w:color="auto"/>
                    <w:bottom w:val="none" w:sz="0" w:space="0" w:color="auto"/>
                    <w:right w:val="none" w:sz="0" w:space="0" w:color="auto"/>
                  </w:divBdr>
                </w:div>
                <w:div w:id="2069761749">
                  <w:marLeft w:val="0"/>
                  <w:marRight w:val="0"/>
                  <w:marTop w:val="0"/>
                  <w:marBottom w:val="0"/>
                  <w:divBdr>
                    <w:top w:val="none" w:sz="0" w:space="0" w:color="auto"/>
                    <w:left w:val="none" w:sz="0" w:space="0" w:color="auto"/>
                    <w:bottom w:val="none" w:sz="0" w:space="0" w:color="auto"/>
                    <w:right w:val="none" w:sz="0" w:space="0" w:color="auto"/>
                  </w:divBdr>
                </w:div>
                <w:div w:id="2098011590">
                  <w:marLeft w:val="0"/>
                  <w:marRight w:val="0"/>
                  <w:marTop w:val="0"/>
                  <w:marBottom w:val="0"/>
                  <w:divBdr>
                    <w:top w:val="none" w:sz="0" w:space="0" w:color="auto"/>
                    <w:left w:val="none" w:sz="0" w:space="0" w:color="auto"/>
                    <w:bottom w:val="none" w:sz="0" w:space="0" w:color="auto"/>
                    <w:right w:val="none" w:sz="0" w:space="0" w:color="auto"/>
                  </w:divBdr>
                </w:div>
                <w:div w:id="2134326375">
                  <w:marLeft w:val="0"/>
                  <w:marRight w:val="0"/>
                  <w:marTop w:val="0"/>
                  <w:marBottom w:val="0"/>
                  <w:divBdr>
                    <w:top w:val="none" w:sz="0" w:space="0" w:color="auto"/>
                    <w:left w:val="none" w:sz="0" w:space="0" w:color="auto"/>
                    <w:bottom w:val="none" w:sz="0" w:space="0" w:color="auto"/>
                    <w:right w:val="none" w:sz="0" w:space="0" w:color="auto"/>
                  </w:divBdr>
                </w:div>
                <w:div w:id="214238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4477">
      <w:bodyDiv w:val="1"/>
      <w:marLeft w:val="0"/>
      <w:marRight w:val="0"/>
      <w:marTop w:val="0"/>
      <w:marBottom w:val="0"/>
      <w:divBdr>
        <w:top w:val="none" w:sz="0" w:space="0" w:color="auto"/>
        <w:left w:val="none" w:sz="0" w:space="0" w:color="auto"/>
        <w:bottom w:val="none" w:sz="0" w:space="0" w:color="auto"/>
        <w:right w:val="none" w:sz="0" w:space="0" w:color="auto"/>
      </w:divBdr>
      <w:divsChild>
        <w:div w:id="782923922">
          <w:marLeft w:val="0"/>
          <w:marRight w:val="0"/>
          <w:marTop w:val="0"/>
          <w:marBottom w:val="0"/>
          <w:divBdr>
            <w:top w:val="none" w:sz="0" w:space="0" w:color="auto"/>
            <w:left w:val="none" w:sz="0" w:space="0" w:color="auto"/>
            <w:bottom w:val="none" w:sz="0" w:space="0" w:color="auto"/>
            <w:right w:val="none" w:sz="0" w:space="0" w:color="auto"/>
          </w:divBdr>
        </w:div>
        <w:div w:id="868565157">
          <w:marLeft w:val="0"/>
          <w:marRight w:val="0"/>
          <w:marTop w:val="0"/>
          <w:marBottom w:val="0"/>
          <w:divBdr>
            <w:top w:val="none" w:sz="0" w:space="0" w:color="auto"/>
            <w:left w:val="none" w:sz="0" w:space="0" w:color="auto"/>
            <w:bottom w:val="none" w:sz="0" w:space="0" w:color="auto"/>
            <w:right w:val="none" w:sz="0" w:space="0" w:color="auto"/>
          </w:divBdr>
        </w:div>
        <w:div w:id="886533439">
          <w:marLeft w:val="0"/>
          <w:marRight w:val="0"/>
          <w:marTop w:val="0"/>
          <w:marBottom w:val="0"/>
          <w:divBdr>
            <w:top w:val="none" w:sz="0" w:space="0" w:color="auto"/>
            <w:left w:val="none" w:sz="0" w:space="0" w:color="auto"/>
            <w:bottom w:val="none" w:sz="0" w:space="0" w:color="auto"/>
            <w:right w:val="none" w:sz="0" w:space="0" w:color="auto"/>
          </w:divBdr>
        </w:div>
      </w:divsChild>
    </w:div>
    <w:div w:id="656498647">
      <w:bodyDiv w:val="1"/>
      <w:marLeft w:val="0"/>
      <w:marRight w:val="0"/>
      <w:marTop w:val="0"/>
      <w:marBottom w:val="0"/>
      <w:divBdr>
        <w:top w:val="none" w:sz="0" w:space="0" w:color="auto"/>
        <w:left w:val="none" w:sz="0" w:space="0" w:color="auto"/>
        <w:bottom w:val="none" w:sz="0" w:space="0" w:color="auto"/>
        <w:right w:val="none" w:sz="0" w:space="0" w:color="auto"/>
      </w:divBdr>
      <w:divsChild>
        <w:div w:id="154804837">
          <w:marLeft w:val="0"/>
          <w:marRight w:val="0"/>
          <w:marTop w:val="0"/>
          <w:marBottom w:val="0"/>
          <w:divBdr>
            <w:top w:val="none" w:sz="0" w:space="0" w:color="auto"/>
            <w:left w:val="none" w:sz="0" w:space="0" w:color="auto"/>
            <w:bottom w:val="none" w:sz="0" w:space="0" w:color="auto"/>
            <w:right w:val="none" w:sz="0" w:space="0" w:color="auto"/>
          </w:divBdr>
        </w:div>
        <w:div w:id="839780197">
          <w:marLeft w:val="0"/>
          <w:marRight w:val="0"/>
          <w:marTop w:val="0"/>
          <w:marBottom w:val="0"/>
          <w:divBdr>
            <w:top w:val="none" w:sz="0" w:space="0" w:color="auto"/>
            <w:left w:val="none" w:sz="0" w:space="0" w:color="auto"/>
            <w:bottom w:val="none" w:sz="0" w:space="0" w:color="auto"/>
            <w:right w:val="none" w:sz="0" w:space="0" w:color="auto"/>
          </w:divBdr>
        </w:div>
        <w:div w:id="1178689666">
          <w:marLeft w:val="0"/>
          <w:marRight w:val="0"/>
          <w:marTop w:val="0"/>
          <w:marBottom w:val="0"/>
          <w:divBdr>
            <w:top w:val="none" w:sz="0" w:space="0" w:color="auto"/>
            <w:left w:val="none" w:sz="0" w:space="0" w:color="auto"/>
            <w:bottom w:val="none" w:sz="0" w:space="0" w:color="auto"/>
            <w:right w:val="none" w:sz="0" w:space="0" w:color="auto"/>
          </w:divBdr>
        </w:div>
        <w:div w:id="1346443895">
          <w:marLeft w:val="0"/>
          <w:marRight w:val="0"/>
          <w:marTop w:val="0"/>
          <w:marBottom w:val="0"/>
          <w:divBdr>
            <w:top w:val="none" w:sz="0" w:space="0" w:color="auto"/>
            <w:left w:val="none" w:sz="0" w:space="0" w:color="auto"/>
            <w:bottom w:val="none" w:sz="0" w:space="0" w:color="auto"/>
            <w:right w:val="none" w:sz="0" w:space="0" w:color="auto"/>
          </w:divBdr>
        </w:div>
        <w:div w:id="1454207694">
          <w:marLeft w:val="0"/>
          <w:marRight w:val="0"/>
          <w:marTop w:val="0"/>
          <w:marBottom w:val="0"/>
          <w:divBdr>
            <w:top w:val="none" w:sz="0" w:space="0" w:color="auto"/>
            <w:left w:val="none" w:sz="0" w:space="0" w:color="auto"/>
            <w:bottom w:val="none" w:sz="0" w:space="0" w:color="auto"/>
            <w:right w:val="none" w:sz="0" w:space="0" w:color="auto"/>
          </w:divBdr>
        </w:div>
      </w:divsChild>
    </w:div>
    <w:div w:id="878277146">
      <w:bodyDiv w:val="1"/>
      <w:marLeft w:val="0"/>
      <w:marRight w:val="0"/>
      <w:marTop w:val="0"/>
      <w:marBottom w:val="0"/>
      <w:divBdr>
        <w:top w:val="none" w:sz="0" w:space="0" w:color="auto"/>
        <w:left w:val="none" w:sz="0" w:space="0" w:color="auto"/>
        <w:bottom w:val="none" w:sz="0" w:space="0" w:color="auto"/>
        <w:right w:val="none" w:sz="0" w:space="0" w:color="auto"/>
      </w:divBdr>
      <w:divsChild>
        <w:div w:id="10500685">
          <w:marLeft w:val="0"/>
          <w:marRight w:val="0"/>
          <w:marTop w:val="0"/>
          <w:marBottom w:val="0"/>
          <w:divBdr>
            <w:top w:val="none" w:sz="0" w:space="0" w:color="auto"/>
            <w:left w:val="none" w:sz="0" w:space="0" w:color="auto"/>
            <w:bottom w:val="none" w:sz="0" w:space="0" w:color="auto"/>
            <w:right w:val="none" w:sz="0" w:space="0" w:color="auto"/>
          </w:divBdr>
        </w:div>
        <w:div w:id="1491213794">
          <w:marLeft w:val="0"/>
          <w:marRight w:val="0"/>
          <w:marTop w:val="0"/>
          <w:marBottom w:val="0"/>
          <w:divBdr>
            <w:top w:val="none" w:sz="0" w:space="0" w:color="auto"/>
            <w:left w:val="none" w:sz="0" w:space="0" w:color="auto"/>
            <w:bottom w:val="none" w:sz="0" w:space="0" w:color="auto"/>
            <w:right w:val="none" w:sz="0" w:space="0" w:color="auto"/>
          </w:divBdr>
        </w:div>
        <w:div w:id="1850482727">
          <w:marLeft w:val="0"/>
          <w:marRight w:val="0"/>
          <w:marTop w:val="0"/>
          <w:marBottom w:val="0"/>
          <w:divBdr>
            <w:top w:val="none" w:sz="0" w:space="0" w:color="auto"/>
            <w:left w:val="none" w:sz="0" w:space="0" w:color="auto"/>
            <w:bottom w:val="none" w:sz="0" w:space="0" w:color="auto"/>
            <w:right w:val="none" w:sz="0" w:space="0" w:color="auto"/>
          </w:divBdr>
        </w:div>
      </w:divsChild>
    </w:div>
    <w:div w:id="92661668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0">
          <w:marLeft w:val="0"/>
          <w:marRight w:val="0"/>
          <w:marTop w:val="0"/>
          <w:marBottom w:val="0"/>
          <w:divBdr>
            <w:top w:val="none" w:sz="0" w:space="0" w:color="auto"/>
            <w:left w:val="none" w:sz="0" w:space="0" w:color="auto"/>
            <w:bottom w:val="none" w:sz="0" w:space="0" w:color="auto"/>
            <w:right w:val="none" w:sz="0" w:space="0" w:color="auto"/>
          </w:divBdr>
        </w:div>
        <w:div w:id="1198353073">
          <w:marLeft w:val="0"/>
          <w:marRight w:val="0"/>
          <w:marTop w:val="0"/>
          <w:marBottom w:val="0"/>
          <w:divBdr>
            <w:top w:val="none" w:sz="0" w:space="0" w:color="auto"/>
            <w:left w:val="none" w:sz="0" w:space="0" w:color="auto"/>
            <w:bottom w:val="none" w:sz="0" w:space="0" w:color="auto"/>
            <w:right w:val="none" w:sz="0" w:space="0" w:color="auto"/>
          </w:divBdr>
        </w:div>
        <w:div w:id="1437628126">
          <w:marLeft w:val="0"/>
          <w:marRight w:val="0"/>
          <w:marTop w:val="0"/>
          <w:marBottom w:val="0"/>
          <w:divBdr>
            <w:top w:val="none" w:sz="0" w:space="0" w:color="auto"/>
            <w:left w:val="none" w:sz="0" w:space="0" w:color="auto"/>
            <w:bottom w:val="none" w:sz="0" w:space="0" w:color="auto"/>
            <w:right w:val="none" w:sz="0" w:space="0" w:color="auto"/>
          </w:divBdr>
        </w:div>
      </w:divsChild>
    </w:div>
    <w:div w:id="1120488870">
      <w:bodyDiv w:val="1"/>
      <w:marLeft w:val="0"/>
      <w:marRight w:val="0"/>
      <w:marTop w:val="0"/>
      <w:marBottom w:val="0"/>
      <w:divBdr>
        <w:top w:val="none" w:sz="0" w:space="0" w:color="auto"/>
        <w:left w:val="none" w:sz="0" w:space="0" w:color="auto"/>
        <w:bottom w:val="none" w:sz="0" w:space="0" w:color="auto"/>
        <w:right w:val="none" w:sz="0" w:space="0" w:color="auto"/>
      </w:divBdr>
      <w:divsChild>
        <w:div w:id="154107735">
          <w:marLeft w:val="0"/>
          <w:marRight w:val="0"/>
          <w:marTop w:val="0"/>
          <w:marBottom w:val="0"/>
          <w:divBdr>
            <w:top w:val="none" w:sz="0" w:space="0" w:color="auto"/>
            <w:left w:val="none" w:sz="0" w:space="0" w:color="auto"/>
            <w:bottom w:val="none" w:sz="0" w:space="0" w:color="auto"/>
            <w:right w:val="none" w:sz="0" w:space="0" w:color="auto"/>
          </w:divBdr>
        </w:div>
        <w:div w:id="421223102">
          <w:marLeft w:val="0"/>
          <w:marRight w:val="0"/>
          <w:marTop w:val="0"/>
          <w:marBottom w:val="0"/>
          <w:divBdr>
            <w:top w:val="none" w:sz="0" w:space="0" w:color="auto"/>
            <w:left w:val="none" w:sz="0" w:space="0" w:color="auto"/>
            <w:bottom w:val="none" w:sz="0" w:space="0" w:color="auto"/>
            <w:right w:val="none" w:sz="0" w:space="0" w:color="auto"/>
          </w:divBdr>
        </w:div>
        <w:div w:id="1048139661">
          <w:marLeft w:val="0"/>
          <w:marRight w:val="0"/>
          <w:marTop w:val="0"/>
          <w:marBottom w:val="0"/>
          <w:divBdr>
            <w:top w:val="none" w:sz="0" w:space="0" w:color="auto"/>
            <w:left w:val="none" w:sz="0" w:space="0" w:color="auto"/>
            <w:bottom w:val="none" w:sz="0" w:space="0" w:color="auto"/>
            <w:right w:val="none" w:sz="0" w:space="0" w:color="auto"/>
          </w:divBdr>
        </w:div>
        <w:div w:id="1285575471">
          <w:marLeft w:val="0"/>
          <w:marRight w:val="0"/>
          <w:marTop w:val="0"/>
          <w:marBottom w:val="0"/>
          <w:divBdr>
            <w:top w:val="none" w:sz="0" w:space="0" w:color="auto"/>
            <w:left w:val="none" w:sz="0" w:space="0" w:color="auto"/>
            <w:bottom w:val="none" w:sz="0" w:space="0" w:color="auto"/>
            <w:right w:val="none" w:sz="0" w:space="0" w:color="auto"/>
          </w:divBdr>
        </w:div>
        <w:div w:id="1476095846">
          <w:marLeft w:val="0"/>
          <w:marRight w:val="0"/>
          <w:marTop w:val="0"/>
          <w:marBottom w:val="0"/>
          <w:divBdr>
            <w:top w:val="none" w:sz="0" w:space="0" w:color="auto"/>
            <w:left w:val="none" w:sz="0" w:space="0" w:color="auto"/>
            <w:bottom w:val="none" w:sz="0" w:space="0" w:color="auto"/>
            <w:right w:val="none" w:sz="0" w:space="0" w:color="auto"/>
          </w:divBdr>
        </w:div>
        <w:div w:id="1617977806">
          <w:marLeft w:val="0"/>
          <w:marRight w:val="0"/>
          <w:marTop w:val="0"/>
          <w:marBottom w:val="0"/>
          <w:divBdr>
            <w:top w:val="none" w:sz="0" w:space="0" w:color="auto"/>
            <w:left w:val="none" w:sz="0" w:space="0" w:color="auto"/>
            <w:bottom w:val="none" w:sz="0" w:space="0" w:color="auto"/>
            <w:right w:val="none" w:sz="0" w:space="0" w:color="auto"/>
          </w:divBdr>
        </w:div>
        <w:div w:id="1853298286">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177113946">
      <w:bodyDiv w:val="1"/>
      <w:marLeft w:val="0"/>
      <w:marRight w:val="0"/>
      <w:marTop w:val="0"/>
      <w:marBottom w:val="0"/>
      <w:divBdr>
        <w:top w:val="none" w:sz="0" w:space="0" w:color="auto"/>
        <w:left w:val="none" w:sz="0" w:space="0" w:color="auto"/>
        <w:bottom w:val="none" w:sz="0" w:space="0" w:color="auto"/>
        <w:right w:val="none" w:sz="0" w:space="0" w:color="auto"/>
      </w:divBdr>
      <w:divsChild>
        <w:div w:id="20597246">
          <w:marLeft w:val="0"/>
          <w:marRight w:val="0"/>
          <w:marTop w:val="0"/>
          <w:marBottom w:val="0"/>
          <w:divBdr>
            <w:top w:val="none" w:sz="0" w:space="0" w:color="auto"/>
            <w:left w:val="none" w:sz="0" w:space="0" w:color="auto"/>
            <w:bottom w:val="none" w:sz="0" w:space="0" w:color="auto"/>
            <w:right w:val="none" w:sz="0" w:space="0" w:color="auto"/>
          </w:divBdr>
        </w:div>
        <w:div w:id="191458006">
          <w:marLeft w:val="0"/>
          <w:marRight w:val="0"/>
          <w:marTop w:val="0"/>
          <w:marBottom w:val="0"/>
          <w:divBdr>
            <w:top w:val="none" w:sz="0" w:space="0" w:color="auto"/>
            <w:left w:val="none" w:sz="0" w:space="0" w:color="auto"/>
            <w:bottom w:val="none" w:sz="0" w:space="0" w:color="auto"/>
            <w:right w:val="none" w:sz="0" w:space="0" w:color="auto"/>
          </w:divBdr>
        </w:div>
        <w:div w:id="653340232">
          <w:marLeft w:val="0"/>
          <w:marRight w:val="0"/>
          <w:marTop w:val="0"/>
          <w:marBottom w:val="0"/>
          <w:divBdr>
            <w:top w:val="none" w:sz="0" w:space="0" w:color="auto"/>
            <w:left w:val="none" w:sz="0" w:space="0" w:color="auto"/>
            <w:bottom w:val="none" w:sz="0" w:space="0" w:color="auto"/>
            <w:right w:val="none" w:sz="0" w:space="0" w:color="auto"/>
          </w:divBdr>
        </w:div>
      </w:divsChild>
    </w:div>
    <w:div w:id="1337920653">
      <w:bodyDiv w:val="1"/>
      <w:marLeft w:val="0"/>
      <w:marRight w:val="0"/>
      <w:marTop w:val="0"/>
      <w:marBottom w:val="0"/>
      <w:divBdr>
        <w:top w:val="none" w:sz="0" w:space="0" w:color="auto"/>
        <w:left w:val="none" w:sz="0" w:space="0" w:color="auto"/>
        <w:bottom w:val="none" w:sz="0" w:space="0" w:color="auto"/>
        <w:right w:val="none" w:sz="0" w:space="0" w:color="auto"/>
      </w:divBdr>
      <w:divsChild>
        <w:div w:id="334847532">
          <w:marLeft w:val="0"/>
          <w:marRight w:val="0"/>
          <w:marTop w:val="0"/>
          <w:marBottom w:val="0"/>
          <w:divBdr>
            <w:top w:val="none" w:sz="0" w:space="0" w:color="auto"/>
            <w:left w:val="none" w:sz="0" w:space="0" w:color="auto"/>
            <w:bottom w:val="none" w:sz="0" w:space="0" w:color="auto"/>
            <w:right w:val="none" w:sz="0" w:space="0" w:color="auto"/>
          </w:divBdr>
        </w:div>
        <w:div w:id="1417097633">
          <w:marLeft w:val="0"/>
          <w:marRight w:val="0"/>
          <w:marTop w:val="0"/>
          <w:marBottom w:val="0"/>
          <w:divBdr>
            <w:top w:val="none" w:sz="0" w:space="0" w:color="auto"/>
            <w:left w:val="none" w:sz="0" w:space="0" w:color="auto"/>
            <w:bottom w:val="none" w:sz="0" w:space="0" w:color="auto"/>
            <w:right w:val="none" w:sz="0" w:space="0" w:color="auto"/>
          </w:divBdr>
        </w:div>
        <w:div w:id="1885366431">
          <w:marLeft w:val="0"/>
          <w:marRight w:val="0"/>
          <w:marTop w:val="0"/>
          <w:marBottom w:val="0"/>
          <w:divBdr>
            <w:top w:val="none" w:sz="0" w:space="0" w:color="auto"/>
            <w:left w:val="none" w:sz="0" w:space="0" w:color="auto"/>
            <w:bottom w:val="none" w:sz="0" w:space="0" w:color="auto"/>
            <w:right w:val="none" w:sz="0" w:space="0" w:color="auto"/>
          </w:divBdr>
        </w:div>
      </w:divsChild>
    </w:div>
    <w:div w:id="1458908109">
      <w:bodyDiv w:val="1"/>
      <w:marLeft w:val="0"/>
      <w:marRight w:val="0"/>
      <w:marTop w:val="0"/>
      <w:marBottom w:val="0"/>
      <w:divBdr>
        <w:top w:val="none" w:sz="0" w:space="0" w:color="auto"/>
        <w:left w:val="none" w:sz="0" w:space="0" w:color="auto"/>
        <w:bottom w:val="none" w:sz="0" w:space="0" w:color="auto"/>
        <w:right w:val="none" w:sz="0" w:space="0" w:color="auto"/>
      </w:divBdr>
      <w:divsChild>
        <w:div w:id="811484954">
          <w:marLeft w:val="0"/>
          <w:marRight w:val="0"/>
          <w:marTop w:val="0"/>
          <w:marBottom w:val="0"/>
          <w:divBdr>
            <w:top w:val="none" w:sz="0" w:space="0" w:color="auto"/>
            <w:left w:val="none" w:sz="0" w:space="0" w:color="auto"/>
            <w:bottom w:val="none" w:sz="0" w:space="0" w:color="auto"/>
            <w:right w:val="none" w:sz="0" w:space="0" w:color="auto"/>
          </w:divBdr>
        </w:div>
        <w:div w:id="1458988779">
          <w:marLeft w:val="0"/>
          <w:marRight w:val="0"/>
          <w:marTop w:val="0"/>
          <w:marBottom w:val="0"/>
          <w:divBdr>
            <w:top w:val="none" w:sz="0" w:space="0" w:color="auto"/>
            <w:left w:val="none" w:sz="0" w:space="0" w:color="auto"/>
            <w:bottom w:val="none" w:sz="0" w:space="0" w:color="auto"/>
            <w:right w:val="none" w:sz="0" w:space="0" w:color="auto"/>
          </w:divBdr>
        </w:div>
        <w:div w:id="2106417775">
          <w:marLeft w:val="0"/>
          <w:marRight w:val="0"/>
          <w:marTop w:val="0"/>
          <w:marBottom w:val="0"/>
          <w:divBdr>
            <w:top w:val="none" w:sz="0" w:space="0" w:color="auto"/>
            <w:left w:val="none" w:sz="0" w:space="0" w:color="auto"/>
            <w:bottom w:val="none" w:sz="0" w:space="0" w:color="auto"/>
            <w:right w:val="none" w:sz="0" w:space="0" w:color="auto"/>
          </w:divBdr>
        </w:div>
      </w:divsChild>
    </w:div>
    <w:div w:id="1681543053">
      <w:bodyDiv w:val="1"/>
      <w:marLeft w:val="0"/>
      <w:marRight w:val="0"/>
      <w:marTop w:val="0"/>
      <w:marBottom w:val="0"/>
      <w:divBdr>
        <w:top w:val="none" w:sz="0" w:space="0" w:color="auto"/>
        <w:left w:val="none" w:sz="0" w:space="0" w:color="auto"/>
        <w:bottom w:val="none" w:sz="0" w:space="0" w:color="auto"/>
        <w:right w:val="none" w:sz="0" w:space="0" w:color="auto"/>
      </w:divBdr>
      <w:divsChild>
        <w:div w:id="226647250">
          <w:marLeft w:val="0"/>
          <w:marRight w:val="0"/>
          <w:marTop w:val="0"/>
          <w:marBottom w:val="0"/>
          <w:divBdr>
            <w:top w:val="none" w:sz="0" w:space="0" w:color="auto"/>
            <w:left w:val="none" w:sz="0" w:space="0" w:color="auto"/>
            <w:bottom w:val="none" w:sz="0" w:space="0" w:color="auto"/>
            <w:right w:val="none" w:sz="0" w:space="0" w:color="auto"/>
          </w:divBdr>
        </w:div>
        <w:div w:id="330641843">
          <w:marLeft w:val="0"/>
          <w:marRight w:val="0"/>
          <w:marTop w:val="0"/>
          <w:marBottom w:val="0"/>
          <w:divBdr>
            <w:top w:val="none" w:sz="0" w:space="0" w:color="auto"/>
            <w:left w:val="none" w:sz="0" w:space="0" w:color="auto"/>
            <w:bottom w:val="none" w:sz="0" w:space="0" w:color="auto"/>
            <w:right w:val="none" w:sz="0" w:space="0" w:color="auto"/>
          </w:divBdr>
        </w:div>
        <w:div w:id="640426386">
          <w:marLeft w:val="0"/>
          <w:marRight w:val="0"/>
          <w:marTop w:val="0"/>
          <w:marBottom w:val="0"/>
          <w:divBdr>
            <w:top w:val="none" w:sz="0" w:space="0" w:color="auto"/>
            <w:left w:val="none" w:sz="0" w:space="0" w:color="auto"/>
            <w:bottom w:val="none" w:sz="0" w:space="0" w:color="auto"/>
            <w:right w:val="none" w:sz="0" w:space="0" w:color="auto"/>
          </w:divBdr>
        </w:div>
        <w:div w:id="1055860279">
          <w:marLeft w:val="0"/>
          <w:marRight w:val="0"/>
          <w:marTop w:val="0"/>
          <w:marBottom w:val="0"/>
          <w:divBdr>
            <w:top w:val="none" w:sz="0" w:space="0" w:color="auto"/>
            <w:left w:val="none" w:sz="0" w:space="0" w:color="auto"/>
            <w:bottom w:val="none" w:sz="0" w:space="0" w:color="auto"/>
            <w:right w:val="none" w:sz="0" w:space="0" w:color="auto"/>
          </w:divBdr>
        </w:div>
        <w:div w:id="2044623274">
          <w:marLeft w:val="0"/>
          <w:marRight w:val="0"/>
          <w:marTop w:val="0"/>
          <w:marBottom w:val="0"/>
          <w:divBdr>
            <w:top w:val="none" w:sz="0" w:space="0" w:color="auto"/>
            <w:left w:val="none" w:sz="0" w:space="0" w:color="auto"/>
            <w:bottom w:val="none" w:sz="0" w:space="0" w:color="auto"/>
            <w:right w:val="none" w:sz="0" w:space="0" w:color="auto"/>
          </w:divBdr>
        </w:div>
      </w:divsChild>
    </w:div>
    <w:div w:id="1701973108">
      <w:bodyDiv w:val="1"/>
      <w:marLeft w:val="0"/>
      <w:marRight w:val="0"/>
      <w:marTop w:val="0"/>
      <w:marBottom w:val="0"/>
      <w:divBdr>
        <w:top w:val="none" w:sz="0" w:space="0" w:color="auto"/>
        <w:left w:val="none" w:sz="0" w:space="0" w:color="auto"/>
        <w:bottom w:val="none" w:sz="0" w:space="0" w:color="auto"/>
        <w:right w:val="none" w:sz="0" w:space="0" w:color="auto"/>
      </w:divBdr>
    </w:div>
    <w:div w:id="1777629225">
      <w:bodyDiv w:val="1"/>
      <w:marLeft w:val="0"/>
      <w:marRight w:val="0"/>
      <w:marTop w:val="0"/>
      <w:marBottom w:val="0"/>
      <w:divBdr>
        <w:top w:val="none" w:sz="0" w:space="0" w:color="auto"/>
        <w:left w:val="none" w:sz="0" w:space="0" w:color="auto"/>
        <w:bottom w:val="none" w:sz="0" w:space="0" w:color="auto"/>
        <w:right w:val="none" w:sz="0" w:space="0" w:color="auto"/>
      </w:divBdr>
      <w:divsChild>
        <w:div w:id="38630234">
          <w:marLeft w:val="0"/>
          <w:marRight w:val="0"/>
          <w:marTop w:val="0"/>
          <w:marBottom w:val="0"/>
          <w:divBdr>
            <w:top w:val="none" w:sz="0" w:space="0" w:color="auto"/>
            <w:left w:val="none" w:sz="0" w:space="0" w:color="auto"/>
            <w:bottom w:val="none" w:sz="0" w:space="0" w:color="auto"/>
            <w:right w:val="none" w:sz="0" w:space="0" w:color="auto"/>
          </w:divBdr>
        </w:div>
        <w:div w:id="43258412">
          <w:marLeft w:val="0"/>
          <w:marRight w:val="0"/>
          <w:marTop w:val="0"/>
          <w:marBottom w:val="0"/>
          <w:divBdr>
            <w:top w:val="none" w:sz="0" w:space="0" w:color="auto"/>
            <w:left w:val="none" w:sz="0" w:space="0" w:color="auto"/>
            <w:bottom w:val="none" w:sz="0" w:space="0" w:color="auto"/>
            <w:right w:val="none" w:sz="0" w:space="0" w:color="auto"/>
          </w:divBdr>
        </w:div>
        <w:div w:id="679545860">
          <w:marLeft w:val="0"/>
          <w:marRight w:val="0"/>
          <w:marTop w:val="0"/>
          <w:marBottom w:val="0"/>
          <w:divBdr>
            <w:top w:val="none" w:sz="0" w:space="0" w:color="auto"/>
            <w:left w:val="none" w:sz="0" w:space="0" w:color="auto"/>
            <w:bottom w:val="none" w:sz="0" w:space="0" w:color="auto"/>
            <w:right w:val="none" w:sz="0" w:space="0" w:color="auto"/>
          </w:divBdr>
        </w:div>
      </w:divsChild>
    </w:div>
    <w:div w:id="1787843557">
      <w:bodyDiv w:val="1"/>
      <w:marLeft w:val="0"/>
      <w:marRight w:val="0"/>
      <w:marTop w:val="0"/>
      <w:marBottom w:val="0"/>
      <w:divBdr>
        <w:top w:val="none" w:sz="0" w:space="0" w:color="auto"/>
        <w:left w:val="none" w:sz="0" w:space="0" w:color="auto"/>
        <w:bottom w:val="none" w:sz="0" w:space="0" w:color="auto"/>
        <w:right w:val="none" w:sz="0" w:space="0" w:color="auto"/>
      </w:divBdr>
      <w:divsChild>
        <w:div w:id="342586955">
          <w:marLeft w:val="0"/>
          <w:marRight w:val="0"/>
          <w:marTop w:val="0"/>
          <w:marBottom w:val="0"/>
          <w:divBdr>
            <w:top w:val="none" w:sz="0" w:space="0" w:color="auto"/>
            <w:left w:val="none" w:sz="0" w:space="0" w:color="auto"/>
            <w:bottom w:val="none" w:sz="0" w:space="0" w:color="auto"/>
            <w:right w:val="none" w:sz="0" w:space="0" w:color="auto"/>
          </w:divBdr>
        </w:div>
        <w:div w:id="792292493">
          <w:marLeft w:val="0"/>
          <w:marRight w:val="0"/>
          <w:marTop w:val="0"/>
          <w:marBottom w:val="0"/>
          <w:divBdr>
            <w:top w:val="none" w:sz="0" w:space="0" w:color="auto"/>
            <w:left w:val="none" w:sz="0" w:space="0" w:color="auto"/>
            <w:bottom w:val="none" w:sz="0" w:space="0" w:color="auto"/>
            <w:right w:val="none" w:sz="0" w:space="0" w:color="auto"/>
          </w:divBdr>
        </w:div>
        <w:div w:id="1422944620">
          <w:marLeft w:val="0"/>
          <w:marRight w:val="0"/>
          <w:marTop w:val="0"/>
          <w:marBottom w:val="0"/>
          <w:divBdr>
            <w:top w:val="none" w:sz="0" w:space="0" w:color="auto"/>
            <w:left w:val="none" w:sz="0" w:space="0" w:color="auto"/>
            <w:bottom w:val="none" w:sz="0" w:space="0" w:color="auto"/>
            <w:right w:val="none" w:sz="0" w:space="0" w:color="auto"/>
          </w:divBdr>
        </w:div>
      </w:divsChild>
    </w:div>
    <w:div w:id="1978558947">
      <w:bodyDiv w:val="1"/>
      <w:marLeft w:val="0"/>
      <w:marRight w:val="0"/>
      <w:marTop w:val="0"/>
      <w:marBottom w:val="0"/>
      <w:divBdr>
        <w:top w:val="none" w:sz="0" w:space="0" w:color="auto"/>
        <w:left w:val="none" w:sz="0" w:space="0" w:color="auto"/>
        <w:bottom w:val="none" w:sz="0" w:space="0" w:color="auto"/>
        <w:right w:val="none" w:sz="0" w:space="0" w:color="auto"/>
      </w:divBdr>
      <w:divsChild>
        <w:div w:id="423308411">
          <w:marLeft w:val="0"/>
          <w:marRight w:val="0"/>
          <w:marTop w:val="0"/>
          <w:marBottom w:val="0"/>
          <w:divBdr>
            <w:top w:val="none" w:sz="0" w:space="0" w:color="auto"/>
            <w:left w:val="none" w:sz="0" w:space="0" w:color="auto"/>
            <w:bottom w:val="none" w:sz="0" w:space="0" w:color="auto"/>
            <w:right w:val="none" w:sz="0" w:space="0" w:color="auto"/>
          </w:divBdr>
        </w:div>
        <w:div w:id="1392344363">
          <w:marLeft w:val="0"/>
          <w:marRight w:val="0"/>
          <w:marTop w:val="0"/>
          <w:marBottom w:val="0"/>
          <w:divBdr>
            <w:top w:val="none" w:sz="0" w:space="0" w:color="auto"/>
            <w:left w:val="none" w:sz="0" w:space="0" w:color="auto"/>
            <w:bottom w:val="none" w:sz="0" w:space="0" w:color="auto"/>
            <w:right w:val="none" w:sz="0" w:space="0" w:color="auto"/>
          </w:divBdr>
        </w:div>
        <w:div w:id="1664581082">
          <w:marLeft w:val="0"/>
          <w:marRight w:val="0"/>
          <w:marTop w:val="0"/>
          <w:marBottom w:val="0"/>
          <w:divBdr>
            <w:top w:val="none" w:sz="0" w:space="0" w:color="auto"/>
            <w:left w:val="none" w:sz="0" w:space="0" w:color="auto"/>
            <w:bottom w:val="none" w:sz="0" w:space="0" w:color="auto"/>
            <w:right w:val="none" w:sz="0" w:space="0" w:color="auto"/>
          </w:divBdr>
        </w:div>
        <w:div w:id="1796099307">
          <w:marLeft w:val="0"/>
          <w:marRight w:val="0"/>
          <w:marTop w:val="0"/>
          <w:marBottom w:val="0"/>
          <w:divBdr>
            <w:top w:val="none" w:sz="0" w:space="0" w:color="auto"/>
            <w:left w:val="none" w:sz="0" w:space="0" w:color="auto"/>
            <w:bottom w:val="none" w:sz="0" w:space="0" w:color="auto"/>
            <w:right w:val="none" w:sz="0" w:space="0" w:color="auto"/>
          </w:divBdr>
          <w:divsChild>
            <w:div w:id="108360818">
              <w:marLeft w:val="0"/>
              <w:marRight w:val="0"/>
              <w:marTop w:val="0"/>
              <w:marBottom w:val="0"/>
              <w:divBdr>
                <w:top w:val="none" w:sz="0" w:space="0" w:color="auto"/>
                <w:left w:val="none" w:sz="0" w:space="0" w:color="auto"/>
                <w:bottom w:val="none" w:sz="0" w:space="0" w:color="auto"/>
                <w:right w:val="none" w:sz="0" w:space="0" w:color="auto"/>
              </w:divBdr>
            </w:div>
            <w:div w:id="823665027">
              <w:marLeft w:val="0"/>
              <w:marRight w:val="0"/>
              <w:marTop w:val="0"/>
              <w:marBottom w:val="0"/>
              <w:divBdr>
                <w:top w:val="none" w:sz="0" w:space="0" w:color="auto"/>
                <w:left w:val="none" w:sz="0" w:space="0" w:color="auto"/>
                <w:bottom w:val="none" w:sz="0" w:space="0" w:color="auto"/>
                <w:right w:val="none" w:sz="0" w:space="0" w:color="auto"/>
              </w:divBdr>
            </w:div>
            <w:div w:id="8921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5149">
      <w:bodyDiv w:val="1"/>
      <w:marLeft w:val="0"/>
      <w:marRight w:val="0"/>
      <w:marTop w:val="0"/>
      <w:marBottom w:val="0"/>
      <w:divBdr>
        <w:top w:val="none" w:sz="0" w:space="0" w:color="auto"/>
        <w:left w:val="none" w:sz="0" w:space="0" w:color="auto"/>
        <w:bottom w:val="none" w:sz="0" w:space="0" w:color="auto"/>
        <w:right w:val="none" w:sz="0" w:space="0" w:color="auto"/>
      </w:divBdr>
    </w:div>
    <w:div w:id="2076195183">
      <w:bodyDiv w:val="1"/>
      <w:marLeft w:val="0"/>
      <w:marRight w:val="0"/>
      <w:marTop w:val="0"/>
      <w:marBottom w:val="0"/>
      <w:divBdr>
        <w:top w:val="none" w:sz="0" w:space="0" w:color="auto"/>
        <w:left w:val="none" w:sz="0" w:space="0" w:color="auto"/>
        <w:bottom w:val="none" w:sz="0" w:space="0" w:color="auto"/>
        <w:right w:val="none" w:sz="0" w:space="0" w:color="auto"/>
      </w:divBdr>
      <w:divsChild>
        <w:div w:id="100759097">
          <w:marLeft w:val="0"/>
          <w:marRight w:val="0"/>
          <w:marTop w:val="0"/>
          <w:marBottom w:val="0"/>
          <w:divBdr>
            <w:top w:val="none" w:sz="0" w:space="0" w:color="auto"/>
            <w:left w:val="none" w:sz="0" w:space="0" w:color="auto"/>
            <w:bottom w:val="none" w:sz="0" w:space="0" w:color="auto"/>
            <w:right w:val="none" w:sz="0" w:space="0" w:color="auto"/>
          </w:divBdr>
          <w:divsChild>
            <w:div w:id="97651324">
              <w:marLeft w:val="0"/>
              <w:marRight w:val="0"/>
              <w:marTop w:val="0"/>
              <w:marBottom w:val="0"/>
              <w:divBdr>
                <w:top w:val="none" w:sz="0" w:space="0" w:color="auto"/>
                <w:left w:val="none" w:sz="0" w:space="0" w:color="auto"/>
                <w:bottom w:val="none" w:sz="0" w:space="0" w:color="auto"/>
                <w:right w:val="none" w:sz="0" w:space="0" w:color="auto"/>
              </w:divBdr>
            </w:div>
            <w:div w:id="868758265">
              <w:marLeft w:val="0"/>
              <w:marRight w:val="0"/>
              <w:marTop w:val="0"/>
              <w:marBottom w:val="0"/>
              <w:divBdr>
                <w:top w:val="none" w:sz="0" w:space="0" w:color="auto"/>
                <w:left w:val="none" w:sz="0" w:space="0" w:color="auto"/>
                <w:bottom w:val="none" w:sz="0" w:space="0" w:color="auto"/>
                <w:right w:val="none" w:sz="0" w:space="0" w:color="auto"/>
              </w:divBdr>
            </w:div>
          </w:divsChild>
        </w:div>
        <w:div w:id="164053740">
          <w:marLeft w:val="0"/>
          <w:marRight w:val="0"/>
          <w:marTop w:val="0"/>
          <w:marBottom w:val="0"/>
          <w:divBdr>
            <w:top w:val="none" w:sz="0" w:space="0" w:color="auto"/>
            <w:left w:val="none" w:sz="0" w:space="0" w:color="auto"/>
            <w:bottom w:val="none" w:sz="0" w:space="0" w:color="auto"/>
            <w:right w:val="none" w:sz="0" w:space="0" w:color="auto"/>
          </w:divBdr>
        </w:div>
      </w:divsChild>
    </w:div>
    <w:div w:id="2082485730">
      <w:bodyDiv w:val="1"/>
      <w:marLeft w:val="0"/>
      <w:marRight w:val="0"/>
      <w:marTop w:val="0"/>
      <w:marBottom w:val="0"/>
      <w:divBdr>
        <w:top w:val="none" w:sz="0" w:space="0" w:color="auto"/>
        <w:left w:val="none" w:sz="0" w:space="0" w:color="auto"/>
        <w:bottom w:val="none" w:sz="0" w:space="0" w:color="auto"/>
        <w:right w:val="none" w:sz="0" w:space="0" w:color="auto"/>
      </w:divBdr>
      <w:divsChild>
        <w:div w:id="561479143">
          <w:marLeft w:val="0"/>
          <w:marRight w:val="0"/>
          <w:marTop w:val="0"/>
          <w:marBottom w:val="0"/>
          <w:divBdr>
            <w:top w:val="none" w:sz="0" w:space="0" w:color="auto"/>
            <w:left w:val="none" w:sz="0" w:space="0" w:color="auto"/>
            <w:bottom w:val="none" w:sz="0" w:space="0" w:color="auto"/>
            <w:right w:val="none" w:sz="0" w:space="0" w:color="auto"/>
          </w:divBdr>
        </w:div>
        <w:div w:id="585504302">
          <w:marLeft w:val="0"/>
          <w:marRight w:val="0"/>
          <w:marTop w:val="0"/>
          <w:marBottom w:val="0"/>
          <w:divBdr>
            <w:top w:val="none" w:sz="0" w:space="0" w:color="auto"/>
            <w:left w:val="none" w:sz="0" w:space="0" w:color="auto"/>
            <w:bottom w:val="none" w:sz="0" w:space="0" w:color="auto"/>
            <w:right w:val="none" w:sz="0" w:space="0" w:color="auto"/>
          </w:divBdr>
          <w:divsChild>
            <w:div w:id="835457490">
              <w:marLeft w:val="0"/>
              <w:marRight w:val="0"/>
              <w:marTop w:val="0"/>
              <w:marBottom w:val="0"/>
              <w:divBdr>
                <w:top w:val="none" w:sz="0" w:space="0" w:color="auto"/>
                <w:left w:val="none" w:sz="0" w:space="0" w:color="auto"/>
                <w:bottom w:val="none" w:sz="0" w:space="0" w:color="auto"/>
                <w:right w:val="none" w:sz="0" w:space="0" w:color="auto"/>
              </w:divBdr>
            </w:div>
          </w:divsChild>
        </w:div>
        <w:div w:id="1183470407">
          <w:marLeft w:val="0"/>
          <w:marRight w:val="0"/>
          <w:marTop w:val="0"/>
          <w:marBottom w:val="0"/>
          <w:divBdr>
            <w:top w:val="none" w:sz="0" w:space="0" w:color="auto"/>
            <w:left w:val="none" w:sz="0" w:space="0" w:color="auto"/>
            <w:bottom w:val="none" w:sz="0" w:space="0" w:color="auto"/>
            <w:right w:val="none" w:sz="0" w:space="0" w:color="auto"/>
          </w:divBdr>
        </w:div>
        <w:div w:id="1409307394">
          <w:marLeft w:val="0"/>
          <w:marRight w:val="0"/>
          <w:marTop w:val="0"/>
          <w:marBottom w:val="0"/>
          <w:divBdr>
            <w:top w:val="none" w:sz="0" w:space="0" w:color="auto"/>
            <w:left w:val="none" w:sz="0" w:space="0" w:color="auto"/>
            <w:bottom w:val="none" w:sz="0" w:space="0" w:color="auto"/>
            <w:right w:val="none" w:sz="0" w:space="0" w:color="auto"/>
          </w:divBdr>
        </w:div>
        <w:div w:id="1913006458">
          <w:marLeft w:val="0"/>
          <w:marRight w:val="0"/>
          <w:marTop w:val="0"/>
          <w:marBottom w:val="0"/>
          <w:divBdr>
            <w:top w:val="none" w:sz="0" w:space="0" w:color="auto"/>
            <w:left w:val="none" w:sz="0" w:space="0" w:color="auto"/>
            <w:bottom w:val="none" w:sz="0" w:space="0" w:color="auto"/>
            <w:right w:val="none" w:sz="0" w:space="0" w:color="auto"/>
          </w:divBdr>
        </w:div>
      </w:divsChild>
    </w:div>
    <w:div w:id="2126390764">
      <w:bodyDiv w:val="1"/>
      <w:marLeft w:val="0"/>
      <w:marRight w:val="0"/>
      <w:marTop w:val="0"/>
      <w:marBottom w:val="0"/>
      <w:divBdr>
        <w:top w:val="none" w:sz="0" w:space="0" w:color="auto"/>
        <w:left w:val="none" w:sz="0" w:space="0" w:color="auto"/>
        <w:bottom w:val="none" w:sz="0" w:space="0" w:color="auto"/>
        <w:right w:val="none" w:sz="0" w:space="0" w:color="auto"/>
      </w:divBdr>
      <w:divsChild>
        <w:div w:id="684792038">
          <w:marLeft w:val="0"/>
          <w:marRight w:val="0"/>
          <w:marTop w:val="0"/>
          <w:marBottom w:val="0"/>
          <w:divBdr>
            <w:top w:val="none" w:sz="0" w:space="0" w:color="auto"/>
            <w:left w:val="none" w:sz="0" w:space="0" w:color="auto"/>
            <w:bottom w:val="none" w:sz="0" w:space="0" w:color="auto"/>
            <w:right w:val="none" w:sz="0" w:space="0" w:color="auto"/>
          </w:divBdr>
        </w:div>
        <w:div w:id="732969599">
          <w:marLeft w:val="0"/>
          <w:marRight w:val="0"/>
          <w:marTop w:val="0"/>
          <w:marBottom w:val="0"/>
          <w:divBdr>
            <w:top w:val="none" w:sz="0" w:space="0" w:color="auto"/>
            <w:left w:val="none" w:sz="0" w:space="0" w:color="auto"/>
            <w:bottom w:val="none" w:sz="0" w:space="0" w:color="auto"/>
            <w:right w:val="none" w:sz="0" w:space="0" w:color="auto"/>
          </w:divBdr>
        </w:div>
        <w:div w:id="1565214925">
          <w:marLeft w:val="0"/>
          <w:marRight w:val="0"/>
          <w:marTop w:val="0"/>
          <w:marBottom w:val="0"/>
          <w:divBdr>
            <w:top w:val="none" w:sz="0" w:space="0" w:color="auto"/>
            <w:left w:val="none" w:sz="0" w:space="0" w:color="auto"/>
            <w:bottom w:val="none" w:sz="0" w:space="0" w:color="auto"/>
            <w:right w:val="none" w:sz="0" w:space="0" w:color="auto"/>
          </w:divBdr>
        </w:div>
      </w:divsChild>
    </w:div>
    <w:div w:id="2143958293">
      <w:bodyDiv w:val="1"/>
      <w:marLeft w:val="0"/>
      <w:marRight w:val="0"/>
      <w:marTop w:val="0"/>
      <w:marBottom w:val="0"/>
      <w:divBdr>
        <w:top w:val="none" w:sz="0" w:space="0" w:color="auto"/>
        <w:left w:val="none" w:sz="0" w:space="0" w:color="auto"/>
        <w:bottom w:val="none" w:sz="0" w:space="0" w:color="auto"/>
        <w:right w:val="none" w:sz="0" w:space="0" w:color="auto"/>
      </w:divBdr>
      <w:divsChild>
        <w:div w:id="3679171">
          <w:marLeft w:val="0"/>
          <w:marRight w:val="0"/>
          <w:marTop w:val="0"/>
          <w:marBottom w:val="0"/>
          <w:divBdr>
            <w:top w:val="none" w:sz="0" w:space="0" w:color="auto"/>
            <w:left w:val="none" w:sz="0" w:space="0" w:color="auto"/>
            <w:bottom w:val="none" w:sz="0" w:space="0" w:color="auto"/>
            <w:right w:val="none" w:sz="0" w:space="0" w:color="auto"/>
          </w:divBdr>
        </w:div>
        <w:div w:id="720054000">
          <w:marLeft w:val="0"/>
          <w:marRight w:val="0"/>
          <w:marTop w:val="0"/>
          <w:marBottom w:val="0"/>
          <w:divBdr>
            <w:top w:val="none" w:sz="0" w:space="0" w:color="auto"/>
            <w:left w:val="none" w:sz="0" w:space="0" w:color="auto"/>
            <w:bottom w:val="none" w:sz="0" w:space="0" w:color="auto"/>
            <w:right w:val="none" w:sz="0" w:space="0" w:color="auto"/>
          </w:divBdr>
        </w:div>
        <w:div w:id="800461261">
          <w:marLeft w:val="0"/>
          <w:marRight w:val="0"/>
          <w:marTop w:val="0"/>
          <w:marBottom w:val="0"/>
          <w:divBdr>
            <w:top w:val="none" w:sz="0" w:space="0" w:color="auto"/>
            <w:left w:val="none" w:sz="0" w:space="0" w:color="auto"/>
            <w:bottom w:val="none" w:sz="0" w:space="0" w:color="auto"/>
            <w:right w:val="none" w:sz="0" w:space="0" w:color="auto"/>
          </w:divBdr>
        </w:div>
        <w:div w:id="895973052">
          <w:marLeft w:val="0"/>
          <w:marRight w:val="0"/>
          <w:marTop w:val="0"/>
          <w:marBottom w:val="0"/>
          <w:divBdr>
            <w:top w:val="none" w:sz="0" w:space="0" w:color="auto"/>
            <w:left w:val="none" w:sz="0" w:space="0" w:color="auto"/>
            <w:bottom w:val="none" w:sz="0" w:space="0" w:color="auto"/>
            <w:right w:val="none" w:sz="0" w:space="0" w:color="auto"/>
          </w:divBdr>
        </w:div>
        <w:div w:id="1258517819">
          <w:marLeft w:val="0"/>
          <w:marRight w:val="0"/>
          <w:marTop w:val="0"/>
          <w:marBottom w:val="0"/>
          <w:divBdr>
            <w:top w:val="none" w:sz="0" w:space="0" w:color="auto"/>
            <w:left w:val="none" w:sz="0" w:space="0" w:color="auto"/>
            <w:bottom w:val="none" w:sz="0" w:space="0" w:color="auto"/>
            <w:right w:val="none" w:sz="0" w:space="0" w:color="auto"/>
          </w:divBdr>
        </w:div>
        <w:div w:id="1442535132">
          <w:marLeft w:val="0"/>
          <w:marRight w:val="0"/>
          <w:marTop w:val="0"/>
          <w:marBottom w:val="0"/>
          <w:divBdr>
            <w:top w:val="none" w:sz="0" w:space="0" w:color="auto"/>
            <w:left w:val="none" w:sz="0" w:space="0" w:color="auto"/>
            <w:bottom w:val="none" w:sz="0" w:space="0" w:color="auto"/>
            <w:right w:val="none" w:sz="0" w:space="0" w:color="auto"/>
          </w:divBdr>
        </w:div>
        <w:div w:id="20340690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Proyecto elaborado 12-5-22. Expediente electrónico 48522</Observaciones>
    <JefeNac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39A8F-8442-46C9-AA73-4E0CE0813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702A9CCC-2CC4-46D3-B499-5C06B72281E2}">
  <ds:schemaRefs>
    <ds:schemaRef ds:uri="http://schemas.openxmlformats.org/officeDocument/2006/bibliography"/>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Plantilla Acuerdo 2019 (2)</Template>
  <TotalTime>1381</TotalTime>
  <Pages>4</Pages>
  <Words>1778</Words>
  <Characters>9782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Milton Sanchez</cp:lastModifiedBy>
  <cp:revision>98</cp:revision>
  <cp:lastPrinted>2021-07-14T17:40:00Z</cp:lastPrinted>
  <dcterms:created xsi:type="dcterms:W3CDTF">2022-05-05T22:45:00Z</dcterms:created>
  <dcterms:modified xsi:type="dcterms:W3CDTF">2022-09-22T13:45:00Z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7c07ac9d-0085-4da9-9c8c-66ab6bb9fa4b</vt:lpwstr>
  </property>
  <property fmtid="{D5CDD505-2E9C-101B-9397-08002B2CF9AE}" pid="4" name="Order">
    <vt:r8>153700</vt:r8>
  </property>
  <property fmtid="{D5CDD505-2E9C-101B-9397-08002B2CF9AE}" pid="5" name="ComplianceAssetId">
    <vt:lpwstr/>
  </property>
  <property fmtid="{D5CDD505-2E9C-101B-9397-08002B2CF9AE}" pid="6" name="Fecha de subida">
    <vt:filetime>2020-05-11T22:55:25Z</vt:filetime>
  </property>
</Properties>
</file>