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5387" w14:textId="4578D150" w:rsidR="00BE7134"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702BB0F" w14:textId="77777777" w:rsidR="00A932C7" w:rsidRDefault="00A932C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B8D0970"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1562F8">
        <w:rPr>
          <w:rFonts w:ascii="Museo Sans 900" w:eastAsia="Times New Roman" w:hAnsi="Museo Sans 900" w:cs="Times New Roman"/>
          <w:b/>
          <w:bCs/>
          <w:sz w:val="20"/>
          <w:szCs w:val="20"/>
          <w:lang w:val="es-MX" w:eastAsia="es-ES"/>
        </w:rPr>
        <w:t>1016</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1562F8">
        <w:rPr>
          <w:rFonts w:ascii="Museo Sans 300" w:eastAsia="Times New Roman" w:hAnsi="Museo Sans 300" w:cs="Times New Roman"/>
          <w:sz w:val="20"/>
          <w:szCs w:val="20"/>
          <w:lang w:val="es-MX" w:eastAsia="es-ES"/>
        </w:rPr>
        <w:t>nueve</w:t>
      </w:r>
      <w:r w:rsidR="001562F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C9434D">
        <w:rPr>
          <w:rFonts w:ascii="Museo Sans 300" w:eastAsia="Times New Roman" w:hAnsi="Museo Sans 300" w:cs="Times New Roman"/>
          <w:sz w:val="20"/>
          <w:szCs w:val="20"/>
          <w:lang w:val="es-MX" w:eastAsia="es-ES"/>
        </w:rPr>
        <w:t xml:space="preserve"> con </w:t>
      </w:r>
      <w:r w:rsidR="001562F8">
        <w:rPr>
          <w:rFonts w:ascii="Museo Sans 300" w:eastAsia="Times New Roman" w:hAnsi="Museo Sans 300" w:cs="Times New Roman"/>
          <w:sz w:val="20"/>
          <w:szCs w:val="20"/>
          <w:lang w:val="es-MX" w:eastAsia="es-ES"/>
        </w:rPr>
        <w:t xml:space="preserve">treinta </w:t>
      </w:r>
      <w:r w:rsidR="00C9434D">
        <w:rPr>
          <w:rFonts w:ascii="Museo Sans 300" w:eastAsia="Times New Roman" w:hAnsi="Museo Sans 300" w:cs="Times New Roman"/>
          <w:sz w:val="20"/>
          <w:szCs w:val="20"/>
          <w:lang w:val="es-MX" w:eastAsia="es-ES"/>
        </w:rPr>
        <w:t>minutos</w:t>
      </w:r>
      <w:r w:rsidR="001509B7"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1562F8">
        <w:rPr>
          <w:rFonts w:ascii="Museo Sans 300" w:eastAsia="Times New Roman" w:hAnsi="Museo Sans 300" w:cs="Times New Roman"/>
          <w:sz w:val="20"/>
          <w:szCs w:val="20"/>
          <w:lang w:val="es-MX" w:eastAsia="es-ES"/>
        </w:rPr>
        <w:t xml:space="preserve">veinte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1562F8">
        <w:rPr>
          <w:rFonts w:ascii="Museo Sans 300" w:eastAsia="Times New Roman" w:hAnsi="Museo Sans 300" w:cs="Times New Roman"/>
          <w:sz w:val="20"/>
          <w:szCs w:val="20"/>
          <w:lang w:val="es-MX" w:eastAsia="es-ES"/>
        </w:rPr>
        <w:t>mayo</w:t>
      </w:r>
      <w:r w:rsidR="001562F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C6EDD46"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8658ED">
        <w:rPr>
          <w:rFonts w:ascii="Museo Sans 300" w:hAnsi="Museo Sans 300"/>
          <w:sz w:val="20"/>
          <w:szCs w:val="20"/>
        </w:rPr>
        <w:t>veint</w:t>
      </w:r>
      <w:r w:rsidR="003A1C56">
        <w:rPr>
          <w:rFonts w:ascii="Museo Sans 300" w:hAnsi="Museo Sans 300"/>
          <w:sz w:val="20"/>
          <w:szCs w:val="20"/>
        </w:rPr>
        <w:t>e de septiembre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8658ED">
        <w:rPr>
          <w:rFonts w:ascii="Museo Sans 300" w:hAnsi="Museo Sans 300"/>
          <w:sz w:val="20"/>
          <w:szCs w:val="20"/>
        </w:rPr>
        <w:t xml:space="preserve">el señor </w:t>
      </w:r>
      <w:r w:rsidR="00D168EC">
        <w:rPr>
          <w:rFonts w:ascii="Museo Sans 300" w:hAnsi="Museo Sans 300"/>
          <w:sz w:val="20"/>
          <w:szCs w:val="20"/>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8658ED">
        <w:rPr>
          <w:rFonts w:ascii="Museo Sans 300" w:hAnsi="Museo Sans 300"/>
          <w:sz w:val="20"/>
          <w:szCs w:val="20"/>
        </w:rPr>
        <w:t>SETECIENTOS CINCO 01/100 DÓLARES DE LOS ESTADOS UNIDOS DE AMÉRICA (USD 705.01)</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sum</w:t>
      </w:r>
      <w:r w:rsidR="009D2D6A" w:rsidRPr="70478C62">
        <w:rPr>
          <w:rFonts w:ascii="Museo Sans 300" w:hAnsi="Museo Sans 300"/>
          <w:sz w:val="20"/>
          <w:szCs w:val="20"/>
        </w:rPr>
        <w:t>inistro</w:t>
      </w:r>
      <w:r w:rsidR="006662C8" w:rsidRPr="70478C62">
        <w:rPr>
          <w:rFonts w:ascii="Museo Sans 300" w:hAnsi="Museo Sans 300"/>
          <w:sz w:val="20"/>
          <w:szCs w:val="20"/>
        </w:rPr>
        <w:t xml:space="preserve"> </w:t>
      </w:r>
      <w:r w:rsidR="00160B9D" w:rsidRPr="70478C62">
        <w:rPr>
          <w:rFonts w:ascii="Museo Sans 300" w:hAnsi="Museo Sans 300"/>
          <w:sz w:val="20"/>
          <w:szCs w:val="20"/>
        </w:rPr>
        <w:t>identificado</w:t>
      </w:r>
      <w:r w:rsidR="006662C8" w:rsidRPr="70478C62">
        <w:rPr>
          <w:rFonts w:ascii="Museo Sans 300" w:hAnsi="Museo Sans 300"/>
          <w:sz w:val="20"/>
          <w:szCs w:val="20"/>
        </w:rPr>
        <w:t xml:space="preserve"> </w:t>
      </w:r>
      <w:r w:rsidR="00160B9D" w:rsidRPr="70478C62">
        <w:rPr>
          <w:rFonts w:ascii="Museo Sans 300" w:hAnsi="Museo Sans 300"/>
          <w:sz w:val="20"/>
          <w:szCs w:val="20"/>
        </w:rPr>
        <w:t>con</w:t>
      </w:r>
      <w:r w:rsidR="006662C8" w:rsidRPr="70478C62">
        <w:rPr>
          <w:rFonts w:ascii="Museo Sans 300" w:hAnsi="Museo Sans 300"/>
          <w:sz w:val="20"/>
          <w:szCs w:val="20"/>
        </w:rPr>
        <w:t xml:space="preserve"> </w:t>
      </w:r>
      <w:r w:rsidR="00160B9D" w:rsidRPr="70478C62">
        <w:rPr>
          <w:rFonts w:ascii="Museo Sans 300" w:hAnsi="Museo Sans 300"/>
          <w:sz w:val="20"/>
          <w:szCs w:val="20"/>
        </w:rPr>
        <w:t>el</w:t>
      </w:r>
      <w:r w:rsidR="006662C8" w:rsidRPr="70478C62">
        <w:rPr>
          <w:rFonts w:ascii="Museo Sans 300" w:hAnsi="Museo Sans 300"/>
          <w:sz w:val="20"/>
          <w:szCs w:val="20"/>
        </w:rPr>
        <w:t xml:space="preserve"> </w:t>
      </w:r>
      <w:r w:rsidR="00160B9D" w:rsidRPr="70478C62">
        <w:rPr>
          <w:rFonts w:ascii="Museo Sans 300" w:hAnsi="Museo Sans 300"/>
          <w:sz w:val="20"/>
          <w:szCs w:val="20"/>
        </w:rPr>
        <w:t>NIC</w:t>
      </w:r>
      <w:r w:rsidR="00E04716" w:rsidRPr="70478C62">
        <w:rPr>
          <w:rFonts w:ascii="Museo Sans 300" w:hAnsi="Museo Sans 300"/>
          <w:sz w:val="20"/>
          <w:szCs w:val="20"/>
        </w:rPr>
        <w:t xml:space="preserve"> </w:t>
      </w:r>
      <w:r w:rsidR="00D168EC">
        <w:rPr>
          <w:rFonts w:ascii="Museo Sans 300" w:hAnsi="Museo Sans 300"/>
          <w:sz w:val="20"/>
          <w:szCs w:val="20"/>
        </w:rPr>
        <w:t>+++</w:t>
      </w:r>
      <w:r w:rsidRPr="70478C62">
        <w:rPr>
          <w:rFonts w:ascii="Museo Sans 300" w:hAnsi="Museo Sans 300"/>
          <w:sz w:val="20"/>
          <w:szCs w:val="20"/>
        </w:rPr>
        <w:t>.</w:t>
      </w:r>
      <w:r w:rsidR="006662C8" w:rsidRPr="70478C62">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0C732B7"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9338EC">
        <w:rPr>
          <w:rFonts w:ascii="Museo Sans 300" w:hAnsi="Museo Sans 300"/>
          <w:sz w:val="20"/>
          <w:szCs w:val="20"/>
          <w:lang w:val="es-SV"/>
        </w:rPr>
        <w:t>9</w:t>
      </w:r>
      <w:r w:rsidR="00321026">
        <w:rPr>
          <w:rFonts w:ascii="Museo Sans 300" w:hAnsi="Museo Sans 300"/>
          <w:sz w:val="20"/>
          <w:szCs w:val="20"/>
          <w:lang w:val="es-SV"/>
        </w:rPr>
        <w:t>49</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321026">
        <w:rPr>
          <w:rFonts w:ascii="Museo Sans 300" w:hAnsi="Museo Sans 300"/>
          <w:sz w:val="20"/>
          <w:szCs w:val="20"/>
          <w:lang w:val="es-SV"/>
        </w:rPr>
        <w:t>uno de octu</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2D6EB1D"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615964">
        <w:rPr>
          <w:rFonts w:ascii="Museo Sans 300" w:hAnsi="Museo Sans 300"/>
          <w:sz w:val="20"/>
          <w:szCs w:val="20"/>
        </w:rPr>
        <w:t xml:space="preserve">s partes el día </w:t>
      </w:r>
      <w:r w:rsidR="009973F2">
        <w:rPr>
          <w:rFonts w:ascii="Museo Sans 300" w:hAnsi="Museo Sans 300"/>
          <w:sz w:val="20"/>
          <w:szCs w:val="20"/>
        </w:rPr>
        <w:t>seis de octu</w:t>
      </w:r>
      <w:r w:rsidR="00610043" w:rsidRPr="4F3569FC">
        <w:rPr>
          <w:rFonts w:ascii="Museo Sans 300" w:hAnsi="Museo Sans 300"/>
          <w:sz w:val="20"/>
          <w:szCs w:val="20"/>
        </w:rPr>
        <w:t>bre</w:t>
      </w:r>
      <w:r w:rsidR="00FF002F" w:rsidRPr="4F3569FC">
        <w:rPr>
          <w:rFonts w:ascii="Museo Sans 300" w:hAnsi="Museo Sans 300"/>
          <w:sz w:val="20"/>
          <w:szCs w:val="20"/>
        </w:rPr>
        <w:t xml:space="preserve"> del</w:t>
      </w:r>
      <w:r w:rsidR="7D7DEF8F" w:rsidRPr="4F3569FC">
        <w:rPr>
          <w:rFonts w:ascii="Museo Sans 300" w:hAnsi="Museo Sans 300"/>
          <w:sz w:val="20"/>
          <w:szCs w:val="20"/>
        </w:rPr>
        <w:t xml:space="preserve"> mismo 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E971E1">
        <w:rPr>
          <w:rFonts w:ascii="Museo Sans 300" w:hAnsi="Museo Sans 300"/>
          <w:sz w:val="20"/>
          <w:szCs w:val="20"/>
        </w:rPr>
        <w:t>veint</w:t>
      </w:r>
      <w:r w:rsidR="00A85860">
        <w:rPr>
          <w:rFonts w:ascii="Museo Sans 300" w:hAnsi="Museo Sans 300"/>
          <w:sz w:val="20"/>
          <w:szCs w:val="20"/>
        </w:rPr>
        <w:t>e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0AF4C04A"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E971E1">
        <w:rPr>
          <w:rFonts w:ascii="Museo Sans 300" w:hAnsi="Museo Sans 300"/>
          <w:sz w:val="20"/>
          <w:szCs w:val="20"/>
        </w:rPr>
        <w:t>veintisiete</w:t>
      </w:r>
      <w:r w:rsidR="00A85860">
        <w:rPr>
          <w:rFonts w:ascii="Museo Sans 300" w:hAnsi="Museo Sans 300"/>
          <w:sz w:val="20"/>
          <w:szCs w:val="20"/>
        </w:rPr>
        <w:t xml:space="preserve"> de octu</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D168EC">
        <w:rPr>
          <w:rFonts w:ascii="Museo Sans 300" w:hAnsi="Museo Sans 300"/>
          <w:sz w:val="20"/>
          <w:szCs w:val="20"/>
        </w:rPr>
        <w:t>+++</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036FB296"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D168EC">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6F50716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E971E1">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E971E1">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E971E1">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594F57">
        <w:rPr>
          <w:rFonts w:ascii="Museo Sans 300" w:eastAsia="Arial" w:hAnsi="Museo Sans 300"/>
          <w:sz w:val="20"/>
          <w:szCs w:val="20"/>
          <w:lang w:eastAsia="es-SV"/>
        </w:rPr>
        <w:t xml:space="preserve"> </w:t>
      </w:r>
      <w:r w:rsidR="00D168EC">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78101E77" w14:textId="74B802F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D168EC">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36E3360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B55BC">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B55BC">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1DB4203A"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M-0</w:t>
      </w:r>
      <w:r w:rsidR="00105B20">
        <w:rPr>
          <w:rFonts w:ascii="Museo Sans 300" w:hAnsi="Museo Sans 300"/>
          <w:sz w:val="20"/>
          <w:szCs w:val="20"/>
          <w:lang w:eastAsia="es-SV"/>
        </w:rPr>
        <w:t>5</w:t>
      </w:r>
      <w:r w:rsidR="00E971E1">
        <w:rPr>
          <w:rFonts w:ascii="Museo Sans 300" w:hAnsi="Museo Sans 300"/>
          <w:sz w:val="20"/>
          <w:szCs w:val="20"/>
          <w:lang w:eastAsia="es-SV"/>
        </w:rPr>
        <w:t>41</w:t>
      </w:r>
      <w:r w:rsidRPr="70478C62">
        <w:rPr>
          <w:rFonts w:ascii="Museo Sans 300" w:hAnsi="Museo Sans 300"/>
          <w:sz w:val="20"/>
          <w:szCs w:val="20"/>
          <w:lang w:eastAsia="es-SV"/>
        </w:rPr>
        <w:t xml:space="preserve">-CAU-21, de fecha </w:t>
      </w:r>
      <w:r w:rsidR="00E971E1">
        <w:rPr>
          <w:rFonts w:ascii="Museo Sans 300" w:hAnsi="Museo Sans 300"/>
          <w:sz w:val="20"/>
          <w:szCs w:val="20"/>
          <w:lang w:eastAsia="es-SV"/>
        </w:rPr>
        <w:t>veint</w:t>
      </w:r>
      <w:r w:rsidR="00105B20">
        <w:rPr>
          <w:rFonts w:ascii="Museo Sans 300" w:hAnsi="Museo Sans 300"/>
          <w:sz w:val="20"/>
          <w:szCs w:val="20"/>
          <w:lang w:eastAsia="es-SV"/>
        </w:rPr>
        <w:t>iocho de octu</w:t>
      </w:r>
      <w:r w:rsidR="00A932C7">
        <w:rPr>
          <w:rFonts w:ascii="Museo Sans 300" w:hAnsi="Museo Sans 300"/>
          <w:sz w:val="20"/>
          <w:szCs w:val="20"/>
          <w:lang w:eastAsia="es-SV"/>
        </w:rPr>
        <w:t>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xml:space="preserve">, el CAU informó que </w:t>
      </w:r>
      <w:r w:rsidRPr="00115B75">
        <w:rPr>
          <w:rFonts w:ascii="Museo Sans 300" w:hAnsi="Museo Sans 300"/>
          <w:sz w:val="20"/>
          <w:szCs w:val="20"/>
          <w:lang w:eastAsia="es-SV"/>
        </w:rPr>
        <w:t>elaboraría el informe técnico correspondiente.</w:t>
      </w:r>
    </w:p>
    <w:p w14:paraId="0211B83E" w14:textId="2A06E89D" w:rsidR="00FA746C" w:rsidRDefault="00FA746C" w:rsidP="0026486D">
      <w:pPr>
        <w:pStyle w:val="Prrafodelista"/>
        <w:tabs>
          <w:tab w:val="left" w:pos="426"/>
        </w:tabs>
        <w:ind w:left="426"/>
        <w:jc w:val="both"/>
        <w:rPr>
          <w:rFonts w:ascii="Museo Sans 300" w:hAnsi="Museo Sans 300"/>
          <w:sz w:val="20"/>
          <w:szCs w:val="20"/>
          <w:lang w:val="es-ES_tradnl" w:eastAsia="es-SV"/>
        </w:rPr>
      </w:pPr>
    </w:p>
    <w:p w14:paraId="66169B3C" w14:textId="77777777" w:rsidR="00105B20" w:rsidRDefault="00105B2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3C6F8D2C"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A932C7">
        <w:rPr>
          <w:rFonts w:ascii="Museo Sans 300" w:hAnsi="Museo Sans 300"/>
          <w:sz w:val="20"/>
          <w:szCs w:val="20"/>
        </w:rPr>
        <w:t>1</w:t>
      </w:r>
      <w:r w:rsidR="00185080">
        <w:rPr>
          <w:rFonts w:ascii="Museo Sans 300" w:hAnsi="Museo Sans 300"/>
          <w:sz w:val="20"/>
          <w:szCs w:val="20"/>
        </w:rPr>
        <w:t>1</w:t>
      </w:r>
      <w:r w:rsidR="00E90D36">
        <w:rPr>
          <w:rFonts w:ascii="Museo Sans 300" w:hAnsi="Museo Sans 300"/>
          <w:sz w:val="20"/>
          <w:szCs w:val="20"/>
        </w:rPr>
        <w:t>5</w:t>
      </w:r>
      <w:r w:rsidR="00185080">
        <w:rPr>
          <w:rFonts w:ascii="Museo Sans 300" w:hAnsi="Museo Sans 300"/>
          <w:sz w:val="20"/>
          <w:szCs w:val="20"/>
        </w:rPr>
        <w:t>3</w:t>
      </w:r>
      <w:r w:rsidRPr="70478C62">
        <w:rPr>
          <w:rFonts w:ascii="Museo Sans 300" w:hAnsi="Museo Sans 300"/>
          <w:sz w:val="20"/>
          <w:szCs w:val="20"/>
        </w:rPr>
        <w:t>-2021-CAU, de fecha</w:t>
      </w:r>
      <w:r w:rsidR="00E90D36">
        <w:rPr>
          <w:rFonts w:ascii="Museo Sans 300" w:hAnsi="Museo Sans 300"/>
          <w:sz w:val="20"/>
          <w:szCs w:val="20"/>
        </w:rPr>
        <w:t xml:space="preserve"> doce</w:t>
      </w:r>
      <w:r w:rsidR="00185080">
        <w:rPr>
          <w:rFonts w:ascii="Museo Sans 300" w:hAnsi="Museo Sans 300"/>
          <w:sz w:val="20"/>
          <w:szCs w:val="20"/>
        </w:rPr>
        <w:t xml:space="preserve"> de noviem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24EA8E0C" w14:textId="0A36318A" w:rsidR="00105623" w:rsidRPr="00105623" w:rsidRDefault="00D9648C" w:rsidP="00105623">
      <w:pPr>
        <w:pStyle w:val="Prrafodelista"/>
        <w:tabs>
          <w:tab w:val="left" w:pos="426"/>
        </w:tabs>
        <w:ind w:left="426"/>
        <w:jc w:val="both"/>
        <w:rPr>
          <w:rFonts w:ascii="Museo Sans 300" w:eastAsia="Museo Sans" w:hAnsi="Museo Sans 300" w:cs="Segoe UI"/>
          <w:sz w:val="20"/>
          <w:szCs w:val="20"/>
        </w:rPr>
      </w:pPr>
      <w:r w:rsidRPr="00105623">
        <w:rPr>
          <w:rFonts w:ascii="Museo Sans 300" w:hAnsi="Museo Sans 300"/>
          <w:sz w:val="20"/>
          <w:szCs w:val="20"/>
        </w:rPr>
        <w:t xml:space="preserve">El mencionado acuerdo fue notificado </w:t>
      </w:r>
      <w:r w:rsidR="00105623" w:rsidRPr="00105623">
        <w:rPr>
          <w:rFonts w:ascii="Museo Sans 300" w:hAnsi="Museo Sans 300"/>
          <w:sz w:val="20"/>
          <w:szCs w:val="20"/>
          <w:lang w:val="es-SV"/>
        </w:rPr>
        <w:t>a la</w:t>
      </w:r>
      <w:r w:rsidR="00E90D36">
        <w:rPr>
          <w:rFonts w:ascii="Museo Sans 300" w:hAnsi="Museo Sans 300"/>
          <w:sz w:val="20"/>
          <w:szCs w:val="20"/>
          <w:lang w:val="es-SV"/>
        </w:rPr>
        <w:t>s partes el día diecisiete</w:t>
      </w:r>
      <w:r w:rsidR="00105623" w:rsidRPr="00105623">
        <w:rPr>
          <w:rFonts w:ascii="Museo Sans 300" w:hAnsi="Museo Sans 300"/>
          <w:sz w:val="20"/>
          <w:szCs w:val="20"/>
          <w:lang w:val="es-ES_tradnl"/>
        </w:rPr>
        <w:t xml:space="preserve"> del mismo </w:t>
      </w:r>
      <w:r w:rsidR="00105623">
        <w:rPr>
          <w:rFonts w:ascii="Museo Sans 300" w:hAnsi="Museo Sans 300"/>
          <w:sz w:val="20"/>
          <w:szCs w:val="20"/>
          <w:lang w:val="es-ES_tradnl"/>
        </w:rPr>
        <w:t xml:space="preserve">mes y </w:t>
      </w:r>
      <w:r w:rsidR="00105623" w:rsidRPr="00105623">
        <w:rPr>
          <w:rFonts w:ascii="Museo Sans 300" w:hAnsi="Museo Sans 300"/>
          <w:sz w:val="20"/>
          <w:szCs w:val="20"/>
          <w:lang w:val="es-ES_tradnl"/>
        </w:rPr>
        <w:t>año, por lo que el plazo finalizó</w:t>
      </w:r>
      <w:r w:rsidR="00E90D36">
        <w:rPr>
          <w:rFonts w:ascii="Museo Sans 300" w:hAnsi="Museo Sans 300"/>
          <w:sz w:val="20"/>
          <w:szCs w:val="20"/>
          <w:lang w:val="es-ES_tradnl"/>
        </w:rPr>
        <w:t xml:space="preserve"> el día quince</w:t>
      </w:r>
      <w:r w:rsidR="00CC1FA1">
        <w:rPr>
          <w:rFonts w:ascii="Museo Sans 300" w:hAnsi="Museo Sans 300"/>
          <w:sz w:val="20"/>
          <w:szCs w:val="20"/>
          <w:lang w:val="es-ES_tradnl"/>
        </w:rPr>
        <w:t xml:space="preserve"> de diciembre del</w:t>
      </w:r>
      <w:r w:rsidR="00105623" w:rsidRPr="00105623">
        <w:rPr>
          <w:rFonts w:ascii="Museo Sans 300" w:hAnsi="Museo Sans 300"/>
          <w:sz w:val="20"/>
          <w:szCs w:val="20"/>
          <w:lang w:val="es-ES_tradnl"/>
        </w:rPr>
        <w:t xml:space="preserve"> año</w:t>
      </w:r>
      <w:r w:rsidR="00CC1FA1">
        <w:rPr>
          <w:rFonts w:ascii="Museo Sans 300" w:hAnsi="Museo Sans 300"/>
          <w:sz w:val="20"/>
          <w:szCs w:val="20"/>
          <w:lang w:val="es-ES_tradnl"/>
        </w:rPr>
        <w:t xml:space="preserve"> pasado</w:t>
      </w:r>
      <w:r w:rsidR="00105623" w:rsidRPr="00105623">
        <w:rPr>
          <w:rFonts w:ascii="Museo Sans 300" w:hAnsi="Museo Sans 300"/>
          <w:sz w:val="20"/>
          <w:szCs w:val="20"/>
          <w:lang w:val="es-ES_tradnl"/>
        </w:rPr>
        <w:t>.</w:t>
      </w:r>
    </w:p>
    <w:p w14:paraId="10DDCB4C" w14:textId="55582FC2"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539D6F3A"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8A23D7">
        <w:rPr>
          <w:rFonts w:ascii="Museo Sans 300" w:hAnsi="Museo Sans 300"/>
          <w:sz w:val="20"/>
          <w:szCs w:val="20"/>
        </w:rPr>
        <w:t>quince de dic</w:t>
      </w:r>
      <w:r w:rsidR="008D1FA2">
        <w:rPr>
          <w:rFonts w:ascii="Museo Sans 300" w:hAnsi="Museo Sans 300"/>
          <w:sz w:val="20"/>
          <w:szCs w:val="20"/>
        </w:rPr>
        <w:t>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8658ED">
        <w:rPr>
          <w:rFonts w:ascii="Museo Sans 300" w:hAnsi="Museo Sans 300"/>
          <w:sz w:val="20"/>
          <w:szCs w:val="20"/>
          <w:lang w:val="es-SV"/>
        </w:rPr>
        <w:t xml:space="preserve">el señor </w:t>
      </w:r>
      <w:r w:rsidR="00037185">
        <w:rPr>
          <w:rFonts w:ascii="Museo Sans 300" w:hAnsi="Museo Sans 300"/>
          <w:sz w:val="20"/>
          <w:szCs w:val="20"/>
          <w:lang w:val="es-SV"/>
        </w:rPr>
        <w:t>+++</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8641C2B"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CC1FA1">
        <w:rPr>
          <w:rFonts w:ascii="Museo Sans 300" w:hAnsi="Museo Sans 300"/>
          <w:sz w:val="20"/>
          <w:szCs w:val="20"/>
          <w:lang w:val="es-SV"/>
        </w:rPr>
        <w:t>1</w:t>
      </w:r>
      <w:r w:rsidR="008A23D7">
        <w:rPr>
          <w:rFonts w:ascii="Museo Sans 300" w:hAnsi="Museo Sans 300"/>
          <w:sz w:val="20"/>
          <w:szCs w:val="20"/>
          <w:lang w:val="es-SV"/>
        </w:rPr>
        <w:t>02</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CC1FA1">
        <w:rPr>
          <w:rFonts w:ascii="Museo Sans 300" w:hAnsi="Museo Sans 300"/>
          <w:sz w:val="20"/>
          <w:szCs w:val="20"/>
          <w:lang w:val="es-SV"/>
        </w:rPr>
        <w:t>veintiuno</w:t>
      </w:r>
      <w:r w:rsidR="008D1FA2">
        <w:rPr>
          <w:rFonts w:ascii="Museo Sans 300" w:hAnsi="Museo Sans 300"/>
          <w:sz w:val="20"/>
          <w:szCs w:val="20"/>
          <w:lang w:val="es-SV"/>
        </w:rPr>
        <w:t xml:space="preserve"> de enero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B55BC">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2B55BC">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D168EC">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1A0337AB"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CC1FA1">
        <w:rPr>
          <w:rFonts w:ascii="Museo Sans 300" w:hAnsi="Museo Sans 300"/>
          <w:sz w:val="20"/>
          <w:szCs w:val="20"/>
          <w:lang w:val="es-SV"/>
        </w:rPr>
        <w:t xml:space="preserve">s partes el día veintiséis </w:t>
      </w:r>
      <w:r w:rsidR="000821E6">
        <w:rPr>
          <w:rFonts w:ascii="Museo Sans 300" w:hAnsi="Museo Sans 300"/>
          <w:sz w:val="20"/>
          <w:szCs w:val="20"/>
          <w:lang w:val="es-SV"/>
        </w:rPr>
        <w:t>del mismo mes y año</w:t>
      </w:r>
      <w:r w:rsidR="00CC1FA1">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18472A84"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255738">
        <w:rPr>
          <w:rFonts w:ascii="Museo Sans 300" w:hAnsi="Museo Sans 300"/>
          <w:sz w:val="20"/>
          <w:szCs w:val="20"/>
        </w:rPr>
        <w:t>quince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8A23D7">
        <w:rPr>
          <w:rFonts w:ascii="Museo Sans 300" w:hAnsi="Museo Sans 300"/>
          <w:sz w:val="20"/>
          <w:szCs w:val="20"/>
          <w:lang w:val="es-SV"/>
        </w:rPr>
        <w:t>IT-0072</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7FF6B1BF" w:rsidR="00891719" w:rsidRDefault="00037185" w:rsidP="002974A4">
      <w:pPr>
        <w:spacing w:after="0" w:line="240" w:lineRule="auto"/>
        <w:ind w:left="426"/>
        <w:jc w:val="center"/>
        <w:rPr>
          <w:rFonts w:ascii="Museo Sans 300" w:hAnsi="Museo Sans 300"/>
          <w:sz w:val="20"/>
          <w:szCs w:val="20"/>
          <w:u w:val="single"/>
        </w:rPr>
      </w:pPr>
      <w:bookmarkStart w:id="0" w:name="_Hlk78192968"/>
      <w:r>
        <w:rPr>
          <w:noProof/>
        </w:rPr>
        <w:t>+++</w:t>
      </w:r>
    </w:p>
    <w:p w14:paraId="4480B6A7" w14:textId="77777777" w:rsidR="00072193" w:rsidRDefault="00072193" w:rsidP="007D65C8">
      <w:pPr>
        <w:spacing w:after="0" w:line="240" w:lineRule="auto"/>
        <w:ind w:left="426"/>
        <w:jc w:val="both"/>
        <w:rPr>
          <w:rFonts w:ascii="Museo Sans 300" w:hAnsi="Museo Sans 300"/>
          <w:sz w:val="20"/>
          <w:szCs w:val="20"/>
          <w:u w:val="single"/>
        </w:rPr>
      </w:pPr>
    </w:p>
    <w:p w14:paraId="2676CAE5" w14:textId="0FB5977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F3170B5" w14:textId="77777777" w:rsidR="001644C0" w:rsidRPr="001644C0" w:rsidRDefault="007B6E8E" w:rsidP="001644C0">
      <w:pPr>
        <w:ind w:left="709" w:right="709"/>
        <w:jc w:val="both"/>
        <w:rPr>
          <w:rFonts w:ascii="Museo 300" w:eastAsia="Times New Roman" w:hAnsi="Museo 300" w:cs="Segoe UI"/>
          <w:sz w:val="16"/>
          <w:szCs w:val="16"/>
          <w:lang w:val="es-ES" w:eastAsia="es-SV"/>
        </w:rPr>
      </w:pPr>
      <w:r w:rsidRPr="00430B1F">
        <w:rPr>
          <w:rFonts w:ascii="Museo 300" w:hAnsi="Museo 300"/>
          <w:sz w:val="16"/>
          <w:szCs w:val="16"/>
          <w:lang w:val="es-ES"/>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r w:rsidR="001644C0" w:rsidRPr="001644C0">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25 de agosto de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 </w:t>
      </w:r>
    </w:p>
    <w:p w14:paraId="4F717221" w14:textId="61596935" w:rsidR="001644C0" w:rsidRDefault="00CB33A4" w:rsidP="001644C0">
      <w:pPr>
        <w:ind w:left="709" w:right="709"/>
        <w:jc w:val="center"/>
        <w:rPr>
          <w:rFonts w:ascii="Museo 300" w:eastAsia="Times New Roman" w:hAnsi="Museo 300" w:cs="Segoe UI"/>
          <w:sz w:val="16"/>
          <w:szCs w:val="16"/>
          <w:lang w:val="es-ES" w:eastAsia="es-SV"/>
        </w:rPr>
      </w:pPr>
      <w:r w:rsidRPr="00CB33A4">
        <w:rPr>
          <w:noProof/>
        </w:rPr>
        <w:t xml:space="preserve"> </w:t>
      </w:r>
      <w:r w:rsidR="00037185">
        <w:rPr>
          <w:noProof/>
        </w:rPr>
        <w:t>+++</w:t>
      </w:r>
    </w:p>
    <w:p w14:paraId="271CAE7F" w14:textId="77777777" w:rsidR="00263316" w:rsidRPr="00263316" w:rsidRDefault="00263316" w:rsidP="00263316">
      <w:pPr>
        <w:ind w:left="709" w:right="709"/>
        <w:jc w:val="both"/>
        <w:rPr>
          <w:rFonts w:ascii="Museo 300" w:eastAsia="Times New Roman" w:hAnsi="Museo 300" w:cs="Segoe UI"/>
          <w:sz w:val="16"/>
          <w:szCs w:val="16"/>
          <w:lang w:val="es-ES" w:eastAsia="es-SV"/>
        </w:rPr>
      </w:pPr>
      <w:r w:rsidRPr="00263316">
        <w:rPr>
          <w:rFonts w:ascii="Museo 300" w:eastAsia="Times New Roman" w:hAnsi="Museo 300" w:cs="Segoe UI"/>
          <w:sz w:val="16"/>
          <w:szCs w:val="16"/>
          <w:lang w:val="es-ES" w:eastAsia="es-SV"/>
        </w:rPr>
        <w:t>De las pruebas presentadas relacionadas a la condición detectada por EEO en fecha 25 de agosto de 2021, se presentan los siguientes comentarios:</w:t>
      </w:r>
    </w:p>
    <w:p w14:paraId="125F0087" w14:textId="77777777" w:rsidR="00263316" w:rsidRPr="00263316" w:rsidRDefault="00263316" w:rsidP="003B26BD">
      <w:pPr>
        <w:numPr>
          <w:ilvl w:val="0"/>
          <w:numId w:val="17"/>
        </w:numPr>
        <w:ind w:left="1134" w:right="709" w:hanging="283"/>
        <w:jc w:val="both"/>
        <w:rPr>
          <w:rFonts w:ascii="Museo 300" w:eastAsia="Times New Roman" w:hAnsi="Museo 300" w:cs="Segoe UI"/>
          <w:sz w:val="16"/>
          <w:szCs w:val="16"/>
          <w:lang w:val="es-ES" w:eastAsia="es-SV"/>
        </w:rPr>
      </w:pPr>
      <w:r w:rsidRPr="00263316">
        <w:rPr>
          <w:rFonts w:ascii="Museo 300" w:eastAsia="Times New Roman" w:hAnsi="Museo 300" w:cs="Segoe UI"/>
          <w:sz w:val="16"/>
          <w:szCs w:val="16"/>
          <w:lang w:val="es-ES" w:eastAsia="es-SV"/>
        </w:rPr>
        <w:t>La distribuidora ha mostrado fotografías con las que demuestra que existió una conexión irregular, consistente en una línea directa a 120 voltios conectada desde el suministro de EEO y fuera de medición la cual se dirigía al interior de la vivienda, esto con la finalidad de impedir el correcto registro de la energía consumida en el servicio en análisis.</w:t>
      </w:r>
    </w:p>
    <w:p w14:paraId="68A07A62" w14:textId="77777777" w:rsidR="00263316" w:rsidRPr="00263316" w:rsidRDefault="00263316" w:rsidP="003B26BD">
      <w:pPr>
        <w:numPr>
          <w:ilvl w:val="0"/>
          <w:numId w:val="17"/>
        </w:numPr>
        <w:ind w:left="1134" w:right="709" w:hanging="283"/>
        <w:jc w:val="both"/>
        <w:rPr>
          <w:rFonts w:ascii="Museo 300" w:eastAsia="Times New Roman" w:hAnsi="Museo 300" w:cs="Segoe UI"/>
          <w:sz w:val="16"/>
          <w:szCs w:val="16"/>
          <w:lang w:val="es-ES" w:eastAsia="es-SV"/>
        </w:rPr>
      </w:pPr>
      <w:r w:rsidRPr="00263316">
        <w:rPr>
          <w:rFonts w:ascii="Museo 300" w:eastAsia="Times New Roman" w:hAnsi="Museo 300" w:cs="Segoe UI"/>
          <w:sz w:val="16"/>
          <w:szCs w:val="16"/>
          <w:lang w:val="es-ES" w:eastAsia="es-SV"/>
        </w:rPr>
        <w:t>No obstante, el personal de EEO no determinó las cargas que eran alimentadas por la línea directa encontrada durante la inspección técnica realizada en el suministro bajo análisis.</w:t>
      </w:r>
    </w:p>
    <w:p w14:paraId="48246855" w14:textId="1D1324EE" w:rsidR="00D77F9D" w:rsidRPr="00F02839" w:rsidRDefault="00263316" w:rsidP="001644C0">
      <w:pPr>
        <w:ind w:left="709" w:right="709"/>
        <w:jc w:val="both"/>
        <w:rPr>
          <w:rFonts w:ascii="Museo 300" w:hAnsi="Museo 300"/>
          <w:sz w:val="16"/>
          <w:szCs w:val="16"/>
          <w:lang w:val="es-ES"/>
        </w:rPr>
      </w:pPr>
      <w:bookmarkStart w:id="1" w:name="_Hlk103180869"/>
      <w:r w:rsidRPr="00263316">
        <w:rPr>
          <w:rFonts w:ascii="Museo 300" w:eastAsia="Times New Roman" w:hAnsi="Museo 300" w:cs="Segoe UI"/>
          <w:sz w:val="16"/>
          <w:szCs w:val="16"/>
          <w:lang w:val="es-ES" w:eastAsia="es-SV"/>
        </w:rPr>
        <w:t xml:space="preserve">En virtud de lo anterior, se concluye con base en la evidencia presentada por las partes, que en el suministro en referencia existió una condición irregular consistente en una línea directa a 120 voltios. Condición que no permitió que se registrara el consumo real demandado por los equipos eléctricos utilizados en la vivienda. Siendo esto un </w:t>
      </w:r>
      <w:r w:rsidRPr="00263316">
        <w:rPr>
          <w:rFonts w:ascii="Museo 300" w:eastAsia="Times New Roman" w:hAnsi="Museo 300" w:cs="Segoe UI"/>
          <w:sz w:val="16"/>
          <w:szCs w:val="16"/>
          <w:lang w:val="es-ES" w:eastAsia="es-SV"/>
        </w:rPr>
        <w:lastRenderedPageBreak/>
        <w:t>incumplimiento, por parte del usuario, de lo establecido en los Términos y Condiciones Generales al Consumidor Final, del Pliego Tarifario del año 2021.</w:t>
      </w:r>
      <w:r>
        <w:rPr>
          <w:rFonts w:ascii="Museo 300" w:eastAsia="Times New Roman" w:hAnsi="Museo 300" w:cs="Segoe UI"/>
          <w:sz w:val="16"/>
          <w:szCs w:val="16"/>
          <w:lang w:val="es-ES" w:eastAsia="es-SV"/>
        </w:rPr>
        <w:t xml:space="preserve"> </w:t>
      </w:r>
      <w:bookmarkEnd w:id="1"/>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17C0ECEF" w14:textId="77777777" w:rsidR="003B26BD" w:rsidRPr="003B26BD" w:rsidRDefault="003B26BD" w:rsidP="003B26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5844D8CC" w14:textId="77777777" w:rsidR="003B26BD" w:rsidRPr="003B26BD" w:rsidRDefault="003B26BD" w:rsidP="003B26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38F68991" w14:textId="77777777" w:rsidR="003B26BD" w:rsidRPr="003B26BD" w:rsidRDefault="003B26BD" w:rsidP="003B26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Debe destacarse que, en el periodo posterior a la normalización del suministro debido a la eliminación de la condición irregular, se observa un incremento en el patrón de consumo, sin embargo, este incremento al ser comparado con el censo de los equipos eléctricos elaborado por el personal del CAU, a partir de lo verificado en el inmueble, se establece que estos valores, registrados después de la eliminación de la irregularidad, no son representativos de la demanda de los equipos que estaban siendo alimentados desde la línea directa.</w:t>
      </w:r>
    </w:p>
    <w:p w14:paraId="0A25C83C" w14:textId="77777777" w:rsidR="003B26BD" w:rsidRPr="003B26BD" w:rsidRDefault="003B26BD" w:rsidP="003B26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400C1308" w14:textId="77777777" w:rsidR="003B26BD" w:rsidRPr="003B26BD" w:rsidRDefault="003B26BD" w:rsidP="003B26BD">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2A42EC67" w14:textId="77777777" w:rsidR="003B26BD" w:rsidRPr="003B26BD" w:rsidRDefault="003B26BD" w:rsidP="003B26B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 xml:space="preserve">Con la finalidad de mejorar la representatividad del consumo mensual promedio, esta superintendencia define que, para casos como este, donde no se tiene certeza de cuál era la carga no registrada en el suministro, y se observa un claro cambio en el patrón de consumo por parte del usuario final posterior a la normalización, es recomendable emplear el método de censo de cargas establecido en el literal i) del artículo 5.2 del Procedimiento contenido en el acuerdo </w:t>
      </w:r>
      <w:proofErr w:type="spellStart"/>
      <w:r w:rsidRPr="003B26BD">
        <w:rPr>
          <w:rFonts w:ascii="Museo 300" w:eastAsia="Times New Roman" w:hAnsi="Museo 300" w:cs="Segoe UI"/>
          <w:sz w:val="16"/>
          <w:szCs w:val="16"/>
          <w:lang w:val="es-ES" w:eastAsia="es-SV"/>
        </w:rPr>
        <w:t>N.°</w:t>
      </w:r>
      <w:proofErr w:type="spellEnd"/>
      <w:r w:rsidRPr="003B26BD">
        <w:rPr>
          <w:rFonts w:ascii="Museo 300" w:eastAsia="Times New Roman" w:hAnsi="Museo 300" w:cs="Segoe UI"/>
          <w:sz w:val="16"/>
          <w:szCs w:val="16"/>
          <w:lang w:val="es-ES" w:eastAsia="es-SV"/>
        </w:rPr>
        <w:t xml:space="preserve"> 283-E-2011.</w:t>
      </w:r>
    </w:p>
    <w:p w14:paraId="51E6678E" w14:textId="5DFB74CA" w:rsidR="003B26BD" w:rsidRPr="003B26BD" w:rsidRDefault="003B26BD" w:rsidP="003B26B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 xml:space="preserve">Con el dato de la corriente instantánea presentada por la distribuidora, al no tener certeza de la totalidad de las cargas conectadas en la línea directa, debido a que no determinaron que equipos estaban conectados a esta; se considera que no hay fundamento técnico que sustente las horas de uso de dicha corriente y, en consecuencia, sirva para determinar el cobro de una energía que fue consumida y no registrada en el inmueble del señor </w:t>
      </w:r>
      <w:r w:rsidR="00037185">
        <w:rPr>
          <w:rFonts w:ascii="Museo 300" w:eastAsia="Times New Roman" w:hAnsi="Museo 300" w:cs="Segoe UI"/>
          <w:sz w:val="16"/>
          <w:szCs w:val="16"/>
          <w:lang w:val="es-ES" w:eastAsia="es-SV"/>
        </w:rPr>
        <w:t>+++</w:t>
      </w:r>
      <w:r w:rsidRPr="003B26BD">
        <w:rPr>
          <w:rFonts w:ascii="Museo 300" w:eastAsia="Times New Roman" w:hAnsi="Museo 300" w:cs="Segoe UI"/>
          <w:sz w:val="16"/>
          <w:szCs w:val="16"/>
          <w:lang w:val="es-ES" w:eastAsia="es-SV"/>
        </w:rPr>
        <w:t>.</w:t>
      </w:r>
    </w:p>
    <w:p w14:paraId="46DCB478" w14:textId="77777777" w:rsidR="003B26BD" w:rsidRPr="003B26BD" w:rsidRDefault="003B26BD" w:rsidP="003B26B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3B26BD">
        <w:rPr>
          <w:rFonts w:ascii="Museo 300" w:eastAsia="Times New Roman" w:hAnsi="Museo 300" w:cs="Segoe UI"/>
          <w:i/>
          <w:sz w:val="16"/>
          <w:szCs w:val="16"/>
          <w:lang w:val="es-ES" w:eastAsia="es-SV"/>
        </w:rPr>
        <w:t>in situ</w:t>
      </w:r>
      <w:r w:rsidRPr="003B26BD">
        <w:rPr>
          <w:rFonts w:ascii="Museo 300" w:eastAsia="Times New Roman" w:hAnsi="Museo 300" w:cs="Segoe UI"/>
          <w:sz w:val="16"/>
          <w:szCs w:val="16"/>
          <w:lang w:val="es-ES" w:eastAsia="es-SV"/>
        </w:rPr>
        <w:t xml:space="preserve"> efectuada por personal de SIGET, y que resultó por un valor de 256 kWh, mostrado en la tabla </w:t>
      </w:r>
      <w:proofErr w:type="spellStart"/>
      <w:r w:rsidRPr="003B26BD">
        <w:rPr>
          <w:rFonts w:ascii="Museo 300" w:eastAsia="Times New Roman" w:hAnsi="Museo 300" w:cs="Segoe UI"/>
          <w:sz w:val="16"/>
          <w:szCs w:val="16"/>
          <w:lang w:val="es-ES" w:eastAsia="es-SV"/>
        </w:rPr>
        <w:t>N.°</w:t>
      </w:r>
      <w:proofErr w:type="spellEnd"/>
      <w:r w:rsidRPr="003B26BD">
        <w:rPr>
          <w:rFonts w:ascii="Museo 300" w:eastAsia="Times New Roman" w:hAnsi="Museo 300" w:cs="Segoe UI"/>
          <w:sz w:val="16"/>
          <w:szCs w:val="16"/>
          <w:lang w:val="es-ES" w:eastAsia="es-SV"/>
        </w:rPr>
        <w:t xml:space="preserve"> 1 del presente informe. </w:t>
      </w:r>
    </w:p>
    <w:p w14:paraId="6AB176C2" w14:textId="77777777" w:rsidR="003B26BD" w:rsidRPr="003B26BD" w:rsidRDefault="003B26BD" w:rsidP="003B26BD">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3B26BD">
        <w:rPr>
          <w:rFonts w:ascii="Museo 300" w:eastAsia="Times New Roman" w:hAnsi="Museo 300" w:cs="Segoe UI"/>
          <w:sz w:val="16"/>
          <w:szCs w:val="16"/>
          <w:lang w:val="es-ES" w:eastAsia="es-SV"/>
        </w:rPr>
        <w:t>El período retroactivo de recuperación corresponde a 180 días comprendidos entre el 26 de febrero hasta el 25 de agosto de 2021.</w:t>
      </w:r>
    </w:p>
    <w:p w14:paraId="4EE83EE4" w14:textId="0AA63F5D" w:rsidR="00613FD5" w:rsidRPr="00486347" w:rsidRDefault="003B26BD" w:rsidP="003B26BD">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3B26BD">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997 kWh, equivalente a la cantidad de ciento sesenta y tres 69/100 dólares de los Estados Unidos de América (USD 163.69)</w:t>
      </w:r>
      <w:r w:rsidRPr="003B26BD">
        <w:rPr>
          <w:rFonts w:ascii="Museo 300" w:eastAsia="Times New Roman" w:hAnsi="Museo 300" w:cs="Segoe UI"/>
          <w:b/>
          <w:bCs/>
          <w:sz w:val="16"/>
          <w:szCs w:val="16"/>
          <w:lang w:val="es-ES" w:eastAsia="es-SV"/>
        </w:rPr>
        <w:t xml:space="preserve"> </w:t>
      </w:r>
      <w:r w:rsidRPr="003B26BD">
        <w:rPr>
          <w:rFonts w:ascii="Museo 300" w:eastAsia="Times New Roman" w:hAnsi="Museo 300" w:cs="Segoe UI"/>
          <w:sz w:val="16"/>
          <w:szCs w:val="16"/>
          <w:lang w:val="es-ES" w:eastAsia="es-SV"/>
        </w:rPr>
        <w:t>IVA incluido</w:t>
      </w:r>
      <w:r w:rsidR="008663BD" w:rsidRPr="008663BD">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769485DD" w14:textId="2DB5F793" w:rsidR="00615FFF" w:rsidRPr="00615FFF" w:rsidRDefault="00615FFF" w:rsidP="00A265FD">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615FFF">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D168EC">
        <w:rPr>
          <w:rFonts w:ascii="Museo 300" w:hAnsi="Museo 300" w:cs="Segoe UI"/>
          <w:color w:val="000000"/>
          <w:sz w:val="16"/>
          <w:szCs w:val="16"/>
          <w:shd w:val="clear" w:color="auto" w:fill="FFFFFF"/>
        </w:rPr>
        <w:t>+++</w:t>
      </w:r>
      <w:r w:rsidRPr="00615FFF">
        <w:rPr>
          <w:rFonts w:ascii="Museo 300" w:hAnsi="Museo 300" w:cs="Segoe UI"/>
          <w:color w:val="000000"/>
          <w:sz w:val="16"/>
          <w:szCs w:val="16"/>
          <w:shd w:val="clear" w:color="auto" w:fill="FFFFFF"/>
        </w:rPr>
        <w:t>, consistente en una línea directa a 120 voltios conectada desde la acometida de la distribuidora fuera de medición,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4BE8E533" w14:textId="0882F34A" w:rsidR="00615FFF" w:rsidRPr="00615FFF" w:rsidRDefault="00615FFF" w:rsidP="00A265FD">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615FFF">
        <w:rPr>
          <w:rFonts w:ascii="Museo 300" w:hAnsi="Museo 300" w:cs="Segoe UI"/>
          <w:color w:val="000000"/>
          <w:sz w:val="16"/>
          <w:szCs w:val="16"/>
          <w:shd w:val="clear" w:color="auto" w:fill="FFFFFF"/>
        </w:rPr>
        <w:lastRenderedPageBreak/>
        <w:t xml:space="preserve">Conforme con el análisis efectuado en el presente informe, se establece que la cantidad de setecientos cinco 01/100 dólares de los Estados Unidos de América (USD 705.01) IVA incluido, cobrados por la distribuidora EEO en concepto de ENR en el suministro del señor </w:t>
      </w:r>
      <w:r w:rsidR="00D168EC">
        <w:rPr>
          <w:rFonts w:ascii="Museo 300" w:hAnsi="Museo 300" w:cs="Segoe UI"/>
          <w:color w:val="000000"/>
          <w:sz w:val="16"/>
          <w:szCs w:val="16"/>
          <w:shd w:val="clear" w:color="auto" w:fill="FFFFFF"/>
        </w:rPr>
        <w:t>+++</w:t>
      </w:r>
      <w:r w:rsidRPr="00615FFF">
        <w:rPr>
          <w:rFonts w:ascii="Museo 300" w:hAnsi="Museo 300" w:cs="Segoe UI"/>
          <w:color w:val="000000"/>
          <w:sz w:val="16"/>
          <w:szCs w:val="16"/>
          <w:shd w:val="clear" w:color="auto" w:fill="FFFFFF"/>
        </w:rPr>
        <w:t xml:space="preserve"> debe de rectificarse.</w:t>
      </w:r>
    </w:p>
    <w:p w14:paraId="4BAB16C4" w14:textId="337F45E0" w:rsidR="00562498" w:rsidRPr="00615FFF" w:rsidRDefault="00615FFF" w:rsidP="00A265FD">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615FFF">
        <w:rPr>
          <w:rFonts w:ascii="Museo 300" w:hAnsi="Museo 300" w:cs="Segoe UI"/>
          <w:color w:val="000000"/>
          <w:sz w:val="16"/>
          <w:szCs w:val="16"/>
          <w:shd w:val="clear" w:color="auto" w:fill="FFFFFF"/>
        </w:rPr>
        <w:t>Se establece que el monto a recuperar por parte de EEO en concepto de energía no registrada, asciende a la cantidad de ciento sesenta y tres 69/100 dólares de los Estados Unidos de América (USD 163.69)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615FFF">
        <w:rPr>
          <w:rFonts w:ascii="Museo 300" w:eastAsia="Arial" w:hAnsi="Museo 300"/>
          <w:color w:val="000000" w:themeColor="text1"/>
          <w:sz w:val="16"/>
          <w:szCs w:val="16"/>
        </w:rPr>
        <w:t>[…]</w:t>
      </w:r>
      <w:r w:rsidR="007B6E8E" w:rsidRPr="00615FF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BAA911"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F27FA0">
        <w:rPr>
          <w:rFonts w:ascii="Museo Sans 300" w:hAnsi="Museo Sans 300"/>
          <w:sz w:val="20"/>
          <w:szCs w:val="20"/>
          <w:lang w:val="es-SV"/>
        </w:rPr>
        <w:t>6</w:t>
      </w:r>
      <w:r w:rsidR="00A265FD">
        <w:rPr>
          <w:rFonts w:ascii="Museo Sans 300" w:hAnsi="Museo Sans 300"/>
          <w:sz w:val="20"/>
          <w:szCs w:val="20"/>
          <w:lang w:val="es-SV"/>
        </w:rPr>
        <w:t>38</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F27FA0">
        <w:rPr>
          <w:rFonts w:ascii="Museo Sans 300" w:hAnsi="Museo Sans 300"/>
          <w:sz w:val="20"/>
          <w:szCs w:val="20"/>
          <w:lang w:val="es-SV"/>
        </w:rPr>
        <w:t>treinta</w:t>
      </w:r>
      <w:r w:rsidR="00B52260">
        <w:rPr>
          <w:rFonts w:ascii="Museo Sans 300" w:hAnsi="Museo Sans 300"/>
          <w:sz w:val="20"/>
          <w:szCs w:val="20"/>
          <w:lang w:val="es-SV"/>
        </w:rPr>
        <w:t xml:space="preserve"> 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8658ED">
        <w:rPr>
          <w:rFonts w:ascii="Museo Sans 300" w:hAnsi="Museo Sans 300"/>
          <w:sz w:val="20"/>
          <w:szCs w:val="20"/>
          <w:lang w:val="es-SV"/>
        </w:rPr>
        <w:t xml:space="preserve">l señor </w:t>
      </w:r>
      <w:r w:rsidR="00037185">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proofErr w:type="spellStart"/>
      <w:r w:rsidR="00263E33"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008A23D7">
        <w:rPr>
          <w:rFonts w:ascii="Museo Sans 300" w:hAnsi="Museo Sans 300"/>
          <w:sz w:val="20"/>
          <w:szCs w:val="20"/>
          <w:lang w:val="es-SV"/>
        </w:rPr>
        <w:t>IT-0072</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43C368A8"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El citado acuerdo fue notificado a la</w:t>
      </w:r>
      <w:r w:rsidR="00F27FA0">
        <w:rPr>
          <w:rFonts w:ascii="Museo Sans 300" w:eastAsia="Times New Roman" w:hAnsi="Museo Sans 300" w:cs="Segoe UI"/>
          <w:sz w:val="20"/>
          <w:szCs w:val="20"/>
          <w:lang w:val="es-ES" w:eastAsia="es-ES"/>
        </w:rPr>
        <w:t xml:space="preserve">s partes el día cuatro de abril </w:t>
      </w:r>
      <w:r w:rsidR="000353A1" w:rsidRPr="00501E62">
        <w:rPr>
          <w:rFonts w:ascii="Museo Sans 300" w:hAnsi="Museo Sans 300"/>
          <w:sz w:val="20"/>
          <w:szCs w:val="20"/>
          <w:lang w:val="es-ES_tradnl"/>
        </w:rPr>
        <w:t xml:space="preserve">del mismo año, </w:t>
      </w:r>
      <w:r w:rsidR="000353A1" w:rsidRPr="00501E62">
        <w:rPr>
          <w:rFonts w:ascii="Museo Sans 300" w:hAnsi="Museo Sans 300"/>
          <w:sz w:val="20"/>
          <w:szCs w:val="20"/>
          <w:lang w:val="es-ES"/>
        </w:rPr>
        <w:t>por lo que el plazo finalizó</w:t>
      </w:r>
      <w:r w:rsidR="00AA398D">
        <w:rPr>
          <w:rFonts w:ascii="Museo Sans 300" w:hAnsi="Museo Sans 300"/>
          <w:sz w:val="20"/>
          <w:szCs w:val="20"/>
          <w:lang w:val="es-ES"/>
        </w:rPr>
        <w:t xml:space="preserve"> el día veinticinco del mismo mes y</w:t>
      </w:r>
      <w:r w:rsidR="000353A1" w:rsidRPr="00501E62">
        <w:rPr>
          <w:rFonts w:ascii="Museo Sans 300" w:hAnsi="Museo Sans 300"/>
          <w:sz w:val="20"/>
          <w:szCs w:val="20"/>
          <w:lang w:val="es-ES"/>
        </w:rPr>
        <w:t xml:space="preserv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7ADAF6CE" w14:textId="37B58346"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D85087">
        <w:rPr>
          <w:rFonts w:ascii="Museo Sans 300" w:eastAsia="Times New Roman" w:hAnsi="Museo Sans 300" w:cs="Times New Roman"/>
          <w:sz w:val="20"/>
          <w:szCs w:val="20"/>
          <w:lang w:eastAsia="es-ES"/>
        </w:rPr>
        <w:t>ocho de abril</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8658ED">
        <w:rPr>
          <w:rFonts w:ascii="Museo Sans 300" w:eastAsia="Times New Roman" w:hAnsi="Museo Sans 300" w:cs="Times New Roman"/>
          <w:sz w:val="20"/>
          <w:szCs w:val="20"/>
          <w:lang w:val="es-ES" w:eastAsia="es-ES"/>
        </w:rPr>
        <w:t xml:space="preserve">el señor </w:t>
      </w:r>
      <w:r w:rsidR="00037185">
        <w:rPr>
          <w:rFonts w:ascii="Museo Sans 300" w:eastAsia="Times New Roman" w:hAnsi="Museo Sans 300" w:cs="Times New Roman"/>
          <w:sz w:val="20"/>
          <w:szCs w:val="20"/>
          <w:lang w:val="es-ES" w:eastAsia="es-ES"/>
        </w:rPr>
        <w:t>+++</w:t>
      </w:r>
      <w:r w:rsidRPr="70478C62">
        <w:rPr>
          <w:rFonts w:ascii="Museo Sans 300" w:eastAsia="Times New Roman" w:hAnsi="Museo Sans 300" w:cs="Times New Roman"/>
          <w:sz w:val="20"/>
          <w:szCs w:val="20"/>
          <w:lang w:val="es-ES" w:eastAsia="es-ES"/>
        </w:rPr>
        <w:t xml:space="preserve"> no presentó documentación para ser analizada.</w:t>
      </w:r>
    </w:p>
    <w:p w14:paraId="3A079018" w14:textId="77777777" w:rsidR="00D85087" w:rsidRDefault="00D85087"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75E8DDE3" w14:textId="61803F53" w:rsidR="00D85087" w:rsidRDefault="00BD38EB" w:rsidP="00E2424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552269B3" w14:textId="77777777" w:rsidR="00D85087" w:rsidRDefault="00D85087"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095AC3A0"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A0F8798" w14:textId="77777777" w:rsidR="00947868" w:rsidRDefault="00947868"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8C213D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168EC">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714921B"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8A23D7">
        <w:rPr>
          <w:rFonts w:ascii="Museo Sans 300" w:hAnsi="Museo Sans 300" w:cs="Times New Roman"/>
          <w:sz w:val="20"/>
          <w:szCs w:val="20"/>
        </w:rPr>
        <w:t>IT-0072</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191CBBD9"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A87DAC" w:rsidRPr="001644C0">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25 de agosto de 2021, detallando una supuesta condición irregular, consistente en una línea directa con un nivel de tensión de 120 voltios conectada desde la acometida de la distribuidora y antes del medidor, con la finalidad de impedir el correcto registro de la energía consumida en el suministro.</w:t>
      </w:r>
      <w:r w:rsidR="00A87DAC">
        <w:rPr>
          <w:rFonts w:ascii="Museo 300" w:eastAsia="Times New Roman" w:hAnsi="Museo 300" w:cs="Segoe UI"/>
          <w:sz w:val="16"/>
          <w:szCs w:val="16"/>
          <w:lang w:val="es-ES" w:eastAsia="es-SV"/>
        </w:rPr>
        <w:t xml:space="preserve"> </w:t>
      </w:r>
      <w:r w:rsidR="00D70E74">
        <w:rPr>
          <w:rFonts w:ascii="Museo 300" w:hAnsi="Museo 300"/>
          <w:spacing w:val="-8"/>
          <w:sz w:val="16"/>
          <w:szCs w:val="16"/>
        </w:rPr>
        <w:t>(…)</w:t>
      </w:r>
    </w:p>
    <w:p w14:paraId="4DC82805" w14:textId="766DFA6A" w:rsidR="00C34300" w:rsidRPr="00DA1DDB" w:rsidRDefault="00A87DAC" w:rsidP="00D70E74">
      <w:pPr>
        <w:tabs>
          <w:tab w:val="left" w:pos="993"/>
          <w:tab w:val="left" w:pos="9072"/>
        </w:tabs>
        <w:spacing w:line="240" w:lineRule="auto"/>
        <w:ind w:left="993" w:right="709"/>
        <w:jc w:val="both"/>
        <w:rPr>
          <w:rFonts w:ascii="Museo 300" w:hAnsi="Museo 300"/>
          <w:color w:val="000000" w:themeColor="text1"/>
          <w:sz w:val="16"/>
          <w:szCs w:val="16"/>
        </w:rPr>
      </w:pPr>
      <w:r w:rsidRPr="00263316">
        <w:rPr>
          <w:rFonts w:ascii="Museo 300" w:eastAsia="SimSun" w:hAnsi="Museo 300"/>
          <w:color w:val="000000" w:themeColor="text1"/>
          <w:spacing w:val="-5"/>
          <w:sz w:val="16"/>
          <w:szCs w:val="16"/>
          <w:lang w:val="es-ES"/>
        </w:rPr>
        <w:t xml:space="preserve">En virtud de lo anterior, se concluye con base en la evidencia presentada por las partes, que en el suministro en referencia existió una condición irregular consistente en una línea directa a 120 voltios. Condición que no permitió que </w:t>
      </w:r>
      <w:r w:rsidRPr="00263316">
        <w:rPr>
          <w:rFonts w:ascii="Museo 300" w:eastAsia="SimSun" w:hAnsi="Museo 300"/>
          <w:color w:val="000000" w:themeColor="text1"/>
          <w:spacing w:val="-5"/>
          <w:sz w:val="16"/>
          <w:szCs w:val="16"/>
          <w:lang w:val="es-ES"/>
        </w:rPr>
        <w:lastRenderedPageBreak/>
        <w:t>se registrara el consumo real demandado por los equipos eléctricos utilizados en la vivienda. Siendo esto un incumplimiento, por parte del usuario, de lo establecido en los Términos y Condiciones Generales al Consumidor Final, del Pliego Tarifario del año 2021.</w:t>
      </w:r>
      <w:r w:rsidRPr="00A87DAC">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22325C45"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w:t>
      </w:r>
      <w:r w:rsidR="008658ED">
        <w:rPr>
          <w:rFonts w:ascii="Museo Sans 300" w:hAnsi="Museo Sans 300" w:cs="Segoe UI"/>
          <w:sz w:val="20"/>
          <w:szCs w:val="20"/>
          <w:lang w:eastAsia="es-MX"/>
        </w:rPr>
        <w:t xml:space="preserve">el señor </w:t>
      </w:r>
      <w:r w:rsidR="00D168EC">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4BBD33E1" w14:textId="2C1E28AC" w:rsidR="007503FB" w:rsidRPr="007503FB" w:rsidRDefault="002E300A" w:rsidP="007503FB">
      <w:pPr>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8A23D7">
        <w:rPr>
          <w:rFonts w:ascii="Museo Sans 300" w:hAnsi="Museo Sans 300"/>
          <w:sz w:val="20"/>
          <w:szCs w:val="20"/>
        </w:rPr>
        <w:t>IT-0072</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E01BA4" w:rsidRPr="00E01BA4">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la conexión de una línea directa antes del equipo de medición,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93CD496" w14:textId="6B7B3462" w:rsidR="00112284" w:rsidRDefault="00C9434D" w:rsidP="0011228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w:t>
      </w:r>
      <w:r w:rsidR="00112284" w:rsidRPr="00C9434D">
        <w:rPr>
          <w:rFonts w:ascii="Museo Sans 300" w:hAnsi="Museo Sans 300"/>
          <w:sz w:val="20"/>
          <w:szCs w:val="20"/>
        </w:rPr>
        <w:t>realizado por la distribuidora basado en la corriente medida en la línea directa</w:t>
      </w:r>
      <w:r w:rsidR="00112284">
        <w:rPr>
          <w:rFonts w:ascii="Museo Sans 300" w:hAnsi="Museo Sans 300"/>
          <w:sz w:val="20"/>
          <w:szCs w:val="20"/>
        </w:rPr>
        <w:t>,</w:t>
      </w:r>
      <w:r w:rsidR="00112284" w:rsidRPr="00C9434D">
        <w:rPr>
          <w:rFonts w:ascii="Museo Sans 300" w:hAnsi="Museo Sans 300"/>
          <w:sz w:val="20"/>
          <w:szCs w:val="20"/>
        </w:rPr>
        <w:t xml:space="preserve"> debido a que</w:t>
      </w:r>
      <w:r w:rsidR="00112284">
        <w:rPr>
          <w:rFonts w:ascii="Museo Sans 300" w:hAnsi="Museo Sans 300"/>
          <w:sz w:val="20"/>
          <w:szCs w:val="20"/>
        </w:rPr>
        <w:t>: a)</w:t>
      </w:r>
      <w:r w:rsidR="00112284" w:rsidRPr="00C9434D">
        <w:rPr>
          <w:rFonts w:ascii="Museo Sans 300" w:hAnsi="Museo Sans 300"/>
          <w:sz w:val="20"/>
          <w:szCs w:val="20"/>
        </w:rPr>
        <w:t xml:space="preserve"> </w:t>
      </w:r>
      <w:r w:rsidR="00112284">
        <w:rPr>
          <w:rFonts w:ascii="Museo Sans 300" w:hAnsi="Museo Sans 300"/>
          <w:sz w:val="20"/>
          <w:szCs w:val="20"/>
          <w:lang w:val="es-ES"/>
        </w:rPr>
        <w:t>n</w:t>
      </w:r>
      <w:r w:rsidR="00112284" w:rsidRPr="004B6742">
        <w:rPr>
          <w:rFonts w:ascii="Museo Sans 300" w:hAnsi="Museo Sans 300"/>
          <w:sz w:val="20"/>
          <w:szCs w:val="20"/>
          <w:lang w:val="es-ES"/>
        </w:rPr>
        <w:t xml:space="preserve">o guarda relación con ningún consumo comprendido entre </w:t>
      </w:r>
      <w:r w:rsidR="00112284">
        <w:rPr>
          <w:rFonts w:ascii="Museo Sans 300" w:hAnsi="Museo Sans 300"/>
          <w:sz w:val="20"/>
          <w:szCs w:val="20"/>
          <w:lang w:val="es-ES"/>
        </w:rPr>
        <w:t xml:space="preserve">los meses </w:t>
      </w:r>
      <w:r w:rsidR="00112284" w:rsidRPr="004B6742">
        <w:rPr>
          <w:rFonts w:ascii="Museo Sans 300" w:hAnsi="Museo Sans 300"/>
          <w:sz w:val="20"/>
          <w:szCs w:val="20"/>
          <w:lang w:val="es-ES"/>
        </w:rPr>
        <w:t xml:space="preserve">de </w:t>
      </w:r>
      <w:r w:rsidR="00A87DAC">
        <w:rPr>
          <w:rFonts w:ascii="Museo Sans 300" w:hAnsi="Museo Sans 300"/>
          <w:sz w:val="20"/>
          <w:szCs w:val="20"/>
          <w:lang w:val="es-ES"/>
        </w:rPr>
        <w:t>enero</w:t>
      </w:r>
      <w:r w:rsidR="00112284" w:rsidRPr="004B6742">
        <w:rPr>
          <w:rFonts w:ascii="Museo Sans 300" w:hAnsi="Museo Sans 300"/>
          <w:sz w:val="20"/>
          <w:szCs w:val="20"/>
          <w:lang w:val="es-ES"/>
        </w:rPr>
        <w:t xml:space="preserve"> de 202</w:t>
      </w:r>
      <w:r w:rsidR="00A87DAC">
        <w:rPr>
          <w:rFonts w:ascii="Museo Sans 300" w:hAnsi="Museo Sans 300"/>
          <w:sz w:val="20"/>
          <w:szCs w:val="20"/>
          <w:lang w:val="es-ES"/>
        </w:rPr>
        <w:t>1</w:t>
      </w:r>
      <w:r w:rsidR="00112284" w:rsidRPr="004B6742">
        <w:rPr>
          <w:rFonts w:ascii="Museo Sans 300" w:hAnsi="Museo Sans 300"/>
          <w:sz w:val="20"/>
          <w:szCs w:val="20"/>
          <w:lang w:val="es-ES"/>
        </w:rPr>
        <w:t xml:space="preserve"> hasta </w:t>
      </w:r>
      <w:r w:rsidR="00A87DAC">
        <w:rPr>
          <w:rFonts w:ascii="Museo Sans 300" w:hAnsi="Museo Sans 300"/>
          <w:sz w:val="20"/>
          <w:szCs w:val="20"/>
          <w:lang w:val="es-ES"/>
        </w:rPr>
        <w:t>febrer</w:t>
      </w:r>
      <w:r w:rsidR="00112284" w:rsidRPr="004B6742">
        <w:rPr>
          <w:rFonts w:ascii="Museo Sans 300" w:hAnsi="Museo Sans 300"/>
          <w:sz w:val="20"/>
          <w:szCs w:val="20"/>
          <w:lang w:val="es-ES"/>
        </w:rPr>
        <w:t>o de 2022</w:t>
      </w:r>
      <w:r w:rsidR="00112284">
        <w:rPr>
          <w:rFonts w:ascii="Museo Sans 300" w:hAnsi="Museo Sans 300"/>
          <w:sz w:val="20"/>
          <w:szCs w:val="20"/>
          <w:lang w:val="es-ES"/>
        </w:rPr>
        <w:t>;</w:t>
      </w:r>
      <w:r w:rsidR="00A87DAC">
        <w:rPr>
          <w:rFonts w:ascii="Museo Sans 300" w:hAnsi="Museo Sans 300"/>
          <w:sz w:val="20"/>
          <w:szCs w:val="20"/>
          <w:lang w:val="es-ES"/>
        </w:rPr>
        <w:t xml:space="preserve"> y,</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b) n</w:t>
      </w:r>
      <w:r w:rsidR="00112284" w:rsidRPr="004B6742">
        <w:rPr>
          <w:rFonts w:ascii="Museo Sans 300" w:hAnsi="Museo Sans 300"/>
          <w:sz w:val="20"/>
          <w:szCs w:val="20"/>
          <w:lang w:val="es-ES"/>
        </w:rPr>
        <w:t>o se tiene certeza de l</w:t>
      </w:r>
      <w:r w:rsidR="00AF751C">
        <w:rPr>
          <w:rFonts w:ascii="Museo Sans 300" w:hAnsi="Museo Sans 300"/>
          <w:sz w:val="20"/>
          <w:szCs w:val="20"/>
          <w:lang w:val="es-ES"/>
        </w:rPr>
        <w:t xml:space="preserve">os equipos eléctricos </w:t>
      </w:r>
      <w:r w:rsidR="00112284">
        <w:rPr>
          <w:rFonts w:ascii="Museo Sans 300" w:hAnsi="Museo Sans 300"/>
          <w:sz w:val="20"/>
          <w:szCs w:val="20"/>
          <w:lang w:val="es-ES"/>
        </w:rPr>
        <w:t>que estaba</w:t>
      </w:r>
      <w:r w:rsidR="00AF751C">
        <w:rPr>
          <w:rFonts w:ascii="Museo Sans 300" w:hAnsi="Museo Sans 300"/>
          <w:sz w:val="20"/>
          <w:szCs w:val="20"/>
          <w:lang w:val="es-ES"/>
        </w:rPr>
        <w:t>n</w:t>
      </w:r>
      <w:r w:rsidR="00112284" w:rsidRPr="004B6742">
        <w:rPr>
          <w:rFonts w:ascii="Museo Sans 300" w:hAnsi="Museo Sans 300"/>
          <w:sz w:val="20"/>
          <w:szCs w:val="20"/>
          <w:lang w:val="es-ES"/>
        </w:rPr>
        <w:t xml:space="preserve"> </w:t>
      </w:r>
      <w:r w:rsidR="00112284">
        <w:rPr>
          <w:rFonts w:ascii="Museo Sans 300" w:hAnsi="Museo Sans 300"/>
          <w:sz w:val="20"/>
          <w:szCs w:val="20"/>
          <w:lang w:val="es-ES"/>
        </w:rPr>
        <w:t>conectad</w:t>
      </w:r>
      <w:r w:rsidR="00AF751C">
        <w:rPr>
          <w:rFonts w:ascii="Museo Sans 300" w:hAnsi="Museo Sans 300"/>
          <w:sz w:val="20"/>
          <w:szCs w:val="20"/>
          <w:lang w:val="es-ES"/>
        </w:rPr>
        <w:t>os</w:t>
      </w:r>
      <w:r w:rsidR="00112284">
        <w:rPr>
          <w:rFonts w:ascii="Museo Sans 300" w:hAnsi="Museo Sans 300"/>
          <w:sz w:val="20"/>
          <w:szCs w:val="20"/>
          <w:lang w:val="es-ES"/>
        </w:rPr>
        <w:t xml:space="preserve"> en la línea fuera de medición</w:t>
      </w:r>
      <w:r w:rsidR="00A87DAC">
        <w:rPr>
          <w:rFonts w:ascii="Museo Sans 300" w:hAnsi="Museo Sans 300"/>
          <w:sz w:val="20"/>
          <w:szCs w:val="20"/>
          <w:lang w:val="es-ES"/>
        </w:rPr>
        <w:t>.</w:t>
      </w:r>
    </w:p>
    <w:p w14:paraId="3EE1D889" w14:textId="77777777" w:rsidR="00112284" w:rsidRPr="00C9434D" w:rsidRDefault="00112284" w:rsidP="00C9434D">
      <w:pPr>
        <w:autoSpaceDE w:val="0"/>
        <w:spacing w:after="0" w:line="240" w:lineRule="auto"/>
        <w:ind w:left="426"/>
        <w:jc w:val="both"/>
        <w:rPr>
          <w:rFonts w:ascii="Museo Sans 300" w:hAnsi="Museo Sans 300"/>
          <w:sz w:val="20"/>
          <w:szCs w:val="20"/>
        </w:rPr>
      </w:pPr>
    </w:p>
    <w:p w14:paraId="6B042D7C" w14:textId="77777777"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Por ello, el CAU realizó un nuevo cálculo basado en 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1707E8D" w14:textId="456B9200" w:rsid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sidR="00587A1B">
        <w:rPr>
          <w:rFonts w:ascii="Museo Sans 300" w:hAnsi="Museo Sans 300"/>
          <w:sz w:val="20"/>
          <w:szCs w:val="20"/>
          <w:lang w:val="es-ES"/>
        </w:rPr>
        <w:t>2</w:t>
      </w:r>
      <w:r w:rsidR="00A34331">
        <w:rPr>
          <w:rFonts w:ascii="Museo Sans 300" w:hAnsi="Museo Sans 300"/>
          <w:sz w:val="20"/>
          <w:szCs w:val="20"/>
          <w:lang w:val="es-ES"/>
        </w:rPr>
        <w:t>56</w:t>
      </w:r>
      <w:r w:rsidRPr="00C9434D">
        <w:rPr>
          <w:rFonts w:ascii="Museo Sans 300" w:hAnsi="Museo Sans 300"/>
          <w:sz w:val="20"/>
          <w:szCs w:val="20"/>
          <w:lang w:val="es-ES"/>
        </w:rPr>
        <w:t xml:space="preserve"> kWh. </w:t>
      </w:r>
    </w:p>
    <w:p w14:paraId="4ACCE69C" w14:textId="77777777" w:rsidR="00040695" w:rsidRPr="00C9434D" w:rsidRDefault="00040695" w:rsidP="00040695">
      <w:pPr>
        <w:autoSpaceDE w:val="0"/>
        <w:spacing w:after="0" w:line="240" w:lineRule="auto"/>
        <w:ind w:left="720"/>
        <w:jc w:val="both"/>
        <w:rPr>
          <w:rFonts w:ascii="Museo Sans 300" w:hAnsi="Museo Sans 300"/>
          <w:sz w:val="20"/>
          <w:szCs w:val="20"/>
          <w:lang w:val="es-ES"/>
        </w:rPr>
      </w:pPr>
    </w:p>
    <w:p w14:paraId="63B3CFAC" w14:textId="4815500C" w:rsidR="00C9434D" w:rsidRPr="00C9434D" w:rsidRDefault="00C9434D" w:rsidP="00C9434D">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A34331">
        <w:rPr>
          <w:rFonts w:ascii="Museo Sans 300" w:hAnsi="Museo Sans 300"/>
          <w:sz w:val="20"/>
          <w:szCs w:val="20"/>
          <w:lang w:val="es-ES"/>
        </w:rPr>
        <w:t>veintiséis de febrero</w:t>
      </w:r>
      <w:r w:rsidRPr="00C9434D">
        <w:rPr>
          <w:rFonts w:ascii="Museo Sans 300" w:hAnsi="Museo Sans 300"/>
          <w:sz w:val="20"/>
          <w:szCs w:val="20"/>
          <w:lang w:val="es-ES"/>
        </w:rPr>
        <w:t xml:space="preserve"> al </w:t>
      </w:r>
      <w:r w:rsidR="00A34331">
        <w:rPr>
          <w:rFonts w:ascii="Museo Sans 300" w:hAnsi="Museo Sans 300"/>
          <w:sz w:val="20"/>
          <w:szCs w:val="20"/>
          <w:lang w:val="es-ES"/>
        </w:rPr>
        <w:t>veinticinco de agosto</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00163ADE"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BD57E4">
        <w:rPr>
          <w:rFonts w:ascii="Museo Sans 300" w:hAnsi="Museo Sans 300"/>
          <w:sz w:val="20"/>
          <w:szCs w:val="20"/>
        </w:rPr>
        <w:t>CIENTO SESENTA Y TRES 69/100 DÓLARES DE LOS ESTADOS UNIDOS DE AMÉRICA (USD 163.69)</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589FCD0E" w14:textId="77777777" w:rsidR="00AB7274" w:rsidRPr="007160EE" w:rsidRDefault="00AB7274"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EF6D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714968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32D2E77"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B55B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2B55BC">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4258C7A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168EC">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DDE0B76"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2B55BC">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2B55BC">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65F7284D"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2B55BC">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2B55BC">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37EC915E" w14:textId="77777777" w:rsidR="00BD57E4" w:rsidRDefault="00BD57E4" w:rsidP="00920D71">
      <w:pPr>
        <w:suppressAutoHyphens w:val="0"/>
        <w:autoSpaceDN/>
        <w:spacing w:after="0" w:line="240" w:lineRule="auto"/>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4A64BBAB"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proofErr w:type="spellStart"/>
      <w:r w:rsidRPr="00605871">
        <w:rPr>
          <w:rFonts w:ascii="Museo Sans 300" w:hAnsi="Museo Sans 300"/>
          <w:color w:val="000000"/>
          <w:sz w:val="20"/>
          <w:szCs w:val="20"/>
          <w:shd w:val="clear" w:color="auto" w:fill="FFFFFF"/>
        </w:rPr>
        <w:t>N.°</w:t>
      </w:r>
      <w:proofErr w:type="spellEnd"/>
      <w:r w:rsidRPr="00605871">
        <w:rPr>
          <w:rFonts w:ascii="Museo Sans 300" w:hAnsi="Museo Sans 300"/>
          <w:color w:val="000000"/>
          <w:sz w:val="20"/>
          <w:szCs w:val="20"/>
          <w:shd w:val="clear" w:color="auto" w:fill="FFFFFF"/>
        </w:rPr>
        <w:t xml:space="preserve"> </w:t>
      </w:r>
      <w:r w:rsidR="008A23D7">
        <w:rPr>
          <w:rFonts w:ascii="Museo Sans 300" w:hAnsi="Museo Sans 300"/>
          <w:color w:val="000000"/>
          <w:sz w:val="20"/>
          <w:szCs w:val="20"/>
          <w:shd w:val="clear" w:color="auto" w:fill="FFFFFF"/>
        </w:rPr>
        <w:t>IT-0072</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D168EC">
        <w:rPr>
          <w:rFonts w:ascii="Museo Sans 300" w:hAnsi="Museo Sans 300"/>
          <w:color w:val="000000"/>
          <w:sz w:val="20"/>
          <w:szCs w:val="20"/>
          <w:shd w:val="clear" w:color="auto" w:fill="FFFFFF"/>
        </w:rPr>
        <w:t>+++</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 en la acometida del suministro.</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0F94EB6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BD57E4">
        <w:rPr>
          <w:rFonts w:ascii="Museo Sans 300" w:eastAsia="Times New Roman" w:hAnsi="Museo Sans 300" w:cs="Times New Roman"/>
          <w:sz w:val="20"/>
          <w:szCs w:val="20"/>
          <w:lang w:eastAsia="es-ES"/>
        </w:rPr>
        <w:t>CIENTO SESENTA Y TRES 69/100 DÓLARES DE LOS ESTADOS UNIDOS DE AMÉRICA (USD 163.69)</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4DC9795"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A23D7">
        <w:rPr>
          <w:rFonts w:ascii="Museo Sans 300" w:eastAsia="Arial" w:hAnsi="Museo Sans 300" w:cs="Times New Roman"/>
          <w:sz w:val="20"/>
          <w:szCs w:val="20"/>
        </w:rPr>
        <w:t>IT-0072</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79811FF6" w:rsidR="000F325F" w:rsidRPr="00050EA3"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rPr>
      </w:pPr>
      <w:r w:rsidRPr="00050EA3">
        <w:rPr>
          <w:rFonts w:ascii="Museo Sans 300" w:eastAsia="Calibri" w:hAnsi="Museo Sans 300"/>
          <w:color w:val="000000"/>
          <w:sz w:val="20"/>
          <w:szCs w:val="20"/>
          <w:shd w:val="clear" w:color="auto" w:fill="FFFFFF"/>
        </w:rPr>
        <w:t xml:space="preserve">Establecer que en el suministro identificado con el NIC </w:t>
      </w:r>
      <w:r w:rsidR="00D168EC">
        <w:rPr>
          <w:rFonts w:ascii="Museo Sans 300" w:eastAsia="Calibri" w:hAnsi="Museo Sans 300"/>
          <w:color w:val="000000"/>
          <w:sz w:val="20"/>
          <w:szCs w:val="20"/>
          <w:shd w:val="clear" w:color="auto" w:fill="FFFFFF"/>
        </w:rPr>
        <w:t>+++</w:t>
      </w:r>
      <w:r w:rsidRPr="00050EA3">
        <w:rPr>
          <w:rFonts w:ascii="Museo Sans 300" w:eastAsia="Calibri" w:hAnsi="Museo Sans 300"/>
          <w:color w:val="000000"/>
          <w:sz w:val="20"/>
          <w:szCs w:val="20"/>
          <w:shd w:val="clear" w:color="auto" w:fill="FFFFFF"/>
        </w:rPr>
        <w:t xml:space="preserve"> </w:t>
      </w:r>
      <w:r w:rsidR="003F1049">
        <w:rPr>
          <w:rFonts w:ascii="Museo Sans 300" w:eastAsia="Calibri" w:hAnsi="Museo Sans 300"/>
          <w:color w:val="000000"/>
          <w:sz w:val="20"/>
          <w:szCs w:val="20"/>
          <w:shd w:val="clear" w:color="auto" w:fill="FFFFFF"/>
        </w:rPr>
        <w:t xml:space="preserve">se comprobó </w:t>
      </w:r>
      <w:r w:rsidR="00D65418" w:rsidRPr="00050EA3">
        <w:rPr>
          <w:rFonts w:ascii="Museo Sans 300" w:eastAsia="Calibri" w:hAnsi="Museo Sans 300"/>
          <w:color w:val="000000"/>
          <w:sz w:val="20"/>
          <w:szCs w:val="20"/>
          <w:shd w:val="clear" w:color="auto" w:fill="FFFFFF"/>
        </w:rPr>
        <w:t xml:space="preserve">una condición irregular consistente </w:t>
      </w:r>
      <w:r w:rsidR="007503FB" w:rsidRPr="007503FB">
        <w:rPr>
          <w:rFonts w:ascii="Museo Sans 300" w:eastAsia="Calibri" w:hAnsi="Museo Sans 300"/>
          <w:color w:val="000000"/>
          <w:sz w:val="20"/>
          <w:szCs w:val="20"/>
          <w:shd w:val="clear" w:color="auto" w:fill="FFFFFF"/>
          <w:lang w:val="es-SV"/>
        </w:rPr>
        <w:t xml:space="preserve">en una línea eléctrica en derivación conectada en la acometida eléctrica, </w:t>
      </w:r>
      <w:r w:rsidR="00DF110F" w:rsidRPr="00050EA3">
        <w:rPr>
          <w:rFonts w:ascii="Museo Sans 300" w:eastAsia="Calibri" w:hAnsi="Museo Sans 300"/>
          <w:color w:val="000000"/>
          <w:sz w:val="20"/>
          <w:szCs w:val="20"/>
          <w:shd w:val="clear" w:color="auto" w:fill="FFFFFF"/>
        </w:rPr>
        <w:t>que ocasionó que no se registrara correctamente la energía consumida en el inmueble.</w:t>
      </w:r>
    </w:p>
    <w:p w14:paraId="4C7DF8AE" w14:textId="77777777" w:rsidR="00DF110F" w:rsidRPr="00050EA3" w:rsidRDefault="00DF110F" w:rsidP="00050EA3">
      <w:pPr>
        <w:spacing w:after="0" w:line="240" w:lineRule="auto"/>
        <w:ind w:left="426"/>
        <w:jc w:val="both"/>
        <w:rPr>
          <w:rFonts w:ascii="Museo Sans 300" w:hAnsi="Museo Sans 300"/>
          <w:color w:val="000000"/>
          <w:sz w:val="20"/>
          <w:szCs w:val="20"/>
          <w:shd w:val="clear" w:color="auto" w:fill="FFFFFF"/>
        </w:rPr>
      </w:pPr>
    </w:p>
    <w:p w14:paraId="51C66813" w14:textId="0BC095A9"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BD57E4">
        <w:rPr>
          <w:rFonts w:ascii="Museo Sans 300" w:eastAsia="Calibri" w:hAnsi="Museo Sans 300"/>
          <w:color w:val="000000"/>
          <w:sz w:val="20"/>
          <w:szCs w:val="20"/>
          <w:shd w:val="clear" w:color="auto" w:fill="FFFFFF"/>
          <w:lang w:eastAsia="en-US"/>
        </w:rPr>
        <w:t>CIENTO SESENTA Y TRES 69/100 DÓLARES DE LOS ESTADOS UNIDOS DE AMÉRICA (USD 163.69)</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54B10B23"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proofErr w:type="spellStart"/>
      <w:r w:rsidRPr="00050EA3">
        <w:rPr>
          <w:rFonts w:ascii="Museo Sans 300" w:hAnsi="Museo Sans 300"/>
          <w:color w:val="000000"/>
          <w:sz w:val="20"/>
          <w:szCs w:val="20"/>
          <w:shd w:val="clear" w:color="auto" w:fill="FFFFFF"/>
        </w:rPr>
        <w:t>N.°</w:t>
      </w:r>
      <w:proofErr w:type="spellEnd"/>
      <w:r w:rsidR="006662C8" w:rsidRPr="00050EA3">
        <w:rPr>
          <w:rFonts w:ascii="Museo Sans 300" w:hAnsi="Museo Sans 300"/>
          <w:color w:val="000000"/>
          <w:sz w:val="20"/>
          <w:szCs w:val="20"/>
          <w:shd w:val="clear" w:color="auto" w:fill="FFFFFF"/>
        </w:rPr>
        <w:t xml:space="preserve"> </w:t>
      </w:r>
      <w:r w:rsidR="008A23D7">
        <w:rPr>
          <w:rFonts w:ascii="Museo Sans 300" w:hAnsi="Museo Sans 300"/>
          <w:color w:val="000000"/>
          <w:sz w:val="20"/>
          <w:szCs w:val="20"/>
          <w:shd w:val="clear" w:color="auto" w:fill="FFFFFF"/>
        </w:rPr>
        <w:t>IT-0072</w:t>
      </w:r>
      <w:r w:rsidR="00B26793" w:rsidRPr="00050EA3">
        <w:rPr>
          <w:rFonts w:ascii="Museo Sans 300" w:hAnsi="Museo Sans 300"/>
          <w:color w:val="000000"/>
          <w:sz w:val="20"/>
          <w:szCs w:val="20"/>
          <w:shd w:val="clear" w:color="auto" w:fill="FFFFFF"/>
        </w:rPr>
        <w:t>-CAU-22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0DBC92C5"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658ED">
        <w:rPr>
          <w:rFonts w:ascii="Museo Sans 300" w:eastAsia="Calibri" w:hAnsi="Museo Sans 300"/>
          <w:color w:val="000000"/>
          <w:sz w:val="20"/>
          <w:szCs w:val="20"/>
          <w:shd w:val="clear" w:color="auto" w:fill="FFFFFF"/>
          <w:lang w:eastAsia="en-US"/>
        </w:rPr>
        <w:t xml:space="preserve">l señor </w:t>
      </w:r>
      <w:r w:rsidR="00D168EC">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B6CE" w14:textId="77777777" w:rsidR="003E44BD" w:rsidRDefault="003E44BD">
      <w:pPr>
        <w:spacing w:after="0" w:line="240" w:lineRule="auto"/>
      </w:pPr>
      <w:r>
        <w:separator/>
      </w:r>
    </w:p>
  </w:endnote>
  <w:endnote w:type="continuationSeparator" w:id="0">
    <w:p w14:paraId="5161985F" w14:textId="77777777" w:rsidR="003E44BD" w:rsidRDefault="003E44BD">
      <w:pPr>
        <w:spacing w:after="0" w:line="240" w:lineRule="auto"/>
      </w:pPr>
      <w:r>
        <w:continuationSeparator/>
      </w:r>
    </w:p>
  </w:endnote>
  <w:endnote w:type="continuationNotice" w:id="1">
    <w:p w14:paraId="5491DE6B" w14:textId="77777777" w:rsidR="003E44BD" w:rsidRDefault="003E4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92CD7" w14:textId="77777777" w:rsidR="003E44BD" w:rsidRDefault="003E44BD">
      <w:pPr>
        <w:spacing w:after="0" w:line="240" w:lineRule="auto"/>
      </w:pPr>
      <w:r>
        <w:rPr>
          <w:color w:val="000000"/>
        </w:rPr>
        <w:separator/>
      </w:r>
    </w:p>
  </w:footnote>
  <w:footnote w:type="continuationSeparator" w:id="0">
    <w:p w14:paraId="512A5FA8" w14:textId="77777777" w:rsidR="003E44BD" w:rsidRDefault="003E44BD">
      <w:pPr>
        <w:spacing w:after="0" w:line="240" w:lineRule="auto"/>
      </w:pPr>
      <w:r>
        <w:continuationSeparator/>
      </w:r>
    </w:p>
  </w:footnote>
  <w:footnote w:type="continuationNotice" w:id="1">
    <w:p w14:paraId="0146F64F" w14:textId="77777777" w:rsidR="003E44BD" w:rsidRDefault="003E44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1"/>
  </w:num>
  <w:num w:numId="2" w16cid:durableId="928197553">
    <w:abstractNumId w:val="23"/>
  </w:num>
  <w:num w:numId="3" w16cid:durableId="1243876699">
    <w:abstractNumId w:val="27"/>
  </w:num>
  <w:num w:numId="4" w16cid:durableId="366300204">
    <w:abstractNumId w:val="21"/>
  </w:num>
  <w:num w:numId="5" w16cid:durableId="264658130">
    <w:abstractNumId w:val="6"/>
  </w:num>
  <w:num w:numId="6" w16cid:durableId="562370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5"/>
  </w:num>
  <w:num w:numId="8" w16cid:durableId="507988697">
    <w:abstractNumId w:val="18"/>
  </w:num>
  <w:num w:numId="9" w16cid:durableId="1883394484">
    <w:abstractNumId w:val="31"/>
  </w:num>
  <w:num w:numId="10" w16cid:durableId="1330448471">
    <w:abstractNumId w:val="1"/>
  </w:num>
  <w:num w:numId="11" w16cid:durableId="1776629729">
    <w:abstractNumId w:val="15"/>
  </w:num>
  <w:num w:numId="12" w16cid:durableId="106461982">
    <w:abstractNumId w:val="42"/>
  </w:num>
  <w:num w:numId="13" w16cid:durableId="239561887">
    <w:abstractNumId w:val="35"/>
  </w:num>
  <w:num w:numId="14" w16cid:durableId="1664315454">
    <w:abstractNumId w:val="14"/>
  </w:num>
  <w:num w:numId="15" w16cid:durableId="67462655">
    <w:abstractNumId w:val="24"/>
  </w:num>
  <w:num w:numId="16" w16cid:durableId="1796870719">
    <w:abstractNumId w:val="9"/>
  </w:num>
  <w:num w:numId="17" w16cid:durableId="1939946484">
    <w:abstractNumId w:val="8"/>
  </w:num>
  <w:num w:numId="18" w16cid:durableId="1856652084">
    <w:abstractNumId w:val="39"/>
  </w:num>
  <w:num w:numId="19" w16cid:durableId="287321974">
    <w:abstractNumId w:val="4"/>
  </w:num>
  <w:num w:numId="20" w16cid:durableId="1785491554">
    <w:abstractNumId w:val="2"/>
  </w:num>
  <w:num w:numId="21" w16cid:durableId="1305282260">
    <w:abstractNumId w:val="38"/>
  </w:num>
  <w:num w:numId="22" w16cid:durableId="552428100">
    <w:abstractNumId w:val="3"/>
  </w:num>
  <w:num w:numId="23" w16cid:durableId="1114520401">
    <w:abstractNumId w:val="43"/>
  </w:num>
  <w:num w:numId="24" w16cid:durableId="1450585872">
    <w:abstractNumId w:val="34"/>
  </w:num>
  <w:num w:numId="25" w16cid:durableId="353919743">
    <w:abstractNumId w:val="29"/>
  </w:num>
  <w:num w:numId="26" w16cid:durableId="1765220902">
    <w:abstractNumId w:val="5"/>
  </w:num>
  <w:num w:numId="27" w16cid:durableId="1173446313">
    <w:abstractNumId w:val="12"/>
  </w:num>
  <w:num w:numId="28" w16cid:durableId="996105723">
    <w:abstractNumId w:val="11"/>
  </w:num>
  <w:num w:numId="29" w16cid:durableId="2034647251">
    <w:abstractNumId w:val="33"/>
  </w:num>
  <w:num w:numId="30" w16cid:durableId="1947299996">
    <w:abstractNumId w:val="45"/>
  </w:num>
  <w:num w:numId="31" w16cid:durableId="1871380653">
    <w:abstractNumId w:val="30"/>
  </w:num>
  <w:num w:numId="32" w16cid:durableId="891382445">
    <w:abstractNumId w:val="36"/>
  </w:num>
  <w:num w:numId="33" w16cid:durableId="273251262">
    <w:abstractNumId w:val="37"/>
  </w:num>
  <w:num w:numId="34" w16cid:durableId="1548832656">
    <w:abstractNumId w:val="13"/>
  </w:num>
  <w:num w:numId="35" w16cid:durableId="1261839545">
    <w:abstractNumId w:val="26"/>
  </w:num>
  <w:num w:numId="36" w16cid:durableId="1756585861">
    <w:abstractNumId w:val="0"/>
  </w:num>
  <w:num w:numId="37" w16cid:durableId="1871264218">
    <w:abstractNumId w:val="22"/>
  </w:num>
  <w:num w:numId="38" w16cid:durableId="1817649859">
    <w:abstractNumId w:val="17"/>
  </w:num>
  <w:num w:numId="39" w16cid:durableId="1996839522">
    <w:abstractNumId w:val="16"/>
  </w:num>
  <w:num w:numId="40" w16cid:durableId="958611380">
    <w:abstractNumId w:val="19"/>
  </w:num>
  <w:num w:numId="41" w16cid:durableId="1917125270">
    <w:abstractNumId w:val="40"/>
  </w:num>
  <w:num w:numId="42" w16cid:durableId="111364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2"/>
  </w:num>
  <w:num w:numId="44" w16cid:durableId="970670238">
    <w:abstractNumId w:val="7"/>
  </w:num>
  <w:num w:numId="45" w16cid:durableId="790174366">
    <w:abstractNumId w:val="44"/>
  </w:num>
  <w:num w:numId="46" w16cid:durableId="901476983">
    <w:abstractNumId w:val="28"/>
  </w:num>
  <w:num w:numId="47" w16cid:durableId="20637571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37185"/>
    <w:rsid w:val="00040695"/>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5623"/>
    <w:rsid w:val="00105B20"/>
    <w:rsid w:val="001065A6"/>
    <w:rsid w:val="001069B4"/>
    <w:rsid w:val="0011021F"/>
    <w:rsid w:val="0011199E"/>
    <w:rsid w:val="00112284"/>
    <w:rsid w:val="00115B75"/>
    <w:rsid w:val="00123B92"/>
    <w:rsid w:val="00125183"/>
    <w:rsid w:val="00125935"/>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2F8"/>
    <w:rsid w:val="00156B2E"/>
    <w:rsid w:val="00160688"/>
    <w:rsid w:val="00160B9D"/>
    <w:rsid w:val="001612F2"/>
    <w:rsid w:val="00162E9F"/>
    <w:rsid w:val="001636BD"/>
    <w:rsid w:val="001644C0"/>
    <w:rsid w:val="00166347"/>
    <w:rsid w:val="00170129"/>
    <w:rsid w:val="0017177B"/>
    <w:rsid w:val="00172DE4"/>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25CC"/>
    <w:rsid w:val="00196DAC"/>
    <w:rsid w:val="00197FF0"/>
    <w:rsid w:val="001B098B"/>
    <w:rsid w:val="001B2309"/>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316"/>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0DFF"/>
    <w:rsid w:val="00282394"/>
    <w:rsid w:val="00283243"/>
    <w:rsid w:val="00283819"/>
    <w:rsid w:val="002853C4"/>
    <w:rsid w:val="0028619E"/>
    <w:rsid w:val="00287302"/>
    <w:rsid w:val="002937DC"/>
    <w:rsid w:val="00293E2D"/>
    <w:rsid w:val="00294EC3"/>
    <w:rsid w:val="002971B8"/>
    <w:rsid w:val="002974A4"/>
    <w:rsid w:val="002A04A2"/>
    <w:rsid w:val="002A6A42"/>
    <w:rsid w:val="002B0E14"/>
    <w:rsid w:val="002B1221"/>
    <w:rsid w:val="002B1F21"/>
    <w:rsid w:val="002B22A2"/>
    <w:rsid w:val="002B55BC"/>
    <w:rsid w:val="002B658D"/>
    <w:rsid w:val="002C037B"/>
    <w:rsid w:val="002C37B7"/>
    <w:rsid w:val="002C3B47"/>
    <w:rsid w:val="002C4FCA"/>
    <w:rsid w:val="002C5DCD"/>
    <w:rsid w:val="002C6FC7"/>
    <w:rsid w:val="002C7349"/>
    <w:rsid w:val="002D1AEE"/>
    <w:rsid w:val="002D375B"/>
    <w:rsid w:val="002D3B94"/>
    <w:rsid w:val="002D4361"/>
    <w:rsid w:val="002D47ED"/>
    <w:rsid w:val="002E033D"/>
    <w:rsid w:val="002E0622"/>
    <w:rsid w:val="002E0F11"/>
    <w:rsid w:val="002E2B1A"/>
    <w:rsid w:val="002E300A"/>
    <w:rsid w:val="002E509A"/>
    <w:rsid w:val="002E5488"/>
    <w:rsid w:val="002E6556"/>
    <w:rsid w:val="002E7385"/>
    <w:rsid w:val="002F1716"/>
    <w:rsid w:val="002F7524"/>
    <w:rsid w:val="00302A42"/>
    <w:rsid w:val="00302D8E"/>
    <w:rsid w:val="003043F1"/>
    <w:rsid w:val="00305668"/>
    <w:rsid w:val="00306CCE"/>
    <w:rsid w:val="00310FBB"/>
    <w:rsid w:val="00311109"/>
    <w:rsid w:val="003149B6"/>
    <w:rsid w:val="00320A28"/>
    <w:rsid w:val="00321026"/>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3EB2"/>
    <w:rsid w:val="0039432D"/>
    <w:rsid w:val="0039595C"/>
    <w:rsid w:val="003A054D"/>
    <w:rsid w:val="003A0769"/>
    <w:rsid w:val="003A1C56"/>
    <w:rsid w:val="003A7C74"/>
    <w:rsid w:val="003B0637"/>
    <w:rsid w:val="003B26BD"/>
    <w:rsid w:val="003B29D7"/>
    <w:rsid w:val="003B58AF"/>
    <w:rsid w:val="003B5A01"/>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4BD"/>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2FBA"/>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2BF4"/>
    <w:rsid w:val="00524000"/>
    <w:rsid w:val="00524AEF"/>
    <w:rsid w:val="005276AA"/>
    <w:rsid w:val="00534546"/>
    <w:rsid w:val="00534B0B"/>
    <w:rsid w:val="005353AB"/>
    <w:rsid w:val="00535AAE"/>
    <w:rsid w:val="00540072"/>
    <w:rsid w:val="00540C6E"/>
    <w:rsid w:val="005419CB"/>
    <w:rsid w:val="00541A96"/>
    <w:rsid w:val="00543EA8"/>
    <w:rsid w:val="00545079"/>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F86"/>
    <w:rsid w:val="00576C76"/>
    <w:rsid w:val="005839A8"/>
    <w:rsid w:val="00583C70"/>
    <w:rsid w:val="00587A1B"/>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602489"/>
    <w:rsid w:val="00604815"/>
    <w:rsid w:val="00605582"/>
    <w:rsid w:val="00605871"/>
    <w:rsid w:val="00610043"/>
    <w:rsid w:val="00613FD5"/>
    <w:rsid w:val="00615964"/>
    <w:rsid w:val="00615FFF"/>
    <w:rsid w:val="00616D4F"/>
    <w:rsid w:val="0062128B"/>
    <w:rsid w:val="00621543"/>
    <w:rsid w:val="00622CB1"/>
    <w:rsid w:val="006243BA"/>
    <w:rsid w:val="006255AC"/>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2EA3"/>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3FB"/>
    <w:rsid w:val="00750BF3"/>
    <w:rsid w:val="00751341"/>
    <w:rsid w:val="007643C9"/>
    <w:rsid w:val="00765EB6"/>
    <w:rsid w:val="007704EB"/>
    <w:rsid w:val="00770697"/>
    <w:rsid w:val="00773BE0"/>
    <w:rsid w:val="007750A1"/>
    <w:rsid w:val="0077567E"/>
    <w:rsid w:val="00780B71"/>
    <w:rsid w:val="00781CE0"/>
    <w:rsid w:val="00781E4D"/>
    <w:rsid w:val="00791EDA"/>
    <w:rsid w:val="007934EA"/>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3F27"/>
    <w:rsid w:val="008451E6"/>
    <w:rsid w:val="008468ED"/>
    <w:rsid w:val="008479DB"/>
    <w:rsid w:val="00855635"/>
    <w:rsid w:val="0085753A"/>
    <w:rsid w:val="00857E9E"/>
    <w:rsid w:val="00857F2C"/>
    <w:rsid w:val="00862C7A"/>
    <w:rsid w:val="008635C8"/>
    <w:rsid w:val="008649E4"/>
    <w:rsid w:val="00864ECC"/>
    <w:rsid w:val="00864EDF"/>
    <w:rsid w:val="008658ED"/>
    <w:rsid w:val="008663BD"/>
    <w:rsid w:val="00870938"/>
    <w:rsid w:val="00871CB9"/>
    <w:rsid w:val="00872187"/>
    <w:rsid w:val="008722C6"/>
    <w:rsid w:val="00873A9B"/>
    <w:rsid w:val="00877045"/>
    <w:rsid w:val="00880478"/>
    <w:rsid w:val="008815D9"/>
    <w:rsid w:val="008833CD"/>
    <w:rsid w:val="008862D5"/>
    <w:rsid w:val="008908E4"/>
    <w:rsid w:val="00891719"/>
    <w:rsid w:val="00892CE4"/>
    <w:rsid w:val="00893B8A"/>
    <w:rsid w:val="00894A09"/>
    <w:rsid w:val="008968D8"/>
    <w:rsid w:val="008A000D"/>
    <w:rsid w:val="008A0A25"/>
    <w:rsid w:val="008A23D7"/>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0D71"/>
    <w:rsid w:val="00920E8E"/>
    <w:rsid w:val="00922082"/>
    <w:rsid w:val="009230A2"/>
    <w:rsid w:val="00925BE6"/>
    <w:rsid w:val="00926B55"/>
    <w:rsid w:val="009338EC"/>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7186E"/>
    <w:rsid w:val="00972F9D"/>
    <w:rsid w:val="0097314C"/>
    <w:rsid w:val="00975E5D"/>
    <w:rsid w:val="009767C1"/>
    <w:rsid w:val="00977DDE"/>
    <w:rsid w:val="009816BF"/>
    <w:rsid w:val="009862DD"/>
    <w:rsid w:val="00987573"/>
    <w:rsid w:val="00992867"/>
    <w:rsid w:val="009940C1"/>
    <w:rsid w:val="0099435F"/>
    <w:rsid w:val="009973F2"/>
    <w:rsid w:val="009A0B16"/>
    <w:rsid w:val="009A1FDC"/>
    <w:rsid w:val="009A663F"/>
    <w:rsid w:val="009A68DA"/>
    <w:rsid w:val="009A7023"/>
    <w:rsid w:val="009A7087"/>
    <w:rsid w:val="009B04B3"/>
    <w:rsid w:val="009B24EF"/>
    <w:rsid w:val="009B2758"/>
    <w:rsid w:val="009B2A5B"/>
    <w:rsid w:val="009B5919"/>
    <w:rsid w:val="009B67E6"/>
    <w:rsid w:val="009C316E"/>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20D5D"/>
    <w:rsid w:val="00A21E13"/>
    <w:rsid w:val="00A22493"/>
    <w:rsid w:val="00A22A5C"/>
    <w:rsid w:val="00A22A9A"/>
    <w:rsid w:val="00A25328"/>
    <w:rsid w:val="00A25531"/>
    <w:rsid w:val="00A265FD"/>
    <w:rsid w:val="00A2672A"/>
    <w:rsid w:val="00A33F90"/>
    <w:rsid w:val="00A341EC"/>
    <w:rsid w:val="00A34331"/>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538E"/>
    <w:rsid w:val="00A6753E"/>
    <w:rsid w:val="00A720DF"/>
    <w:rsid w:val="00A7715D"/>
    <w:rsid w:val="00A77E8C"/>
    <w:rsid w:val="00A816FC"/>
    <w:rsid w:val="00A841A4"/>
    <w:rsid w:val="00A8423E"/>
    <w:rsid w:val="00A85860"/>
    <w:rsid w:val="00A8589B"/>
    <w:rsid w:val="00A87870"/>
    <w:rsid w:val="00A87DAC"/>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4550"/>
    <w:rsid w:val="00AF45CD"/>
    <w:rsid w:val="00AF4A38"/>
    <w:rsid w:val="00AF540B"/>
    <w:rsid w:val="00AF5EB6"/>
    <w:rsid w:val="00AF751C"/>
    <w:rsid w:val="00B006DF"/>
    <w:rsid w:val="00B010B2"/>
    <w:rsid w:val="00B03458"/>
    <w:rsid w:val="00B034DD"/>
    <w:rsid w:val="00B07BA7"/>
    <w:rsid w:val="00B14586"/>
    <w:rsid w:val="00B16BF0"/>
    <w:rsid w:val="00B16E9A"/>
    <w:rsid w:val="00B171D7"/>
    <w:rsid w:val="00B17D15"/>
    <w:rsid w:val="00B17E30"/>
    <w:rsid w:val="00B234D8"/>
    <w:rsid w:val="00B24907"/>
    <w:rsid w:val="00B26793"/>
    <w:rsid w:val="00B3298A"/>
    <w:rsid w:val="00B33EB6"/>
    <w:rsid w:val="00B351ED"/>
    <w:rsid w:val="00B35711"/>
    <w:rsid w:val="00B36ED1"/>
    <w:rsid w:val="00B405FA"/>
    <w:rsid w:val="00B44D0A"/>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844D6"/>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2D3B"/>
    <w:rsid w:val="00BD38EB"/>
    <w:rsid w:val="00BD4587"/>
    <w:rsid w:val="00BD57E4"/>
    <w:rsid w:val="00BE0A15"/>
    <w:rsid w:val="00BE130F"/>
    <w:rsid w:val="00BE3772"/>
    <w:rsid w:val="00BE51EE"/>
    <w:rsid w:val="00BE7134"/>
    <w:rsid w:val="00BE7136"/>
    <w:rsid w:val="00BE7719"/>
    <w:rsid w:val="00BE7FBB"/>
    <w:rsid w:val="00BF06A6"/>
    <w:rsid w:val="00BF0886"/>
    <w:rsid w:val="00C03CB0"/>
    <w:rsid w:val="00C100B0"/>
    <w:rsid w:val="00C11290"/>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489D"/>
    <w:rsid w:val="00C453AE"/>
    <w:rsid w:val="00C45832"/>
    <w:rsid w:val="00C462E2"/>
    <w:rsid w:val="00C5009F"/>
    <w:rsid w:val="00C50735"/>
    <w:rsid w:val="00C50DE7"/>
    <w:rsid w:val="00C5397C"/>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1E56"/>
    <w:rsid w:val="00CB2309"/>
    <w:rsid w:val="00CB33A4"/>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168EC"/>
    <w:rsid w:val="00D20BE7"/>
    <w:rsid w:val="00D21FBB"/>
    <w:rsid w:val="00D222C9"/>
    <w:rsid w:val="00D233F0"/>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24D"/>
    <w:rsid w:val="00E24456"/>
    <w:rsid w:val="00E27C58"/>
    <w:rsid w:val="00E3257E"/>
    <w:rsid w:val="00E32D64"/>
    <w:rsid w:val="00E33016"/>
    <w:rsid w:val="00E36AA2"/>
    <w:rsid w:val="00E37DB9"/>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747C"/>
    <w:rsid w:val="00E8785B"/>
    <w:rsid w:val="00E90D36"/>
    <w:rsid w:val="00E92B48"/>
    <w:rsid w:val="00E92D3D"/>
    <w:rsid w:val="00E933D3"/>
    <w:rsid w:val="00E941B3"/>
    <w:rsid w:val="00E942F4"/>
    <w:rsid w:val="00E971E1"/>
    <w:rsid w:val="00EA20D7"/>
    <w:rsid w:val="00EA2B9C"/>
    <w:rsid w:val="00EA31C3"/>
    <w:rsid w:val="00EA475E"/>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4921"/>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35D"/>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electrónico 49239, proyecto elaborado 11mayo2022</Observaciones>
    <JefaLegal xmlns="93a27197-5ea5-4ef4-9c25-de38a9c385a4">Aprobado</JefaLegal>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1E3B7705-4554-4D0F-9453-FAB414495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TotalTime>
  <Pages>8</Pages>
  <Words>4099</Words>
  <Characters>22550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8</cp:revision>
  <cp:lastPrinted>2022-04-07T17:10:00Z</cp:lastPrinted>
  <dcterms:created xsi:type="dcterms:W3CDTF">2022-05-17T21:19:00Z</dcterms:created>
  <dcterms:modified xsi:type="dcterms:W3CDTF">2022-09-21T20:04:00Z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