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3080A8A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26F66">
        <w:rPr>
          <w:rFonts w:ascii="Museo Sans 900" w:eastAsia="Times New Roman" w:hAnsi="Museo Sans 900" w:cs="Times New Roman"/>
          <w:b/>
          <w:bCs/>
          <w:sz w:val="20"/>
          <w:szCs w:val="20"/>
          <w:lang w:val="es-MX" w:eastAsia="es-ES"/>
        </w:rPr>
        <w:t>0993</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26F6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26F66">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6315DB">
        <w:rPr>
          <w:rFonts w:ascii="Museo Sans 300" w:eastAsia="Times New Roman" w:hAnsi="Museo Sans 300" w:cs="Times New Roman"/>
          <w:sz w:val="20"/>
          <w:szCs w:val="20"/>
          <w:lang w:val="es-MX" w:eastAsia="es-ES"/>
        </w:rPr>
        <w:t>dieciocho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50523">
        <w:rPr>
          <w:rFonts w:ascii="Museo Sans 300" w:eastAsia="Times New Roman" w:hAnsi="Museo Sans 300" w:cs="Times New Roman"/>
          <w:sz w:val="20"/>
          <w:szCs w:val="20"/>
          <w:lang w:val="es-MX" w:eastAsia="es-ES"/>
        </w:rPr>
        <w:t>mayo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53F9B16"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76149B">
        <w:rPr>
          <w:rFonts w:ascii="Museo Sans 300" w:hAnsi="Museo Sans 300"/>
          <w:sz w:val="20"/>
          <w:szCs w:val="20"/>
        </w:rPr>
        <w:t>dieciséis</w:t>
      </w:r>
      <w:r w:rsidR="00B17E30">
        <w:rPr>
          <w:rFonts w:ascii="Museo Sans 300" w:hAnsi="Museo Sans 300"/>
          <w:sz w:val="20"/>
          <w:szCs w:val="20"/>
        </w:rPr>
        <w:t xml:space="preserve"> de </w:t>
      </w:r>
      <w:r w:rsidR="00B0172A">
        <w:rPr>
          <w:rFonts w:ascii="Museo Sans 300" w:hAnsi="Museo Sans 300"/>
          <w:sz w:val="20"/>
          <w:szCs w:val="20"/>
        </w:rPr>
        <w:t>septiembre</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CC3795">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76149B">
        <w:rPr>
          <w:rFonts w:ascii="Museo Sans 300" w:hAnsi="Museo Sans 300"/>
          <w:sz w:val="20"/>
          <w:szCs w:val="20"/>
        </w:rPr>
        <w:t>SEISCIENTOS CINCUENTA Y DOS</w:t>
      </w:r>
      <w:r w:rsidR="006662C8">
        <w:rPr>
          <w:rFonts w:ascii="Museo Sans 300" w:hAnsi="Museo Sans 300"/>
          <w:sz w:val="20"/>
          <w:szCs w:val="20"/>
        </w:rPr>
        <w:t xml:space="preserve"> </w:t>
      </w:r>
      <w:r w:rsidR="0076149B">
        <w:rPr>
          <w:rFonts w:ascii="Museo Sans 300" w:hAnsi="Museo Sans 300"/>
          <w:sz w:val="20"/>
          <w:szCs w:val="20"/>
        </w:rPr>
        <w:t>76</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76149B">
        <w:rPr>
          <w:rFonts w:ascii="Museo Sans 300" w:hAnsi="Museo Sans 300"/>
          <w:sz w:val="20"/>
          <w:szCs w:val="20"/>
        </w:rPr>
        <w:t>652.76</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CC3795">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BECF17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B0172A">
        <w:rPr>
          <w:rFonts w:ascii="Museo Sans 300" w:hAnsi="Museo Sans 300"/>
          <w:sz w:val="20"/>
          <w:szCs w:val="20"/>
          <w:lang w:val="es-SV"/>
        </w:rPr>
        <w:t>9</w:t>
      </w:r>
      <w:r w:rsidR="0076149B">
        <w:rPr>
          <w:rFonts w:ascii="Museo Sans 300" w:hAnsi="Museo Sans 300"/>
          <w:sz w:val="20"/>
          <w:szCs w:val="20"/>
          <w:lang w:val="es-SV"/>
        </w:rPr>
        <w:t>33</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412D7">
        <w:rPr>
          <w:rFonts w:ascii="Museo Sans 300" w:hAnsi="Museo Sans 300"/>
          <w:sz w:val="20"/>
          <w:szCs w:val="20"/>
          <w:lang w:val="es-SV"/>
        </w:rPr>
        <w:t>veint</w:t>
      </w:r>
      <w:r w:rsidR="0076149B">
        <w:rPr>
          <w:rFonts w:ascii="Museo Sans 300" w:hAnsi="Museo Sans 300"/>
          <w:sz w:val="20"/>
          <w:szCs w:val="20"/>
          <w:lang w:val="es-SV"/>
        </w:rPr>
        <w:t>isiete</w:t>
      </w:r>
      <w:r w:rsidR="00B0172A">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B0172A">
        <w:rPr>
          <w:rFonts w:ascii="Museo Sans 300" w:hAnsi="Museo Sans 300"/>
          <w:sz w:val="20"/>
          <w:szCs w:val="20"/>
          <w:lang w:val="es-SV"/>
        </w:rPr>
        <w:t>septiembre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CDEB01" w14:textId="652CB7D5" w:rsidR="00B0172A" w:rsidRDefault="00B0172A" w:rsidP="00B0172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76149B">
        <w:rPr>
          <w:rFonts w:ascii="Museo Sans 300" w:hAnsi="Museo Sans 300"/>
          <w:sz w:val="20"/>
          <w:szCs w:val="20"/>
        </w:rPr>
        <w:t>s parte</w:t>
      </w:r>
      <w:r w:rsidR="00762FBE">
        <w:rPr>
          <w:rFonts w:ascii="Museo Sans 300" w:hAnsi="Museo Sans 300"/>
          <w:sz w:val="20"/>
          <w:szCs w:val="20"/>
        </w:rPr>
        <w:t>s</w:t>
      </w:r>
      <w:r w:rsidR="0076149B">
        <w:rPr>
          <w:rFonts w:ascii="Museo Sans 300" w:hAnsi="Museo Sans 300"/>
          <w:sz w:val="20"/>
          <w:szCs w:val="20"/>
        </w:rPr>
        <w:t xml:space="preserve"> el día treinta del mismo mes y año,</w:t>
      </w:r>
      <w:r w:rsidRPr="70478C62">
        <w:rPr>
          <w:rFonts w:ascii="Museo Sans 300" w:hAnsi="Museo Sans 300"/>
          <w:sz w:val="20"/>
          <w:szCs w:val="20"/>
        </w:rPr>
        <w:t xml:space="preserve"> por lo que el plazo otorgado a la distribuidora finalizó el día </w:t>
      </w:r>
      <w:r w:rsidR="0076149B">
        <w:rPr>
          <w:rFonts w:ascii="Museo Sans 300" w:hAnsi="Museo Sans 300"/>
          <w:sz w:val="20"/>
          <w:szCs w:val="20"/>
        </w:rPr>
        <w:t>catorce</w:t>
      </w:r>
      <w:r>
        <w:rPr>
          <w:rFonts w:ascii="Museo Sans 300" w:hAnsi="Museo Sans 300"/>
          <w:sz w:val="20"/>
          <w:szCs w:val="20"/>
        </w:rPr>
        <w:t xml:space="preserve"> de</w:t>
      </w:r>
      <w:r w:rsidR="00E90084">
        <w:rPr>
          <w:rFonts w:ascii="Museo Sans 300" w:hAnsi="Museo Sans 300"/>
          <w:sz w:val="20"/>
          <w:szCs w:val="20"/>
        </w:rPr>
        <w:t xml:space="preserve"> octubre de dos mil veintiuno</w:t>
      </w:r>
      <w:r w:rsidRPr="70478C62">
        <w:rPr>
          <w:rFonts w:ascii="Museo Sans 300" w:hAnsi="Museo Sans 300"/>
          <w:sz w:val="20"/>
          <w:szCs w:val="20"/>
        </w:rPr>
        <w:t>.</w:t>
      </w:r>
    </w:p>
    <w:p w14:paraId="7F954AB4" w14:textId="1D5FE3EA" w:rsidR="00850523" w:rsidRDefault="00850523" w:rsidP="00B0172A">
      <w:pPr>
        <w:pStyle w:val="Prrafodelista"/>
        <w:tabs>
          <w:tab w:val="left" w:pos="426"/>
        </w:tabs>
        <w:ind w:left="426"/>
        <w:jc w:val="both"/>
        <w:rPr>
          <w:rFonts w:ascii="Museo Sans 300" w:hAnsi="Museo Sans 300"/>
          <w:sz w:val="20"/>
          <w:szCs w:val="20"/>
        </w:rPr>
      </w:pPr>
    </w:p>
    <w:p w14:paraId="02B739B0" w14:textId="389617D7" w:rsidR="00850523" w:rsidRDefault="00850523" w:rsidP="00B0172A">
      <w:pPr>
        <w:pStyle w:val="Prrafodelista"/>
        <w:tabs>
          <w:tab w:val="left" w:pos="426"/>
        </w:tabs>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once de octubre de dos mil veintiuno, el señor </w:t>
      </w:r>
      <w:r w:rsidR="00CC3795">
        <w:rPr>
          <w:rStyle w:val="normaltextrun"/>
          <w:rFonts w:ascii="Museo Sans 300" w:hAnsi="Museo Sans 300"/>
          <w:color w:val="000000"/>
          <w:sz w:val="20"/>
          <w:szCs w:val="20"/>
          <w:shd w:val="clear" w:color="auto" w:fill="FFFFFF"/>
        </w:rPr>
        <w:t>+++</w:t>
      </w:r>
      <w:r>
        <w:rPr>
          <w:rStyle w:val="normaltextrun"/>
          <w:rFonts w:ascii="Museo Sans 300" w:hAnsi="Museo Sans 300"/>
          <w:color w:val="000000"/>
          <w:sz w:val="20"/>
          <w:szCs w:val="20"/>
          <w:shd w:val="clear" w:color="auto" w:fill="FFFFFF"/>
        </w:rPr>
        <w:t>, presentó un escrito señalando correo electrónico para recibir notificaciones.</w:t>
      </w:r>
    </w:p>
    <w:p w14:paraId="3FBD61DD" w14:textId="77777777" w:rsidR="00B0172A" w:rsidRDefault="00B0172A" w:rsidP="00B0172A">
      <w:pPr>
        <w:pStyle w:val="Prrafodelista"/>
        <w:tabs>
          <w:tab w:val="left" w:pos="426"/>
        </w:tabs>
        <w:ind w:left="426"/>
        <w:jc w:val="both"/>
        <w:rPr>
          <w:rFonts w:ascii="Museo Sans 300" w:hAnsi="Museo Sans 300"/>
          <w:sz w:val="20"/>
          <w:szCs w:val="20"/>
        </w:rPr>
      </w:pPr>
    </w:p>
    <w:p w14:paraId="1F32E088" w14:textId="45B3267C" w:rsidR="00827DDC" w:rsidRDefault="00827DDC" w:rsidP="00827DDC">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00DB7792">
        <w:rPr>
          <w:rFonts w:ascii="Museo Sans 300" w:hAnsi="Museo Sans 300"/>
          <w:sz w:val="20"/>
          <w:szCs w:val="20"/>
        </w:rPr>
        <w:t>El día c</w:t>
      </w:r>
      <w:r w:rsidR="00A96B08" w:rsidRPr="00DB7792">
        <w:rPr>
          <w:rFonts w:ascii="Museo Sans 300" w:hAnsi="Museo Sans 300"/>
          <w:sz w:val="20"/>
          <w:szCs w:val="20"/>
        </w:rPr>
        <w:t>atorce</w:t>
      </w:r>
      <w:r w:rsidRPr="00DB7792">
        <w:rPr>
          <w:rFonts w:ascii="Museo Sans 300" w:hAnsi="Museo Sans 300"/>
          <w:sz w:val="20"/>
          <w:szCs w:val="20"/>
        </w:rPr>
        <w:t xml:space="preserve"> de octubre del año dos mil veintiuno, el ingeniero </w:t>
      </w:r>
      <w:r w:rsidR="00CC3795">
        <w:rPr>
          <w:rFonts w:ascii="Museo Sans 300" w:hAnsi="Museo Sans 300"/>
          <w:sz w:val="20"/>
          <w:szCs w:val="20"/>
        </w:rPr>
        <w:t>+++</w:t>
      </w:r>
      <w:r w:rsidRPr="00DB7792">
        <w:rPr>
          <w:rFonts w:ascii="Museo Sans 300" w:hAnsi="Museo Sans 300"/>
          <w:sz w:val="20"/>
          <w:szCs w:val="20"/>
        </w:rPr>
        <w:t xml:space="preserve">, apoderado especial de la sociedad EEO, S.A. de C.V., </w:t>
      </w:r>
      <w:r w:rsidRPr="00DB7792">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bookmarkEnd w:id="0"/>
    <w:p w14:paraId="758B0E7A" w14:textId="77777777" w:rsidR="00A36EB4" w:rsidRPr="00A36EB4" w:rsidRDefault="00A36EB4" w:rsidP="00827DDC">
      <w:pPr>
        <w:tabs>
          <w:tab w:val="left" w:pos="426"/>
        </w:tabs>
        <w:suppressAutoHyphens w:val="0"/>
        <w:autoSpaceDN/>
        <w:spacing w:after="0" w:line="0" w:lineRule="atLeast"/>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B12C1E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827DDC">
        <w:rPr>
          <w:rFonts w:ascii="Museo Sans 300" w:eastAsia="Arial" w:hAnsi="Museo Sans 300"/>
          <w:sz w:val="20"/>
          <w:szCs w:val="20"/>
          <w:lang w:eastAsia="es-SV"/>
        </w:rPr>
        <w:t xml:space="preserve"> </w:t>
      </w:r>
      <w:r w:rsidR="00CC3795">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5635698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96B08">
        <w:rPr>
          <w:rFonts w:ascii="Museo Sans 300" w:eastAsia="Arial" w:hAnsi="Museo Sans 300"/>
          <w:sz w:val="20"/>
          <w:szCs w:val="20"/>
          <w:lang w:eastAsia="es-SV"/>
        </w:rPr>
        <w:t>s</w:t>
      </w:r>
      <w:r w:rsidR="00827DDC">
        <w:rPr>
          <w:rFonts w:ascii="Museo Sans 300" w:eastAsia="Arial" w:hAnsi="Museo Sans 300"/>
          <w:sz w:val="20"/>
          <w:szCs w:val="20"/>
          <w:lang w:eastAsia="es-SV"/>
        </w:rPr>
        <w:t xml:space="preserve"> </w:t>
      </w:r>
      <w:r w:rsidR="00A96B08">
        <w:rPr>
          <w:rFonts w:ascii="Museo Sans 300" w:eastAsia="Arial" w:hAnsi="Museo Sans 300"/>
          <w:sz w:val="20"/>
          <w:szCs w:val="20"/>
          <w:lang w:eastAsia="es-SV"/>
        </w:rPr>
        <w:t>ó</w:t>
      </w:r>
      <w:r w:rsidR="004532D8">
        <w:rPr>
          <w:rFonts w:ascii="Museo Sans 300" w:eastAsia="Arial" w:hAnsi="Museo Sans 300"/>
          <w:sz w:val="20"/>
          <w:szCs w:val="20"/>
          <w:lang w:eastAsia="es-SV"/>
        </w:rPr>
        <w:t>rden</w:t>
      </w:r>
      <w:r w:rsidR="00A96B08">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A96B08">
        <w:rPr>
          <w:rFonts w:ascii="Museo Sans 300" w:eastAsia="Arial" w:hAnsi="Museo Sans 300"/>
          <w:sz w:val="20"/>
          <w:szCs w:val="20"/>
          <w:lang w:eastAsia="es-SV"/>
        </w:rPr>
        <w:t xml:space="preserve"> </w:t>
      </w:r>
      <w:r w:rsidR="00CC3795">
        <w:rPr>
          <w:rFonts w:ascii="Museo Sans 300" w:eastAsia="Arial" w:hAnsi="Museo Sans 300"/>
          <w:sz w:val="20"/>
          <w:szCs w:val="20"/>
          <w:lang w:eastAsia="es-SV"/>
        </w:rPr>
        <w:t>++++</w:t>
      </w:r>
      <w:r w:rsidR="00A96B08">
        <w:rPr>
          <w:rFonts w:ascii="Museo Sans 300" w:eastAsia="Arial" w:hAnsi="Museo Sans 300"/>
          <w:sz w:val="20"/>
          <w:szCs w:val="20"/>
          <w:lang w:eastAsia="es-SV"/>
        </w:rPr>
        <w:t>.</w:t>
      </w:r>
    </w:p>
    <w:p w14:paraId="78101E77" w14:textId="69B2D4B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CC3795">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1551AE0F" w14:textId="50B3867A"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FA2BA9">
        <w:rPr>
          <w:rFonts w:ascii="Museo Sans 300" w:hAnsi="Museo Sans 300"/>
          <w:sz w:val="20"/>
          <w:szCs w:val="20"/>
          <w:lang w:val="es-ES_tradnl" w:eastAsia="es-SV"/>
        </w:rPr>
        <w:t>513</w:t>
      </w:r>
      <w:r>
        <w:rPr>
          <w:rFonts w:ascii="Museo Sans 300" w:hAnsi="Museo Sans 300"/>
          <w:sz w:val="20"/>
          <w:szCs w:val="20"/>
          <w:lang w:val="es-ES_tradnl" w:eastAsia="es-SV"/>
        </w:rPr>
        <w:t xml:space="preserve">-CAU-21, de fecha </w:t>
      </w:r>
      <w:r w:rsidR="00FA2BA9">
        <w:rPr>
          <w:rFonts w:ascii="Museo Sans 300" w:hAnsi="Museo Sans 300"/>
          <w:sz w:val="20"/>
          <w:szCs w:val="20"/>
          <w:lang w:val="es-ES_tradnl" w:eastAsia="es-SV"/>
        </w:rPr>
        <w:t>quince</w:t>
      </w:r>
      <w:r w:rsidR="00F16EDF">
        <w:rPr>
          <w:rFonts w:ascii="Museo Sans 300" w:hAnsi="Museo Sans 300"/>
          <w:sz w:val="20"/>
          <w:szCs w:val="20"/>
          <w:lang w:val="es-ES_tradnl" w:eastAsia="es-SV"/>
        </w:rPr>
        <w:t xml:space="preserve"> de </w:t>
      </w:r>
      <w:r w:rsidR="00827DDC">
        <w:rPr>
          <w:rFonts w:ascii="Museo Sans 300" w:hAnsi="Museo Sans 300"/>
          <w:sz w:val="20"/>
          <w:szCs w:val="20"/>
          <w:lang w:val="es-ES_tradnl" w:eastAsia="es-SV"/>
        </w:rPr>
        <w:t>octubre de</w:t>
      </w:r>
      <w:r w:rsidR="00F16EDF">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FE690A4" w14:textId="1BF1CCDB"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E-10</w:t>
      </w:r>
      <w:r w:rsidR="00FA2BA9">
        <w:rPr>
          <w:rFonts w:ascii="Museo Sans 300" w:hAnsi="Museo Sans 300"/>
          <w:sz w:val="20"/>
          <w:szCs w:val="20"/>
        </w:rPr>
        <w:t>74</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FA2BA9">
        <w:rPr>
          <w:rFonts w:ascii="Museo Sans 300" w:hAnsi="Museo Sans 300"/>
          <w:sz w:val="20"/>
          <w:szCs w:val="20"/>
        </w:rPr>
        <w:t>veinticinco</w:t>
      </w:r>
      <w:r>
        <w:rPr>
          <w:rFonts w:ascii="Museo Sans 300" w:hAnsi="Museo Sans 300"/>
          <w:sz w:val="20"/>
          <w:szCs w:val="20"/>
        </w:rPr>
        <w:t xml:space="preserve"> de octubre del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43A1B9EF" w14:textId="77777777" w:rsidR="00523726" w:rsidRPr="001C2890" w:rsidRDefault="00523726" w:rsidP="00523726">
      <w:pPr>
        <w:pStyle w:val="Prrafodelista"/>
        <w:tabs>
          <w:tab w:val="left" w:pos="426"/>
        </w:tabs>
        <w:ind w:left="426"/>
        <w:jc w:val="both"/>
        <w:rPr>
          <w:rStyle w:val="normaltextrun"/>
          <w:rFonts w:ascii="Museo Sans 300" w:eastAsia="Museo Sans" w:hAnsi="Museo Sans 300" w:cs="Segoe UI"/>
          <w:sz w:val="20"/>
          <w:szCs w:val="20"/>
        </w:rPr>
      </w:pPr>
    </w:p>
    <w:p w14:paraId="150E327B" w14:textId="78C051B1"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FA2BA9">
        <w:rPr>
          <w:rFonts w:ascii="Museo Sans 300" w:hAnsi="Museo Sans 300"/>
          <w:sz w:val="20"/>
          <w:szCs w:val="20"/>
        </w:rPr>
        <w:t>s partes el día veintinueve del mismo mes y año,</w:t>
      </w:r>
      <w:r w:rsidRPr="24487779">
        <w:rPr>
          <w:rStyle w:val="normaltextrun"/>
          <w:rFonts w:ascii="Museo Sans 300" w:eastAsia="Museo Sans" w:hAnsi="Museo Sans 300" w:cs="Segoe UI"/>
          <w:sz w:val="20"/>
          <w:szCs w:val="20"/>
        </w:rPr>
        <w:t xml:space="preserve"> por lo que el plazo finalizó</w:t>
      </w:r>
      <w:r w:rsidR="00FA2BA9">
        <w:rPr>
          <w:rStyle w:val="normaltextrun"/>
          <w:rFonts w:ascii="Museo Sans 300" w:eastAsia="Museo Sans" w:hAnsi="Museo Sans 300" w:cs="Segoe UI"/>
          <w:sz w:val="20"/>
          <w:szCs w:val="20"/>
        </w:rPr>
        <w:t xml:space="preserve"> el día treinta</w:t>
      </w:r>
      <w:r>
        <w:rPr>
          <w:rStyle w:val="normaltextrun"/>
          <w:rFonts w:ascii="Museo Sans 300" w:eastAsia="Museo Sans" w:hAnsi="Museo Sans 300" w:cs="Segoe UI"/>
          <w:sz w:val="20"/>
          <w:szCs w:val="20"/>
        </w:rPr>
        <w:t xml:space="preserve"> de noviembre del año dos mil veintiuno.</w:t>
      </w:r>
    </w:p>
    <w:p w14:paraId="35A224B9" w14:textId="77777777" w:rsidR="00DF2186" w:rsidRDefault="00DF2186" w:rsidP="00DF2186">
      <w:pPr>
        <w:pStyle w:val="Prrafodelista"/>
        <w:tabs>
          <w:tab w:val="left" w:pos="426"/>
        </w:tabs>
        <w:ind w:left="426"/>
        <w:jc w:val="both"/>
        <w:rPr>
          <w:rFonts w:ascii="Museo Sans 300" w:hAnsi="Museo Sans 300"/>
          <w:sz w:val="20"/>
          <w:szCs w:val="20"/>
          <w:lang w:val="es-SV"/>
        </w:rPr>
      </w:pPr>
    </w:p>
    <w:p w14:paraId="5F545827" w14:textId="28593052" w:rsidR="00FA2BA9" w:rsidRDefault="00FA2BA9" w:rsidP="00FA2BA9">
      <w:pPr>
        <w:pStyle w:val="Prrafodelista"/>
        <w:tabs>
          <w:tab w:val="left" w:pos="426"/>
        </w:tabs>
        <w:ind w:left="426"/>
        <w:jc w:val="both"/>
        <w:rPr>
          <w:rFonts w:ascii="Museo Sans 300" w:hAnsi="Museo Sans 300"/>
          <w:sz w:val="20"/>
          <w:szCs w:val="20"/>
          <w:lang w:val="es-SV"/>
        </w:rPr>
      </w:pPr>
      <w:r>
        <w:rPr>
          <w:rStyle w:val="normaltextrun"/>
          <w:rFonts w:ascii="Museo Sans 300" w:eastAsia="Museo Sans" w:hAnsi="Museo Sans 300" w:cs="Segoe UI"/>
          <w:sz w:val="20"/>
          <w:szCs w:val="20"/>
        </w:rPr>
        <w:t xml:space="preserve">El </w:t>
      </w:r>
      <w:r w:rsidR="005F1D34">
        <w:rPr>
          <w:rFonts w:ascii="Museo Sans 300" w:eastAsia="Arial" w:hAnsi="Museo Sans 300"/>
          <w:sz w:val="20"/>
          <w:szCs w:val="20"/>
        </w:rPr>
        <w:t xml:space="preserve">día </w:t>
      </w:r>
      <w:r w:rsidR="000326F3">
        <w:rPr>
          <w:rFonts w:ascii="Museo Sans 300" w:eastAsia="Arial" w:hAnsi="Museo Sans 300"/>
          <w:sz w:val="20"/>
          <w:szCs w:val="20"/>
        </w:rPr>
        <w:t>vei</w:t>
      </w:r>
      <w:r>
        <w:rPr>
          <w:rFonts w:ascii="Museo Sans 300" w:eastAsia="Arial" w:hAnsi="Museo Sans 300"/>
          <w:sz w:val="20"/>
          <w:szCs w:val="20"/>
        </w:rPr>
        <w:t>nticuatro</w:t>
      </w:r>
      <w:r w:rsidR="005F1D34">
        <w:rPr>
          <w:rFonts w:ascii="Museo Sans 300" w:eastAsia="Arial" w:hAnsi="Museo Sans 300"/>
          <w:sz w:val="20"/>
          <w:szCs w:val="20"/>
        </w:rPr>
        <w:t xml:space="preserve"> de </w:t>
      </w:r>
      <w:r w:rsidR="000326F3">
        <w:rPr>
          <w:rFonts w:ascii="Museo Sans 300" w:eastAsia="Arial" w:hAnsi="Museo Sans 300"/>
          <w:sz w:val="20"/>
          <w:szCs w:val="20"/>
        </w:rPr>
        <w:t>noviembre</w:t>
      </w:r>
      <w:r w:rsidR="005F1D34">
        <w:rPr>
          <w:rFonts w:ascii="Museo Sans 300" w:eastAsia="Arial" w:hAnsi="Museo Sans 300"/>
          <w:sz w:val="20"/>
          <w:szCs w:val="20"/>
        </w:rPr>
        <w:t xml:space="preserve"> del año dos mil veintiuno,</w:t>
      </w:r>
      <w:r w:rsidR="00215AFC">
        <w:rPr>
          <w:rFonts w:ascii="Museo Sans 300" w:eastAsia="Arial" w:hAnsi="Museo Sans 300"/>
          <w:sz w:val="20"/>
          <w:szCs w:val="20"/>
        </w:rPr>
        <w:t xml:space="preserve"> la empresa distribuidora</w:t>
      </w:r>
      <w:r w:rsidR="005F1D34">
        <w:rPr>
          <w:rStyle w:val="normaltextrun"/>
          <w:rFonts w:ascii="Museo Sans 300" w:eastAsia="Museo Sans" w:hAnsi="Museo Sans 300" w:cs="Segoe UI"/>
          <w:sz w:val="20"/>
          <w:szCs w:val="20"/>
        </w:rPr>
        <w:t xml:space="preserve"> </w:t>
      </w:r>
      <w:r w:rsidR="005F1D34" w:rsidRPr="00514B85">
        <w:rPr>
          <w:rStyle w:val="normaltextrun"/>
          <w:rFonts w:ascii="Museo Sans 300" w:eastAsia="Museo Sans" w:hAnsi="Museo Sans 300" w:cs="Segoe UI"/>
          <w:sz w:val="20"/>
          <w:szCs w:val="20"/>
        </w:rPr>
        <w:t>presentó un escrito en el cual</w:t>
      </w:r>
      <w:r w:rsidR="005F1D34">
        <w:rPr>
          <w:rStyle w:val="normaltextrun"/>
          <w:rFonts w:ascii="Museo Sans 300" w:eastAsia="Museo Sans" w:hAnsi="Museo Sans 300" w:cs="Segoe UI"/>
          <w:sz w:val="20"/>
          <w:szCs w:val="20"/>
        </w:rPr>
        <w:t xml:space="preserve"> </w:t>
      </w:r>
      <w:r w:rsidR="005F1D34" w:rsidRPr="00514B85">
        <w:rPr>
          <w:rStyle w:val="normaltextrun"/>
          <w:rFonts w:ascii="Museo Sans 300" w:eastAsia="Museo Sans" w:hAnsi="Museo Sans 300" w:cs="Segoe UI"/>
          <w:sz w:val="20"/>
          <w:szCs w:val="20"/>
        </w:rPr>
        <w:t>expresó</w:t>
      </w:r>
      <w:r w:rsidR="005F1D34">
        <w:rPr>
          <w:rStyle w:val="normaltextrun"/>
          <w:rFonts w:ascii="Museo Sans 300" w:eastAsia="Museo Sans" w:hAnsi="Museo Sans 300" w:cs="Segoe UI"/>
          <w:sz w:val="20"/>
          <w:szCs w:val="20"/>
        </w:rPr>
        <w:t xml:space="preserve"> que</w:t>
      </w:r>
      <w:r w:rsidR="005F1D34" w:rsidRPr="00514B85">
        <w:rPr>
          <w:rStyle w:val="normaltextrun"/>
          <w:rFonts w:ascii="Museo Sans 300" w:eastAsia="Museo Sans" w:hAnsi="Museo Sans 300" w:cs="Segoe UI"/>
          <w:sz w:val="20"/>
          <w:szCs w:val="20"/>
        </w:rPr>
        <w:t xml:space="preserve"> </w:t>
      </w:r>
      <w:r w:rsidR="000723E2">
        <w:rPr>
          <w:rStyle w:val="normaltextrun"/>
          <w:rFonts w:ascii="Museo Sans 300" w:eastAsia="Museo Sans" w:hAnsi="Museo Sans 300" w:cs="Segoe UI"/>
          <w:sz w:val="20"/>
          <w:szCs w:val="20"/>
        </w:rPr>
        <w:t>mantenía</w:t>
      </w:r>
      <w:r w:rsidR="000723E2" w:rsidRPr="00514B85">
        <w:rPr>
          <w:rStyle w:val="normaltextrun"/>
          <w:rFonts w:ascii="Museo Sans 300" w:eastAsia="Museo Sans" w:hAnsi="Museo Sans 300" w:cs="Segoe UI"/>
          <w:sz w:val="20"/>
          <w:szCs w:val="20"/>
        </w:rPr>
        <w:t xml:space="preserve"> </w:t>
      </w:r>
      <w:r w:rsidR="005F1D34" w:rsidRPr="00514B85">
        <w:rPr>
          <w:rStyle w:val="normaltextrun"/>
          <w:rFonts w:ascii="Museo Sans 300" w:eastAsia="Museo Sans" w:hAnsi="Museo Sans 300" w:cs="Segoe UI"/>
          <w:sz w:val="20"/>
          <w:szCs w:val="20"/>
        </w:rPr>
        <w:t>los argumentos y pruebas</w:t>
      </w:r>
      <w:r w:rsidR="005F1D34">
        <w:rPr>
          <w:rStyle w:val="normaltextrun"/>
          <w:rFonts w:ascii="Museo Sans 300" w:eastAsia="Museo Sans" w:hAnsi="Museo Sans 300" w:cs="Segoe UI"/>
          <w:sz w:val="20"/>
          <w:szCs w:val="20"/>
        </w:rPr>
        <w:t xml:space="preserve"> </w:t>
      </w:r>
      <w:r w:rsidR="005F1D34" w:rsidRPr="00514B85">
        <w:rPr>
          <w:rStyle w:val="normaltextrun"/>
          <w:rFonts w:ascii="Museo Sans 300" w:eastAsia="Museo Sans" w:hAnsi="Museo Sans 300" w:cs="Segoe UI"/>
          <w:sz w:val="20"/>
          <w:szCs w:val="20"/>
        </w:rPr>
        <w:t>remitidas con anterioridad.</w:t>
      </w:r>
      <w:r w:rsidRPr="00FA2BA9">
        <w:rPr>
          <w:rFonts w:ascii="Museo Sans 300" w:hAnsi="Museo Sans 300"/>
          <w:sz w:val="20"/>
          <w:szCs w:val="20"/>
        </w:rPr>
        <w:t xml:space="preserve"> </w:t>
      </w:r>
      <w:r>
        <w:rPr>
          <w:rFonts w:ascii="Museo Sans 300" w:hAnsi="Museo Sans 300"/>
          <w:sz w:val="20"/>
          <w:szCs w:val="20"/>
          <w:lang w:val="es-SV"/>
        </w:rPr>
        <w:t xml:space="preserve">Por su parte, el señor </w:t>
      </w:r>
      <w:r w:rsidR="00CC3795">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3EDB158F" w14:textId="41C6BB17" w:rsidR="005F1D34" w:rsidRPr="00FA2BA9" w:rsidRDefault="005F1D34" w:rsidP="00FA2BA9">
      <w:pPr>
        <w:pStyle w:val="paragraph"/>
        <w:suppressAutoHyphens w:val="0"/>
        <w:autoSpaceDN/>
        <w:spacing w:before="0" w:after="0"/>
        <w:ind w:left="426"/>
        <w:jc w:val="both"/>
        <w:rPr>
          <w:rStyle w:val="eop"/>
          <w:rFonts w:ascii="Museo Sans 300" w:eastAsia="Museo Sans" w:hAnsi="Museo Sans 300" w:cs="Segoe UI"/>
          <w:sz w:val="20"/>
          <w:szCs w:val="20"/>
          <w:lang w:val="es-ES"/>
        </w:rPr>
      </w:pPr>
      <w:r>
        <w:rPr>
          <w:rStyle w:val="eop"/>
          <w:rFonts w:ascii="Museo Sans 300" w:eastAsia="Museo Sans" w:hAnsi="Museo Sans 300" w:cs="Segoe UI"/>
          <w:sz w:val="20"/>
          <w:szCs w:val="20"/>
        </w:rPr>
        <w:t xml:space="preserve"> </w:t>
      </w: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E582784"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FA2BA9">
        <w:rPr>
          <w:rFonts w:ascii="Museo Sans 300" w:hAnsi="Museo Sans 300"/>
          <w:sz w:val="20"/>
          <w:szCs w:val="20"/>
          <w:lang w:val="es-SV"/>
        </w:rPr>
        <w:t>0074</w:t>
      </w:r>
      <w:r w:rsidR="00604815">
        <w:rPr>
          <w:rFonts w:ascii="Museo Sans 300" w:hAnsi="Museo Sans 300"/>
          <w:sz w:val="20"/>
          <w:szCs w:val="20"/>
          <w:lang w:val="es-SV"/>
        </w:rPr>
        <w:t>-202</w:t>
      </w:r>
      <w:r w:rsidR="00FA2BA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A2BA9">
        <w:rPr>
          <w:rFonts w:ascii="Museo Sans 300" w:hAnsi="Museo Sans 300"/>
          <w:sz w:val="20"/>
          <w:szCs w:val="20"/>
          <w:lang w:val="es-SV"/>
        </w:rPr>
        <w:t>diecisiete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FA2BA9">
        <w:rPr>
          <w:rFonts w:ascii="Museo Sans 300" w:hAnsi="Museo Sans 300"/>
          <w:sz w:val="20"/>
          <w:szCs w:val="20"/>
          <w:lang w:val="es-SV"/>
        </w:rPr>
        <w:t xml:space="preserve"> enero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C3795">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403D0E27"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762FBE">
        <w:rPr>
          <w:rFonts w:ascii="Museo Sans 300" w:hAnsi="Museo Sans 300"/>
          <w:sz w:val="20"/>
          <w:szCs w:val="20"/>
          <w:lang w:val="es-SV"/>
        </w:rPr>
        <w:t>los días veinte y veintiuno de</w:t>
      </w:r>
      <w:r w:rsidR="00FC2853">
        <w:rPr>
          <w:rFonts w:ascii="Museo Sans 300" w:hAnsi="Museo Sans 300"/>
          <w:sz w:val="20"/>
          <w:szCs w:val="20"/>
          <w:lang w:val="es-SV"/>
        </w:rPr>
        <w:t xml:space="preserve"> enero del mismo año</w:t>
      </w:r>
      <w:r w:rsidR="00762FBE">
        <w:rPr>
          <w:rFonts w:ascii="Museo Sans 300" w:hAnsi="Museo Sans 300"/>
          <w:sz w:val="20"/>
          <w:szCs w:val="20"/>
          <w:lang w:val="es-SV"/>
        </w:rPr>
        <w:t>, respectivamente.</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1D71A0EF"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553C4">
        <w:rPr>
          <w:rFonts w:ascii="Museo Sans 300" w:hAnsi="Museo Sans 300"/>
          <w:sz w:val="20"/>
          <w:szCs w:val="20"/>
          <w:lang w:val="es-ES_tradnl"/>
        </w:rPr>
        <w:t>veinti</w:t>
      </w:r>
      <w:r w:rsidR="00762FBE">
        <w:rPr>
          <w:rFonts w:ascii="Museo Sans 300" w:hAnsi="Museo Sans 300"/>
          <w:sz w:val="20"/>
          <w:szCs w:val="20"/>
          <w:lang w:val="es-ES_tradnl"/>
        </w:rPr>
        <w:t>uno</w:t>
      </w:r>
      <w:r w:rsidR="00C553C4">
        <w:rPr>
          <w:rFonts w:ascii="Museo Sans 300" w:hAnsi="Museo Sans 300"/>
          <w:sz w:val="20"/>
          <w:szCs w:val="20"/>
          <w:lang w:val="es-ES_tradnl"/>
        </w:rPr>
        <w:t xml:space="preserve"> de </w:t>
      </w:r>
      <w:r w:rsidR="00762FBE">
        <w:rPr>
          <w:rFonts w:ascii="Museo Sans 300" w:hAnsi="Museo Sans 300"/>
          <w:sz w:val="20"/>
          <w:szCs w:val="20"/>
          <w:lang w:val="es-ES_tradnl"/>
        </w:rPr>
        <w:t>febrero</w:t>
      </w:r>
      <w:r w:rsidR="00C553C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762FBE">
        <w:rPr>
          <w:rFonts w:ascii="Museo Sans 300" w:hAnsi="Museo Sans 300"/>
          <w:sz w:val="20"/>
          <w:szCs w:val="20"/>
          <w:lang w:val="es-SV"/>
        </w:rPr>
        <w:t>0043</w:t>
      </w:r>
      <w:r w:rsidR="00C553C4">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14BFEF22" w:rsidR="00B5248B" w:rsidRDefault="00B5248B" w:rsidP="00E24456">
      <w:pPr>
        <w:spacing w:after="0" w:line="240" w:lineRule="auto"/>
        <w:ind w:left="426"/>
        <w:jc w:val="both"/>
        <w:rPr>
          <w:rFonts w:ascii="Museo Sans 300" w:hAnsi="Museo Sans 300"/>
          <w:sz w:val="20"/>
          <w:szCs w:val="20"/>
          <w:u w:val="single"/>
        </w:rPr>
      </w:pPr>
    </w:p>
    <w:p w14:paraId="5A098315" w14:textId="3F8728A4" w:rsidR="00567F65" w:rsidRDefault="00CC3795" w:rsidP="00C553C4">
      <w:pPr>
        <w:spacing w:after="0" w:line="240" w:lineRule="auto"/>
        <w:ind w:left="426"/>
        <w:jc w:val="center"/>
        <w:rPr>
          <w:rFonts w:ascii="Museo Sans 300" w:hAnsi="Museo Sans 300"/>
          <w:sz w:val="20"/>
          <w:szCs w:val="20"/>
          <w:u w:val="single"/>
        </w:rPr>
      </w:pPr>
      <w:r>
        <w:rPr>
          <w:noProof/>
        </w:rPr>
        <w:t>+++</w:t>
      </w:r>
    </w:p>
    <w:p w14:paraId="376EB149" w14:textId="77777777" w:rsidR="00762FBE" w:rsidRDefault="00762FBE" w:rsidP="007D65C8">
      <w:pPr>
        <w:spacing w:after="0" w:line="240" w:lineRule="auto"/>
        <w:ind w:left="426"/>
        <w:jc w:val="both"/>
        <w:rPr>
          <w:rFonts w:ascii="Museo Sans 300" w:hAnsi="Museo Sans 300"/>
          <w:sz w:val="20"/>
          <w:szCs w:val="20"/>
          <w:u w:val="single"/>
        </w:rPr>
      </w:pPr>
      <w:bookmarkStart w:id="1" w:name="_Hlk78192968"/>
    </w:p>
    <w:p w14:paraId="2676CAE5" w14:textId="0274019E"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538337F" w14:textId="3A7CD506" w:rsidR="00762FBE" w:rsidRPr="00762FBE" w:rsidRDefault="008B7A00" w:rsidP="00762FBE">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762FBE">
        <w:rPr>
          <w:rFonts w:ascii="Museo 300" w:eastAsia="Arial" w:hAnsi="Museo 300"/>
          <w:color w:val="000000"/>
          <w:sz w:val="16"/>
          <w:szCs w:val="16"/>
          <w:lang w:val="es-ES"/>
        </w:rPr>
        <w:t xml:space="preserve"> </w:t>
      </w:r>
      <w:r w:rsidR="00762FBE" w:rsidRPr="00762FBE">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19 de junio de 2021, detallando una supuesta condición irregular, consistente en la conexión directa de la fase B de la carga; es decir  una línea directa a 120 voltios, conectada desde la fase B de la acometida del suministro, con la finalidad de impedir el correcto registro de la energía consumida en el suministro. </w:t>
      </w:r>
    </w:p>
    <w:p w14:paraId="547806B3" w14:textId="392105D2" w:rsidR="00762FBE" w:rsidRDefault="00CC3795" w:rsidP="00F21F4D">
      <w:pPr>
        <w:ind w:left="709" w:right="709"/>
        <w:jc w:val="center"/>
        <w:rPr>
          <w:rFonts w:ascii="Museo 300" w:hAnsi="Museo 300"/>
          <w:sz w:val="16"/>
          <w:szCs w:val="16"/>
        </w:rPr>
      </w:pPr>
      <w:r>
        <w:rPr>
          <w:rFonts w:ascii="Museo 300" w:hAnsi="Museo 300"/>
          <w:sz w:val="16"/>
          <w:szCs w:val="16"/>
        </w:rPr>
        <w:t>+++</w:t>
      </w:r>
    </w:p>
    <w:p w14:paraId="6B7FC3AA" w14:textId="77777777" w:rsidR="00F21F4D" w:rsidRPr="00F21F4D" w:rsidRDefault="00F21F4D" w:rsidP="00F21F4D">
      <w:pPr>
        <w:ind w:left="709" w:right="709"/>
        <w:jc w:val="both"/>
        <w:rPr>
          <w:rFonts w:ascii="Museo 300" w:hAnsi="Museo 300"/>
          <w:noProof/>
          <w:sz w:val="16"/>
          <w:szCs w:val="16"/>
        </w:rPr>
      </w:pPr>
      <w:r w:rsidRPr="00F21F4D">
        <w:rPr>
          <w:rFonts w:ascii="Museo 300" w:hAnsi="Museo 300"/>
          <w:color w:val="000000" w:themeColor="text1"/>
          <w:sz w:val="16"/>
          <w:szCs w:val="16"/>
        </w:rPr>
        <w:t>De las pruebas presentadas relacionadas a la condición detectada por EEO en fecha 19 de junio de 2021, se puede determinar lo siguiente:</w:t>
      </w:r>
    </w:p>
    <w:p w14:paraId="65ADBC02" w14:textId="277ED955" w:rsidR="00F21F4D" w:rsidRPr="00F21F4D" w:rsidRDefault="00F21F4D" w:rsidP="00F21F4D">
      <w:pPr>
        <w:numPr>
          <w:ilvl w:val="0"/>
          <w:numId w:val="12"/>
        </w:numPr>
        <w:spacing w:line="240" w:lineRule="auto"/>
        <w:ind w:right="709"/>
        <w:jc w:val="both"/>
        <w:rPr>
          <w:rFonts w:ascii="Museo 300" w:hAnsi="Museo 300"/>
          <w:color w:val="000000" w:themeColor="text1"/>
          <w:sz w:val="16"/>
          <w:szCs w:val="16"/>
        </w:rPr>
      </w:pPr>
      <w:r w:rsidRPr="00F21F4D">
        <w:rPr>
          <w:rFonts w:ascii="Museo 300" w:hAnsi="Museo 300"/>
          <w:color w:val="000000" w:themeColor="text1"/>
          <w:sz w:val="16"/>
          <w:szCs w:val="16"/>
        </w:rPr>
        <w:t xml:space="preserve">La distribuidora ha mostrado fotografías con las que se demuestra que existió una conexión irregular, consistente en la conexión directa de la fase B de la carga conectada en la </w:t>
      </w:r>
      <w:r w:rsidRPr="00F21F4D">
        <w:rPr>
          <w:rFonts w:ascii="Museo 300" w:hAnsi="Museo 300"/>
          <w:sz w:val="16"/>
          <w:szCs w:val="16"/>
        </w:rPr>
        <w:t>acometida del suministro antes de medición, con la finalidad de impedir el correcto registro de la energía consumida en el servicio en análisis.</w:t>
      </w:r>
    </w:p>
    <w:p w14:paraId="4328EF29" w14:textId="6F2D2038" w:rsidR="00F21F4D" w:rsidRPr="00F21F4D" w:rsidRDefault="00F21F4D" w:rsidP="00F21F4D">
      <w:pPr>
        <w:numPr>
          <w:ilvl w:val="0"/>
          <w:numId w:val="12"/>
        </w:numPr>
        <w:spacing w:line="240" w:lineRule="auto"/>
        <w:ind w:right="709"/>
        <w:jc w:val="both"/>
        <w:rPr>
          <w:rFonts w:ascii="Museo 300" w:hAnsi="Museo 300"/>
          <w:color w:val="000000" w:themeColor="text1"/>
          <w:sz w:val="16"/>
          <w:szCs w:val="16"/>
        </w:rPr>
      </w:pPr>
      <w:r w:rsidRPr="00F21F4D">
        <w:rPr>
          <w:rFonts w:ascii="Museo 300" w:hAnsi="Museo 300"/>
          <w:color w:val="000000" w:themeColor="text1"/>
          <w:sz w:val="16"/>
          <w:szCs w:val="16"/>
        </w:rPr>
        <w:t>No obstante, el personal de EEO no determinó las cargas que eran alimentadas por la línea directa encontrada durante la inspección técnica realizada en el suministro bajo análisis en fecha 19 de julio de 2021.</w:t>
      </w:r>
    </w:p>
    <w:p w14:paraId="48246855" w14:textId="4F588626" w:rsidR="00D77F9D" w:rsidRPr="00EB0263" w:rsidRDefault="00F21F4D" w:rsidP="00F21F4D">
      <w:pPr>
        <w:ind w:left="709" w:right="709"/>
        <w:jc w:val="both"/>
        <w:rPr>
          <w:rFonts w:ascii="Museo 300" w:hAnsi="Museo 300"/>
          <w:sz w:val="16"/>
          <w:szCs w:val="16"/>
        </w:rPr>
      </w:pPr>
      <w:r w:rsidRPr="00F21F4D">
        <w:rPr>
          <w:rFonts w:ascii="Museo 300" w:hAnsi="Museo 300"/>
          <w:sz w:val="16"/>
          <w:szCs w:val="16"/>
        </w:rPr>
        <w:t xml:space="preserve">En virtud de lo anterior, se concluye con base en la evidencia presentada por las partes, que en el suministro en referencia existió una condición irregular; consistente en una línea directa a 120 voltios (fase B de carga conectada desde acometida del suministro). Condición que no permitió que se registrara el consumo real demandado por los </w:t>
      </w:r>
      <w:r w:rsidRPr="00F21F4D">
        <w:rPr>
          <w:rFonts w:ascii="Museo 300" w:hAnsi="Museo 300"/>
          <w:sz w:val="16"/>
          <w:szCs w:val="16"/>
        </w:rPr>
        <w:lastRenderedPageBreak/>
        <w:t>equipos eléctricos utilizados en la vivienda. Siendo esto un incumplimiento, por parte del usuario, de lo establecido en los Términos y Condiciones Generales al Consumidor Final, del Pliego Tarifario del año 2021</w:t>
      </w:r>
      <w:r w:rsidR="00EB0263" w:rsidRPr="00EB0263">
        <w:rPr>
          <w:rFonts w:ascii="Museo 300" w:hAnsi="Museo 300"/>
          <w:sz w:val="16"/>
          <w:szCs w:val="16"/>
        </w:rPr>
        <w:t>.</w:t>
      </w:r>
      <w:r w:rsidR="00D317C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CCDC110"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A34">
        <w:rPr>
          <w:rFonts w:ascii="Museo Sans 300" w:hAnsi="Museo Sans 300"/>
          <w:sz w:val="20"/>
          <w:szCs w:val="20"/>
          <w:u w:val="single"/>
        </w:rPr>
        <w:t>e</w:t>
      </w:r>
      <w:r>
        <w:rPr>
          <w:rFonts w:ascii="Museo Sans 300" w:hAnsi="Museo Sans 300"/>
          <w:sz w:val="20"/>
          <w:szCs w:val="20"/>
          <w:u w:val="single"/>
        </w:rPr>
        <w:t xml:space="preserve">nergía </w:t>
      </w:r>
      <w:r w:rsidR="00220A34">
        <w:rPr>
          <w:rFonts w:ascii="Museo Sans 300" w:hAnsi="Museo Sans 300"/>
          <w:sz w:val="20"/>
          <w:szCs w:val="20"/>
          <w:u w:val="single"/>
        </w:rPr>
        <w:t>c</w:t>
      </w:r>
      <w:r>
        <w:rPr>
          <w:rFonts w:ascii="Museo Sans 300" w:hAnsi="Museo Sans 300"/>
          <w:sz w:val="20"/>
          <w:szCs w:val="20"/>
          <w:u w:val="single"/>
        </w:rPr>
        <w:t xml:space="preserve">onsumida y no </w:t>
      </w:r>
      <w:r w:rsidR="00220A34">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F53CD9D" w14:textId="77777777" w:rsidR="00F21F4D" w:rsidRPr="00B26CF5" w:rsidRDefault="00F21F4D" w:rsidP="00B26CF5">
      <w:pPr>
        <w:ind w:left="709" w:right="709"/>
        <w:jc w:val="both"/>
        <w:rPr>
          <w:rFonts w:ascii="Museo 300" w:hAnsi="Museo 300"/>
          <w:sz w:val="16"/>
          <w:szCs w:val="16"/>
        </w:rPr>
      </w:pPr>
      <w:r w:rsidRPr="00B26CF5">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AE9542C" w14:textId="725D6052" w:rsidR="00F21F4D" w:rsidRPr="00B26CF5" w:rsidRDefault="00F21F4D" w:rsidP="00B26CF5">
      <w:pPr>
        <w:ind w:left="709" w:right="709"/>
        <w:jc w:val="both"/>
        <w:rPr>
          <w:rFonts w:ascii="Museo 300" w:hAnsi="Museo 300"/>
          <w:sz w:val="16"/>
          <w:szCs w:val="16"/>
        </w:rPr>
      </w:pPr>
      <w:r w:rsidRPr="00B26CF5">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sidR="00B26CF5">
        <w:rPr>
          <w:rFonts w:ascii="Museo 300" w:hAnsi="Museo 300"/>
          <w:sz w:val="16"/>
          <w:szCs w:val="16"/>
        </w:rPr>
        <w:t xml:space="preserve"> (…)</w:t>
      </w:r>
    </w:p>
    <w:p w14:paraId="06276937" w14:textId="77777777" w:rsidR="00F21F4D" w:rsidRPr="00B26CF5" w:rsidRDefault="00F21F4D" w:rsidP="00B26CF5">
      <w:pPr>
        <w:ind w:left="709" w:right="709"/>
        <w:jc w:val="both"/>
        <w:rPr>
          <w:rFonts w:ascii="Museo 300" w:hAnsi="Museo 300" w:cs="Segoe UI"/>
          <w:color w:val="000000"/>
          <w:sz w:val="16"/>
          <w:szCs w:val="16"/>
          <w:shd w:val="clear" w:color="auto" w:fill="FFFFFF"/>
        </w:rPr>
      </w:pPr>
      <w:r w:rsidRPr="00B26CF5">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30FC0D77" w14:textId="5B314E2E" w:rsidR="00F21F4D" w:rsidRPr="00B26CF5" w:rsidRDefault="00F21F4D" w:rsidP="00B26CF5">
      <w:pPr>
        <w:numPr>
          <w:ilvl w:val="0"/>
          <w:numId w:val="12"/>
        </w:numPr>
        <w:spacing w:line="240" w:lineRule="auto"/>
        <w:ind w:right="709"/>
        <w:jc w:val="both"/>
        <w:rPr>
          <w:rFonts w:ascii="Museo 300" w:hAnsi="Museo 300"/>
          <w:sz w:val="16"/>
          <w:szCs w:val="16"/>
        </w:rPr>
      </w:pPr>
      <w:r w:rsidRPr="00B26CF5">
        <w:rPr>
          <w:rFonts w:ascii="Museo 300" w:hAnsi="Museo 300"/>
          <w:sz w:val="16"/>
          <w:szCs w:val="16"/>
        </w:rPr>
        <w:t>El método por utilizar será el establecido en el artículo 5.2 literal c) del Procedimiento para Investigar la Existencia de Condiciones Irregulares, de tal manera que se utilizará como consumo mensual el determinado por el CAU tomando como base equipos eléctricos conectados las 24 horas, con un ciclo de funcionamiento de 10 horas al día, lo que da como resultado un consumo mensual por un valor de 381 kWh, y servirá como base para el cálculo la energía a recuperar.</w:t>
      </w:r>
      <w:r w:rsidR="00B26CF5">
        <w:rPr>
          <w:rFonts w:ascii="Museo 300" w:hAnsi="Museo 300"/>
          <w:sz w:val="16"/>
          <w:szCs w:val="16"/>
        </w:rPr>
        <w:t xml:space="preserve"> (…)</w:t>
      </w:r>
    </w:p>
    <w:p w14:paraId="6BFC4BD7" w14:textId="2590B4F8" w:rsidR="00B26CF5" w:rsidRPr="00220A34" w:rsidRDefault="00B26CF5" w:rsidP="00220A34">
      <w:pPr>
        <w:numPr>
          <w:ilvl w:val="0"/>
          <w:numId w:val="12"/>
        </w:numPr>
        <w:spacing w:line="240" w:lineRule="auto"/>
        <w:ind w:right="709"/>
        <w:jc w:val="both"/>
        <w:rPr>
          <w:rFonts w:ascii="Museo 300" w:hAnsi="Museo 300"/>
          <w:sz w:val="16"/>
          <w:szCs w:val="16"/>
        </w:rPr>
      </w:pPr>
      <w:r w:rsidRPr="00B26CF5">
        <w:rPr>
          <w:rFonts w:ascii="Museo 300" w:hAnsi="Museo 300"/>
          <w:sz w:val="16"/>
          <w:szCs w:val="16"/>
        </w:rPr>
        <w:t>El período retroactivo de recuperación corresponde a 180 días comprendidos entre el 21 de diciembre del año 2020 hasta el 19 de junio de 2021, fecha en que se normalizó el suministro.</w:t>
      </w:r>
    </w:p>
    <w:p w14:paraId="4EE83EE4" w14:textId="2D8BFA14" w:rsidR="00613FD5" w:rsidRPr="00B26CF5" w:rsidRDefault="00B26CF5" w:rsidP="00B26CF5">
      <w:pPr>
        <w:ind w:left="709" w:right="709"/>
        <w:jc w:val="both"/>
        <w:rPr>
          <w:rFonts w:ascii="Museo 300" w:hAnsi="Museo 300"/>
          <w:sz w:val="16"/>
          <w:szCs w:val="16"/>
        </w:rPr>
      </w:pPr>
      <w:r w:rsidRPr="00B26CF5">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2,286 kWh, equivalente a la cantidad de quinientos catorce 14/100 dólares de los Estados Unidos de América (USD 514.14)</w:t>
      </w:r>
      <w:r w:rsidRPr="00B26CF5">
        <w:rPr>
          <w:rFonts w:ascii="Museo 300" w:hAnsi="Museo 300"/>
          <w:b/>
          <w:bCs/>
          <w:color w:val="000000" w:themeColor="text1"/>
          <w:sz w:val="16"/>
          <w:szCs w:val="16"/>
        </w:rPr>
        <w:t xml:space="preserve"> </w:t>
      </w:r>
      <w:r w:rsidRPr="00B26CF5">
        <w:rPr>
          <w:rFonts w:ascii="Museo 300" w:hAnsi="Museo 300"/>
          <w:color w:val="000000" w:themeColor="text1"/>
          <w:sz w:val="16"/>
          <w:szCs w:val="16"/>
        </w:rPr>
        <w:t>IVA incluido</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128A22F" w14:textId="00FE41A0" w:rsidR="00B26CF5" w:rsidRPr="00B26CF5" w:rsidRDefault="00B26CF5" w:rsidP="00B26CF5">
      <w:pPr>
        <w:pStyle w:val="Prrafodelista"/>
        <w:numPr>
          <w:ilvl w:val="0"/>
          <w:numId w:val="33"/>
        </w:numPr>
        <w:spacing w:after="200"/>
        <w:ind w:left="1418" w:right="708"/>
        <w:jc w:val="both"/>
        <w:textAlignment w:val="auto"/>
        <w:rPr>
          <w:rFonts w:ascii="Museo 300" w:hAnsi="Museo 300" w:cs="Arial"/>
          <w:sz w:val="16"/>
          <w:szCs w:val="16"/>
        </w:rPr>
      </w:pPr>
      <w:r w:rsidRPr="00B26CF5">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CC3795">
        <w:rPr>
          <w:rFonts w:ascii="Museo 300" w:hAnsi="Museo 300" w:cs="Arial"/>
          <w:sz w:val="16"/>
          <w:szCs w:val="16"/>
        </w:rPr>
        <w:t>+++</w:t>
      </w:r>
      <w:r w:rsidRPr="00B26CF5">
        <w:rPr>
          <w:rFonts w:ascii="Museo 300" w:hAnsi="Museo 300" w:cs="Arial"/>
          <w:sz w:val="16"/>
          <w:szCs w:val="16"/>
        </w:rPr>
        <w:t>,</w:t>
      </w:r>
      <w:r w:rsidR="00B41131">
        <w:rPr>
          <w:rFonts w:ascii="Museo 300" w:hAnsi="Museo 300" w:cs="Arial"/>
          <w:sz w:val="16"/>
          <w:szCs w:val="16"/>
        </w:rPr>
        <w:t xml:space="preserve"> </w:t>
      </w:r>
      <w:r w:rsidRPr="00B26CF5">
        <w:rPr>
          <w:rFonts w:ascii="Museo 300" w:hAnsi="Museo 300" w:cs="Arial"/>
          <w:sz w:val="16"/>
          <w:szCs w:val="16"/>
        </w:rPr>
        <w:t>consistente en una línea directa a 120 voltios conectada en la acometida del servicio eléctrico y antes del equipo de medición</w:t>
      </w:r>
      <w:r w:rsidRPr="00B26CF5">
        <w:rPr>
          <w:rFonts w:ascii="Museo 300" w:hAnsi="Museo 300"/>
          <w:sz w:val="16"/>
          <w:szCs w:val="16"/>
        </w:rPr>
        <w:t xml:space="preserve">, </w:t>
      </w:r>
      <w:r w:rsidRPr="00B26CF5">
        <w:rPr>
          <w:rFonts w:ascii="Museo 300" w:hAnsi="Museo 300" w:cs="Arial"/>
          <w:sz w:val="16"/>
          <w:szCs w:val="16"/>
        </w:rPr>
        <w:t>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2DF9B86C" w14:textId="1056B82F" w:rsidR="00B26CF5" w:rsidRPr="00B26CF5" w:rsidRDefault="00B26CF5" w:rsidP="00B26CF5">
      <w:pPr>
        <w:pStyle w:val="Prrafodelista"/>
        <w:numPr>
          <w:ilvl w:val="0"/>
          <w:numId w:val="33"/>
        </w:numPr>
        <w:spacing w:after="200"/>
        <w:ind w:left="1418" w:right="708"/>
        <w:jc w:val="both"/>
        <w:textAlignment w:val="auto"/>
        <w:rPr>
          <w:rFonts w:ascii="Museo 300" w:hAnsi="Museo 300" w:cs="Arial"/>
          <w:sz w:val="16"/>
          <w:szCs w:val="16"/>
        </w:rPr>
      </w:pPr>
      <w:r w:rsidRPr="00B26CF5">
        <w:rPr>
          <w:rFonts w:ascii="Museo 300" w:hAnsi="Museo 300" w:cs="Arial"/>
          <w:sz w:val="16"/>
          <w:szCs w:val="16"/>
        </w:rPr>
        <w:t>Conforme con el</w:t>
      </w:r>
      <w:r w:rsidR="00B41131">
        <w:rPr>
          <w:rFonts w:ascii="Museo 300" w:hAnsi="Museo 300" w:cs="Arial"/>
          <w:sz w:val="16"/>
          <w:szCs w:val="16"/>
        </w:rPr>
        <w:t xml:space="preserve"> </w:t>
      </w:r>
      <w:r w:rsidRPr="00B26CF5">
        <w:rPr>
          <w:rFonts w:ascii="Museo 300" w:hAnsi="Museo 300" w:cs="Arial"/>
          <w:sz w:val="16"/>
          <w:szCs w:val="16"/>
        </w:rPr>
        <w:t>análisis efectuado en el presente informe,</w:t>
      </w:r>
      <w:r w:rsidR="00B41131">
        <w:rPr>
          <w:rFonts w:ascii="Museo 300" w:hAnsi="Museo 300" w:cs="Arial"/>
          <w:sz w:val="16"/>
          <w:szCs w:val="16"/>
        </w:rPr>
        <w:t xml:space="preserve"> </w:t>
      </w:r>
      <w:r w:rsidRPr="00B26CF5">
        <w:rPr>
          <w:rFonts w:ascii="Museo 300" w:hAnsi="Museo 300" w:cs="Arial"/>
          <w:sz w:val="16"/>
          <w:szCs w:val="16"/>
        </w:rPr>
        <w:t>se establece que la cantidad de seiscientos cincuenta y dos 76/100 dólares de los Estados Unidos de América (USD 652.76) IVA incluido,</w:t>
      </w:r>
      <w:r w:rsidR="00B41131">
        <w:rPr>
          <w:rFonts w:ascii="Museo 300" w:hAnsi="Museo 300" w:cs="Arial"/>
          <w:sz w:val="16"/>
          <w:szCs w:val="16"/>
        </w:rPr>
        <w:t xml:space="preserve"> </w:t>
      </w:r>
      <w:r w:rsidRPr="00B26CF5">
        <w:rPr>
          <w:rFonts w:ascii="Museo 300" w:hAnsi="Museo 300" w:cs="Arial"/>
          <w:sz w:val="16"/>
          <w:szCs w:val="16"/>
        </w:rPr>
        <w:t xml:space="preserve">cobrados por la sociedad EEO en concepto de ENR en el suministro del señor </w:t>
      </w:r>
      <w:r w:rsidR="00CC3795">
        <w:rPr>
          <w:rFonts w:ascii="Museo 300" w:hAnsi="Museo 300" w:cs="Arial"/>
          <w:sz w:val="16"/>
          <w:szCs w:val="16"/>
        </w:rPr>
        <w:t>+++</w:t>
      </w:r>
      <w:r w:rsidRPr="00B26CF5">
        <w:rPr>
          <w:rFonts w:ascii="Museo 300" w:hAnsi="Museo 300" w:cs="Arial"/>
          <w:sz w:val="16"/>
          <w:szCs w:val="16"/>
        </w:rPr>
        <w:t xml:space="preserve"> debe de rectificarse.</w:t>
      </w:r>
    </w:p>
    <w:p w14:paraId="4BAB16C4" w14:textId="36DEA1FD" w:rsidR="00562498" w:rsidRPr="00677B04" w:rsidRDefault="00B26CF5" w:rsidP="00677B04">
      <w:pPr>
        <w:pStyle w:val="Prrafodelista"/>
        <w:numPr>
          <w:ilvl w:val="0"/>
          <w:numId w:val="33"/>
        </w:numPr>
        <w:spacing w:after="200"/>
        <w:ind w:left="1418" w:right="708"/>
        <w:jc w:val="both"/>
        <w:textAlignment w:val="auto"/>
        <w:rPr>
          <w:rFonts w:ascii="Museo 300" w:hAnsi="Museo 300" w:cs="Arial"/>
          <w:sz w:val="16"/>
          <w:szCs w:val="16"/>
        </w:rPr>
      </w:pPr>
      <w:r w:rsidRPr="00677B04">
        <w:rPr>
          <w:rFonts w:ascii="Museo 300" w:hAnsi="Museo 300" w:cs="Arial"/>
          <w:sz w:val="16"/>
          <w:szCs w:val="16"/>
        </w:rPr>
        <w:t xml:space="preserve">Se establece que el monto a recuperar por parte de la sociedad EEO en concepto de energía no registrada, asciende a </w:t>
      </w:r>
      <w:r w:rsidRPr="00677B04">
        <w:rPr>
          <w:rFonts w:ascii="Museo 300" w:hAnsi="Museo 300" w:cs="Arial"/>
          <w:color w:val="000000" w:themeColor="text1"/>
          <w:sz w:val="16"/>
          <w:szCs w:val="16"/>
        </w:rPr>
        <w:t>la cantidad de quinientos catorce 14/100 dólares de los Estados Unidos de América (USD 514.14)</w:t>
      </w:r>
      <w:r w:rsidRPr="00677B04">
        <w:rPr>
          <w:rFonts w:ascii="Museo 300" w:hAnsi="Museo 300" w:cs="Arial"/>
          <w:b/>
          <w:bCs/>
          <w:color w:val="000000" w:themeColor="text1"/>
          <w:sz w:val="16"/>
          <w:szCs w:val="16"/>
        </w:rPr>
        <w:t xml:space="preserve"> </w:t>
      </w:r>
      <w:r w:rsidRPr="00677B04">
        <w:rPr>
          <w:rFonts w:ascii="Museo 300" w:hAnsi="Museo 300" w:cs="Arial"/>
          <w:color w:val="000000" w:themeColor="text1"/>
          <w:sz w:val="16"/>
          <w:szCs w:val="16"/>
        </w:rPr>
        <w:t xml:space="preserve">IVA incluido; además, </w:t>
      </w:r>
      <w:r w:rsidRPr="00677B04">
        <w:rPr>
          <w:rFonts w:ascii="Museo 300" w:hAnsi="Museo 300" w:cs="Arial"/>
          <w:sz w:val="16"/>
          <w:szCs w:val="16"/>
        </w:rPr>
        <w:t>la distribuidora podrá efectuar el cobro de los intereses generados</w:t>
      </w:r>
      <w:r w:rsidR="008479DB" w:rsidRPr="00677B04">
        <w:rPr>
          <w:rFonts w:ascii="Museo 300" w:hAnsi="Museo 300" w:cs="Arial"/>
          <w:sz w:val="16"/>
          <w:szCs w:val="16"/>
        </w:rPr>
        <w:t xml:space="preserve"> </w:t>
      </w:r>
      <w:r w:rsidR="00562498" w:rsidRPr="00677B04">
        <w:rPr>
          <w:rFonts w:ascii="Museo 300" w:eastAsia="Arial" w:hAnsi="Museo 300"/>
          <w:color w:val="000000" w:themeColor="text1"/>
          <w:sz w:val="16"/>
          <w:szCs w:val="16"/>
        </w:rPr>
        <w:t>[…]</w:t>
      </w:r>
      <w:r w:rsidR="00914F6D" w:rsidRPr="00677B0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FFE920F"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3E460F">
        <w:rPr>
          <w:rFonts w:ascii="Museo Sans 300" w:hAnsi="Museo Sans 300"/>
          <w:sz w:val="20"/>
          <w:szCs w:val="20"/>
          <w:lang w:val="es-SV"/>
        </w:rPr>
        <w:t>470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E460F">
        <w:rPr>
          <w:rFonts w:ascii="Museo Sans 300" w:hAnsi="Museo Sans 300"/>
          <w:sz w:val="20"/>
          <w:szCs w:val="20"/>
          <w:lang w:val="es-SV"/>
        </w:rPr>
        <w:t>ocho</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3E460F">
        <w:rPr>
          <w:rFonts w:ascii="Museo Sans 300" w:hAnsi="Museo Sans 300"/>
          <w:sz w:val="20"/>
          <w:szCs w:val="20"/>
          <w:lang w:val="es-SV"/>
        </w:rPr>
        <w:t>marzo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CC3795">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762FBE">
        <w:rPr>
          <w:rFonts w:ascii="Museo Sans 300" w:hAnsi="Museo Sans 300"/>
          <w:sz w:val="20"/>
          <w:szCs w:val="20"/>
          <w:lang w:val="es-SV"/>
        </w:rPr>
        <w:t>0043</w:t>
      </w:r>
      <w:r w:rsidR="00C553C4">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5746DBFB"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sidR="0059014D">
        <w:rPr>
          <w:rFonts w:ascii="Museo Sans 300" w:eastAsia="Times New Roman" w:hAnsi="Museo Sans 300" w:cs="Segoe UI"/>
          <w:sz w:val="20"/>
          <w:szCs w:val="20"/>
          <w:lang w:val="es-ES" w:eastAsia="es-ES"/>
        </w:rPr>
        <w:t>l</w:t>
      </w:r>
      <w:r w:rsidRPr="008809F7">
        <w:rPr>
          <w:rFonts w:ascii="Museo Sans 300" w:eastAsia="Times New Roman" w:hAnsi="Museo Sans 300" w:cs="Segoe UI"/>
          <w:sz w:val="20"/>
          <w:szCs w:val="20"/>
          <w:lang w:val="es-ES" w:eastAsia="es-ES"/>
        </w:rPr>
        <w:t xml:space="preserve"> usuari</w:t>
      </w:r>
      <w:r w:rsidR="0059014D">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sidR="003E460F">
        <w:rPr>
          <w:rFonts w:ascii="Museo Sans 300" w:eastAsia="Times New Roman" w:hAnsi="Museo Sans 300" w:cs="Segoe UI"/>
          <w:sz w:val="20"/>
          <w:szCs w:val="20"/>
          <w:lang w:val="es-ES" w:eastAsia="es-ES"/>
        </w:rPr>
        <w:t>once</w:t>
      </w:r>
      <w:r w:rsidR="0059014D">
        <w:rPr>
          <w:rFonts w:ascii="Museo Sans 300" w:eastAsia="Times New Roman" w:hAnsi="Museo Sans 300" w:cs="Segoe UI"/>
          <w:sz w:val="20"/>
          <w:szCs w:val="20"/>
          <w:lang w:val="es-ES" w:eastAsia="es-ES"/>
        </w:rPr>
        <w:t xml:space="preserve"> y</w:t>
      </w:r>
      <w:r w:rsidR="007D5CD9">
        <w:rPr>
          <w:rFonts w:ascii="Museo Sans 300" w:eastAsia="Times New Roman" w:hAnsi="Museo Sans 300" w:cs="Segoe UI"/>
          <w:sz w:val="20"/>
          <w:szCs w:val="20"/>
          <w:lang w:val="es-ES" w:eastAsia="es-ES"/>
        </w:rPr>
        <w:t xml:space="preserve"> quince de</w:t>
      </w:r>
      <w:r w:rsidR="0059014D">
        <w:rPr>
          <w:rFonts w:ascii="Museo Sans 300" w:eastAsia="Times New Roman" w:hAnsi="Museo Sans 300" w:cs="Segoe UI"/>
          <w:sz w:val="20"/>
          <w:szCs w:val="20"/>
          <w:lang w:val="es-ES" w:eastAsia="es-ES"/>
        </w:rPr>
        <w:t xml:space="preserve"> </w:t>
      </w:r>
      <w:r w:rsidR="003E460F">
        <w:rPr>
          <w:rFonts w:ascii="Museo Sans 300" w:eastAsia="Times New Roman" w:hAnsi="Museo Sans 300" w:cs="Segoe UI"/>
          <w:sz w:val="20"/>
          <w:szCs w:val="20"/>
          <w:lang w:val="es-ES" w:eastAsia="es-ES"/>
        </w:rPr>
        <w:t>marzo de</w:t>
      </w:r>
      <w:r w:rsidR="002E2EB1">
        <w:rPr>
          <w:rFonts w:ascii="Museo Sans 300" w:eastAsia="Times New Roman" w:hAnsi="Museo Sans 300" w:cs="Segoe UI"/>
          <w:sz w:val="20"/>
          <w:szCs w:val="20"/>
          <w:lang w:val="es-ES" w:eastAsia="es-ES"/>
        </w:rPr>
        <w:t>l mismo año</w:t>
      </w:r>
      <w:r w:rsidR="003E460F">
        <w:rPr>
          <w:rFonts w:ascii="Museo Sans 300" w:eastAsia="Times New Roman" w:hAnsi="Museo Sans 300" w:cs="Segoe UI"/>
          <w:sz w:val="20"/>
          <w:szCs w:val="20"/>
          <w:lang w:val="es-ES" w:eastAsia="es-ES"/>
        </w:rPr>
        <w:t>,</w:t>
      </w:r>
      <w:r w:rsidR="0059014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3E460F">
        <w:rPr>
          <w:rFonts w:ascii="Museo Sans 300" w:eastAsia="Times New Roman" w:hAnsi="Museo Sans 300" w:cs="Segoe UI"/>
          <w:sz w:val="20"/>
          <w:szCs w:val="20"/>
          <w:lang w:val="es-ES" w:eastAsia="es-ES"/>
        </w:rPr>
        <w:t>veinticinco</w:t>
      </w:r>
      <w:r w:rsidR="0059014D">
        <w:rPr>
          <w:rFonts w:ascii="Museo Sans 300" w:eastAsia="Times New Roman" w:hAnsi="Museo Sans 300" w:cs="Segoe UI"/>
          <w:sz w:val="20"/>
          <w:szCs w:val="20"/>
          <w:lang w:val="es-ES" w:eastAsia="es-ES"/>
        </w:rPr>
        <w:t xml:space="preserve"> y </w:t>
      </w:r>
      <w:r w:rsidR="003E460F">
        <w:rPr>
          <w:rFonts w:ascii="Museo Sans 300" w:eastAsia="Times New Roman" w:hAnsi="Museo Sans 300" w:cs="Segoe UI"/>
          <w:sz w:val="20"/>
          <w:szCs w:val="20"/>
          <w:lang w:val="es-ES" w:eastAsia="es-ES"/>
        </w:rPr>
        <w:t>veintinueve del mismo mes y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2241D65D" w14:textId="132A1825" w:rsidR="00CA57DC" w:rsidRDefault="00CA57D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 xml:space="preserve">El día </w:t>
      </w:r>
      <w:r w:rsidR="003E460F">
        <w:rPr>
          <w:rFonts w:ascii="Museo Sans 300" w:eastAsia="Times New Roman" w:hAnsi="Museo Sans 300" w:cs="Times New Roman"/>
          <w:sz w:val="20"/>
          <w:szCs w:val="20"/>
          <w:lang w:eastAsia="es-ES"/>
        </w:rPr>
        <w:t>veintiuno</w:t>
      </w:r>
      <w:r w:rsidR="0059014D">
        <w:rPr>
          <w:rFonts w:ascii="Museo Sans 300" w:eastAsia="Times New Roman" w:hAnsi="Museo Sans 300" w:cs="Times New Roman"/>
          <w:sz w:val="20"/>
          <w:szCs w:val="20"/>
          <w:lang w:eastAsia="es-ES"/>
        </w:rPr>
        <w:t xml:space="preserve"> de </w:t>
      </w:r>
      <w:r w:rsidR="002F2260">
        <w:rPr>
          <w:rFonts w:ascii="Museo Sans 300" w:eastAsia="Times New Roman" w:hAnsi="Museo Sans 300" w:cs="Times New Roman"/>
          <w:sz w:val="20"/>
          <w:szCs w:val="20"/>
          <w:lang w:eastAsia="es-ES"/>
        </w:rPr>
        <w:t>marzo</w:t>
      </w:r>
      <w:r w:rsidR="0059014D">
        <w:rPr>
          <w:rFonts w:ascii="Museo Sans 300" w:eastAsia="Times New Roman" w:hAnsi="Museo Sans 300" w:cs="Times New Roman"/>
          <w:sz w:val="20"/>
          <w:szCs w:val="20"/>
          <w:lang w:eastAsia="es-ES"/>
        </w:rPr>
        <w:t xml:space="preserve"> del presente año</w:t>
      </w:r>
      <w:r w:rsidR="001925CC">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sidR="0019194C">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sidR="0019194C">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w:t>
      </w:r>
      <w:proofErr w:type="spellStart"/>
      <w:r w:rsidRPr="00CA57DC">
        <w:rPr>
          <w:rFonts w:ascii="Museo Sans 300" w:eastAsia="Times New Roman" w:hAnsi="Museo Sans 300" w:cs="Times New Roman"/>
          <w:sz w:val="20"/>
          <w:szCs w:val="20"/>
          <w:lang w:eastAsia="es-ES"/>
        </w:rPr>
        <w:t>N.°</w:t>
      </w:r>
      <w:proofErr w:type="spellEnd"/>
      <w:r w:rsidRPr="00CA57DC">
        <w:rPr>
          <w:rFonts w:ascii="Museo Sans 300" w:eastAsia="Times New Roman" w:hAnsi="Museo Sans 300" w:cs="Times New Roman"/>
          <w:sz w:val="20"/>
          <w:szCs w:val="20"/>
          <w:lang w:eastAsia="es-ES"/>
        </w:rPr>
        <w:t xml:space="preserve"> IT-</w:t>
      </w:r>
      <w:r w:rsidR="00762FBE">
        <w:rPr>
          <w:rFonts w:ascii="Museo Sans 300" w:eastAsia="Times New Roman" w:hAnsi="Museo Sans 300" w:cs="Times New Roman"/>
          <w:sz w:val="20"/>
          <w:szCs w:val="20"/>
          <w:lang w:eastAsia="es-ES"/>
        </w:rPr>
        <w:t>0043</w:t>
      </w:r>
      <w:r w:rsidR="00C553C4">
        <w:rPr>
          <w:rFonts w:ascii="Museo Sans 300" w:eastAsia="Times New Roman" w:hAnsi="Museo Sans 300" w:cs="Times New Roman"/>
          <w:sz w:val="20"/>
          <w:szCs w:val="20"/>
          <w:lang w:eastAsia="es-ES"/>
        </w:rPr>
        <w:t>-CAU-22</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señor</w:t>
      </w:r>
      <w:r w:rsidR="0059014D">
        <w:rPr>
          <w:rFonts w:ascii="Museo Sans 300" w:eastAsia="Times New Roman" w:hAnsi="Museo Sans 300" w:cs="Times New Roman"/>
          <w:sz w:val="20"/>
          <w:szCs w:val="20"/>
          <w:lang w:val="es-ES" w:eastAsia="es-ES"/>
        </w:rPr>
        <w:t xml:space="preserve"> </w:t>
      </w:r>
      <w:r w:rsidR="00CC3795">
        <w:rPr>
          <w:rFonts w:ascii="Museo Sans 300" w:eastAsia="Times New Roman" w:hAnsi="Museo Sans 300" w:cs="Times New Roman"/>
          <w:sz w:val="20"/>
          <w:szCs w:val="20"/>
          <w:lang w:val="es-ES" w:eastAsia="es-ES"/>
        </w:rPr>
        <w:t>+++</w:t>
      </w:r>
      <w:r w:rsidRPr="00CA57DC">
        <w:rPr>
          <w:rFonts w:ascii="Museo Sans 300" w:eastAsia="Times New Roman" w:hAnsi="Museo Sans 300" w:cs="Times New Roman"/>
          <w:sz w:val="20"/>
          <w:szCs w:val="20"/>
          <w:lang w:val="es-ES" w:eastAsia="es-ES"/>
        </w:rPr>
        <w:t xml:space="preserve"> no presentó documentación para ser analizada.</w:t>
      </w:r>
    </w:p>
    <w:p w14:paraId="58243DD5" w14:textId="016501DA" w:rsidR="0019194C" w:rsidRDefault="0019194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CA57DC">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42E91CAF"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03FE45C9" w14:textId="77777777" w:rsidR="00CC3795" w:rsidRDefault="00CC3795"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E3CD27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6D0F9D0" w14:textId="77777777" w:rsidR="00400E8C" w:rsidRPr="00024745" w:rsidRDefault="00400E8C" w:rsidP="00F70F94">
      <w:pPr>
        <w:spacing w:after="0" w:line="240" w:lineRule="auto"/>
        <w:ind w:left="426"/>
        <w:jc w:val="both"/>
        <w:rPr>
          <w:rFonts w:ascii="Museo Sans 300" w:eastAsia="Arial" w:hAnsi="Museo Sans 300" w:cs="Times New Roman"/>
          <w:color w:val="000000"/>
          <w:sz w:val="20"/>
          <w:szCs w:val="20"/>
          <w:lang w:eastAsia="es-SV"/>
        </w:rPr>
      </w:pPr>
    </w:p>
    <w:p w14:paraId="3ACF0D9A" w14:textId="4CC7EC30" w:rsidR="00A62BF8" w:rsidRDefault="00024745" w:rsidP="00E561D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CBCC1CF" w14:textId="77777777" w:rsidR="00CC3795" w:rsidRDefault="00CC3795" w:rsidP="00E561D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4113C99" w14:textId="77777777" w:rsidR="00CC3795" w:rsidRDefault="00551F4C" w:rsidP="003E46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p>
    <w:p w14:paraId="780B8FE2" w14:textId="6063E9E7" w:rsidR="003C61E9" w:rsidRPr="00551F4C" w:rsidRDefault="006662C8" w:rsidP="003E46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70A78E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C3795">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121D6E0" w:rsidR="0059014D" w:rsidRDefault="0059014D" w:rsidP="00E561D5">
      <w:pPr>
        <w:suppressAutoHyphens w:val="0"/>
        <w:autoSpaceDE w:val="0"/>
        <w:adjustRightInd w:val="0"/>
        <w:spacing w:after="0" w:line="240" w:lineRule="auto"/>
        <w:ind w:left="426"/>
        <w:jc w:val="both"/>
        <w:textAlignment w:val="auto"/>
        <w:rPr>
          <w:rFonts w:ascii="Museo Sans 300" w:hAnsi="Museo Sans 300" w:cs="Times New Roman"/>
          <w:sz w:val="20"/>
          <w:szCs w:val="20"/>
        </w:rPr>
      </w:pPr>
      <w:r>
        <w:rPr>
          <w:rFonts w:ascii="Museo Sans 300" w:hAnsi="Museo Sans 300" w:cs="Segoe UI"/>
          <w:sz w:val="20"/>
          <w:szCs w:val="20"/>
          <w:lang w:eastAsia="es-MX"/>
        </w:rPr>
        <w:t>El CAU</w:t>
      </w:r>
      <w:r w:rsidR="000723E2">
        <w:rPr>
          <w:rFonts w:ascii="Museo Sans 300" w:hAnsi="Museo Sans 300" w:cs="Segoe UI"/>
          <w:sz w:val="20"/>
          <w:szCs w:val="20"/>
          <w:lang w:eastAsia="es-MX"/>
        </w:rPr>
        <w:t>,</w:t>
      </w:r>
      <w:r>
        <w:rPr>
          <w:rFonts w:ascii="Museo Sans 300" w:hAnsi="Museo Sans 300" w:cs="Segoe UI"/>
          <w:sz w:val="20"/>
          <w:szCs w:val="20"/>
          <w:lang w:eastAsia="es-MX"/>
        </w:rPr>
        <w:t xml:space="preserve">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762FBE">
        <w:rPr>
          <w:rFonts w:ascii="Museo Sans 300" w:hAnsi="Museo Sans 300" w:cs="Times New Roman"/>
          <w:sz w:val="20"/>
          <w:szCs w:val="20"/>
        </w:rPr>
        <w:t>0043</w:t>
      </w:r>
      <w:r w:rsidR="00C553C4">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7C0A35C" w14:textId="3EA28565" w:rsidR="003E460F" w:rsidRPr="003E460F" w:rsidRDefault="00C34300" w:rsidP="003E460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007371">
        <w:rPr>
          <w:rFonts w:ascii="Museo 300" w:hAnsi="Museo 300"/>
          <w:color w:val="000000" w:themeColor="text1"/>
          <w:sz w:val="16"/>
          <w:szCs w:val="16"/>
        </w:rPr>
        <w:t xml:space="preserve"> </w:t>
      </w:r>
      <w:r w:rsidR="003E460F" w:rsidRPr="003E460F">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19 de junio de 2021, detallando una supuesta condición irregular, consistente en la conexión directa de la fase B de la carga; es decir  una línea directa a 120 voltios, conectada desde la fase B de la acometida del suministro, con la finalidad de impedir el correcto registro de la energía consumida en el suministro.</w:t>
      </w:r>
      <w:r w:rsidR="00007371">
        <w:rPr>
          <w:rFonts w:ascii="Museo 300" w:hAnsi="Museo 300"/>
          <w:sz w:val="16"/>
          <w:szCs w:val="16"/>
        </w:rPr>
        <w:t xml:space="preserve"> (…)</w:t>
      </w:r>
    </w:p>
    <w:p w14:paraId="4DC82805" w14:textId="5E8C7680" w:rsidR="00C34300" w:rsidRPr="002F2260" w:rsidRDefault="00007371" w:rsidP="00007371">
      <w:pPr>
        <w:tabs>
          <w:tab w:val="left" w:pos="993"/>
          <w:tab w:val="left" w:pos="9072"/>
        </w:tabs>
        <w:spacing w:line="240" w:lineRule="auto"/>
        <w:ind w:left="993" w:right="709"/>
        <w:jc w:val="both"/>
        <w:rPr>
          <w:rFonts w:ascii="Museo 300" w:hAnsi="Museo 300"/>
          <w:sz w:val="16"/>
          <w:szCs w:val="16"/>
        </w:rPr>
      </w:pPr>
      <w:r w:rsidRPr="00007371">
        <w:rPr>
          <w:rFonts w:ascii="Museo 300" w:hAnsi="Museo 300"/>
          <w:sz w:val="16"/>
          <w:szCs w:val="16"/>
        </w:rPr>
        <w:t>En virtud de lo anterior, se concluye con base en la evidencia presentada por las partes, que en el suministro en referencia existió una condición irregular; consistente en una línea directa a 120 voltios (fase B de carga conectada desde acometida del suministro).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hAnsi="Museo 300"/>
          <w:sz w:val="16"/>
          <w:szCs w:val="16"/>
        </w:rPr>
        <w:t xml:space="preserve"> </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A87BF0F" w14:textId="042251DC" w:rsidR="00007371" w:rsidRDefault="00007371" w:rsidP="00E561D5">
      <w:pPr>
        <w:tabs>
          <w:tab w:val="left" w:pos="7608"/>
        </w:tabs>
        <w:suppressAutoHyphens w:val="0"/>
        <w:autoSpaceDE w:val="0"/>
        <w:adjustRightInd w:val="0"/>
        <w:spacing w:after="0" w:line="240" w:lineRule="auto"/>
        <w:ind w:left="426"/>
        <w:jc w:val="both"/>
        <w:textAlignment w:val="auto"/>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 xml:space="preserve">l señor </w:t>
      </w:r>
      <w:r w:rsidR="00CC3795">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25753089" w14:textId="77777777" w:rsidR="00007371" w:rsidRDefault="00007371" w:rsidP="00C511B1">
      <w:pPr>
        <w:spacing w:after="0" w:line="240" w:lineRule="auto"/>
        <w:ind w:left="420"/>
        <w:jc w:val="both"/>
        <w:rPr>
          <w:rFonts w:ascii="Museo Sans 300" w:hAnsi="Museo Sans 300"/>
          <w:sz w:val="20"/>
          <w:szCs w:val="20"/>
        </w:rPr>
      </w:pPr>
    </w:p>
    <w:p w14:paraId="349C776C" w14:textId="10D131BE" w:rsidR="00C511B1" w:rsidRPr="004F78CE" w:rsidRDefault="00C511B1" w:rsidP="00E561D5">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sidR="00762FBE">
        <w:rPr>
          <w:rFonts w:ascii="Museo Sans 300" w:hAnsi="Museo Sans 300"/>
          <w:sz w:val="20"/>
          <w:szCs w:val="20"/>
        </w:rPr>
        <w:t>0043</w:t>
      </w:r>
      <w:r w:rsidR="00C553C4">
        <w:rPr>
          <w:rFonts w:ascii="Museo Sans 300" w:hAnsi="Museo Sans 300"/>
          <w:sz w:val="20"/>
          <w:szCs w:val="20"/>
        </w:rPr>
        <w:t>-CAU-22</w:t>
      </w:r>
      <w:r w:rsidRPr="004F78CE">
        <w:rPr>
          <w:rFonts w:ascii="Museo Sans 300" w:hAnsi="Museo Sans 300" w:cs="Segoe UI"/>
          <w:sz w:val="20"/>
          <w:szCs w:val="20"/>
          <w:lang w:eastAsia="es-MX"/>
        </w:rPr>
        <w:t xml:space="preserve"> que existió una condición irregular consistente en la conexión</w:t>
      </w:r>
      <w:r w:rsidR="00A214A9">
        <w:rPr>
          <w:rFonts w:ascii="Museo Sans 300" w:hAnsi="Museo Sans 300" w:cs="Segoe UI"/>
          <w:sz w:val="20"/>
          <w:szCs w:val="20"/>
          <w:lang w:eastAsia="es-MX"/>
        </w:rPr>
        <w:t xml:space="preserve"> directa de la fase B de carga</w:t>
      </w:r>
      <w:r w:rsidRPr="004F78CE">
        <w:rPr>
          <w:rFonts w:ascii="Museo Sans 300" w:hAnsi="Museo Sans 300" w:cs="Segoe UI"/>
          <w:sz w:val="20"/>
          <w:szCs w:val="20"/>
          <w:lang w:eastAsia="es-MX"/>
        </w:rPr>
        <w:t xml:space="preserve"> </w:t>
      </w:r>
      <w:r w:rsidR="00807596">
        <w:rPr>
          <w:rFonts w:ascii="Museo Sans 300" w:hAnsi="Museo Sans 300" w:cs="Segoe UI"/>
          <w:sz w:val="20"/>
          <w:szCs w:val="20"/>
          <w:lang w:eastAsia="es-MX"/>
        </w:rPr>
        <w:t xml:space="preserve">en la acometida </w:t>
      </w:r>
      <w:r w:rsidRPr="004F78CE">
        <w:rPr>
          <w:rFonts w:ascii="Museo Sans 300" w:hAnsi="Museo Sans 300" w:cs="Segoe UI"/>
          <w:sz w:val="20"/>
          <w:szCs w:val="20"/>
          <w:lang w:eastAsia="es-MX"/>
        </w:rPr>
        <w:t xml:space="preserve">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77777777" w:rsidR="00C511B1" w:rsidRDefault="00C511B1" w:rsidP="00E561D5">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544EB92F" w:rsidR="00C511B1" w:rsidRDefault="00C511B1" w:rsidP="00F82DF3">
      <w:pPr>
        <w:spacing w:after="0" w:line="240" w:lineRule="auto"/>
        <w:ind w:right="709"/>
        <w:jc w:val="both"/>
        <w:rPr>
          <w:rFonts w:ascii="Museo 300" w:hAnsi="Museo 300"/>
          <w:sz w:val="16"/>
          <w:szCs w:val="16"/>
        </w:rPr>
      </w:pPr>
    </w:p>
    <w:p w14:paraId="6B2326CC" w14:textId="3E946170" w:rsidR="00CC3795" w:rsidRDefault="00CC3795" w:rsidP="00F82DF3">
      <w:pPr>
        <w:spacing w:after="0" w:line="240" w:lineRule="auto"/>
        <w:ind w:right="709"/>
        <w:jc w:val="both"/>
        <w:rPr>
          <w:rFonts w:ascii="Museo 300" w:hAnsi="Museo 300"/>
          <w:sz w:val="16"/>
          <w:szCs w:val="16"/>
        </w:rPr>
      </w:pPr>
    </w:p>
    <w:p w14:paraId="5D6ACCF1" w14:textId="77777777" w:rsidR="00CC3795" w:rsidRPr="000E3AA4" w:rsidRDefault="00CC3795"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C7C989B" w14:textId="77777777" w:rsidR="00AC7FFE" w:rsidRPr="00AC7FFE" w:rsidRDefault="00AC7FFE" w:rsidP="00E561D5">
      <w:pPr>
        <w:suppressAutoHyphens w:val="0"/>
        <w:autoSpaceDE w:val="0"/>
        <w:adjustRightInd w:val="0"/>
        <w:spacing w:after="0" w:line="240" w:lineRule="auto"/>
        <w:ind w:left="426"/>
        <w:jc w:val="both"/>
        <w:textAlignment w:val="auto"/>
        <w:rPr>
          <w:rFonts w:ascii="Museo Sans 300" w:hAnsi="Museo Sans 300"/>
          <w:sz w:val="20"/>
          <w:szCs w:val="20"/>
        </w:rPr>
      </w:pPr>
      <w:r w:rsidRPr="00AC7FFE">
        <w:rPr>
          <w:rFonts w:ascii="Museo Sans 300" w:hAnsi="Museo Sans 300"/>
          <w:sz w:val="20"/>
          <w:szCs w:val="20"/>
        </w:rPr>
        <w:t>De acuerdo con lo establecido en el informe técnico, el CAU validó el método de carga no medida utilizado</w:t>
      </w:r>
      <w:r w:rsidRPr="00AC7FFE">
        <w:rPr>
          <w:rFonts w:ascii="Museo Sans 300" w:hAnsi="Museo Sans 300" w:cs="Segoe UI"/>
          <w:sz w:val="20"/>
          <w:szCs w:val="20"/>
        </w:rPr>
        <w:t xml:space="preserve"> por la distribuidora</w:t>
      </w:r>
      <w:r w:rsidRPr="00AC7FFE">
        <w:rPr>
          <w:rFonts w:ascii="Museo Sans 300" w:hAnsi="Museo Sans 300"/>
          <w:sz w:val="20"/>
          <w:szCs w:val="20"/>
        </w:rPr>
        <w:t>, sin embargo, adecuó el tiempo de demanda de la energía eléctrica.</w:t>
      </w:r>
    </w:p>
    <w:p w14:paraId="22F719CC"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7CA57661" w14:textId="77777777"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Debido a lo anterior, el CAU realizó un nuevo cálculo basado en los criterios siguientes:</w:t>
      </w:r>
    </w:p>
    <w:p w14:paraId="72BB6E2E" w14:textId="77777777" w:rsidR="00AC7FFE" w:rsidRPr="00AC7FFE" w:rsidRDefault="00AC7FFE" w:rsidP="00AC7FFE">
      <w:pPr>
        <w:spacing w:after="0" w:line="240" w:lineRule="auto"/>
        <w:ind w:left="420"/>
        <w:jc w:val="both"/>
        <w:rPr>
          <w:rFonts w:ascii="Museo Sans 300" w:hAnsi="Museo Sans 300"/>
          <w:sz w:val="20"/>
          <w:szCs w:val="20"/>
        </w:rPr>
      </w:pPr>
    </w:p>
    <w:p w14:paraId="1B7EE029" w14:textId="33C999B5"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 xml:space="preserve">La carga no medida registrada por un valor de </w:t>
      </w:r>
      <w:r w:rsidR="00C96395">
        <w:rPr>
          <w:rFonts w:ascii="Museo Sans 300" w:eastAsia="Times New Roman" w:hAnsi="Museo Sans 300" w:cs="Times New Roman"/>
          <w:sz w:val="20"/>
          <w:szCs w:val="20"/>
          <w:lang w:val="es-ES" w:eastAsia="es-ES"/>
        </w:rPr>
        <w:t>381</w:t>
      </w:r>
      <w:r w:rsidRPr="00AC7FFE">
        <w:rPr>
          <w:rFonts w:ascii="Museo Sans 300" w:eastAsia="Times New Roman" w:hAnsi="Museo Sans 300" w:cs="Times New Roman"/>
          <w:sz w:val="20"/>
          <w:szCs w:val="20"/>
          <w:lang w:val="es-ES" w:eastAsia="es-ES"/>
        </w:rPr>
        <w:t xml:space="preserve"> kWh; y,</w:t>
      </w:r>
    </w:p>
    <w:p w14:paraId="6D6A4BB3" w14:textId="3AFEF55E" w:rsidR="00AC7FFE" w:rsidRPr="00AC7FFE" w:rsidRDefault="00AC7FFE" w:rsidP="00AC7FFE">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C96395">
        <w:rPr>
          <w:rFonts w:ascii="Museo Sans 300" w:eastAsia="Times New Roman" w:hAnsi="Museo Sans 300" w:cs="Times New Roman"/>
          <w:sz w:val="20"/>
          <w:szCs w:val="20"/>
          <w:lang w:val="es-ES" w:eastAsia="es-ES"/>
        </w:rPr>
        <w:t>veintiuno de diciembre de dos mil veinte</w:t>
      </w:r>
      <w:r w:rsidR="00CE5964">
        <w:rPr>
          <w:rFonts w:ascii="Museo Sans 300" w:eastAsia="Times New Roman" w:hAnsi="Museo Sans 300" w:cs="Times New Roman"/>
          <w:sz w:val="20"/>
          <w:szCs w:val="20"/>
          <w:lang w:val="es-ES" w:eastAsia="es-ES"/>
        </w:rPr>
        <w:t xml:space="preserve"> al </w:t>
      </w:r>
      <w:r w:rsidR="00C96395">
        <w:rPr>
          <w:rFonts w:ascii="Museo Sans 300" w:eastAsia="Times New Roman" w:hAnsi="Museo Sans 300" w:cs="Times New Roman"/>
          <w:sz w:val="20"/>
          <w:szCs w:val="20"/>
          <w:lang w:val="es-ES" w:eastAsia="es-ES"/>
        </w:rPr>
        <w:t>diecinueve</w:t>
      </w:r>
      <w:r w:rsidR="00CE5964">
        <w:rPr>
          <w:rFonts w:ascii="Museo Sans 300" w:eastAsia="Times New Roman" w:hAnsi="Museo Sans 300" w:cs="Times New Roman"/>
          <w:sz w:val="20"/>
          <w:szCs w:val="20"/>
          <w:lang w:val="es-ES" w:eastAsia="es-ES"/>
        </w:rPr>
        <w:t xml:space="preserve"> de ju</w:t>
      </w:r>
      <w:r w:rsidR="00C96395">
        <w:rPr>
          <w:rFonts w:ascii="Museo Sans 300" w:eastAsia="Times New Roman" w:hAnsi="Museo Sans 300" w:cs="Times New Roman"/>
          <w:sz w:val="20"/>
          <w:szCs w:val="20"/>
          <w:lang w:val="es-ES" w:eastAsia="es-ES"/>
        </w:rPr>
        <w:t>nio</w:t>
      </w:r>
      <w:r w:rsidRPr="00AC7FFE">
        <w:rPr>
          <w:rFonts w:ascii="Museo Sans 300" w:eastAsia="Times New Roman" w:hAnsi="Museo Sans 300" w:cs="Times New Roman"/>
          <w:sz w:val="20"/>
          <w:szCs w:val="20"/>
          <w:lang w:val="es-ES" w:eastAsia="es-ES"/>
        </w:rPr>
        <w:t xml:space="preserve"> del año dos mil veintiuno.</w:t>
      </w:r>
    </w:p>
    <w:p w14:paraId="21E704D2"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36B0AA41" w14:textId="5C0DE115"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C96395">
        <w:rPr>
          <w:rFonts w:ascii="Museo Sans 300" w:hAnsi="Museo Sans 300"/>
          <w:sz w:val="20"/>
          <w:szCs w:val="20"/>
        </w:rPr>
        <w:t>QUINIENTOS CATORCE</w:t>
      </w:r>
      <w:r w:rsidRPr="00AC7FFE">
        <w:rPr>
          <w:rFonts w:ascii="Museo Sans 300" w:hAnsi="Museo Sans 300"/>
          <w:sz w:val="20"/>
          <w:szCs w:val="20"/>
        </w:rPr>
        <w:t xml:space="preserve"> </w:t>
      </w:r>
      <w:r w:rsidR="00C96395">
        <w:rPr>
          <w:rFonts w:ascii="Museo Sans 300" w:hAnsi="Museo Sans 300"/>
          <w:sz w:val="20"/>
          <w:szCs w:val="20"/>
        </w:rPr>
        <w:t>14</w:t>
      </w:r>
      <w:r w:rsidRPr="00AC7FFE">
        <w:rPr>
          <w:rFonts w:ascii="Museo Sans 300" w:hAnsi="Museo Sans 300"/>
          <w:sz w:val="20"/>
          <w:szCs w:val="20"/>
        </w:rPr>
        <w:t xml:space="preserve">/100 DÓLARES DE LOS ESTADOS UNIDOS DE AMÉRICA (USD </w:t>
      </w:r>
      <w:r w:rsidR="00C96395">
        <w:rPr>
          <w:rFonts w:ascii="Museo Sans 300" w:hAnsi="Museo Sans 300"/>
          <w:sz w:val="20"/>
          <w:szCs w:val="20"/>
        </w:rPr>
        <w:t>514.14</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1DB1735B" w:rsid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8E1F3EA" w:rsidR="00F15FF0" w:rsidRPr="00E561D5" w:rsidRDefault="00F15FF0" w:rsidP="00E561D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C3795">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A4723FD" w14:textId="77777777" w:rsidR="00CC3795" w:rsidRDefault="00CC3795"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5452FC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280D34FB"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762FBE">
        <w:rPr>
          <w:rFonts w:ascii="Museo Sans 300" w:hAnsi="Museo Sans 300"/>
          <w:sz w:val="20"/>
          <w:szCs w:val="20"/>
        </w:rPr>
        <w:t>0043</w:t>
      </w:r>
      <w:r w:rsidR="00C553C4">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CC3795">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D27CB9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96395">
        <w:rPr>
          <w:rFonts w:ascii="Museo Sans 300" w:eastAsia="Times New Roman" w:hAnsi="Museo Sans 300" w:cs="Times New Roman"/>
          <w:sz w:val="20"/>
          <w:szCs w:val="20"/>
          <w:lang w:eastAsia="es-ES"/>
        </w:rPr>
        <w:t>QUINIENTOS CATORCE</w:t>
      </w:r>
      <w:r w:rsidR="006662C8">
        <w:rPr>
          <w:rFonts w:ascii="Museo Sans 300" w:hAnsi="Museo Sans 300"/>
          <w:sz w:val="20"/>
          <w:szCs w:val="20"/>
        </w:rPr>
        <w:t xml:space="preserve"> </w:t>
      </w:r>
      <w:r w:rsidR="00C96395">
        <w:rPr>
          <w:rFonts w:ascii="Museo Sans 300" w:hAnsi="Museo Sans 300"/>
          <w:sz w:val="20"/>
          <w:szCs w:val="20"/>
        </w:rPr>
        <w:t>14</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96395">
        <w:rPr>
          <w:rFonts w:ascii="Museo Sans 300" w:hAnsi="Museo Sans 300"/>
          <w:sz w:val="20"/>
          <w:szCs w:val="20"/>
        </w:rPr>
        <w:t>514.14</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5500F1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762FBE">
        <w:rPr>
          <w:rFonts w:ascii="Museo Sans 300" w:eastAsia="Arial" w:hAnsi="Museo Sans 300" w:cs="Times New Roman"/>
          <w:sz w:val="20"/>
          <w:szCs w:val="20"/>
        </w:rPr>
        <w:t>0043</w:t>
      </w:r>
      <w:r w:rsidR="00C553C4">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063C5EF4" w:rsidR="000F325F" w:rsidRPr="00CC3795" w:rsidRDefault="00BE3772" w:rsidP="00E561D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C3795">
        <w:rPr>
          <w:rFonts w:ascii="Museo Sans 300" w:hAnsi="Museo Sans 300"/>
          <w:sz w:val="20"/>
          <w:szCs w:val="20"/>
        </w:rPr>
        <w:t>+++</w:t>
      </w:r>
      <w:r>
        <w:rPr>
          <w:rFonts w:ascii="Museo Sans 300" w:hAnsi="Museo Sans 300"/>
          <w:sz w:val="20"/>
          <w:szCs w:val="20"/>
        </w:rPr>
        <w:t xml:space="preserve"> </w:t>
      </w:r>
      <w:r w:rsidR="00C96395">
        <w:rPr>
          <w:rFonts w:ascii="Museo Sans 300" w:hAnsi="Museo Sans 300"/>
          <w:sz w:val="20"/>
          <w:szCs w:val="20"/>
        </w:rPr>
        <w:t>se comprobó la existencia de</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sidR="00071645">
        <w:rPr>
          <w:rFonts w:ascii="Museo Sans 300" w:hAnsi="Museo Sans 300"/>
          <w:sz w:val="20"/>
          <w:szCs w:val="20"/>
          <w:lang w:val="es-ES"/>
        </w:rPr>
        <w:t xml:space="preserve"> </w:t>
      </w:r>
      <w:r w:rsidR="005C3C57">
        <w:rPr>
          <w:rFonts w:ascii="Museo Sans 300" w:hAnsi="Museo Sans 300"/>
          <w:sz w:val="20"/>
          <w:szCs w:val="20"/>
          <w:lang w:val="es-ES"/>
        </w:rPr>
        <w:t>fase B de carga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55137967" w14:textId="77777777" w:rsidR="00CC3795" w:rsidRPr="00E561D5" w:rsidRDefault="00CC3795" w:rsidP="00CC3795">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7ECEAC8"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C3C57">
        <w:rPr>
          <w:rFonts w:ascii="Museo Sans 300" w:eastAsia="Arial" w:hAnsi="Museo Sans 300"/>
          <w:sz w:val="20"/>
          <w:szCs w:val="20"/>
          <w:lang w:eastAsia="es-SV"/>
        </w:rPr>
        <w:t>QUINIENTOS CATORCE</w:t>
      </w:r>
      <w:r w:rsidR="006662C8">
        <w:rPr>
          <w:rFonts w:ascii="Museo Sans 300" w:hAnsi="Museo Sans 300"/>
          <w:sz w:val="20"/>
          <w:szCs w:val="20"/>
        </w:rPr>
        <w:t xml:space="preserve"> </w:t>
      </w:r>
      <w:r w:rsidR="005C3C57">
        <w:rPr>
          <w:rFonts w:ascii="Museo Sans 300" w:hAnsi="Museo Sans 300"/>
          <w:sz w:val="20"/>
          <w:szCs w:val="20"/>
        </w:rPr>
        <w:t>14</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96395">
        <w:rPr>
          <w:rFonts w:ascii="Museo Sans 300" w:hAnsi="Museo Sans 300"/>
          <w:sz w:val="20"/>
          <w:szCs w:val="20"/>
        </w:rPr>
        <w:t>514.14</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3925F4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762FBE">
        <w:rPr>
          <w:rFonts w:ascii="Museo Sans 300" w:eastAsia="Arial" w:hAnsi="Museo Sans 300" w:cs="Times New Roman"/>
          <w:sz w:val="20"/>
          <w:szCs w:val="20"/>
        </w:rPr>
        <w:t>0043</w:t>
      </w:r>
      <w:r w:rsidR="00C553C4">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704850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CC3795">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670B" w14:textId="77777777" w:rsidR="0070768A" w:rsidRDefault="0070768A">
      <w:pPr>
        <w:spacing w:after="0" w:line="240" w:lineRule="auto"/>
      </w:pPr>
      <w:r>
        <w:separator/>
      </w:r>
    </w:p>
  </w:endnote>
  <w:endnote w:type="continuationSeparator" w:id="0">
    <w:p w14:paraId="7A427DC8" w14:textId="77777777" w:rsidR="0070768A" w:rsidRDefault="0070768A">
      <w:pPr>
        <w:spacing w:after="0" w:line="240" w:lineRule="auto"/>
      </w:pPr>
      <w:r>
        <w:continuationSeparator/>
      </w:r>
    </w:p>
  </w:endnote>
  <w:endnote w:type="continuationNotice" w:id="1">
    <w:p w14:paraId="30147DBF" w14:textId="77777777" w:rsidR="0070768A" w:rsidRDefault="007076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81C0" w14:textId="77777777" w:rsidR="0070768A" w:rsidRDefault="0070768A">
      <w:pPr>
        <w:spacing w:after="0" w:line="240" w:lineRule="auto"/>
      </w:pPr>
      <w:r>
        <w:rPr>
          <w:color w:val="000000"/>
        </w:rPr>
        <w:separator/>
      </w:r>
    </w:p>
  </w:footnote>
  <w:footnote w:type="continuationSeparator" w:id="0">
    <w:p w14:paraId="6BC1E52D" w14:textId="77777777" w:rsidR="0070768A" w:rsidRDefault="0070768A">
      <w:pPr>
        <w:spacing w:after="0" w:line="240" w:lineRule="auto"/>
      </w:pPr>
      <w:r>
        <w:continuationSeparator/>
      </w:r>
    </w:p>
  </w:footnote>
  <w:footnote w:type="continuationNotice" w:id="1">
    <w:p w14:paraId="7B6E214B" w14:textId="77777777" w:rsidR="0070768A" w:rsidRDefault="007076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827020596">
    <w:abstractNumId w:val="37"/>
  </w:num>
  <w:num w:numId="2" w16cid:durableId="14969848">
    <w:abstractNumId w:val="20"/>
  </w:num>
  <w:num w:numId="3" w16cid:durableId="1842118321">
    <w:abstractNumId w:val="25"/>
  </w:num>
  <w:num w:numId="4" w16cid:durableId="562986678">
    <w:abstractNumId w:val="18"/>
  </w:num>
  <w:num w:numId="5" w16cid:durableId="545218099">
    <w:abstractNumId w:val="6"/>
  </w:num>
  <w:num w:numId="6" w16cid:durableId="662857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9808535">
    <w:abstractNumId w:val="22"/>
  </w:num>
  <w:num w:numId="8" w16cid:durableId="1943026287">
    <w:abstractNumId w:val="16"/>
  </w:num>
  <w:num w:numId="9" w16cid:durableId="1609851194">
    <w:abstractNumId w:val="28"/>
  </w:num>
  <w:num w:numId="10" w16cid:durableId="1099836212">
    <w:abstractNumId w:val="1"/>
  </w:num>
  <w:num w:numId="11" w16cid:durableId="753207128">
    <w:abstractNumId w:val="14"/>
  </w:num>
  <w:num w:numId="12" w16cid:durableId="49153758">
    <w:abstractNumId w:val="38"/>
  </w:num>
  <w:num w:numId="13" w16cid:durableId="2085567693">
    <w:abstractNumId w:val="31"/>
  </w:num>
  <w:num w:numId="14" w16cid:durableId="1219046897">
    <w:abstractNumId w:val="13"/>
  </w:num>
  <w:num w:numId="15" w16cid:durableId="1911961420">
    <w:abstractNumId w:val="21"/>
  </w:num>
  <w:num w:numId="16" w16cid:durableId="972100985">
    <w:abstractNumId w:val="9"/>
  </w:num>
  <w:num w:numId="17" w16cid:durableId="1549103879">
    <w:abstractNumId w:val="8"/>
  </w:num>
  <w:num w:numId="18" w16cid:durableId="2013139504">
    <w:abstractNumId w:val="35"/>
  </w:num>
  <w:num w:numId="19" w16cid:durableId="590508564">
    <w:abstractNumId w:val="4"/>
  </w:num>
  <w:num w:numId="20" w16cid:durableId="1921988542">
    <w:abstractNumId w:val="2"/>
  </w:num>
  <w:num w:numId="21" w16cid:durableId="1179201277">
    <w:abstractNumId w:val="34"/>
  </w:num>
  <w:num w:numId="22" w16cid:durableId="1488666949">
    <w:abstractNumId w:val="3"/>
  </w:num>
  <w:num w:numId="23" w16cid:durableId="69427081">
    <w:abstractNumId w:val="39"/>
  </w:num>
  <w:num w:numId="24" w16cid:durableId="2121483776">
    <w:abstractNumId w:val="30"/>
  </w:num>
  <w:num w:numId="25" w16cid:durableId="945386949">
    <w:abstractNumId w:val="26"/>
  </w:num>
  <w:num w:numId="26" w16cid:durableId="611278403">
    <w:abstractNumId w:val="5"/>
  </w:num>
  <w:num w:numId="27" w16cid:durableId="336924380">
    <w:abstractNumId w:val="11"/>
  </w:num>
  <w:num w:numId="28" w16cid:durableId="1673794495">
    <w:abstractNumId w:val="10"/>
  </w:num>
  <w:num w:numId="29" w16cid:durableId="354770226">
    <w:abstractNumId w:val="29"/>
  </w:num>
  <w:num w:numId="30" w16cid:durableId="709257909">
    <w:abstractNumId w:val="40"/>
  </w:num>
  <w:num w:numId="31" w16cid:durableId="1366491558">
    <w:abstractNumId w:val="27"/>
  </w:num>
  <w:num w:numId="32" w16cid:durableId="1924996370">
    <w:abstractNumId w:val="32"/>
  </w:num>
  <w:num w:numId="33" w16cid:durableId="24332409">
    <w:abstractNumId w:val="33"/>
  </w:num>
  <w:num w:numId="34" w16cid:durableId="719327934">
    <w:abstractNumId w:val="12"/>
  </w:num>
  <w:num w:numId="35" w16cid:durableId="1133018990">
    <w:abstractNumId w:val="23"/>
  </w:num>
  <w:num w:numId="36" w16cid:durableId="621376980">
    <w:abstractNumId w:val="0"/>
  </w:num>
  <w:num w:numId="37" w16cid:durableId="1973637290">
    <w:abstractNumId w:val="19"/>
  </w:num>
  <w:num w:numId="38" w16cid:durableId="836653705">
    <w:abstractNumId w:val="15"/>
  </w:num>
  <w:num w:numId="39" w16cid:durableId="392435303">
    <w:abstractNumId w:val="7"/>
  </w:num>
  <w:num w:numId="40" w16cid:durableId="2000427075">
    <w:abstractNumId w:val="36"/>
  </w:num>
  <w:num w:numId="41" w16cid:durableId="45764220">
    <w:abstractNumId w:val="24"/>
  </w:num>
  <w:num w:numId="42" w16cid:durableId="1842692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3BE3"/>
    <w:rsid w:val="0000605C"/>
    <w:rsid w:val="00007371"/>
    <w:rsid w:val="00007C26"/>
    <w:rsid w:val="000133A6"/>
    <w:rsid w:val="00017420"/>
    <w:rsid w:val="00021A23"/>
    <w:rsid w:val="00024745"/>
    <w:rsid w:val="000319D6"/>
    <w:rsid w:val="00031E7D"/>
    <w:rsid w:val="00031ED6"/>
    <w:rsid w:val="00032659"/>
    <w:rsid w:val="000326F3"/>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23E2"/>
    <w:rsid w:val="000739A9"/>
    <w:rsid w:val="00077C68"/>
    <w:rsid w:val="000807C0"/>
    <w:rsid w:val="00080835"/>
    <w:rsid w:val="00082058"/>
    <w:rsid w:val="00083417"/>
    <w:rsid w:val="00085EF8"/>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21F"/>
    <w:rsid w:val="0011199E"/>
    <w:rsid w:val="00123B92"/>
    <w:rsid w:val="00125183"/>
    <w:rsid w:val="00125935"/>
    <w:rsid w:val="00130790"/>
    <w:rsid w:val="001307C5"/>
    <w:rsid w:val="00131AB3"/>
    <w:rsid w:val="00132BEF"/>
    <w:rsid w:val="00133403"/>
    <w:rsid w:val="0014191F"/>
    <w:rsid w:val="00143E5D"/>
    <w:rsid w:val="001442E3"/>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6347"/>
    <w:rsid w:val="00170129"/>
    <w:rsid w:val="00172DE4"/>
    <w:rsid w:val="00175ECC"/>
    <w:rsid w:val="001817B7"/>
    <w:rsid w:val="00182267"/>
    <w:rsid w:val="001829F8"/>
    <w:rsid w:val="00183CF1"/>
    <w:rsid w:val="001870DC"/>
    <w:rsid w:val="001870F6"/>
    <w:rsid w:val="0019123B"/>
    <w:rsid w:val="0019194C"/>
    <w:rsid w:val="0019194E"/>
    <w:rsid w:val="001925CC"/>
    <w:rsid w:val="00196DAC"/>
    <w:rsid w:val="00197FF0"/>
    <w:rsid w:val="001B098B"/>
    <w:rsid w:val="001B2309"/>
    <w:rsid w:val="001B3D33"/>
    <w:rsid w:val="001C5DBB"/>
    <w:rsid w:val="001D180D"/>
    <w:rsid w:val="001D2704"/>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C91"/>
    <w:rsid w:val="00213D79"/>
    <w:rsid w:val="0021571F"/>
    <w:rsid w:val="00215AFC"/>
    <w:rsid w:val="00220A34"/>
    <w:rsid w:val="002245F5"/>
    <w:rsid w:val="00226D96"/>
    <w:rsid w:val="00227C15"/>
    <w:rsid w:val="00230528"/>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658D"/>
    <w:rsid w:val="002C037B"/>
    <w:rsid w:val="002C4FCA"/>
    <w:rsid w:val="002C5DCD"/>
    <w:rsid w:val="002C6FC7"/>
    <w:rsid w:val="002C7349"/>
    <w:rsid w:val="002D1AEE"/>
    <w:rsid w:val="002D4361"/>
    <w:rsid w:val="002D47ED"/>
    <w:rsid w:val="002E033D"/>
    <w:rsid w:val="002E0622"/>
    <w:rsid w:val="002E0F11"/>
    <w:rsid w:val="002E2B1A"/>
    <w:rsid w:val="002E2EB1"/>
    <w:rsid w:val="002E509A"/>
    <w:rsid w:val="002E5488"/>
    <w:rsid w:val="002E6556"/>
    <w:rsid w:val="002E7385"/>
    <w:rsid w:val="002F1716"/>
    <w:rsid w:val="002F2260"/>
    <w:rsid w:val="002F7524"/>
    <w:rsid w:val="00302967"/>
    <w:rsid w:val="00302A42"/>
    <w:rsid w:val="00302D8E"/>
    <w:rsid w:val="003043F1"/>
    <w:rsid w:val="00306CCE"/>
    <w:rsid w:val="00310FBB"/>
    <w:rsid w:val="00311109"/>
    <w:rsid w:val="00320A28"/>
    <w:rsid w:val="00324500"/>
    <w:rsid w:val="00324B7B"/>
    <w:rsid w:val="00327915"/>
    <w:rsid w:val="003303E3"/>
    <w:rsid w:val="0033220B"/>
    <w:rsid w:val="003352BF"/>
    <w:rsid w:val="00335B5D"/>
    <w:rsid w:val="003363BD"/>
    <w:rsid w:val="00340A0F"/>
    <w:rsid w:val="0034219E"/>
    <w:rsid w:val="003432BF"/>
    <w:rsid w:val="003447C3"/>
    <w:rsid w:val="00345F86"/>
    <w:rsid w:val="003466CE"/>
    <w:rsid w:val="003525E4"/>
    <w:rsid w:val="00352A75"/>
    <w:rsid w:val="00355010"/>
    <w:rsid w:val="00357EF6"/>
    <w:rsid w:val="0036470A"/>
    <w:rsid w:val="003652C5"/>
    <w:rsid w:val="0036745E"/>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5B"/>
    <w:rsid w:val="0039595C"/>
    <w:rsid w:val="003A054D"/>
    <w:rsid w:val="003A0769"/>
    <w:rsid w:val="003B58AF"/>
    <w:rsid w:val="003C0C0D"/>
    <w:rsid w:val="003C1074"/>
    <w:rsid w:val="003C10F4"/>
    <w:rsid w:val="003C2EE8"/>
    <w:rsid w:val="003C37BA"/>
    <w:rsid w:val="003C4D06"/>
    <w:rsid w:val="003C558E"/>
    <w:rsid w:val="003C61E9"/>
    <w:rsid w:val="003C6D0E"/>
    <w:rsid w:val="003C7052"/>
    <w:rsid w:val="003D0F35"/>
    <w:rsid w:val="003D1627"/>
    <w:rsid w:val="003D349F"/>
    <w:rsid w:val="003D6D95"/>
    <w:rsid w:val="003E0640"/>
    <w:rsid w:val="003E1B66"/>
    <w:rsid w:val="003E44B4"/>
    <w:rsid w:val="003E460F"/>
    <w:rsid w:val="003E473D"/>
    <w:rsid w:val="003E6B59"/>
    <w:rsid w:val="003E7384"/>
    <w:rsid w:val="003E7464"/>
    <w:rsid w:val="003F12F0"/>
    <w:rsid w:val="003F2B41"/>
    <w:rsid w:val="003F2BD6"/>
    <w:rsid w:val="003F3124"/>
    <w:rsid w:val="003F42F9"/>
    <w:rsid w:val="003F4E1E"/>
    <w:rsid w:val="00400E8C"/>
    <w:rsid w:val="00402F53"/>
    <w:rsid w:val="00404DAA"/>
    <w:rsid w:val="00414964"/>
    <w:rsid w:val="0041617B"/>
    <w:rsid w:val="00416384"/>
    <w:rsid w:val="004203BB"/>
    <w:rsid w:val="00422FBA"/>
    <w:rsid w:val="00424E84"/>
    <w:rsid w:val="00431126"/>
    <w:rsid w:val="0043270B"/>
    <w:rsid w:val="004331A7"/>
    <w:rsid w:val="00440445"/>
    <w:rsid w:val="00442D52"/>
    <w:rsid w:val="00443EF6"/>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4528"/>
    <w:rsid w:val="004F5F8B"/>
    <w:rsid w:val="004F7688"/>
    <w:rsid w:val="004F78CE"/>
    <w:rsid w:val="004F7C8A"/>
    <w:rsid w:val="0050621F"/>
    <w:rsid w:val="00506FBD"/>
    <w:rsid w:val="005071D9"/>
    <w:rsid w:val="0050739E"/>
    <w:rsid w:val="0050775C"/>
    <w:rsid w:val="00512C70"/>
    <w:rsid w:val="00512F62"/>
    <w:rsid w:val="0051723C"/>
    <w:rsid w:val="00517258"/>
    <w:rsid w:val="005176DE"/>
    <w:rsid w:val="00517853"/>
    <w:rsid w:val="0052011F"/>
    <w:rsid w:val="00522BF4"/>
    <w:rsid w:val="00523726"/>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85C64"/>
    <w:rsid w:val="0059014D"/>
    <w:rsid w:val="00591C5B"/>
    <w:rsid w:val="005A165E"/>
    <w:rsid w:val="005B0AFE"/>
    <w:rsid w:val="005B507F"/>
    <w:rsid w:val="005B600B"/>
    <w:rsid w:val="005C17E0"/>
    <w:rsid w:val="005C3C57"/>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2128B"/>
    <w:rsid w:val="00621543"/>
    <w:rsid w:val="00622CB1"/>
    <w:rsid w:val="006243BA"/>
    <w:rsid w:val="006255AC"/>
    <w:rsid w:val="00626B4D"/>
    <w:rsid w:val="00631508"/>
    <w:rsid w:val="006315DB"/>
    <w:rsid w:val="0063253D"/>
    <w:rsid w:val="00644567"/>
    <w:rsid w:val="00650086"/>
    <w:rsid w:val="00650101"/>
    <w:rsid w:val="00650CC2"/>
    <w:rsid w:val="00652803"/>
    <w:rsid w:val="006557E7"/>
    <w:rsid w:val="00660907"/>
    <w:rsid w:val="00663865"/>
    <w:rsid w:val="00663AAC"/>
    <w:rsid w:val="00663FAF"/>
    <w:rsid w:val="006662C8"/>
    <w:rsid w:val="00666CA2"/>
    <w:rsid w:val="00667342"/>
    <w:rsid w:val="00667D35"/>
    <w:rsid w:val="0067339B"/>
    <w:rsid w:val="00677B04"/>
    <w:rsid w:val="00683A80"/>
    <w:rsid w:val="00684F6E"/>
    <w:rsid w:val="00691639"/>
    <w:rsid w:val="00693F79"/>
    <w:rsid w:val="00695A52"/>
    <w:rsid w:val="00696E15"/>
    <w:rsid w:val="00697302"/>
    <w:rsid w:val="00697592"/>
    <w:rsid w:val="006A0607"/>
    <w:rsid w:val="006A18B3"/>
    <w:rsid w:val="006A1C9E"/>
    <w:rsid w:val="006A1E74"/>
    <w:rsid w:val="006A4AC6"/>
    <w:rsid w:val="006A548E"/>
    <w:rsid w:val="006A5596"/>
    <w:rsid w:val="006B065F"/>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0768A"/>
    <w:rsid w:val="00712667"/>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45E8B"/>
    <w:rsid w:val="00750BF3"/>
    <w:rsid w:val="00751341"/>
    <w:rsid w:val="0076149B"/>
    <w:rsid w:val="00762FBE"/>
    <w:rsid w:val="007643C9"/>
    <w:rsid w:val="00770697"/>
    <w:rsid w:val="007727EB"/>
    <w:rsid w:val="00773BE0"/>
    <w:rsid w:val="007750A1"/>
    <w:rsid w:val="0077567E"/>
    <w:rsid w:val="00780B63"/>
    <w:rsid w:val="00780B71"/>
    <w:rsid w:val="00781E4D"/>
    <w:rsid w:val="007934EA"/>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5CD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596"/>
    <w:rsid w:val="00807C85"/>
    <w:rsid w:val="00807ED2"/>
    <w:rsid w:val="008104FF"/>
    <w:rsid w:val="00811306"/>
    <w:rsid w:val="00811FE0"/>
    <w:rsid w:val="00815F28"/>
    <w:rsid w:val="00816E5C"/>
    <w:rsid w:val="008214B8"/>
    <w:rsid w:val="008243C7"/>
    <w:rsid w:val="00824CF7"/>
    <w:rsid w:val="008265E1"/>
    <w:rsid w:val="00827C26"/>
    <w:rsid w:val="00827D09"/>
    <w:rsid w:val="00827DDC"/>
    <w:rsid w:val="0083093C"/>
    <w:rsid w:val="008318DB"/>
    <w:rsid w:val="00831A0C"/>
    <w:rsid w:val="008345F8"/>
    <w:rsid w:val="00841365"/>
    <w:rsid w:val="008427BA"/>
    <w:rsid w:val="00843EB5"/>
    <w:rsid w:val="008451E6"/>
    <w:rsid w:val="008468ED"/>
    <w:rsid w:val="008479DB"/>
    <w:rsid w:val="00850523"/>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5FD"/>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2A15"/>
    <w:rsid w:val="00945D4E"/>
    <w:rsid w:val="00950367"/>
    <w:rsid w:val="00952449"/>
    <w:rsid w:val="00957C93"/>
    <w:rsid w:val="00960C1B"/>
    <w:rsid w:val="00961557"/>
    <w:rsid w:val="00962C49"/>
    <w:rsid w:val="00962E24"/>
    <w:rsid w:val="00963750"/>
    <w:rsid w:val="00964724"/>
    <w:rsid w:val="009659BF"/>
    <w:rsid w:val="00965BE9"/>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14A9"/>
    <w:rsid w:val="00A22A5C"/>
    <w:rsid w:val="00A22A9A"/>
    <w:rsid w:val="00A25328"/>
    <w:rsid w:val="00A25531"/>
    <w:rsid w:val="00A2672A"/>
    <w:rsid w:val="00A33F90"/>
    <w:rsid w:val="00A341EC"/>
    <w:rsid w:val="00A34A87"/>
    <w:rsid w:val="00A351D1"/>
    <w:rsid w:val="00A3673B"/>
    <w:rsid w:val="00A36EB4"/>
    <w:rsid w:val="00A3779D"/>
    <w:rsid w:val="00A37A64"/>
    <w:rsid w:val="00A37B03"/>
    <w:rsid w:val="00A37CC4"/>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5AEC"/>
    <w:rsid w:val="00A96B08"/>
    <w:rsid w:val="00A97B94"/>
    <w:rsid w:val="00AA1645"/>
    <w:rsid w:val="00AA2832"/>
    <w:rsid w:val="00AA34E6"/>
    <w:rsid w:val="00AA6AC1"/>
    <w:rsid w:val="00AC6463"/>
    <w:rsid w:val="00AC7FFE"/>
    <w:rsid w:val="00AD0539"/>
    <w:rsid w:val="00AD09C9"/>
    <w:rsid w:val="00AD1B10"/>
    <w:rsid w:val="00AD2742"/>
    <w:rsid w:val="00AD6854"/>
    <w:rsid w:val="00AD71CB"/>
    <w:rsid w:val="00AE4900"/>
    <w:rsid w:val="00AE4DC2"/>
    <w:rsid w:val="00AE77EA"/>
    <w:rsid w:val="00AF1748"/>
    <w:rsid w:val="00AF4550"/>
    <w:rsid w:val="00AF4A38"/>
    <w:rsid w:val="00AF540B"/>
    <w:rsid w:val="00AF5EB6"/>
    <w:rsid w:val="00B010B2"/>
    <w:rsid w:val="00B0172A"/>
    <w:rsid w:val="00B03458"/>
    <w:rsid w:val="00B034DD"/>
    <w:rsid w:val="00B07BA7"/>
    <w:rsid w:val="00B16BF0"/>
    <w:rsid w:val="00B17D15"/>
    <w:rsid w:val="00B17E30"/>
    <w:rsid w:val="00B234D8"/>
    <w:rsid w:val="00B246AA"/>
    <w:rsid w:val="00B24907"/>
    <w:rsid w:val="00B26CF5"/>
    <w:rsid w:val="00B303EA"/>
    <w:rsid w:val="00B31050"/>
    <w:rsid w:val="00B3298A"/>
    <w:rsid w:val="00B33EB6"/>
    <w:rsid w:val="00B351ED"/>
    <w:rsid w:val="00B35711"/>
    <w:rsid w:val="00B36ED1"/>
    <w:rsid w:val="00B41131"/>
    <w:rsid w:val="00B44D0A"/>
    <w:rsid w:val="00B52258"/>
    <w:rsid w:val="00B5248B"/>
    <w:rsid w:val="00B575BE"/>
    <w:rsid w:val="00B635B6"/>
    <w:rsid w:val="00B64332"/>
    <w:rsid w:val="00B704EF"/>
    <w:rsid w:val="00B711A6"/>
    <w:rsid w:val="00B7252C"/>
    <w:rsid w:val="00B729A5"/>
    <w:rsid w:val="00B73743"/>
    <w:rsid w:val="00B74E49"/>
    <w:rsid w:val="00B77972"/>
    <w:rsid w:val="00B82FAF"/>
    <w:rsid w:val="00B84337"/>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6F66"/>
    <w:rsid w:val="00C272D2"/>
    <w:rsid w:val="00C34300"/>
    <w:rsid w:val="00C3584E"/>
    <w:rsid w:val="00C36418"/>
    <w:rsid w:val="00C37A14"/>
    <w:rsid w:val="00C413AE"/>
    <w:rsid w:val="00C42B80"/>
    <w:rsid w:val="00C4489D"/>
    <w:rsid w:val="00C453AE"/>
    <w:rsid w:val="00C45832"/>
    <w:rsid w:val="00C462E2"/>
    <w:rsid w:val="00C50DE7"/>
    <w:rsid w:val="00C511B1"/>
    <w:rsid w:val="00C52273"/>
    <w:rsid w:val="00C5397C"/>
    <w:rsid w:val="00C553C4"/>
    <w:rsid w:val="00C603FA"/>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96395"/>
    <w:rsid w:val="00CA3CAB"/>
    <w:rsid w:val="00CA57DC"/>
    <w:rsid w:val="00CB1034"/>
    <w:rsid w:val="00CB2309"/>
    <w:rsid w:val="00CB3D23"/>
    <w:rsid w:val="00CC07F8"/>
    <w:rsid w:val="00CC0F56"/>
    <w:rsid w:val="00CC3795"/>
    <w:rsid w:val="00CC3DFE"/>
    <w:rsid w:val="00CC404B"/>
    <w:rsid w:val="00CD2B1A"/>
    <w:rsid w:val="00CD33AB"/>
    <w:rsid w:val="00CD3E87"/>
    <w:rsid w:val="00CD4106"/>
    <w:rsid w:val="00CD5CC2"/>
    <w:rsid w:val="00CE22A2"/>
    <w:rsid w:val="00CE5835"/>
    <w:rsid w:val="00CE5964"/>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17C0"/>
    <w:rsid w:val="00D34890"/>
    <w:rsid w:val="00D348E0"/>
    <w:rsid w:val="00D36437"/>
    <w:rsid w:val="00D36499"/>
    <w:rsid w:val="00D4496B"/>
    <w:rsid w:val="00D456B4"/>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6A63"/>
    <w:rsid w:val="00DB73F5"/>
    <w:rsid w:val="00DB7792"/>
    <w:rsid w:val="00DC109E"/>
    <w:rsid w:val="00DC1882"/>
    <w:rsid w:val="00DC1E6B"/>
    <w:rsid w:val="00DC3332"/>
    <w:rsid w:val="00DC466C"/>
    <w:rsid w:val="00DC5AE1"/>
    <w:rsid w:val="00DC6945"/>
    <w:rsid w:val="00DD1DC4"/>
    <w:rsid w:val="00DD2472"/>
    <w:rsid w:val="00DD2F98"/>
    <w:rsid w:val="00DD441C"/>
    <w:rsid w:val="00DD4AAA"/>
    <w:rsid w:val="00DD5F74"/>
    <w:rsid w:val="00DD689E"/>
    <w:rsid w:val="00DE3A89"/>
    <w:rsid w:val="00DE64BF"/>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25BDC"/>
    <w:rsid w:val="00E33016"/>
    <w:rsid w:val="00E36AA2"/>
    <w:rsid w:val="00E37DB9"/>
    <w:rsid w:val="00E4322F"/>
    <w:rsid w:val="00E45EDD"/>
    <w:rsid w:val="00E4648B"/>
    <w:rsid w:val="00E500AE"/>
    <w:rsid w:val="00E524FB"/>
    <w:rsid w:val="00E5429A"/>
    <w:rsid w:val="00E54783"/>
    <w:rsid w:val="00E54EE5"/>
    <w:rsid w:val="00E561D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267"/>
    <w:rsid w:val="00E8785B"/>
    <w:rsid w:val="00E90084"/>
    <w:rsid w:val="00E92B48"/>
    <w:rsid w:val="00E92D3D"/>
    <w:rsid w:val="00E933D3"/>
    <w:rsid w:val="00E941B3"/>
    <w:rsid w:val="00E942F4"/>
    <w:rsid w:val="00EA20D7"/>
    <w:rsid w:val="00EA2B9C"/>
    <w:rsid w:val="00EA31C3"/>
    <w:rsid w:val="00EA73DE"/>
    <w:rsid w:val="00EB0263"/>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1F27"/>
    <w:rsid w:val="00ED20A0"/>
    <w:rsid w:val="00ED504E"/>
    <w:rsid w:val="00ED5F70"/>
    <w:rsid w:val="00EE0A7C"/>
    <w:rsid w:val="00EE5C81"/>
    <w:rsid w:val="00EF0864"/>
    <w:rsid w:val="00EF1258"/>
    <w:rsid w:val="00EF1519"/>
    <w:rsid w:val="00EF2DD8"/>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2082E"/>
    <w:rsid w:val="00F21F4D"/>
    <w:rsid w:val="00F21FB2"/>
    <w:rsid w:val="00F252CB"/>
    <w:rsid w:val="00F254FD"/>
    <w:rsid w:val="00F25F7A"/>
    <w:rsid w:val="00F26D94"/>
    <w:rsid w:val="00F309EC"/>
    <w:rsid w:val="00F31B4E"/>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35C"/>
    <w:rsid w:val="00F94C43"/>
    <w:rsid w:val="00FA1D39"/>
    <w:rsid w:val="00FA2078"/>
    <w:rsid w:val="00FA2BA9"/>
    <w:rsid w:val="00FA72A2"/>
    <w:rsid w:val="00FB42B0"/>
    <w:rsid w:val="00FB4814"/>
    <w:rsid w:val="00FC1240"/>
    <w:rsid w:val="00FC2853"/>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262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5-5-22. Expediente electrónico 49208 </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75F05387-6069-41A4-B388-398D1904A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1927</TotalTime>
  <Pages>8</Pages>
  <Words>3897</Words>
  <Characters>21439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22</cp:revision>
  <cp:lastPrinted>2021-09-20T23:49:00Z</cp:lastPrinted>
  <dcterms:created xsi:type="dcterms:W3CDTF">2022-04-04T22:14:00Z</dcterms:created>
  <dcterms:modified xsi:type="dcterms:W3CDTF">2022-09-21T18:21:00Z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