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853C0" w14:textId="7F33F0C6" w:rsidR="210CFE79" w:rsidRDefault="210CFE79" w:rsidP="210CFE79">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41B1CE8A" w14:textId="6D4FC103" w:rsidR="00442D52" w:rsidRDefault="00442D52">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60F4E679"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626DB6">
        <w:rPr>
          <w:rFonts w:ascii="Museo Sans 900" w:eastAsia="Times New Roman" w:hAnsi="Museo Sans 900" w:cs="Times New Roman"/>
          <w:b/>
          <w:bCs/>
          <w:sz w:val="20"/>
          <w:szCs w:val="20"/>
          <w:lang w:val="es-MX" w:eastAsia="es-ES"/>
        </w:rPr>
        <w:t>0930</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626DB6">
        <w:rPr>
          <w:rFonts w:ascii="Museo Sans 300" w:eastAsia="Times New Roman" w:hAnsi="Museo Sans 300" w:cs="Times New Roman"/>
          <w:sz w:val="20"/>
          <w:szCs w:val="20"/>
          <w:lang w:val="es-MX" w:eastAsia="es-ES"/>
        </w:rPr>
        <w:t>diez</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626DB6">
        <w:rPr>
          <w:rFonts w:ascii="Museo Sans 300" w:eastAsia="Times New Roman" w:hAnsi="Museo Sans 300" w:cs="Times New Roman"/>
          <w:sz w:val="20"/>
          <w:szCs w:val="20"/>
          <w:lang w:val="es-MX" w:eastAsia="es-ES"/>
        </w:rPr>
        <w:t>treinta</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B46466">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626DB6">
        <w:rPr>
          <w:rFonts w:ascii="Museo Sans 300" w:eastAsia="Times New Roman" w:hAnsi="Museo Sans 300" w:cs="Times New Roman"/>
          <w:sz w:val="20"/>
          <w:szCs w:val="20"/>
          <w:lang w:val="es-MX" w:eastAsia="es-ES"/>
        </w:rPr>
        <w:t>mayo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3BE842DE" w:rsidR="00263E33" w:rsidRDefault="00263E33" w:rsidP="00152A63">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AA0E13">
        <w:rPr>
          <w:rFonts w:ascii="Museo Sans 300" w:hAnsi="Museo Sans 300"/>
          <w:sz w:val="20"/>
          <w:szCs w:val="20"/>
        </w:rPr>
        <w:t>doce</w:t>
      </w:r>
      <w:r w:rsidR="00B17E30">
        <w:rPr>
          <w:rFonts w:ascii="Museo Sans 300" w:hAnsi="Museo Sans 300"/>
          <w:sz w:val="20"/>
          <w:szCs w:val="20"/>
        </w:rPr>
        <w:t xml:space="preserve"> de </w:t>
      </w:r>
      <w:r w:rsidR="00AA0E13">
        <w:rPr>
          <w:rFonts w:ascii="Museo Sans 300" w:hAnsi="Museo Sans 300"/>
          <w:sz w:val="20"/>
          <w:szCs w:val="20"/>
        </w:rPr>
        <w:t>julio</w:t>
      </w:r>
      <w:r w:rsidR="002245F5">
        <w:rPr>
          <w:rFonts w:ascii="Museo Sans 300" w:hAnsi="Museo Sans 300"/>
          <w:sz w:val="20"/>
          <w:szCs w:val="20"/>
        </w:rPr>
        <w:t xml:space="preserve"> de</w:t>
      </w:r>
      <w:r w:rsidR="009412D7">
        <w:rPr>
          <w:rFonts w:ascii="Museo Sans 300" w:hAnsi="Museo Sans 300"/>
          <w:sz w:val="20"/>
          <w:szCs w:val="20"/>
        </w:rPr>
        <w:t xml:space="preserve"> dos mil veintiuno</w:t>
      </w:r>
      <w:r w:rsidR="001F3C81">
        <w:rPr>
          <w:rFonts w:ascii="Museo Sans 300" w:hAnsi="Museo Sans 300"/>
          <w:sz w:val="20"/>
          <w:szCs w:val="20"/>
        </w:rPr>
        <w:t>,</w:t>
      </w:r>
      <w:r w:rsidR="006662C8">
        <w:rPr>
          <w:rFonts w:ascii="Museo Sans 300" w:hAnsi="Museo Sans 300"/>
          <w:sz w:val="20"/>
          <w:szCs w:val="20"/>
        </w:rPr>
        <w:t xml:space="preserve"> </w:t>
      </w:r>
      <w:r w:rsidR="00E04716">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señor</w:t>
      </w:r>
      <w:r w:rsidR="007C2908">
        <w:rPr>
          <w:rFonts w:ascii="Museo Sans 300" w:hAnsi="Museo Sans 300"/>
          <w:sz w:val="20"/>
          <w:szCs w:val="20"/>
        </w:rPr>
        <w:t xml:space="preserve"> </w:t>
      </w:r>
      <w:r w:rsidR="00341C34">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interpuso</w:t>
      </w:r>
      <w:r w:rsidR="006662C8">
        <w:rPr>
          <w:rFonts w:ascii="Museo Sans 300" w:hAnsi="Museo Sans 300"/>
          <w:sz w:val="20"/>
          <w:szCs w:val="20"/>
        </w:rPr>
        <w:t xml:space="preserve"> </w:t>
      </w:r>
      <w:r w:rsidRPr="00A93D70">
        <w:rPr>
          <w:rFonts w:ascii="Museo Sans 300" w:hAnsi="Museo Sans 300"/>
          <w:sz w:val="20"/>
          <w:szCs w:val="20"/>
        </w:rPr>
        <w:t>un</w:t>
      </w:r>
      <w:r w:rsidR="006662C8">
        <w:rPr>
          <w:rFonts w:ascii="Museo Sans 300" w:hAnsi="Museo Sans 300"/>
          <w:sz w:val="20"/>
          <w:szCs w:val="20"/>
        </w:rPr>
        <w:t xml:space="preserve"> </w:t>
      </w:r>
      <w:r w:rsidRPr="00A93D70">
        <w:rPr>
          <w:rFonts w:ascii="Museo Sans 300" w:hAnsi="Museo Sans 300"/>
          <w:sz w:val="20"/>
          <w:szCs w:val="20"/>
        </w:rPr>
        <w:t>reclamo</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contra</w:t>
      </w:r>
      <w:r w:rsidR="006662C8">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6662C8">
        <w:rPr>
          <w:rFonts w:ascii="Museo Sans 300" w:hAnsi="Museo Sans 300"/>
          <w:sz w:val="20"/>
          <w:szCs w:val="20"/>
        </w:rPr>
        <w:t xml:space="preserve"> </w:t>
      </w:r>
      <w:r w:rsidR="00A8423E">
        <w:rPr>
          <w:rFonts w:ascii="Museo Sans 300" w:hAnsi="Museo Sans 300"/>
          <w:sz w:val="20"/>
          <w:szCs w:val="20"/>
        </w:rPr>
        <w:t>la</w:t>
      </w:r>
      <w:r w:rsidR="006662C8">
        <w:rPr>
          <w:rFonts w:ascii="Museo Sans 300" w:hAnsi="Museo Sans 300"/>
          <w:sz w:val="20"/>
          <w:szCs w:val="20"/>
        </w:rPr>
        <w:t xml:space="preserve"> </w:t>
      </w:r>
      <w:r w:rsidR="00A8423E">
        <w:rPr>
          <w:rFonts w:ascii="Museo Sans 300" w:hAnsi="Museo Sans 300"/>
          <w:sz w:val="20"/>
          <w:szCs w:val="20"/>
        </w:rPr>
        <w:t>sociedad</w:t>
      </w:r>
      <w:r w:rsidR="006662C8">
        <w:rPr>
          <w:rFonts w:ascii="Museo Sans 300" w:hAnsi="Museo Sans 300"/>
          <w:sz w:val="20"/>
          <w:szCs w:val="20"/>
        </w:rPr>
        <w:t xml:space="preserve"> </w:t>
      </w:r>
      <w:r w:rsidR="0014191F">
        <w:rPr>
          <w:rFonts w:ascii="Museo Sans 300" w:hAnsi="Museo Sans 300"/>
          <w:sz w:val="20"/>
          <w:szCs w:val="20"/>
        </w:rPr>
        <w:t>EEO</w:t>
      </w:r>
      <w:r w:rsidR="00563274">
        <w:rPr>
          <w:rFonts w:ascii="Museo Sans 300" w:hAnsi="Museo Sans 300"/>
          <w:sz w:val="20"/>
          <w:szCs w:val="20"/>
        </w:rPr>
        <w:t>,</w:t>
      </w:r>
      <w:r w:rsidR="006662C8">
        <w:rPr>
          <w:rFonts w:ascii="Museo Sans 300" w:hAnsi="Museo Sans 300"/>
          <w:sz w:val="20"/>
          <w:szCs w:val="20"/>
        </w:rPr>
        <w:t xml:space="preserve"> </w:t>
      </w:r>
      <w:r w:rsidR="00563274">
        <w:rPr>
          <w:rFonts w:ascii="Museo Sans 300" w:hAnsi="Museo Sans 300"/>
          <w:sz w:val="20"/>
          <w:szCs w:val="20"/>
        </w:rPr>
        <w:t>S.A.</w:t>
      </w:r>
      <w:r w:rsidR="006662C8">
        <w:rPr>
          <w:rFonts w:ascii="Museo Sans 300" w:hAnsi="Museo Sans 300"/>
          <w:sz w:val="20"/>
          <w:szCs w:val="20"/>
        </w:rPr>
        <w:t xml:space="preserve"> </w:t>
      </w:r>
      <w:r w:rsidR="00563274">
        <w:rPr>
          <w:rFonts w:ascii="Museo Sans 300" w:hAnsi="Museo Sans 300"/>
          <w:sz w:val="20"/>
          <w:szCs w:val="20"/>
        </w:rPr>
        <w:t>de</w:t>
      </w:r>
      <w:r w:rsidR="006662C8">
        <w:rPr>
          <w:rFonts w:ascii="Museo Sans 300" w:hAnsi="Museo Sans 300"/>
          <w:sz w:val="20"/>
          <w:szCs w:val="20"/>
        </w:rPr>
        <w:t xml:space="preserve"> </w:t>
      </w:r>
      <w:r w:rsidR="00563274">
        <w:rPr>
          <w:rFonts w:ascii="Museo Sans 300" w:hAnsi="Museo Sans 300"/>
          <w:sz w:val="20"/>
          <w:szCs w:val="20"/>
        </w:rPr>
        <w:t>C.V.</w:t>
      </w:r>
      <w:r w:rsidR="006662C8">
        <w:rPr>
          <w:rFonts w:ascii="Museo Sans 300" w:hAnsi="Museo Sans 300"/>
          <w:sz w:val="20"/>
          <w:szCs w:val="20"/>
        </w:rPr>
        <w:t xml:space="preserve"> </w:t>
      </w:r>
      <w:r w:rsidRPr="00A93D70">
        <w:rPr>
          <w:rFonts w:ascii="Museo Sans 300" w:hAnsi="Museo Sans 300"/>
          <w:sz w:val="20"/>
          <w:szCs w:val="20"/>
        </w:rPr>
        <w:t>debido</w:t>
      </w:r>
      <w:r w:rsidR="006662C8">
        <w:rPr>
          <w:rFonts w:ascii="Museo Sans 300" w:hAnsi="Museo Sans 300"/>
          <w:sz w:val="20"/>
          <w:szCs w:val="20"/>
        </w:rPr>
        <w:t xml:space="preserve"> </w:t>
      </w:r>
      <w:r w:rsidRPr="00A93D70">
        <w:rPr>
          <w:rFonts w:ascii="Museo Sans 300" w:hAnsi="Museo Sans 300"/>
          <w:sz w:val="20"/>
          <w:szCs w:val="20"/>
        </w:rPr>
        <w:t>al</w:t>
      </w:r>
      <w:r w:rsidR="006662C8">
        <w:rPr>
          <w:rFonts w:ascii="Museo Sans 300" w:hAnsi="Museo Sans 300"/>
          <w:sz w:val="20"/>
          <w:szCs w:val="20"/>
        </w:rPr>
        <w:t xml:space="preserve"> </w:t>
      </w:r>
      <w:r w:rsidRPr="00A93D70">
        <w:rPr>
          <w:rFonts w:ascii="Museo Sans 300" w:hAnsi="Museo Sans 300"/>
          <w:sz w:val="20"/>
          <w:szCs w:val="20"/>
        </w:rPr>
        <w:t>cobro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cantidad</w:t>
      </w:r>
      <w:r w:rsidR="006662C8">
        <w:rPr>
          <w:rFonts w:ascii="Museo Sans 300" w:hAnsi="Museo Sans 300"/>
          <w:sz w:val="20"/>
          <w:szCs w:val="20"/>
        </w:rPr>
        <w:t xml:space="preserve"> </w:t>
      </w:r>
      <w:r w:rsidRPr="00A93D70">
        <w:rPr>
          <w:rFonts w:ascii="Museo Sans 300" w:hAnsi="Museo Sans 300"/>
          <w:sz w:val="20"/>
          <w:szCs w:val="20"/>
        </w:rPr>
        <w:t>de</w:t>
      </w:r>
      <w:r w:rsidR="00E574AC">
        <w:rPr>
          <w:rFonts w:ascii="Museo Sans 300" w:hAnsi="Museo Sans 300"/>
          <w:sz w:val="20"/>
          <w:szCs w:val="20"/>
        </w:rPr>
        <w:t xml:space="preserve"> </w:t>
      </w:r>
      <w:r w:rsidR="00B0172A">
        <w:rPr>
          <w:rFonts w:ascii="Museo Sans 300" w:hAnsi="Museo Sans 300"/>
          <w:sz w:val="20"/>
          <w:szCs w:val="20"/>
        </w:rPr>
        <w:t>MIL CUA</w:t>
      </w:r>
      <w:r w:rsidR="00D2548F">
        <w:rPr>
          <w:rFonts w:ascii="Museo Sans 300" w:hAnsi="Museo Sans 300"/>
          <w:sz w:val="20"/>
          <w:szCs w:val="20"/>
        </w:rPr>
        <w:t>TROCIENTOS CINCUENTA Y TRES</w:t>
      </w:r>
      <w:r w:rsidR="006662C8">
        <w:rPr>
          <w:rFonts w:ascii="Museo Sans 300" w:hAnsi="Museo Sans 300"/>
          <w:sz w:val="20"/>
          <w:szCs w:val="20"/>
        </w:rPr>
        <w:t xml:space="preserve"> </w:t>
      </w:r>
      <w:r w:rsidR="00D2548F">
        <w:rPr>
          <w:rFonts w:ascii="Museo Sans 300" w:hAnsi="Museo Sans 300"/>
          <w:sz w:val="20"/>
          <w:szCs w:val="20"/>
        </w:rPr>
        <w:t>69</w:t>
      </w:r>
      <w:r w:rsidR="0067339B">
        <w:rPr>
          <w:rFonts w:ascii="Museo Sans 300" w:hAnsi="Museo Sans 300"/>
          <w:sz w:val="20"/>
          <w:szCs w:val="20"/>
        </w:rPr>
        <w:t>/100</w:t>
      </w:r>
      <w:r w:rsidR="006662C8">
        <w:rPr>
          <w:rFonts w:ascii="Museo Sans 300" w:hAnsi="Museo Sans 300"/>
          <w:sz w:val="20"/>
          <w:szCs w:val="20"/>
        </w:rPr>
        <w:t xml:space="preserve"> </w:t>
      </w:r>
      <w:r w:rsidR="0067339B">
        <w:rPr>
          <w:rFonts w:ascii="Museo Sans 300" w:hAnsi="Museo Sans 300"/>
          <w:sz w:val="20"/>
          <w:szCs w:val="20"/>
        </w:rPr>
        <w:t>DÓLARES</w:t>
      </w:r>
      <w:r w:rsidR="006662C8">
        <w:rPr>
          <w:rFonts w:ascii="Museo Sans 300" w:hAnsi="Museo Sans 300"/>
          <w:sz w:val="20"/>
          <w:szCs w:val="20"/>
        </w:rPr>
        <w:t xml:space="preserve"> </w:t>
      </w:r>
      <w:r w:rsidR="0067339B">
        <w:rPr>
          <w:rFonts w:ascii="Museo Sans 300" w:hAnsi="Museo Sans 300"/>
          <w:sz w:val="20"/>
          <w:szCs w:val="20"/>
        </w:rPr>
        <w:t>DE</w:t>
      </w:r>
      <w:r w:rsidR="006662C8">
        <w:rPr>
          <w:rFonts w:ascii="Museo Sans 300" w:hAnsi="Museo Sans 300"/>
          <w:sz w:val="20"/>
          <w:szCs w:val="20"/>
        </w:rPr>
        <w:t xml:space="preserve"> </w:t>
      </w:r>
      <w:r w:rsidR="0067339B">
        <w:rPr>
          <w:rFonts w:ascii="Museo Sans 300" w:hAnsi="Museo Sans 300"/>
          <w:sz w:val="20"/>
          <w:szCs w:val="20"/>
        </w:rPr>
        <w:t>LOS</w:t>
      </w:r>
      <w:r w:rsidR="006662C8">
        <w:rPr>
          <w:rFonts w:ascii="Museo Sans 300" w:hAnsi="Museo Sans 300"/>
          <w:sz w:val="20"/>
          <w:szCs w:val="20"/>
        </w:rPr>
        <w:t xml:space="preserve"> </w:t>
      </w:r>
      <w:r w:rsidR="0067339B">
        <w:rPr>
          <w:rFonts w:ascii="Museo Sans 300" w:hAnsi="Museo Sans 300"/>
          <w:sz w:val="20"/>
          <w:szCs w:val="20"/>
        </w:rPr>
        <w:t>ESTAD</w:t>
      </w:r>
      <w:r w:rsidR="009D2D6A">
        <w:rPr>
          <w:rFonts w:ascii="Museo Sans 300" w:hAnsi="Museo Sans 300"/>
          <w:sz w:val="20"/>
          <w:szCs w:val="20"/>
        </w:rPr>
        <w:t>OS</w:t>
      </w:r>
      <w:r w:rsidR="006662C8">
        <w:rPr>
          <w:rFonts w:ascii="Museo Sans 300" w:hAnsi="Museo Sans 300"/>
          <w:sz w:val="20"/>
          <w:szCs w:val="20"/>
        </w:rPr>
        <w:t xml:space="preserve"> </w:t>
      </w:r>
      <w:r w:rsidR="00160B9D">
        <w:rPr>
          <w:rFonts w:ascii="Museo Sans 300" w:hAnsi="Museo Sans 300"/>
          <w:sz w:val="20"/>
          <w:szCs w:val="20"/>
        </w:rPr>
        <w:t>UNIDOS</w:t>
      </w:r>
      <w:r w:rsidR="006662C8">
        <w:rPr>
          <w:rFonts w:ascii="Museo Sans 300" w:hAnsi="Museo Sans 300"/>
          <w:sz w:val="20"/>
          <w:szCs w:val="20"/>
        </w:rPr>
        <w:t xml:space="preserve"> </w:t>
      </w:r>
      <w:r w:rsidR="00160B9D">
        <w:rPr>
          <w:rFonts w:ascii="Museo Sans 300" w:hAnsi="Museo Sans 300"/>
          <w:sz w:val="20"/>
          <w:szCs w:val="20"/>
        </w:rPr>
        <w:t>DE</w:t>
      </w:r>
      <w:r w:rsidR="006662C8">
        <w:rPr>
          <w:rFonts w:ascii="Museo Sans 300" w:hAnsi="Museo Sans 300"/>
          <w:sz w:val="20"/>
          <w:szCs w:val="20"/>
        </w:rPr>
        <w:t xml:space="preserve"> </w:t>
      </w:r>
      <w:r w:rsidR="00160B9D">
        <w:rPr>
          <w:rFonts w:ascii="Museo Sans 300" w:hAnsi="Museo Sans 300"/>
          <w:sz w:val="20"/>
          <w:szCs w:val="20"/>
        </w:rPr>
        <w:t>AMÉRICA</w:t>
      </w:r>
      <w:r w:rsidR="006662C8">
        <w:rPr>
          <w:rFonts w:ascii="Museo Sans 300" w:hAnsi="Museo Sans 300"/>
          <w:sz w:val="20"/>
          <w:szCs w:val="20"/>
        </w:rPr>
        <w:t xml:space="preserve"> </w:t>
      </w:r>
      <w:r w:rsidR="00160B9D">
        <w:rPr>
          <w:rFonts w:ascii="Museo Sans 300" w:hAnsi="Museo Sans 300"/>
          <w:sz w:val="20"/>
          <w:szCs w:val="20"/>
        </w:rPr>
        <w:t>(USD</w:t>
      </w:r>
      <w:r w:rsidR="003F2B41">
        <w:rPr>
          <w:rFonts w:ascii="Museo Sans 300" w:hAnsi="Museo Sans 300"/>
          <w:sz w:val="20"/>
          <w:szCs w:val="20"/>
        </w:rPr>
        <w:t xml:space="preserve"> </w:t>
      </w:r>
      <w:r w:rsidR="00AA0E13">
        <w:rPr>
          <w:rFonts w:ascii="Museo Sans 300" w:hAnsi="Museo Sans 300"/>
          <w:sz w:val="20"/>
          <w:szCs w:val="20"/>
        </w:rPr>
        <w:t>1,453.69</w:t>
      </w:r>
      <w:r w:rsidR="0067339B">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IVA</w:t>
      </w:r>
      <w:r w:rsidR="006662C8">
        <w:rPr>
          <w:rFonts w:ascii="Museo Sans 300" w:hAnsi="Museo Sans 300"/>
          <w:sz w:val="20"/>
          <w:szCs w:val="20"/>
        </w:rPr>
        <w:t xml:space="preserve"> </w:t>
      </w:r>
      <w:r w:rsidRPr="00A93D70">
        <w:rPr>
          <w:rFonts w:ascii="Museo Sans 300" w:hAnsi="Museo Sans 300"/>
          <w:sz w:val="20"/>
          <w:szCs w:val="20"/>
        </w:rPr>
        <w:t>incluido,</w:t>
      </w:r>
      <w:r w:rsidR="006662C8">
        <w:rPr>
          <w:rFonts w:ascii="Museo Sans 300" w:hAnsi="Museo Sans 300"/>
          <w:sz w:val="20"/>
          <w:szCs w:val="20"/>
        </w:rPr>
        <w:t xml:space="preserve"> </w:t>
      </w:r>
      <w:r w:rsidRPr="00A93D70">
        <w:rPr>
          <w:rFonts w:ascii="Museo Sans 300" w:hAnsi="Museo Sans 300"/>
          <w:sz w:val="20"/>
          <w:szCs w:val="20"/>
        </w:rPr>
        <w:t>por</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presunta</w:t>
      </w:r>
      <w:r w:rsidR="006662C8">
        <w:rPr>
          <w:rFonts w:ascii="Museo Sans 300" w:hAnsi="Museo Sans 300"/>
          <w:sz w:val="20"/>
          <w:szCs w:val="20"/>
        </w:rPr>
        <w:t xml:space="preserve"> </w:t>
      </w:r>
      <w:r w:rsidRPr="00A93D70">
        <w:rPr>
          <w:rFonts w:ascii="Museo Sans 300" w:hAnsi="Museo Sans 300"/>
          <w:sz w:val="20"/>
          <w:szCs w:val="20"/>
        </w:rPr>
        <w:t>existencia</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una</w:t>
      </w:r>
      <w:r w:rsidR="006662C8">
        <w:rPr>
          <w:rFonts w:ascii="Museo Sans 300" w:hAnsi="Museo Sans 300"/>
          <w:sz w:val="20"/>
          <w:szCs w:val="20"/>
        </w:rPr>
        <w:t xml:space="preserve"> </w:t>
      </w:r>
      <w:r w:rsidRPr="00A93D70">
        <w:rPr>
          <w:rFonts w:ascii="Museo Sans 300" w:hAnsi="Museo Sans 300"/>
          <w:sz w:val="20"/>
          <w:szCs w:val="20"/>
        </w:rPr>
        <w:t>condición</w:t>
      </w:r>
      <w:r w:rsidR="006662C8">
        <w:rPr>
          <w:rFonts w:ascii="Museo Sans 300" w:hAnsi="Museo Sans 300"/>
          <w:sz w:val="20"/>
          <w:szCs w:val="20"/>
        </w:rPr>
        <w:t xml:space="preserve"> </w:t>
      </w:r>
      <w:r w:rsidRPr="00A93D70">
        <w:rPr>
          <w:rFonts w:ascii="Museo Sans 300" w:hAnsi="Museo Sans 300"/>
          <w:sz w:val="20"/>
          <w:szCs w:val="20"/>
        </w:rPr>
        <w:t>irregular</w:t>
      </w:r>
      <w:r w:rsidR="006662C8">
        <w:rPr>
          <w:rFonts w:ascii="Museo Sans 300" w:hAnsi="Museo Sans 300"/>
          <w:sz w:val="20"/>
          <w:szCs w:val="20"/>
        </w:rPr>
        <w:t xml:space="preserve"> </w:t>
      </w:r>
      <w:r w:rsidRPr="00A93D70">
        <w:rPr>
          <w:rFonts w:ascii="Museo Sans 300" w:hAnsi="Museo Sans 300"/>
          <w:sz w:val="20"/>
          <w:szCs w:val="20"/>
        </w:rPr>
        <w:t>que</w:t>
      </w:r>
      <w:r w:rsidR="006662C8">
        <w:rPr>
          <w:rFonts w:ascii="Museo Sans 300" w:hAnsi="Museo Sans 300"/>
          <w:sz w:val="20"/>
          <w:szCs w:val="20"/>
        </w:rPr>
        <w:t xml:space="preserve"> </w:t>
      </w:r>
      <w:r w:rsidRPr="00A93D70">
        <w:rPr>
          <w:rFonts w:ascii="Museo Sans 300" w:hAnsi="Museo Sans 300"/>
          <w:sz w:val="20"/>
          <w:szCs w:val="20"/>
        </w:rPr>
        <w:t>afectó</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correcto</w:t>
      </w:r>
      <w:r w:rsidR="006662C8">
        <w:rPr>
          <w:rFonts w:ascii="Museo Sans 300" w:hAnsi="Museo Sans 300"/>
          <w:sz w:val="20"/>
          <w:szCs w:val="20"/>
        </w:rPr>
        <w:t xml:space="preserve"> </w:t>
      </w:r>
      <w:r w:rsidRPr="00A93D70">
        <w:rPr>
          <w:rFonts w:ascii="Museo Sans 300" w:hAnsi="Museo Sans 300"/>
          <w:sz w:val="20"/>
          <w:szCs w:val="20"/>
        </w:rPr>
        <w:t>registro</w:t>
      </w:r>
      <w:r w:rsidR="006662C8">
        <w:rPr>
          <w:rFonts w:ascii="Museo Sans 300" w:hAnsi="Museo Sans 300"/>
          <w:sz w:val="20"/>
          <w:szCs w:val="20"/>
        </w:rPr>
        <w:t xml:space="preserve"> </w:t>
      </w:r>
      <w:r w:rsidRPr="00A93D70">
        <w:rPr>
          <w:rFonts w:ascii="Museo Sans 300" w:hAnsi="Museo Sans 300"/>
          <w:sz w:val="20"/>
          <w:szCs w:val="20"/>
        </w:rPr>
        <w:t>del</w:t>
      </w:r>
      <w:r w:rsidR="006662C8">
        <w:rPr>
          <w:rFonts w:ascii="Museo Sans 300" w:hAnsi="Museo Sans 300"/>
          <w:sz w:val="20"/>
          <w:szCs w:val="20"/>
        </w:rPr>
        <w:t xml:space="preserve"> </w:t>
      </w:r>
      <w:r w:rsidRPr="00A93D70">
        <w:rPr>
          <w:rFonts w:ascii="Museo Sans 300" w:hAnsi="Museo Sans 300"/>
          <w:sz w:val="20"/>
          <w:szCs w:val="20"/>
        </w:rPr>
        <w:t>consumo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energía</w:t>
      </w:r>
      <w:r w:rsidR="006662C8">
        <w:rPr>
          <w:rFonts w:ascii="Museo Sans 300" w:hAnsi="Museo Sans 300"/>
          <w:sz w:val="20"/>
          <w:szCs w:val="20"/>
        </w:rPr>
        <w:t xml:space="preserve"> </w:t>
      </w:r>
      <w:r w:rsidRPr="00A93D70">
        <w:rPr>
          <w:rFonts w:ascii="Museo Sans 300" w:hAnsi="Museo Sans 300"/>
          <w:sz w:val="20"/>
          <w:szCs w:val="20"/>
        </w:rPr>
        <w:t>eléctrica</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sum</w:t>
      </w:r>
      <w:r w:rsidR="009D2D6A">
        <w:rPr>
          <w:rFonts w:ascii="Museo Sans 300" w:hAnsi="Museo Sans 300"/>
          <w:sz w:val="20"/>
          <w:szCs w:val="20"/>
        </w:rPr>
        <w:t>inistro</w:t>
      </w:r>
      <w:r w:rsidR="006662C8">
        <w:rPr>
          <w:rFonts w:ascii="Museo Sans 300" w:hAnsi="Museo Sans 300"/>
          <w:sz w:val="20"/>
          <w:szCs w:val="20"/>
        </w:rPr>
        <w:t xml:space="preserve"> </w:t>
      </w:r>
      <w:r w:rsidR="00160B9D">
        <w:rPr>
          <w:rFonts w:ascii="Museo Sans 300" w:hAnsi="Museo Sans 300"/>
          <w:sz w:val="20"/>
          <w:szCs w:val="20"/>
        </w:rPr>
        <w:t>identificado</w:t>
      </w:r>
      <w:r w:rsidR="006662C8">
        <w:rPr>
          <w:rFonts w:ascii="Museo Sans 300" w:hAnsi="Museo Sans 300"/>
          <w:sz w:val="20"/>
          <w:szCs w:val="20"/>
        </w:rPr>
        <w:t xml:space="preserve"> </w:t>
      </w:r>
      <w:r w:rsidR="00160B9D">
        <w:rPr>
          <w:rFonts w:ascii="Museo Sans 300" w:hAnsi="Museo Sans 300"/>
          <w:sz w:val="20"/>
          <w:szCs w:val="20"/>
        </w:rPr>
        <w:t>con</w:t>
      </w:r>
      <w:r w:rsidR="006662C8">
        <w:rPr>
          <w:rFonts w:ascii="Museo Sans 300" w:hAnsi="Museo Sans 300"/>
          <w:sz w:val="20"/>
          <w:szCs w:val="20"/>
        </w:rPr>
        <w:t xml:space="preserve"> </w:t>
      </w:r>
      <w:r w:rsidR="00160B9D">
        <w:rPr>
          <w:rFonts w:ascii="Museo Sans 300" w:hAnsi="Museo Sans 300"/>
          <w:sz w:val="20"/>
          <w:szCs w:val="20"/>
        </w:rPr>
        <w:t>el</w:t>
      </w:r>
      <w:r w:rsidR="006662C8">
        <w:rPr>
          <w:rFonts w:ascii="Museo Sans 300" w:hAnsi="Museo Sans 300"/>
          <w:sz w:val="20"/>
          <w:szCs w:val="20"/>
        </w:rPr>
        <w:t xml:space="preserve"> </w:t>
      </w:r>
      <w:r w:rsidR="00160B9D">
        <w:rPr>
          <w:rFonts w:ascii="Museo Sans 300" w:hAnsi="Museo Sans 300"/>
          <w:sz w:val="20"/>
          <w:szCs w:val="20"/>
        </w:rPr>
        <w:t>NIC</w:t>
      </w:r>
      <w:r w:rsidR="00E04716">
        <w:rPr>
          <w:rFonts w:ascii="Museo Sans 300" w:hAnsi="Museo Sans 300"/>
          <w:sz w:val="20"/>
          <w:szCs w:val="20"/>
        </w:rPr>
        <w:t xml:space="preserve"> </w:t>
      </w:r>
      <w:r w:rsidR="00341C34">
        <w:rPr>
          <w:rFonts w:ascii="Museo Sans 300" w:hAnsi="Museo Sans 300"/>
          <w:sz w:val="20"/>
          <w:szCs w:val="20"/>
        </w:rPr>
        <w:t>+++</w:t>
      </w:r>
      <w:r w:rsidRPr="00A93D70">
        <w:rPr>
          <w:rFonts w:ascii="Museo Sans 300" w:hAnsi="Museo Sans 300"/>
          <w:sz w:val="20"/>
          <w:szCs w:val="20"/>
        </w:rPr>
        <w:t>.</w:t>
      </w:r>
      <w:r w:rsidR="006662C8">
        <w:rPr>
          <w:rFonts w:ascii="Museo Sans 300" w:hAnsi="Museo Sans 300"/>
          <w:sz w:val="20"/>
          <w:szCs w:val="20"/>
        </w:rPr>
        <w:t xml:space="preserve"> </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42B8385E"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2245F5">
        <w:rPr>
          <w:rFonts w:ascii="Museo Sans 300" w:hAnsi="Museo Sans 300"/>
          <w:sz w:val="20"/>
          <w:szCs w:val="20"/>
          <w:lang w:val="es-SV"/>
        </w:rPr>
        <w:t>0</w:t>
      </w:r>
      <w:r w:rsidR="00AA0E13">
        <w:rPr>
          <w:rFonts w:ascii="Museo Sans 300" w:hAnsi="Museo Sans 300"/>
          <w:sz w:val="20"/>
          <w:szCs w:val="20"/>
          <w:lang w:val="es-SV"/>
        </w:rPr>
        <w:t>670</w:t>
      </w:r>
      <w:r w:rsidR="00282394">
        <w:rPr>
          <w:rFonts w:ascii="Museo Sans 300" w:hAnsi="Museo Sans 300"/>
          <w:sz w:val="20"/>
          <w:szCs w:val="20"/>
          <w:lang w:val="es-SV"/>
        </w:rPr>
        <w:t>-20</w:t>
      </w:r>
      <w:r w:rsidR="001F3C81">
        <w:rPr>
          <w:rFonts w:ascii="Museo Sans 300" w:hAnsi="Museo Sans 300"/>
          <w:sz w:val="20"/>
          <w:szCs w:val="20"/>
          <w:lang w:val="es-SV"/>
        </w:rPr>
        <w:t>2</w:t>
      </w:r>
      <w:r w:rsidR="002245F5">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AA0E13">
        <w:rPr>
          <w:rFonts w:ascii="Museo Sans 300" w:hAnsi="Museo Sans 300"/>
          <w:sz w:val="20"/>
          <w:szCs w:val="20"/>
          <w:lang w:val="es-SV"/>
        </w:rPr>
        <w:t>diecinueve</w:t>
      </w:r>
      <w:r w:rsidR="00B0172A">
        <w:rPr>
          <w:rFonts w:ascii="Museo Sans 300" w:hAnsi="Museo Sans 300"/>
          <w:sz w:val="20"/>
          <w:szCs w:val="20"/>
          <w:lang w:val="es-SV"/>
        </w:rPr>
        <w:t xml:space="preserve"> </w:t>
      </w:r>
      <w:r w:rsidR="001F3C81">
        <w:rPr>
          <w:rFonts w:ascii="Museo Sans 300" w:hAnsi="Museo Sans 300"/>
          <w:sz w:val="20"/>
          <w:szCs w:val="20"/>
          <w:lang w:val="es-SV"/>
        </w:rPr>
        <w:t>de</w:t>
      </w:r>
      <w:r w:rsidR="0028619E">
        <w:rPr>
          <w:rFonts w:ascii="Museo Sans 300" w:hAnsi="Museo Sans 300"/>
          <w:sz w:val="20"/>
          <w:szCs w:val="20"/>
          <w:lang w:val="es-SV"/>
        </w:rPr>
        <w:t xml:space="preserve"> </w:t>
      </w:r>
      <w:r w:rsidR="00AA0E13">
        <w:rPr>
          <w:rFonts w:ascii="Museo Sans 300" w:hAnsi="Museo Sans 300"/>
          <w:sz w:val="20"/>
          <w:szCs w:val="20"/>
          <w:lang w:val="es-SV"/>
        </w:rPr>
        <w:t>julio</w:t>
      </w:r>
      <w:r w:rsidR="002245F5">
        <w:rPr>
          <w:rFonts w:ascii="Museo Sans 300" w:hAnsi="Museo Sans 300"/>
          <w:sz w:val="20"/>
          <w:szCs w:val="20"/>
          <w:lang w:val="es-SV"/>
        </w:rPr>
        <w:t xml:space="preserve"> del</w:t>
      </w:r>
      <w:r w:rsidR="009412D7">
        <w:rPr>
          <w:rFonts w:ascii="Museo Sans 300" w:hAnsi="Museo Sans 300"/>
          <w:sz w:val="20"/>
          <w:szCs w:val="20"/>
          <w:lang w:val="es-SV"/>
        </w:rPr>
        <w:t xml:space="preserve"> año dos mil veintiuno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E73128">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5DCDEB01" w14:textId="443A3488" w:rsidR="00B0172A" w:rsidRDefault="00B0172A" w:rsidP="00B0172A">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al usuario</w:t>
      </w:r>
      <w:r w:rsidR="00AA0E13">
        <w:rPr>
          <w:rFonts w:ascii="Museo Sans 300" w:hAnsi="Museo Sans 300"/>
          <w:sz w:val="20"/>
          <w:szCs w:val="20"/>
        </w:rPr>
        <w:t xml:space="preserve"> y a la distribuidora</w:t>
      </w:r>
      <w:r>
        <w:rPr>
          <w:rFonts w:ascii="Museo Sans 300" w:hAnsi="Museo Sans 300"/>
          <w:sz w:val="20"/>
          <w:szCs w:val="20"/>
        </w:rPr>
        <w:t xml:space="preserve"> </w:t>
      </w:r>
      <w:r w:rsidRPr="70478C62">
        <w:rPr>
          <w:rFonts w:ascii="Museo Sans 300" w:hAnsi="Museo Sans 300"/>
          <w:sz w:val="20"/>
          <w:szCs w:val="20"/>
        </w:rPr>
        <w:t>l</w:t>
      </w:r>
      <w:r>
        <w:rPr>
          <w:rFonts w:ascii="Museo Sans 300" w:hAnsi="Museo Sans 300"/>
          <w:sz w:val="20"/>
          <w:szCs w:val="20"/>
        </w:rPr>
        <w:t>os</w:t>
      </w:r>
      <w:r w:rsidRPr="70478C62">
        <w:rPr>
          <w:rFonts w:ascii="Museo Sans 300" w:hAnsi="Museo Sans 300"/>
          <w:sz w:val="20"/>
          <w:szCs w:val="20"/>
        </w:rPr>
        <w:t xml:space="preserve"> día</w:t>
      </w:r>
      <w:r>
        <w:rPr>
          <w:rFonts w:ascii="Museo Sans 300" w:hAnsi="Museo Sans 300"/>
          <w:sz w:val="20"/>
          <w:szCs w:val="20"/>
        </w:rPr>
        <w:t>s</w:t>
      </w:r>
      <w:r w:rsidRPr="70478C62">
        <w:rPr>
          <w:rFonts w:ascii="Museo Sans 300" w:hAnsi="Museo Sans 300"/>
          <w:sz w:val="20"/>
          <w:szCs w:val="20"/>
        </w:rPr>
        <w:t xml:space="preserve"> </w:t>
      </w:r>
      <w:r>
        <w:rPr>
          <w:rFonts w:ascii="Museo Sans 300" w:hAnsi="Museo Sans 300"/>
          <w:sz w:val="20"/>
          <w:szCs w:val="20"/>
        </w:rPr>
        <w:t>veintitrés y veint</w:t>
      </w:r>
      <w:r w:rsidR="00AA0E13">
        <w:rPr>
          <w:rFonts w:ascii="Museo Sans 300" w:hAnsi="Museo Sans 300"/>
          <w:sz w:val="20"/>
          <w:szCs w:val="20"/>
        </w:rPr>
        <w:t>isiete</w:t>
      </w:r>
      <w:r>
        <w:rPr>
          <w:rFonts w:ascii="Museo Sans 300" w:hAnsi="Museo Sans 300"/>
          <w:sz w:val="20"/>
          <w:szCs w:val="20"/>
        </w:rPr>
        <w:t xml:space="preserve"> del mismo mes y año</w:t>
      </w:r>
      <w:r w:rsidRPr="70478C62">
        <w:rPr>
          <w:rFonts w:ascii="Museo Sans 300" w:hAnsi="Museo Sans 300"/>
          <w:sz w:val="20"/>
          <w:szCs w:val="20"/>
        </w:rPr>
        <w:t>,</w:t>
      </w:r>
      <w:r>
        <w:rPr>
          <w:rFonts w:ascii="Museo Sans 300" w:hAnsi="Museo Sans 300"/>
          <w:sz w:val="20"/>
          <w:szCs w:val="20"/>
        </w:rPr>
        <w:t xml:space="preserve"> respectivamente,</w:t>
      </w:r>
      <w:r w:rsidRPr="70478C62">
        <w:rPr>
          <w:rFonts w:ascii="Museo Sans 300" w:hAnsi="Museo Sans 300"/>
          <w:sz w:val="20"/>
          <w:szCs w:val="20"/>
        </w:rPr>
        <w:t xml:space="preserve"> por lo que el plazo otorgado a la distribuidora finalizó el día </w:t>
      </w:r>
      <w:r w:rsidR="00AA0E13">
        <w:rPr>
          <w:rFonts w:ascii="Museo Sans 300" w:hAnsi="Museo Sans 300"/>
          <w:sz w:val="20"/>
          <w:szCs w:val="20"/>
        </w:rPr>
        <w:t>diecisiete</w:t>
      </w:r>
      <w:r>
        <w:rPr>
          <w:rFonts w:ascii="Museo Sans 300" w:hAnsi="Museo Sans 300"/>
          <w:sz w:val="20"/>
          <w:szCs w:val="20"/>
        </w:rPr>
        <w:t xml:space="preserve"> de</w:t>
      </w:r>
      <w:r w:rsidR="00E90084">
        <w:rPr>
          <w:rFonts w:ascii="Museo Sans 300" w:hAnsi="Museo Sans 300"/>
          <w:sz w:val="20"/>
          <w:szCs w:val="20"/>
        </w:rPr>
        <w:t xml:space="preserve"> </w:t>
      </w:r>
      <w:r w:rsidR="00AA0E13">
        <w:rPr>
          <w:rFonts w:ascii="Museo Sans 300" w:hAnsi="Museo Sans 300"/>
          <w:sz w:val="20"/>
          <w:szCs w:val="20"/>
        </w:rPr>
        <w:t>agosto</w:t>
      </w:r>
      <w:r w:rsidR="00E90084">
        <w:rPr>
          <w:rFonts w:ascii="Museo Sans 300" w:hAnsi="Museo Sans 300"/>
          <w:sz w:val="20"/>
          <w:szCs w:val="20"/>
        </w:rPr>
        <w:t xml:space="preserve"> de dos mil veintiuno</w:t>
      </w:r>
      <w:r w:rsidRPr="70478C62">
        <w:rPr>
          <w:rFonts w:ascii="Museo Sans 300" w:hAnsi="Museo Sans 300"/>
          <w:sz w:val="20"/>
          <w:szCs w:val="20"/>
        </w:rPr>
        <w:t>.</w:t>
      </w:r>
    </w:p>
    <w:p w14:paraId="3FBD61DD" w14:textId="77777777" w:rsidR="00B0172A" w:rsidRDefault="00B0172A" w:rsidP="00B0172A">
      <w:pPr>
        <w:pStyle w:val="Prrafodelista"/>
        <w:tabs>
          <w:tab w:val="left" w:pos="426"/>
        </w:tabs>
        <w:ind w:left="426"/>
        <w:jc w:val="both"/>
        <w:rPr>
          <w:rFonts w:ascii="Museo Sans 300" w:hAnsi="Museo Sans 300"/>
          <w:sz w:val="20"/>
          <w:szCs w:val="20"/>
        </w:rPr>
      </w:pPr>
    </w:p>
    <w:p w14:paraId="1F32E088" w14:textId="1F393455" w:rsidR="00827DDC" w:rsidRDefault="00827DDC" w:rsidP="210CFE79">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
        </w:rPr>
      </w:pPr>
      <w:bookmarkStart w:id="0" w:name="_Hlk82434434"/>
      <w:r w:rsidRPr="210CFE79">
        <w:rPr>
          <w:rFonts w:ascii="Museo Sans 300" w:hAnsi="Museo Sans 300"/>
          <w:sz w:val="20"/>
          <w:szCs w:val="20"/>
        </w:rPr>
        <w:t xml:space="preserve">El día </w:t>
      </w:r>
      <w:r w:rsidR="00896305">
        <w:rPr>
          <w:rFonts w:ascii="Museo Sans 300" w:hAnsi="Museo Sans 300"/>
          <w:sz w:val="20"/>
          <w:szCs w:val="20"/>
        </w:rPr>
        <w:t>dieciséis</w:t>
      </w:r>
      <w:r w:rsidRPr="210CFE79">
        <w:rPr>
          <w:rFonts w:ascii="Museo Sans 300" w:hAnsi="Museo Sans 300"/>
          <w:sz w:val="20"/>
          <w:szCs w:val="20"/>
        </w:rPr>
        <w:t xml:space="preserve"> de </w:t>
      </w:r>
      <w:r w:rsidR="00896305">
        <w:rPr>
          <w:rFonts w:ascii="Museo Sans 300" w:hAnsi="Museo Sans 300"/>
          <w:sz w:val="20"/>
          <w:szCs w:val="20"/>
        </w:rPr>
        <w:t>agosto</w:t>
      </w:r>
      <w:r w:rsidRPr="210CFE79">
        <w:rPr>
          <w:rFonts w:ascii="Museo Sans 300" w:hAnsi="Museo Sans 300"/>
          <w:sz w:val="20"/>
          <w:szCs w:val="20"/>
        </w:rPr>
        <w:t xml:space="preserve"> del año dos mil veintiuno, el ingeniero </w:t>
      </w:r>
      <w:r w:rsidR="00341C34">
        <w:rPr>
          <w:rFonts w:ascii="Museo Sans 300" w:hAnsi="Museo Sans 300"/>
          <w:sz w:val="20"/>
          <w:szCs w:val="20"/>
        </w:rPr>
        <w:t>+++</w:t>
      </w:r>
      <w:r w:rsidRPr="210CFE79">
        <w:rPr>
          <w:rFonts w:ascii="Museo Sans 300" w:hAnsi="Museo Sans 300"/>
          <w:sz w:val="20"/>
          <w:szCs w:val="20"/>
        </w:rPr>
        <w:t xml:space="preserve">, apoderado especial de la sociedad EEO, S.A. de C.V., </w:t>
      </w:r>
      <w:r w:rsidRPr="210CFE79">
        <w:rPr>
          <w:rFonts w:ascii="Museo Sans 300" w:hAnsi="Museo Sans 300"/>
          <w:sz w:val="20"/>
          <w:szCs w:val="20"/>
          <w:lang w:val="es-ES"/>
        </w:rPr>
        <w:t>presentó un escrito en el cual manifestó que contaba con prueba documental y fotografías para comprobar la existencia de una condición irregular y justificar e</w:t>
      </w:r>
      <w:r w:rsidR="00C06BF1">
        <w:rPr>
          <w:rFonts w:ascii="Museo Sans 300" w:hAnsi="Museo Sans 300"/>
          <w:sz w:val="20"/>
          <w:szCs w:val="20"/>
          <w:lang w:val="es-ES"/>
        </w:rPr>
        <w:t>l</w:t>
      </w:r>
      <w:r w:rsidRPr="210CFE79">
        <w:rPr>
          <w:rFonts w:ascii="Museo Sans 300" w:hAnsi="Museo Sans 300"/>
          <w:sz w:val="20"/>
          <w:szCs w:val="20"/>
          <w:lang w:val="es-ES"/>
        </w:rPr>
        <w:t xml:space="preserve"> cobro de energía no registrada. En dicho escrito, adjuntó la documentación siguiente:</w:t>
      </w:r>
    </w:p>
    <w:bookmarkEnd w:id="0"/>
    <w:p w14:paraId="758B0E7A" w14:textId="77777777" w:rsidR="00A36EB4" w:rsidRPr="00A36EB4" w:rsidRDefault="00A36EB4" w:rsidP="00827DDC">
      <w:pPr>
        <w:tabs>
          <w:tab w:val="left" w:pos="426"/>
        </w:tabs>
        <w:suppressAutoHyphens w:val="0"/>
        <w:autoSpaceDN/>
        <w:spacing w:after="0" w:line="0" w:lineRule="atLeast"/>
        <w:contextualSpacing/>
        <w:jc w:val="both"/>
        <w:textAlignment w:val="auto"/>
        <w:rPr>
          <w:rFonts w:ascii="Museo Sans 300" w:eastAsia="Arial" w:hAnsi="Museo Sans 300" w:cs="Times New Roman"/>
          <w:sz w:val="20"/>
          <w:szCs w:val="20"/>
          <w:lang w:eastAsia="es-SV"/>
        </w:rPr>
      </w:pPr>
    </w:p>
    <w:p w14:paraId="72B75C92"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 de los últimos dos años a la fecha.</w:t>
      </w:r>
    </w:p>
    <w:p w14:paraId="7F674FC9"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 de incidencias.</w:t>
      </w:r>
    </w:p>
    <w:p w14:paraId="396CD0E0" w14:textId="0407918C"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registros de sellos instalados en el medidor</w:t>
      </w:r>
      <w:r w:rsidR="00827DDC">
        <w:rPr>
          <w:rFonts w:ascii="Museo Sans 300" w:eastAsia="Arial" w:hAnsi="Museo Sans 300"/>
          <w:sz w:val="20"/>
          <w:szCs w:val="20"/>
          <w:lang w:eastAsia="es-SV"/>
        </w:rPr>
        <w:t xml:space="preserve"> </w:t>
      </w:r>
      <w:r w:rsidR="00341C34">
        <w:rPr>
          <w:rFonts w:ascii="Museo Sans 300" w:eastAsia="Arial" w:hAnsi="Museo Sans 300"/>
          <w:sz w:val="20"/>
          <w:szCs w:val="20"/>
          <w:lang w:eastAsia="es-SV"/>
        </w:rPr>
        <w:t>+++</w:t>
      </w:r>
      <w:r w:rsidR="00896305">
        <w:rPr>
          <w:rFonts w:ascii="Museo Sans 300" w:eastAsia="Arial" w:hAnsi="Museo Sans 300"/>
          <w:sz w:val="20"/>
          <w:szCs w:val="20"/>
          <w:lang w:eastAsia="es-SV"/>
        </w:rPr>
        <w:t>.</w:t>
      </w:r>
    </w:p>
    <w:p w14:paraId="1E95E8C9" w14:textId="365B91D6"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la</w:t>
      </w:r>
      <w:r w:rsidR="00827DDC">
        <w:rPr>
          <w:rFonts w:ascii="Museo Sans 300" w:eastAsia="Arial" w:hAnsi="Museo Sans 300"/>
          <w:sz w:val="20"/>
          <w:szCs w:val="20"/>
          <w:lang w:eastAsia="es-SV"/>
        </w:rPr>
        <w:t xml:space="preserve"> o</w:t>
      </w:r>
      <w:r w:rsidR="004532D8">
        <w:rPr>
          <w:rFonts w:ascii="Museo Sans 300" w:eastAsia="Arial" w:hAnsi="Museo Sans 300"/>
          <w:sz w:val="20"/>
          <w:szCs w:val="20"/>
          <w:lang w:eastAsia="es-SV"/>
        </w:rPr>
        <w:t>rden</w:t>
      </w:r>
      <w:r w:rsidRPr="00A36EB4">
        <w:rPr>
          <w:rFonts w:ascii="Museo Sans 300" w:eastAsia="Arial" w:hAnsi="Museo Sans 300"/>
          <w:sz w:val="20"/>
          <w:szCs w:val="20"/>
          <w:lang w:eastAsia="es-SV"/>
        </w:rPr>
        <w:t xml:space="preserve"> de servicio con número</w:t>
      </w:r>
      <w:r w:rsidR="00827DDC">
        <w:rPr>
          <w:rFonts w:ascii="Museo Sans 300" w:eastAsia="Arial" w:hAnsi="Museo Sans 300"/>
          <w:sz w:val="20"/>
          <w:szCs w:val="20"/>
          <w:lang w:eastAsia="es-SV"/>
        </w:rPr>
        <w:t xml:space="preserve"> </w:t>
      </w:r>
      <w:r w:rsidR="00341C34">
        <w:rPr>
          <w:rFonts w:ascii="Museo Sans 300" w:eastAsia="Arial" w:hAnsi="Museo Sans 300"/>
          <w:sz w:val="20"/>
          <w:szCs w:val="20"/>
          <w:lang w:eastAsia="es-SV"/>
        </w:rPr>
        <w:t>+++</w:t>
      </w:r>
      <w:r w:rsidRPr="00A36EB4">
        <w:rPr>
          <w:rFonts w:ascii="Museo Sans 300" w:eastAsia="Arial" w:hAnsi="Museo Sans 300"/>
          <w:sz w:val="20"/>
          <w:szCs w:val="20"/>
          <w:lang w:eastAsia="es-SV"/>
        </w:rPr>
        <w:t>.</w:t>
      </w:r>
    </w:p>
    <w:p w14:paraId="78101E77" w14:textId="6242690C"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acta de inspección de condiciones irregulares bajo la orden </w:t>
      </w:r>
      <w:r w:rsidR="00341C34">
        <w:rPr>
          <w:rFonts w:ascii="Museo Sans 300" w:eastAsia="Arial" w:hAnsi="Museo Sans 300"/>
          <w:sz w:val="20"/>
          <w:szCs w:val="20"/>
          <w:lang w:eastAsia="es-SV"/>
        </w:rPr>
        <w:t>+++</w:t>
      </w:r>
      <w:r w:rsidRPr="00A36EB4">
        <w:rPr>
          <w:rFonts w:ascii="Museo Sans 300" w:eastAsia="Arial" w:hAnsi="Museo Sans 300"/>
          <w:sz w:val="20"/>
          <w:szCs w:val="20"/>
          <w:lang w:eastAsia="es-SV"/>
        </w:rPr>
        <w:t>.</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125E09DF" w14:textId="5B7D6334"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w:t>
      </w:r>
      <w:r w:rsidR="00257FD7">
        <w:rPr>
          <w:rFonts w:ascii="Museo Sans 300" w:eastAsia="Arial" w:hAnsi="Museo Sans 300"/>
          <w:sz w:val="20"/>
          <w:szCs w:val="20"/>
          <w:lang w:eastAsia="es-SV"/>
        </w:rPr>
        <w:t>l</w:t>
      </w:r>
      <w:r w:rsidR="007351AF">
        <w:rPr>
          <w:rFonts w:ascii="Museo Sans 300" w:eastAsia="Arial" w:hAnsi="Museo Sans 300"/>
          <w:sz w:val="20"/>
          <w:szCs w:val="20"/>
          <w:lang w:eastAsia="es-SV"/>
        </w:rPr>
        <w:t xml:space="preserve"> usuari</w:t>
      </w:r>
      <w:r w:rsidR="00257FD7">
        <w:rPr>
          <w:rFonts w:ascii="Museo Sans 300" w:eastAsia="Arial" w:hAnsi="Museo Sans 300"/>
          <w:sz w:val="20"/>
          <w:szCs w:val="20"/>
          <w:lang w:eastAsia="es-SV"/>
        </w:rPr>
        <w:t>o</w:t>
      </w:r>
      <w:r w:rsidRPr="00A36EB4">
        <w:rPr>
          <w:rFonts w:ascii="Museo Sans 300" w:eastAsia="Arial" w:hAnsi="Museo Sans 300"/>
          <w:sz w:val="20"/>
          <w:szCs w:val="20"/>
          <w:lang w:eastAsia="es-SV"/>
        </w:rPr>
        <w:t>; y,</w:t>
      </w:r>
    </w:p>
    <w:p w14:paraId="4B0F7E55" w14:textId="3F50AC5C" w:rsidR="009B67E6" w:rsidRPr="004532D8" w:rsidRDefault="00A36EB4" w:rsidP="004532D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056BD1EB" w14:textId="77777777" w:rsidR="0073510A" w:rsidRDefault="0073510A" w:rsidP="0026486D">
      <w:pPr>
        <w:pStyle w:val="Prrafodelista"/>
        <w:tabs>
          <w:tab w:val="left" w:pos="426"/>
        </w:tabs>
        <w:ind w:left="426"/>
        <w:jc w:val="both"/>
        <w:rPr>
          <w:rFonts w:ascii="Museo Sans 300" w:hAnsi="Museo Sans 300"/>
          <w:sz w:val="20"/>
          <w:szCs w:val="20"/>
          <w:lang w:val="es-ES_tradnl" w:eastAsia="es-SV"/>
        </w:rPr>
      </w:pPr>
    </w:p>
    <w:p w14:paraId="1551AE0F" w14:textId="5B265366" w:rsidR="00CC07F8" w:rsidRDefault="00CC07F8" w:rsidP="0026486D">
      <w:pPr>
        <w:pStyle w:val="Prrafodelista"/>
        <w:tabs>
          <w:tab w:val="left" w:pos="426"/>
        </w:tabs>
        <w:ind w:left="426"/>
        <w:jc w:val="both"/>
        <w:rPr>
          <w:rFonts w:ascii="Museo Sans 300" w:hAnsi="Museo Sans 300"/>
          <w:sz w:val="20"/>
          <w:szCs w:val="20"/>
          <w:lang w:val="es-ES_tradnl" w:eastAsia="es-SV"/>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M-0</w:t>
      </w:r>
      <w:r w:rsidR="00896305">
        <w:rPr>
          <w:rFonts w:ascii="Museo Sans 300" w:hAnsi="Museo Sans 300"/>
          <w:sz w:val="20"/>
          <w:szCs w:val="20"/>
          <w:lang w:val="es-ES_tradnl" w:eastAsia="es-SV"/>
        </w:rPr>
        <w:t>363</w:t>
      </w:r>
      <w:r>
        <w:rPr>
          <w:rFonts w:ascii="Museo Sans 300" w:hAnsi="Museo Sans 300"/>
          <w:sz w:val="20"/>
          <w:szCs w:val="20"/>
          <w:lang w:val="es-ES_tradnl" w:eastAsia="es-SV"/>
        </w:rPr>
        <w:t xml:space="preserve">-CAU-21, de fecha </w:t>
      </w:r>
      <w:r w:rsidR="00896305">
        <w:rPr>
          <w:rFonts w:ascii="Museo Sans 300" w:hAnsi="Museo Sans 300"/>
          <w:sz w:val="20"/>
          <w:szCs w:val="20"/>
          <w:lang w:val="es-ES_tradnl" w:eastAsia="es-SV"/>
        </w:rPr>
        <w:t>dieciocho</w:t>
      </w:r>
      <w:r w:rsidR="00F16EDF">
        <w:rPr>
          <w:rFonts w:ascii="Museo Sans 300" w:hAnsi="Museo Sans 300"/>
          <w:sz w:val="20"/>
          <w:szCs w:val="20"/>
          <w:lang w:val="es-ES_tradnl" w:eastAsia="es-SV"/>
        </w:rPr>
        <w:t xml:space="preserve"> de </w:t>
      </w:r>
      <w:r w:rsidR="00896305">
        <w:rPr>
          <w:rFonts w:ascii="Museo Sans 300" w:hAnsi="Museo Sans 300"/>
          <w:sz w:val="20"/>
          <w:szCs w:val="20"/>
          <w:lang w:val="es-ES_tradnl" w:eastAsia="es-SV"/>
        </w:rPr>
        <w:t>agosto</w:t>
      </w:r>
      <w:r w:rsidR="00827DDC">
        <w:rPr>
          <w:rFonts w:ascii="Museo Sans 300" w:hAnsi="Museo Sans 300"/>
          <w:sz w:val="20"/>
          <w:szCs w:val="20"/>
          <w:lang w:val="es-ES_tradnl" w:eastAsia="es-SV"/>
        </w:rPr>
        <w:t xml:space="preserve"> de</w:t>
      </w:r>
      <w:r w:rsidR="00F16EDF">
        <w:rPr>
          <w:rFonts w:ascii="Museo Sans 300" w:hAnsi="Museo Sans 300"/>
          <w:sz w:val="20"/>
          <w:szCs w:val="20"/>
          <w:lang w:val="es-ES_tradnl" w:eastAsia="es-SV"/>
        </w:rPr>
        <w:t xml:space="preserve"> dos mil veintiuno</w:t>
      </w:r>
      <w:r>
        <w:rPr>
          <w:rFonts w:ascii="Museo Sans 300" w:hAnsi="Museo Sans 300"/>
          <w:sz w:val="20"/>
          <w:szCs w:val="20"/>
          <w:lang w:val="es-ES_tradnl" w:eastAsia="es-SV"/>
        </w:rPr>
        <w:t>, el CAU informó que elaboraría el informe técnico correspondiente.</w:t>
      </w:r>
    </w:p>
    <w:p w14:paraId="7E2DE619" w14:textId="77777777" w:rsidR="00827DDC" w:rsidRPr="00D65052" w:rsidRDefault="00827DDC" w:rsidP="00D65052">
      <w:pPr>
        <w:tabs>
          <w:tab w:val="left" w:pos="426"/>
        </w:tabs>
        <w:jc w:val="both"/>
        <w:rPr>
          <w:rFonts w:ascii="Museo Sans 300" w:hAnsi="Museo Sans 300"/>
          <w:sz w:val="20"/>
          <w:szCs w:val="20"/>
          <w:lang w:val="es-ES_tradnl"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1FE690A4" w14:textId="041A7E0E" w:rsidR="00523726" w:rsidRDefault="00523726" w:rsidP="00523726">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w:t>
      </w:r>
      <w:proofErr w:type="spellStart"/>
      <w:r w:rsidRPr="00C32DD7">
        <w:rPr>
          <w:rFonts w:ascii="Museo Sans 300" w:hAnsi="Museo Sans 300"/>
          <w:sz w:val="20"/>
          <w:szCs w:val="20"/>
        </w:rPr>
        <w:t>N.°</w:t>
      </w:r>
      <w:proofErr w:type="spellEnd"/>
      <w:r>
        <w:rPr>
          <w:rFonts w:ascii="Museo Sans 300" w:hAnsi="Museo Sans 300"/>
          <w:sz w:val="20"/>
          <w:szCs w:val="20"/>
        </w:rPr>
        <w:t xml:space="preserve"> E-</w:t>
      </w:r>
      <w:r w:rsidR="002A2610">
        <w:rPr>
          <w:rFonts w:ascii="Museo Sans 300" w:hAnsi="Museo Sans 300"/>
          <w:sz w:val="20"/>
          <w:szCs w:val="20"/>
        </w:rPr>
        <w:t>0</w:t>
      </w:r>
      <w:r w:rsidR="00896305">
        <w:rPr>
          <w:rFonts w:ascii="Museo Sans 300" w:hAnsi="Museo Sans 300"/>
          <w:sz w:val="20"/>
          <w:szCs w:val="20"/>
        </w:rPr>
        <w:t>802</w:t>
      </w:r>
      <w:r w:rsidRPr="00C32DD7">
        <w:rPr>
          <w:rFonts w:ascii="Museo Sans 300" w:hAnsi="Museo Sans 300"/>
          <w:sz w:val="20"/>
          <w:szCs w:val="20"/>
        </w:rPr>
        <w:t>-202</w:t>
      </w:r>
      <w:r>
        <w:rPr>
          <w:rFonts w:ascii="Museo Sans 300" w:hAnsi="Museo Sans 300"/>
          <w:sz w:val="20"/>
          <w:szCs w:val="20"/>
        </w:rPr>
        <w:t>1</w:t>
      </w:r>
      <w:r w:rsidRPr="00C32DD7">
        <w:rPr>
          <w:rFonts w:ascii="Museo Sans 300" w:hAnsi="Museo Sans 300"/>
          <w:sz w:val="20"/>
          <w:szCs w:val="20"/>
        </w:rPr>
        <w:t xml:space="preserve">-CAU, de fecha </w:t>
      </w:r>
      <w:r w:rsidR="00896305">
        <w:rPr>
          <w:rFonts w:ascii="Museo Sans 300" w:hAnsi="Museo Sans 300"/>
          <w:sz w:val="20"/>
          <w:szCs w:val="20"/>
        </w:rPr>
        <w:t>treinta</w:t>
      </w:r>
      <w:r>
        <w:rPr>
          <w:rFonts w:ascii="Museo Sans 300" w:hAnsi="Museo Sans 300"/>
          <w:sz w:val="20"/>
          <w:szCs w:val="20"/>
        </w:rPr>
        <w:t xml:space="preserve"> de </w:t>
      </w:r>
      <w:r w:rsidR="00896305">
        <w:rPr>
          <w:rFonts w:ascii="Museo Sans 300" w:hAnsi="Museo Sans 300"/>
          <w:sz w:val="20"/>
          <w:szCs w:val="20"/>
        </w:rPr>
        <w:t>agosto</w:t>
      </w:r>
      <w:r>
        <w:rPr>
          <w:rFonts w:ascii="Museo Sans 300" w:hAnsi="Museo Sans 300"/>
          <w:sz w:val="20"/>
          <w:szCs w:val="20"/>
        </w:rPr>
        <w:t xml:space="preserve"> del año dos mil veintiuno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 xml:space="preserve">abrió a pruebas el procedimiento, </w:t>
      </w:r>
      <w:r w:rsidRPr="001C2890">
        <w:rPr>
          <w:rStyle w:val="normaltextrun"/>
          <w:rFonts w:ascii="Museo Sans 300" w:eastAsia="Museo Sans" w:hAnsi="Museo Sans 300" w:cs="Segoe UI"/>
          <w:sz w:val="20"/>
          <w:szCs w:val="20"/>
        </w:rPr>
        <w:t xml:space="preserve">por un plazo de veinte días hábiles contados a partir del día siguiente a la notificación de dicho proveído, para que las partes presentaran las que estimaran pertinentes. </w:t>
      </w:r>
    </w:p>
    <w:p w14:paraId="43A1B9EF" w14:textId="77777777" w:rsidR="00523726" w:rsidRPr="001C2890" w:rsidRDefault="00523726" w:rsidP="00523726">
      <w:pPr>
        <w:pStyle w:val="Prrafodelista"/>
        <w:tabs>
          <w:tab w:val="left" w:pos="426"/>
        </w:tabs>
        <w:ind w:left="426"/>
        <w:jc w:val="both"/>
        <w:rPr>
          <w:rStyle w:val="normaltextrun"/>
          <w:rFonts w:ascii="Museo Sans 300" w:eastAsia="Museo Sans" w:hAnsi="Museo Sans 300" w:cs="Segoe UI"/>
          <w:sz w:val="20"/>
          <w:szCs w:val="20"/>
        </w:rPr>
      </w:pPr>
    </w:p>
    <w:p w14:paraId="150E327B" w14:textId="62F805AD" w:rsidR="00523726" w:rsidRDefault="00523726" w:rsidP="00523726">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Pr="24487779">
        <w:rPr>
          <w:rFonts w:ascii="Museo Sans 300" w:hAnsi="Museo Sans 300"/>
          <w:sz w:val="20"/>
          <w:szCs w:val="20"/>
        </w:rPr>
        <w:t xml:space="preserve"> dis</w:t>
      </w:r>
      <w:r>
        <w:rPr>
          <w:rFonts w:ascii="Museo Sans 300" w:hAnsi="Museo Sans 300"/>
          <w:sz w:val="20"/>
          <w:szCs w:val="20"/>
        </w:rPr>
        <w:t>tribuidora y al usuario</w:t>
      </w:r>
      <w:r w:rsidRPr="24487779">
        <w:rPr>
          <w:rFonts w:ascii="Museo Sans 300" w:hAnsi="Museo Sans 300"/>
          <w:sz w:val="20"/>
          <w:szCs w:val="20"/>
        </w:rPr>
        <w:t xml:space="preserve"> los días </w:t>
      </w:r>
      <w:r w:rsidR="00896305">
        <w:rPr>
          <w:rFonts w:ascii="Museo Sans 300" w:hAnsi="Museo Sans 300"/>
          <w:sz w:val="20"/>
          <w:szCs w:val="20"/>
        </w:rPr>
        <w:t>seis</w:t>
      </w:r>
      <w:r>
        <w:rPr>
          <w:rFonts w:ascii="Museo Sans 300" w:hAnsi="Museo Sans 300"/>
          <w:sz w:val="20"/>
          <w:szCs w:val="20"/>
        </w:rPr>
        <w:t xml:space="preserve"> y </w:t>
      </w:r>
      <w:r w:rsidR="00896305">
        <w:rPr>
          <w:rFonts w:ascii="Museo Sans 300" w:hAnsi="Museo Sans 300"/>
          <w:sz w:val="20"/>
          <w:szCs w:val="20"/>
        </w:rPr>
        <w:t>siete</w:t>
      </w:r>
      <w:r>
        <w:rPr>
          <w:rFonts w:ascii="Museo Sans 300" w:hAnsi="Museo Sans 300"/>
          <w:sz w:val="20"/>
          <w:szCs w:val="20"/>
        </w:rPr>
        <w:t xml:space="preserve"> del mismo mes y año,</w:t>
      </w:r>
      <w:r w:rsidRPr="24487779">
        <w:rPr>
          <w:rStyle w:val="normaltextrun"/>
          <w:rFonts w:ascii="Museo Sans 300" w:eastAsia="Museo Sans" w:hAnsi="Museo Sans 300" w:cs="Segoe UI"/>
          <w:sz w:val="20"/>
          <w:szCs w:val="20"/>
        </w:rPr>
        <w:t xml:space="preserve"> respectivamente, por lo que el plazo finalizó, en el mismo orden, los días </w:t>
      </w:r>
      <w:r w:rsidR="002B7166">
        <w:rPr>
          <w:rStyle w:val="normaltextrun"/>
          <w:rFonts w:ascii="Museo Sans 300" w:eastAsia="Museo Sans" w:hAnsi="Museo Sans 300" w:cs="Segoe UI"/>
          <w:sz w:val="20"/>
          <w:szCs w:val="20"/>
        </w:rPr>
        <w:t>cinco</w:t>
      </w:r>
      <w:r>
        <w:rPr>
          <w:rStyle w:val="normaltextrun"/>
          <w:rFonts w:ascii="Museo Sans 300" w:eastAsia="Museo Sans" w:hAnsi="Museo Sans 300" w:cs="Segoe UI"/>
          <w:sz w:val="20"/>
          <w:szCs w:val="20"/>
        </w:rPr>
        <w:t xml:space="preserve"> y </w:t>
      </w:r>
      <w:r w:rsidR="00896305">
        <w:rPr>
          <w:rStyle w:val="normaltextrun"/>
          <w:rFonts w:ascii="Museo Sans 300" w:eastAsia="Museo Sans" w:hAnsi="Museo Sans 300" w:cs="Segoe UI"/>
          <w:sz w:val="20"/>
          <w:szCs w:val="20"/>
        </w:rPr>
        <w:t>s</w:t>
      </w:r>
      <w:r w:rsidR="002B7166">
        <w:rPr>
          <w:rStyle w:val="normaltextrun"/>
          <w:rFonts w:ascii="Museo Sans 300" w:eastAsia="Museo Sans" w:hAnsi="Museo Sans 300" w:cs="Segoe UI"/>
          <w:sz w:val="20"/>
          <w:szCs w:val="20"/>
        </w:rPr>
        <w:t>eis</w:t>
      </w:r>
      <w:r>
        <w:rPr>
          <w:rStyle w:val="normaltextrun"/>
          <w:rFonts w:ascii="Museo Sans 300" w:eastAsia="Museo Sans" w:hAnsi="Museo Sans 300" w:cs="Segoe UI"/>
          <w:sz w:val="20"/>
          <w:szCs w:val="20"/>
        </w:rPr>
        <w:t xml:space="preserve"> de </w:t>
      </w:r>
      <w:r w:rsidR="00896305">
        <w:rPr>
          <w:rStyle w:val="normaltextrun"/>
          <w:rFonts w:ascii="Museo Sans 300" w:eastAsia="Museo Sans" w:hAnsi="Museo Sans 300" w:cs="Segoe UI"/>
          <w:sz w:val="20"/>
          <w:szCs w:val="20"/>
        </w:rPr>
        <w:t>octubre</w:t>
      </w:r>
      <w:r>
        <w:rPr>
          <w:rStyle w:val="normaltextrun"/>
          <w:rFonts w:ascii="Museo Sans 300" w:eastAsia="Museo Sans" w:hAnsi="Museo Sans 300" w:cs="Segoe UI"/>
          <w:sz w:val="20"/>
          <w:szCs w:val="20"/>
        </w:rPr>
        <w:t xml:space="preserve"> del año dos mil veintiuno.</w:t>
      </w:r>
    </w:p>
    <w:p w14:paraId="35A224B9" w14:textId="77777777" w:rsidR="00DF2186" w:rsidRDefault="00DF2186" w:rsidP="00DF2186">
      <w:pPr>
        <w:pStyle w:val="Prrafodelista"/>
        <w:tabs>
          <w:tab w:val="left" w:pos="426"/>
        </w:tabs>
        <w:ind w:left="426"/>
        <w:jc w:val="both"/>
        <w:rPr>
          <w:rFonts w:ascii="Museo Sans 300" w:hAnsi="Museo Sans 300"/>
          <w:sz w:val="20"/>
          <w:szCs w:val="20"/>
          <w:lang w:val="es-SV"/>
        </w:rPr>
      </w:pPr>
    </w:p>
    <w:p w14:paraId="5E681059" w14:textId="5637D0BB" w:rsidR="00D07A5F" w:rsidRPr="004021AA" w:rsidRDefault="00D07A5F" w:rsidP="00D07A5F">
      <w:pPr>
        <w:pStyle w:val="paragraph"/>
        <w:suppressAutoHyphens w:val="0"/>
        <w:autoSpaceDN/>
        <w:spacing w:before="0" w:after="0"/>
        <w:ind w:left="426"/>
        <w:jc w:val="both"/>
        <w:rPr>
          <w:rStyle w:val="normaltextrun"/>
          <w:rFonts w:ascii="Museo Sans 300" w:eastAsia="Museo Sans" w:hAnsi="Museo Sans 300" w:cs="Segoe UI"/>
          <w:sz w:val="20"/>
          <w:szCs w:val="20"/>
          <w:lang w:val="es-ES"/>
        </w:rPr>
      </w:pPr>
      <w:r w:rsidRPr="004021AA">
        <w:rPr>
          <w:rStyle w:val="normaltextrun"/>
          <w:rFonts w:ascii="Museo Sans 300" w:eastAsia="Museo Sans" w:hAnsi="Museo Sans 300" w:cs="Segoe UI"/>
          <w:sz w:val="20"/>
          <w:szCs w:val="20"/>
          <w:lang w:val="es-ES"/>
        </w:rPr>
        <w:t xml:space="preserve">El día cuatro de octubre del </w:t>
      </w:r>
      <w:r>
        <w:rPr>
          <w:rStyle w:val="normaltextrun"/>
          <w:rFonts w:ascii="Museo Sans 300" w:eastAsia="Museo Sans" w:hAnsi="Museo Sans 300" w:cs="Segoe UI"/>
          <w:sz w:val="20"/>
          <w:szCs w:val="20"/>
          <w:lang w:val="es-ES"/>
        </w:rPr>
        <w:t>año dos mil veintiuno</w:t>
      </w:r>
      <w:r w:rsidRPr="004021AA">
        <w:rPr>
          <w:rStyle w:val="normaltextrun"/>
          <w:rFonts w:ascii="Museo Sans 300" w:eastAsia="Museo Sans" w:hAnsi="Museo Sans 300" w:cs="Segoe UI"/>
          <w:sz w:val="20"/>
          <w:szCs w:val="20"/>
          <w:lang w:val="es-ES"/>
        </w:rPr>
        <w:t xml:space="preserve">, el señor </w:t>
      </w:r>
      <w:r w:rsidR="00341C34">
        <w:rPr>
          <w:rStyle w:val="normaltextrun"/>
          <w:rFonts w:ascii="Museo Sans 300" w:eastAsia="Museo Sans" w:hAnsi="Museo Sans 300" w:cs="Segoe UI"/>
          <w:sz w:val="20"/>
          <w:szCs w:val="20"/>
          <w:lang w:val="es-ES"/>
        </w:rPr>
        <w:t>+++</w:t>
      </w:r>
      <w:r w:rsidRPr="004021AA">
        <w:rPr>
          <w:rStyle w:val="normaltextrun"/>
          <w:rFonts w:ascii="Museo Sans 300" w:eastAsia="Museo Sans" w:hAnsi="Museo Sans 300" w:cs="Segoe UI"/>
          <w:sz w:val="20"/>
          <w:szCs w:val="20"/>
          <w:lang w:val="es-ES"/>
        </w:rPr>
        <w:t>, presentó un escrito por medio del cual presentó como prueba documental una constancia de inspección realizada por un electricista en las instalaciones internas del suministro, y ofreció como prueba testimonial a los testigos</w:t>
      </w:r>
      <w:r w:rsidR="00341C34">
        <w:rPr>
          <w:rStyle w:val="normaltextrun"/>
          <w:rFonts w:ascii="Museo Sans 300" w:eastAsia="Museo Sans" w:hAnsi="Museo Sans 300" w:cs="Segoe UI"/>
          <w:sz w:val="20"/>
          <w:szCs w:val="20"/>
          <w:lang w:val="es-ES"/>
        </w:rPr>
        <w:t xml:space="preserve"> +++</w:t>
      </w:r>
      <w:r w:rsidRPr="004021AA">
        <w:rPr>
          <w:rStyle w:val="normaltextrun"/>
          <w:rFonts w:ascii="Museo Sans 300" w:eastAsia="Museo Sans" w:hAnsi="Museo Sans 300" w:cs="Segoe UI"/>
          <w:sz w:val="20"/>
          <w:szCs w:val="20"/>
          <w:lang w:val="es-ES"/>
        </w:rPr>
        <w:t xml:space="preserve">, a fin de probar los hechos detallados en el reclamo. </w:t>
      </w:r>
    </w:p>
    <w:p w14:paraId="59481CF1" w14:textId="77777777" w:rsidR="00D07A5F" w:rsidRDefault="00D07A5F" w:rsidP="00626DB6">
      <w:pPr>
        <w:pStyle w:val="paragraph"/>
        <w:spacing w:before="0" w:after="0"/>
        <w:jc w:val="both"/>
        <w:rPr>
          <w:rStyle w:val="normaltextrun"/>
          <w:rFonts w:ascii="Museo Sans 300" w:eastAsia="Museo Sans" w:hAnsi="Museo Sans 300" w:cs="Segoe UI"/>
          <w:sz w:val="20"/>
          <w:szCs w:val="20"/>
          <w:lang w:val="es-ES"/>
        </w:rPr>
      </w:pPr>
    </w:p>
    <w:p w14:paraId="3E8B37FF" w14:textId="1F4D497E" w:rsidR="00D07A5F" w:rsidRDefault="00D07A5F" w:rsidP="00D07A5F">
      <w:pPr>
        <w:pStyle w:val="paragraph"/>
        <w:suppressAutoHyphens w:val="0"/>
        <w:autoSpaceDN/>
        <w:spacing w:before="0" w:after="0"/>
        <w:ind w:left="426"/>
        <w:jc w:val="both"/>
        <w:rPr>
          <w:rStyle w:val="normaltextrun"/>
          <w:rFonts w:ascii="Museo Sans 300" w:eastAsia="Museo Sans" w:hAnsi="Museo Sans 300" w:cs="Segoe UI"/>
          <w:sz w:val="20"/>
          <w:szCs w:val="20"/>
          <w:lang w:val="es-ES"/>
        </w:rPr>
      </w:pPr>
      <w:r>
        <w:rPr>
          <w:rStyle w:val="normaltextrun"/>
          <w:rFonts w:ascii="Museo Sans 300" w:eastAsia="Museo Sans" w:hAnsi="Museo Sans 300" w:cs="Segoe UI"/>
          <w:sz w:val="20"/>
          <w:szCs w:val="20"/>
          <w:lang w:val="es-ES"/>
        </w:rPr>
        <w:t>En el mismo escrito manifestó lo siguiente:</w:t>
      </w:r>
    </w:p>
    <w:p w14:paraId="7DF0016F" w14:textId="77777777" w:rsidR="00D07A5F" w:rsidRDefault="00D07A5F" w:rsidP="00D07A5F">
      <w:pPr>
        <w:pStyle w:val="paragraph"/>
        <w:spacing w:before="0" w:after="0"/>
        <w:ind w:left="426"/>
        <w:jc w:val="both"/>
        <w:rPr>
          <w:rStyle w:val="normaltextrun"/>
          <w:rFonts w:ascii="Museo Sans 300" w:eastAsia="Museo Sans" w:hAnsi="Museo Sans 300" w:cs="Segoe UI"/>
          <w:sz w:val="20"/>
          <w:szCs w:val="20"/>
          <w:lang w:val="es-ES"/>
        </w:rPr>
      </w:pPr>
    </w:p>
    <w:p w14:paraId="7B73EA52" w14:textId="77777777" w:rsidR="00D07A5F" w:rsidRDefault="00D07A5F" w:rsidP="00626DB6">
      <w:pPr>
        <w:ind w:left="993" w:right="709"/>
        <w:jc w:val="both"/>
        <w:rPr>
          <w:rFonts w:ascii="Museo 300" w:hAnsi="Museo 300" w:cs="Calibri"/>
          <w:sz w:val="16"/>
          <w:szCs w:val="16"/>
          <w:lang w:val="es-ES" w:eastAsia="es-SV"/>
        </w:rPr>
      </w:pPr>
      <w:r>
        <w:rPr>
          <w:rFonts w:ascii="Museo 300" w:hAnsi="Museo 300" w:cs="Calibri"/>
          <w:sz w:val="16"/>
          <w:szCs w:val="16"/>
          <w:lang w:val="es-ES" w:eastAsia="es-SV"/>
        </w:rPr>
        <w:t>“[…] propongo que se nombre un perito imparcial, no identificado por ninguna de las partes, debidamente Juramentado por la Superintendencia General de Electricidad Y Telecomunicaciones, para que emita su dictamen y verifique si han existido las alteraciones de medidor y caja térmica que ha expresado la EEO. (…)</w:t>
      </w:r>
    </w:p>
    <w:p w14:paraId="4BB5EDA3" w14:textId="5793D3F1" w:rsidR="00D07A5F" w:rsidRPr="00D50CC1" w:rsidRDefault="00D07A5F" w:rsidP="00D07A5F">
      <w:pPr>
        <w:pStyle w:val="paragraph"/>
        <w:spacing w:before="0" w:after="0"/>
        <w:ind w:left="426"/>
        <w:jc w:val="both"/>
        <w:rPr>
          <w:rStyle w:val="eop"/>
          <w:rFonts w:ascii="Museo Sans 300" w:eastAsia="Museo Sans" w:hAnsi="Museo Sans 300" w:cs="Segoe UI"/>
          <w:sz w:val="20"/>
          <w:szCs w:val="20"/>
          <w:lang w:eastAsia="en-US"/>
        </w:rPr>
      </w:pPr>
      <w:r w:rsidRPr="00514B85">
        <w:rPr>
          <w:rStyle w:val="normaltextrun"/>
          <w:rFonts w:ascii="Museo Sans 300" w:eastAsia="Museo Sans" w:hAnsi="Museo Sans 300" w:cs="Segoe UI"/>
          <w:sz w:val="20"/>
          <w:szCs w:val="20"/>
          <w:lang w:val="es-ES"/>
        </w:rPr>
        <w:t>Por su parte,</w:t>
      </w:r>
      <w:r>
        <w:rPr>
          <w:rStyle w:val="normaltextrun"/>
          <w:rFonts w:ascii="Museo Sans 300" w:eastAsia="Museo Sans" w:hAnsi="Museo Sans 300" w:cs="Segoe UI"/>
          <w:sz w:val="20"/>
          <w:szCs w:val="20"/>
          <w:lang w:val="es-ES"/>
        </w:rPr>
        <w:t xml:space="preserve"> </w:t>
      </w:r>
      <w:r>
        <w:rPr>
          <w:rFonts w:ascii="Museo Sans 300" w:eastAsia="Arial" w:hAnsi="Museo Sans 300"/>
          <w:sz w:val="20"/>
          <w:szCs w:val="20"/>
          <w:lang w:val="es-ES"/>
        </w:rPr>
        <w:t xml:space="preserve">el día trece de enero del presente año, </w:t>
      </w:r>
      <w:r>
        <w:rPr>
          <w:rFonts w:ascii="Museo Sans 300" w:eastAsia="Museo Sans" w:hAnsi="Museo Sans 300" w:cs="Segoe UI"/>
          <w:sz w:val="20"/>
          <w:szCs w:val="20"/>
        </w:rPr>
        <w:t>el ingeniero</w:t>
      </w:r>
      <w:r w:rsidR="00341C34">
        <w:rPr>
          <w:rFonts w:ascii="Museo Sans 300" w:eastAsia="Museo Sans" w:hAnsi="Museo Sans 300" w:cs="Segoe UI"/>
          <w:sz w:val="20"/>
          <w:szCs w:val="20"/>
        </w:rPr>
        <w:t xml:space="preserve"> +++</w:t>
      </w:r>
      <w:r w:rsidRPr="00E02952">
        <w:rPr>
          <w:rFonts w:ascii="Museo Sans 300" w:eastAsia="Arial" w:hAnsi="Museo Sans 300"/>
          <w:sz w:val="20"/>
          <w:szCs w:val="20"/>
          <w:lang w:val="es-ES"/>
        </w:rPr>
        <w:t xml:space="preserve">, apoderado especial de la sociedad </w:t>
      </w:r>
      <w:r>
        <w:rPr>
          <w:rFonts w:ascii="Museo Sans 300" w:eastAsia="Arial" w:hAnsi="Museo Sans 300"/>
          <w:sz w:val="20"/>
          <w:szCs w:val="20"/>
          <w:lang w:val="es-ES"/>
        </w:rPr>
        <w:t>EEO, S.A. de C.V.,</w:t>
      </w:r>
      <w:r>
        <w:rPr>
          <w:rStyle w:val="normaltextrun"/>
          <w:rFonts w:ascii="Museo Sans 300" w:eastAsia="Museo Sans" w:hAnsi="Museo Sans 300" w:cs="Segoe UI"/>
          <w:sz w:val="20"/>
          <w:szCs w:val="20"/>
          <w:lang w:val="es-ES"/>
        </w:rPr>
        <w:t xml:space="preserve"> </w:t>
      </w:r>
      <w:r w:rsidRPr="00514B85">
        <w:rPr>
          <w:rStyle w:val="normaltextrun"/>
          <w:rFonts w:ascii="Museo Sans 300" w:eastAsia="Museo Sans" w:hAnsi="Museo Sans 300" w:cs="Segoe UI"/>
          <w:sz w:val="20"/>
          <w:szCs w:val="20"/>
          <w:lang w:val="es-ES"/>
        </w:rPr>
        <w:t>presentó un escrito en el cual</w:t>
      </w:r>
      <w:r>
        <w:rPr>
          <w:rStyle w:val="normaltextrun"/>
          <w:rFonts w:ascii="Museo Sans 300" w:eastAsia="Museo Sans" w:hAnsi="Museo Sans 300" w:cs="Segoe UI"/>
          <w:sz w:val="20"/>
          <w:szCs w:val="20"/>
          <w:lang w:val="es-ES"/>
        </w:rPr>
        <w:t xml:space="preserve"> </w:t>
      </w:r>
      <w:r w:rsidRPr="00514B85">
        <w:rPr>
          <w:rStyle w:val="normaltextrun"/>
          <w:rFonts w:ascii="Museo Sans 300" w:eastAsia="Museo Sans" w:hAnsi="Museo Sans 300" w:cs="Segoe UI"/>
          <w:sz w:val="20"/>
          <w:szCs w:val="20"/>
          <w:lang w:val="es-ES"/>
        </w:rPr>
        <w:t>expresó</w:t>
      </w:r>
      <w:r>
        <w:rPr>
          <w:rStyle w:val="normaltextrun"/>
          <w:rFonts w:ascii="Museo Sans 300" w:eastAsia="Museo Sans" w:hAnsi="Museo Sans 300" w:cs="Segoe UI"/>
          <w:sz w:val="20"/>
          <w:szCs w:val="20"/>
          <w:lang w:val="es-ES"/>
        </w:rPr>
        <w:t xml:space="preserve"> que</w:t>
      </w:r>
      <w:r w:rsidRPr="00514B85">
        <w:rPr>
          <w:rStyle w:val="normaltextrun"/>
          <w:rFonts w:ascii="Museo Sans 300" w:eastAsia="Museo Sans" w:hAnsi="Museo Sans 300" w:cs="Segoe UI"/>
          <w:sz w:val="20"/>
          <w:szCs w:val="20"/>
          <w:lang w:val="es-ES"/>
        </w:rPr>
        <w:t xml:space="preserve"> mantiene</w:t>
      </w:r>
      <w:r w:rsidR="00C7661B" w:rsidRPr="00514B85">
        <w:rPr>
          <w:rStyle w:val="normaltextrun"/>
          <w:rFonts w:ascii="Museo Sans 300" w:eastAsia="Museo Sans" w:hAnsi="Museo Sans 300" w:cs="Segoe UI"/>
          <w:sz w:val="20"/>
          <w:szCs w:val="20"/>
          <w:lang w:val="es-ES"/>
        </w:rPr>
        <w:t xml:space="preserve"> </w:t>
      </w:r>
      <w:r w:rsidRPr="00514B85">
        <w:rPr>
          <w:rStyle w:val="normaltextrun"/>
          <w:rFonts w:ascii="Museo Sans 300" w:eastAsia="Museo Sans" w:hAnsi="Museo Sans 300" w:cs="Segoe UI"/>
          <w:sz w:val="20"/>
          <w:szCs w:val="20"/>
          <w:lang w:val="es-ES"/>
        </w:rPr>
        <w:t>los argumentos y pruebas</w:t>
      </w:r>
      <w:r>
        <w:rPr>
          <w:rStyle w:val="normaltextrun"/>
          <w:rFonts w:ascii="Museo Sans 300" w:eastAsia="Museo Sans" w:hAnsi="Museo Sans 300" w:cs="Segoe UI"/>
          <w:sz w:val="20"/>
          <w:szCs w:val="20"/>
        </w:rPr>
        <w:t xml:space="preserve"> </w:t>
      </w:r>
      <w:r w:rsidRPr="00514B85">
        <w:rPr>
          <w:rStyle w:val="normaltextrun"/>
          <w:rFonts w:ascii="Museo Sans 300" w:eastAsia="Museo Sans" w:hAnsi="Museo Sans 300" w:cs="Segoe UI"/>
          <w:sz w:val="20"/>
          <w:szCs w:val="20"/>
        </w:rPr>
        <w:t>remitidas con anterioridad.</w:t>
      </w:r>
      <w:r>
        <w:rPr>
          <w:rStyle w:val="eop"/>
          <w:rFonts w:ascii="Museo Sans 300" w:eastAsia="Museo Sans" w:hAnsi="Museo Sans 300" w:cs="Segoe UI"/>
          <w:sz w:val="20"/>
          <w:szCs w:val="20"/>
        </w:rPr>
        <w:t xml:space="preserve"> </w:t>
      </w:r>
    </w:p>
    <w:p w14:paraId="355B6B59" w14:textId="77777777" w:rsidR="00D07A5F" w:rsidRDefault="00D07A5F" w:rsidP="005F1D34">
      <w:pPr>
        <w:pStyle w:val="paragraph"/>
        <w:suppressAutoHyphens w:val="0"/>
        <w:autoSpaceDN/>
        <w:spacing w:before="0" w:after="0"/>
        <w:ind w:left="426"/>
        <w:jc w:val="both"/>
        <w:rPr>
          <w:rStyle w:val="normaltextrun"/>
          <w:rFonts w:ascii="Museo Sans 300" w:eastAsia="Museo Sans" w:hAnsi="Museo Sans 300" w:cs="Segoe UI"/>
          <w:sz w:val="20"/>
          <w:szCs w:val="20"/>
          <w:lang w:val="es-ES"/>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124D80AD" w:rsidR="00263E33" w:rsidRPr="005368C8" w:rsidRDefault="003432F5" w:rsidP="005368C8">
      <w:pPr>
        <w:pStyle w:val="Prrafodelista"/>
        <w:tabs>
          <w:tab w:val="left" w:pos="426"/>
        </w:tabs>
        <w:ind w:left="426"/>
        <w:jc w:val="both"/>
        <w:rPr>
          <w:rFonts w:ascii="Museo Sans 300" w:eastAsia="Museo Sans" w:hAnsi="Museo Sans 300" w:cs="Segoe UI"/>
          <w:sz w:val="20"/>
          <w:szCs w:val="20"/>
        </w:rPr>
      </w:pPr>
      <w:r w:rsidRPr="00263E33">
        <w:rPr>
          <w:rFonts w:ascii="Museo Sans 300" w:hAnsi="Museo Sans 300"/>
          <w:sz w:val="20"/>
          <w:szCs w:val="20"/>
          <w:lang w:val="es-SV"/>
        </w:rPr>
        <w:t>Mediante</w:t>
      </w:r>
      <w:r>
        <w:rPr>
          <w:rFonts w:ascii="Museo Sans 300" w:hAnsi="Museo Sans 300"/>
          <w:sz w:val="20"/>
          <w:szCs w:val="20"/>
          <w:lang w:val="es-SV"/>
        </w:rPr>
        <w:t xml:space="preserve"> </w:t>
      </w:r>
      <w:r w:rsidRPr="00263E33">
        <w:rPr>
          <w:rFonts w:ascii="Museo Sans 300" w:hAnsi="Museo Sans 300"/>
          <w:sz w:val="20"/>
          <w:szCs w:val="20"/>
          <w:lang w:val="es-SV"/>
        </w:rPr>
        <w:t>el</w:t>
      </w:r>
      <w:r>
        <w:rPr>
          <w:rFonts w:ascii="Museo Sans 300" w:hAnsi="Museo Sans 300"/>
          <w:sz w:val="20"/>
          <w:szCs w:val="20"/>
          <w:lang w:val="es-SV"/>
        </w:rPr>
        <w:t xml:space="preserve"> </w:t>
      </w:r>
      <w:r w:rsidRPr="00263E33">
        <w:rPr>
          <w:rFonts w:ascii="Museo Sans 300" w:hAnsi="Museo Sans 300"/>
          <w:sz w:val="20"/>
          <w:szCs w:val="20"/>
          <w:lang w:val="es-SV"/>
        </w:rPr>
        <w:t>acuerdo</w:t>
      </w:r>
      <w:r>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Pr>
          <w:rFonts w:ascii="Museo Sans 300" w:hAnsi="Museo Sans 300"/>
          <w:sz w:val="20"/>
          <w:szCs w:val="20"/>
          <w:lang w:val="es-SV"/>
        </w:rPr>
        <w:t xml:space="preserve"> </w:t>
      </w:r>
      <w:r w:rsidRPr="00263E33">
        <w:rPr>
          <w:rFonts w:ascii="Museo Sans 300" w:hAnsi="Museo Sans 300"/>
          <w:sz w:val="20"/>
          <w:szCs w:val="20"/>
          <w:lang w:val="es-SV"/>
        </w:rPr>
        <w:t>E-</w:t>
      </w:r>
      <w:r w:rsidR="004E2221">
        <w:rPr>
          <w:rFonts w:ascii="Museo Sans 300" w:hAnsi="Museo Sans 300"/>
          <w:sz w:val="20"/>
          <w:szCs w:val="20"/>
          <w:lang w:val="es-SV"/>
        </w:rPr>
        <w:t>0204</w:t>
      </w:r>
      <w:r>
        <w:rPr>
          <w:rFonts w:ascii="Museo Sans 300" w:hAnsi="Museo Sans 300"/>
          <w:sz w:val="20"/>
          <w:szCs w:val="20"/>
          <w:lang w:val="es-SV"/>
        </w:rPr>
        <w:t>-202</w:t>
      </w:r>
      <w:r w:rsidR="004E2221">
        <w:rPr>
          <w:rFonts w:ascii="Museo Sans 300" w:hAnsi="Museo Sans 300"/>
          <w:sz w:val="20"/>
          <w:szCs w:val="20"/>
          <w:lang w:val="es-SV"/>
        </w:rPr>
        <w:t>2</w:t>
      </w:r>
      <w:r w:rsidRPr="00263E33">
        <w:rPr>
          <w:rFonts w:ascii="Museo Sans 300" w:hAnsi="Museo Sans 300"/>
          <w:sz w:val="20"/>
          <w:szCs w:val="20"/>
          <w:lang w:val="es-SV"/>
        </w:rPr>
        <w:t>-CAU</w:t>
      </w:r>
      <w:r>
        <w:rPr>
          <w:rFonts w:ascii="Museo Sans 300" w:hAnsi="Museo Sans 300"/>
          <w:sz w:val="20"/>
          <w:szCs w:val="20"/>
          <w:lang w:val="es-SV"/>
        </w:rPr>
        <w:t xml:space="preserve">, </w:t>
      </w:r>
      <w:r w:rsidRPr="00263E33">
        <w:rPr>
          <w:rFonts w:ascii="Museo Sans 300" w:hAnsi="Museo Sans 300"/>
          <w:sz w:val="20"/>
          <w:szCs w:val="20"/>
          <w:lang w:val="es-SV"/>
        </w:rPr>
        <w:t>de</w:t>
      </w:r>
      <w:r>
        <w:rPr>
          <w:rFonts w:ascii="Museo Sans 300" w:hAnsi="Museo Sans 300"/>
          <w:sz w:val="20"/>
          <w:szCs w:val="20"/>
          <w:lang w:val="es-SV"/>
        </w:rPr>
        <w:t xml:space="preserve"> </w:t>
      </w:r>
      <w:r w:rsidRPr="00263E33">
        <w:rPr>
          <w:rFonts w:ascii="Museo Sans 300" w:hAnsi="Museo Sans 300"/>
          <w:sz w:val="20"/>
          <w:szCs w:val="20"/>
          <w:lang w:val="es-SV"/>
        </w:rPr>
        <w:t>fecha</w:t>
      </w:r>
      <w:r>
        <w:rPr>
          <w:rFonts w:ascii="Museo Sans 300" w:hAnsi="Museo Sans 300"/>
          <w:sz w:val="20"/>
          <w:szCs w:val="20"/>
          <w:lang w:val="es-SV"/>
        </w:rPr>
        <w:t xml:space="preserve"> </w:t>
      </w:r>
      <w:r w:rsidR="004E2221">
        <w:rPr>
          <w:rFonts w:ascii="Museo Sans 300" w:hAnsi="Museo Sans 300"/>
          <w:sz w:val="20"/>
          <w:szCs w:val="20"/>
          <w:lang w:val="es-SV"/>
        </w:rPr>
        <w:t>cuatro</w:t>
      </w:r>
      <w:r>
        <w:rPr>
          <w:rFonts w:ascii="Museo Sans 300" w:hAnsi="Museo Sans 300"/>
          <w:sz w:val="20"/>
          <w:szCs w:val="20"/>
          <w:lang w:val="es-SV"/>
        </w:rPr>
        <w:t xml:space="preserve"> de</w:t>
      </w:r>
      <w:r w:rsidR="002B7166">
        <w:rPr>
          <w:rFonts w:ascii="Museo Sans 300" w:hAnsi="Museo Sans 300"/>
          <w:sz w:val="20"/>
          <w:szCs w:val="20"/>
          <w:lang w:val="es-SV"/>
        </w:rPr>
        <w:t xml:space="preserve"> febrero de este año</w:t>
      </w:r>
      <w:r>
        <w:rPr>
          <w:rFonts w:ascii="Museo Sans 300" w:hAnsi="Museo Sans 300"/>
          <w:sz w:val="20"/>
          <w:szCs w:val="20"/>
          <w:lang w:val="es-SV"/>
        </w:rPr>
        <w:t xml:space="preserve">, esta Superintendencia </w:t>
      </w:r>
      <w:r w:rsidR="004E2221">
        <w:rPr>
          <w:rFonts w:ascii="Museo Sans 300" w:hAnsi="Museo Sans 300"/>
          <w:sz w:val="20"/>
          <w:szCs w:val="20"/>
          <w:lang w:val="es-SV"/>
        </w:rPr>
        <w:t xml:space="preserve">indicó al señor </w:t>
      </w:r>
      <w:r w:rsidR="00341C34">
        <w:rPr>
          <w:rFonts w:ascii="Museo Sans 300" w:hAnsi="Museo Sans 300"/>
          <w:sz w:val="20"/>
          <w:szCs w:val="20"/>
          <w:lang w:val="es-SV"/>
        </w:rPr>
        <w:t>+++</w:t>
      </w:r>
      <w:r>
        <w:rPr>
          <w:rFonts w:ascii="Museo Sans 300" w:hAnsi="Museo Sans 300"/>
          <w:sz w:val="20"/>
          <w:szCs w:val="20"/>
          <w:lang w:val="es-SV"/>
        </w:rPr>
        <w:t xml:space="preserve"> </w:t>
      </w:r>
      <w:r w:rsidR="004E2221">
        <w:rPr>
          <w:rFonts w:ascii="Museo Sans 300" w:hAnsi="Museo Sans 300"/>
          <w:sz w:val="20"/>
          <w:szCs w:val="20"/>
          <w:lang w:val="es-SV"/>
        </w:rPr>
        <w:t>que el informe técnico sería requerido al CAU de la SIGET por contar dicha unidad técnica con el personal y con los recursos para realizar la investigación correspondiente</w:t>
      </w:r>
      <w:r w:rsidR="005368C8">
        <w:rPr>
          <w:rFonts w:ascii="Museo Sans 300" w:hAnsi="Museo Sans 300"/>
          <w:sz w:val="20"/>
          <w:szCs w:val="20"/>
          <w:lang w:val="es-SV"/>
        </w:rPr>
        <w:t>, y</w:t>
      </w:r>
      <w:r w:rsidR="006662C8" w:rsidRPr="005368C8">
        <w:rPr>
          <w:rFonts w:ascii="Museo Sans 300" w:hAnsi="Museo Sans 300"/>
          <w:sz w:val="20"/>
          <w:szCs w:val="20"/>
          <w:lang w:val="es-SV"/>
        </w:rPr>
        <w:t xml:space="preserve"> </w:t>
      </w:r>
      <w:r w:rsidR="00263E33" w:rsidRPr="005368C8">
        <w:rPr>
          <w:rFonts w:ascii="Museo Sans 300" w:hAnsi="Museo Sans 300"/>
          <w:sz w:val="20"/>
          <w:szCs w:val="20"/>
          <w:lang w:val="es-SV"/>
        </w:rPr>
        <w:t>comisionó</w:t>
      </w:r>
      <w:r w:rsidR="006662C8" w:rsidRPr="005368C8">
        <w:rPr>
          <w:rFonts w:ascii="Museo Sans 300" w:hAnsi="Museo Sans 300"/>
          <w:sz w:val="20"/>
          <w:szCs w:val="20"/>
          <w:lang w:val="es-SV"/>
        </w:rPr>
        <w:t xml:space="preserve"> </w:t>
      </w:r>
      <w:r w:rsidR="00263E33" w:rsidRPr="005368C8">
        <w:rPr>
          <w:rFonts w:ascii="Museo Sans 300" w:hAnsi="Museo Sans 300"/>
          <w:sz w:val="20"/>
          <w:szCs w:val="20"/>
          <w:lang w:val="es-SV"/>
        </w:rPr>
        <w:t>al</w:t>
      </w:r>
      <w:r w:rsidR="006662C8" w:rsidRPr="005368C8">
        <w:rPr>
          <w:rFonts w:ascii="Museo Sans 300" w:hAnsi="Museo Sans 300"/>
          <w:sz w:val="20"/>
          <w:szCs w:val="20"/>
          <w:lang w:val="es-SV"/>
        </w:rPr>
        <w:t xml:space="preserve"> </w:t>
      </w:r>
      <w:r w:rsidR="00263E33" w:rsidRPr="005368C8">
        <w:rPr>
          <w:rFonts w:ascii="Museo Sans 300" w:hAnsi="Museo Sans 300"/>
          <w:sz w:val="20"/>
          <w:szCs w:val="20"/>
          <w:lang w:val="es-SV"/>
        </w:rPr>
        <w:t>CAU</w:t>
      </w:r>
      <w:r w:rsidR="006662C8" w:rsidRPr="005368C8">
        <w:rPr>
          <w:rFonts w:ascii="Museo Sans 300" w:hAnsi="Museo Sans 300"/>
          <w:sz w:val="20"/>
          <w:szCs w:val="20"/>
          <w:lang w:val="es-SV"/>
        </w:rPr>
        <w:t xml:space="preserve"> </w:t>
      </w:r>
      <w:r w:rsidR="00263E33" w:rsidRPr="005368C8">
        <w:rPr>
          <w:rFonts w:ascii="Museo Sans 300" w:hAnsi="Museo Sans 300"/>
          <w:sz w:val="20"/>
          <w:szCs w:val="20"/>
          <w:lang w:val="es-SV"/>
        </w:rPr>
        <w:t>para</w:t>
      </w:r>
      <w:r w:rsidR="006662C8" w:rsidRPr="005368C8">
        <w:rPr>
          <w:rFonts w:ascii="Museo Sans 300" w:hAnsi="Museo Sans 300"/>
          <w:sz w:val="20"/>
          <w:szCs w:val="20"/>
          <w:lang w:val="es-SV"/>
        </w:rPr>
        <w:t xml:space="preserve"> </w:t>
      </w:r>
      <w:r w:rsidR="00263E33" w:rsidRPr="005368C8">
        <w:rPr>
          <w:rFonts w:ascii="Museo Sans 300" w:hAnsi="Museo Sans 300"/>
          <w:sz w:val="20"/>
          <w:szCs w:val="20"/>
          <w:lang w:val="es-SV"/>
        </w:rPr>
        <w:t>que</w:t>
      </w:r>
      <w:r w:rsidR="006662C8" w:rsidRPr="005368C8">
        <w:rPr>
          <w:rFonts w:ascii="Museo Sans 300" w:hAnsi="Museo Sans 300"/>
          <w:sz w:val="20"/>
          <w:szCs w:val="20"/>
          <w:lang w:val="es-SV"/>
        </w:rPr>
        <w:t xml:space="preserve"> </w:t>
      </w:r>
      <w:r w:rsidR="00263E33" w:rsidRPr="005368C8">
        <w:rPr>
          <w:rFonts w:ascii="Museo Sans 300" w:hAnsi="Museo Sans 300"/>
          <w:sz w:val="20"/>
          <w:szCs w:val="20"/>
          <w:lang w:val="es-SV"/>
        </w:rPr>
        <w:t>rindiera</w:t>
      </w:r>
      <w:r w:rsidR="006662C8" w:rsidRPr="005368C8">
        <w:rPr>
          <w:rFonts w:ascii="Museo Sans 300" w:hAnsi="Museo Sans 300"/>
          <w:sz w:val="20"/>
          <w:szCs w:val="20"/>
          <w:lang w:val="es-SV"/>
        </w:rPr>
        <w:t xml:space="preserve"> </w:t>
      </w:r>
      <w:r w:rsidR="00263E33" w:rsidRPr="005368C8">
        <w:rPr>
          <w:rFonts w:ascii="Museo Sans 300" w:hAnsi="Museo Sans 300"/>
          <w:sz w:val="20"/>
          <w:szCs w:val="20"/>
          <w:lang w:val="es-SV"/>
        </w:rPr>
        <w:t>un</w:t>
      </w:r>
      <w:r w:rsidR="006662C8" w:rsidRPr="005368C8">
        <w:rPr>
          <w:rFonts w:ascii="Museo Sans 300" w:hAnsi="Museo Sans 300"/>
          <w:sz w:val="20"/>
          <w:szCs w:val="20"/>
          <w:lang w:val="es-SV"/>
        </w:rPr>
        <w:t xml:space="preserve"> </w:t>
      </w:r>
      <w:r w:rsidR="00263E33" w:rsidRPr="005368C8">
        <w:rPr>
          <w:rFonts w:ascii="Museo Sans 300" w:hAnsi="Museo Sans 300"/>
          <w:sz w:val="20"/>
          <w:szCs w:val="20"/>
          <w:lang w:val="es-SV"/>
        </w:rPr>
        <w:t>informe</w:t>
      </w:r>
      <w:r w:rsidR="006662C8" w:rsidRPr="005368C8">
        <w:rPr>
          <w:rFonts w:ascii="Museo Sans 300" w:hAnsi="Museo Sans 300"/>
          <w:sz w:val="20"/>
          <w:szCs w:val="20"/>
          <w:lang w:val="es-SV"/>
        </w:rPr>
        <w:t xml:space="preserve"> </w:t>
      </w:r>
      <w:r w:rsidR="00263E33" w:rsidRPr="005368C8">
        <w:rPr>
          <w:rFonts w:ascii="Museo Sans 300" w:hAnsi="Museo Sans 300"/>
          <w:sz w:val="20"/>
          <w:szCs w:val="20"/>
          <w:lang w:val="es-SV"/>
        </w:rPr>
        <w:t>técnico</w:t>
      </w:r>
      <w:r w:rsidR="006662C8" w:rsidRPr="005368C8">
        <w:rPr>
          <w:rFonts w:ascii="Museo Sans 300" w:hAnsi="Museo Sans 300"/>
          <w:sz w:val="20"/>
          <w:szCs w:val="20"/>
          <w:lang w:val="es-SV"/>
        </w:rPr>
        <w:t xml:space="preserve"> </w:t>
      </w:r>
      <w:r w:rsidR="00263E33" w:rsidRPr="005368C8">
        <w:rPr>
          <w:rFonts w:ascii="Museo Sans 300" w:hAnsi="Museo Sans 300"/>
          <w:sz w:val="20"/>
          <w:szCs w:val="20"/>
          <w:lang w:val="es-SV"/>
        </w:rPr>
        <w:t>en</w:t>
      </w:r>
      <w:r w:rsidR="006662C8" w:rsidRPr="005368C8">
        <w:rPr>
          <w:rFonts w:ascii="Museo Sans 300" w:hAnsi="Museo Sans 300"/>
          <w:sz w:val="20"/>
          <w:szCs w:val="20"/>
          <w:lang w:val="es-SV"/>
        </w:rPr>
        <w:t xml:space="preserve"> </w:t>
      </w:r>
      <w:r w:rsidR="00263E33" w:rsidRPr="005368C8">
        <w:rPr>
          <w:rFonts w:ascii="Museo Sans 300" w:hAnsi="Museo Sans 300"/>
          <w:sz w:val="20"/>
          <w:szCs w:val="20"/>
          <w:lang w:val="es-SV"/>
        </w:rPr>
        <w:t>el</w:t>
      </w:r>
      <w:r w:rsidR="006662C8" w:rsidRPr="005368C8">
        <w:rPr>
          <w:rFonts w:ascii="Museo Sans 300" w:hAnsi="Museo Sans 300"/>
          <w:sz w:val="20"/>
          <w:szCs w:val="20"/>
          <w:lang w:val="es-SV"/>
        </w:rPr>
        <w:t xml:space="preserve"> </w:t>
      </w:r>
      <w:r w:rsidR="00263E33" w:rsidRPr="005368C8">
        <w:rPr>
          <w:rFonts w:ascii="Museo Sans 300" w:hAnsi="Museo Sans 300"/>
          <w:sz w:val="20"/>
          <w:szCs w:val="20"/>
          <w:lang w:val="es-SV"/>
        </w:rPr>
        <w:t>cual</w:t>
      </w:r>
      <w:r w:rsidR="006662C8" w:rsidRPr="005368C8">
        <w:rPr>
          <w:rFonts w:ascii="Museo Sans 300" w:hAnsi="Museo Sans 300"/>
          <w:sz w:val="20"/>
          <w:szCs w:val="20"/>
          <w:lang w:val="es-SV"/>
        </w:rPr>
        <w:t xml:space="preserve"> </w:t>
      </w:r>
      <w:r w:rsidR="00263E33" w:rsidRPr="005368C8">
        <w:rPr>
          <w:rFonts w:ascii="Museo Sans 300" w:hAnsi="Museo Sans 300"/>
          <w:sz w:val="20"/>
          <w:szCs w:val="20"/>
          <w:lang w:val="es-SV"/>
        </w:rPr>
        <w:t>estableciera</w:t>
      </w:r>
      <w:r w:rsidR="006662C8" w:rsidRPr="005368C8">
        <w:rPr>
          <w:rFonts w:ascii="Museo Sans 300" w:hAnsi="Museo Sans 300"/>
          <w:sz w:val="20"/>
          <w:szCs w:val="20"/>
          <w:lang w:val="es-SV"/>
        </w:rPr>
        <w:t xml:space="preserve"> </w:t>
      </w:r>
      <w:r w:rsidR="00564D0E" w:rsidRPr="005368C8">
        <w:rPr>
          <w:rFonts w:ascii="Museo Sans 300" w:hAnsi="Museo Sans 300"/>
          <w:sz w:val="20"/>
          <w:szCs w:val="20"/>
          <w:lang w:val="es-SV"/>
        </w:rPr>
        <w:t>si</w:t>
      </w:r>
      <w:r w:rsidR="006662C8" w:rsidRPr="005368C8">
        <w:rPr>
          <w:rFonts w:ascii="Museo Sans 300" w:hAnsi="Museo Sans 300"/>
          <w:sz w:val="20"/>
          <w:szCs w:val="20"/>
          <w:lang w:val="es-SV"/>
        </w:rPr>
        <w:t xml:space="preserve"> </w:t>
      </w:r>
      <w:r w:rsidR="00564D0E" w:rsidRPr="005368C8">
        <w:rPr>
          <w:rFonts w:ascii="Museo Sans 300" w:hAnsi="Museo Sans 300"/>
          <w:sz w:val="20"/>
          <w:szCs w:val="20"/>
          <w:lang w:val="es-SV"/>
        </w:rPr>
        <w:t>existió</w:t>
      </w:r>
      <w:r w:rsidR="006662C8" w:rsidRPr="005368C8">
        <w:rPr>
          <w:rFonts w:ascii="Museo Sans 300" w:hAnsi="Museo Sans 300"/>
          <w:sz w:val="20"/>
          <w:szCs w:val="20"/>
          <w:lang w:val="es-SV"/>
        </w:rPr>
        <w:t xml:space="preserve"> </w:t>
      </w:r>
      <w:r w:rsidR="00564D0E" w:rsidRPr="005368C8">
        <w:rPr>
          <w:rFonts w:ascii="Museo Sans 300" w:hAnsi="Museo Sans 300"/>
          <w:sz w:val="20"/>
          <w:szCs w:val="20"/>
          <w:lang w:val="es-SV"/>
        </w:rPr>
        <w:t>o</w:t>
      </w:r>
      <w:r w:rsidR="006662C8" w:rsidRPr="005368C8">
        <w:rPr>
          <w:rFonts w:ascii="Museo Sans 300" w:hAnsi="Museo Sans 300"/>
          <w:sz w:val="20"/>
          <w:szCs w:val="20"/>
          <w:lang w:val="es-SV"/>
        </w:rPr>
        <w:t xml:space="preserve"> </w:t>
      </w:r>
      <w:r w:rsidR="00564D0E" w:rsidRPr="005368C8">
        <w:rPr>
          <w:rFonts w:ascii="Museo Sans 300" w:hAnsi="Museo Sans 300"/>
          <w:sz w:val="20"/>
          <w:szCs w:val="20"/>
          <w:lang w:val="es-SV"/>
        </w:rPr>
        <w:t>no</w:t>
      </w:r>
      <w:r w:rsidR="006662C8" w:rsidRPr="005368C8">
        <w:rPr>
          <w:rFonts w:ascii="Museo Sans 300" w:hAnsi="Museo Sans 300"/>
          <w:sz w:val="20"/>
          <w:szCs w:val="20"/>
          <w:lang w:val="es-SV"/>
        </w:rPr>
        <w:t xml:space="preserve"> </w:t>
      </w:r>
      <w:r w:rsidR="00564D0E" w:rsidRPr="005368C8">
        <w:rPr>
          <w:rFonts w:ascii="Museo Sans 300" w:hAnsi="Museo Sans 300"/>
          <w:sz w:val="20"/>
          <w:szCs w:val="20"/>
          <w:lang w:val="es-SV"/>
        </w:rPr>
        <w:t>la</w:t>
      </w:r>
      <w:r w:rsidR="006662C8" w:rsidRPr="005368C8">
        <w:rPr>
          <w:rFonts w:ascii="Museo Sans 300" w:hAnsi="Museo Sans 300"/>
          <w:sz w:val="20"/>
          <w:szCs w:val="20"/>
          <w:lang w:val="es-SV"/>
        </w:rPr>
        <w:t xml:space="preserve"> </w:t>
      </w:r>
      <w:r w:rsidR="00564D0E" w:rsidRPr="005368C8">
        <w:rPr>
          <w:rFonts w:ascii="Museo Sans 300" w:hAnsi="Museo Sans 300"/>
          <w:sz w:val="20"/>
          <w:szCs w:val="20"/>
          <w:lang w:val="es-SV"/>
        </w:rPr>
        <w:t>condición</w:t>
      </w:r>
      <w:r w:rsidR="006662C8" w:rsidRPr="005368C8">
        <w:rPr>
          <w:rFonts w:ascii="Museo Sans 300" w:hAnsi="Museo Sans 300"/>
          <w:sz w:val="20"/>
          <w:szCs w:val="20"/>
          <w:lang w:val="es-SV"/>
        </w:rPr>
        <w:t xml:space="preserve"> </w:t>
      </w:r>
      <w:r w:rsidR="00564D0E" w:rsidRPr="005368C8">
        <w:rPr>
          <w:rFonts w:ascii="Museo Sans 300" w:hAnsi="Museo Sans 300"/>
          <w:sz w:val="20"/>
          <w:szCs w:val="20"/>
          <w:lang w:val="es-SV"/>
        </w:rPr>
        <w:t>irre</w:t>
      </w:r>
      <w:r w:rsidR="004B311F" w:rsidRPr="005368C8">
        <w:rPr>
          <w:rFonts w:ascii="Museo Sans 300" w:hAnsi="Museo Sans 300"/>
          <w:sz w:val="20"/>
          <w:szCs w:val="20"/>
          <w:lang w:val="es-SV"/>
        </w:rPr>
        <w:t>gular</w:t>
      </w:r>
      <w:r w:rsidR="006662C8" w:rsidRPr="005368C8">
        <w:rPr>
          <w:rFonts w:ascii="Museo Sans 300" w:hAnsi="Museo Sans 300"/>
          <w:sz w:val="20"/>
          <w:szCs w:val="20"/>
          <w:lang w:val="es-SV"/>
        </w:rPr>
        <w:t xml:space="preserve"> </w:t>
      </w:r>
      <w:r w:rsidR="004B311F" w:rsidRPr="005368C8">
        <w:rPr>
          <w:rFonts w:ascii="Museo Sans 300" w:hAnsi="Museo Sans 300"/>
          <w:sz w:val="20"/>
          <w:szCs w:val="20"/>
          <w:lang w:val="es-SV"/>
        </w:rPr>
        <w:t>atribuida</w:t>
      </w:r>
      <w:r w:rsidR="006662C8" w:rsidRPr="005368C8">
        <w:rPr>
          <w:rFonts w:ascii="Museo Sans 300" w:hAnsi="Museo Sans 300"/>
          <w:sz w:val="20"/>
          <w:szCs w:val="20"/>
          <w:lang w:val="es-SV"/>
        </w:rPr>
        <w:t xml:space="preserve"> </w:t>
      </w:r>
      <w:r w:rsidR="004B311F" w:rsidRPr="005368C8">
        <w:rPr>
          <w:rFonts w:ascii="Museo Sans 300" w:hAnsi="Museo Sans 300"/>
          <w:sz w:val="20"/>
          <w:szCs w:val="20"/>
          <w:lang w:val="es-SV"/>
        </w:rPr>
        <w:t>a</w:t>
      </w:r>
      <w:r w:rsidR="001D55E0" w:rsidRPr="005368C8">
        <w:rPr>
          <w:rFonts w:ascii="Museo Sans 300" w:hAnsi="Museo Sans 300"/>
          <w:sz w:val="20"/>
          <w:szCs w:val="20"/>
          <w:lang w:val="es-SV"/>
        </w:rPr>
        <w:t>l</w:t>
      </w:r>
      <w:r w:rsidR="007351AF" w:rsidRPr="005368C8">
        <w:rPr>
          <w:rFonts w:ascii="Museo Sans 300" w:hAnsi="Museo Sans 300"/>
          <w:sz w:val="20"/>
          <w:szCs w:val="20"/>
          <w:lang w:val="es-SV"/>
        </w:rPr>
        <w:t xml:space="preserve"> usuari</w:t>
      </w:r>
      <w:r w:rsidR="001D55E0" w:rsidRPr="005368C8">
        <w:rPr>
          <w:rFonts w:ascii="Museo Sans 300" w:hAnsi="Museo Sans 300"/>
          <w:sz w:val="20"/>
          <w:szCs w:val="20"/>
          <w:lang w:val="es-SV"/>
        </w:rPr>
        <w:t>o</w:t>
      </w:r>
      <w:r w:rsidR="006662C8" w:rsidRPr="005368C8">
        <w:rPr>
          <w:rFonts w:ascii="Museo Sans 300" w:hAnsi="Museo Sans 300"/>
          <w:sz w:val="20"/>
          <w:szCs w:val="20"/>
          <w:lang w:val="es-SV"/>
        </w:rPr>
        <w:t xml:space="preserve"> </w:t>
      </w:r>
      <w:r w:rsidR="00263E33" w:rsidRPr="005368C8">
        <w:rPr>
          <w:rFonts w:ascii="Museo Sans 300" w:hAnsi="Museo Sans 300"/>
          <w:sz w:val="20"/>
          <w:szCs w:val="20"/>
          <w:lang w:val="es-SV"/>
        </w:rPr>
        <w:t>que</w:t>
      </w:r>
      <w:r w:rsidR="006662C8" w:rsidRPr="005368C8">
        <w:rPr>
          <w:rFonts w:ascii="Museo Sans 300" w:hAnsi="Museo Sans 300"/>
          <w:sz w:val="20"/>
          <w:szCs w:val="20"/>
          <w:lang w:val="es-SV"/>
        </w:rPr>
        <w:t xml:space="preserve"> </w:t>
      </w:r>
      <w:r w:rsidR="00263E33" w:rsidRPr="005368C8">
        <w:rPr>
          <w:rFonts w:ascii="Museo Sans 300" w:hAnsi="Museo Sans 300"/>
          <w:sz w:val="20"/>
          <w:szCs w:val="20"/>
          <w:lang w:val="es-SV"/>
        </w:rPr>
        <w:t>afectó</w:t>
      </w:r>
      <w:r w:rsidR="006662C8" w:rsidRPr="005368C8">
        <w:rPr>
          <w:rFonts w:ascii="Museo Sans 300" w:hAnsi="Museo Sans 300"/>
          <w:sz w:val="20"/>
          <w:szCs w:val="20"/>
          <w:lang w:val="es-SV"/>
        </w:rPr>
        <w:t xml:space="preserve"> </w:t>
      </w:r>
      <w:r w:rsidR="00263E33" w:rsidRPr="005368C8">
        <w:rPr>
          <w:rFonts w:ascii="Museo Sans 300" w:hAnsi="Museo Sans 300"/>
          <w:sz w:val="20"/>
          <w:szCs w:val="20"/>
          <w:lang w:val="es-SV"/>
        </w:rPr>
        <w:t>el</w:t>
      </w:r>
      <w:r w:rsidR="006662C8" w:rsidRPr="005368C8">
        <w:rPr>
          <w:rFonts w:ascii="Museo Sans 300" w:hAnsi="Museo Sans 300"/>
          <w:sz w:val="20"/>
          <w:szCs w:val="20"/>
          <w:lang w:val="es-SV"/>
        </w:rPr>
        <w:t xml:space="preserve"> </w:t>
      </w:r>
      <w:r w:rsidR="00263E33" w:rsidRPr="005368C8">
        <w:rPr>
          <w:rFonts w:ascii="Museo Sans 300" w:hAnsi="Museo Sans 300"/>
          <w:sz w:val="20"/>
          <w:szCs w:val="20"/>
          <w:lang w:val="es-SV"/>
        </w:rPr>
        <w:t>sum</w:t>
      </w:r>
      <w:r w:rsidR="00604815" w:rsidRPr="005368C8">
        <w:rPr>
          <w:rFonts w:ascii="Museo Sans 300" w:hAnsi="Museo Sans 300"/>
          <w:sz w:val="20"/>
          <w:szCs w:val="20"/>
          <w:lang w:val="es-SV"/>
        </w:rPr>
        <w:t>inistro</w:t>
      </w:r>
      <w:r w:rsidR="006662C8" w:rsidRPr="005368C8">
        <w:rPr>
          <w:rFonts w:ascii="Museo Sans 300" w:hAnsi="Museo Sans 300"/>
          <w:sz w:val="20"/>
          <w:szCs w:val="20"/>
          <w:lang w:val="es-SV"/>
        </w:rPr>
        <w:t xml:space="preserve"> </w:t>
      </w:r>
      <w:r w:rsidR="00CE5835" w:rsidRPr="005368C8">
        <w:rPr>
          <w:rFonts w:ascii="Museo Sans 300" w:hAnsi="Museo Sans 300"/>
          <w:sz w:val="20"/>
          <w:szCs w:val="20"/>
          <w:lang w:val="es-SV"/>
        </w:rPr>
        <w:t>identificado</w:t>
      </w:r>
      <w:r w:rsidR="006662C8" w:rsidRPr="005368C8">
        <w:rPr>
          <w:rFonts w:ascii="Museo Sans 300" w:hAnsi="Museo Sans 300"/>
          <w:sz w:val="20"/>
          <w:szCs w:val="20"/>
          <w:lang w:val="es-SV"/>
        </w:rPr>
        <w:t xml:space="preserve"> </w:t>
      </w:r>
      <w:r w:rsidR="00CE5835" w:rsidRPr="005368C8">
        <w:rPr>
          <w:rFonts w:ascii="Museo Sans 300" w:hAnsi="Museo Sans 300"/>
          <w:sz w:val="20"/>
          <w:szCs w:val="20"/>
          <w:lang w:val="es-SV"/>
        </w:rPr>
        <w:t>con</w:t>
      </w:r>
      <w:r w:rsidR="006662C8" w:rsidRPr="005368C8">
        <w:rPr>
          <w:rFonts w:ascii="Museo Sans 300" w:hAnsi="Museo Sans 300"/>
          <w:sz w:val="20"/>
          <w:szCs w:val="20"/>
          <w:lang w:val="es-SV"/>
        </w:rPr>
        <w:t xml:space="preserve"> </w:t>
      </w:r>
      <w:r w:rsidR="00CE5835" w:rsidRPr="005368C8">
        <w:rPr>
          <w:rFonts w:ascii="Museo Sans 300" w:hAnsi="Museo Sans 300"/>
          <w:sz w:val="20"/>
          <w:szCs w:val="20"/>
          <w:lang w:val="es-SV"/>
        </w:rPr>
        <w:t>el</w:t>
      </w:r>
      <w:r w:rsidR="006662C8" w:rsidRPr="005368C8">
        <w:rPr>
          <w:rFonts w:ascii="Museo Sans 300" w:hAnsi="Museo Sans 300"/>
          <w:sz w:val="20"/>
          <w:szCs w:val="20"/>
          <w:lang w:val="es-SV"/>
        </w:rPr>
        <w:t xml:space="preserve"> </w:t>
      </w:r>
      <w:r w:rsidR="00CE5835" w:rsidRPr="005368C8">
        <w:rPr>
          <w:rFonts w:ascii="Museo Sans 300" w:hAnsi="Museo Sans 300"/>
          <w:sz w:val="20"/>
          <w:szCs w:val="20"/>
          <w:lang w:val="es-SV"/>
        </w:rPr>
        <w:t>NIC</w:t>
      </w:r>
      <w:r w:rsidR="006662C8" w:rsidRPr="005368C8">
        <w:rPr>
          <w:rFonts w:ascii="Museo Sans 300" w:hAnsi="Museo Sans 300"/>
          <w:sz w:val="20"/>
          <w:szCs w:val="20"/>
          <w:lang w:val="es-SV"/>
        </w:rPr>
        <w:t xml:space="preserve"> </w:t>
      </w:r>
      <w:r w:rsidR="00341C34">
        <w:rPr>
          <w:rFonts w:ascii="Museo Sans 300" w:hAnsi="Museo Sans 300"/>
          <w:sz w:val="20"/>
          <w:szCs w:val="20"/>
          <w:lang w:val="es-SV"/>
        </w:rPr>
        <w:t>+++</w:t>
      </w:r>
      <w:r w:rsidR="006662C8" w:rsidRPr="005368C8">
        <w:rPr>
          <w:rFonts w:ascii="Museo Sans 300" w:hAnsi="Museo Sans 300"/>
          <w:sz w:val="20"/>
          <w:szCs w:val="20"/>
          <w:lang w:val="es-SV"/>
        </w:rPr>
        <w:t xml:space="preserve"> </w:t>
      </w:r>
      <w:r w:rsidR="00263E33" w:rsidRPr="005368C8">
        <w:rPr>
          <w:rFonts w:ascii="Museo Sans 300" w:hAnsi="Museo Sans 300"/>
          <w:sz w:val="20"/>
          <w:szCs w:val="20"/>
          <w:lang w:val="es-SV"/>
        </w:rPr>
        <w:t>y,</w:t>
      </w:r>
      <w:r w:rsidR="006662C8" w:rsidRPr="005368C8">
        <w:rPr>
          <w:rFonts w:ascii="Museo Sans 300" w:hAnsi="Museo Sans 300"/>
          <w:sz w:val="20"/>
          <w:szCs w:val="20"/>
          <w:lang w:val="es-SV"/>
        </w:rPr>
        <w:t xml:space="preserve"> </w:t>
      </w:r>
      <w:r w:rsidR="00263E33" w:rsidRPr="005368C8">
        <w:rPr>
          <w:rFonts w:ascii="Museo Sans 300" w:hAnsi="Museo Sans 300"/>
          <w:sz w:val="20"/>
          <w:szCs w:val="20"/>
          <w:lang w:val="es-SV"/>
        </w:rPr>
        <w:t>de</w:t>
      </w:r>
      <w:r w:rsidR="006662C8" w:rsidRPr="005368C8">
        <w:rPr>
          <w:rFonts w:ascii="Museo Sans 300" w:hAnsi="Museo Sans 300"/>
          <w:sz w:val="20"/>
          <w:szCs w:val="20"/>
          <w:lang w:val="es-SV"/>
        </w:rPr>
        <w:t xml:space="preserve"> </w:t>
      </w:r>
      <w:r w:rsidR="00263E33" w:rsidRPr="005368C8">
        <w:rPr>
          <w:rFonts w:ascii="Museo Sans 300" w:hAnsi="Museo Sans 300"/>
          <w:sz w:val="20"/>
          <w:szCs w:val="20"/>
          <w:lang w:val="es-SV"/>
        </w:rPr>
        <w:t>ser</w:t>
      </w:r>
      <w:r w:rsidR="006662C8" w:rsidRPr="005368C8">
        <w:rPr>
          <w:rFonts w:ascii="Museo Sans 300" w:hAnsi="Museo Sans 300"/>
          <w:sz w:val="20"/>
          <w:szCs w:val="20"/>
          <w:lang w:val="es-SV"/>
        </w:rPr>
        <w:t xml:space="preserve"> </w:t>
      </w:r>
      <w:r w:rsidR="00263E33" w:rsidRPr="005368C8">
        <w:rPr>
          <w:rFonts w:ascii="Museo Sans 300" w:hAnsi="Museo Sans 300"/>
          <w:sz w:val="20"/>
          <w:szCs w:val="20"/>
          <w:lang w:val="es-SV"/>
        </w:rPr>
        <w:t>procedente,</w:t>
      </w:r>
      <w:r w:rsidR="006662C8" w:rsidRPr="005368C8">
        <w:rPr>
          <w:rFonts w:ascii="Museo Sans 300" w:hAnsi="Museo Sans 300"/>
          <w:sz w:val="20"/>
          <w:szCs w:val="20"/>
          <w:lang w:val="es-SV"/>
        </w:rPr>
        <w:t xml:space="preserve"> </w:t>
      </w:r>
      <w:r w:rsidR="00263E33" w:rsidRPr="005368C8">
        <w:rPr>
          <w:rFonts w:ascii="Museo Sans 300" w:hAnsi="Museo Sans 300"/>
          <w:sz w:val="20"/>
          <w:szCs w:val="20"/>
          <w:lang w:val="es-SV"/>
        </w:rPr>
        <w:t>verificara</w:t>
      </w:r>
      <w:r w:rsidR="006662C8" w:rsidRPr="005368C8">
        <w:rPr>
          <w:rFonts w:ascii="Museo Sans 300" w:hAnsi="Museo Sans 300"/>
          <w:sz w:val="20"/>
          <w:szCs w:val="20"/>
          <w:lang w:val="es-SV"/>
        </w:rPr>
        <w:t xml:space="preserve"> </w:t>
      </w:r>
      <w:r w:rsidR="00263E33" w:rsidRPr="005368C8">
        <w:rPr>
          <w:rFonts w:ascii="Museo Sans 300" w:hAnsi="Museo Sans 300"/>
          <w:sz w:val="20"/>
          <w:szCs w:val="20"/>
          <w:lang w:val="es-SV"/>
        </w:rPr>
        <w:t>la</w:t>
      </w:r>
      <w:r w:rsidR="006662C8" w:rsidRPr="005368C8">
        <w:rPr>
          <w:rFonts w:ascii="Museo Sans 300" w:hAnsi="Museo Sans 300"/>
          <w:sz w:val="20"/>
          <w:szCs w:val="20"/>
          <w:lang w:val="es-SV"/>
        </w:rPr>
        <w:t xml:space="preserve"> </w:t>
      </w:r>
      <w:r w:rsidR="00263E33" w:rsidRPr="005368C8">
        <w:rPr>
          <w:rFonts w:ascii="Museo Sans 300" w:hAnsi="Museo Sans 300"/>
          <w:sz w:val="20"/>
          <w:szCs w:val="20"/>
          <w:lang w:val="es-SV"/>
        </w:rPr>
        <w:t>exactitud</w:t>
      </w:r>
      <w:r w:rsidR="006662C8" w:rsidRPr="005368C8">
        <w:rPr>
          <w:rFonts w:ascii="Museo Sans 300" w:hAnsi="Museo Sans 300"/>
          <w:sz w:val="20"/>
          <w:szCs w:val="20"/>
          <w:lang w:val="es-SV"/>
        </w:rPr>
        <w:t xml:space="preserve"> </w:t>
      </w:r>
      <w:r w:rsidR="00263E33" w:rsidRPr="005368C8">
        <w:rPr>
          <w:rFonts w:ascii="Museo Sans 300" w:hAnsi="Museo Sans 300"/>
          <w:sz w:val="20"/>
          <w:szCs w:val="20"/>
          <w:lang w:val="es-SV"/>
        </w:rPr>
        <w:t>del</w:t>
      </w:r>
      <w:r w:rsidR="006662C8" w:rsidRPr="005368C8">
        <w:rPr>
          <w:rFonts w:ascii="Museo Sans 300" w:hAnsi="Museo Sans 300"/>
          <w:sz w:val="20"/>
          <w:szCs w:val="20"/>
          <w:lang w:val="es-SV"/>
        </w:rPr>
        <w:t xml:space="preserve"> </w:t>
      </w:r>
      <w:r w:rsidR="00263E33" w:rsidRPr="005368C8">
        <w:rPr>
          <w:rFonts w:ascii="Museo Sans 300" w:hAnsi="Museo Sans 300"/>
          <w:sz w:val="20"/>
          <w:szCs w:val="20"/>
          <w:lang w:val="es-SV"/>
        </w:rPr>
        <w:t>cálculo</w:t>
      </w:r>
      <w:r w:rsidR="006662C8" w:rsidRPr="005368C8">
        <w:rPr>
          <w:rFonts w:ascii="Museo Sans 300" w:hAnsi="Museo Sans 300"/>
          <w:sz w:val="20"/>
          <w:szCs w:val="20"/>
          <w:lang w:val="es-SV"/>
        </w:rPr>
        <w:t xml:space="preserve"> </w:t>
      </w:r>
      <w:r w:rsidR="00263E33" w:rsidRPr="005368C8">
        <w:rPr>
          <w:rFonts w:ascii="Museo Sans 300" w:hAnsi="Museo Sans 300"/>
          <w:sz w:val="20"/>
          <w:szCs w:val="20"/>
          <w:lang w:val="es-SV"/>
        </w:rPr>
        <w:t>de</w:t>
      </w:r>
      <w:r w:rsidR="006662C8" w:rsidRPr="005368C8">
        <w:rPr>
          <w:rFonts w:ascii="Museo Sans 300" w:hAnsi="Museo Sans 300"/>
          <w:sz w:val="20"/>
          <w:szCs w:val="20"/>
          <w:lang w:val="es-SV"/>
        </w:rPr>
        <w:t xml:space="preserve"> </w:t>
      </w:r>
      <w:r w:rsidR="00263E33" w:rsidRPr="005368C8">
        <w:rPr>
          <w:rFonts w:ascii="Museo Sans 300" w:hAnsi="Museo Sans 300"/>
          <w:sz w:val="20"/>
          <w:szCs w:val="20"/>
          <w:lang w:val="es-SV"/>
        </w:rPr>
        <w:t>recuperación</w:t>
      </w:r>
      <w:r w:rsidR="006662C8" w:rsidRPr="005368C8">
        <w:rPr>
          <w:rFonts w:ascii="Museo Sans 300" w:hAnsi="Museo Sans 300"/>
          <w:sz w:val="20"/>
          <w:szCs w:val="20"/>
          <w:lang w:val="es-SV"/>
        </w:rPr>
        <w:t xml:space="preserve"> </w:t>
      </w:r>
      <w:r w:rsidR="00263E33" w:rsidRPr="005368C8">
        <w:rPr>
          <w:rFonts w:ascii="Museo Sans 300" w:hAnsi="Museo Sans 300"/>
          <w:sz w:val="20"/>
          <w:szCs w:val="20"/>
          <w:lang w:val="es-SV"/>
        </w:rPr>
        <w:t>de</w:t>
      </w:r>
      <w:r w:rsidR="006662C8" w:rsidRPr="005368C8">
        <w:rPr>
          <w:rFonts w:ascii="Museo Sans 300" w:hAnsi="Museo Sans 300"/>
          <w:sz w:val="20"/>
          <w:szCs w:val="20"/>
          <w:lang w:val="es-SV"/>
        </w:rPr>
        <w:t xml:space="preserve"> </w:t>
      </w:r>
      <w:r w:rsidR="00263E33" w:rsidRPr="005368C8">
        <w:rPr>
          <w:rFonts w:ascii="Museo Sans 300" w:hAnsi="Museo Sans 300"/>
          <w:sz w:val="20"/>
          <w:szCs w:val="20"/>
          <w:lang w:val="es-SV"/>
        </w:rPr>
        <w:t>energía</w:t>
      </w:r>
      <w:r w:rsidR="006662C8" w:rsidRPr="005368C8">
        <w:rPr>
          <w:rFonts w:ascii="Museo Sans 300" w:hAnsi="Museo Sans 300"/>
          <w:sz w:val="20"/>
          <w:szCs w:val="20"/>
          <w:lang w:val="es-SV"/>
        </w:rPr>
        <w:t xml:space="preserve"> </w:t>
      </w:r>
      <w:r w:rsidR="00263E33" w:rsidRPr="005368C8">
        <w:rPr>
          <w:rFonts w:ascii="Museo Sans 300" w:hAnsi="Museo Sans 300"/>
          <w:sz w:val="20"/>
          <w:szCs w:val="20"/>
          <w:lang w:val="es-SV"/>
        </w:rPr>
        <w:t>no</w:t>
      </w:r>
      <w:r w:rsidR="006662C8" w:rsidRPr="005368C8">
        <w:rPr>
          <w:rFonts w:ascii="Museo Sans 300" w:hAnsi="Museo Sans 300"/>
          <w:sz w:val="20"/>
          <w:szCs w:val="20"/>
          <w:lang w:val="es-SV"/>
        </w:rPr>
        <w:t xml:space="preserve"> </w:t>
      </w:r>
      <w:r w:rsidR="00263E33" w:rsidRPr="005368C8">
        <w:rPr>
          <w:rFonts w:ascii="Museo Sans 300" w:hAnsi="Museo Sans 300"/>
          <w:sz w:val="20"/>
          <w:szCs w:val="20"/>
          <w:lang w:val="es-SV"/>
        </w:rPr>
        <w:t>facturada.</w:t>
      </w:r>
      <w:r w:rsidR="006662C8" w:rsidRPr="005368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6C84996E" w14:textId="49E02951"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6662C8">
        <w:rPr>
          <w:rFonts w:ascii="Museo Sans 300" w:hAnsi="Museo Sans 300"/>
          <w:sz w:val="20"/>
          <w:szCs w:val="20"/>
          <w:lang w:val="es-SV"/>
        </w:rPr>
        <w:t xml:space="preserve"> </w:t>
      </w:r>
      <w:r w:rsidR="00FE08E9">
        <w:rPr>
          <w:rFonts w:ascii="Museo Sans 300" w:hAnsi="Museo Sans 300"/>
          <w:sz w:val="20"/>
          <w:szCs w:val="20"/>
          <w:lang w:val="es-SV"/>
        </w:rPr>
        <w:t>distribuidora</w:t>
      </w:r>
      <w:r w:rsidR="006662C8">
        <w:rPr>
          <w:rFonts w:ascii="Museo Sans 300" w:hAnsi="Museo Sans 300"/>
          <w:sz w:val="20"/>
          <w:szCs w:val="20"/>
          <w:lang w:val="es-SV"/>
        </w:rPr>
        <w:t xml:space="preserve"> </w:t>
      </w:r>
      <w:r w:rsidR="00EC1BFD">
        <w:rPr>
          <w:rFonts w:ascii="Museo Sans 300" w:hAnsi="Museo Sans 300"/>
          <w:sz w:val="20"/>
          <w:szCs w:val="20"/>
          <w:lang w:val="es-SV"/>
        </w:rPr>
        <w:t>y</w:t>
      </w:r>
      <w:r w:rsidR="006662C8">
        <w:rPr>
          <w:rFonts w:ascii="Museo Sans 300" w:hAnsi="Museo Sans 300"/>
          <w:sz w:val="20"/>
          <w:szCs w:val="20"/>
          <w:lang w:val="es-SV"/>
        </w:rPr>
        <w:t xml:space="preserve"> </w:t>
      </w:r>
      <w:r w:rsidR="00727E30">
        <w:rPr>
          <w:rFonts w:ascii="Museo Sans 300" w:hAnsi="Museo Sans 300"/>
          <w:sz w:val="20"/>
          <w:szCs w:val="20"/>
          <w:lang w:val="es-SV"/>
        </w:rPr>
        <w:t>a</w:t>
      </w:r>
      <w:r w:rsidR="001D55E0">
        <w:rPr>
          <w:rFonts w:ascii="Museo Sans 300" w:hAnsi="Museo Sans 300"/>
          <w:sz w:val="20"/>
          <w:szCs w:val="20"/>
          <w:lang w:val="es-SV"/>
        </w:rPr>
        <w:t>l</w:t>
      </w:r>
      <w:r w:rsidR="006662C8">
        <w:rPr>
          <w:rFonts w:ascii="Museo Sans 300" w:hAnsi="Museo Sans 300"/>
          <w:sz w:val="20"/>
          <w:szCs w:val="20"/>
          <w:lang w:val="es-SV"/>
        </w:rPr>
        <w:t xml:space="preserve"> </w:t>
      </w:r>
      <w:r w:rsidR="00BB25C6">
        <w:rPr>
          <w:rFonts w:ascii="Museo Sans 300" w:hAnsi="Museo Sans 300"/>
          <w:sz w:val="20"/>
          <w:szCs w:val="20"/>
          <w:lang w:val="es-SV"/>
        </w:rPr>
        <w:t>usuari</w:t>
      </w:r>
      <w:r w:rsidR="001D55E0">
        <w:rPr>
          <w:rFonts w:ascii="Museo Sans 300" w:hAnsi="Museo Sans 300"/>
          <w:sz w:val="20"/>
          <w:szCs w:val="20"/>
          <w:lang w:val="es-SV"/>
        </w:rPr>
        <w:t>o</w:t>
      </w:r>
      <w:r w:rsidR="005368C8">
        <w:rPr>
          <w:rFonts w:ascii="Museo Sans 300" w:hAnsi="Museo Sans 300"/>
          <w:sz w:val="20"/>
          <w:szCs w:val="20"/>
          <w:lang w:val="es-SV"/>
        </w:rPr>
        <w:t xml:space="preserve"> los días </w:t>
      </w:r>
      <w:r w:rsidR="002B7166">
        <w:rPr>
          <w:rFonts w:ascii="Museo Sans 300" w:hAnsi="Museo Sans 300"/>
          <w:sz w:val="20"/>
          <w:szCs w:val="20"/>
          <w:lang w:val="es-SV"/>
        </w:rPr>
        <w:t>diez y once de febrero del mismo año,</w:t>
      </w:r>
      <w:r w:rsidR="005368C8">
        <w:rPr>
          <w:rFonts w:ascii="Museo Sans 300" w:hAnsi="Museo Sans 300"/>
          <w:sz w:val="20"/>
          <w:szCs w:val="20"/>
          <w:lang w:val="es-SV"/>
        </w:rPr>
        <w:t xml:space="preserve"> respectivamente.</w:t>
      </w:r>
    </w:p>
    <w:p w14:paraId="47A756D8" w14:textId="77777777" w:rsidR="00AE77EA" w:rsidRPr="00AE77EA" w:rsidRDefault="00AE77EA" w:rsidP="007C4CA6">
      <w:pPr>
        <w:spacing w:after="0" w:line="240" w:lineRule="auto"/>
        <w:ind w:right="425"/>
        <w:jc w:val="both"/>
        <w:rPr>
          <w:rFonts w:ascii="Museo 300" w:hAnsi="Museo 300" w:cs="Calibri"/>
          <w:sz w:val="16"/>
          <w:szCs w:val="16"/>
          <w:lang w:val="es-ES" w:eastAsia="es-SV"/>
        </w:rPr>
      </w:pPr>
    </w:p>
    <w:p w14:paraId="28430409" w14:textId="77777777" w:rsidR="00C7661B"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B36A7D">
        <w:rPr>
          <w:rFonts w:ascii="Museo Sans 300" w:hAnsi="Museo Sans 300"/>
          <w:sz w:val="20"/>
          <w:szCs w:val="20"/>
          <w:lang w:val="es-ES_tradnl"/>
        </w:rPr>
        <w:t>once</w:t>
      </w:r>
      <w:r w:rsidR="00C553C4">
        <w:rPr>
          <w:rFonts w:ascii="Museo Sans 300" w:hAnsi="Museo Sans 300"/>
          <w:sz w:val="20"/>
          <w:szCs w:val="20"/>
          <w:lang w:val="es-ES_tradnl"/>
        </w:rPr>
        <w:t xml:space="preserve"> de </w:t>
      </w:r>
      <w:r w:rsidR="00B36A7D">
        <w:rPr>
          <w:rFonts w:ascii="Museo Sans 300" w:hAnsi="Museo Sans 300"/>
          <w:sz w:val="20"/>
          <w:szCs w:val="20"/>
          <w:lang w:val="es-ES_tradnl"/>
        </w:rPr>
        <w:t>marzo</w:t>
      </w:r>
      <w:r w:rsidR="00C553C4">
        <w:rPr>
          <w:rFonts w:ascii="Museo Sans 300" w:hAnsi="Museo Sans 300"/>
          <w:sz w:val="20"/>
          <w:szCs w:val="20"/>
          <w:lang w:val="es-ES_tradnl"/>
        </w:rPr>
        <w:t xml:space="preserve"> del presente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IT-</w:t>
      </w:r>
      <w:r w:rsidR="005368C8">
        <w:rPr>
          <w:rFonts w:ascii="Museo Sans 300" w:hAnsi="Museo Sans 300"/>
          <w:sz w:val="20"/>
          <w:szCs w:val="20"/>
          <w:lang w:val="es-SV"/>
        </w:rPr>
        <w:t>0068</w:t>
      </w:r>
      <w:r w:rsidR="00C553C4">
        <w:rPr>
          <w:rFonts w:ascii="Museo Sans 300" w:hAnsi="Museo Sans 300"/>
          <w:sz w:val="20"/>
          <w:szCs w:val="20"/>
          <w:lang w:val="es-SV"/>
        </w:rPr>
        <w:t>-CAU-22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p>
    <w:p w14:paraId="1974369D" w14:textId="77777777" w:rsidR="00C7661B" w:rsidRDefault="00C7661B" w:rsidP="00C453AE">
      <w:pPr>
        <w:pStyle w:val="Prrafodelista"/>
        <w:tabs>
          <w:tab w:val="left" w:pos="426"/>
        </w:tabs>
        <w:ind w:left="426"/>
        <w:jc w:val="both"/>
        <w:rPr>
          <w:rFonts w:ascii="Museo Sans 300" w:hAnsi="Museo Sans 300"/>
          <w:sz w:val="20"/>
          <w:szCs w:val="20"/>
          <w:lang w:val="es-SV"/>
        </w:rPr>
      </w:pPr>
    </w:p>
    <w:p w14:paraId="7067EC89" w14:textId="6263605A" w:rsidR="004A1699" w:rsidRPr="007D65C8" w:rsidRDefault="00263E33" w:rsidP="00C453AE">
      <w:pPr>
        <w:pStyle w:val="Prrafodelista"/>
        <w:tabs>
          <w:tab w:val="left" w:pos="426"/>
        </w:tabs>
        <w:ind w:left="426"/>
        <w:jc w:val="both"/>
        <w:rPr>
          <w:rFonts w:ascii="Museo Sans 300" w:hAnsi="Museo Sans 300"/>
          <w:sz w:val="20"/>
          <w:szCs w:val="20"/>
          <w:lang w:val="es-SV"/>
        </w:rPr>
      </w:pPr>
      <w:r w:rsidRPr="007D65C8">
        <w:rPr>
          <w:rFonts w:ascii="Museo Sans 300" w:hAnsi="Museo Sans 300"/>
          <w:sz w:val="20"/>
          <w:szCs w:val="20"/>
          <w:lang w:val="es-SV"/>
        </w:rPr>
        <w:t>De</w:t>
      </w:r>
      <w:r w:rsidR="006662C8">
        <w:rPr>
          <w:rFonts w:ascii="Museo Sans 300" w:hAnsi="Museo Sans 300"/>
          <w:sz w:val="20"/>
          <w:szCs w:val="20"/>
          <w:lang w:val="es-SV"/>
        </w:rPr>
        <w:t xml:space="preserve"> </w:t>
      </w:r>
      <w:r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Pr="007D65C8">
        <w:rPr>
          <w:rFonts w:ascii="Museo Sans 300" w:hAnsi="Museo Sans 300"/>
          <w:sz w:val="20"/>
          <w:szCs w:val="20"/>
          <w:lang w:val="es-SV"/>
        </w:rPr>
        <w:t>es</w:t>
      </w:r>
      <w:r w:rsidR="006662C8">
        <w:rPr>
          <w:rFonts w:ascii="Museo Sans 300" w:hAnsi="Museo Sans 300"/>
          <w:sz w:val="20"/>
          <w:szCs w:val="20"/>
          <w:lang w:val="es-SV"/>
        </w:rPr>
        <w:t xml:space="preserve"> </w:t>
      </w:r>
      <w:r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0CD3BCFD"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3155069" w14:textId="14BFEF22" w:rsidR="00B5248B" w:rsidRDefault="00B5248B" w:rsidP="00E24456">
      <w:pPr>
        <w:spacing w:after="0" w:line="240" w:lineRule="auto"/>
        <w:ind w:left="426"/>
        <w:jc w:val="both"/>
        <w:rPr>
          <w:rFonts w:ascii="Museo Sans 300" w:hAnsi="Museo Sans 300"/>
          <w:sz w:val="20"/>
          <w:szCs w:val="20"/>
          <w:u w:val="single"/>
        </w:rPr>
      </w:pPr>
    </w:p>
    <w:p w14:paraId="5A098315" w14:textId="1A106AC1" w:rsidR="00567F65" w:rsidRDefault="00341C34" w:rsidP="00C553C4">
      <w:pPr>
        <w:spacing w:after="0" w:line="240" w:lineRule="auto"/>
        <w:ind w:left="426"/>
        <w:jc w:val="center"/>
        <w:rPr>
          <w:rFonts w:ascii="Museo Sans 300" w:hAnsi="Museo Sans 300"/>
          <w:sz w:val="20"/>
          <w:szCs w:val="20"/>
          <w:u w:val="single"/>
        </w:rPr>
      </w:pPr>
      <w:r>
        <w:rPr>
          <w:rFonts w:ascii="Museo Sans 300" w:hAnsi="Museo Sans 300"/>
          <w:sz w:val="20"/>
          <w:szCs w:val="20"/>
          <w:u w:val="single"/>
        </w:rPr>
        <w:t>+++</w:t>
      </w:r>
    </w:p>
    <w:p w14:paraId="0F923523" w14:textId="77777777" w:rsidR="006811B8" w:rsidRDefault="006811B8" w:rsidP="007D65C8">
      <w:pPr>
        <w:spacing w:after="0" w:line="240" w:lineRule="auto"/>
        <w:ind w:left="426"/>
        <w:jc w:val="both"/>
        <w:rPr>
          <w:rFonts w:ascii="Museo Sans 300" w:hAnsi="Museo Sans 300"/>
          <w:sz w:val="20"/>
          <w:szCs w:val="20"/>
          <w:u w:val="single"/>
        </w:rPr>
      </w:pPr>
      <w:bookmarkStart w:id="1" w:name="_Hlk78192968"/>
    </w:p>
    <w:p w14:paraId="2676CAE5" w14:textId="4E7592EC"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780091D8" w14:textId="0AA53593" w:rsidR="006811B8" w:rsidRPr="006811B8" w:rsidRDefault="008B7A00" w:rsidP="006811B8">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6811B8">
        <w:rPr>
          <w:rFonts w:ascii="Museo 300" w:eastAsia="Arial" w:hAnsi="Museo 300"/>
          <w:color w:val="000000"/>
          <w:sz w:val="16"/>
          <w:szCs w:val="16"/>
          <w:lang w:val="es-ES"/>
        </w:rPr>
        <w:t xml:space="preserve"> </w:t>
      </w:r>
      <w:r w:rsidR="006811B8" w:rsidRPr="006811B8">
        <w:rPr>
          <w:rFonts w:ascii="Museo 300" w:hAnsi="Museo 300"/>
          <w:sz w:val="16"/>
          <w:szCs w:val="16"/>
        </w:rPr>
        <w:t xml:space="preserve">con la información que fue provista por la sociedad EEO, se han extraído las siguientes fotografías mediante las cuales se observa la condición encontrada en el suministro objeto del presente informe, en fecha 16 </w:t>
      </w:r>
      <w:r w:rsidR="006811B8" w:rsidRPr="006811B8">
        <w:rPr>
          <w:rFonts w:ascii="Museo 300" w:hAnsi="Museo 300"/>
          <w:sz w:val="16"/>
          <w:szCs w:val="16"/>
        </w:rPr>
        <w:lastRenderedPageBreak/>
        <w:t xml:space="preserve">de junio de 2021, detallando una supuesta condición irregular, consistente en una línea directa con un nivel de tensión de 240 voltios conectada desde la acometida de la distribuidora y antes del medidor, con la finalidad de impedir el correcto registro de la energía consumida en el suministro. </w:t>
      </w:r>
    </w:p>
    <w:p w14:paraId="249F9F8B" w14:textId="47651F04" w:rsidR="006811B8" w:rsidRDefault="00341C34" w:rsidP="006811B8">
      <w:pPr>
        <w:ind w:left="709" w:right="709"/>
        <w:jc w:val="center"/>
        <w:rPr>
          <w:rFonts w:ascii="Museo 300" w:hAnsi="Museo 300"/>
          <w:sz w:val="16"/>
          <w:szCs w:val="16"/>
        </w:rPr>
      </w:pPr>
      <w:r>
        <w:rPr>
          <w:rFonts w:ascii="Museo 300" w:hAnsi="Museo 300"/>
          <w:sz w:val="16"/>
          <w:szCs w:val="16"/>
        </w:rPr>
        <w:t>+++</w:t>
      </w:r>
    </w:p>
    <w:p w14:paraId="31773C16" w14:textId="77777777" w:rsidR="00531209" w:rsidRPr="006171EA" w:rsidRDefault="00531209" w:rsidP="00531209">
      <w:pPr>
        <w:ind w:left="709" w:right="709"/>
        <w:jc w:val="both"/>
        <w:rPr>
          <w:rFonts w:ascii="Museo 300" w:hAnsi="Museo 300"/>
          <w:color w:val="000000" w:themeColor="text1"/>
          <w:sz w:val="16"/>
          <w:szCs w:val="16"/>
        </w:rPr>
      </w:pPr>
      <w:r w:rsidRPr="006171EA">
        <w:rPr>
          <w:rFonts w:ascii="Museo 300" w:hAnsi="Museo 300"/>
          <w:color w:val="000000" w:themeColor="text1"/>
          <w:sz w:val="16"/>
          <w:szCs w:val="16"/>
        </w:rPr>
        <w:t>De las pruebas presentadas relacionadas a la condición detectada por EEO en fecha 16 de junio de 2021, se presentan los siguientes comentarios:</w:t>
      </w:r>
    </w:p>
    <w:p w14:paraId="78555FD5" w14:textId="797665FF" w:rsidR="00531209" w:rsidRPr="006171EA" w:rsidRDefault="00531209" w:rsidP="00531209">
      <w:pPr>
        <w:numPr>
          <w:ilvl w:val="0"/>
          <w:numId w:val="12"/>
        </w:numPr>
        <w:spacing w:line="240" w:lineRule="auto"/>
        <w:ind w:right="709"/>
        <w:jc w:val="both"/>
        <w:rPr>
          <w:rFonts w:ascii="Museo 300" w:hAnsi="Museo 300"/>
          <w:color w:val="000000" w:themeColor="text1"/>
          <w:sz w:val="16"/>
          <w:szCs w:val="16"/>
        </w:rPr>
      </w:pPr>
      <w:r w:rsidRPr="006171EA">
        <w:rPr>
          <w:rFonts w:ascii="Museo 300" w:hAnsi="Museo 300"/>
          <w:color w:val="000000" w:themeColor="text1"/>
          <w:sz w:val="16"/>
          <w:szCs w:val="16"/>
        </w:rPr>
        <w:t>La distribuidora ha mostrado fotografías con las que demuestra que existió una conexión irregular, consistente en una línea directa a 240 voltios conectada desde el suministro de EEO y fuera de medición la cual se dirigía al interior de la vivienda</w:t>
      </w:r>
      <w:r w:rsidRPr="006171EA">
        <w:rPr>
          <w:rFonts w:ascii="Museo 300" w:hAnsi="Museo 300"/>
          <w:sz w:val="16"/>
          <w:szCs w:val="16"/>
        </w:rPr>
        <w:t>, esto con la finalidad de impedir el correcto registro de la energía consumida en el servicio en análisis.</w:t>
      </w:r>
    </w:p>
    <w:p w14:paraId="05A41CC8" w14:textId="5E03270F" w:rsidR="00531209" w:rsidRPr="006171EA" w:rsidRDefault="00531209" w:rsidP="006171EA">
      <w:pPr>
        <w:numPr>
          <w:ilvl w:val="0"/>
          <w:numId w:val="12"/>
        </w:numPr>
        <w:spacing w:line="240" w:lineRule="auto"/>
        <w:ind w:right="709"/>
        <w:jc w:val="both"/>
        <w:rPr>
          <w:rFonts w:ascii="Museo 300" w:hAnsi="Museo 300"/>
          <w:color w:val="000000" w:themeColor="text1"/>
          <w:sz w:val="16"/>
          <w:szCs w:val="16"/>
        </w:rPr>
      </w:pPr>
      <w:r w:rsidRPr="006171EA">
        <w:rPr>
          <w:rFonts w:ascii="Museo 300" w:hAnsi="Museo 300"/>
          <w:color w:val="000000" w:themeColor="text1"/>
          <w:sz w:val="16"/>
          <w:szCs w:val="16"/>
        </w:rPr>
        <w:t>No obstante, el personal de EEO no determinó las cargas que eran alimentadas por la línea directa encontrada durante la inspección técnica realizada en el suministro bajo análisis.</w:t>
      </w:r>
    </w:p>
    <w:p w14:paraId="03F0E6D2" w14:textId="7CEB4574" w:rsidR="00531209" w:rsidRPr="006171EA" w:rsidRDefault="00531209" w:rsidP="00531209">
      <w:pPr>
        <w:numPr>
          <w:ilvl w:val="0"/>
          <w:numId w:val="12"/>
        </w:numPr>
        <w:spacing w:line="240" w:lineRule="auto"/>
        <w:ind w:right="709"/>
        <w:jc w:val="both"/>
        <w:rPr>
          <w:rFonts w:ascii="Museo 300" w:hAnsi="Museo 300"/>
          <w:color w:val="000000" w:themeColor="text1"/>
          <w:sz w:val="16"/>
          <w:szCs w:val="16"/>
        </w:rPr>
      </w:pPr>
      <w:r w:rsidRPr="006171EA">
        <w:rPr>
          <w:rFonts w:ascii="Museo 300" w:hAnsi="Museo 300"/>
          <w:color w:val="000000" w:themeColor="text1"/>
          <w:sz w:val="16"/>
          <w:szCs w:val="16"/>
        </w:rPr>
        <w:t xml:space="preserve">El personal de la distribuidora realizó mediciones de corrientes en la línea directa, cuyo resultado es el mostrado en la fotografía </w:t>
      </w:r>
      <w:proofErr w:type="spellStart"/>
      <w:r w:rsidRPr="006171EA">
        <w:rPr>
          <w:rFonts w:ascii="Museo 300" w:hAnsi="Museo 300"/>
          <w:color w:val="000000" w:themeColor="text1"/>
          <w:sz w:val="16"/>
          <w:szCs w:val="16"/>
        </w:rPr>
        <w:t>n.°</w:t>
      </w:r>
      <w:proofErr w:type="spellEnd"/>
      <w:r w:rsidRPr="006171EA">
        <w:rPr>
          <w:rFonts w:ascii="Museo 300" w:hAnsi="Museo 300"/>
          <w:color w:val="000000" w:themeColor="text1"/>
          <w:sz w:val="16"/>
          <w:szCs w:val="16"/>
        </w:rPr>
        <w:t xml:space="preserve"> 5; </w:t>
      </w:r>
      <w:r w:rsidR="00B36A7D">
        <w:rPr>
          <w:rFonts w:ascii="Museo 300" w:hAnsi="Museo 300"/>
          <w:color w:val="000000" w:themeColor="text1"/>
          <w:sz w:val="16"/>
          <w:szCs w:val="16"/>
        </w:rPr>
        <w:t>(…)</w:t>
      </w:r>
    </w:p>
    <w:p w14:paraId="48246855" w14:textId="7B2CEF7A" w:rsidR="00D77F9D" w:rsidRPr="00EB0263" w:rsidRDefault="00531209" w:rsidP="006171EA">
      <w:pPr>
        <w:ind w:left="709" w:right="709"/>
        <w:jc w:val="both"/>
        <w:rPr>
          <w:rFonts w:ascii="Museo 300" w:hAnsi="Museo 300"/>
          <w:sz w:val="16"/>
          <w:szCs w:val="16"/>
        </w:rPr>
      </w:pPr>
      <w:r w:rsidRPr="006171EA">
        <w:rPr>
          <w:rFonts w:ascii="Museo 300" w:hAnsi="Museo 300"/>
          <w:sz w:val="16"/>
          <w:szCs w:val="16"/>
        </w:rPr>
        <w:t>En virtud de lo anterior, se concluye con base en la evidencia presentada por las partes, que en el suministro en referencia existió una condición irregular consistente en una línea directa a 240 voltios. Condición que no permitió que se registrara el consumo real demandado por los equipos eléctricos utilizados en la vivienda. Siendo esto un incumplimiento, por parte del usuario, de lo establecido en los Términos y Condiciones Generales al Consumidor Final, del Pliego Tarifario del año 2021</w:t>
      </w:r>
      <w:r w:rsidR="00EB0263" w:rsidRPr="00EB0263">
        <w:rPr>
          <w:rFonts w:ascii="Museo 300" w:hAnsi="Museo 300"/>
          <w:sz w:val="16"/>
          <w:szCs w:val="16"/>
        </w:rPr>
        <w:t>.</w:t>
      </w:r>
      <w:r w:rsidR="00D317C0">
        <w:rPr>
          <w:rFonts w:ascii="Museo 300" w:hAnsi="Museo 300"/>
          <w:sz w:val="16"/>
          <w:szCs w:val="16"/>
        </w:rPr>
        <w:t xml:space="preserve"> </w:t>
      </w:r>
      <w:r w:rsidR="00E8785B" w:rsidRPr="00517258">
        <w:rPr>
          <w:rFonts w:ascii="Museo 300" w:eastAsia="SimSun" w:hAnsi="Museo 300"/>
          <w:color w:val="000000" w:themeColor="text1"/>
          <w:spacing w:val="-5"/>
          <w:sz w:val="16"/>
          <w:szCs w:val="16"/>
          <w:lang w:val="es-ES"/>
        </w:rPr>
        <w:t>[…]””</w:t>
      </w:r>
    </w:p>
    <w:p w14:paraId="083E6679" w14:textId="77777777" w:rsidR="00926B72" w:rsidRDefault="00926B72" w:rsidP="00123B92">
      <w:pPr>
        <w:spacing w:after="0" w:line="240" w:lineRule="auto"/>
        <w:ind w:left="426"/>
        <w:jc w:val="both"/>
        <w:rPr>
          <w:rFonts w:ascii="Museo Sans 300" w:hAnsi="Museo Sans 300"/>
          <w:sz w:val="20"/>
          <w:szCs w:val="20"/>
          <w:u w:val="single"/>
        </w:rPr>
      </w:pPr>
    </w:p>
    <w:p w14:paraId="7DDFA442" w14:textId="3A5FCCBE" w:rsidR="00123B92" w:rsidRDefault="00123B92" w:rsidP="00123B92">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Análisis de</w:t>
      </w:r>
      <w:r w:rsidR="000E6633">
        <w:rPr>
          <w:rFonts w:ascii="Museo Sans 300" w:hAnsi="Museo Sans 300"/>
          <w:sz w:val="20"/>
          <w:szCs w:val="20"/>
          <w:u w:val="single"/>
        </w:rPr>
        <w:t xml:space="preserve"> los argumentos presentados por el usuario</w:t>
      </w:r>
      <w:r w:rsidRPr="00263E33">
        <w:rPr>
          <w:rFonts w:ascii="Museo Sans 300" w:hAnsi="Museo Sans 300"/>
          <w:sz w:val="20"/>
          <w:szCs w:val="20"/>
          <w:u w:val="single"/>
        </w:rPr>
        <w:t>:</w:t>
      </w:r>
    </w:p>
    <w:p w14:paraId="208DA347" w14:textId="74BD8F64" w:rsidR="00123B92" w:rsidRDefault="00123B92" w:rsidP="00123B92">
      <w:pPr>
        <w:spacing w:after="0" w:line="240" w:lineRule="auto"/>
        <w:ind w:left="426"/>
        <w:jc w:val="both"/>
        <w:rPr>
          <w:rFonts w:ascii="Museo Sans 300" w:hAnsi="Museo Sans 300"/>
          <w:sz w:val="20"/>
          <w:szCs w:val="20"/>
          <w:u w:val="single"/>
        </w:rPr>
      </w:pPr>
    </w:p>
    <w:p w14:paraId="4C6A91CA" w14:textId="1886F848" w:rsidR="00CB0F41" w:rsidRPr="00CB0F41" w:rsidRDefault="00D317C0" w:rsidP="00CB0F41">
      <w:pPr>
        <w:ind w:left="709" w:right="709"/>
        <w:jc w:val="both"/>
        <w:rPr>
          <w:rFonts w:ascii="Museo 300" w:hAnsi="Museo 300"/>
          <w:color w:val="000000" w:themeColor="text1"/>
          <w:sz w:val="16"/>
          <w:szCs w:val="16"/>
        </w:rPr>
      </w:pPr>
      <w:r>
        <w:rPr>
          <w:rFonts w:ascii="Museo 300" w:hAnsi="Museo 300"/>
          <w:sz w:val="16"/>
          <w:szCs w:val="16"/>
        </w:rPr>
        <w:t xml:space="preserve">(…) </w:t>
      </w:r>
      <w:r w:rsidR="00CB0F41">
        <w:rPr>
          <w:rFonts w:ascii="Museo 300" w:hAnsi="Museo 300"/>
          <w:color w:val="000000" w:themeColor="text1"/>
          <w:sz w:val="16"/>
          <w:szCs w:val="16"/>
        </w:rPr>
        <w:t xml:space="preserve">debido </w:t>
      </w:r>
      <w:r w:rsidR="00CB0F41" w:rsidRPr="00CB0F41">
        <w:rPr>
          <w:rFonts w:ascii="Museo 300" w:hAnsi="Museo 300"/>
          <w:bCs/>
          <w:sz w:val="16"/>
          <w:szCs w:val="16"/>
        </w:rPr>
        <w:t xml:space="preserve">al tipo de irregularidad que EEO encontró en fecha 16 de junio de 2021 consistente en una línea directa conectada antes del equipo medidor e ingresando al interior de la propiedad del señor </w:t>
      </w:r>
      <w:r w:rsidR="003F0747">
        <w:rPr>
          <w:rFonts w:ascii="Museo 300" w:hAnsi="Museo 300"/>
          <w:bCs/>
          <w:sz w:val="16"/>
          <w:szCs w:val="16"/>
        </w:rPr>
        <w:t>+++</w:t>
      </w:r>
      <w:r w:rsidR="00CB0F41" w:rsidRPr="00CB0F41">
        <w:rPr>
          <w:rFonts w:ascii="Museo 300" w:hAnsi="Museo 300"/>
          <w:bCs/>
          <w:sz w:val="16"/>
          <w:szCs w:val="16"/>
        </w:rPr>
        <w:t>; no guarda relación en lo referente a una correcta instalación eléctrica en el inmueble.</w:t>
      </w:r>
    </w:p>
    <w:p w14:paraId="7407DF17" w14:textId="53F2F8CD" w:rsidR="00CB0F41" w:rsidRPr="00CB0F41" w:rsidRDefault="00F8635C" w:rsidP="00CB0F41">
      <w:pPr>
        <w:ind w:left="709" w:right="709"/>
        <w:jc w:val="both"/>
        <w:rPr>
          <w:rFonts w:ascii="Museo 300" w:hAnsi="Museo 300"/>
          <w:color w:val="000000" w:themeColor="text1"/>
          <w:sz w:val="16"/>
          <w:szCs w:val="16"/>
        </w:rPr>
      </w:pPr>
      <w:r>
        <w:rPr>
          <w:rFonts w:ascii="Museo 300" w:hAnsi="Museo 300"/>
          <w:sz w:val="16"/>
          <w:szCs w:val="16"/>
        </w:rPr>
        <w:t xml:space="preserve">(…) </w:t>
      </w:r>
      <w:r w:rsidR="00CB0F41">
        <w:rPr>
          <w:rFonts w:ascii="Museo 300" w:hAnsi="Museo 300"/>
          <w:color w:val="000000" w:themeColor="text1"/>
          <w:sz w:val="16"/>
          <w:szCs w:val="16"/>
        </w:rPr>
        <w:t xml:space="preserve">el </w:t>
      </w:r>
      <w:r w:rsidR="00CB0F41" w:rsidRPr="00CB0F41">
        <w:rPr>
          <w:rFonts w:ascii="Museo 300" w:hAnsi="Museo 300"/>
          <w:bCs/>
          <w:sz w:val="16"/>
          <w:szCs w:val="16"/>
        </w:rPr>
        <w:t xml:space="preserve">reclamo interpuesto por el usuario se rige bajo el Procedimiento contenido en el acuerdo </w:t>
      </w:r>
      <w:proofErr w:type="spellStart"/>
      <w:r w:rsidR="00CB0F41" w:rsidRPr="00CB0F41">
        <w:rPr>
          <w:rFonts w:ascii="Museo 300" w:hAnsi="Museo 300"/>
          <w:bCs/>
          <w:sz w:val="16"/>
          <w:szCs w:val="16"/>
        </w:rPr>
        <w:t>N.°</w:t>
      </w:r>
      <w:proofErr w:type="spellEnd"/>
      <w:r w:rsidR="00CB0F41" w:rsidRPr="00CB0F41">
        <w:rPr>
          <w:rFonts w:ascii="Museo 300" w:hAnsi="Museo 300"/>
          <w:bCs/>
          <w:sz w:val="16"/>
          <w:szCs w:val="16"/>
        </w:rPr>
        <w:t xml:space="preserve"> 283-E-2011 por medio del cual se examinan las evidencias técnicas presentada por las partes y las recabadas por el CAU, las cuales son analizadas y como resultado se presenta un informe técnico. Por lo tanto, las pruebas testimoniales al ser pruebas no técnicas se salen del marco regulatorio.</w:t>
      </w:r>
    </w:p>
    <w:p w14:paraId="19B08721" w14:textId="03302C85" w:rsidR="00CB0F41" w:rsidRPr="00CB0F41" w:rsidRDefault="00712667" w:rsidP="00CB0F41">
      <w:pPr>
        <w:ind w:left="709" w:right="709"/>
        <w:jc w:val="both"/>
        <w:rPr>
          <w:rFonts w:ascii="Museo 300" w:hAnsi="Museo 300"/>
          <w:color w:val="000000" w:themeColor="text1"/>
          <w:sz w:val="16"/>
          <w:szCs w:val="16"/>
        </w:rPr>
      </w:pPr>
      <w:r>
        <w:rPr>
          <w:rFonts w:ascii="Museo 300" w:hAnsi="Museo 300"/>
          <w:sz w:val="16"/>
          <w:szCs w:val="16"/>
        </w:rPr>
        <w:t xml:space="preserve">(…) </w:t>
      </w:r>
      <w:r w:rsidRPr="00712667">
        <w:rPr>
          <w:rFonts w:ascii="Museo 300" w:hAnsi="Museo 300"/>
          <w:color w:val="000000" w:themeColor="text1"/>
          <w:sz w:val="16"/>
          <w:szCs w:val="16"/>
        </w:rPr>
        <w:t>se</w:t>
      </w:r>
      <w:r w:rsidR="00CB0F41">
        <w:rPr>
          <w:rFonts w:ascii="Museo 300" w:hAnsi="Museo 300"/>
          <w:color w:val="000000" w:themeColor="text1"/>
          <w:sz w:val="16"/>
          <w:szCs w:val="16"/>
        </w:rPr>
        <w:t xml:space="preserve"> </w:t>
      </w:r>
      <w:r w:rsidR="00CB0F41" w:rsidRPr="00CB0F41">
        <w:rPr>
          <w:rFonts w:ascii="Museo 300" w:hAnsi="Museo 300"/>
          <w:bCs/>
          <w:sz w:val="16"/>
          <w:szCs w:val="16"/>
        </w:rPr>
        <w:t>establece que es el CAU quien determina la necesidad o no de contratar un perito externo. Para el caso, de acuerdo con las pruebas presentadas por la sociedad EEO y el análisis realizado por el CAU se estableció que el CAU tiene las capacidades técnicas y la experticia para poder resolver este diferido.</w:t>
      </w:r>
    </w:p>
    <w:p w14:paraId="43BBDF7C" w14:textId="4D203C0E" w:rsidR="00712667" w:rsidRPr="00CB0F41" w:rsidRDefault="00CB0F41" w:rsidP="00CB0F41">
      <w:pPr>
        <w:ind w:left="709" w:right="709"/>
        <w:jc w:val="both"/>
        <w:rPr>
          <w:rFonts w:ascii="Museo 300" w:hAnsi="Museo 300"/>
          <w:sz w:val="16"/>
          <w:szCs w:val="16"/>
        </w:rPr>
      </w:pPr>
      <w:r w:rsidRPr="00CB0F41">
        <w:rPr>
          <w:rFonts w:ascii="Museo 300" w:hAnsi="Museo 300"/>
          <w:sz w:val="16"/>
          <w:szCs w:val="16"/>
        </w:rPr>
        <w:t xml:space="preserve">Por lo anteriormente expuesto, en lo que respecta al escrito presentado por el señor </w:t>
      </w:r>
      <w:r w:rsidR="003F0747">
        <w:rPr>
          <w:rFonts w:ascii="Museo 300" w:hAnsi="Museo 300"/>
          <w:sz w:val="16"/>
          <w:szCs w:val="16"/>
        </w:rPr>
        <w:t>+++</w:t>
      </w:r>
      <w:r w:rsidRPr="00CB0F41">
        <w:rPr>
          <w:rFonts w:ascii="Museo 300" w:hAnsi="Museo 300"/>
          <w:sz w:val="16"/>
          <w:szCs w:val="16"/>
        </w:rPr>
        <w:t xml:space="preserve"> notificado en fecha 4 de octubre de 2021, se concluye que el usuario no ha presentado pruebas que fundamenten sus argumentos, para desvirtuar las pruebas presentadas por EEO, referente a la condición irregular encontrada su suministro en fecha 16 de junio de 2021.</w:t>
      </w:r>
    </w:p>
    <w:p w14:paraId="3B8D8229" w14:textId="2C235977"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A066C5">
        <w:rPr>
          <w:rFonts w:ascii="Museo Sans 300" w:hAnsi="Museo Sans 300"/>
          <w:sz w:val="20"/>
          <w:szCs w:val="20"/>
          <w:u w:val="single"/>
        </w:rPr>
        <w:t>e</w:t>
      </w:r>
      <w:r>
        <w:rPr>
          <w:rFonts w:ascii="Museo Sans 300" w:hAnsi="Museo Sans 300"/>
          <w:sz w:val="20"/>
          <w:szCs w:val="20"/>
          <w:u w:val="single"/>
        </w:rPr>
        <w:t xml:space="preserve">nergía </w:t>
      </w:r>
      <w:r w:rsidR="00A066C5">
        <w:rPr>
          <w:rFonts w:ascii="Museo Sans 300" w:hAnsi="Museo Sans 300"/>
          <w:sz w:val="20"/>
          <w:szCs w:val="20"/>
          <w:u w:val="single"/>
        </w:rPr>
        <w:t>c</w:t>
      </w:r>
      <w:r>
        <w:rPr>
          <w:rFonts w:ascii="Museo Sans 300" w:hAnsi="Museo Sans 300"/>
          <w:sz w:val="20"/>
          <w:szCs w:val="20"/>
          <w:u w:val="single"/>
        </w:rPr>
        <w:t xml:space="preserve">onsumida y no </w:t>
      </w:r>
      <w:r w:rsidR="00A066C5">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20093D75" w14:textId="3E5B8741" w:rsidR="004C35E1" w:rsidRPr="004C35E1" w:rsidRDefault="004C35E1" w:rsidP="004C35E1">
      <w:pPr>
        <w:ind w:left="709" w:right="709"/>
        <w:jc w:val="both"/>
        <w:rPr>
          <w:rFonts w:ascii="Museo 300" w:hAnsi="Museo 300"/>
          <w:sz w:val="16"/>
          <w:szCs w:val="16"/>
        </w:rPr>
      </w:pPr>
      <w:r w:rsidRPr="004C35E1">
        <w:rPr>
          <w:rFonts w:ascii="Museo 300" w:hAnsi="Museo 300"/>
          <w:sz w:val="16"/>
          <w:szCs w:val="16"/>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el respectivo cobro de la energía consumida y no registrada, por parte de las empresas distribuidoras al usuario final.</w:t>
      </w:r>
    </w:p>
    <w:p w14:paraId="708FA7F4" w14:textId="16031225" w:rsidR="004C35E1" w:rsidRPr="004C35E1" w:rsidRDefault="004C35E1" w:rsidP="004C35E1">
      <w:pPr>
        <w:ind w:left="709" w:right="709"/>
        <w:jc w:val="both"/>
        <w:rPr>
          <w:rFonts w:ascii="Museo 300" w:hAnsi="Museo 300"/>
          <w:sz w:val="16"/>
          <w:szCs w:val="16"/>
        </w:rPr>
      </w:pPr>
      <w:r w:rsidRPr="004C35E1">
        <w:rPr>
          <w:rFonts w:ascii="Museo 300" w:hAnsi="Museo 300"/>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r>
        <w:rPr>
          <w:rFonts w:ascii="Museo 300" w:hAnsi="Museo 300"/>
          <w:sz w:val="16"/>
          <w:szCs w:val="16"/>
        </w:rPr>
        <w:t xml:space="preserve"> (…)</w:t>
      </w:r>
    </w:p>
    <w:p w14:paraId="0EA74517" w14:textId="77777777" w:rsidR="004C35E1" w:rsidRPr="004C35E1" w:rsidRDefault="004C35E1" w:rsidP="004C35E1">
      <w:pPr>
        <w:ind w:left="709" w:right="709"/>
        <w:jc w:val="both"/>
        <w:rPr>
          <w:rFonts w:ascii="Museo 300" w:hAnsi="Museo 300"/>
          <w:sz w:val="16"/>
          <w:szCs w:val="16"/>
        </w:rPr>
      </w:pPr>
      <w:r w:rsidRPr="004C35E1">
        <w:rPr>
          <w:rFonts w:ascii="Museo 300" w:hAnsi="Museo 300"/>
          <w:sz w:val="16"/>
          <w:szCs w:val="16"/>
        </w:rPr>
        <w:t>Bajo el contexto anterior, a partir de la información a la que se ha tenido acceso en la presente investigación, se plantean las siguientes valoraciones con respecto al método a utilizar por el CAU para el cálculo de la ENR:</w:t>
      </w:r>
    </w:p>
    <w:p w14:paraId="51890722" w14:textId="6EC2DCEE" w:rsidR="004C35E1" w:rsidRPr="004C35E1" w:rsidRDefault="004C35E1" w:rsidP="004C35E1">
      <w:pPr>
        <w:numPr>
          <w:ilvl w:val="0"/>
          <w:numId w:val="12"/>
        </w:numPr>
        <w:spacing w:line="240" w:lineRule="auto"/>
        <w:ind w:right="709"/>
        <w:jc w:val="both"/>
        <w:rPr>
          <w:rFonts w:ascii="Museo 300" w:hAnsi="Museo 300"/>
          <w:sz w:val="16"/>
          <w:szCs w:val="16"/>
        </w:rPr>
      </w:pPr>
      <w:r w:rsidRPr="004C35E1">
        <w:rPr>
          <w:rFonts w:ascii="Museo 300" w:hAnsi="Museo 300"/>
          <w:sz w:val="16"/>
          <w:szCs w:val="16"/>
        </w:rPr>
        <w:lastRenderedPageBreak/>
        <w:t>Con la finalidad de mejorar la representatividad del consumo mensual promedio, esta superintendencia define que, para casos como este, donde no se tiene certeza de cuál era la carga no registrada en el suministro, y se observa un claro cambio en el patrón de consumo por parte del usuario final posterior a la normalización, es recomendable emplear el método de censo de cargas establecido en el literal i)</w:t>
      </w:r>
      <w:r w:rsidRPr="004C35E1">
        <w:rPr>
          <w:rStyle w:val="normaltextrun"/>
          <w:rFonts w:ascii="Museo 300" w:hAnsi="Museo 300" w:cs="Segoe UI"/>
          <w:color w:val="000000"/>
          <w:sz w:val="16"/>
          <w:szCs w:val="16"/>
          <w:shd w:val="clear" w:color="auto" w:fill="FFFFFF"/>
        </w:rPr>
        <w:t xml:space="preserve"> del artículo </w:t>
      </w:r>
      <w:r w:rsidRPr="004C35E1">
        <w:rPr>
          <w:rFonts w:ascii="Museo 300" w:hAnsi="Museo 300"/>
          <w:sz w:val="16"/>
          <w:szCs w:val="16"/>
        </w:rPr>
        <w:t xml:space="preserve">5.2 del Procedimiento contenido en el acuerdo </w:t>
      </w:r>
      <w:proofErr w:type="spellStart"/>
      <w:r w:rsidRPr="004C35E1">
        <w:rPr>
          <w:rFonts w:ascii="Museo 300" w:hAnsi="Museo 300"/>
          <w:sz w:val="16"/>
          <w:szCs w:val="16"/>
        </w:rPr>
        <w:t>N.°</w:t>
      </w:r>
      <w:proofErr w:type="spellEnd"/>
      <w:r w:rsidRPr="004C35E1">
        <w:rPr>
          <w:rFonts w:ascii="Museo 300" w:hAnsi="Museo 300"/>
          <w:sz w:val="16"/>
          <w:szCs w:val="16"/>
        </w:rPr>
        <w:t xml:space="preserve"> 283-E-2011.</w:t>
      </w:r>
      <w:r>
        <w:rPr>
          <w:rFonts w:ascii="Museo 300" w:hAnsi="Museo 300"/>
          <w:sz w:val="16"/>
          <w:szCs w:val="16"/>
        </w:rPr>
        <w:t xml:space="preserve"> (…)</w:t>
      </w:r>
    </w:p>
    <w:p w14:paraId="4FC763CA" w14:textId="0D2A0780" w:rsidR="004C35E1" w:rsidRPr="004C35E1" w:rsidRDefault="004C35E1" w:rsidP="004C35E1">
      <w:pPr>
        <w:numPr>
          <w:ilvl w:val="0"/>
          <w:numId w:val="12"/>
        </w:numPr>
        <w:spacing w:line="240" w:lineRule="auto"/>
        <w:ind w:right="709"/>
        <w:jc w:val="both"/>
        <w:rPr>
          <w:rFonts w:ascii="Museo 300" w:hAnsi="Museo 300"/>
          <w:sz w:val="16"/>
          <w:szCs w:val="16"/>
        </w:rPr>
      </w:pPr>
      <w:r w:rsidRPr="004C35E1">
        <w:rPr>
          <w:rFonts w:ascii="Museo 300" w:hAnsi="Museo 300"/>
          <w:sz w:val="16"/>
          <w:szCs w:val="16"/>
        </w:rPr>
        <w:t xml:space="preserve">De tal manera que el CAU establece que se utilizará como base para el promedio mensual, el valor del censo de carga determinado durante la inspección </w:t>
      </w:r>
      <w:r w:rsidRPr="004C35E1">
        <w:rPr>
          <w:rFonts w:ascii="Museo 300" w:hAnsi="Museo 300"/>
          <w:i/>
          <w:sz w:val="16"/>
          <w:szCs w:val="16"/>
        </w:rPr>
        <w:t>in situ</w:t>
      </w:r>
      <w:r w:rsidRPr="004C35E1">
        <w:rPr>
          <w:rFonts w:ascii="Museo 300" w:hAnsi="Museo 300"/>
          <w:sz w:val="16"/>
          <w:szCs w:val="16"/>
        </w:rPr>
        <w:t xml:space="preserve"> efectuada por personal de SIGET, y que resultó por un valor de 282 kWh, mostrado en la tabla </w:t>
      </w:r>
      <w:proofErr w:type="spellStart"/>
      <w:r w:rsidRPr="004C35E1">
        <w:rPr>
          <w:rFonts w:ascii="Museo 300" w:hAnsi="Museo 300"/>
          <w:sz w:val="16"/>
          <w:szCs w:val="16"/>
        </w:rPr>
        <w:t>N.°</w:t>
      </w:r>
      <w:proofErr w:type="spellEnd"/>
      <w:r w:rsidRPr="004C35E1">
        <w:rPr>
          <w:rFonts w:ascii="Museo 300" w:hAnsi="Museo 300"/>
          <w:sz w:val="16"/>
          <w:szCs w:val="16"/>
        </w:rPr>
        <w:t xml:space="preserve"> 1 del presente informe. </w:t>
      </w:r>
    </w:p>
    <w:p w14:paraId="13486E0A" w14:textId="56F04798" w:rsidR="004C35E1" w:rsidRPr="004C35E1" w:rsidRDefault="004C35E1" w:rsidP="004C35E1">
      <w:pPr>
        <w:numPr>
          <w:ilvl w:val="0"/>
          <w:numId w:val="12"/>
        </w:numPr>
        <w:spacing w:line="240" w:lineRule="auto"/>
        <w:ind w:right="709"/>
        <w:jc w:val="both"/>
        <w:rPr>
          <w:rFonts w:ascii="Museo 300" w:hAnsi="Museo 300"/>
          <w:sz w:val="16"/>
          <w:szCs w:val="16"/>
        </w:rPr>
      </w:pPr>
      <w:r w:rsidRPr="004C35E1">
        <w:rPr>
          <w:rFonts w:ascii="Museo 300" w:hAnsi="Museo 300"/>
          <w:sz w:val="16"/>
          <w:szCs w:val="16"/>
        </w:rPr>
        <w:t>El período retroactivo de recuperación corresponde a 180 días comprendidos entre el 18 de diciembre del año 2020 hasta el 16 de junio de 2021.</w:t>
      </w:r>
    </w:p>
    <w:p w14:paraId="4EE83EE4" w14:textId="6A661338" w:rsidR="00613FD5" w:rsidRPr="001E5A39" w:rsidRDefault="004C35E1" w:rsidP="004C35E1">
      <w:pPr>
        <w:ind w:left="709" w:right="709"/>
        <w:jc w:val="both"/>
        <w:rPr>
          <w:rFonts w:ascii="Museo 300" w:hAnsi="Museo 300"/>
          <w:color w:val="000000" w:themeColor="text1"/>
          <w:sz w:val="16"/>
          <w:szCs w:val="16"/>
        </w:rPr>
      </w:pPr>
      <w:r w:rsidRPr="004C35E1">
        <w:rPr>
          <w:rFonts w:ascii="Museo 300" w:hAnsi="Museo 300"/>
          <w:color w:val="000000" w:themeColor="text1"/>
          <w:sz w:val="16"/>
          <w:szCs w:val="16"/>
        </w:rPr>
        <w:t>Con los datos resultantes del análisis del CAU, se estableció que el monto de la ENR máximo al que tiene derecho EEO a recuperar corresponde a 560 kWh, equivalente a la cantidad de ciento veinticinco 13/100 dólares de los Estados Unidos de América (USD 125.13)</w:t>
      </w:r>
      <w:r w:rsidRPr="004C35E1">
        <w:rPr>
          <w:rFonts w:ascii="Museo 300" w:hAnsi="Museo 300"/>
          <w:b/>
          <w:bCs/>
          <w:color w:val="000000" w:themeColor="text1"/>
          <w:sz w:val="16"/>
          <w:szCs w:val="16"/>
        </w:rPr>
        <w:t xml:space="preserve"> </w:t>
      </w:r>
      <w:r w:rsidRPr="004C35E1">
        <w:rPr>
          <w:rFonts w:ascii="Museo 300" w:hAnsi="Museo 300"/>
          <w:color w:val="000000" w:themeColor="text1"/>
          <w:sz w:val="16"/>
          <w:szCs w:val="16"/>
        </w:rPr>
        <w:t>IVA incluido</w:t>
      </w:r>
      <w:r w:rsidR="00613FD5">
        <w:rPr>
          <w:rFonts w:ascii="Museo 300" w:hAnsi="Museo 300"/>
          <w:color w:val="000000" w:themeColor="text1"/>
          <w:sz w:val="16"/>
          <w:szCs w:val="16"/>
        </w:rPr>
        <w:t xml:space="preserve"> (…)</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6BD4C43D" w14:textId="7E4396B4" w:rsidR="004C35E1" w:rsidRPr="004C35E1" w:rsidRDefault="004C35E1" w:rsidP="004C35E1">
      <w:pPr>
        <w:pStyle w:val="Prrafodelista"/>
        <w:numPr>
          <w:ilvl w:val="0"/>
          <w:numId w:val="33"/>
        </w:numPr>
        <w:spacing w:after="200"/>
        <w:ind w:left="1418" w:right="708"/>
        <w:jc w:val="both"/>
        <w:textAlignment w:val="auto"/>
        <w:rPr>
          <w:rFonts w:ascii="Museo 300" w:hAnsi="Museo 300" w:cs="Arial"/>
          <w:sz w:val="16"/>
          <w:szCs w:val="16"/>
        </w:rPr>
      </w:pPr>
      <w:r w:rsidRPr="004C35E1">
        <w:rPr>
          <w:rFonts w:ascii="Museo 300" w:hAnsi="Museo 300" w:cs="Arial"/>
          <w:sz w:val="16"/>
          <w:szCs w:val="16"/>
        </w:rPr>
        <w:t xml:space="preserve">El CAU determina con base en el análisis efectuado a las pruebas presentadas por las partes involucradas, que existió una condición irregular en el suministro con NIC </w:t>
      </w:r>
      <w:r w:rsidR="00341C34">
        <w:rPr>
          <w:rFonts w:ascii="Museo 300" w:hAnsi="Museo 300" w:cs="Arial"/>
          <w:sz w:val="16"/>
          <w:szCs w:val="16"/>
        </w:rPr>
        <w:t>+++</w:t>
      </w:r>
      <w:r w:rsidRPr="004C35E1">
        <w:rPr>
          <w:rFonts w:ascii="Museo 300" w:hAnsi="Museo 300" w:cs="Arial"/>
          <w:sz w:val="16"/>
          <w:szCs w:val="16"/>
        </w:rPr>
        <w:t>,</w:t>
      </w:r>
      <w:r w:rsidR="00C16708">
        <w:rPr>
          <w:rFonts w:ascii="Museo 300" w:hAnsi="Museo 300" w:cs="Arial"/>
          <w:sz w:val="16"/>
          <w:szCs w:val="16"/>
        </w:rPr>
        <w:t xml:space="preserve"> </w:t>
      </w:r>
      <w:r w:rsidRPr="004C35E1">
        <w:rPr>
          <w:rFonts w:ascii="Museo 300" w:hAnsi="Museo 300" w:cs="Arial"/>
          <w:sz w:val="16"/>
          <w:szCs w:val="16"/>
        </w:rPr>
        <w:t>consistente en una línea directa a 240 voltios conectada desde la acometida de la distribuidora fuera de medición</w:t>
      </w:r>
      <w:r w:rsidRPr="004C35E1">
        <w:rPr>
          <w:rFonts w:ascii="Museo 300" w:hAnsi="Museo 300"/>
          <w:sz w:val="16"/>
          <w:szCs w:val="16"/>
        </w:rPr>
        <w:t xml:space="preserve">, </w:t>
      </w:r>
      <w:r w:rsidRPr="004C35E1">
        <w:rPr>
          <w:rFonts w:ascii="Museo 300" w:hAnsi="Museo 300" w:cs="Arial"/>
          <w:sz w:val="16"/>
          <w:szCs w:val="16"/>
        </w:rPr>
        <w:t>con la finalidad de evitar el correcto registro de la energía consumida en el inmueble; por tanto, EEO tiene derecho a recuperar en concepto de una energía consumida y no registrada, tal y como está estipulado en el Procedimiento para Investigar la Existencia de Condiciones Irregulares en el suministro de Energía Eléctrica del Usuario Final.</w:t>
      </w:r>
    </w:p>
    <w:p w14:paraId="34738CE1" w14:textId="4E8FC84D" w:rsidR="004C35E1" w:rsidRPr="004C35E1" w:rsidRDefault="004C35E1" w:rsidP="004C35E1">
      <w:pPr>
        <w:pStyle w:val="Prrafodelista"/>
        <w:numPr>
          <w:ilvl w:val="0"/>
          <w:numId w:val="33"/>
        </w:numPr>
        <w:spacing w:after="200"/>
        <w:ind w:left="1418" w:right="708"/>
        <w:jc w:val="both"/>
        <w:textAlignment w:val="auto"/>
        <w:rPr>
          <w:rFonts w:ascii="Museo 300" w:hAnsi="Museo 300" w:cs="Arial"/>
          <w:sz w:val="16"/>
          <w:szCs w:val="16"/>
        </w:rPr>
      </w:pPr>
      <w:r w:rsidRPr="004C35E1">
        <w:rPr>
          <w:rFonts w:ascii="Museo 300" w:hAnsi="Museo 300" w:cs="Arial"/>
          <w:sz w:val="16"/>
          <w:szCs w:val="16"/>
        </w:rPr>
        <w:t>Conforme con el</w:t>
      </w:r>
      <w:r w:rsidR="00C16708">
        <w:rPr>
          <w:rFonts w:ascii="Museo 300" w:hAnsi="Museo 300" w:cs="Arial"/>
          <w:sz w:val="16"/>
          <w:szCs w:val="16"/>
        </w:rPr>
        <w:t xml:space="preserve"> </w:t>
      </w:r>
      <w:r w:rsidRPr="004C35E1">
        <w:rPr>
          <w:rFonts w:ascii="Museo 300" w:hAnsi="Museo 300" w:cs="Arial"/>
          <w:sz w:val="16"/>
          <w:szCs w:val="16"/>
        </w:rPr>
        <w:t>análisis efectuado en el presente informe,</w:t>
      </w:r>
      <w:r w:rsidR="00C16708">
        <w:rPr>
          <w:rFonts w:ascii="Museo 300" w:hAnsi="Museo 300" w:cs="Arial"/>
          <w:sz w:val="16"/>
          <w:szCs w:val="16"/>
        </w:rPr>
        <w:t xml:space="preserve"> </w:t>
      </w:r>
      <w:r w:rsidRPr="004C35E1">
        <w:rPr>
          <w:rFonts w:ascii="Museo 300" w:hAnsi="Museo 300" w:cs="Arial"/>
          <w:sz w:val="16"/>
          <w:szCs w:val="16"/>
        </w:rPr>
        <w:t>se establece que la cantidad de mil cuatrocientos cincuenta y tres 69/100 dólares de los Estados Unidos de América (USD 1,453.69) IVA incluido,</w:t>
      </w:r>
      <w:r w:rsidR="00C16708">
        <w:rPr>
          <w:rFonts w:ascii="Museo 300" w:hAnsi="Museo 300" w:cs="Arial"/>
          <w:sz w:val="16"/>
          <w:szCs w:val="16"/>
        </w:rPr>
        <w:t xml:space="preserve"> </w:t>
      </w:r>
      <w:r w:rsidRPr="004C35E1">
        <w:rPr>
          <w:rFonts w:ascii="Museo 300" w:hAnsi="Museo 300" w:cs="Arial"/>
          <w:sz w:val="16"/>
          <w:szCs w:val="16"/>
        </w:rPr>
        <w:t xml:space="preserve">cobrados por la distribuidora EEO en concepto de ENR en el suministro del señor </w:t>
      </w:r>
      <w:r w:rsidR="00341C34">
        <w:rPr>
          <w:rFonts w:ascii="Museo 300" w:hAnsi="Museo 300" w:cs="Arial"/>
          <w:sz w:val="16"/>
          <w:szCs w:val="16"/>
        </w:rPr>
        <w:t>+++</w:t>
      </w:r>
      <w:r w:rsidRPr="004C35E1">
        <w:rPr>
          <w:rFonts w:ascii="Museo 300" w:hAnsi="Museo 300" w:cs="Arial"/>
          <w:sz w:val="16"/>
          <w:szCs w:val="16"/>
        </w:rPr>
        <w:t xml:space="preserve"> debe de rectificarse.</w:t>
      </w:r>
    </w:p>
    <w:p w14:paraId="4BAB16C4" w14:textId="3CB09149" w:rsidR="00562498" w:rsidRPr="004C35E1" w:rsidRDefault="004C35E1" w:rsidP="004C35E1">
      <w:pPr>
        <w:pStyle w:val="Prrafodelista"/>
        <w:numPr>
          <w:ilvl w:val="0"/>
          <w:numId w:val="33"/>
        </w:numPr>
        <w:spacing w:after="200"/>
        <w:ind w:left="1418" w:right="708"/>
        <w:jc w:val="both"/>
        <w:textAlignment w:val="auto"/>
        <w:rPr>
          <w:rFonts w:ascii="Museo 300" w:hAnsi="Museo 300" w:cs="Arial"/>
          <w:sz w:val="16"/>
          <w:szCs w:val="16"/>
        </w:rPr>
      </w:pPr>
      <w:r w:rsidRPr="004C35E1">
        <w:rPr>
          <w:rFonts w:ascii="Museo 300" w:hAnsi="Museo 300" w:cs="Arial"/>
          <w:sz w:val="16"/>
          <w:szCs w:val="16"/>
        </w:rPr>
        <w:t xml:space="preserve">Se establece que el monto a recuperar por parte de EEO en concepto de energía no registrada, asciende a </w:t>
      </w:r>
      <w:r w:rsidRPr="004C35E1">
        <w:rPr>
          <w:rFonts w:ascii="Museo 300" w:hAnsi="Museo 300" w:cs="Arial"/>
          <w:color w:val="000000" w:themeColor="text1"/>
          <w:sz w:val="16"/>
          <w:szCs w:val="16"/>
        </w:rPr>
        <w:t>la cantidad de ciento veinticinco 13/100 dólares de los Estados Unidos de América (USD 125.13)</w:t>
      </w:r>
      <w:r w:rsidRPr="004C35E1">
        <w:rPr>
          <w:rFonts w:ascii="Museo 300" w:hAnsi="Museo 300" w:cs="Arial"/>
          <w:b/>
          <w:color w:val="000000" w:themeColor="text1"/>
          <w:sz w:val="16"/>
          <w:szCs w:val="16"/>
        </w:rPr>
        <w:t xml:space="preserve"> </w:t>
      </w:r>
      <w:r w:rsidRPr="004C35E1">
        <w:rPr>
          <w:rFonts w:ascii="Museo 300" w:hAnsi="Museo 300" w:cs="Arial"/>
          <w:color w:val="000000" w:themeColor="text1"/>
          <w:sz w:val="16"/>
          <w:szCs w:val="16"/>
        </w:rPr>
        <w:t xml:space="preserve">IVA incluido. Además, </w:t>
      </w:r>
      <w:r w:rsidRPr="004C35E1">
        <w:rPr>
          <w:rFonts w:ascii="Museo 300" w:hAnsi="Museo 300" w:cs="Arial"/>
          <w:sz w:val="16"/>
          <w:szCs w:val="16"/>
        </w:rPr>
        <w:t>la distribuidora podrá efectuar el cobro de los intereses generados</w:t>
      </w:r>
      <w:r w:rsidR="008479DB" w:rsidRPr="004C35E1">
        <w:rPr>
          <w:rFonts w:ascii="Museo 300" w:hAnsi="Museo 300" w:cs="Arial"/>
          <w:sz w:val="16"/>
          <w:szCs w:val="16"/>
        </w:rPr>
        <w:t xml:space="preserve"> </w:t>
      </w:r>
      <w:r w:rsidR="00562498" w:rsidRPr="004C35E1">
        <w:rPr>
          <w:rFonts w:ascii="Museo 300" w:eastAsia="Arial" w:hAnsi="Museo 300"/>
          <w:color w:val="000000" w:themeColor="text1"/>
          <w:sz w:val="16"/>
          <w:szCs w:val="16"/>
        </w:rPr>
        <w:t>[…]</w:t>
      </w:r>
      <w:r w:rsidR="00914F6D" w:rsidRPr="004C35E1">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647DAEFE" w:rsidR="00263E33" w:rsidRDefault="00CF0920" w:rsidP="00D30945">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8809F7">
        <w:rPr>
          <w:rFonts w:ascii="Museo Sans 300" w:hAnsi="Museo Sans 300"/>
          <w:sz w:val="20"/>
          <w:szCs w:val="20"/>
          <w:lang w:val="es-SV"/>
        </w:rPr>
        <w:t>0</w:t>
      </w:r>
      <w:r w:rsidR="00EC4962">
        <w:rPr>
          <w:rFonts w:ascii="Museo Sans 300" w:hAnsi="Museo Sans 300"/>
          <w:sz w:val="20"/>
          <w:szCs w:val="20"/>
          <w:lang w:val="es-SV"/>
        </w:rPr>
        <w:t>596</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EC4962">
        <w:rPr>
          <w:rFonts w:ascii="Museo Sans 300" w:hAnsi="Museo Sans 300"/>
          <w:sz w:val="20"/>
          <w:szCs w:val="20"/>
          <w:lang w:val="es-SV"/>
        </w:rPr>
        <w:t>veintidós</w:t>
      </w:r>
      <w:r w:rsidR="006662C8">
        <w:rPr>
          <w:rFonts w:ascii="Museo Sans 300" w:hAnsi="Museo Sans 300"/>
          <w:sz w:val="20"/>
          <w:szCs w:val="20"/>
          <w:lang w:val="es-SV"/>
        </w:rPr>
        <w:t xml:space="preserve"> </w:t>
      </w:r>
      <w:r w:rsidR="00F07E9C">
        <w:rPr>
          <w:rFonts w:ascii="Museo Sans 300" w:hAnsi="Museo Sans 300"/>
          <w:sz w:val="20"/>
          <w:szCs w:val="20"/>
          <w:lang w:val="es-SV"/>
        </w:rPr>
        <w:t>de</w:t>
      </w:r>
      <w:r w:rsidR="006662C8">
        <w:rPr>
          <w:rFonts w:ascii="Museo Sans 300" w:hAnsi="Museo Sans 300"/>
          <w:sz w:val="20"/>
          <w:szCs w:val="20"/>
          <w:lang w:val="es-SV"/>
        </w:rPr>
        <w:t xml:space="preserve"> </w:t>
      </w:r>
      <w:r w:rsidR="00EC4962">
        <w:rPr>
          <w:rFonts w:ascii="Museo Sans 300" w:hAnsi="Museo Sans 300"/>
          <w:sz w:val="20"/>
          <w:szCs w:val="20"/>
          <w:lang w:val="es-SV"/>
        </w:rPr>
        <w:t>marzo</w:t>
      </w:r>
      <w:r w:rsidR="008809F7">
        <w:rPr>
          <w:rFonts w:ascii="Museo Sans 300" w:hAnsi="Museo Sans 300"/>
          <w:sz w:val="20"/>
          <w:szCs w:val="20"/>
          <w:lang w:val="es-SV"/>
        </w:rPr>
        <w:t xml:space="preserve"> de</w:t>
      </w:r>
      <w:r w:rsidR="00EC4962">
        <w:rPr>
          <w:rFonts w:ascii="Museo Sans 300" w:hAnsi="Museo Sans 300"/>
          <w:sz w:val="20"/>
          <w:szCs w:val="20"/>
          <w:lang w:val="es-SV"/>
        </w:rPr>
        <w:t xml:space="preserv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D30945">
        <w:rPr>
          <w:rFonts w:ascii="Museo Sans 300" w:hAnsi="Museo Sans 300"/>
          <w:sz w:val="20"/>
          <w:szCs w:val="20"/>
          <w:lang w:val="es-SV"/>
        </w:rPr>
        <w:t>l</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4532D8">
        <w:rPr>
          <w:rFonts w:ascii="Museo Sans 300" w:hAnsi="Museo Sans 300"/>
          <w:sz w:val="20"/>
          <w:szCs w:val="20"/>
          <w:lang w:val="es-SV"/>
        </w:rPr>
        <w:t xml:space="preserve"> </w:t>
      </w:r>
      <w:r w:rsidR="003F0747">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IT-</w:t>
      </w:r>
      <w:r w:rsidR="005368C8">
        <w:rPr>
          <w:rFonts w:ascii="Museo Sans 300" w:hAnsi="Museo Sans 300"/>
          <w:sz w:val="20"/>
          <w:szCs w:val="20"/>
          <w:lang w:val="es-SV"/>
        </w:rPr>
        <w:t>0068</w:t>
      </w:r>
      <w:r w:rsidR="00C553C4">
        <w:rPr>
          <w:rFonts w:ascii="Museo Sans 300" w:hAnsi="Museo Sans 300"/>
          <w:sz w:val="20"/>
          <w:szCs w:val="20"/>
          <w:lang w:val="es-SV"/>
        </w:rPr>
        <w:t>-CAU-22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4EC28705" w14:textId="09F48688" w:rsidR="008809F7" w:rsidRDefault="008809F7" w:rsidP="008809F7">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 a la</w:t>
      </w:r>
      <w:r w:rsidR="00EC4962">
        <w:rPr>
          <w:rFonts w:ascii="Museo Sans 300" w:eastAsia="Times New Roman" w:hAnsi="Museo Sans 300" w:cs="Segoe UI"/>
          <w:sz w:val="20"/>
          <w:szCs w:val="20"/>
          <w:lang w:val="es-ES" w:eastAsia="es-ES"/>
        </w:rPr>
        <w:t xml:space="preserve">s partes el día veinticinco de </w:t>
      </w:r>
      <w:r w:rsidR="00D32D11">
        <w:rPr>
          <w:rFonts w:ascii="Museo Sans 300" w:eastAsia="Times New Roman" w:hAnsi="Museo Sans 300" w:cs="Segoe UI"/>
          <w:sz w:val="20"/>
          <w:szCs w:val="20"/>
          <w:lang w:val="es-ES" w:eastAsia="es-ES"/>
        </w:rPr>
        <w:t>marzo</w:t>
      </w:r>
      <w:r w:rsidR="00EC4962">
        <w:rPr>
          <w:rFonts w:ascii="Museo Sans 300" w:eastAsia="Times New Roman" w:hAnsi="Museo Sans 300" w:cs="Segoe UI"/>
          <w:sz w:val="20"/>
          <w:szCs w:val="20"/>
          <w:lang w:val="es-ES" w:eastAsia="es-ES"/>
        </w:rPr>
        <w:t xml:space="preserve"> del mismo año, </w:t>
      </w:r>
      <w:r w:rsidRPr="008809F7">
        <w:rPr>
          <w:rFonts w:ascii="Museo Sans 300" w:eastAsia="Times New Roman" w:hAnsi="Museo Sans 300" w:cs="Segoe UI"/>
          <w:sz w:val="20"/>
          <w:szCs w:val="20"/>
          <w:lang w:val="es-ES" w:eastAsia="es-ES"/>
        </w:rPr>
        <w:t>por lo que el plazo finalizó</w:t>
      </w:r>
      <w:r w:rsidR="00EC4962">
        <w:rPr>
          <w:rFonts w:ascii="Museo Sans 300" w:eastAsia="Times New Roman" w:hAnsi="Museo Sans 300" w:cs="Segoe UI"/>
          <w:sz w:val="20"/>
          <w:szCs w:val="20"/>
          <w:lang w:val="es-ES" w:eastAsia="es-ES"/>
        </w:rPr>
        <w:t xml:space="preserve"> el día ocho de abril del presente año.</w:t>
      </w:r>
    </w:p>
    <w:p w14:paraId="3128C598" w14:textId="77777777" w:rsidR="008809F7" w:rsidRPr="008809F7" w:rsidRDefault="008809F7" w:rsidP="008809F7">
      <w:pPr>
        <w:tabs>
          <w:tab w:val="left" w:pos="426"/>
        </w:tabs>
        <w:spacing w:after="0" w:line="240" w:lineRule="auto"/>
        <w:ind w:left="426"/>
        <w:jc w:val="both"/>
        <w:rPr>
          <w:rFonts w:ascii="Museo Sans 300" w:eastAsia="Times New Roman" w:hAnsi="Museo Sans 300" w:cs="Segoe UI"/>
          <w:sz w:val="20"/>
          <w:szCs w:val="20"/>
          <w:lang w:val="es-ES" w:eastAsia="es-ES"/>
        </w:rPr>
      </w:pPr>
    </w:p>
    <w:p w14:paraId="022ABDE1" w14:textId="4E6FEBBF" w:rsidR="00EC4962" w:rsidRDefault="00EC4962" w:rsidP="00EC4962">
      <w:pPr>
        <w:tabs>
          <w:tab w:val="left" w:pos="426"/>
        </w:tabs>
        <w:spacing w:after="0" w:line="240" w:lineRule="auto"/>
        <w:ind w:left="426"/>
        <w:jc w:val="both"/>
        <w:rPr>
          <w:rFonts w:ascii="Museo Sans 300" w:hAnsi="Museo Sans 300"/>
          <w:sz w:val="20"/>
          <w:szCs w:val="20"/>
        </w:rPr>
      </w:pPr>
      <w:r w:rsidRPr="006C3CCA">
        <w:rPr>
          <w:rFonts w:ascii="Museo Sans 300" w:hAnsi="Museo Sans 300"/>
          <w:sz w:val="20"/>
          <w:szCs w:val="20"/>
        </w:rPr>
        <w:t xml:space="preserve">El día </w:t>
      </w:r>
      <w:r>
        <w:rPr>
          <w:rFonts w:ascii="Museo Sans 300" w:hAnsi="Museo Sans 300"/>
          <w:sz w:val="20"/>
          <w:szCs w:val="20"/>
        </w:rPr>
        <w:t>treinta</w:t>
      </w:r>
      <w:r w:rsidRPr="006C3CCA">
        <w:rPr>
          <w:rFonts w:ascii="Museo Sans 300" w:hAnsi="Museo Sans 300"/>
          <w:sz w:val="20"/>
          <w:szCs w:val="20"/>
        </w:rPr>
        <w:t xml:space="preserve"> de </w:t>
      </w:r>
      <w:r>
        <w:rPr>
          <w:rFonts w:ascii="Museo Sans 300" w:hAnsi="Museo Sans 300"/>
          <w:sz w:val="20"/>
          <w:szCs w:val="20"/>
        </w:rPr>
        <w:t>marzo del presente año,</w:t>
      </w:r>
      <w:r w:rsidRPr="006C3CCA">
        <w:rPr>
          <w:rFonts w:ascii="Museo Sans 300" w:hAnsi="Museo Sans 300"/>
          <w:sz w:val="20"/>
          <w:szCs w:val="20"/>
        </w:rPr>
        <w:t xml:space="preserve"> la sociedad EEO, S.A. de C.V. presentó un escrito por medio del cual manifestó que mantiene los argumentos y pruebas presentadas con anterioridad. Por su parte, </w:t>
      </w:r>
      <w:r w:rsidR="00D32D11">
        <w:rPr>
          <w:rFonts w:ascii="Museo Sans 300" w:hAnsi="Museo Sans 300"/>
          <w:sz w:val="20"/>
          <w:szCs w:val="20"/>
        </w:rPr>
        <w:t>el</w:t>
      </w:r>
      <w:r w:rsidRPr="006C3CCA">
        <w:rPr>
          <w:rFonts w:ascii="Museo Sans 300" w:hAnsi="Museo Sans 300"/>
          <w:sz w:val="20"/>
          <w:szCs w:val="20"/>
        </w:rPr>
        <w:t xml:space="preserve"> señor </w:t>
      </w:r>
      <w:r w:rsidR="003F0747">
        <w:rPr>
          <w:rFonts w:ascii="Museo Sans 300" w:hAnsi="Museo Sans 300"/>
          <w:sz w:val="20"/>
          <w:szCs w:val="20"/>
        </w:rPr>
        <w:t>+++</w:t>
      </w:r>
      <w:r w:rsidRPr="006C3CCA">
        <w:rPr>
          <w:rFonts w:ascii="Museo Sans 300" w:hAnsi="Museo Sans 300"/>
          <w:sz w:val="20"/>
          <w:szCs w:val="20"/>
        </w:rPr>
        <w:t xml:space="preserve"> no presentó documentación para ser analizada.</w:t>
      </w:r>
    </w:p>
    <w:p w14:paraId="58243DD5" w14:textId="016501DA" w:rsidR="0019194C" w:rsidRDefault="0019194C" w:rsidP="00CA57DC">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2417FB00" w14:textId="5132F5F8" w:rsidR="00EC4962" w:rsidRDefault="00BD38EB" w:rsidP="00EC4962">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2B12FEA4" w14:textId="36B3DD3F" w:rsidR="00DF48FE" w:rsidRDefault="00DF48FE" w:rsidP="00DF48FE">
      <w:pPr>
        <w:pStyle w:val="Prrafodelista"/>
        <w:tabs>
          <w:tab w:val="left" w:pos="426"/>
        </w:tabs>
        <w:ind w:left="426"/>
        <w:jc w:val="both"/>
        <w:rPr>
          <w:rFonts w:ascii="Museo Sans 300" w:hAnsi="Museo Sans 300"/>
          <w:sz w:val="20"/>
          <w:szCs w:val="20"/>
        </w:rPr>
      </w:pPr>
    </w:p>
    <w:p w14:paraId="2D3B9214" w14:textId="615FDB16" w:rsidR="003F0747" w:rsidRDefault="003F0747" w:rsidP="00DF48FE">
      <w:pPr>
        <w:pStyle w:val="Prrafodelista"/>
        <w:tabs>
          <w:tab w:val="left" w:pos="426"/>
        </w:tabs>
        <w:ind w:left="426"/>
        <w:jc w:val="both"/>
        <w:rPr>
          <w:rFonts w:ascii="Museo Sans 300" w:hAnsi="Museo Sans 300"/>
          <w:sz w:val="20"/>
          <w:szCs w:val="20"/>
        </w:rPr>
      </w:pPr>
    </w:p>
    <w:p w14:paraId="3564C252" w14:textId="757F89C5" w:rsidR="003F0747" w:rsidRDefault="003F0747" w:rsidP="00DF48FE">
      <w:pPr>
        <w:pStyle w:val="Prrafodelista"/>
        <w:tabs>
          <w:tab w:val="left" w:pos="426"/>
        </w:tabs>
        <w:ind w:left="426"/>
        <w:jc w:val="both"/>
        <w:rPr>
          <w:rFonts w:ascii="Museo Sans 300" w:hAnsi="Museo Sans 300"/>
          <w:sz w:val="20"/>
          <w:szCs w:val="20"/>
        </w:rPr>
      </w:pPr>
    </w:p>
    <w:p w14:paraId="38D53D6F" w14:textId="77777777" w:rsidR="003F0747" w:rsidRPr="00DF48FE" w:rsidRDefault="003F0747" w:rsidP="00DF48FE">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lastRenderedPageBreak/>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37F6EAC6"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77777777" w:rsidR="00F70F94" w:rsidRPr="004E572D"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058D6FB1"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1E029D90" w14:textId="656362FE" w:rsidR="0036745E" w:rsidRDefault="0036745E"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7B3B0DC9"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38CC185" w14:textId="77777777" w:rsidR="0059014D" w:rsidRDefault="0059014D" w:rsidP="004F78CE">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4E3CD276"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76D0F9D0" w14:textId="77777777" w:rsidR="00400E8C" w:rsidRPr="00024745" w:rsidRDefault="00400E8C" w:rsidP="00F70F94">
      <w:pPr>
        <w:spacing w:after="0" w:line="240" w:lineRule="auto"/>
        <w:ind w:left="426"/>
        <w:jc w:val="both"/>
        <w:rPr>
          <w:rFonts w:ascii="Museo Sans 300" w:eastAsia="Arial" w:hAnsi="Museo Sans 300" w:cs="Times New Roman"/>
          <w:color w:val="000000"/>
          <w:sz w:val="20"/>
          <w:szCs w:val="20"/>
          <w:lang w:eastAsia="es-SV"/>
        </w:rPr>
      </w:pPr>
    </w:p>
    <w:p w14:paraId="3ACF0D9A" w14:textId="12BFA15D" w:rsidR="00A62BF8" w:rsidRDefault="00024745" w:rsidP="00EC4962">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lastRenderedPageBreak/>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689C9A22" w14:textId="338EA612" w:rsidR="00551F4C" w:rsidRDefault="00551F4C"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780B8FE2" w14:textId="77777777" w:rsidR="003C61E9" w:rsidRPr="00551F4C" w:rsidRDefault="003C61E9"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E393A9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5737B8F4"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341C34">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0DD408A8"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5368C8">
        <w:rPr>
          <w:rFonts w:ascii="Museo Sans 300" w:hAnsi="Museo Sans 300" w:cs="Times New Roman"/>
          <w:sz w:val="20"/>
          <w:szCs w:val="20"/>
        </w:rPr>
        <w:t>0068</w:t>
      </w:r>
      <w:r w:rsidR="00C553C4">
        <w:rPr>
          <w:rFonts w:ascii="Museo Sans 300" w:hAnsi="Museo Sans 300" w:cs="Times New Roman"/>
          <w:sz w:val="20"/>
          <w:szCs w:val="20"/>
        </w:rPr>
        <w:t>-CAU-22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5E60988B" w14:textId="03A95AB1" w:rsidR="00DF48FE" w:rsidRPr="00DF48FE" w:rsidRDefault="00C34300" w:rsidP="00DF48FE">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r w:rsidR="0088524E">
        <w:rPr>
          <w:rFonts w:ascii="Museo 300" w:hAnsi="Museo 300"/>
          <w:color w:val="000000" w:themeColor="text1"/>
          <w:sz w:val="16"/>
          <w:szCs w:val="16"/>
        </w:rPr>
        <w:t xml:space="preserve"> </w:t>
      </w:r>
      <w:r w:rsidR="00DF48FE" w:rsidRPr="00DF48FE">
        <w:rPr>
          <w:rFonts w:ascii="Museo 300" w:hAnsi="Museo 300"/>
          <w:sz w:val="16"/>
          <w:szCs w:val="16"/>
        </w:rPr>
        <w:t xml:space="preserve">con la información que fue provista por la sociedad EEO, se han extraído las siguientes fotografías mediante las cuales se observa la condición encontrada en el suministro objeto del presente informe, en fecha 16 de junio de 2021, detallando una supuesta condición irregular, consistente en una línea directa con un nivel de tensión de 240 voltios conectada desde la acometida de la distribuidora y antes del medidor, con la finalidad de impedir el correcto registro de la energía consumida en el suministro. </w:t>
      </w:r>
    </w:p>
    <w:p w14:paraId="4DC82805" w14:textId="7861590D" w:rsidR="00C34300" w:rsidRPr="002F2260" w:rsidRDefault="0088524E" w:rsidP="0088524E">
      <w:pPr>
        <w:tabs>
          <w:tab w:val="left" w:pos="993"/>
          <w:tab w:val="left" w:pos="9072"/>
        </w:tabs>
        <w:spacing w:line="240" w:lineRule="auto"/>
        <w:ind w:left="993" w:right="709"/>
        <w:jc w:val="both"/>
        <w:rPr>
          <w:rFonts w:ascii="Museo 300" w:hAnsi="Museo 300"/>
          <w:sz w:val="16"/>
          <w:szCs w:val="16"/>
        </w:rPr>
      </w:pPr>
      <w:r w:rsidRPr="0088524E">
        <w:rPr>
          <w:rFonts w:ascii="Museo 300" w:hAnsi="Museo 300"/>
          <w:sz w:val="16"/>
          <w:szCs w:val="16"/>
        </w:rPr>
        <w:t>En virtud de lo anterior, se concluye con base en la evidencia presentada por las partes, que en el suministro en referencia existió una condición irregular consistente en una línea directa a 240 voltios. Condición que no permitió que se registrara el consumo real demandado por los equipos eléctricos utilizados en la vivienda. Siendo esto un incumplimiento, por parte del usuario, de lo establecido en los Términos y Condiciones Generales al Consumidor Final, del Pliego Tarifario del año 2021</w:t>
      </w:r>
      <w:r>
        <w:rPr>
          <w:rFonts w:ascii="Museo 300" w:hAnsi="Museo 300"/>
          <w:sz w:val="16"/>
          <w:szCs w:val="16"/>
        </w:rPr>
        <w:t>.</w:t>
      </w:r>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2FC446C7" w14:textId="5B267FFC" w:rsidR="00914524" w:rsidRPr="00914524" w:rsidRDefault="00914524" w:rsidP="00914524">
      <w:pPr>
        <w:suppressAutoHyphens w:val="0"/>
        <w:autoSpaceDN/>
        <w:spacing w:after="0" w:line="240" w:lineRule="auto"/>
        <w:ind w:left="420"/>
        <w:jc w:val="both"/>
        <w:rPr>
          <w:rFonts w:ascii="Museo Sans 300" w:hAnsi="Museo Sans 300"/>
          <w:sz w:val="20"/>
          <w:szCs w:val="20"/>
        </w:rPr>
      </w:pPr>
      <w:r w:rsidRPr="00914524">
        <w:rPr>
          <w:rFonts w:ascii="Museo Sans 300" w:hAnsi="Museo Sans 300"/>
          <w:sz w:val="20"/>
          <w:szCs w:val="20"/>
        </w:rPr>
        <w:t>Respecto a los argumentos de</w:t>
      </w:r>
      <w:r>
        <w:rPr>
          <w:rFonts w:ascii="Museo Sans 300" w:hAnsi="Museo Sans 300"/>
          <w:sz w:val="20"/>
          <w:szCs w:val="20"/>
        </w:rPr>
        <w:t>l</w:t>
      </w:r>
      <w:r w:rsidRPr="00914524">
        <w:rPr>
          <w:rFonts w:ascii="Museo Sans 300" w:hAnsi="Museo Sans 300"/>
          <w:sz w:val="20"/>
          <w:szCs w:val="20"/>
        </w:rPr>
        <w:t xml:space="preserve"> usuari</w:t>
      </w:r>
      <w:r>
        <w:rPr>
          <w:rFonts w:ascii="Museo Sans 300" w:hAnsi="Museo Sans 300"/>
          <w:sz w:val="20"/>
          <w:szCs w:val="20"/>
        </w:rPr>
        <w:t>o</w:t>
      </w:r>
      <w:r w:rsidRPr="00914524">
        <w:rPr>
          <w:rFonts w:ascii="Museo Sans 300" w:hAnsi="Museo Sans 300"/>
          <w:sz w:val="20"/>
          <w:szCs w:val="20"/>
        </w:rPr>
        <w:t xml:space="preserve"> el CAU determinó lo siguiente:</w:t>
      </w:r>
    </w:p>
    <w:p w14:paraId="17DC1723" w14:textId="77777777" w:rsidR="00914524" w:rsidRPr="00914524" w:rsidRDefault="00914524" w:rsidP="00914524">
      <w:pPr>
        <w:spacing w:after="0" w:line="240" w:lineRule="auto"/>
        <w:ind w:left="420"/>
        <w:jc w:val="both"/>
        <w:rPr>
          <w:rFonts w:ascii="Museo Sans 300" w:hAnsi="Museo Sans 300" w:cs="Segoe UI"/>
          <w:sz w:val="20"/>
          <w:szCs w:val="20"/>
          <w:shd w:val="clear" w:color="auto" w:fill="FFFFFF"/>
        </w:rPr>
      </w:pPr>
    </w:p>
    <w:p w14:paraId="66A166DC" w14:textId="2568010F" w:rsidR="0088524E" w:rsidRPr="00CB0F41" w:rsidRDefault="00A3779D" w:rsidP="0088524E">
      <w:pPr>
        <w:ind w:left="993" w:right="709"/>
        <w:jc w:val="both"/>
        <w:rPr>
          <w:rFonts w:ascii="Museo 300" w:hAnsi="Museo 300"/>
          <w:color w:val="000000" w:themeColor="text1"/>
          <w:sz w:val="16"/>
          <w:szCs w:val="16"/>
        </w:rPr>
      </w:pPr>
      <w:r>
        <w:rPr>
          <w:rFonts w:ascii="Museo 300" w:hAnsi="Museo 300"/>
          <w:sz w:val="16"/>
          <w:szCs w:val="16"/>
        </w:rPr>
        <w:t xml:space="preserve">(…) </w:t>
      </w:r>
      <w:r w:rsidR="0088524E">
        <w:rPr>
          <w:rFonts w:ascii="Museo 300" w:hAnsi="Museo 300"/>
          <w:color w:val="000000" w:themeColor="text1"/>
          <w:sz w:val="16"/>
          <w:szCs w:val="16"/>
        </w:rPr>
        <w:t xml:space="preserve">el </w:t>
      </w:r>
      <w:r w:rsidR="0088524E" w:rsidRPr="00CB0F41">
        <w:rPr>
          <w:rFonts w:ascii="Museo 300" w:hAnsi="Museo 300"/>
          <w:bCs/>
          <w:sz w:val="16"/>
          <w:szCs w:val="16"/>
        </w:rPr>
        <w:t xml:space="preserve">reclamo interpuesto por el usuario se rige bajo el Procedimiento contenido en el acuerdo </w:t>
      </w:r>
      <w:proofErr w:type="spellStart"/>
      <w:r w:rsidR="0088524E" w:rsidRPr="00CB0F41">
        <w:rPr>
          <w:rFonts w:ascii="Museo 300" w:hAnsi="Museo 300"/>
          <w:bCs/>
          <w:sz w:val="16"/>
          <w:szCs w:val="16"/>
        </w:rPr>
        <w:t>N.°</w:t>
      </w:r>
      <w:proofErr w:type="spellEnd"/>
      <w:r w:rsidR="0088524E" w:rsidRPr="00CB0F41">
        <w:rPr>
          <w:rFonts w:ascii="Museo 300" w:hAnsi="Museo 300"/>
          <w:bCs/>
          <w:sz w:val="16"/>
          <w:szCs w:val="16"/>
        </w:rPr>
        <w:t xml:space="preserve"> 283-E-2011 por medio del cual se examinan las evidencias técnicas presentada por las partes y las recabadas por el CAU, las cuales son analizadas y como resultado se presenta un informe técnico. Por lo tanto, las pruebas testimoniales al ser pruebas no técnicas se salen del marco regulatorio.</w:t>
      </w:r>
    </w:p>
    <w:p w14:paraId="58F40081" w14:textId="77777777" w:rsidR="0088524E" w:rsidRPr="00CB0F41" w:rsidRDefault="0088524E" w:rsidP="0088524E">
      <w:pPr>
        <w:ind w:left="993" w:right="709"/>
        <w:jc w:val="both"/>
        <w:rPr>
          <w:rFonts w:ascii="Museo 300" w:hAnsi="Museo 300"/>
          <w:color w:val="000000" w:themeColor="text1"/>
          <w:sz w:val="16"/>
          <w:szCs w:val="16"/>
        </w:rPr>
      </w:pPr>
      <w:r>
        <w:rPr>
          <w:rFonts w:ascii="Museo 300" w:hAnsi="Museo 300"/>
          <w:sz w:val="16"/>
          <w:szCs w:val="16"/>
        </w:rPr>
        <w:t xml:space="preserve">(…) </w:t>
      </w:r>
      <w:r w:rsidRPr="00712667">
        <w:rPr>
          <w:rFonts w:ascii="Museo 300" w:hAnsi="Museo 300"/>
          <w:color w:val="000000" w:themeColor="text1"/>
          <w:sz w:val="16"/>
          <w:szCs w:val="16"/>
        </w:rPr>
        <w:t>se</w:t>
      </w:r>
      <w:r>
        <w:rPr>
          <w:rFonts w:ascii="Museo 300" w:hAnsi="Museo 300"/>
          <w:color w:val="000000" w:themeColor="text1"/>
          <w:sz w:val="16"/>
          <w:szCs w:val="16"/>
        </w:rPr>
        <w:t xml:space="preserve"> </w:t>
      </w:r>
      <w:r w:rsidRPr="00CB0F41">
        <w:rPr>
          <w:rFonts w:ascii="Museo 300" w:hAnsi="Museo 300"/>
          <w:bCs/>
          <w:sz w:val="16"/>
          <w:szCs w:val="16"/>
        </w:rPr>
        <w:t>establece que es el CAU quien determina la necesidad o no de contratar un perito externo. Para el caso, de acuerdo con las pruebas presentadas por la sociedad EEO y el análisis realizado por el CAU se estableció que el CAU tiene las capacidades técnicas y la experticia para poder resolver este diferido.</w:t>
      </w:r>
    </w:p>
    <w:p w14:paraId="6BEBFDC9" w14:textId="3BB8C7D3" w:rsidR="000E3AA4" w:rsidRPr="0088524E" w:rsidRDefault="0088524E" w:rsidP="0088524E">
      <w:pPr>
        <w:ind w:left="993" w:right="709"/>
        <w:jc w:val="both"/>
        <w:rPr>
          <w:rFonts w:ascii="Museo 300" w:hAnsi="Museo 300"/>
          <w:sz w:val="16"/>
          <w:szCs w:val="16"/>
        </w:rPr>
      </w:pPr>
      <w:r w:rsidRPr="00CB0F41">
        <w:rPr>
          <w:rFonts w:ascii="Museo 300" w:hAnsi="Museo 300"/>
          <w:sz w:val="16"/>
          <w:szCs w:val="16"/>
        </w:rPr>
        <w:t xml:space="preserve">Por lo anteriormente expuesto, en lo que respecta al escrito presentado por el señor </w:t>
      </w:r>
      <w:r w:rsidR="002C27D7">
        <w:rPr>
          <w:rFonts w:ascii="Museo 300" w:hAnsi="Museo 300"/>
          <w:sz w:val="16"/>
          <w:szCs w:val="16"/>
        </w:rPr>
        <w:t>+++</w:t>
      </w:r>
      <w:r w:rsidRPr="00CB0F41">
        <w:rPr>
          <w:rFonts w:ascii="Museo 300" w:hAnsi="Museo 300"/>
          <w:sz w:val="16"/>
          <w:szCs w:val="16"/>
        </w:rPr>
        <w:t xml:space="preserve"> notificado en fecha 4 de octubre de 2021, se concluye que el usuario no ha presentado pruebas que fundamenten sus argumentos, para desvirtuar las pruebas presentadas por EEO, referente a la condición irregular encontrada su suministro en fecha 16 de junio de 2021</w:t>
      </w:r>
      <w:r w:rsidR="003D1627">
        <w:rPr>
          <w:rFonts w:ascii="Museo 300" w:hAnsi="Museo 300"/>
          <w:sz w:val="16"/>
          <w:szCs w:val="16"/>
        </w:rPr>
        <w:t>. […]</w:t>
      </w:r>
    </w:p>
    <w:p w14:paraId="349C776C" w14:textId="75BB66EE" w:rsidR="00C511B1" w:rsidRPr="004F78CE" w:rsidRDefault="00C511B1" w:rsidP="00C511B1">
      <w:pPr>
        <w:spacing w:after="0" w:line="240" w:lineRule="auto"/>
        <w:ind w:left="420"/>
        <w:jc w:val="both"/>
        <w:rPr>
          <w:rFonts w:ascii="Museo Sans 300" w:hAnsi="Museo Sans 300" w:cs="Segoe UI"/>
          <w:sz w:val="20"/>
          <w:szCs w:val="20"/>
          <w:lang w:eastAsia="es-MX"/>
        </w:rPr>
      </w:pPr>
      <w:r w:rsidRPr="004F78CE">
        <w:rPr>
          <w:rFonts w:ascii="Museo Sans 300" w:hAnsi="Museo Sans 300"/>
          <w:sz w:val="20"/>
          <w:szCs w:val="20"/>
        </w:rPr>
        <w:t xml:space="preserve">Conforme lo anterior, el CAU estableció en el informe técnico </w:t>
      </w:r>
      <w:proofErr w:type="spellStart"/>
      <w:r w:rsidRPr="004F78CE">
        <w:rPr>
          <w:rFonts w:ascii="Museo Sans 300" w:hAnsi="Museo Sans 300"/>
          <w:sz w:val="20"/>
          <w:szCs w:val="20"/>
        </w:rPr>
        <w:t>N.°</w:t>
      </w:r>
      <w:proofErr w:type="spellEnd"/>
      <w:r w:rsidRPr="004F78CE">
        <w:rPr>
          <w:rFonts w:ascii="Museo Sans 300" w:hAnsi="Museo Sans 300"/>
          <w:sz w:val="20"/>
          <w:szCs w:val="20"/>
        </w:rPr>
        <w:t xml:space="preserve"> IT-</w:t>
      </w:r>
      <w:r w:rsidR="005368C8">
        <w:rPr>
          <w:rFonts w:ascii="Museo Sans 300" w:hAnsi="Museo Sans 300"/>
          <w:sz w:val="20"/>
          <w:szCs w:val="20"/>
        </w:rPr>
        <w:t>0068</w:t>
      </w:r>
      <w:r w:rsidR="00C553C4">
        <w:rPr>
          <w:rFonts w:ascii="Museo Sans 300" w:hAnsi="Museo Sans 300"/>
          <w:sz w:val="20"/>
          <w:szCs w:val="20"/>
        </w:rPr>
        <w:t>-CAU-22</w:t>
      </w:r>
      <w:r w:rsidRPr="004F78CE">
        <w:rPr>
          <w:rFonts w:ascii="Museo Sans 300" w:hAnsi="Museo Sans 300" w:cs="Segoe UI"/>
          <w:sz w:val="20"/>
          <w:szCs w:val="20"/>
          <w:lang w:eastAsia="es-MX"/>
        </w:rPr>
        <w:t xml:space="preserve"> que existió una condición irregular consistente en la conexión de línea directa conectada antes del equipo de medición, con el fin de consumir energía que no </w:t>
      </w:r>
      <w:r w:rsidR="00AA34E6" w:rsidRPr="004F78CE">
        <w:rPr>
          <w:rFonts w:ascii="Museo Sans 300" w:hAnsi="Museo Sans 300" w:cs="Segoe UI"/>
          <w:sz w:val="20"/>
          <w:szCs w:val="20"/>
          <w:lang w:eastAsia="es-MX"/>
        </w:rPr>
        <w:t xml:space="preserve">era </w:t>
      </w:r>
      <w:r w:rsidRPr="004F78CE">
        <w:rPr>
          <w:rFonts w:ascii="Museo Sans 300" w:hAnsi="Museo Sans 300" w:cs="Segoe UI"/>
          <w:sz w:val="20"/>
          <w:szCs w:val="20"/>
          <w:lang w:eastAsia="es-MX"/>
        </w:rPr>
        <w:t>registrada por el medidor.</w:t>
      </w:r>
    </w:p>
    <w:p w14:paraId="719E2D84" w14:textId="77777777" w:rsidR="00C511B1" w:rsidRPr="00007C26" w:rsidRDefault="00C511B1" w:rsidP="00C511B1">
      <w:pPr>
        <w:spacing w:after="0" w:line="240" w:lineRule="auto"/>
        <w:ind w:left="420"/>
        <w:jc w:val="both"/>
        <w:rPr>
          <w:rFonts w:ascii="Museo Sans 300" w:hAnsi="Museo Sans 300" w:cs="Segoe UI"/>
          <w:sz w:val="20"/>
          <w:szCs w:val="20"/>
          <w:highlight w:val="yellow"/>
          <w:lang w:eastAsia="es-MX"/>
        </w:rPr>
      </w:pPr>
    </w:p>
    <w:p w14:paraId="5C452580" w14:textId="3AD6C909"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2021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CEB40E0" w14:textId="4824ACB6" w:rsidR="002C27D7" w:rsidRDefault="002C27D7" w:rsidP="00C511B1">
      <w:pPr>
        <w:autoSpaceDE w:val="0"/>
        <w:adjustRightInd w:val="0"/>
        <w:spacing w:after="0" w:line="240" w:lineRule="auto"/>
        <w:ind w:left="426"/>
        <w:jc w:val="both"/>
        <w:rPr>
          <w:rFonts w:ascii="Museo Sans 300" w:hAnsi="Museo Sans 300" w:cs="Segoe UI"/>
          <w:sz w:val="20"/>
          <w:szCs w:val="20"/>
          <w:lang w:val="es-ES" w:eastAsia="es-MX"/>
        </w:rPr>
      </w:pPr>
    </w:p>
    <w:p w14:paraId="4202AC11" w14:textId="7B8FDBDE" w:rsidR="002C27D7" w:rsidRDefault="002C27D7" w:rsidP="00C511B1">
      <w:pPr>
        <w:autoSpaceDE w:val="0"/>
        <w:adjustRightInd w:val="0"/>
        <w:spacing w:after="0" w:line="240" w:lineRule="auto"/>
        <w:ind w:left="426"/>
        <w:jc w:val="both"/>
        <w:rPr>
          <w:rFonts w:ascii="Museo Sans 300" w:hAnsi="Museo Sans 300" w:cs="Segoe UI"/>
          <w:sz w:val="20"/>
          <w:szCs w:val="20"/>
          <w:lang w:val="es-ES" w:eastAsia="es-MX"/>
        </w:rPr>
      </w:pPr>
    </w:p>
    <w:p w14:paraId="58F2CFBA" w14:textId="76180AFA" w:rsidR="002C27D7" w:rsidRDefault="002C27D7" w:rsidP="00C511B1">
      <w:pPr>
        <w:autoSpaceDE w:val="0"/>
        <w:adjustRightInd w:val="0"/>
        <w:spacing w:after="0" w:line="240" w:lineRule="auto"/>
        <w:ind w:left="426"/>
        <w:jc w:val="both"/>
        <w:rPr>
          <w:rFonts w:ascii="Museo Sans 300" w:hAnsi="Museo Sans 300" w:cs="Segoe UI"/>
          <w:sz w:val="20"/>
          <w:szCs w:val="20"/>
          <w:lang w:val="es-ES" w:eastAsia="es-MX"/>
        </w:rPr>
      </w:pPr>
    </w:p>
    <w:p w14:paraId="136A150E" w14:textId="77777777" w:rsidR="002C27D7" w:rsidRDefault="002C27D7" w:rsidP="00C511B1">
      <w:pPr>
        <w:autoSpaceDE w:val="0"/>
        <w:adjustRightInd w:val="0"/>
        <w:spacing w:after="0" w:line="240" w:lineRule="auto"/>
        <w:ind w:left="426"/>
        <w:jc w:val="both"/>
        <w:rPr>
          <w:rFonts w:ascii="Museo Sans 300" w:hAnsi="Museo Sans 300" w:cs="Segoe UI"/>
          <w:sz w:val="20"/>
          <w:szCs w:val="20"/>
          <w:lang w:val="es-ES" w:eastAsia="es-MX"/>
        </w:rPr>
      </w:pPr>
    </w:p>
    <w:p w14:paraId="60FBBD5D" w14:textId="77777777" w:rsidR="00C511B1" w:rsidRPr="000E3AA4" w:rsidRDefault="00C511B1" w:rsidP="00F82DF3">
      <w:pPr>
        <w:spacing w:after="0" w:line="240" w:lineRule="auto"/>
        <w:ind w:right="709"/>
        <w:jc w:val="both"/>
        <w:rPr>
          <w:rFonts w:ascii="Museo 300" w:hAnsi="Museo 300"/>
          <w:sz w:val="16"/>
          <w:szCs w:val="16"/>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lastRenderedPageBreak/>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0D9CE2D3" w14:textId="77777777" w:rsidR="001171CC" w:rsidRPr="0072167B" w:rsidRDefault="001171CC" w:rsidP="001171CC">
      <w:pPr>
        <w:autoSpaceDE w:val="0"/>
        <w:spacing w:after="0" w:line="240" w:lineRule="auto"/>
        <w:ind w:left="426"/>
        <w:jc w:val="both"/>
        <w:rPr>
          <w:rFonts w:ascii="Museo Sans 300" w:hAnsi="Museo Sans 300"/>
          <w:sz w:val="20"/>
          <w:szCs w:val="20"/>
        </w:rPr>
      </w:pPr>
      <w:r w:rsidRPr="0072167B">
        <w:rPr>
          <w:rFonts w:ascii="Museo Sans 300" w:hAnsi="Museo Sans 300"/>
          <w:sz w:val="20"/>
          <w:szCs w:val="20"/>
        </w:rPr>
        <w:t xml:space="preserve">De acuerdo con lo establecido en el informe técnico, el CAU no validó el cálculo de ENR realizado por la distribuidora debido a que estaba activada la opción </w:t>
      </w:r>
      <w:r>
        <w:rPr>
          <w:rFonts w:ascii="Museo Sans 300" w:hAnsi="Museo Sans 300"/>
          <w:i/>
          <w:iCs/>
          <w:sz w:val="20"/>
          <w:szCs w:val="20"/>
        </w:rPr>
        <w:t>MAX</w:t>
      </w:r>
      <w:r w:rsidRPr="00FF55FF">
        <w:rPr>
          <w:rFonts w:ascii="Museo Sans 300" w:hAnsi="Museo Sans 300"/>
          <w:sz w:val="20"/>
          <w:szCs w:val="20"/>
        </w:rPr>
        <w:t xml:space="preserve"> </w:t>
      </w:r>
      <w:r w:rsidRPr="0072167B">
        <w:rPr>
          <w:rFonts w:ascii="Museo Sans 300" w:hAnsi="Museo Sans 300"/>
          <w:sz w:val="20"/>
          <w:szCs w:val="20"/>
        </w:rPr>
        <w:t xml:space="preserve">en el amperímetro utilizado </w:t>
      </w:r>
      <w:r>
        <w:rPr>
          <w:rFonts w:ascii="Museo Sans 300" w:hAnsi="Museo Sans 300"/>
          <w:sz w:val="20"/>
          <w:szCs w:val="20"/>
        </w:rPr>
        <w:t xml:space="preserve">y </w:t>
      </w:r>
      <w:r w:rsidRPr="0072167B">
        <w:rPr>
          <w:rFonts w:ascii="Museo Sans 300" w:hAnsi="Museo Sans 300"/>
          <w:sz w:val="20"/>
          <w:szCs w:val="20"/>
        </w:rPr>
        <w:t>no se tiene certeza de la corriente que era demandada en la línea fuera de medición</w:t>
      </w:r>
      <w:r>
        <w:rPr>
          <w:rFonts w:ascii="Museo Sans 300" w:hAnsi="Museo Sans 300"/>
          <w:sz w:val="20"/>
          <w:szCs w:val="20"/>
        </w:rPr>
        <w:t>.</w:t>
      </w:r>
    </w:p>
    <w:p w14:paraId="22F719CC" w14:textId="77777777" w:rsidR="00AC7FFE" w:rsidRPr="00AC7FFE" w:rsidRDefault="00AC7FFE" w:rsidP="00AC7FFE">
      <w:pPr>
        <w:autoSpaceDE w:val="0"/>
        <w:spacing w:after="0" w:line="240" w:lineRule="auto"/>
        <w:ind w:left="426"/>
        <w:jc w:val="both"/>
        <w:rPr>
          <w:rFonts w:ascii="Museo Sans 300" w:hAnsi="Museo Sans 300"/>
          <w:sz w:val="20"/>
          <w:szCs w:val="20"/>
        </w:rPr>
      </w:pPr>
    </w:p>
    <w:p w14:paraId="2C2F2F03" w14:textId="77777777" w:rsidR="001171CC" w:rsidRDefault="001171CC" w:rsidP="001171CC">
      <w:pPr>
        <w:autoSpaceDE w:val="0"/>
        <w:spacing w:after="0" w:line="240" w:lineRule="auto"/>
        <w:ind w:left="426"/>
        <w:jc w:val="both"/>
        <w:rPr>
          <w:rFonts w:ascii="Museo Sans 300" w:eastAsia="Times New Roman" w:hAnsi="Museo Sans 300" w:cs="Calibri"/>
          <w:color w:val="000000"/>
          <w:sz w:val="20"/>
          <w:szCs w:val="20"/>
          <w:bdr w:val="none" w:sz="0" w:space="0" w:color="auto" w:frame="1"/>
          <w:lang w:eastAsia="es-SV"/>
        </w:rPr>
      </w:pPr>
      <w:r w:rsidRPr="006D4231">
        <w:rPr>
          <w:rFonts w:ascii="Museo Sans 300" w:eastAsia="Times New Roman" w:hAnsi="Museo Sans 300" w:cs="Calibri"/>
          <w:color w:val="000000"/>
          <w:sz w:val="20"/>
          <w:szCs w:val="20"/>
          <w:bdr w:val="none" w:sz="0" w:space="0" w:color="auto" w:frame="1"/>
          <w:lang w:eastAsia="es-SV"/>
        </w:rPr>
        <w:t xml:space="preserve">Por ello, el CAU realizó un nuevo cálculo basado en el método de censo de carga tomando en cuenta los factores siguientes: </w:t>
      </w:r>
      <w:r>
        <w:rPr>
          <w:rFonts w:ascii="Museo Sans 300" w:eastAsia="Times New Roman" w:hAnsi="Museo Sans 300" w:cs="Calibri"/>
          <w:color w:val="000000"/>
          <w:sz w:val="20"/>
          <w:szCs w:val="20"/>
          <w:bdr w:val="none" w:sz="0" w:space="0" w:color="auto" w:frame="1"/>
          <w:lang w:eastAsia="es-SV"/>
        </w:rPr>
        <w:t xml:space="preserve"> </w:t>
      </w:r>
    </w:p>
    <w:p w14:paraId="72BB6E2E" w14:textId="77777777" w:rsidR="00AC7FFE" w:rsidRPr="00AC7FFE" w:rsidRDefault="00AC7FFE" w:rsidP="00AC7FFE">
      <w:pPr>
        <w:spacing w:after="0" w:line="240" w:lineRule="auto"/>
        <w:ind w:left="420"/>
        <w:jc w:val="both"/>
        <w:rPr>
          <w:rFonts w:ascii="Museo Sans 300" w:hAnsi="Museo Sans 300"/>
          <w:sz w:val="20"/>
          <w:szCs w:val="20"/>
        </w:rPr>
      </w:pPr>
    </w:p>
    <w:p w14:paraId="36F8D00B" w14:textId="49EB5B8B" w:rsidR="001171CC" w:rsidRPr="006D4231" w:rsidRDefault="001171CC" w:rsidP="001171CC">
      <w:pPr>
        <w:numPr>
          <w:ilvl w:val="0"/>
          <w:numId w:val="35"/>
        </w:numPr>
        <w:autoSpaceDE w:val="0"/>
        <w:spacing w:after="0" w:line="240" w:lineRule="auto"/>
        <w:ind w:left="993"/>
        <w:jc w:val="both"/>
        <w:rPr>
          <w:rFonts w:eastAsia="Times New Roman" w:cs="Calibri"/>
          <w:color w:val="000000"/>
          <w:sz w:val="24"/>
          <w:szCs w:val="24"/>
          <w:lang w:eastAsia="es-SV"/>
        </w:rPr>
      </w:pPr>
      <w:r w:rsidRPr="006D4231">
        <w:rPr>
          <w:rFonts w:ascii="Museo Sans 300" w:eastAsia="Times New Roman" w:hAnsi="Museo Sans 300" w:cs="Calibri"/>
          <w:color w:val="000000"/>
          <w:sz w:val="20"/>
          <w:szCs w:val="20"/>
          <w:bdr w:val="none" w:sz="0" w:space="0" w:color="auto" w:frame="1"/>
          <w:lang w:val="es-ES" w:eastAsia="es-SV"/>
        </w:rPr>
        <w:t xml:space="preserve">El valor de censo de carga instalada equivalente a </w:t>
      </w:r>
      <w:r>
        <w:rPr>
          <w:rFonts w:ascii="Museo Sans 300" w:eastAsia="Times New Roman" w:hAnsi="Museo Sans 300" w:cs="Calibri"/>
          <w:color w:val="000000"/>
          <w:sz w:val="20"/>
          <w:szCs w:val="20"/>
          <w:bdr w:val="none" w:sz="0" w:space="0" w:color="auto" w:frame="1"/>
          <w:lang w:val="es-ES" w:eastAsia="es-SV"/>
        </w:rPr>
        <w:t>282</w:t>
      </w:r>
      <w:r w:rsidRPr="006D4231">
        <w:rPr>
          <w:rFonts w:ascii="Museo Sans 300" w:eastAsia="Times New Roman" w:hAnsi="Museo Sans 300" w:cs="Calibri"/>
          <w:color w:val="000000"/>
          <w:sz w:val="20"/>
          <w:szCs w:val="20"/>
          <w:bdr w:val="none" w:sz="0" w:space="0" w:color="auto" w:frame="1"/>
          <w:lang w:val="es-ES" w:eastAsia="es-SV"/>
        </w:rPr>
        <w:t xml:space="preserve"> kWh</w:t>
      </w:r>
      <w:r>
        <w:rPr>
          <w:rFonts w:ascii="Museo Sans 300" w:eastAsia="Times New Roman" w:hAnsi="Museo Sans 300" w:cs="Calibri"/>
          <w:color w:val="000000"/>
          <w:sz w:val="20"/>
          <w:szCs w:val="20"/>
          <w:bdr w:val="none" w:sz="0" w:space="0" w:color="auto" w:frame="1"/>
          <w:lang w:val="es-ES" w:eastAsia="es-SV"/>
        </w:rPr>
        <w:t xml:space="preserve">, y </w:t>
      </w:r>
    </w:p>
    <w:p w14:paraId="0251F89D" w14:textId="18E0B394" w:rsidR="001171CC" w:rsidRPr="001101BA" w:rsidRDefault="001171CC" w:rsidP="001171CC">
      <w:pPr>
        <w:numPr>
          <w:ilvl w:val="0"/>
          <w:numId w:val="35"/>
        </w:numPr>
        <w:autoSpaceDE w:val="0"/>
        <w:spacing w:after="0" w:line="240" w:lineRule="auto"/>
        <w:ind w:left="993"/>
        <w:jc w:val="both"/>
        <w:rPr>
          <w:rFonts w:ascii="Museo Sans 300" w:eastAsia="Times New Roman" w:hAnsi="Museo Sans 300" w:cs="Times New Roman"/>
          <w:sz w:val="20"/>
          <w:szCs w:val="20"/>
          <w:lang w:val="es-ES" w:eastAsia="es-ES"/>
        </w:rPr>
      </w:pPr>
      <w:r w:rsidRPr="00AC7FFE">
        <w:rPr>
          <w:rFonts w:ascii="Museo Sans 300" w:eastAsia="Times New Roman" w:hAnsi="Museo Sans 300" w:cs="Times New Roman"/>
          <w:sz w:val="20"/>
          <w:szCs w:val="20"/>
          <w:lang w:val="es-ES" w:eastAsia="es-ES"/>
        </w:rPr>
        <w:t>El tiempo de recuperación de la energía no registrada correspondiente al período del</w:t>
      </w:r>
      <w:r>
        <w:rPr>
          <w:rFonts w:ascii="Museo Sans 300" w:eastAsia="Times New Roman" w:hAnsi="Museo Sans 300" w:cs="Times New Roman"/>
          <w:sz w:val="20"/>
          <w:szCs w:val="20"/>
          <w:lang w:val="es-ES" w:eastAsia="es-ES"/>
        </w:rPr>
        <w:t xml:space="preserve"> dieciocho de diciembre del año dos mil veinte al dieciséis de junio del año dos mil veintiuno.</w:t>
      </w:r>
    </w:p>
    <w:p w14:paraId="21E704D2" w14:textId="77777777" w:rsidR="00AC7FFE" w:rsidRPr="00AC7FFE" w:rsidRDefault="00AC7FFE" w:rsidP="00AC7FFE">
      <w:pPr>
        <w:autoSpaceDE w:val="0"/>
        <w:spacing w:after="0" w:line="240" w:lineRule="auto"/>
        <w:ind w:left="426"/>
        <w:jc w:val="both"/>
        <w:rPr>
          <w:rFonts w:ascii="Museo Sans 300" w:hAnsi="Museo Sans 300"/>
          <w:sz w:val="20"/>
          <w:szCs w:val="20"/>
        </w:rPr>
      </w:pPr>
    </w:p>
    <w:p w14:paraId="36B0AA41" w14:textId="44D23610" w:rsidR="00AC7FFE" w:rsidRDefault="00AC7FFE" w:rsidP="00AC7F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la distribuidora tiene el derecho a recuperar la cantidad de </w:t>
      </w:r>
      <w:r w:rsidR="001171CC">
        <w:rPr>
          <w:rFonts w:ascii="Museo Sans 300" w:hAnsi="Museo Sans 300"/>
          <w:sz w:val="20"/>
          <w:szCs w:val="20"/>
        </w:rPr>
        <w:t>CIENTO VEINTICINCO</w:t>
      </w:r>
      <w:r w:rsidRPr="00AC7FFE">
        <w:rPr>
          <w:rFonts w:ascii="Museo Sans 300" w:hAnsi="Museo Sans 300"/>
          <w:sz w:val="20"/>
          <w:szCs w:val="20"/>
        </w:rPr>
        <w:t xml:space="preserve"> </w:t>
      </w:r>
      <w:r w:rsidR="001171CC">
        <w:rPr>
          <w:rFonts w:ascii="Museo Sans 300" w:hAnsi="Museo Sans 300"/>
          <w:sz w:val="20"/>
          <w:szCs w:val="20"/>
        </w:rPr>
        <w:t>13</w:t>
      </w:r>
      <w:r w:rsidRPr="00AC7FFE">
        <w:rPr>
          <w:rFonts w:ascii="Museo Sans 300" w:hAnsi="Museo Sans 300"/>
          <w:sz w:val="20"/>
          <w:szCs w:val="20"/>
        </w:rPr>
        <w:t xml:space="preserve">/100 DÓLARES DE LOS ESTADOS UNIDOS DE AMÉRICA (USD </w:t>
      </w:r>
      <w:r w:rsidR="001171CC">
        <w:rPr>
          <w:rFonts w:ascii="Museo Sans 300" w:hAnsi="Museo Sans 300"/>
          <w:sz w:val="20"/>
          <w:szCs w:val="20"/>
        </w:rPr>
        <w:t>125.13</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2021.</w:t>
      </w:r>
    </w:p>
    <w:p w14:paraId="4F70DB8E" w14:textId="37A3A4F6" w:rsidR="00C94274" w:rsidRDefault="00C94274" w:rsidP="00AC7FFE">
      <w:pPr>
        <w:autoSpaceDE w:val="0"/>
        <w:spacing w:after="0" w:line="240" w:lineRule="auto"/>
        <w:ind w:left="426"/>
        <w:jc w:val="both"/>
        <w:rPr>
          <w:rFonts w:ascii="Museo Sans 300" w:hAnsi="Museo Sans 300"/>
          <w:sz w:val="20"/>
          <w:szCs w:val="20"/>
        </w:rPr>
      </w:pPr>
    </w:p>
    <w:p w14:paraId="38D8422F" w14:textId="2033FD93" w:rsidR="00C94274" w:rsidRDefault="00C94274" w:rsidP="00C94274">
      <w:pPr>
        <w:pStyle w:val="Prrafodelista"/>
        <w:tabs>
          <w:tab w:val="left" w:pos="426"/>
        </w:tabs>
        <w:ind w:left="426"/>
        <w:jc w:val="both"/>
        <w:rPr>
          <w:rFonts w:ascii="Museo Sans 500" w:hAnsi="Museo Sans 500"/>
          <w:b/>
          <w:bCs/>
          <w:sz w:val="20"/>
          <w:szCs w:val="20"/>
        </w:rPr>
      </w:pPr>
      <w:r w:rsidRPr="000B41EC">
        <w:rPr>
          <w:rFonts w:ascii="Museo Sans 500" w:hAnsi="Museo Sans 500"/>
          <w:b/>
          <w:bCs/>
          <w:sz w:val="20"/>
          <w:szCs w:val="20"/>
        </w:rPr>
        <w:t>2.1.3</w:t>
      </w:r>
      <w:r>
        <w:rPr>
          <w:rFonts w:ascii="Museo Sans 500" w:hAnsi="Museo Sans 500"/>
          <w:b/>
          <w:bCs/>
          <w:sz w:val="20"/>
          <w:szCs w:val="20"/>
        </w:rPr>
        <w:t xml:space="preserve">. </w:t>
      </w:r>
      <w:r w:rsidR="00501E91">
        <w:rPr>
          <w:rFonts w:ascii="Museo Sans 500" w:hAnsi="Museo Sans 500"/>
          <w:b/>
          <w:bCs/>
          <w:sz w:val="20"/>
          <w:szCs w:val="20"/>
        </w:rPr>
        <w:t>Argumento del usuario</w:t>
      </w:r>
    </w:p>
    <w:p w14:paraId="5B6FE6B4" w14:textId="77777777" w:rsidR="00C94274" w:rsidRDefault="00C94274" w:rsidP="00C94274">
      <w:pPr>
        <w:pStyle w:val="Prrafodelista"/>
        <w:tabs>
          <w:tab w:val="left" w:pos="426"/>
        </w:tabs>
        <w:ind w:left="426"/>
        <w:jc w:val="both"/>
        <w:rPr>
          <w:rFonts w:ascii="Museo Sans 500" w:hAnsi="Museo Sans 500"/>
          <w:b/>
          <w:bCs/>
          <w:sz w:val="20"/>
          <w:szCs w:val="20"/>
        </w:rPr>
      </w:pPr>
    </w:p>
    <w:p w14:paraId="0FAEB620" w14:textId="34701108" w:rsidR="00501E91" w:rsidRPr="0048136F" w:rsidRDefault="00501E91" w:rsidP="00501E91">
      <w:pPr>
        <w:pStyle w:val="Prrafodelista"/>
        <w:numPr>
          <w:ilvl w:val="0"/>
          <w:numId w:val="26"/>
        </w:numPr>
        <w:suppressAutoHyphens w:val="0"/>
        <w:autoSpaceDN/>
        <w:spacing w:line="0" w:lineRule="atLeast"/>
        <w:ind w:left="786"/>
        <w:jc w:val="both"/>
        <w:textAlignment w:val="auto"/>
        <w:rPr>
          <w:rFonts w:ascii="Museo Sans 500" w:eastAsia="Arial" w:hAnsi="Museo Sans 500"/>
          <w:b/>
          <w:bCs/>
          <w:sz w:val="20"/>
          <w:szCs w:val="20"/>
        </w:rPr>
      </w:pPr>
      <w:r>
        <w:rPr>
          <w:rFonts w:ascii="Museo Sans 300" w:hAnsi="Museo Sans 300"/>
          <w:b/>
          <w:sz w:val="20"/>
          <w:szCs w:val="20"/>
          <w:u w:val="single"/>
        </w:rPr>
        <w:t>Prueba testimonial</w:t>
      </w:r>
    </w:p>
    <w:p w14:paraId="0022E741" w14:textId="77777777" w:rsidR="00501E91" w:rsidRDefault="00501E91" w:rsidP="00C94274">
      <w:pPr>
        <w:tabs>
          <w:tab w:val="num" w:pos="567"/>
        </w:tabs>
        <w:autoSpaceDE w:val="0"/>
        <w:spacing w:after="0" w:line="240" w:lineRule="auto"/>
        <w:ind w:left="426"/>
        <w:jc w:val="both"/>
        <w:rPr>
          <w:rFonts w:ascii="Museo Sans 300" w:hAnsi="Museo Sans 300"/>
          <w:sz w:val="20"/>
          <w:szCs w:val="20"/>
        </w:rPr>
      </w:pPr>
    </w:p>
    <w:p w14:paraId="55F41D44" w14:textId="26F507D1" w:rsidR="003E1F1D" w:rsidRPr="00F15FF0" w:rsidRDefault="003E1F1D" w:rsidP="003E1F1D">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 xml:space="preserve">Con relación a la prueba testimonial ofrecida por </w:t>
      </w:r>
      <w:r w:rsidR="00BF0FDC">
        <w:rPr>
          <w:rFonts w:ascii="Museo Sans 300" w:eastAsia="Arial" w:hAnsi="Museo Sans 300"/>
          <w:sz w:val="20"/>
          <w:szCs w:val="20"/>
        </w:rPr>
        <w:t>el</w:t>
      </w:r>
      <w:r>
        <w:rPr>
          <w:rFonts w:ascii="Museo Sans 300" w:eastAsia="Arial" w:hAnsi="Museo Sans 300"/>
          <w:sz w:val="20"/>
          <w:szCs w:val="20"/>
        </w:rPr>
        <w:t xml:space="preserve"> señor</w:t>
      </w:r>
      <w:r w:rsidR="00BF0FDC">
        <w:rPr>
          <w:rFonts w:ascii="Museo Sans 300" w:eastAsia="Arial" w:hAnsi="Museo Sans 300"/>
          <w:sz w:val="20"/>
          <w:szCs w:val="20"/>
        </w:rPr>
        <w:t xml:space="preserve"> </w:t>
      </w:r>
      <w:r w:rsidR="002C27D7">
        <w:rPr>
          <w:rFonts w:ascii="Museo Sans 300" w:eastAsia="Arial" w:hAnsi="Museo Sans 300"/>
          <w:sz w:val="20"/>
          <w:szCs w:val="20"/>
        </w:rPr>
        <w:t>+++</w:t>
      </w:r>
      <w:r>
        <w:rPr>
          <w:rFonts w:ascii="Museo Sans 300" w:eastAsia="Arial" w:hAnsi="Museo Sans 300"/>
          <w:sz w:val="20"/>
          <w:szCs w:val="20"/>
        </w:rPr>
        <w:t xml:space="preserve"> y por medio de la cual pretende  comprobar que </w:t>
      </w:r>
      <w:bookmarkStart w:id="2" w:name="_Hlk100310522"/>
      <w:r>
        <w:rPr>
          <w:rFonts w:ascii="Museo Sans 300" w:eastAsia="Arial" w:hAnsi="Museo Sans 300"/>
          <w:sz w:val="20"/>
          <w:szCs w:val="20"/>
        </w:rPr>
        <w:t>la condición irregular (línea directa) n</w:t>
      </w:r>
      <w:bookmarkEnd w:id="2"/>
      <w:r w:rsidR="00BD650B">
        <w:rPr>
          <w:rFonts w:ascii="Museo Sans 300" w:eastAsia="Arial" w:hAnsi="Museo Sans 300"/>
          <w:sz w:val="20"/>
          <w:szCs w:val="20"/>
        </w:rPr>
        <w:t>o existió en el suministro</w:t>
      </w:r>
      <w:r>
        <w:rPr>
          <w:rFonts w:ascii="Museo Sans 300" w:eastAsia="Arial" w:hAnsi="Museo Sans 300"/>
          <w:sz w:val="20"/>
          <w:szCs w:val="20"/>
        </w:rPr>
        <w:t>, debe exponerse que la</w:t>
      </w:r>
      <w:r w:rsidRPr="00F15FF0">
        <w:rPr>
          <w:rFonts w:ascii="Museo Sans 300" w:eastAsia="Arial" w:hAnsi="Museo Sans 300"/>
          <w:sz w:val="20"/>
          <w:szCs w:val="20"/>
        </w:rPr>
        <w:t xml:space="preserve">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sidR="00BF0FDC">
        <w:rPr>
          <w:rFonts w:ascii="Museo Sans 300" w:eastAsia="Arial" w:hAnsi="Museo Sans 300"/>
          <w:sz w:val="20"/>
          <w:szCs w:val="20"/>
        </w:rPr>
        <w:t>l</w:t>
      </w:r>
      <w:r w:rsidRPr="00F15FF0">
        <w:rPr>
          <w:rFonts w:ascii="Museo Sans 300" w:eastAsia="Arial" w:hAnsi="Museo Sans 300"/>
          <w:sz w:val="20"/>
          <w:szCs w:val="20"/>
        </w:rPr>
        <w:t xml:space="preserve"> usuari</w:t>
      </w:r>
      <w:r w:rsidR="00BF0FDC">
        <w:rPr>
          <w:rFonts w:ascii="Museo Sans 300" w:eastAsia="Arial" w:hAnsi="Museo Sans 300"/>
          <w:sz w:val="20"/>
          <w:szCs w:val="20"/>
        </w:rPr>
        <w:t>o</w:t>
      </w:r>
      <w:r w:rsidRPr="00F15FF0">
        <w:rPr>
          <w:rFonts w:ascii="Museo Sans 300" w:eastAsia="Arial" w:hAnsi="Museo Sans 300"/>
          <w:sz w:val="20"/>
          <w:szCs w:val="20"/>
        </w:rPr>
        <w:t>, así como el cobro realizado en concepto de energía no registrada, de conformidad con los términos y condiciones del pliego tarifario vigente para el caso.</w:t>
      </w:r>
    </w:p>
    <w:p w14:paraId="1113945F" w14:textId="77777777" w:rsidR="003E1F1D" w:rsidRDefault="003E1F1D" w:rsidP="003E1F1D">
      <w:pPr>
        <w:spacing w:after="0" w:line="240" w:lineRule="auto"/>
        <w:ind w:left="426"/>
        <w:jc w:val="both"/>
        <w:rPr>
          <w:rStyle w:val="normaltextrun"/>
          <w:rFonts w:ascii="Museo Sans 300" w:hAnsi="Museo Sans 300" w:cs="Segoe UI"/>
          <w:sz w:val="20"/>
          <w:szCs w:val="20"/>
        </w:rPr>
      </w:pPr>
    </w:p>
    <w:p w14:paraId="372FABBF" w14:textId="5232DAC4" w:rsidR="003E1F1D" w:rsidRDefault="003E1F1D" w:rsidP="003E1F1D">
      <w:pPr>
        <w:spacing w:after="0" w:line="240" w:lineRule="auto"/>
        <w:ind w:left="426"/>
        <w:jc w:val="both"/>
        <w:rPr>
          <w:rFonts w:ascii="Museo Sans 300" w:eastAsia="Arial" w:hAnsi="Museo Sans 300"/>
          <w:color w:val="000000"/>
          <w:sz w:val="20"/>
          <w:szCs w:val="20"/>
          <w:shd w:val="clear" w:color="auto" w:fill="FFFFFF"/>
        </w:rPr>
      </w:pPr>
      <w:r>
        <w:rPr>
          <w:rStyle w:val="normaltextrun"/>
          <w:rFonts w:ascii="Museo Sans 300" w:hAnsi="Museo Sans 300" w:cs="Segoe UI"/>
          <w:sz w:val="20"/>
          <w:szCs w:val="20"/>
        </w:rPr>
        <w:t xml:space="preserve">Corresponde indicar que </w:t>
      </w:r>
      <w:r>
        <w:rPr>
          <w:rFonts w:ascii="Museo Sans 300" w:eastAsia="Arial" w:hAnsi="Museo Sans 300"/>
          <w:color w:val="000000"/>
          <w:sz w:val="20"/>
          <w:szCs w:val="20"/>
          <w:shd w:val="clear" w:color="auto" w:fill="FFFFFF"/>
        </w:rPr>
        <w:t>en dicho p</w:t>
      </w:r>
      <w:r w:rsidRPr="00A416D0">
        <w:rPr>
          <w:rFonts w:ascii="Museo Sans 300" w:eastAsia="Arial" w:hAnsi="Museo Sans 300"/>
          <w:color w:val="000000"/>
          <w:sz w:val="20"/>
          <w:szCs w:val="20"/>
          <w:shd w:val="clear" w:color="auto" w:fill="FFFFFF"/>
        </w:rPr>
        <w:t>rocedimiento</w:t>
      </w:r>
      <w:r>
        <w:rPr>
          <w:rFonts w:ascii="Museo Sans 300" w:eastAsia="Arial" w:hAnsi="Museo Sans 300"/>
          <w:color w:val="000000"/>
          <w:sz w:val="20"/>
          <w:szCs w:val="20"/>
          <w:shd w:val="clear" w:color="auto" w:fill="FFFFFF"/>
        </w:rPr>
        <w:t xml:space="preserve"> se regulan las acciones que debe realizar la distribuidora ante el hallazgo un presunto incumplimiento contractual por parte de</w:t>
      </w:r>
      <w:r w:rsidR="00BD650B">
        <w:rPr>
          <w:rFonts w:ascii="Museo Sans 300" w:eastAsia="Arial" w:hAnsi="Museo Sans 300"/>
          <w:color w:val="000000"/>
          <w:sz w:val="20"/>
          <w:szCs w:val="20"/>
          <w:shd w:val="clear" w:color="auto" w:fill="FFFFFF"/>
        </w:rPr>
        <w:t>l</w:t>
      </w:r>
      <w:r>
        <w:rPr>
          <w:rFonts w:ascii="Museo Sans 300" w:eastAsia="Arial" w:hAnsi="Museo Sans 300"/>
          <w:color w:val="000000"/>
          <w:sz w:val="20"/>
          <w:szCs w:val="20"/>
          <w:shd w:val="clear" w:color="auto" w:fill="FFFFFF"/>
        </w:rPr>
        <w:t xml:space="preserve"> usuari</w:t>
      </w:r>
      <w:r w:rsidR="00BD650B">
        <w:rPr>
          <w:rFonts w:ascii="Museo Sans 300" w:eastAsia="Arial" w:hAnsi="Museo Sans 300"/>
          <w:color w:val="000000"/>
          <w:sz w:val="20"/>
          <w:szCs w:val="20"/>
          <w:shd w:val="clear" w:color="auto" w:fill="FFFFFF"/>
        </w:rPr>
        <w:t>o</w:t>
      </w:r>
      <w:r>
        <w:rPr>
          <w:rFonts w:ascii="Museo Sans 300" w:eastAsia="Arial" w:hAnsi="Museo Sans 300"/>
          <w:color w:val="000000"/>
          <w:sz w:val="20"/>
          <w:szCs w:val="20"/>
          <w:shd w:val="clear" w:color="auto" w:fill="FFFFFF"/>
        </w:rPr>
        <w:t xml:space="preserve">, de la forma siguiente: </w:t>
      </w:r>
    </w:p>
    <w:p w14:paraId="3ADC90CF" w14:textId="77777777" w:rsidR="003E1F1D" w:rsidRDefault="003E1F1D" w:rsidP="003E1F1D">
      <w:pPr>
        <w:spacing w:after="0" w:line="240" w:lineRule="auto"/>
        <w:ind w:left="426"/>
        <w:jc w:val="both"/>
        <w:rPr>
          <w:rFonts w:ascii="Museo Sans 300" w:eastAsia="Arial" w:hAnsi="Museo Sans 300"/>
          <w:color w:val="000000"/>
          <w:sz w:val="20"/>
          <w:szCs w:val="20"/>
          <w:shd w:val="clear" w:color="auto" w:fill="FFFFFF"/>
        </w:rPr>
      </w:pPr>
    </w:p>
    <w:p w14:paraId="3AAC278C" w14:textId="77777777" w:rsidR="003E1F1D" w:rsidRPr="00F525A1" w:rsidRDefault="003E1F1D" w:rsidP="003E1F1D">
      <w:pPr>
        <w:spacing w:after="0" w:line="240" w:lineRule="auto"/>
        <w:ind w:left="708" w:right="425"/>
        <w:jc w:val="both"/>
        <w:rPr>
          <w:rFonts w:ascii="Museo 300" w:eastAsia="Arial" w:hAnsi="Museo 300"/>
          <w:b/>
          <w:color w:val="000000"/>
          <w:sz w:val="16"/>
          <w:szCs w:val="16"/>
          <w:shd w:val="clear" w:color="auto" w:fill="FFFFFF"/>
        </w:rPr>
      </w:pPr>
      <w:r>
        <w:rPr>
          <w:rFonts w:ascii="Museo 300" w:eastAsia="Arial" w:hAnsi="Museo 300"/>
          <w:b/>
          <w:color w:val="000000"/>
          <w:sz w:val="16"/>
          <w:szCs w:val="16"/>
          <w:shd w:val="clear" w:color="auto" w:fill="FFFFFF"/>
        </w:rPr>
        <w:t xml:space="preserve">“[…] </w:t>
      </w:r>
      <w:r w:rsidRPr="00F525A1">
        <w:rPr>
          <w:rFonts w:ascii="Museo 300" w:eastAsia="Arial" w:hAnsi="Museo 300"/>
          <w:b/>
          <w:color w:val="000000"/>
          <w:sz w:val="16"/>
          <w:szCs w:val="16"/>
          <w:shd w:val="clear" w:color="auto" w:fill="FFFFFF"/>
        </w:rPr>
        <w:t>4. PROCESO DE DETECCIÓN DE UNA CONDICIÓN IRREGULAR EN EL SUMINISTRO DEL SERVICIO ELÉCTRICO.</w:t>
      </w:r>
    </w:p>
    <w:p w14:paraId="7975F13C" w14:textId="77777777" w:rsidR="003E1F1D" w:rsidRPr="00A841A4" w:rsidRDefault="003E1F1D" w:rsidP="003E1F1D">
      <w:pPr>
        <w:spacing w:after="0" w:line="240" w:lineRule="auto"/>
        <w:ind w:left="708" w:right="425"/>
        <w:jc w:val="both"/>
        <w:rPr>
          <w:rFonts w:ascii="Museo 300" w:eastAsia="Arial" w:hAnsi="Museo 300"/>
          <w:b/>
          <w:color w:val="000000"/>
          <w:sz w:val="16"/>
          <w:szCs w:val="16"/>
          <w:shd w:val="clear" w:color="auto" w:fill="FFFFFF"/>
        </w:rPr>
      </w:pPr>
    </w:p>
    <w:p w14:paraId="3CB480A9" w14:textId="77777777" w:rsidR="003E1F1D" w:rsidRPr="00FA1D39" w:rsidRDefault="003E1F1D" w:rsidP="003E1F1D">
      <w:pPr>
        <w:spacing w:after="0" w:line="240" w:lineRule="auto"/>
        <w:ind w:left="708" w:right="425"/>
        <w:jc w:val="both"/>
        <w:rPr>
          <w:rFonts w:ascii="Museo 300" w:eastAsia="Arial" w:hAnsi="Museo 300"/>
          <w:b/>
          <w:color w:val="000000"/>
          <w:sz w:val="16"/>
          <w:szCs w:val="16"/>
          <w:shd w:val="clear" w:color="auto" w:fill="FFFFFF"/>
        </w:rPr>
      </w:pPr>
      <w:r w:rsidRPr="00FA1D39">
        <w:rPr>
          <w:rFonts w:ascii="Museo 300" w:eastAsia="Arial" w:hAnsi="Museo 300"/>
          <w:b/>
          <w:color w:val="000000"/>
          <w:sz w:val="16"/>
          <w:szCs w:val="16"/>
          <w:shd w:val="clear" w:color="auto" w:fill="FFFFFF"/>
        </w:rPr>
        <w:t>4.1. PRESUNCIÓN DE CONDICIONES IRREGULARES.</w:t>
      </w:r>
    </w:p>
    <w:p w14:paraId="73B8A297" w14:textId="77777777" w:rsidR="003E1F1D" w:rsidRDefault="003E1F1D" w:rsidP="003E1F1D">
      <w:pPr>
        <w:spacing w:after="0" w:line="240" w:lineRule="auto"/>
        <w:ind w:left="708" w:right="425"/>
        <w:jc w:val="both"/>
        <w:rPr>
          <w:rFonts w:ascii="Museo 300" w:eastAsia="Arial" w:hAnsi="Museo 300"/>
          <w:b/>
          <w:color w:val="000000"/>
          <w:sz w:val="16"/>
          <w:szCs w:val="16"/>
          <w:shd w:val="clear" w:color="auto" w:fill="FFFFFF"/>
        </w:rPr>
      </w:pPr>
    </w:p>
    <w:p w14:paraId="0D427AD6" w14:textId="77777777" w:rsidR="003E1F1D" w:rsidRPr="0019194E" w:rsidRDefault="003E1F1D" w:rsidP="003E1F1D">
      <w:pPr>
        <w:spacing w:after="0" w:line="240" w:lineRule="auto"/>
        <w:ind w:left="708" w:right="425"/>
        <w:jc w:val="both"/>
        <w:rPr>
          <w:rFonts w:ascii="Museo 300" w:eastAsia="Arial" w:hAnsi="Museo 300"/>
          <w:color w:val="000000"/>
          <w:sz w:val="16"/>
          <w:szCs w:val="16"/>
          <w:shd w:val="clear" w:color="auto" w:fill="FFFFFF"/>
        </w:rPr>
      </w:pPr>
      <w:r w:rsidRPr="0019194E">
        <w:rPr>
          <w:rFonts w:ascii="Museo 300" w:eastAsia="Arial" w:hAnsi="Museo 300"/>
          <w:color w:val="000000"/>
          <w:sz w:val="16"/>
          <w:szCs w:val="16"/>
          <w:shd w:val="clear" w:color="auto" w:fill="FFFFFF"/>
        </w:rPr>
        <w:t>4.1.1. Cuando la empresa distribuidora presuma que un usuario final cons</w:t>
      </w:r>
      <w:r w:rsidRPr="00F525A1">
        <w:rPr>
          <w:rFonts w:ascii="Museo 300" w:eastAsia="Arial" w:hAnsi="Museo 300"/>
          <w:color w:val="000000"/>
          <w:sz w:val="16"/>
          <w:szCs w:val="16"/>
          <w:shd w:val="clear" w:color="auto" w:fill="FFFFFF"/>
        </w:rPr>
        <w:t>ume energía sin su autorización</w:t>
      </w:r>
      <w:r>
        <w:rPr>
          <w:rFonts w:ascii="Museo 300" w:eastAsia="Arial" w:hAnsi="Museo 300"/>
          <w:color w:val="000000"/>
          <w:sz w:val="16"/>
          <w:szCs w:val="16"/>
          <w:shd w:val="clear" w:color="auto" w:fill="FFFFFF"/>
        </w:rPr>
        <w:t xml:space="preserve"> </w:t>
      </w:r>
      <w:r w:rsidRPr="0019194E">
        <w:rPr>
          <w:rFonts w:ascii="Museo 300" w:eastAsia="Arial" w:hAnsi="Museo 300"/>
          <w:color w:val="000000"/>
          <w:sz w:val="16"/>
          <w:szCs w:val="16"/>
          <w:shd w:val="clear" w:color="auto" w:fill="FFFFFF"/>
        </w:rPr>
        <w:t>o que incumple las condiciones contractuales establecidas en los Términos y Condiciones de los Pliegos</w:t>
      </w:r>
      <w:r>
        <w:rPr>
          <w:rFonts w:ascii="Museo 300" w:eastAsia="Arial" w:hAnsi="Museo 300"/>
          <w:color w:val="000000"/>
          <w:sz w:val="16"/>
          <w:szCs w:val="16"/>
          <w:shd w:val="clear" w:color="auto" w:fill="FFFFFF"/>
        </w:rPr>
        <w:t xml:space="preserve"> </w:t>
      </w:r>
      <w:r w:rsidRPr="0019194E">
        <w:rPr>
          <w:rFonts w:ascii="Museo 300" w:eastAsia="Arial" w:hAnsi="Museo 300"/>
          <w:color w:val="000000"/>
          <w:sz w:val="16"/>
          <w:szCs w:val="16"/>
          <w:shd w:val="clear" w:color="auto" w:fill="FFFFFF"/>
        </w:rPr>
        <w:t xml:space="preserve">Tarifarios, deberá realizar las acciones pertinentes, </w:t>
      </w:r>
      <w:proofErr w:type="gramStart"/>
      <w:r w:rsidRPr="0019194E">
        <w:rPr>
          <w:rFonts w:ascii="Museo 300" w:eastAsia="Arial" w:hAnsi="Museo 300"/>
          <w:color w:val="000000"/>
          <w:sz w:val="16"/>
          <w:szCs w:val="16"/>
          <w:shd w:val="clear" w:color="auto" w:fill="FFFFFF"/>
        </w:rPr>
        <w:t>de acuerdo a</w:t>
      </w:r>
      <w:proofErr w:type="gramEnd"/>
      <w:r w:rsidRPr="0019194E">
        <w:rPr>
          <w:rFonts w:ascii="Museo 300" w:eastAsia="Arial" w:hAnsi="Museo 300"/>
          <w:color w:val="000000"/>
          <w:sz w:val="16"/>
          <w:szCs w:val="16"/>
          <w:shd w:val="clear" w:color="auto" w:fill="FFFFFF"/>
        </w:rPr>
        <w:t xml:space="preserve"> este procedimiento, todo ello sin perjuicio</w:t>
      </w:r>
      <w:r>
        <w:rPr>
          <w:rFonts w:ascii="Museo 300" w:eastAsia="Arial" w:hAnsi="Museo 300"/>
          <w:color w:val="000000"/>
          <w:sz w:val="16"/>
          <w:szCs w:val="16"/>
          <w:shd w:val="clear" w:color="auto" w:fill="FFFFFF"/>
        </w:rPr>
        <w:t xml:space="preserve"> </w:t>
      </w:r>
      <w:r w:rsidRPr="0019194E">
        <w:rPr>
          <w:rFonts w:ascii="Museo 300" w:eastAsia="Arial" w:hAnsi="Museo 300"/>
          <w:color w:val="000000"/>
          <w:sz w:val="16"/>
          <w:szCs w:val="16"/>
          <w:shd w:val="clear" w:color="auto" w:fill="FFFFFF"/>
        </w:rPr>
        <w:t>de las acciones judiciales que pudieran corresponder.</w:t>
      </w:r>
    </w:p>
    <w:p w14:paraId="4A6F2082" w14:textId="77777777" w:rsidR="003E1F1D" w:rsidRPr="0019194E" w:rsidRDefault="003E1F1D" w:rsidP="003E1F1D">
      <w:pPr>
        <w:spacing w:after="0" w:line="240" w:lineRule="auto"/>
        <w:ind w:left="708" w:right="425"/>
        <w:jc w:val="both"/>
        <w:rPr>
          <w:rFonts w:ascii="Museo 300" w:eastAsia="Arial" w:hAnsi="Museo 300"/>
          <w:color w:val="000000"/>
          <w:sz w:val="16"/>
          <w:szCs w:val="16"/>
          <w:shd w:val="clear" w:color="auto" w:fill="FFFFFF"/>
        </w:rPr>
      </w:pPr>
    </w:p>
    <w:p w14:paraId="243F00FB" w14:textId="77777777" w:rsidR="003E1F1D" w:rsidRPr="0019194E" w:rsidRDefault="003E1F1D" w:rsidP="003E1F1D">
      <w:pPr>
        <w:spacing w:after="0" w:line="240" w:lineRule="auto"/>
        <w:ind w:left="708" w:right="425"/>
        <w:jc w:val="both"/>
        <w:rPr>
          <w:rFonts w:ascii="Museo 300" w:eastAsia="Arial" w:hAnsi="Museo 300"/>
          <w:color w:val="000000"/>
          <w:sz w:val="16"/>
          <w:szCs w:val="16"/>
          <w:shd w:val="clear" w:color="auto" w:fill="FFFFFF"/>
        </w:rPr>
      </w:pPr>
      <w:r w:rsidRPr="0019194E">
        <w:rPr>
          <w:rFonts w:ascii="Museo 300" w:eastAsia="Arial" w:hAnsi="Museo 300"/>
          <w:color w:val="000000"/>
          <w:sz w:val="16"/>
          <w:szCs w:val="16"/>
          <w:shd w:val="clear" w:color="auto" w:fill="FFFFFF"/>
        </w:rPr>
        <w:t>4.1.2. Cuando existan situaciones que hagan presumir una condición irregular en el suministro del usuario</w:t>
      </w:r>
      <w:r>
        <w:rPr>
          <w:rFonts w:ascii="Museo 300" w:eastAsia="Arial" w:hAnsi="Museo 300"/>
          <w:color w:val="000000"/>
          <w:sz w:val="16"/>
          <w:szCs w:val="16"/>
          <w:shd w:val="clear" w:color="auto" w:fill="FFFFFF"/>
        </w:rPr>
        <w:t xml:space="preserve"> </w:t>
      </w:r>
      <w:r w:rsidRPr="0019194E">
        <w:rPr>
          <w:rFonts w:ascii="Museo 300" w:eastAsia="Arial" w:hAnsi="Museo 300"/>
          <w:color w:val="000000"/>
          <w:sz w:val="16"/>
          <w:szCs w:val="16"/>
          <w:shd w:val="clear" w:color="auto" w:fill="FFFFFF"/>
        </w:rPr>
        <w:t>final, el distribuidor realizará una inspección de las instalaciones eléctricas del usuario y levantará el Acta</w:t>
      </w:r>
      <w:r>
        <w:rPr>
          <w:rFonts w:ascii="Museo 300" w:eastAsia="Arial" w:hAnsi="Museo 300"/>
          <w:color w:val="000000"/>
          <w:sz w:val="16"/>
          <w:szCs w:val="16"/>
          <w:shd w:val="clear" w:color="auto" w:fill="FFFFFF"/>
        </w:rPr>
        <w:t xml:space="preserve"> </w:t>
      </w:r>
      <w:r w:rsidRPr="0019194E">
        <w:rPr>
          <w:rFonts w:ascii="Museo 300" w:eastAsia="Arial" w:hAnsi="Museo 300"/>
          <w:color w:val="000000"/>
          <w:sz w:val="16"/>
          <w:szCs w:val="16"/>
          <w:shd w:val="clear" w:color="auto" w:fill="FFFFFF"/>
        </w:rPr>
        <w:t>de Inspección de Condiciones Irregulares.</w:t>
      </w:r>
    </w:p>
    <w:p w14:paraId="20156A49" w14:textId="77777777" w:rsidR="003E1F1D" w:rsidRDefault="003E1F1D" w:rsidP="003E1F1D">
      <w:pPr>
        <w:pStyle w:val="paragraph"/>
        <w:spacing w:before="0" w:after="0"/>
        <w:ind w:left="426"/>
        <w:jc w:val="both"/>
        <w:rPr>
          <w:rStyle w:val="normaltextrun"/>
          <w:rFonts w:ascii="Museo Sans 300" w:eastAsia="Calibri" w:hAnsi="Museo Sans 300" w:cs="Segoe UI"/>
          <w:sz w:val="20"/>
          <w:szCs w:val="20"/>
        </w:rPr>
      </w:pPr>
    </w:p>
    <w:p w14:paraId="10461D2D" w14:textId="729E1963" w:rsidR="003E1F1D" w:rsidRPr="002C27D7" w:rsidRDefault="003E1F1D" w:rsidP="002C27D7">
      <w:pPr>
        <w:pStyle w:val="Prrafodelista"/>
        <w:ind w:left="426"/>
        <w:jc w:val="both"/>
        <w:rPr>
          <w:rFonts w:ascii="Museo Sans 300" w:hAnsi="Museo Sans 300"/>
          <w:sz w:val="20"/>
          <w:szCs w:val="20"/>
        </w:rPr>
      </w:pPr>
      <w:r>
        <w:rPr>
          <w:rStyle w:val="normaltextrun"/>
          <w:rFonts w:ascii="Museo Sans 300" w:eastAsia="Calibri" w:hAnsi="Museo Sans 300" w:cs="Segoe UI"/>
          <w:sz w:val="20"/>
          <w:szCs w:val="20"/>
        </w:rPr>
        <w:t xml:space="preserve">En apego a lo expuesto, </w:t>
      </w:r>
      <w:r>
        <w:rPr>
          <w:rFonts w:ascii="Museo Sans 300" w:hAnsi="Museo Sans 300"/>
          <w:sz w:val="20"/>
          <w:szCs w:val="20"/>
        </w:rPr>
        <w:t xml:space="preserve">la distribuidora tiene </w:t>
      </w:r>
      <w:r>
        <w:rPr>
          <w:rFonts w:ascii="Museo Sans 300" w:hAnsi="Museo Sans 300"/>
          <w:sz w:val="20"/>
          <w:szCs w:val="20"/>
          <w:lang w:val="es-SV"/>
        </w:rPr>
        <w:t>l</w:t>
      </w:r>
      <w:r>
        <w:rPr>
          <w:rFonts w:ascii="Museo Sans 300" w:hAnsi="Museo Sans 300"/>
          <w:sz w:val="20"/>
          <w:szCs w:val="20"/>
        </w:rPr>
        <w:t xml:space="preserve">a obligación de aportar los elementos probatorios que deben analizarse por esta Superintendencia. Dicha obligación, cabe aclarar, no constituye una desventaja para el usuario, sino todo lo contrario, ya que pretende que la carga de la prueba recaiga en la empresa distribuidora que es quien tiene el recurso humano y conocimientos técnicos para investigar debidamente cuando detecte una condición irregular; y esto garantiza seguridad jurídica para </w:t>
      </w:r>
      <w:r w:rsidR="00BF0FDC">
        <w:rPr>
          <w:rFonts w:ascii="Museo Sans 300" w:hAnsi="Museo Sans 300"/>
          <w:sz w:val="20"/>
          <w:szCs w:val="20"/>
        </w:rPr>
        <w:t>el</w:t>
      </w:r>
      <w:r>
        <w:rPr>
          <w:rFonts w:ascii="Museo Sans 300" w:hAnsi="Museo Sans 300"/>
          <w:sz w:val="20"/>
          <w:szCs w:val="20"/>
        </w:rPr>
        <w:t xml:space="preserve"> usuari</w:t>
      </w:r>
      <w:r w:rsidR="00BF0FDC">
        <w:rPr>
          <w:rFonts w:ascii="Museo Sans 300" w:hAnsi="Museo Sans 300"/>
          <w:sz w:val="20"/>
          <w:szCs w:val="20"/>
        </w:rPr>
        <w:t>o</w:t>
      </w:r>
      <w:r>
        <w:rPr>
          <w:rFonts w:ascii="Museo Sans 300" w:hAnsi="Museo Sans 300"/>
          <w:sz w:val="20"/>
          <w:szCs w:val="20"/>
        </w:rPr>
        <w:t xml:space="preserve"> pues un cobro de energía no registrada únicamente procederá si la distribuidora realizó la investigación y recopiló las pruebas de la forma en que está indicado en las normativa del sectorial.</w:t>
      </w:r>
    </w:p>
    <w:p w14:paraId="6CD9FC52" w14:textId="77777777" w:rsidR="003E1F1D" w:rsidRDefault="003E1F1D" w:rsidP="003E1F1D">
      <w:pPr>
        <w:pStyle w:val="paragraph"/>
        <w:spacing w:before="0" w:after="0"/>
        <w:ind w:left="426"/>
        <w:jc w:val="both"/>
        <w:rPr>
          <w:rStyle w:val="normaltextrun"/>
          <w:rFonts w:ascii="Museo Sans 300" w:eastAsia="Museo Sans" w:hAnsi="Museo Sans 300" w:cs="Segoe UI"/>
          <w:sz w:val="20"/>
          <w:szCs w:val="20"/>
        </w:rPr>
      </w:pPr>
      <w:r>
        <w:rPr>
          <w:rFonts w:ascii="Museo Sans 300" w:hAnsi="Museo Sans 300"/>
          <w:sz w:val="20"/>
          <w:szCs w:val="20"/>
        </w:rPr>
        <w:lastRenderedPageBreak/>
        <w:t xml:space="preserve">Por otra parte, en el artículo </w:t>
      </w:r>
      <w:r>
        <w:rPr>
          <w:rStyle w:val="normaltextrun"/>
          <w:rFonts w:ascii="Museo Sans 300" w:eastAsia="Museo Sans" w:hAnsi="Museo Sans 300" w:cs="Segoe UI"/>
          <w:sz w:val="20"/>
          <w:szCs w:val="20"/>
        </w:rPr>
        <w:t xml:space="preserve">106 </w:t>
      </w:r>
      <w:r w:rsidRPr="00586982">
        <w:rPr>
          <w:rStyle w:val="normaltextrun"/>
          <w:rFonts w:ascii="Museo Sans 300" w:eastAsia="Museo Sans" w:hAnsi="Museo Sans 300" w:cs="Segoe UI"/>
          <w:sz w:val="20"/>
          <w:szCs w:val="20"/>
        </w:rPr>
        <w:t>de la LPA</w:t>
      </w:r>
      <w:r>
        <w:rPr>
          <w:rStyle w:val="normaltextrun"/>
          <w:rFonts w:ascii="Museo Sans 300" w:eastAsia="Museo Sans" w:hAnsi="Museo Sans 300" w:cs="Segoe UI"/>
          <w:sz w:val="20"/>
          <w:szCs w:val="20"/>
        </w:rPr>
        <w:t xml:space="preserve"> se establece que solo podrá rechazarse las pruebas propuestas, cuando sean manifiestamente impertinentes o inútiles, mediante resolución motivada. </w:t>
      </w:r>
    </w:p>
    <w:p w14:paraId="01B1BFBE" w14:textId="77777777" w:rsidR="003E1F1D" w:rsidRDefault="003E1F1D" w:rsidP="003E1F1D">
      <w:pPr>
        <w:spacing w:after="0" w:line="240" w:lineRule="auto"/>
        <w:ind w:left="426"/>
        <w:jc w:val="both"/>
        <w:rPr>
          <w:rFonts w:ascii="Museo Sans 300" w:hAnsi="Museo Sans 300"/>
          <w:sz w:val="20"/>
          <w:szCs w:val="20"/>
        </w:rPr>
      </w:pPr>
    </w:p>
    <w:p w14:paraId="1B158982" w14:textId="77777777" w:rsidR="003E1F1D" w:rsidRDefault="003E1F1D" w:rsidP="003E1F1D">
      <w:pPr>
        <w:spacing w:after="0" w:line="240" w:lineRule="auto"/>
        <w:ind w:left="426"/>
        <w:jc w:val="both"/>
        <w:rPr>
          <w:rStyle w:val="normaltextrun"/>
          <w:rFonts w:ascii="Museo Sans 300" w:hAnsi="Museo Sans 300" w:cs="Segoe UI"/>
          <w:sz w:val="20"/>
          <w:szCs w:val="20"/>
        </w:rPr>
      </w:pPr>
      <w:r>
        <w:rPr>
          <w:rFonts w:ascii="Museo Sans 300" w:hAnsi="Museo Sans 300"/>
          <w:sz w:val="20"/>
          <w:szCs w:val="20"/>
        </w:rPr>
        <w:t xml:space="preserve">De ahí que, una vez las pruebas han sido aportadas, la SIGET tiene la labor de determinar su conducencia y pertinencia; es decir, no son admitidas </w:t>
      </w:r>
      <w:r w:rsidRPr="00C901AD">
        <w:rPr>
          <w:rFonts w:ascii="Museo Sans 300" w:hAnsi="Museo Sans 300"/>
          <w:i/>
          <w:sz w:val="20"/>
          <w:szCs w:val="20"/>
        </w:rPr>
        <w:t>per se</w:t>
      </w:r>
      <w:r>
        <w:rPr>
          <w:rFonts w:ascii="Museo Sans 300" w:hAnsi="Museo Sans 300"/>
          <w:sz w:val="20"/>
          <w:szCs w:val="20"/>
        </w:rPr>
        <w:t>, sino luego de verificar el valor técnico que aporta a la investigación.</w:t>
      </w:r>
      <w:r>
        <w:rPr>
          <w:rStyle w:val="normaltextrun"/>
          <w:rFonts w:ascii="Museo Sans 300" w:hAnsi="Museo Sans 300" w:cs="Segoe UI"/>
          <w:sz w:val="20"/>
          <w:szCs w:val="20"/>
        </w:rPr>
        <w:t xml:space="preserve"> </w:t>
      </w:r>
    </w:p>
    <w:p w14:paraId="2448FD86" w14:textId="77777777" w:rsidR="003E1F1D" w:rsidRDefault="003E1F1D" w:rsidP="003E1F1D">
      <w:pPr>
        <w:spacing w:after="0" w:line="240" w:lineRule="auto"/>
        <w:ind w:left="426"/>
        <w:jc w:val="both"/>
        <w:rPr>
          <w:rStyle w:val="normaltextrun"/>
          <w:rFonts w:ascii="Museo Sans 300" w:hAnsi="Museo Sans 300" w:cs="Segoe UI"/>
          <w:sz w:val="20"/>
          <w:szCs w:val="20"/>
        </w:rPr>
      </w:pPr>
    </w:p>
    <w:p w14:paraId="1F32B820" w14:textId="6940C79E" w:rsidR="003E1F1D" w:rsidRDefault="003E1F1D" w:rsidP="003E1F1D">
      <w:pPr>
        <w:pStyle w:val="paragraph"/>
        <w:spacing w:before="0" w:after="0"/>
        <w:ind w:left="426"/>
        <w:jc w:val="both"/>
        <w:rPr>
          <w:rStyle w:val="normaltextrun"/>
          <w:rFonts w:ascii="Museo Sans 300" w:eastAsia="Calibri" w:hAnsi="Museo Sans 300" w:cs="Segoe UI"/>
          <w:sz w:val="20"/>
          <w:szCs w:val="20"/>
        </w:rPr>
      </w:pPr>
      <w:r>
        <w:rPr>
          <w:rStyle w:val="normaltextrun"/>
          <w:rFonts w:ascii="Museo Sans 300" w:eastAsia="Calibri" w:hAnsi="Museo Sans 300" w:cs="Segoe UI"/>
          <w:sz w:val="20"/>
          <w:szCs w:val="20"/>
        </w:rPr>
        <w:t xml:space="preserve">Con base a lo expuesto, corresponde concluir que el CAU como </w:t>
      </w:r>
      <w:r w:rsidR="00C46C29">
        <w:rPr>
          <w:rStyle w:val="normaltextrun"/>
          <w:rFonts w:ascii="Museo Sans 300" w:eastAsia="Calibri" w:hAnsi="Museo Sans 300" w:cs="Segoe UI"/>
          <w:sz w:val="20"/>
          <w:szCs w:val="20"/>
        </w:rPr>
        <w:t xml:space="preserve">unidad </w:t>
      </w:r>
      <w:r>
        <w:rPr>
          <w:rStyle w:val="normaltextrun"/>
          <w:rFonts w:ascii="Museo Sans 300" w:eastAsia="Calibri" w:hAnsi="Museo Sans 300" w:cs="Segoe UI"/>
          <w:sz w:val="20"/>
          <w:szCs w:val="20"/>
        </w:rPr>
        <w:t xml:space="preserve">técnica </w:t>
      </w:r>
      <w:r w:rsidR="00CF1757">
        <w:rPr>
          <w:rStyle w:val="normaltextrun"/>
          <w:rFonts w:ascii="Museo Sans 300" w:eastAsia="Calibri" w:hAnsi="Museo Sans 300" w:cs="Segoe UI"/>
          <w:sz w:val="20"/>
          <w:szCs w:val="20"/>
        </w:rPr>
        <w:t xml:space="preserve">especializada </w:t>
      </w:r>
      <w:r>
        <w:rPr>
          <w:rStyle w:val="normaltextrun"/>
          <w:rFonts w:ascii="Museo Sans 300" w:eastAsia="Calibri" w:hAnsi="Museo Sans 300" w:cs="Segoe UI"/>
          <w:sz w:val="20"/>
          <w:szCs w:val="20"/>
        </w:rPr>
        <w:t xml:space="preserve">le corresponde </w:t>
      </w:r>
      <w:r w:rsidR="00CF1757">
        <w:rPr>
          <w:rStyle w:val="normaltextrun"/>
          <w:rFonts w:ascii="Museo Sans 300" w:eastAsia="Calibri" w:hAnsi="Museo Sans 300" w:cs="Segoe UI"/>
          <w:sz w:val="20"/>
          <w:szCs w:val="20"/>
        </w:rPr>
        <w:t xml:space="preserve">verificar en </w:t>
      </w:r>
      <w:r>
        <w:rPr>
          <w:rStyle w:val="normaltextrun"/>
          <w:rFonts w:ascii="Museo Sans 300" w:eastAsia="Calibri" w:hAnsi="Museo Sans 300" w:cs="Segoe UI"/>
          <w:sz w:val="20"/>
          <w:szCs w:val="20"/>
        </w:rPr>
        <w:t>la investigación del caso</w:t>
      </w:r>
      <w:r w:rsidR="00CF1757">
        <w:rPr>
          <w:rStyle w:val="normaltextrun"/>
          <w:rFonts w:ascii="Museo Sans 300" w:eastAsia="Calibri" w:hAnsi="Museo Sans 300" w:cs="Segoe UI"/>
          <w:sz w:val="20"/>
          <w:szCs w:val="20"/>
        </w:rPr>
        <w:t xml:space="preserve"> si</w:t>
      </w:r>
      <w:r w:rsidR="00934935">
        <w:rPr>
          <w:rStyle w:val="normaltextrun"/>
          <w:rFonts w:ascii="Museo Sans 300" w:eastAsia="Calibri" w:hAnsi="Museo Sans 300" w:cs="Segoe UI"/>
          <w:sz w:val="20"/>
          <w:szCs w:val="20"/>
        </w:rPr>
        <w:t xml:space="preserve"> </w:t>
      </w:r>
      <w:r>
        <w:rPr>
          <w:rStyle w:val="normaltextrun"/>
          <w:rFonts w:ascii="Museo Sans 300" w:eastAsia="Calibri" w:hAnsi="Museo Sans 300" w:cs="Segoe UI"/>
          <w:sz w:val="20"/>
          <w:szCs w:val="20"/>
        </w:rPr>
        <w:t>la información</w:t>
      </w:r>
      <w:r w:rsidR="00934935">
        <w:rPr>
          <w:rStyle w:val="normaltextrun"/>
          <w:rFonts w:ascii="Museo Sans 300" w:eastAsia="Calibri" w:hAnsi="Museo Sans 300" w:cs="Segoe UI"/>
          <w:sz w:val="20"/>
          <w:szCs w:val="20"/>
        </w:rPr>
        <w:t xml:space="preserve"> recabada por la distribuidora</w:t>
      </w:r>
      <w:r>
        <w:rPr>
          <w:rStyle w:val="normaltextrun"/>
          <w:rFonts w:ascii="Museo Sans 300" w:eastAsia="Calibri" w:hAnsi="Museo Sans 300" w:cs="Segoe UI"/>
          <w:sz w:val="20"/>
          <w:szCs w:val="20"/>
        </w:rPr>
        <w:t xml:space="preserve"> (históricos de consumos, fotografías, inspecciones) </w:t>
      </w:r>
      <w:r w:rsidR="00934935">
        <w:rPr>
          <w:rStyle w:val="normaltextrun"/>
          <w:rFonts w:ascii="Museo Sans 300" w:eastAsia="Calibri" w:hAnsi="Museo Sans 300" w:cs="Segoe UI"/>
          <w:sz w:val="20"/>
          <w:szCs w:val="20"/>
        </w:rPr>
        <w:t xml:space="preserve">es </w:t>
      </w:r>
      <w:r w:rsidR="001075CC">
        <w:rPr>
          <w:rStyle w:val="normaltextrun"/>
          <w:rFonts w:ascii="Museo Sans 300" w:eastAsia="Calibri" w:hAnsi="Museo Sans 300" w:cs="Segoe UI"/>
          <w:sz w:val="20"/>
          <w:szCs w:val="20"/>
        </w:rPr>
        <w:t>fehaciente</w:t>
      </w:r>
      <w:r w:rsidR="00934935">
        <w:rPr>
          <w:rStyle w:val="normaltextrun"/>
          <w:rFonts w:ascii="Museo Sans 300" w:eastAsia="Calibri" w:hAnsi="Museo Sans 300" w:cs="Segoe UI"/>
          <w:sz w:val="20"/>
          <w:szCs w:val="20"/>
        </w:rPr>
        <w:t xml:space="preserve"> para</w:t>
      </w:r>
      <w:r>
        <w:rPr>
          <w:rStyle w:val="normaltextrun"/>
          <w:rFonts w:ascii="Museo Sans 300" w:eastAsia="Calibri" w:hAnsi="Museo Sans 300" w:cs="Segoe UI"/>
          <w:sz w:val="20"/>
          <w:szCs w:val="20"/>
        </w:rPr>
        <w:t xml:space="preserve"> establecer la existencia o no de una condición irregular.</w:t>
      </w:r>
    </w:p>
    <w:p w14:paraId="77CE712C" w14:textId="77777777" w:rsidR="003E1F1D" w:rsidRDefault="003E1F1D" w:rsidP="003E1F1D">
      <w:pPr>
        <w:pStyle w:val="paragraph"/>
        <w:spacing w:before="0" w:after="0"/>
        <w:ind w:left="426"/>
        <w:jc w:val="both"/>
        <w:rPr>
          <w:rStyle w:val="normaltextrun"/>
          <w:rFonts w:ascii="Museo Sans 300" w:eastAsia="Calibri" w:hAnsi="Museo Sans 300" w:cs="Segoe UI"/>
          <w:sz w:val="20"/>
          <w:szCs w:val="20"/>
        </w:rPr>
      </w:pPr>
    </w:p>
    <w:p w14:paraId="45D8A51D" w14:textId="36C83879" w:rsidR="003E1F1D" w:rsidRDefault="003E1F1D" w:rsidP="003E1F1D">
      <w:pPr>
        <w:pStyle w:val="paragraph"/>
        <w:spacing w:before="0" w:after="0"/>
        <w:ind w:left="426"/>
        <w:jc w:val="both"/>
        <w:rPr>
          <w:rStyle w:val="normaltextrun"/>
          <w:rFonts w:ascii="Museo Sans 300" w:eastAsia="Calibri" w:hAnsi="Museo Sans 300" w:cs="Segoe UI"/>
          <w:sz w:val="20"/>
          <w:szCs w:val="20"/>
        </w:rPr>
      </w:pPr>
      <w:r>
        <w:rPr>
          <w:rStyle w:val="normaltextrun"/>
          <w:rFonts w:ascii="Museo Sans 300" w:eastAsia="Calibri" w:hAnsi="Museo Sans 300" w:cs="Segoe UI"/>
          <w:sz w:val="20"/>
          <w:szCs w:val="20"/>
        </w:rPr>
        <w:t xml:space="preserve">En ese sentido, debido a la naturaleza de la investigación que desarrolla el CAU y las características de los insumos técnicos que son analizados, </w:t>
      </w:r>
      <w:r w:rsidR="00934935">
        <w:rPr>
          <w:rStyle w:val="normaltextrun"/>
          <w:rFonts w:ascii="Museo Sans 300" w:eastAsia="Calibri" w:hAnsi="Museo Sans 300" w:cs="Segoe UI"/>
          <w:sz w:val="20"/>
          <w:szCs w:val="20"/>
        </w:rPr>
        <w:t>una</w:t>
      </w:r>
      <w:r>
        <w:rPr>
          <w:rStyle w:val="normaltextrun"/>
          <w:rFonts w:ascii="Museo Sans 300" w:eastAsia="Calibri" w:hAnsi="Museo Sans 300" w:cs="Segoe UI"/>
          <w:sz w:val="20"/>
          <w:szCs w:val="20"/>
        </w:rPr>
        <w:t xml:space="preserve"> prueba testimonial</w:t>
      </w:r>
      <w:r w:rsidR="00934935">
        <w:rPr>
          <w:rStyle w:val="normaltextrun"/>
          <w:rFonts w:ascii="Museo Sans 300" w:eastAsia="Calibri" w:hAnsi="Museo Sans 300" w:cs="Segoe UI"/>
          <w:sz w:val="20"/>
          <w:szCs w:val="20"/>
        </w:rPr>
        <w:t xml:space="preserve"> </w:t>
      </w:r>
      <w:r w:rsidR="00241B69">
        <w:rPr>
          <w:rStyle w:val="normaltextrun"/>
          <w:rFonts w:ascii="Museo Sans 300" w:eastAsia="Calibri" w:hAnsi="Museo Sans 300" w:cs="Segoe UI"/>
          <w:sz w:val="20"/>
          <w:szCs w:val="20"/>
        </w:rPr>
        <w:t xml:space="preserve">de </w:t>
      </w:r>
      <w:r w:rsidR="002C7BCB">
        <w:rPr>
          <w:rStyle w:val="normaltextrun"/>
          <w:rFonts w:ascii="Museo Sans 300" w:eastAsia="Calibri" w:hAnsi="Museo Sans 300" w:cs="Segoe UI"/>
          <w:sz w:val="20"/>
          <w:szCs w:val="20"/>
        </w:rPr>
        <w:t xml:space="preserve">un testigo </w:t>
      </w:r>
      <w:r w:rsidR="00AF2E58">
        <w:rPr>
          <w:rStyle w:val="normaltextrun"/>
          <w:rFonts w:ascii="Museo Sans 300" w:eastAsia="Calibri" w:hAnsi="Museo Sans 300" w:cs="Segoe UI"/>
          <w:sz w:val="20"/>
          <w:szCs w:val="20"/>
        </w:rPr>
        <w:t>ofrecido por una de las partes</w:t>
      </w:r>
      <w:r w:rsidR="002C7BCB">
        <w:rPr>
          <w:rStyle w:val="normaltextrun"/>
          <w:rFonts w:ascii="Museo Sans 300" w:eastAsia="Calibri" w:hAnsi="Museo Sans 300" w:cs="Segoe UI"/>
          <w:sz w:val="20"/>
          <w:szCs w:val="20"/>
        </w:rPr>
        <w:t xml:space="preserve"> </w:t>
      </w:r>
      <w:r w:rsidR="00354E06">
        <w:rPr>
          <w:rStyle w:val="normaltextrun"/>
          <w:rFonts w:ascii="Museo Sans 300" w:eastAsia="Calibri" w:hAnsi="Museo Sans 300" w:cs="Segoe UI"/>
          <w:sz w:val="20"/>
          <w:szCs w:val="20"/>
        </w:rPr>
        <w:t>no reviste de las características de pertinencia ni conducencia</w:t>
      </w:r>
      <w:r w:rsidR="006E6CA1">
        <w:rPr>
          <w:rStyle w:val="normaltextrun"/>
          <w:rFonts w:ascii="Museo Sans 300" w:eastAsia="Calibri" w:hAnsi="Museo Sans 300" w:cs="Segoe UI"/>
          <w:sz w:val="20"/>
          <w:szCs w:val="20"/>
        </w:rPr>
        <w:t xml:space="preserve"> </w:t>
      </w:r>
      <w:r>
        <w:rPr>
          <w:rStyle w:val="normaltextrun"/>
          <w:rFonts w:ascii="Museo Sans 300" w:eastAsia="Calibri" w:hAnsi="Museo Sans 300" w:cs="Segoe UI"/>
          <w:sz w:val="20"/>
          <w:szCs w:val="20"/>
        </w:rPr>
        <w:t xml:space="preserve">para </w:t>
      </w:r>
      <w:r w:rsidR="00043EA5">
        <w:rPr>
          <w:rStyle w:val="normaltextrun"/>
          <w:rFonts w:ascii="Museo Sans 300" w:eastAsia="Calibri" w:hAnsi="Museo Sans 300" w:cs="Segoe UI"/>
          <w:sz w:val="20"/>
          <w:szCs w:val="20"/>
        </w:rPr>
        <w:t xml:space="preserve">demostrar que no existió una </w:t>
      </w:r>
      <w:r>
        <w:rPr>
          <w:rFonts w:ascii="Museo Sans 300" w:eastAsia="Arial" w:hAnsi="Museo Sans 300"/>
          <w:sz w:val="20"/>
          <w:szCs w:val="20"/>
        </w:rPr>
        <w:t xml:space="preserve">condición irregular (línea directa) </w:t>
      </w:r>
      <w:r w:rsidR="00BD650B">
        <w:rPr>
          <w:rFonts w:ascii="Museo Sans 300" w:eastAsia="Arial" w:hAnsi="Museo Sans 300"/>
          <w:sz w:val="20"/>
          <w:szCs w:val="20"/>
        </w:rPr>
        <w:t>en</w:t>
      </w:r>
      <w:r w:rsidRPr="00D361AA">
        <w:rPr>
          <w:rFonts w:ascii="Museo Sans 300" w:eastAsia="Museo Sans" w:hAnsi="Museo Sans 300" w:cs="Segoe UI"/>
          <w:sz w:val="20"/>
          <w:szCs w:val="20"/>
        </w:rPr>
        <w:t xml:space="preserve"> el suministro identificado con el NIC </w:t>
      </w:r>
      <w:r w:rsidR="00341C34">
        <w:rPr>
          <w:rFonts w:ascii="Museo Sans 300" w:eastAsia="Museo Sans" w:hAnsi="Museo Sans 300" w:cs="Segoe UI"/>
          <w:sz w:val="20"/>
          <w:szCs w:val="20"/>
        </w:rPr>
        <w:t>+++</w:t>
      </w:r>
      <w:r w:rsidRPr="00AB3A10">
        <w:rPr>
          <w:rStyle w:val="normaltextrun"/>
          <w:rFonts w:ascii="Museo Sans 300" w:eastAsia="Calibri" w:hAnsi="Museo Sans 300" w:cs="Segoe UI"/>
          <w:sz w:val="20"/>
          <w:szCs w:val="20"/>
        </w:rPr>
        <w:t xml:space="preserve">, </w:t>
      </w:r>
      <w:r w:rsidR="00B0006E">
        <w:rPr>
          <w:rStyle w:val="normaltextrun"/>
          <w:rFonts w:ascii="Museo Sans 300" w:eastAsia="Calibri" w:hAnsi="Museo Sans 300" w:cs="Segoe UI"/>
          <w:sz w:val="20"/>
          <w:szCs w:val="20"/>
        </w:rPr>
        <w:t xml:space="preserve">ya que no conllevan a desestimar </w:t>
      </w:r>
      <w:r w:rsidR="00985BA0">
        <w:rPr>
          <w:rStyle w:val="normaltextrun"/>
          <w:rFonts w:ascii="Museo Sans 300" w:eastAsia="Calibri" w:hAnsi="Museo Sans 300" w:cs="Segoe UI"/>
          <w:sz w:val="20"/>
          <w:szCs w:val="20"/>
        </w:rPr>
        <w:t xml:space="preserve">la evidencia </w:t>
      </w:r>
      <w:r w:rsidR="00A8301F">
        <w:rPr>
          <w:rStyle w:val="normaltextrun"/>
          <w:rFonts w:ascii="Museo Sans 300" w:eastAsia="Calibri" w:hAnsi="Museo Sans 300" w:cs="Segoe UI"/>
          <w:sz w:val="20"/>
          <w:szCs w:val="20"/>
        </w:rPr>
        <w:t>t</w:t>
      </w:r>
      <w:r w:rsidR="007938FF">
        <w:rPr>
          <w:rStyle w:val="normaltextrun"/>
          <w:rFonts w:ascii="Museo Sans 300" w:eastAsia="Calibri" w:hAnsi="Museo Sans 300" w:cs="Segoe UI"/>
          <w:sz w:val="20"/>
          <w:szCs w:val="20"/>
        </w:rPr>
        <w:t xml:space="preserve">écnica </w:t>
      </w:r>
      <w:r w:rsidR="00784D30">
        <w:rPr>
          <w:rStyle w:val="normaltextrun"/>
          <w:rFonts w:ascii="Museo Sans 300" w:eastAsia="Calibri" w:hAnsi="Museo Sans 300" w:cs="Segoe UI"/>
          <w:sz w:val="20"/>
          <w:szCs w:val="20"/>
        </w:rPr>
        <w:t xml:space="preserve">encontrada en </w:t>
      </w:r>
      <w:r w:rsidR="00C51E17">
        <w:rPr>
          <w:rStyle w:val="normaltextrun"/>
          <w:rFonts w:ascii="Museo Sans 300" w:eastAsia="Calibri" w:hAnsi="Museo Sans 300" w:cs="Segoe UI"/>
          <w:sz w:val="20"/>
          <w:szCs w:val="20"/>
        </w:rPr>
        <w:t xml:space="preserve">el lugar y recabada por la </w:t>
      </w:r>
      <w:r w:rsidR="003D46AC">
        <w:rPr>
          <w:rStyle w:val="normaltextrun"/>
          <w:rFonts w:ascii="Museo Sans 300" w:eastAsia="Calibri" w:hAnsi="Museo Sans 300" w:cs="Segoe UI"/>
          <w:sz w:val="20"/>
          <w:szCs w:val="20"/>
        </w:rPr>
        <w:t>distribuidora, acorde a la normativa sectorial</w:t>
      </w:r>
      <w:r w:rsidR="00B944C1">
        <w:rPr>
          <w:rStyle w:val="normaltextrun"/>
          <w:rFonts w:ascii="Museo Sans 300" w:eastAsia="Calibri" w:hAnsi="Museo Sans 300" w:cs="Segoe UI"/>
          <w:sz w:val="20"/>
          <w:szCs w:val="20"/>
        </w:rPr>
        <w:t xml:space="preserve">, por lo que </w:t>
      </w:r>
      <w:r w:rsidRPr="00AB3A10">
        <w:rPr>
          <w:rStyle w:val="normaltextrun"/>
          <w:rFonts w:ascii="Museo Sans 300" w:eastAsia="Calibri" w:hAnsi="Museo Sans 300" w:cs="Segoe UI"/>
          <w:sz w:val="20"/>
          <w:szCs w:val="20"/>
        </w:rPr>
        <w:t>debe ser rechazada.</w:t>
      </w:r>
    </w:p>
    <w:p w14:paraId="656F98A4" w14:textId="77777777" w:rsidR="00BF0FDC" w:rsidRPr="00AB3A10" w:rsidRDefault="00BF0FDC" w:rsidP="003E1F1D">
      <w:pPr>
        <w:pStyle w:val="paragraph"/>
        <w:spacing w:before="0" w:after="0"/>
        <w:ind w:left="426"/>
        <w:jc w:val="both"/>
        <w:rPr>
          <w:rStyle w:val="normaltextrun"/>
          <w:rFonts w:ascii="Museo Sans 300" w:eastAsia="Museo Sans" w:hAnsi="Museo Sans 300" w:cs="Segoe UI"/>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661E2F9A"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5E5E9F50"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1B88EC9"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29466149"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341C34">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4803930E" w14:textId="3640EB2B" w:rsidR="00577DB4" w:rsidRDefault="009D142E" w:rsidP="006F1637">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805DB6">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usuari</w:t>
      </w:r>
      <w:r w:rsidR="00805DB6">
        <w:rPr>
          <w:rFonts w:ascii="Museo Sans 300" w:eastAsia="Arial" w:hAnsi="Museo Sans 300" w:cs="Times New Roman"/>
          <w:color w:val="000000"/>
          <w:sz w:val="20"/>
          <w:szCs w:val="20"/>
          <w:shd w:val="clear" w:color="auto" w:fill="FFFFFF"/>
        </w:rPr>
        <w: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738AA25D" w14:textId="77777777" w:rsidR="002C27D7" w:rsidRPr="009D142E" w:rsidRDefault="002C27D7" w:rsidP="006F1637">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7777777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1FA99663"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47FB2496" w14:textId="08B7796B" w:rsidR="00AC7FFE" w:rsidRDefault="00AC7FFE"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7CB282B" w14:textId="35C2BB4E" w:rsidR="007643C9" w:rsidRDefault="007643C9" w:rsidP="007643C9">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sidRPr="007643C9">
        <w:rPr>
          <w:rFonts w:ascii="Museo Sans 300" w:eastAsia="Arial" w:hAnsi="Museo Sans 300" w:cs="Times New Roman"/>
          <w:sz w:val="20"/>
          <w:szCs w:val="20"/>
        </w:rPr>
        <w:t xml:space="preserve">Con fundamento en </w:t>
      </w:r>
      <w:r>
        <w:rPr>
          <w:rFonts w:ascii="Museo Sans 300" w:hAnsi="Museo Sans 300" w:cs="Segoe UI"/>
          <w:sz w:val="20"/>
          <w:szCs w:val="20"/>
          <w:lang w:eastAsia="es-MX"/>
        </w:rPr>
        <w:t>el</w:t>
      </w:r>
      <w:r w:rsidRPr="007643C9">
        <w:rPr>
          <w:rFonts w:ascii="Museo Sans 300" w:hAnsi="Museo Sans 300" w:cs="Segoe UI"/>
          <w:sz w:val="20"/>
          <w:szCs w:val="20"/>
          <w:lang w:eastAsia="es-MX"/>
        </w:rPr>
        <w:t xml:space="preserve"> informe técnico</w:t>
      </w:r>
      <w:r w:rsidRPr="007643C9">
        <w:rPr>
          <w:rFonts w:ascii="Museo Sans 300" w:hAnsi="Museo Sans 300" w:cs="Times New Roman"/>
          <w:sz w:val="20"/>
          <w:szCs w:val="20"/>
        </w:rPr>
        <w:t xml:space="preserve"> </w:t>
      </w:r>
      <w:proofErr w:type="spellStart"/>
      <w:r w:rsidRPr="007643C9">
        <w:rPr>
          <w:rFonts w:ascii="Museo Sans 300" w:hAnsi="Museo Sans 300" w:cs="Times New Roman"/>
          <w:sz w:val="20"/>
          <w:szCs w:val="20"/>
        </w:rPr>
        <w:t>N.°</w:t>
      </w:r>
      <w:proofErr w:type="spellEnd"/>
      <w:r w:rsidRPr="007643C9">
        <w:rPr>
          <w:rFonts w:ascii="Museo Sans 300" w:hAnsi="Museo Sans 300"/>
          <w:sz w:val="20"/>
          <w:szCs w:val="20"/>
        </w:rPr>
        <w:t xml:space="preserve"> IT-</w:t>
      </w:r>
      <w:r w:rsidR="005368C8">
        <w:rPr>
          <w:rFonts w:ascii="Museo Sans 300" w:hAnsi="Museo Sans 300"/>
          <w:sz w:val="20"/>
          <w:szCs w:val="20"/>
        </w:rPr>
        <w:t>0068</w:t>
      </w:r>
      <w:r w:rsidR="00C553C4">
        <w:rPr>
          <w:rFonts w:ascii="Museo Sans 300" w:hAnsi="Museo Sans 300"/>
          <w:sz w:val="20"/>
          <w:szCs w:val="20"/>
        </w:rPr>
        <w:t>-CAU-22</w:t>
      </w:r>
      <w:r w:rsidRPr="007643C9">
        <w:rPr>
          <w:rFonts w:ascii="Museo Sans 300" w:eastAsia="Arial" w:hAnsi="Museo Sans 300" w:cs="Times New Roman"/>
          <w:sz w:val="20"/>
          <w:szCs w:val="20"/>
        </w:rPr>
        <w:t>, esta Superintendencia considera pertinente adherirse a lo dictaminado por el CAU</w:t>
      </w:r>
      <w:r w:rsidR="00B74E49">
        <w:rPr>
          <w:rFonts w:ascii="Museo Sans 300" w:eastAsia="Arial" w:hAnsi="Museo Sans 300" w:cs="Times New Roman"/>
          <w:sz w:val="20"/>
          <w:szCs w:val="20"/>
        </w:rPr>
        <w:t xml:space="preserve"> </w:t>
      </w:r>
      <w:r w:rsidRPr="007643C9">
        <w:rPr>
          <w:rFonts w:ascii="Museo Sans 300" w:eastAsia="Arial" w:hAnsi="Museo Sans 300" w:cs="Times New Roman"/>
          <w:sz w:val="20"/>
          <w:szCs w:val="20"/>
        </w:rPr>
        <w:t>y, por consecuencia, establecer que en el suministro identificado con el</w:t>
      </w:r>
      <w:r w:rsidR="00B74E49">
        <w:rPr>
          <w:rFonts w:ascii="Museo Sans 300" w:eastAsia="Arial" w:hAnsi="Museo Sans 300" w:cs="Times New Roman"/>
          <w:sz w:val="20"/>
          <w:szCs w:val="20"/>
        </w:rPr>
        <w:t xml:space="preserve"> </w:t>
      </w:r>
      <w:r w:rsidRPr="007643C9">
        <w:rPr>
          <w:rFonts w:ascii="Museo Sans 300" w:eastAsia="Times New Roman" w:hAnsi="Museo Sans 300" w:cs="Times New Roman"/>
          <w:sz w:val="20"/>
          <w:szCs w:val="20"/>
          <w:lang w:eastAsia="es-ES"/>
        </w:rPr>
        <w:t>NIC</w:t>
      </w:r>
      <w:r>
        <w:rPr>
          <w:rFonts w:ascii="Museo Sans 300" w:eastAsia="Times New Roman" w:hAnsi="Museo Sans 300" w:cs="Times New Roman"/>
          <w:sz w:val="20"/>
          <w:szCs w:val="20"/>
          <w:lang w:eastAsia="es-ES"/>
        </w:rPr>
        <w:t xml:space="preserve"> </w:t>
      </w:r>
      <w:r w:rsidR="00341C34">
        <w:rPr>
          <w:rFonts w:ascii="Museo Sans 300" w:eastAsia="Times New Roman" w:hAnsi="Museo Sans 300" w:cs="Times New Roman"/>
          <w:sz w:val="20"/>
          <w:szCs w:val="20"/>
          <w:lang w:eastAsia="es-ES"/>
        </w:rPr>
        <w:t>+++</w:t>
      </w:r>
      <w:r w:rsidRPr="007643C9">
        <w:rPr>
          <w:rFonts w:ascii="Museo Sans 300" w:eastAsia="Arial" w:hAnsi="Museo Sans 300" w:cs="Times New Roman"/>
          <w:sz w:val="20"/>
          <w:szCs w:val="20"/>
        </w:rPr>
        <w:t xml:space="preserve"> se comprobó la condición irregular consistente </w:t>
      </w:r>
      <w:r w:rsidRPr="007643C9">
        <w:rPr>
          <w:rFonts w:ascii="Museo Sans 300" w:hAnsi="Museo Sans 300" w:cs="Segoe UI"/>
          <w:sz w:val="20"/>
          <w:szCs w:val="20"/>
          <w:lang w:eastAsia="es-MX"/>
        </w:rPr>
        <w:t xml:space="preserve">en </w:t>
      </w:r>
      <w:r w:rsidR="00BE3772">
        <w:rPr>
          <w:rFonts w:ascii="Museo Sans 300" w:hAnsi="Museo Sans 300" w:cs="Segoe UI"/>
          <w:sz w:val="20"/>
          <w:szCs w:val="20"/>
          <w:lang w:eastAsia="es-MX"/>
        </w:rPr>
        <w:t xml:space="preserve">una conexión directa en la </w:t>
      </w:r>
      <w:r w:rsidR="000F325F">
        <w:rPr>
          <w:rFonts w:ascii="Museo Sans 300" w:hAnsi="Museo Sans 300" w:cs="Segoe UI"/>
          <w:sz w:val="20"/>
          <w:szCs w:val="20"/>
          <w:lang w:eastAsia="es-MX"/>
        </w:rPr>
        <w:t>acometida del suministro hacia el inmueble.</w:t>
      </w:r>
    </w:p>
    <w:p w14:paraId="71F35731" w14:textId="1F64F627" w:rsidR="000F325F" w:rsidRDefault="000F325F" w:rsidP="007643C9">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6C33079B" w14:textId="13AA32F9"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1171CC">
        <w:rPr>
          <w:rFonts w:ascii="Museo Sans 300" w:eastAsia="Times New Roman" w:hAnsi="Museo Sans 300" w:cs="Times New Roman"/>
          <w:sz w:val="20"/>
          <w:szCs w:val="20"/>
          <w:lang w:eastAsia="es-ES"/>
        </w:rPr>
        <w:t>CIENTO VEINTICINCO</w:t>
      </w:r>
      <w:r w:rsidR="006662C8">
        <w:rPr>
          <w:rFonts w:ascii="Museo Sans 300" w:hAnsi="Museo Sans 300"/>
          <w:sz w:val="20"/>
          <w:szCs w:val="20"/>
        </w:rPr>
        <w:t xml:space="preserve"> </w:t>
      </w:r>
      <w:r w:rsidR="0067273F">
        <w:rPr>
          <w:rFonts w:ascii="Museo Sans 300" w:hAnsi="Museo Sans 300"/>
          <w:sz w:val="20"/>
          <w:szCs w:val="20"/>
        </w:rPr>
        <w:t>13</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1171CC">
        <w:rPr>
          <w:rFonts w:ascii="Museo Sans 300" w:hAnsi="Museo Sans 300"/>
          <w:sz w:val="20"/>
          <w:szCs w:val="20"/>
        </w:rPr>
        <w:t>125.13</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lastRenderedPageBreak/>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72AB9E94" w14:textId="3CEF79BE" w:rsidR="001171CC" w:rsidRDefault="001171CC" w:rsidP="00D348E0">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2C47B125"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5368C8">
        <w:rPr>
          <w:rFonts w:ascii="Museo Sans 300" w:eastAsia="Arial" w:hAnsi="Museo Sans 300" w:cs="Times New Roman"/>
          <w:sz w:val="20"/>
          <w:szCs w:val="20"/>
        </w:rPr>
        <w:t>0068</w:t>
      </w:r>
      <w:r w:rsidR="00C553C4">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57F0C8A" w14:textId="1428DF25" w:rsidR="000F325F" w:rsidRDefault="00BE3772" w:rsidP="000F325F">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341C34">
        <w:rPr>
          <w:rFonts w:ascii="Museo Sans 300" w:hAnsi="Museo Sans 300"/>
          <w:sz w:val="20"/>
          <w:szCs w:val="20"/>
        </w:rPr>
        <w:t>+++</w:t>
      </w:r>
      <w:r>
        <w:rPr>
          <w:rFonts w:ascii="Museo Sans 300" w:hAnsi="Museo Sans 300"/>
          <w:sz w:val="20"/>
          <w:szCs w:val="20"/>
        </w:rPr>
        <w:t xml:space="preserve"> </w:t>
      </w:r>
      <w:r w:rsidR="00C14FE3">
        <w:rPr>
          <w:rFonts w:ascii="Museo Sans 300" w:hAnsi="Museo Sans 300"/>
          <w:sz w:val="20"/>
          <w:szCs w:val="20"/>
        </w:rPr>
        <w:t>se comprobó la</w:t>
      </w:r>
      <w:r w:rsidR="00F261CF">
        <w:rPr>
          <w:rFonts w:ascii="Museo Sans 300" w:hAnsi="Museo Sans 300"/>
          <w:sz w:val="20"/>
          <w:szCs w:val="20"/>
        </w:rPr>
        <w:t xml:space="preserve"> existencia de una</w:t>
      </w:r>
      <w:r>
        <w:rPr>
          <w:rFonts w:ascii="Museo Sans 300" w:hAnsi="Museo Sans 300"/>
          <w:sz w:val="20"/>
          <w:szCs w:val="20"/>
        </w:rPr>
        <w:t xml:space="preserve"> </w:t>
      </w:r>
      <w:r w:rsidRPr="29A5291D">
        <w:rPr>
          <w:rFonts w:ascii="Museo Sans 300" w:hAnsi="Museo Sans 300"/>
          <w:sz w:val="20"/>
          <w:szCs w:val="20"/>
        </w:rPr>
        <w:t>condición</w:t>
      </w:r>
      <w:r>
        <w:rPr>
          <w:rFonts w:ascii="Museo Sans 300" w:hAnsi="Museo Sans 300"/>
          <w:sz w:val="20"/>
          <w:szCs w:val="20"/>
        </w:rPr>
        <w:t xml:space="preserve"> </w:t>
      </w:r>
      <w:r w:rsidRPr="29A5291D">
        <w:rPr>
          <w:rFonts w:ascii="Museo Sans 300" w:hAnsi="Museo Sans 300"/>
          <w:sz w:val="20"/>
          <w:szCs w:val="20"/>
        </w:rPr>
        <w:t>irregular</w:t>
      </w:r>
      <w:r>
        <w:rPr>
          <w:rFonts w:ascii="Museo Sans 300" w:hAnsi="Museo Sans 300"/>
          <w:sz w:val="20"/>
          <w:szCs w:val="20"/>
        </w:rPr>
        <w:t xml:space="preserve"> </w:t>
      </w:r>
      <w:r w:rsidRPr="29A5291D">
        <w:rPr>
          <w:rFonts w:ascii="Museo Sans 300" w:hAnsi="Museo Sans 300"/>
          <w:sz w:val="20"/>
          <w:szCs w:val="20"/>
        </w:rPr>
        <w:t>que</w:t>
      </w:r>
      <w:r>
        <w:rPr>
          <w:rFonts w:ascii="Museo Sans 300" w:hAnsi="Museo Sans 300"/>
          <w:sz w:val="20"/>
          <w:szCs w:val="20"/>
        </w:rPr>
        <w:t xml:space="preserve"> </w:t>
      </w:r>
      <w:r w:rsidRPr="29A5291D">
        <w:rPr>
          <w:rFonts w:ascii="Museo Sans 300" w:hAnsi="Museo Sans 300"/>
          <w:sz w:val="20"/>
          <w:szCs w:val="20"/>
        </w:rPr>
        <w:t>consistió</w:t>
      </w:r>
      <w:r>
        <w:rPr>
          <w:rFonts w:ascii="Museo Sans 300" w:hAnsi="Museo Sans 300"/>
          <w:sz w:val="20"/>
          <w:szCs w:val="20"/>
        </w:rPr>
        <w:t xml:space="preserve"> </w:t>
      </w:r>
      <w:r w:rsidRPr="29A5291D">
        <w:rPr>
          <w:rFonts w:ascii="Museo Sans 300" w:hAnsi="Museo Sans 300"/>
          <w:sz w:val="20"/>
          <w:szCs w:val="20"/>
        </w:rPr>
        <w:t>en</w:t>
      </w:r>
      <w:r>
        <w:rPr>
          <w:rFonts w:ascii="Museo Sans 300" w:hAnsi="Museo Sans 300"/>
          <w:sz w:val="20"/>
          <w:szCs w:val="20"/>
          <w:lang w:val="es-ES"/>
        </w:rPr>
        <w:t xml:space="preserve"> </w:t>
      </w:r>
      <w:r w:rsidR="00071645">
        <w:rPr>
          <w:rFonts w:ascii="Museo Sans 300" w:hAnsi="Museo Sans 300"/>
          <w:sz w:val="20"/>
          <w:szCs w:val="20"/>
          <w:lang w:val="es-ES"/>
        </w:rPr>
        <w:t xml:space="preserve">una </w:t>
      </w:r>
      <w:r w:rsidRPr="00702309">
        <w:rPr>
          <w:rFonts w:ascii="Museo Sans 300" w:hAnsi="Museo Sans 300"/>
          <w:sz w:val="20"/>
          <w:szCs w:val="20"/>
          <w:lang w:val="es-ES"/>
        </w:rPr>
        <w:t>línea</w:t>
      </w:r>
      <w:r>
        <w:rPr>
          <w:rFonts w:ascii="Museo Sans 300" w:hAnsi="Museo Sans 300"/>
          <w:sz w:val="20"/>
          <w:szCs w:val="20"/>
          <w:lang w:val="es-ES"/>
        </w:rPr>
        <w:t xml:space="preserve"> </w:t>
      </w:r>
      <w:r w:rsidRPr="00702309">
        <w:rPr>
          <w:rFonts w:ascii="Museo Sans 300" w:hAnsi="Museo Sans 300"/>
          <w:sz w:val="20"/>
          <w:szCs w:val="20"/>
          <w:lang w:val="es-ES"/>
        </w:rPr>
        <w:t>eléctrica</w:t>
      </w:r>
      <w:r>
        <w:rPr>
          <w:rFonts w:ascii="Museo Sans 300" w:hAnsi="Museo Sans 300"/>
          <w:sz w:val="20"/>
          <w:szCs w:val="20"/>
          <w:lang w:val="es-ES"/>
        </w:rPr>
        <w:t xml:space="preserve"> </w:t>
      </w:r>
      <w:r w:rsidRPr="00702309">
        <w:rPr>
          <w:rFonts w:ascii="Museo Sans 300" w:hAnsi="Museo Sans 300"/>
          <w:sz w:val="20"/>
          <w:szCs w:val="20"/>
          <w:lang w:val="es-ES"/>
        </w:rPr>
        <w:t>en</w:t>
      </w:r>
      <w:r>
        <w:rPr>
          <w:rFonts w:ascii="Museo Sans 300" w:hAnsi="Museo Sans 300"/>
          <w:sz w:val="20"/>
          <w:szCs w:val="20"/>
          <w:lang w:val="es-ES"/>
        </w:rPr>
        <w:t xml:space="preserve"> </w:t>
      </w:r>
      <w:r w:rsidRPr="00702309">
        <w:rPr>
          <w:rFonts w:ascii="Museo Sans 300" w:hAnsi="Museo Sans 300"/>
          <w:sz w:val="20"/>
          <w:szCs w:val="20"/>
          <w:lang w:val="es-ES"/>
        </w:rPr>
        <w:t>derivación</w:t>
      </w:r>
      <w:r>
        <w:rPr>
          <w:rFonts w:ascii="Museo Sans 300" w:hAnsi="Museo Sans 300"/>
          <w:sz w:val="20"/>
          <w:szCs w:val="20"/>
          <w:lang w:val="es-ES"/>
        </w:rPr>
        <w:t xml:space="preserve"> </w:t>
      </w:r>
      <w:r w:rsidRPr="00702309">
        <w:rPr>
          <w:rFonts w:ascii="Museo Sans 300" w:hAnsi="Museo Sans 300"/>
          <w:sz w:val="20"/>
          <w:szCs w:val="20"/>
          <w:lang w:val="es-ES"/>
        </w:rPr>
        <w:t>conectada</w:t>
      </w:r>
      <w:r>
        <w:rPr>
          <w:rFonts w:ascii="Museo Sans 300" w:hAnsi="Museo Sans 300"/>
          <w:sz w:val="20"/>
          <w:szCs w:val="20"/>
          <w:lang w:val="es-ES"/>
        </w:rPr>
        <w:t xml:space="preserve"> </w:t>
      </w:r>
      <w:r w:rsidRPr="00702309">
        <w:rPr>
          <w:rFonts w:ascii="Museo Sans 300" w:hAnsi="Museo Sans 300"/>
          <w:sz w:val="20"/>
          <w:szCs w:val="20"/>
          <w:lang w:val="es-ES"/>
        </w:rPr>
        <w:t>en</w:t>
      </w:r>
      <w:r>
        <w:rPr>
          <w:rFonts w:ascii="Museo Sans 300" w:hAnsi="Museo Sans 300"/>
          <w:sz w:val="20"/>
          <w:szCs w:val="20"/>
          <w:lang w:val="es-ES"/>
        </w:rPr>
        <w:t xml:space="preserve"> la </w:t>
      </w:r>
      <w:r w:rsidR="000F325F">
        <w:rPr>
          <w:rFonts w:ascii="Museo Sans 300" w:hAnsi="Museo Sans 300"/>
          <w:sz w:val="20"/>
          <w:szCs w:val="20"/>
          <w:lang w:val="es-ES"/>
        </w:rPr>
        <w:t>acometida eléctrica que ingresaba a la vivienda</w:t>
      </w:r>
      <w:r w:rsidRPr="29A5291D">
        <w:rPr>
          <w:rFonts w:ascii="Museo Sans 300" w:hAnsi="Museo Sans 300"/>
          <w:sz w:val="20"/>
          <w:szCs w:val="20"/>
        </w:rPr>
        <w:t>,</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generando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Pr>
          <w:rFonts w:ascii="Museo Sans 300" w:hAnsi="Museo Sans 300" w:cs="Segoe UI"/>
          <w:sz w:val="20"/>
          <w:szCs w:val="20"/>
          <w:lang w:eastAsia="es-MX"/>
        </w:rPr>
        <w:t xml:space="preserve"> el medidor </w:t>
      </w:r>
      <w:r w:rsidRPr="29A5291D">
        <w:rPr>
          <w:rFonts w:ascii="Museo Sans 300" w:hAnsi="Museo Sans 300" w:cs="Segoe UI"/>
          <w:sz w:val="20"/>
          <w:szCs w:val="20"/>
          <w:lang w:eastAsia="es-MX"/>
        </w:rPr>
        <w:t>no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registrara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total</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la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energía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fue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consumida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dicho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suministro.</w:t>
      </w:r>
    </w:p>
    <w:p w14:paraId="4B6B7E44" w14:textId="77777777" w:rsidR="000F325F" w:rsidRPr="000F325F" w:rsidRDefault="000F325F" w:rsidP="000F325F">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75A5A84A" w14:textId="1955EF48"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1171CC">
        <w:rPr>
          <w:rFonts w:ascii="Museo Sans 300" w:eastAsia="Arial" w:hAnsi="Museo Sans 300"/>
          <w:sz w:val="20"/>
          <w:szCs w:val="20"/>
          <w:lang w:eastAsia="es-SV"/>
        </w:rPr>
        <w:t>CIENTO VEINTICINCO</w:t>
      </w:r>
      <w:r w:rsidR="006662C8">
        <w:rPr>
          <w:rFonts w:ascii="Museo Sans 300" w:hAnsi="Museo Sans 300"/>
          <w:sz w:val="20"/>
          <w:szCs w:val="20"/>
        </w:rPr>
        <w:t xml:space="preserve"> </w:t>
      </w:r>
      <w:r w:rsidR="001171CC">
        <w:rPr>
          <w:rFonts w:ascii="Museo Sans 300" w:hAnsi="Museo Sans 300"/>
          <w:sz w:val="20"/>
          <w:szCs w:val="20"/>
        </w:rPr>
        <w:t>13</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1171CC">
        <w:rPr>
          <w:rFonts w:ascii="Museo Sans 300" w:hAnsi="Museo Sans 300"/>
          <w:sz w:val="20"/>
          <w:szCs w:val="20"/>
        </w:rPr>
        <w:t>125.13</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69AA8922"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proofErr w:type="spellStart"/>
      <w:r>
        <w:rPr>
          <w:rFonts w:ascii="Museo Sans 300" w:eastAsia="Times New Roman" w:hAnsi="Museo Sans 300" w:cs="Segoe UI"/>
          <w:sz w:val="20"/>
          <w:szCs w:val="20"/>
          <w:lang w:eastAsia="es-SV"/>
        </w:rPr>
        <w:t>N.°</w:t>
      </w:r>
      <w:proofErr w:type="spellEnd"/>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IT-</w:t>
      </w:r>
      <w:r w:rsidR="005368C8">
        <w:rPr>
          <w:rFonts w:ascii="Museo Sans 300" w:eastAsia="Arial" w:hAnsi="Museo Sans 300" w:cs="Times New Roman"/>
          <w:sz w:val="20"/>
          <w:szCs w:val="20"/>
        </w:rPr>
        <w:t>0068</w:t>
      </w:r>
      <w:r w:rsidR="00C553C4">
        <w:rPr>
          <w:rFonts w:ascii="Museo Sans 300" w:eastAsia="Arial" w:hAnsi="Museo Sans 300" w:cs="Times New Roman"/>
          <w:sz w:val="20"/>
          <w:szCs w:val="20"/>
        </w:rPr>
        <w:t>-CAU-22</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21B8A00B"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707434">
        <w:rPr>
          <w:rFonts w:ascii="Museo Sans 300" w:eastAsia="Arial" w:hAnsi="Museo Sans 300"/>
          <w:sz w:val="20"/>
          <w:szCs w:val="20"/>
          <w:lang w:eastAsia="es-SV"/>
        </w:rPr>
        <w:t>l</w:t>
      </w:r>
      <w:r w:rsidR="000133A6">
        <w:rPr>
          <w:rFonts w:ascii="Museo Sans 300" w:eastAsia="Arial" w:hAnsi="Museo Sans 300"/>
          <w:sz w:val="20"/>
          <w:szCs w:val="20"/>
          <w:lang w:eastAsia="es-SV"/>
        </w:rPr>
        <w:t xml:space="preserve"> señor</w:t>
      </w:r>
      <w:r w:rsidR="00D75DEB">
        <w:rPr>
          <w:rFonts w:ascii="Museo Sans 300" w:eastAsia="Arial" w:hAnsi="Museo Sans 300"/>
          <w:sz w:val="20"/>
          <w:szCs w:val="20"/>
          <w:lang w:eastAsia="es-SV"/>
        </w:rPr>
        <w:t xml:space="preserve"> </w:t>
      </w:r>
      <w:r w:rsidR="00341C3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63019D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70104360" w14:textId="58547816" w:rsidR="00A816FC" w:rsidRDefault="00A816FC"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F23D4" w14:textId="77777777" w:rsidR="00AB365D" w:rsidRDefault="00AB365D">
      <w:pPr>
        <w:spacing w:after="0" w:line="240" w:lineRule="auto"/>
      </w:pPr>
      <w:r>
        <w:separator/>
      </w:r>
    </w:p>
  </w:endnote>
  <w:endnote w:type="continuationSeparator" w:id="0">
    <w:p w14:paraId="7E07FF92" w14:textId="77777777" w:rsidR="00AB365D" w:rsidRDefault="00AB365D">
      <w:pPr>
        <w:spacing w:after="0" w:line="240" w:lineRule="auto"/>
      </w:pPr>
      <w:r>
        <w:continuationSeparator/>
      </w:r>
    </w:p>
  </w:endnote>
  <w:endnote w:type="continuationNotice" w:id="1">
    <w:p w14:paraId="41644841" w14:textId="77777777" w:rsidR="00AB365D" w:rsidRDefault="00AB36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9B7E1" w14:textId="77777777" w:rsidR="00AB365D" w:rsidRDefault="00AB365D">
      <w:pPr>
        <w:spacing w:after="0" w:line="240" w:lineRule="auto"/>
      </w:pPr>
      <w:r>
        <w:rPr>
          <w:color w:val="000000"/>
        </w:rPr>
        <w:separator/>
      </w:r>
    </w:p>
  </w:footnote>
  <w:footnote w:type="continuationSeparator" w:id="0">
    <w:p w14:paraId="4F94A934" w14:textId="77777777" w:rsidR="00AB365D" w:rsidRDefault="00AB365D">
      <w:pPr>
        <w:spacing w:after="0" w:line="240" w:lineRule="auto"/>
      </w:pPr>
      <w:r>
        <w:continuationSeparator/>
      </w:r>
    </w:p>
  </w:footnote>
  <w:footnote w:type="continuationNotice" w:id="1">
    <w:p w14:paraId="54954714" w14:textId="77777777" w:rsidR="00AB365D" w:rsidRDefault="00AB36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0729EF"/>
    <w:multiLevelType w:val="hybridMultilevel"/>
    <w:tmpl w:val="DD50F1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3"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5"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6"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7"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8"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9"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0"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2"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3"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50896D50"/>
    <w:multiLevelType w:val="hybridMultilevel"/>
    <w:tmpl w:val="DA5CB65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8"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1"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2"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3"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5"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754529DC"/>
    <w:multiLevelType w:val="hybridMultilevel"/>
    <w:tmpl w:val="30FC9D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8"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9"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508174941">
    <w:abstractNumId w:val="37"/>
  </w:num>
  <w:num w:numId="2" w16cid:durableId="1439445687">
    <w:abstractNumId w:val="20"/>
  </w:num>
  <w:num w:numId="3" w16cid:durableId="873229369">
    <w:abstractNumId w:val="25"/>
  </w:num>
  <w:num w:numId="4" w16cid:durableId="572861349">
    <w:abstractNumId w:val="18"/>
  </w:num>
  <w:num w:numId="5" w16cid:durableId="372077363">
    <w:abstractNumId w:val="6"/>
  </w:num>
  <w:num w:numId="6" w16cid:durableId="9974655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5331775">
    <w:abstractNumId w:val="22"/>
  </w:num>
  <w:num w:numId="8" w16cid:durableId="1819373740">
    <w:abstractNumId w:val="16"/>
  </w:num>
  <w:num w:numId="9" w16cid:durableId="218982995">
    <w:abstractNumId w:val="28"/>
  </w:num>
  <w:num w:numId="10" w16cid:durableId="1044985490">
    <w:abstractNumId w:val="1"/>
  </w:num>
  <w:num w:numId="11" w16cid:durableId="1810979111">
    <w:abstractNumId w:val="14"/>
  </w:num>
  <w:num w:numId="12" w16cid:durableId="656887464">
    <w:abstractNumId w:val="38"/>
  </w:num>
  <w:num w:numId="13" w16cid:durableId="947590482">
    <w:abstractNumId w:val="31"/>
  </w:num>
  <w:num w:numId="14" w16cid:durableId="176620057">
    <w:abstractNumId w:val="13"/>
  </w:num>
  <w:num w:numId="15" w16cid:durableId="371463140">
    <w:abstractNumId w:val="21"/>
  </w:num>
  <w:num w:numId="16" w16cid:durableId="329984114">
    <w:abstractNumId w:val="9"/>
  </w:num>
  <w:num w:numId="17" w16cid:durableId="1928996909">
    <w:abstractNumId w:val="8"/>
  </w:num>
  <w:num w:numId="18" w16cid:durableId="879123316">
    <w:abstractNumId w:val="35"/>
  </w:num>
  <w:num w:numId="19" w16cid:durableId="828399261">
    <w:abstractNumId w:val="4"/>
  </w:num>
  <w:num w:numId="20" w16cid:durableId="1780369215">
    <w:abstractNumId w:val="2"/>
  </w:num>
  <w:num w:numId="21" w16cid:durableId="273555558">
    <w:abstractNumId w:val="34"/>
  </w:num>
  <w:num w:numId="22" w16cid:durableId="146828356">
    <w:abstractNumId w:val="3"/>
  </w:num>
  <w:num w:numId="23" w16cid:durableId="73628484">
    <w:abstractNumId w:val="39"/>
  </w:num>
  <w:num w:numId="24" w16cid:durableId="685521515">
    <w:abstractNumId w:val="30"/>
  </w:num>
  <w:num w:numId="25" w16cid:durableId="821389831">
    <w:abstractNumId w:val="26"/>
  </w:num>
  <w:num w:numId="26" w16cid:durableId="1510486151">
    <w:abstractNumId w:val="5"/>
  </w:num>
  <w:num w:numId="27" w16cid:durableId="576666615">
    <w:abstractNumId w:val="11"/>
  </w:num>
  <w:num w:numId="28" w16cid:durableId="1087389000">
    <w:abstractNumId w:val="10"/>
  </w:num>
  <w:num w:numId="29" w16cid:durableId="1156069877">
    <w:abstractNumId w:val="29"/>
  </w:num>
  <w:num w:numId="30" w16cid:durableId="598104350">
    <w:abstractNumId w:val="40"/>
  </w:num>
  <w:num w:numId="31" w16cid:durableId="8063753">
    <w:abstractNumId w:val="27"/>
  </w:num>
  <w:num w:numId="32" w16cid:durableId="219172322">
    <w:abstractNumId w:val="32"/>
  </w:num>
  <w:num w:numId="33" w16cid:durableId="86199669">
    <w:abstractNumId w:val="33"/>
  </w:num>
  <w:num w:numId="34" w16cid:durableId="193812748">
    <w:abstractNumId w:val="12"/>
  </w:num>
  <w:num w:numId="35" w16cid:durableId="1148740814">
    <w:abstractNumId w:val="23"/>
  </w:num>
  <w:num w:numId="36" w16cid:durableId="1237320974">
    <w:abstractNumId w:val="0"/>
  </w:num>
  <w:num w:numId="37" w16cid:durableId="2038310956">
    <w:abstractNumId w:val="19"/>
  </w:num>
  <w:num w:numId="38" w16cid:durableId="197940425">
    <w:abstractNumId w:val="15"/>
  </w:num>
  <w:num w:numId="39" w16cid:durableId="1243562876">
    <w:abstractNumId w:val="7"/>
  </w:num>
  <w:num w:numId="40" w16cid:durableId="980304837">
    <w:abstractNumId w:val="36"/>
  </w:num>
  <w:num w:numId="41" w16cid:durableId="1478257521">
    <w:abstractNumId w:val="24"/>
  </w:num>
  <w:num w:numId="42" w16cid:durableId="1646350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3BE3"/>
    <w:rsid w:val="0000605C"/>
    <w:rsid w:val="00007C26"/>
    <w:rsid w:val="00011B92"/>
    <w:rsid w:val="000133A6"/>
    <w:rsid w:val="00017420"/>
    <w:rsid w:val="00021A23"/>
    <w:rsid w:val="00024745"/>
    <w:rsid w:val="000319D6"/>
    <w:rsid w:val="00031E7D"/>
    <w:rsid w:val="00031ED6"/>
    <w:rsid w:val="00032659"/>
    <w:rsid w:val="000326F3"/>
    <w:rsid w:val="00034EA3"/>
    <w:rsid w:val="000354B7"/>
    <w:rsid w:val="00035756"/>
    <w:rsid w:val="00036A96"/>
    <w:rsid w:val="00043AE0"/>
    <w:rsid w:val="00043EA5"/>
    <w:rsid w:val="00045587"/>
    <w:rsid w:val="00046D76"/>
    <w:rsid w:val="0005306D"/>
    <w:rsid w:val="000541EC"/>
    <w:rsid w:val="00055F7E"/>
    <w:rsid w:val="00060E86"/>
    <w:rsid w:val="0006381A"/>
    <w:rsid w:val="000643A0"/>
    <w:rsid w:val="00064438"/>
    <w:rsid w:val="000661D6"/>
    <w:rsid w:val="000676C5"/>
    <w:rsid w:val="00071645"/>
    <w:rsid w:val="000739A9"/>
    <w:rsid w:val="00077C68"/>
    <w:rsid w:val="000807C0"/>
    <w:rsid w:val="00080835"/>
    <w:rsid w:val="00082058"/>
    <w:rsid w:val="00083417"/>
    <w:rsid w:val="00085EF8"/>
    <w:rsid w:val="00093141"/>
    <w:rsid w:val="00094400"/>
    <w:rsid w:val="000A2266"/>
    <w:rsid w:val="000A49D1"/>
    <w:rsid w:val="000A4F16"/>
    <w:rsid w:val="000A6F15"/>
    <w:rsid w:val="000B5267"/>
    <w:rsid w:val="000B7003"/>
    <w:rsid w:val="000C21DC"/>
    <w:rsid w:val="000C553A"/>
    <w:rsid w:val="000D00C4"/>
    <w:rsid w:val="000D0C59"/>
    <w:rsid w:val="000D1E81"/>
    <w:rsid w:val="000D3E4C"/>
    <w:rsid w:val="000D5A7F"/>
    <w:rsid w:val="000D60B7"/>
    <w:rsid w:val="000D634F"/>
    <w:rsid w:val="000D7FEA"/>
    <w:rsid w:val="000E2543"/>
    <w:rsid w:val="000E2EA4"/>
    <w:rsid w:val="000E301E"/>
    <w:rsid w:val="000E3AA4"/>
    <w:rsid w:val="000E5E34"/>
    <w:rsid w:val="000E6633"/>
    <w:rsid w:val="000E7FA4"/>
    <w:rsid w:val="000F325F"/>
    <w:rsid w:val="000F3787"/>
    <w:rsid w:val="000F74D1"/>
    <w:rsid w:val="00103D0F"/>
    <w:rsid w:val="001065A6"/>
    <w:rsid w:val="001069B4"/>
    <w:rsid w:val="001075CC"/>
    <w:rsid w:val="0011021F"/>
    <w:rsid w:val="0011199E"/>
    <w:rsid w:val="001171CC"/>
    <w:rsid w:val="00123B92"/>
    <w:rsid w:val="00125183"/>
    <w:rsid w:val="00125935"/>
    <w:rsid w:val="00130790"/>
    <w:rsid w:val="001307C5"/>
    <w:rsid w:val="00131AB3"/>
    <w:rsid w:val="00133403"/>
    <w:rsid w:val="0014191F"/>
    <w:rsid w:val="00143E5D"/>
    <w:rsid w:val="001445A4"/>
    <w:rsid w:val="00144621"/>
    <w:rsid w:val="001447F5"/>
    <w:rsid w:val="001509B7"/>
    <w:rsid w:val="00151984"/>
    <w:rsid w:val="00151FD9"/>
    <w:rsid w:val="00152196"/>
    <w:rsid w:val="00152858"/>
    <w:rsid w:val="001529D1"/>
    <w:rsid w:val="00152A63"/>
    <w:rsid w:val="00156B2E"/>
    <w:rsid w:val="00160688"/>
    <w:rsid w:val="00160B9D"/>
    <w:rsid w:val="00162E9F"/>
    <w:rsid w:val="001636BD"/>
    <w:rsid w:val="00166347"/>
    <w:rsid w:val="00170129"/>
    <w:rsid w:val="00172DE4"/>
    <w:rsid w:val="00175ECC"/>
    <w:rsid w:val="001817B7"/>
    <w:rsid w:val="00182267"/>
    <w:rsid w:val="001829F8"/>
    <w:rsid w:val="00183CF1"/>
    <w:rsid w:val="00184650"/>
    <w:rsid w:val="001870DC"/>
    <w:rsid w:val="001870F6"/>
    <w:rsid w:val="0019123B"/>
    <w:rsid w:val="0019194C"/>
    <w:rsid w:val="0019194E"/>
    <w:rsid w:val="001925CC"/>
    <w:rsid w:val="00196DAC"/>
    <w:rsid w:val="00197FF0"/>
    <w:rsid w:val="001B098B"/>
    <w:rsid w:val="001B2309"/>
    <w:rsid w:val="001B3D33"/>
    <w:rsid w:val="001C5DBB"/>
    <w:rsid w:val="001D06EE"/>
    <w:rsid w:val="001D180D"/>
    <w:rsid w:val="001D2720"/>
    <w:rsid w:val="001D3320"/>
    <w:rsid w:val="001D55E0"/>
    <w:rsid w:val="001D591F"/>
    <w:rsid w:val="001D7273"/>
    <w:rsid w:val="001E0394"/>
    <w:rsid w:val="001E30D0"/>
    <w:rsid w:val="001E4151"/>
    <w:rsid w:val="001E4A76"/>
    <w:rsid w:val="001E4C4D"/>
    <w:rsid w:val="001E5A39"/>
    <w:rsid w:val="001F2744"/>
    <w:rsid w:val="001F3C81"/>
    <w:rsid w:val="001F560C"/>
    <w:rsid w:val="001F5879"/>
    <w:rsid w:val="001F59A3"/>
    <w:rsid w:val="001F5B20"/>
    <w:rsid w:val="0020146A"/>
    <w:rsid w:val="00202DE0"/>
    <w:rsid w:val="00203C6A"/>
    <w:rsid w:val="002069C6"/>
    <w:rsid w:val="00207AE1"/>
    <w:rsid w:val="00213D79"/>
    <w:rsid w:val="0021571F"/>
    <w:rsid w:val="00215AFC"/>
    <w:rsid w:val="002245F5"/>
    <w:rsid w:val="00226D96"/>
    <w:rsid w:val="00227C15"/>
    <w:rsid w:val="00230528"/>
    <w:rsid w:val="00241B69"/>
    <w:rsid w:val="0024433B"/>
    <w:rsid w:val="002476E8"/>
    <w:rsid w:val="002479AF"/>
    <w:rsid w:val="00253910"/>
    <w:rsid w:val="00256436"/>
    <w:rsid w:val="002570E5"/>
    <w:rsid w:val="00257FD7"/>
    <w:rsid w:val="00260583"/>
    <w:rsid w:val="002612F8"/>
    <w:rsid w:val="00261DEA"/>
    <w:rsid w:val="00263E33"/>
    <w:rsid w:val="0026486D"/>
    <w:rsid w:val="002657E4"/>
    <w:rsid w:val="00266FB7"/>
    <w:rsid w:val="00270E5F"/>
    <w:rsid w:val="002711AB"/>
    <w:rsid w:val="00271632"/>
    <w:rsid w:val="002723FA"/>
    <w:rsid w:val="00274288"/>
    <w:rsid w:val="00275DDA"/>
    <w:rsid w:val="00276192"/>
    <w:rsid w:val="00276D87"/>
    <w:rsid w:val="00280057"/>
    <w:rsid w:val="00282394"/>
    <w:rsid w:val="00283819"/>
    <w:rsid w:val="002853C4"/>
    <w:rsid w:val="0028619E"/>
    <w:rsid w:val="00287302"/>
    <w:rsid w:val="00294EC3"/>
    <w:rsid w:val="002967F2"/>
    <w:rsid w:val="002971B8"/>
    <w:rsid w:val="002A04A2"/>
    <w:rsid w:val="002A2610"/>
    <w:rsid w:val="002A6A42"/>
    <w:rsid w:val="002B0E14"/>
    <w:rsid w:val="002B1221"/>
    <w:rsid w:val="002B22A2"/>
    <w:rsid w:val="002B658D"/>
    <w:rsid w:val="002B7166"/>
    <w:rsid w:val="002C037B"/>
    <w:rsid w:val="002C27D7"/>
    <w:rsid w:val="002C4FCA"/>
    <w:rsid w:val="002C5DCD"/>
    <w:rsid w:val="002C6FC7"/>
    <w:rsid w:val="002C7349"/>
    <w:rsid w:val="002C7BCB"/>
    <w:rsid w:val="002D1AEE"/>
    <w:rsid w:val="002D4361"/>
    <w:rsid w:val="002D47ED"/>
    <w:rsid w:val="002E033D"/>
    <w:rsid w:val="002E0622"/>
    <w:rsid w:val="002E0F11"/>
    <w:rsid w:val="002E2B1A"/>
    <w:rsid w:val="002E40AE"/>
    <w:rsid w:val="002E509A"/>
    <w:rsid w:val="002E5488"/>
    <w:rsid w:val="002E6556"/>
    <w:rsid w:val="002E7385"/>
    <w:rsid w:val="002F1716"/>
    <w:rsid w:val="002F2260"/>
    <w:rsid w:val="002F7524"/>
    <w:rsid w:val="00302967"/>
    <w:rsid w:val="00302A42"/>
    <w:rsid w:val="00302D8E"/>
    <w:rsid w:val="003043F1"/>
    <w:rsid w:val="00306CCE"/>
    <w:rsid w:val="00310FBB"/>
    <w:rsid w:val="00311109"/>
    <w:rsid w:val="00316AF2"/>
    <w:rsid w:val="00320A28"/>
    <w:rsid w:val="00324500"/>
    <w:rsid w:val="00324B7B"/>
    <w:rsid w:val="00327915"/>
    <w:rsid w:val="003303E3"/>
    <w:rsid w:val="0033220B"/>
    <w:rsid w:val="003352BF"/>
    <w:rsid w:val="00335B5D"/>
    <w:rsid w:val="003363BD"/>
    <w:rsid w:val="00340A0F"/>
    <w:rsid w:val="00341C34"/>
    <w:rsid w:val="0034219E"/>
    <w:rsid w:val="003432BF"/>
    <w:rsid w:val="003432F5"/>
    <w:rsid w:val="003447C3"/>
    <w:rsid w:val="00345F86"/>
    <w:rsid w:val="003466CE"/>
    <w:rsid w:val="003525E4"/>
    <w:rsid w:val="00352A75"/>
    <w:rsid w:val="00354E06"/>
    <w:rsid w:val="00355010"/>
    <w:rsid w:val="0036470A"/>
    <w:rsid w:val="003652C5"/>
    <w:rsid w:val="0036745E"/>
    <w:rsid w:val="00371AB2"/>
    <w:rsid w:val="0037248D"/>
    <w:rsid w:val="00374D00"/>
    <w:rsid w:val="00375BCB"/>
    <w:rsid w:val="003760D1"/>
    <w:rsid w:val="00380743"/>
    <w:rsid w:val="00380F80"/>
    <w:rsid w:val="003836C4"/>
    <w:rsid w:val="00384D24"/>
    <w:rsid w:val="00384DED"/>
    <w:rsid w:val="00385BBB"/>
    <w:rsid w:val="003862F3"/>
    <w:rsid w:val="003863A2"/>
    <w:rsid w:val="00387CAF"/>
    <w:rsid w:val="00391D7C"/>
    <w:rsid w:val="00393EB2"/>
    <w:rsid w:val="0039425B"/>
    <w:rsid w:val="0039595C"/>
    <w:rsid w:val="003A054D"/>
    <w:rsid w:val="003A0769"/>
    <w:rsid w:val="003B58AF"/>
    <w:rsid w:val="003C0C0D"/>
    <w:rsid w:val="003C1074"/>
    <w:rsid w:val="003C10F4"/>
    <w:rsid w:val="003C37BA"/>
    <w:rsid w:val="003C4D06"/>
    <w:rsid w:val="003C558E"/>
    <w:rsid w:val="003C61E9"/>
    <w:rsid w:val="003C6D0E"/>
    <w:rsid w:val="003C7052"/>
    <w:rsid w:val="003D0F35"/>
    <w:rsid w:val="003D1627"/>
    <w:rsid w:val="003D349F"/>
    <w:rsid w:val="003D46AC"/>
    <w:rsid w:val="003D6D95"/>
    <w:rsid w:val="003E0640"/>
    <w:rsid w:val="003E1B66"/>
    <w:rsid w:val="003E1F1D"/>
    <w:rsid w:val="003E44B4"/>
    <w:rsid w:val="003E473D"/>
    <w:rsid w:val="003E6B59"/>
    <w:rsid w:val="003E7384"/>
    <w:rsid w:val="003E7464"/>
    <w:rsid w:val="003E7823"/>
    <w:rsid w:val="003F0747"/>
    <w:rsid w:val="003F12F0"/>
    <w:rsid w:val="003F2B41"/>
    <w:rsid w:val="003F2BD6"/>
    <w:rsid w:val="003F3124"/>
    <w:rsid w:val="003F42F9"/>
    <w:rsid w:val="003F4E1E"/>
    <w:rsid w:val="00400E8C"/>
    <w:rsid w:val="00402F53"/>
    <w:rsid w:val="00404DAA"/>
    <w:rsid w:val="0041617B"/>
    <w:rsid w:val="00416384"/>
    <w:rsid w:val="004203BB"/>
    <w:rsid w:val="00422FBA"/>
    <w:rsid w:val="00424E84"/>
    <w:rsid w:val="00431126"/>
    <w:rsid w:val="0043270B"/>
    <w:rsid w:val="004331A7"/>
    <w:rsid w:val="00440445"/>
    <w:rsid w:val="00442D52"/>
    <w:rsid w:val="004500AE"/>
    <w:rsid w:val="00451C2F"/>
    <w:rsid w:val="004532D8"/>
    <w:rsid w:val="00454698"/>
    <w:rsid w:val="004568D2"/>
    <w:rsid w:val="00461025"/>
    <w:rsid w:val="00461627"/>
    <w:rsid w:val="0046231B"/>
    <w:rsid w:val="004630A7"/>
    <w:rsid w:val="004639C3"/>
    <w:rsid w:val="00463D44"/>
    <w:rsid w:val="004711F3"/>
    <w:rsid w:val="00480BE0"/>
    <w:rsid w:val="0048136F"/>
    <w:rsid w:val="0048150C"/>
    <w:rsid w:val="00481E28"/>
    <w:rsid w:val="00482C7D"/>
    <w:rsid w:val="004914BC"/>
    <w:rsid w:val="0049342D"/>
    <w:rsid w:val="00493EFC"/>
    <w:rsid w:val="004957DC"/>
    <w:rsid w:val="004961AA"/>
    <w:rsid w:val="004A00B0"/>
    <w:rsid w:val="004A1699"/>
    <w:rsid w:val="004A1931"/>
    <w:rsid w:val="004A35E7"/>
    <w:rsid w:val="004B0C0A"/>
    <w:rsid w:val="004B15DA"/>
    <w:rsid w:val="004B311F"/>
    <w:rsid w:val="004B6C7B"/>
    <w:rsid w:val="004C32B6"/>
    <w:rsid w:val="004C35E1"/>
    <w:rsid w:val="004C608E"/>
    <w:rsid w:val="004C6BA6"/>
    <w:rsid w:val="004C7A9A"/>
    <w:rsid w:val="004D17F8"/>
    <w:rsid w:val="004D5373"/>
    <w:rsid w:val="004E2221"/>
    <w:rsid w:val="004E3AF4"/>
    <w:rsid w:val="004E4C99"/>
    <w:rsid w:val="004E572D"/>
    <w:rsid w:val="004E6680"/>
    <w:rsid w:val="004E71BC"/>
    <w:rsid w:val="004F0B58"/>
    <w:rsid w:val="004F2FDC"/>
    <w:rsid w:val="004F4528"/>
    <w:rsid w:val="004F5130"/>
    <w:rsid w:val="004F5F8B"/>
    <w:rsid w:val="004F7688"/>
    <w:rsid w:val="004F78CE"/>
    <w:rsid w:val="004F7C8A"/>
    <w:rsid w:val="00500A49"/>
    <w:rsid w:val="00501E91"/>
    <w:rsid w:val="0050621F"/>
    <w:rsid w:val="00506FBD"/>
    <w:rsid w:val="005071D9"/>
    <w:rsid w:val="0050739E"/>
    <w:rsid w:val="0050775C"/>
    <w:rsid w:val="00512C70"/>
    <w:rsid w:val="00512F62"/>
    <w:rsid w:val="0051723C"/>
    <w:rsid w:val="00517258"/>
    <w:rsid w:val="005176DE"/>
    <w:rsid w:val="00517853"/>
    <w:rsid w:val="0052011F"/>
    <w:rsid w:val="00522BF4"/>
    <w:rsid w:val="00523726"/>
    <w:rsid w:val="00524000"/>
    <w:rsid w:val="005276AA"/>
    <w:rsid w:val="00531209"/>
    <w:rsid w:val="005315F3"/>
    <w:rsid w:val="00534546"/>
    <w:rsid w:val="00534B0B"/>
    <w:rsid w:val="005353AB"/>
    <w:rsid w:val="00535AAE"/>
    <w:rsid w:val="005368C8"/>
    <w:rsid w:val="00540C6E"/>
    <w:rsid w:val="005419CB"/>
    <w:rsid w:val="00541A96"/>
    <w:rsid w:val="00545079"/>
    <w:rsid w:val="00550C64"/>
    <w:rsid w:val="00551F4C"/>
    <w:rsid w:val="00552AA2"/>
    <w:rsid w:val="00556E70"/>
    <w:rsid w:val="0055709E"/>
    <w:rsid w:val="0056088D"/>
    <w:rsid w:val="0056237B"/>
    <w:rsid w:val="00562498"/>
    <w:rsid w:val="005631A7"/>
    <w:rsid w:val="00563274"/>
    <w:rsid w:val="00564D0E"/>
    <w:rsid w:val="00567F65"/>
    <w:rsid w:val="005720B9"/>
    <w:rsid w:val="00577DB4"/>
    <w:rsid w:val="005839A8"/>
    <w:rsid w:val="00583C70"/>
    <w:rsid w:val="00585C64"/>
    <w:rsid w:val="0059014D"/>
    <w:rsid w:val="00591C5B"/>
    <w:rsid w:val="005A165E"/>
    <w:rsid w:val="005B0AFE"/>
    <w:rsid w:val="005B507F"/>
    <w:rsid w:val="005B600B"/>
    <w:rsid w:val="005C17E0"/>
    <w:rsid w:val="005C4602"/>
    <w:rsid w:val="005C6EDB"/>
    <w:rsid w:val="005D040D"/>
    <w:rsid w:val="005D16C6"/>
    <w:rsid w:val="005D42B3"/>
    <w:rsid w:val="005D69B9"/>
    <w:rsid w:val="005E0A49"/>
    <w:rsid w:val="005E45BC"/>
    <w:rsid w:val="005E5C23"/>
    <w:rsid w:val="005E742A"/>
    <w:rsid w:val="005F1A00"/>
    <w:rsid w:val="005F1D34"/>
    <w:rsid w:val="00602489"/>
    <w:rsid w:val="00604815"/>
    <w:rsid w:val="00613FD5"/>
    <w:rsid w:val="006171EA"/>
    <w:rsid w:val="00617BC5"/>
    <w:rsid w:val="0062128B"/>
    <w:rsid w:val="00621543"/>
    <w:rsid w:val="00622CB1"/>
    <w:rsid w:val="006243BA"/>
    <w:rsid w:val="006255AC"/>
    <w:rsid w:val="00626B4D"/>
    <w:rsid w:val="00626DB6"/>
    <w:rsid w:val="00631508"/>
    <w:rsid w:val="0063253D"/>
    <w:rsid w:val="00644567"/>
    <w:rsid w:val="00650086"/>
    <w:rsid w:val="00650101"/>
    <w:rsid w:val="00650CC2"/>
    <w:rsid w:val="00652803"/>
    <w:rsid w:val="006557E7"/>
    <w:rsid w:val="00660907"/>
    <w:rsid w:val="00663865"/>
    <w:rsid w:val="00663AAC"/>
    <w:rsid w:val="00663FAF"/>
    <w:rsid w:val="006662C8"/>
    <w:rsid w:val="00666CA2"/>
    <w:rsid w:val="00667342"/>
    <w:rsid w:val="00667D35"/>
    <w:rsid w:val="0067273F"/>
    <w:rsid w:val="0067339B"/>
    <w:rsid w:val="006811B8"/>
    <w:rsid w:val="00683A80"/>
    <w:rsid w:val="00691639"/>
    <w:rsid w:val="00693F79"/>
    <w:rsid w:val="00695A52"/>
    <w:rsid w:val="00696E15"/>
    <w:rsid w:val="00697302"/>
    <w:rsid w:val="00697592"/>
    <w:rsid w:val="006A0607"/>
    <w:rsid w:val="006A18B3"/>
    <w:rsid w:val="006A1C9E"/>
    <w:rsid w:val="006A1E74"/>
    <w:rsid w:val="006A4AC6"/>
    <w:rsid w:val="006A548E"/>
    <w:rsid w:val="006A5596"/>
    <w:rsid w:val="006B252B"/>
    <w:rsid w:val="006B28CE"/>
    <w:rsid w:val="006B6EE5"/>
    <w:rsid w:val="006C0382"/>
    <w:rsid w:val="006C2EA3"/>
    <w:rsid w:val="006C5B81"/>
    <w:rsid w:val="006C6F4C"/>
    <w:rsid w:val="006D213C"/>
    <w:rsid w:val="006D3619"/>
    <w:rsid w:val="006D5469"/>
    <w:rsid w:val="006E3749"/>
    <w:rsid w:val="006E604D"/>
    <w:rsid w:val="006E6CA1"/>
    <w:rsid w:val="006F00A0"/>
    <w:rsid w:val="006F0257"/>
    <w:rsid w:val="006F0BB9"/>
    <w:rsid w:val="006F1637"/>
    <w:rsid w:val="006F1B46"/>
    <w:rsid w:val="006F491F"/>
    <w:rsid w:val="006F4CB8"/>
    <w:rsid w:val="006F54EB"/>
    <w:rsid w:val="006F5894"/>
    <w:rsid w:val="006F5AD7"/>
    <w:rsid w:val="00700369"/>
    <w:rsid w:val="007005A4"/>
    <w:rsid w:val="00702309"/>
    <w:rsid w:val="007030D6"/>
    <w:rsid w:val="00707434"/>
    <w:rsid w:val="007074D0"/>
    <w:rsid w:val="00712667"/>
    <w:rsid w:val="0071609E"/>
    <w:rsid w:val="00717ECF"/>
    <w:rsid w:val="00720018"/>
    <w:rsid w:val="00720652"/>
    <w:rsid w:val="0072167B"/>
    <w:rsid w:val="00722711"/>
    <w:rsid w:val="00722EC9"/>
    <w:rsid w:val="00723C37"/>
    <w:rsid w:val="007273B4"/>
    <w:rsid w:val="00727E30"/>
    <w:rsid w:val="00734243"/>
    <w:rsid w:val="0073510A"/>
    <w:rsid w:val="007351AF"/>
    <w:rsid w:val="007448A0"/>
    <w:rsid w:val="00744CCF"/>
    <w:rsid w:val="00750BF3"/>
    <w:rsid w:val="00751341"/>
    <w:rsid w:val="007643C9"/>
    <w:rsid w:val="00770697"/>
    <w:rsid w:val="007727EB"/>
    <w:rsid w:val="00773BE0"/>
    <w:rsid w:val="007750A1"/>
    <w:rsid w:val="0077567E"/>
    <w:rsid w:val="00780B63"/>
    <w:rsid w:val="00780B71"/>
    <w:rsid w:val="00781E4D"/>
    <w:rsid w:val="00784D30"/>
    <w:rsid w:val="007934EA"/>
    <w:rsid w:val="007938FF"/>
    <w:rsid w:val="00796340"/>
    <w:rsid w:val="00797FBA"/>
    <w:rsid w:val="007A1092"/>
    <w:rsid w:val="007A27E3"/>
    <w:rsid w:val="007A5AE0"/>
    <w:rsid w:val="007A6048"/>
    <w:rsid w:val="007B2821"/>
    <w:rsid w:val="007B5C2F"/>
    <w:rsid w:val="007B732E"/>
    <w:rsid w:val="007C0C95"/>
    <w:rsid w:val="007C1CBB"/>
    <w:rsid w:val="007C2908"/>
    <w:rsid w:val="007C2EC0"/>
    <w:rsid w:val="007C3AD1"/>
    <w:rsid w:val="007C4CA6"/>
    <w:rsid w:val="007C50C8"/>
    <w:rsid w:val="007C6655"/>
    <w:rsid w:val="007C6D63"/>
    <w:rsid w:val="007D36F7"/>
    <w:rsid w:val="007D532B"/>
    <w:rsid w:val="007D55FF"/>
    <w:rsid w:val="007D5729"/>
    <w:rsid w:val="007D65C6"/>
    <w:rsid w:val="007D65C8"/>
    <w:rsid w:val="007D6978"/>
    <w:rsid w:val="007E18F3"/>
    <w:rsid w:val="007E1B84"/>
    <w:rsid w:val="007E1DA6"/>
    <w:rsid w:val="007E1E23"/>
    <w:rsid w:val="007E5122"/>
    <w:rsid w:val="007E7879"/>
    <w:rsid w:val="007F0738"/>
    <w:rsid w:val="007F1473"/>
    <w:rsid w:val="007F389B"/>
    <w:rsid w:val="007F5A72"/>
    <w:rsid w:val="007F7306"/>
    <w:rsid w:val="007F7A03"/>
    <w:rsid w:val="0080197C"/>
    <w:rsid w:val="00801F1F"/>
    <w:rsid w:val="00805DB6"/>
    <w:rsid w:val="008068F6"/>
    <w:rsid w:val="00807C85"/>
    <w:rsid w:val="00807ED2"/>
    <w:rsid w:val="00811306"/>
    <w:rsid w:val="00811FE0"/>
    <w:rsid w:val="00815F28"/>
    <w:rsid w:val="00816E5C"/>
    <w:rsid w:val="008214B8"/>
    <w:rsid w:val="008243C7"/>
    <w:rsid w:val="00824CF7"/>
    <w:rsid w:val="008265E1"/>
    <w:rsid w:val="00827C26"/>
    <w:rsid w:val="00827D09"/>
    <w:rsid w:val="00827DDC"/>
    <w:rsid w:val="0083093C"/>
    <w:rsid w:val="008318DB"/>
    <w:rsid w:val="00831A0C"/>
    <w:rsid w:val="008345F8"/>
    <w:rsid w:val="00841365"/>
    <w:rsid w:val="008427BA"/>
    <w:rsid w:val="00843EB5"/>
    <w:rsid w:val="008451E6"/>
    <w:rsid w:val="008468ED"/>
    <w:rsid w:val="008479DB"/>
    <w:rsid w:val="00855635"/>
    <w:rsid w:val="0085753A"/>
    <w:rsid w:val="00857E9E"/>
    <w:rsid w:val="00857F2C"/>
    <w:rsid w:val="008635C8"/>
    <w:rsid w:val="008649E4"/>
    <w:rsid w:val="00864ECC"/>
    <w:rsid w:val="00864EDF"/>
    <w:rsid w:val="00870938"/>
    <w:rsid w:val="00871CB9"/>
    <w:rsid w:val="00872187"/>
    <w:rsid w:val="008722C6"/>
    <w:rsid w:val="00873A9B"/>
    <w:rsid w:val="00880478"/>
    <w:rsid w:val="008809F7"/>
    <w:rsid w:val="008815D9"/>
    <w:rsid w:val="008833CD"/>
    <w:rsid w:val="0088524E"/>
    <w:rsid w:val="008862D5"/>
    <w:rsid w:val="008908E4"/>
    <w:rsid w:val="00891719"/>
    <w:rsid w:val="00892CE4"/>
    <w:rsid w:val="00893B8A"/>
    <w:rsid w:val="00894A09"/>
    <w:rsid w:val="00896305"/>
    <w:rsid w:val="008A4C6E"/>
    <w:rsid w:val="008A77AF"/>
    <w:rsid w:val="008B18CF"/>
    <w:rsid w:val="008B1A30"/>
    <w:rsid w:val="008B2992"/>
    <w:rsid w:val="008B3033"/>
    <w:rsid w:val="008B44D6"/>
    <w:rsid w:val="008B6254"/>
    <w:rsid w:val="008B715C"/>
    <w:rsid w:val="008B7A00"/>
    <w:rsid w:val="008C043E"/>
    <w:rsid w:val="008C08B7"/>
    <w:rsid w:val="008C2840"/>
    <w:rsid w:val="008C3848"/>
    <w:rsid w:val="008D413B"/>
    <w:rsid w:val="008D43EE"/>
    <w:rsid w:val="008D66A2"/>
    <w:rsid w:val="008D7165"/>
    <w:rsid w:val="008E23B3"/>
    <w:rsid w:val="008E2F65"/>
    <w:rsid w:val="008E404A"/>
    <w:rsid w:val="008E444E"/>
    <w:rsid w:val="008F03BB"/>
    <w:rsid w:val="008F1752"/>
    <w:rsid w:val="008F197A"/>
    <w:rsid w:val="008F1C98"/>
    <w:rsid w:val="008F2245"/>
    <w:rsid w:val="008F3A68"/>
    <w:rsid w:val="008F49DB"/>
    <w:rsid w:val="008F5CE4"/>
    <w:rsid w:val="008F631C"/>
    <w:rsid w:val="0090118B"/>
    <w:rsid w:val="009043E3"/>
    <w:rsid w:val="00904C12"/>
    <w:rsid w:val="00906061"/>
    <w:rsid w:val="009069F1"/>
    <w:rsid w:val="00910498"/>
    <w:rsid w:val="00910F88"/>
    <w:rsid w:val="0091189F"/>
    <w:rsid w:val="00911D93"/>
    <w:rsid w:val="0091242C"/>
    <w:rsid w:val="00914524"/>
    <w:rsid w:val="00914F6D"/>
    <w:rsid w:val="009230A2"/>
    <w:rsid w:val="00925BE6"/>
    <w:rsid w:val="00926B55"/>
    <w:rsid w:val="00926B72"/>
    <w:rsid w:val="00931EB0"/>
    <w:rsid w:val="00934935"/>
    <w:rsid w:val="00936398"/>
    <w:rsid w:val="009368EF"/>
    <w:rsid w:val="00936F38"/>
    <w:rsid w:val="009412D7"/>
    <w:rsid w:val="00942A15"/>
    <w:rsid w:val="00945D4E"/>
    <w:rsid w:val="00950367"/>
    <w:rsid w:val="00952449"/>
    <w:rsid w:val="00957C93"/>
    <w:rsid w:val="00961557"/>
    <w:rsid w:val="00962C49"/>
    <w:rsid w:val="00962E24"/>
    <w:rsid w:val="00963750"/>
    <w:rsid w:val="00964724"/>
    <w:rsid w:val="009659BF"/>
    <w:rsid w:val="00965BE9"/>
    <w:rsid w:val="0097186E"/>
    <w:rsid w:val="00972F9D"/>
    <w:rsid w:val="00975E5D"/>
    <w:rsid w:val="009767C1"/>
    <w:rsid w:val="00977DDE"/>
    <w:rsid w:val="009816BF"/>
    <w:rsid w:val="00981A5D"/>
    <w:rsid w:val="00985BA0"/>
    <w:rsid w:val="009862DD"/>
    <w:rsid w:val="00987573"/>
    <w:rsid w:val="0099086C"/>
    <w:rsid w:val="00992867"/>
    <w:rsid w:val="0099435F"/>
    <w:rsid w:val="009A0B16"/>
    <w:rsid w:val="009A1FDC"/>
    <w:rsid w:val="009A64BE"/>
    <w:rsid w:val="009A663F"/>
    <w:rsid w:val="009A68DA"/>
    <w:rsid w:val="009A7023"/>
    <w:rsid w:val="009B04B3"/>
    <w:rsid w:val="009B24EF"/>
    <w:rsid w:val="009B2758"/>
    <w:rsid w:val="009B2A5B"/>
    <w:rsid w:val="009B5574"/>
    <w:rsid w:val="009B5919"/>
    <w:rsid w:val="009B67E6"/>
    <w:rsid w:val="009C7239"/>
    <w:rsid w:val="009C7B33"/>
    <w:rsid w:val="009D13E5"/>
    <w:rsid w:val="009D142E"/>
    <w:rsid w:val="009D2D6A"/>
    <w:rsid w:val="009D603E"/>
    <w:rsid w:val="009D7E56"/>
    <w:rsid w:val="009E02B5"/>
    <w:rsid w:val="009E2C09"/>
    <w:rsid w:val="009E5976"/>
    <w:rsid w:val="009E59A5"/>
    <w:rsid w:val="009E6640"/>
    <w:rsid w:val="009E69FE"/>
    <w:rsid w:val="009E6AAF"/>
    <w:rsid w:val="009F1566"/>
    <w:rsid w:val="009F1838"/>
    <w:rsid w:val="009F4096"/>
    <w:rsid w:val="009F5B19"/>
    <w:rsid w:val="009F6537"/>
    <w:rsid w:val="009F70BB"/>
    <w:rsid w:val="00A002A3"/>
    <w:rsid w:val="00A00FA1"/>
    <w:rsid w:val="00A03699"/>
    <w:rsid w:val="00A0425C"/>
    <w:rsid w:val="00A066C5"/>
    <w:rsid w:val="00A06DA0"/>
    <w:rsid w:val="00A077B4"/>
    <w:rsid w:val="00A07AF3"/>
    <w:rsid w:val="00A1095E"/>
    <w:rsid w:val="00A115B2"/>
    <w:rsid w:val="00A11FBA"/>
    <w:rsid w:val="00A16879"/>
    <w:rsid w:val="00A17BDC"/>
    <w:rsid w:val="00A20D5D"/>
    <w:rsid w:val="00A22A5C"/>
    <w:rsid w:val="00A22A9A"/>
    <w:rsid w:val="00A25328"/>
    <w:rsid w:val="00A25531"/>
    <w:rsid w:val="00A2672A"/>
    <w:rsid w:val="00A33F90"/>
    <w:rsid w:val="00A341EC"/>
    <w:rsid w:val="00A34A87"/>
    <w:rsid w:val="00A351D1"/>
    <w:rsid w:val="00A3673B"/>
    <w:rsid w:val="00A36EB4"/>
    <w:rsid w:val="00A3779D"/>
    <w:rsid w:val="00A37A64"/>
    <w:rsid w:val="00A37B03"/>
    <w:rsid w:val="00A37E25"/>
    <w:rsid w:val="00A416D0"/>
    <w:rsid w:val="00A4572B"/>
    <w:rsid w:val="00A5165A"/>
    <w:rsid w:val="00A524CB"/>
    <w:rsid w:val="00A5283F"/>
    <w:rsid w:val="00A53003"/>
    <w:rsid w:val="00A53C77"/>
    <w:rsid w:val="00A55490"/>
    <w:rsid w:val="00A55A2E"/>
    <w:rsid w:val="00A55E4A"/>
    <w:rsid w:val="00A5621C"/>
    <w:rsid w:val="00A56626"/>
    <w:rsid w:val="00A62BF8"/>
    <w:rsid w:val="00A640F5"/>
    <w:rsid w:val="00A6538E"/>
    <w:rsid w:val="00A720DF"/>
    <w:rsid w:val="00A7715D"/>
    <w:rsid w:val="00A77E8C"/>
    <w:rsid w:val="00A816FC"/>
    <w:rsid w:val="00A8301F"/>
    <w:rsid w:val="00A841A4"/>
    <w:rsid w:val="00A8423E"/>
    <w:rsid w:val="00A8589B"/>
    <w:rsid w:val="00A87870"/>
    <w:rsid w:val="00A90532"/>
    <w:rsid w:val="00A93D70"/>
    <w:rsid w:val="00A9541A"/>
    <w:rsid w:val="00A95AEC"/>
    <w:rsid w:val="00A97B94"/>
    <w:rsid w:val="00AA0E13"/>
    <w:rsid w:val="00AA1645"/>
    <w:rsid w:val="00AA2832"/>
    <w:rsid w:val="00AA34E6"/>
    <w:rsid w:val="00AA6AC1"/>
    <w:rsid w:val="00AB365D"/>
    <w:rsid w:val="00AC6463"/>
    <w:rsid w:val="00AC7FFE"/>
    <w:rsid w:val="00AD0539"/>
    <w:rsid w:val="00AD09C9"/>
    <w:rsid w:val="00AD1B10"/>
    <w:rsid w:val="00AD2742"/>
    <w:rsid w:val="00AD6854"/>
    <w:rsid w:val="00AD71CB"/>
    <w:rsid w:val="00AE4900"/>
    <w:rsid w:val="00AE4DC2"/>
    <w:rsid w:val="00AE77EA"/>
    <w:rsid w:val="00AF1748"/>
    <w:rsid w:val="00AF2E58"/>
    <w:rsid w:val="00AF4550"/>
    <w:rsid w:val="00AF4A38"/>
    <w:rsid w:val="00AF540B"/>
    <w:rsid w:val="00AF5EB6"/>
    <w:rsid w:val="00B0006E"/>
    <w:rsid w:val="00B010B2"/>
    <w:rsid w:val="00B0172A"/>
    <w:rsid w:val="00B03458"/>
    <w:rsid w:val="00B034DD"/>
    <w:rsid w:val="00B07BA7"/>
    <w:rsid w:val="00B16BF0"/>
    <w:rsid w:val="00B17D15"/>
    <w:rsid w:val="00B17E30"/>
    <w:rsid w:val="00B234D8"/>
    <w:rsid w:val="00B246AA"/>
    <w:rsid w:val="00B24907"/>
    <w:rsid w:val="00B303EA"/>
    <w:rsid w:val="00B31050"/>
    <w:rsid w:val="00B3298A"/>
    <w:rsid w:val="00B33EB6"/>
    <w:rsid w:val="00B351ED"/>
    <w:rsid w:val="00B35711"/>
    <w:rsid w:val="00B36A7D"/>
    <w:rsid w:val="00B36ED1"/>
    <w:rsid w:val="00B44D0A"/>
    <w:rsid w:val="00B46466"/>
    <w:rsid w:val="00B52258"/>
    <w:rsid w:val="00B5248B"/>
    <w:rsid w:val="00B575BE"/>
    <w:rsid w:val="00B635B6"/>
    <w:rsid w:val="00B64332"/>
    <w:rsid w:val="00B704EF"/>
    <w:rsid w:val="00B711A6"/>
    <w:rsid w:val="00B7252C"/>
    <w:rsid w:val="00B729A5"/>
    <w:rsid w:val="00B73743"/>
    <w:rsid w:val="00B74E49"/>
    <w:rsid w:val="00B77972"/>
    <w:rsid w:val="00B82FAF"/>
    <w:rsid w:val="00B84337"/>
    <w:rsid w:val="00B91D6D"/>
    <w:rsid w:val="00B9350A"/>
    <w:rsid w:val="00B944C1"/>
    <w:rsid w:val="00B951C8"/>
    <w:rsid w:val="00B97C56"/>
    <w:rsid w:val="00BA080B"/>
    <w:rsid w:val="00BA1489"/>
    <w:rsid w:val="00BA26DC"/>
    <w:rsid w:val="00BA2D8D"/>
    <w:rsid w:val="00BA3842"/>
    <w:rsid w:val="00BA4FC7"/>
    <w:rsid w:val="00BA504D"/>
    <w:rsid w:val="00BA6A15"/>
    <w:rsid w:val="00BA7C2B"/>
    <w:rsid w:val="00BB25C6"/>
    <w:rsid w:val="00BC2A64"/>
    <w:rsid w:val="00BC3FA5"/>
    <w:rsid w:val="00BC4BED"/>
    <w:rsid w:val="00BC563B"/>
    <w:rsid w:val="00BD1CF2"/>
    <w:rsid w:val="00BD38EB"/>
    <w:rsid w:val="00BD4587"/>
    <w:rsid w:val="00BD4FCF"/>
    <w:rsid w:val="00BD650B"/>
    <w:rsid w:val="00BE0A15"/>
    <w:rsid w:val="00BE130F"/>
    <w:rsid w:val="00BE3772"/>
    <w:rsid w:val="00BE51EE"/>
    <w:rsid w:val="00BE7719"/>
    <w:rsid w:val="00BE7FBB"/>
    <w:rsid w:val="00BF06A6"/>
    <w:rsid w:val="00BF0886"/>
    <w:rsid w:val="00BF0FDC"/>
    <w:rsid w:val="00C06BF1"/>
    <w:rsid w:val="00C100B0"/>
    <w:rsid w:val="00C11290"/>
    <w:rsid w:val="00C14D0F"/>
    <w:rsid w:val="00C14FE3"/>
    <w:rsid w:val="00C1566A"/>
    <w:rsid w:val="00C160AD"/>
    <w:rsid w:val="00C16708"/>
    <w:rsid w:val="00C17608"/>
    <w:rsid w:val="00C2292D"/>
    <w:rsid w:val="00C2462E"/>
    <w:rsid w:val="00C2611B"/>
    <w:rsid w:val="00C272D2"/>
    <w:rsid w:val="00C34300"/>
    <w:rsid w:val="00C3584E"/>
    <w:rsid w:val="00C36418"/>
    <w:rsid w:val="00C37A14"/>
    <w:rsid w:val="00C40AEA"/>
    <w:rsid w:val="00C413AE"/>
    <w:rsid w:val="00C42B80"/>
    <w:rsid w:val="00C4489D"/>
    <w:rsid w:val="00C453AE"/>
    <w:rsid w:val="00C45832"/>
    <w:rsid w:val="00C462E2"/>
    <w:rsid w:val="00C46C29"/>
    <w:rsid w:val="00C50DE7"/>
    <w:rsid w:val="00C511B1"/>
    <w:rsid w:val="00C51E17"/>
    <w:rsid w:val="00C52273"/>
    <w:rsid w:val="00C5397C"/>
    <w:rsid w:val="00C553C4"/>
    <w:rsid w:val="00C603FA"/>
    <w:rsid w:val="00C62F3E"/>
    <w:rsid w:val="00C64258"/>
    <w:rsid w:val="00C662B3"/>
    <w:rsid w:val="00C734DF"/>
    <w:rsid w:val="00C73F22"/>
    <w:rsid w:val="00C7661B"/>
    <w:rsid w:val="00C7720C"/>
    <w:rsid w:val="00C821BC"/>
    <w:rsid w:val="00C837C0"/>
    <w:rsid w:val="00C85EEA"/>
    <w:rsid w:val="00C85F31"/>
    <w:rsid w:val="00C87006"/>
    <w:rsid w:val="00C906D0"/>
    <w:rsid w:val="00C90B18"/>
    <w:rsid w:val="00C9350E"/>
    <w:rsid w:val="00C9409E"/>
    <w:rsid w:val="00C94274"/>
    <w:rsid w:val="00CA3CAB"/>
    <w:rsid w:val="00CA57DC"/>
    <w:rsid w:val="00CB0F41"/>
    <w:rsid w:val="00CB1034"/>
    <w:rsid w:val="00CB2309"/>
    <w:rsid w:val="00CB3D23"/>
    <w:rsid w:val="00CC07F8"/>
    <w:rsid w:val="00CC0F56"/>
    <w:rsid w:val="00CC3DFE"/>
    <w:rsid w:val="00CC404B"/>
    <w:rsid w:val="00CD2B1A"/>
    <w:rsid w:val="00CD33AB"/>
    <w:rsid w:val="00CD3E87"/>
    <w:rsid w:val="00CD4106"/>
    <w:rsid w:val="00CD5CC2"/>
    <w:rsid w:val="00CE22A2"/>
    <w:rsid w:val="00CE5835"/>
    <w:rsid w:val="00CE5964"/>
    <w:rsid w:val="00CE5FAD"/>
    <w:rsid w:val="00CF0920"/>
    <w:rsid w:val="00CF1757"/>
    <w:rsid w:val="00CF3467"/>
    <w:rsid w:val="00CF747E"/>
    <w:rsid w:val="00D005C3"/>
    <w:rsid w:val="00D01A81"/>
    <w:rsid w:val="00D050D5"/>
    <w:rsid w:val="00D055BE"/>
    <w:rsid w:val="00D07A5F"/>
    <w:rsid w:val="00D07E4A"/>
    <w:rsid w:val="00D07EF3"/>
    <w:rsid w:val="00D10C22"/>
    <w:rsid w:val="00D1166C"/>
    <w:rsid w:val="00D11F52"/>
    <w:rsid w:val="00D20BE7"/>
    <w:rsid w:val="00D222C9"/>
    <w:rsid w:val="00D24BF3"/>
    <w:rsid w:val="00D2548F"/>
    <w:rsid w:val="00D255E2"/>
    <w:rsid w:val="00D2750A"/>
    <w:rsid w:val="00D27E01"/>
    <w:rsid w:val="00D30248"/>
    <w:rsid w:val="00D30945"/>
    <w:rsid w:val="00D317C0"/>
    <w:rsid w:val="00D32D11"/>
    <w:rsid w:val="00D34890"/>
    <w:rsid w:val="00D348E0"/>
    <w:rsid w:val="00D36437"/>
    <w:rsid w:val="00D36499"/>
    <w:rsid w:val="00D4496B"/>
    <w:rsid w:val="00D456B4"/>
    <w:rsid w:val="00D526E8"/>
    <w:rsid w:val="00D56D8F"/>
    <w:rsid w:val="00D65052"/>
    <w:rsid w:val="00D65C9B"/>
    <w:rsid w:val="00D744AE"/>
    <w:rsid w:val="00D74551"/>
    <w:rsid w:val="00D75DEB"/>
    <w:rsid w:val="00D77F9D"/>
    <w:rsid w:val="00D811F9"/>
    <w:rsid w:val="00D818ED"/>
    <w:rsid w:val="00D853F1"/>
    <w:rsid w:val="00D94623"/>
    <w:rsid w:val="00D94956"/>
    <w:rsid w:val="00D9675F"/>
    <w:rsid w:val="00DA045D"/>
    <w:rsid w:val="00DA0629"/>
    <w:rsid w:val="00DA0B20"/>
    <w:rsid w:val="00DA2C97"/>
    <w:rsid w:val="00DA3A23"/>
    <w:rsid w:val="00DA6B05"/>
    <w:rsid w:val="00DB0538"/>
    <w:rsid w:val="00DB229A"/>
    <w:rsid w:val="00DB2CA9"/>
    <w:rsid w:val="00DB37E8"/>
    <w:rsid w:val="00DB6A63"/>
    <w:rsid w:val="00DB71FF"/>
    <w:rsid w:val="00DB73F5"/>
    <w:rsid w:val="00DC109E"/>
    <w:rsid w:val="00DC1882"/>
    <w:rsid w:val="00DC1E6B"/>
    <w:rsid w:val="00DC3332"/>
    <w:rsid w:val="00DC466C"/>
    <w:rsid w:val="00DC5AE1"/>
    <w:rsid w:val="00DC6945"/>
    <w:rsid w:val="00DD1DC4"/>
    <w:rsid w:val="00DD2472"/>
    <w:rsid w:val="00DD2F98"/>
    <w:rsid w:val="00DD441C"/>
    <w:rsid w:val="00DD4AAA"/>
    <w:rsid w:val="00DD5F74"/>
    <w:rsid w:val="00DD689E"/>
    <w:rsid w:val="00DE3A89"/>
    <w:rsid w:val="00DE64BF"/>
    <w:rsid w:val="00DE68E1"/>
    <w:rsid w:val="00DE70BA"/>
    <w:rsid w:val="00DF0569"/>
    <w:rsid w:val="00DF11F0"/>
    <w:rsid w:val="00DF12E1"/>
    <w:rsid w:val="00DF2186"/>
    <w:rsid w:val="00DF3CCD"/>
    <w:rsid w:val="00DF48FE"/>
    <w:rsid w:val="00DF55F3"/>
    <w:rsid w:val="00DF5C90"/>
    <w:rsid w:val="00DF79DC"/>
    <w:rsid w:val="00DF7FAC"/>
    <w:rsid w:val="00E00A63"/>
    <w:rsid w:val="00E04716"/>
    <w:rsid w:val="00E04F0A"/>
    <w:rsid w:val="00E1131F"/>
    <w:rsid w:val="00E150F4"/>
    <w:rsid w:val="00E23299"/>
    <w:rsid w:val="00E24456"/>
    <w:rsid w:val="00E25BDC"/>
    <w:rsid w:val="00E33016"/>
    <w:rsid w:val="00E36AA2"/>
    <w:rsid w:val="00E37DB9"/>
    <w:rsid w:val="00E4322F"/>
    <w:rsid w:val="00E45EDD"/>
    <w:rsid w:val="00E4648B"/>
    <w:rsid w:val="00E500AE"/>
    <w:rsid w:val="00E524FB"/>
    <w:rsid w:val="00E5429A"/>
    <w:rsid w:val="00E54783"/>
    <w:rsid w:val="00E54EE5"/>
    <w:rsid w:val="00E574AC"/>
    <w:rsid w:val="00E62625"/>
    <w:rsid w:val="00E638B7"/>
    <w:rsid w:val="00E63A84"/>
    <w:rsid w:val="00E64553"/>
    <w:rsid w:val="00E65690"/>
    <w:rsid w:val="00E6697E"/>
    <w:rsid w:val="00E66BDD"/>
    <w:rsid w:val="00E70747"/>
    <w:rsid w:val="00E7279D"/>
    <w:rsid w:val="00E73128"/>
    <w:rsid w:val="00E73435"/>
    <w:rsid w:val="00E7597B"/>
    <w:rsid w:val="00E76B9F"/>
    <w:rsid w:val="00E76E22"/>
    <w:rsid w:val="00E81BF9"/>
    <w:rsid w:val="00E8275D"/>
    <w:rsid w:val="00E84042"/>
    <w:rsid w:val="00E844C1"/>
    <w:rsid w:val="00E84772"/>
    <w:rsid w:val="00E8582E"/>
    <w:rsid w:val="00E8785B"/>
    <w:rsid w:val="00E90084"/>
    <w:rsid w:val="00E92B48"/>
    <w:rsid w:val="00E92D3D"/>
    <w:rsid w:val="00E933D3"/>
    <w:rsid w:val="00E941B3"/>
    <w:rsid w:val="00E942F4"/>
    <w:rsid w:val="00EA20D7"/>
    <w:rsid w:val="00EA2B9C"/>
    <w:rsid w:val="00EA31C3"/>
    <w:rsid w:val="00EA73DE"/>
    <w:rsid w:val="00EB0263"/>
    <w:rsid w:val="00EB0C7F"/>
    <w:rsid w:val="00EB2BAC"/>
    <w:rsid w:val="00EB3427"/>
    <w:rsid w:val="00EB4C86"/>
    <w:rsid w:val="00EB575F"/>
    <w:rsid w:val="00EB7813"/>
    <w:rsid w:val="00EC1BFD"/>
    <w:rsid w:val="00EC1FA6"/>
    <w:rsid w:val="00EC2B52"/>
    <w:rsid w:val="00EC2C3D"/>
    <w:rsid w:val="00EC4962"/>
    <w:rsid w:val="00EC49AF"/>
    <w:rsid w:val="00EC6CBB"/>
    <w:rsid w:val="00EC73A2"/>
    <w:rsid w:val="00EC7EFF"/>
    <w:rsid w:val="00ED1F27"/>
    <w:rsid w:val="00ED20A0"/>
    <w:rsid w:val="00ED4DC7"/>
    <w:rsid w:val="00ED504E"/>
    <w:rsid w:val="00ED5F70"/>
    <w:rsid w:val="00EE0A7C"/>
    <w:rsid w:val="00EE5C81"/>
    <w:rsid w:val="00EF0864"/>
    <w:rsid w:val="00EF1258"/>
    <w:rsid w:val="00EF1519"/>
    <w:rsid w:val="00EF2DD8"/>
    <w:rsid w:val="00EF3090"/>
    <w:rsid w:val="00EF3759"/>
    <w:rsid w:val="00EF3E0E"/>
    <w:rsid w:val="00EF3F31"/>
    <w:rsid w:val="00EF4409"/>
    <w:rsid w:val="00EF5A64"/>
    <w:rsid w:val="00EF61C8"/>
    <w:rsid w:val="00EF6FAB"/>
    <w:rsid w:val="00EF73A9"/>
    <w:rsid w:val="00EF7973"/>
    <w:rsid w:val="00F0042B"/>
    <w:rsid w:val="00F014B1"/>
    <w:rsid w:val="00F01513"/>
    <w:rsid w:val="00F023B2"/>
    <w:rsid w:val="00F02427"/>
    <w:rsid w:val="00F0488F"/>
    <w:rsid w:val="00F075F9"/>
    <w:rsid w:val="00F07C19"/>
    <w:rsid w:val="00F07E9C"/>
    <w:rsid w:val="00F15FF0"/>
    <w:rsid w:val="00F16EDF"/>
    <w:rsid w:val="00F17024"/>
    <w:rsid w:val="00F2082E"/>
    <w:rsid w:val="00F21FB2"/>
    <w:rsid w:val="00F252CB"/>
    <w:rsid w:val="00F254FD"/>
    <w:rsid w:val="00F25F7A"/>
    <w:rsid w:val="00F261CF"/>
    <w:rsid w:val="00F26D94"/>
    <w:rsid w:val="00F309EC"/>
    <w:rsid w:val="00F335AF"/>
    <w:rsid w:val="00F34028"/>
    <w:rsid w:val="00F40964"/>
    <w:rsid w:val="00F42DA7"/>
    <w:rsid w:val="00F43145"/>
    <w:rsid w:val="00F437AD"/>
    <w:rsid w:val="00F4501C"/>
    <w:rsid w:val="00F45ADD"/>
    <w:rsid w:val="00F51E0D"/>
    <w:rsid w:val="00F523DF"/>
    <w:rsid w:val="00F525A1"/>
    <w:rsid w:val="00F52E0B"/>
    <w:rsid w:val="00F53E36"/>
    <w:rsid w:val="00F5416E"/>
    <w:rsid w:val="00F55FB3"/>
    <w:rsid w:val="00F56376"/>
    <w:rsid w:val="00F61C1E"/>
    <w:rsid w:val="00F624A3"/>
    <w:rsid w:val="00F65BEE"/>
    <w:rsid w:val="00F664CC"/>
    <w:rsid w:val="00F701D7"/>
    <w:rsid w:val="00F70F94"/>
    <w:rsid w:val="00F71C70"/>
    <w:rsid w:val="00F75B4A"/>
    <w:rsid w:val="00F765EA"/>
    <w:rsid w:val="00F772E4"/>
    <w:rsid w:val="00F77EB5"/>
    <w:rsid w:val="00F82DF3"/>
    <w:rsid w:val="00F85DDB"/>
    <w:rsid w:val="00F8635C"/>
    <w:rsid w:val="00F94C43"/>
    <w:rsid w:val="00FA1D39"/>
    <w:rsid w:val="00FA2078"/>
    <w:rsid w:val="00FA72A2"/>
    <w:rsid w:val="00FB42B0"/>
    <w:rsid w:val="00FB4814"/>
    <w:rsid w:val="00FC1240"/>
    <w:rsid w:val="00FC288B"/>
    <w:rsid w:val="00FC4337"/>
    <w:rsid w:val="00FC48DD"/>
    <w:rsid w:val="00FC60AC"/>
    <w:rsid w:val="00FD11B6"/>
    <w:rsid w:val="00FD37F4"/>
    <w:rsid w:val="00FD75A2"/>
    <w:rsid w:val="00FE0336"/>
    <w:rsid w:val="00FE08E9"/>
    <w:rsid w:val="00FE1C2C"/>
    <w:rsid w:val="00FE1F4A"/>
    <w:rsid w:val="00FE3FF7"/>
    <w:rsid w:val="00FE45D7"/>
    <w:rsid w:val="00FE5061"/>
    <w:rsid w:val="00FE70E2"/>
    <w:rsid w:val="00FF247B"/>
    <w:rsid w:val="00FF2625"/>
    <w:rsid w:val="00FF3712"/>
    <w:rsid w:val="00FF498B"/>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0CFE79"/>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05A9EA1B-DA52-4BA0-8C07-4F25EB63D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uiPriority w:val="34"/>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Proyecto elaborado 29-4-22. Expediente electrónico 48500 </Observaciones>
    <JefaLegal xmlns="93a27197-5ea5-4ef4-9c25-de38a9c385a4">Aprobado</JefaLegal>
    <JefeRegional xmlns="93a27197-5ea5-4ef4-9c25-de38a9c385a4" xsi:nil="true"/>
    <SharedWithUsers xmlns="16eb6295-d7d6-48b3-b711-8779e8ac98f5">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3.xml><?xml version="1.0" encoding="utf-8"?>
<ds:datastoreItem xmlns:ds="http://schemas.openxmlformats.org/officeDocument/2006/customXml" ds:itemID="{33216DE4-F150-4B5A-A3C9-BB22224FE0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1297</TotalTime>
  <Pages>10</Pages>
  <Words>5013</Words>
  <Characters>27577</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Milton Sanchez</cp:lastModifiedBy>
  <cp:revision>48</cp:revision>
  <cp:lastPrinted>2021-09-21T00:49:00Z</cp:lastPrinted>
  <dcterms:created xsi:type="dcterms:W3CDTF">2022-04-25T14:39:00Z</dcterms:created>
  <dcterms:modified xsi:type="dcterms:W3CDTF">2022-09-21T16:58:00Z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