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C935" w14:textId="6BCF6ECA" w:rsidR="00400D72" w:rsidRDefault="00400D7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F8A189B" w14:textId="574B99F7" w:rsidR="00212595" w:rsidRDefault="0021259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A5E800F" w14:textId="77777777" w:rsidR="00212595" w:rsidRDefault="0021259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FDEEB6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674ADD">
        <w:rPr>
          <w:rFonts w:ascii="Museo Sans 900" w:eastAsia="Times New Roman" w:hAnsi="Museo Sans 900" w:cs="Times New Roman"/>
          <w:b/>
          <w:bCs/>
          <w:sz w:val="20"/>
          <w:szCs w:val="20"/>
          <w:lang w:val="es-MX" w:eastAsia="es-ES"/>
        </w:rPr>
        <w:t>0808</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74AD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74ADD">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674ADD">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74ADD">
        <w:rPr>
          <w:rFonts w:ascii="Museo Sans 300" w:eastAsia="Times New Roman" w:hAnsi="Museo Sans 300" w:cs="Times New Roman"/>
          <w:sz w:val="20"/>
          <w:szCs w:val="20"/>
          <w:lang w:val="es-MX" w:eastAsia="es-ES"/>
        </w:rPr>
        <w:t xml:space="preserve">abril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0A528C63" w:rsidR="00E00BA0" w:rsidRPr="00B9603B" w:rsidRDefault="00263E33" w:rsidP="00EF0D3E">
      <w:pPr>
        <w:pStyle w:val="Prrafodelista"/>
        <w:numPr>
          <w:ilvl w:val="0"/>
          <w:numId w:val="6"/>
        </w:numPr>
        <w:tabs>
          <w:tab w:val="left" w:pos="426"/>
        </w:tabs>
        <w:ind w:left="426" w:hanging="426"/>
        <w:jc w:val="both"/>
        <w:rPr>
          <w:rFonts w:ascii="Museo Sans 300" w:hAnsi="Museo Sans 300"/>
          <w:sz w:val="20"/>
          <w:szCs w:val="20"/>
        </w:rPr>
      </w:pPr>
      <w:r w:rsidRPr="00B9603B">
        <w:rPr>
          <w:rFonts w:ascii="Museo Sans 300" w:hAnsi="Museo Sans 300"/>
          <w:sz w:val="20"/>
          <w:szCs w:val="20"/>
        </w:rPr>
        <w:t>El</w:t>
      </w:r>
      <w:r w:rsidR="00E00BA0" w:rsidRPr="00B9603B">
        <w:rPr>
          <w:rFonts w:ascii="Museo Sans 300" w:hAnsi="Museo Sans 300"/>
          <w:sz w:val="20"/>
          <w:szCs w:val="20"/>
        </w:rPr>
        <w:t xml:space="preserve"> día </w:t>
      </w:r>
      <w:r w:rsidR="00B9603B" w:rsidRPr="00B9603B">
        <w:rPr>
          <w:rFonts w:ascii="Museo Sans 300" w:hAnsi="Museo Sans 300"/>
          <w:sz w:val="20"/>
          <w:szCs w:val="20"/>
        </w:rPr>
        <w:t>seis de septiembre</w:t>
      </w:r>
      <w:r w:rsidR="00E00BA0" w:rsidRPr="00B9603B">
        <w:rPr>
          <w:rFonts w:ascii="Museo Sans 300" w:hAnsi="Museo Sans 300"/>
          <w:sz w:val="20"/>
          <w:szCs w:val="20"/>
        </w:rPr>
        <w:t xml:space="preserve"> de dos mil veintiuno, el señor </w:t>
      </w:r>
      <w:r w:rsidR="00F421C7">
        <w:rPr>
          <w:rStyle w:val="normaltextrun"/>
          <w:rFonts w:ascii="Museo Sans 300" w:hAnsi="Museo Sans 300"/>
          <w:color w:val="000000"/>
          <w:sz w:val="20"/>
          <w:szCs w:val="20"/>
          <w:bdr w:val="none" w:sz="0" w:space="0" w:color="auto" w:frame="1"/>
        </w:rPr>
        <w:t>XXX</w:t>
      </w:r>
      <w:r w:rsidR="00B9603B" w:rsidRPr="00B9603B">
        <w:rPr>
          <w:rStyle w:val="normaltextrun"/>
          <w:rFonts w:ascii="Museo Sans 300" w:hAnsi="Museo Sans 300"/>
          <w:color w:val="000000"/>
          <w:sz w:val="20"/>
          <w:szCs w:val="20"/>
          <w:bdr w:val="none" w:sz="0" w:space="0" w:color="auto" w:frame="1"/>
        </w:rPr>
        <w:t xml:space="preserve">, </w:t>
      </w:r>
      <w:r w:rsidR="00706699">
        <w:rPr>
          <w:rStyle w:val="normaltextrun"/>
          <w:rFonts w:ascii="Museo Sans 300" w:hAnsi="Museo Sans 300"/>
          <w:color w:val="000000"/>
          <w:sz w:val="20"/>
          <w:szCs w:val="20"/>
          <w:bdr w:val="none" w:sz="0" w:space="0" w:color="auto" w:frame="1"/>
        </w:rPr>
        <w:t xml:space="preserve">en </w:t>
      </w:r>
      <w:r w:rsidR="00B9603B" w:rsidRPr="00B9603B">
        <w:rPr>
          <w:rStyle w:val="normaltextrun"/>
          <w:rFonts w:ascii="Museo Sans 300" w:hAnsi="Museo Sans 300"/>
          <w:color w:val="000000"/>
          <w:sz w:val="20"/>
          <w:szCs w:val="20"/>
          <w:bdr w:val="none" w:sz="0" w:space="0" w:color="auto" w:frame="1"/>
        </w:rPr>
        <w:t>representa</w:t>
      </w:r>
      <w:r w:rsidR="00706699">
        <w:rPr>
          <w:rStyle w:val="normaltextrun"/>
          <w:rFonts w:ascii="Museo Sans 300" w:hAnsi="Museo Sans 300"/>
          <w:color w:val="000000"/>
          <w:sz w:val="20"/>
          <w:szCs w:val="20"/>
          <w:bdr w:val="none" w:sz="0" w:space="0" w:color="auto" w:frame="1"/>
        </w:rPr>
        <w:t xml:space="preserve">ción </w:t>
      </w:r>
      <w:r w:rsidR="00B9603B" w:rsidRPr="00B9603B">
        <w:rPr>
          <w:rStyle w:val="normaltextrun"/>
          <w:rFonts w:ascii="Museo Sans 300" w:hAnsi="Museo Sans 300"/>
          <w:color w:val="000000"/>
          <w:sz w:val="20"/>
          <w:szCs w:val="20"/>
          <w:bdr w:val="none" w:sz="0" w:space="0" w:color="auto" w:frame="1"/>
        </w:rPr>
        <w:t xml:space="preserve">de la señora </w:t>
      </w:r>
      <w:r w:rsidR="00F421C7">
        <w:rPr>
          <w:rStyle w:val="normaltextrun"/>
          <w:rFonts w:ascii="Museo Sans 300" w:hAnsi="Museo Sans 300"/>
          <w:color w:val="000000"/>
          <w:sz w:val="20"/>
          <w:szCs w:val="20"/>
          <w:bdr w:val="none" w:sz="0" w:space="0" w:color="auto" w:frame="1"/>
        </w:rPr>
        <w:t>XXX</w:t>
      </w:r>
      <w:r w:rsidR="0069493A">
        <w:rPr>
          <w:rStyle w:val="normaltextrun"/>
          <w:rFonts w:ascii="Museo Sans 300" w:hAnsi="Museo Sans 300"/>
          <w:color w:val="000000"/>
          <w:sz w:val="20"/>
          <w:szCs w:val="20"/>
          <w:bdr w:val="none" w:sz="0" w:space="0" w:color="auto" w:frame="1"/>
        </w:rPr>
        <w:t>,</w:t>
      </w:r>
      <w:r w:rsidR="00E00BA0" w:rsidRPr="00B9603B">
        <w:rPr>
          <w:rFonts w:ascii="Museo Sans 300" w:hAnsi="Museo Sans 300"/>
          <w:sz w:val="20"/>
          <w:szCs w:val="20"/>
        </w:rPr>
        <w:t xml:space="preserve"> interpuso un reclamo en contra de la sociedad </w:t>
      </w:r>
      <w:r w:rsidR="0029128A">
        <w:rPr>
          <w:rFonts w:ascii="Museo Sans 300" w:hAnsi="Museo Sans 300"/>
          <w:sz w:val="20"/>
          <w:szCs w:val="20"/>
        </w:rPr>
        <w:t>CAESS</w:t>
      </w:r>
      <w:r w:rsidR="00E00BA0" w:rsidRPr="00B9603B">
        <w:rPr>
          <w:rFonts w:ascii="Museo Sans 300" w:hAnsi="Museo Sans 300"/>
          <w:sz w:val="20"/>
          <w:szCs w:val="20"/>
        </w:rPr>
        <w:t xml:space="preserve">, S.A. de C.V. debido al cobro de la cantidad de </w:t>
      </w:r>
      <w:r w:rsidR="0029128A">
        <w:rPr>
          <w:rFonts w:ascii="Museo Sans 300" w:hAnsi="Museo Sans 300"/>
          <w:sz w:val="20"/>
          <w:szCs w:val="20"/>
        </w:rPr>
        <w:t>QUINIENTOS CUARENTA Y DOS 08/100 DÓLARES DE LOS ESTADOS UNIDOS DE AMÉRICA (USD 542.08)</w:t>
      </w:r>
      <w:r w:rsidR="00E00BA0" w:rsidRPr="00B9603B">
        <w:rPr>
          <w:rFonts w:ascii="Museo Sans 300" w:hAnsi="Museo Sans 300"/>
          <w:sz w:val="20"/>
          <w:szCs w:val="20"/>
        </w:rPr>
        <w:t xml:space="preserve"> IVA incluido, por la presunta existencia de una condición irregular que afectó el correcto registro del consumo de energía eléctrica en el suministro identificado con el NIC </w:t>
      </w:r>
      <w:r w:rsidR="00F421C7">
        <w:rPr>
          <w:rFonts w:ascii="Museo Sans 300" w:hAnsi="Museo Sans 300"/>
          <w:sz w:val="20"/>
          <w:szCs w:val="20"/>
        </w:rPr>
        <w:t>XXX</w:t>
      </w:r>
      <w:r w:rsidR="00E00BA0" w:rsidRPr="00B9603B">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6663856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302BFD4" w14:textId="77777777" w:rsidR="00212595" w:rsidRDefault="00212595" w:rsidP="00263E33">
      <w:pPr>
        <w:pStyle w:val="Prrafodelista"/>
        <w:tabs>
          <w:tab w:val="left" w:pos="426"/>
        </w:tabs>
        <w:ind w:left="426"/>
        <w:jc w:val="both"/>
        <w:rPr>
          <w:rFonts w:ascii="Museo Sans 300" w:eastAsia="Museo Sans" w:hAnsi="Museo Sans 300"/>
          <w:sz w:val="20"/>
          <w:szCs w:val="20"/>
          <w:lang w:val="es-SV"/>
        </w:rPr>
      </w:pP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0B463B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F4630">
        <w:rPr>
          <w:rFonts w:ascii="Museo Sans 300" w:hAnsi="Museo Sans 300"/>
          <w:sz w:val="20"/>
          <w:szCs w:val="20"/>
          <w:lang w:val="es-SV"/>
        </w:rPr>
        <w:t>916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4630">
        <w:rPr>
          <w:rFonts w:ascii="Museo Sans 300" w:hAnsi="Museo Sans 300"/>
          <w:sz w:val="20"/>
          <w:szCs w:val="20"/>
          <w:lang w:val="es-SV"/>
        </w:rPr>
        <w:t xml:space="preserve">veintidós </w:t>
      </w:r>
      <w:r w:rsidR="00305BD2">
        <w:rPr>
          <w:rFonts w:ascii="Museo Sans 300" w:hAnsi="Museo Sans 300"/>
          <w:sz w:val="20"/>
          <w:szCs w:val="20"/>
          <w:lang w:val="es-SV"/>
        </w:rPr>
        <w:t>de 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29128A">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3A3E614E"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 xml:space="preserve">s partes el día </w:t>
      </w:r>
      <w:r w:rsidR="0060510D">
        <w:rPr>
          <w:rFonts w:ascii="Museo Sans 300" w:hAnsi="Museo Sans 300"/>
          <w:sz w:val="20"/>
          <w:szCs w:val="20"/>
        </w:rPr>
        <w:t>veintisiete</w:t>
      </w:r>
      <w:r w:rsidR="0088364B">
        <w:rPr>
          <w:rFonts w:ascii="Museo Sans 300" w:hAnsi="Museo Sans 300"/>
          <w:sz w:val="20"/>
          <w:szCs w:val="20"/>
        </w:rPr>
        <w:t xml:space="preserve"> de septiembre</w:t>
      </w:r>
      <w:r w:rsidRPr="7BF018B1">
        <w:rPr>
          <w:rFonts w:ascii="Museo Sans 300" w:hAnsi="Museo Sans 300"/>
          <w:sz w:val="20"/>
          <w:szCs w:val="20"/>
        </w:rPr>
        <w:t xml:space="preserve"> de dos mil veintiuno, por lo que el plazo otorgado a la distribuidora finalizó el día </w:t>
      </w:r>
      <w:r w:rsidR="002C635A">
        <w:rPr>
          <w:rFonts w:ascii="Museo Sans 300" w:hAnsi="Museo Sans 300"/>
          <w:sz w:val="20"/>
          <w:szCs w:val="20"/>
        </w:rPr>
        <w:t>once de octu</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2CE58D02"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CD505A">
        <w:rPr>
          <w:rFonts w:ascii="Museo Sans 300" w:hAnsi="Museo Sans 300"/>
          <w:sz w:val="20"/>
          <w:szCs w:val="20"/>
        </w:rPr>
        <w:t>ocho de octu</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el ingeniero</w:t>
      </w:r>
      <w:r w:rsidR="00F421C7">
        <w:rPr>
          <w:rFonts w:ascii="Museo Sans 300" w:hAnsi="Museo Sans 300"/>
          <w:sz w:val="20"/>
          <w:szCs w:val="20"/>
        </w:rPr>
        <w:t xml:space="preserve"> XXX</w:t>
      </w:r>
      <w:r w:rsidRPr="008144DE">
        <w:rPr>
          <w:rFonts w:ascii="Museo Sans 300" w:hAnsi="Museo Sans 300"/>
          <w:sz w:val="20"/>
          <w:szCs w:val="20"/>
        </w:rPr>
        <w:t xml:space="preserve">, apoderado especial de la sociedad </w:t>
      </w:r>
      <w:r w:rsidR="0029128A">
        <w:rPr>
          <w:rFonts w:ascii="Museo Sans 300" w:hAnsi="Museo Sans 300"/>
          <w:sz w:val="20"/>
          <w:szCs w:val="20"/>
        </w:rPr>
        <w:t>CAESS</w:t>
      </w:r>
      <w:r w:rsidRPr="008144DE">
        <w:rPr>
          <w:rFonts w:ascii="Museo Sans 300" w:hAnsi="Museo Sans 300"/>
          <w:sz w:val="20"/>
          <w:szCs w:val="20"/>
        </w:rPr>
        <w:t>,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7C18AC50" w:rsidR="0073510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B60975">
        <w:rPr>
          <w:rFonts w:ascii="Museo Sans 300" w:eastAsia="Arial" w:hAnsi="Museo Sans 300"/>
          <w:sz w:val="20"/>
          <w:szCs w:val="20"/>
          <w:lang w:eastAsia="es-SV"/>
        </w:rPr>
        <w:t>.</w:t>
      </w:r>
    </w:p>
    <w:p w14:paraId="5AE6B6EB" w14:textId="599785C7"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de TPL</w:t>
      </w:r>
      <w:r w:rsidR="00B60975">
        <w:rPr>
          <w:rFonts w:ascii="Museo Sans 300" w:eastAsia="Arial" w:hAnsi="Museo Sans 300"/>
          <w:sz w:val="20"/>
          <w:szCs w:val="20"/>
          <w:lang w:eastAsia="es-SV"/>
        </w:rPr>
        <w:t>.</w:t>
      </w:r>
    </w:p>
    <w:p w14:paraId="47A5E156" w14:textId="24F401EE"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r w:rsidR="00B60975">
        <w:rPr>
          <w:rFonts w:ascii="Museo Sans 300" w:eastAsia="Arial" w:hAnsi="Museo Sans 300"/>
          <w:sz w:val="20"/>
          <w:szCs w:val="20"/>
          <w:lang w:eastAsia="es-SV"/>
        </w:rPr>
        <w:t>.</w:t>
      </w:r>
    </w:p>
    <w:p w14:paraId="0A3197B9" w14:textId="3FFACABF"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B60975">
        <w:rPr>
          <w:rFonts w:ascii="Museo Sans 300" w:eastAsia="Arial" w:hAnsi="Museo Sans 300"/>
          <w:sz w:val="20"/>
          <w:szCs w:val="20"/>
          <w:lang w:eastAsia="es-SV"/>
        </w:rPr>
        <w:t>.</w:t>
      </w:r>
    </w:p>
    <w:p w14:paraId="789B9080" w14:textId="1340DF93"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r w:rsidR="00B60975">
        <w:rPr>
          <w:rFonts w:ascii="Museo Sans 300" w:eastAsia="Arial" w:hAnsi="Museo Sans 300"/>
          <w:sz w:val="20"/>
          <w:szCs w:val="20"/>
          <w:lang w:eastAsia="es-SV"/>
        </w:rPr>
        <w:t>.</w:t>
      </w:r>
    </w:p>
    <w:p w14:paraId="16F4F930" w14:textId="3ACDCA3E"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B60975">
        <w:rPr>
          <w:rFonts w:ascii="Museo Sans 300" w:eastAsia="Arial" w:hAnsi="Museo Sans 300"/>
          <w:sz w:val="20"/>
          <w:szCs w:val="20"/>
          <w:lang w:eastAsia="es-SV"/>
        </w:rPr>
        <w:t>.</w:t>
      </w:r>
    </w:p>
    <w:p w14:paraId="739E9E56" w14:textId="03D47D13" w:rsidR="00CD505A"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Acta de inspección</w:t>
      </w:r>
      <w:r w:rsidR="00B60975">
        <w:rPr>
          <w:rFonts w:ascii="Museo Sans 300" w:eastAsia="Arial" w:hAnsi="Museo Sans 300"/>
          <w:sz w:val="20"/>
          <w:szCs w:val="20"/>
          <w:lang w:eastAsia="es-SV"/>
        </w:rPr>
        <w:t>.</w:t>
      </w:r>
    </w:p>
    <w:p w14:paraId="60D34A92" w14:textId="09CEFF7F" w:rsidR="00CD505A" w:rsidRPr="009F716F" w:rsidRDefault="00CD505A"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B60975">
        <w:rPr>
          <w:rFonts w:ascii="Museo Sans 300" w:eastAsia="Arial" w:hAnsi="Museo Sans 300"/>
          <w:sz w:val="20"/>
          <w:szCs w:val="20"/>
          <w:lang w:eastAsia="es-SV"/>
        </w:rPr>
        <w:t>.</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68D574AA"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CD505A">
        <w:rPr>
          <w:rFonts w:ascii="Museo Sans 300" w:hAnsi="Museo Sans 300"/>
          <w:sz w:val="20"/>
          <w:szCs w:val="20"/>
          <w:lang w:val="es-ES_tradnl" w:eastAsia="es-SV"/>
        </w:rPr>
        <w:t>508</w:t>
      </w:r>
      <w:r>
        <w:rPr>
          <w:rFonts w:ascii="Museo Sans 300" w:hAnsi="Museo Sans 300"/>
          <w:sz w:val="20"/>
          <w:szCs w:val="20"/>
          <w:lang w:val="es-ES_tradnl" w:eastAsia="es-SV"/>
        </w:rPr>
        <w:t xml:space="preserve">-CAU-21, de fecha </w:t>
      </w:r>
      <w:r w:rsidR="00CD505A">
        <w:rPr>
          <w:rFonts w:ascii="Museo Sans 300" w:hAnsi="Museo Sans 300"/>
          <w:sz w:val="20"/>
          <w:szCs w:val="20"/>
          <w:lang w:val="es-ES_tradnl" w:eastAsia="es-SV"/>
        </w:rPr>
        <w:t>trece</w:t>
      </w:r>
      <w:r w:rsidR="00092A67">
        <w:rPr>
          <w:rFonts w:ascii="Museo Sans 300" w:hAnsi="Museo Sans 300"/>
          <w:sz w:val="20"/>
          <w:szCs w:val="20"/>
          <w:lang w:val="es-ES_tradnl" w:eastAsia="es-SV"/>
        </w:rPr>
        <w:t xml:space="preserve"> de octu</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2C28D2FC" w14:textId="77777777" w:rsidR="00212595" w:rsidRPr="00AC7568" w:rsidRDefault="00212595"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5F1B4A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92A67">
        <w:rPr>
          <w:rFonts w:ascii="Museo Sans 300" w:hAnsi="Museo Sans 300"/>
          <w:sz w:val="20"/>
          <w:szCs w:val="20"/>
        </w:rPr>
        <w:t>10</w:t>
      </w:r>
      <w:r w:rsidR="00400D72">
        <w:rPr>
          <w:rFonts w:ascii="Museo Sans 300" w:hAnsi="Museo Sans 300"/>
          <w:sz w:val="20"/>
          <w:szCs w:val="20"/>
        </w:rPr>
        <w:t>71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400D72">
        <w:rPr>
          <w:rFonts w:ascii="Museo Sans 300" w:hAnsi="Museo Sans 300"/>
          <w:sz w:val="20"/>
          <w:szCs w:val="20"/>
        </w:rPr>
        <w:t>veinticinco</w:t>
      </w:r>
      <w:r w:rsidR="00092A67">
        <w:rPr>
          <w:rFonts w:ascii="Museo Sans 300" w:hAnsi="Museo Sans 300"/>
          <w:sz w:val="20"/>
          <w:szCs w:val="20"/>
        </w:rPr>
        <w:t xml:space="preserve"> de octu</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019D9D72"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400D72">
        <w:rPr>
          <w:rFonts w:ascii="Museo Sans 300" w:eastAsia="Times New Roman" w:hAnsi="Museo Sans 300" w:cs="Segoe UI"/>
          <w:sz w:val="20"/>
          <w:szCs w:val="20"/>
          <w:lang w:val="es-ES" w:eastAsia="es-ES"/>
        </w:rPr>
        <w:t>s partes el día veintinueve</w:t>
      </w:r>
      <w:r w:rsidR="00CC655E">
        <w:rPr>
          <w:rFonts w:ascii="Museo Sans 300" w:eastAsia="Times New Roman" w:hAnsi="Museo Sans 300" w:cs="Segoe UI"/>
          <w:sz w:val="20"/>
          <w:szCs w:val="20"/>
          <w:lang w:val="es-ES" w:eastAsia="es-ES"/>
        </w:rPr>
        <w:t xml:space="preserve"> del mismo mes y </w:t>
      </w:r>
      <w:r w:rsidR="00CC655E" w:rsidRPr="00FE4F02">
        <w:rPr>
          <w:rFonts w:ascii="Museo Sans 300" w:eastAsia="Times New Roman" w:hAnsi="Museo Sans 300" w:cs="Segoe UI"/>
          <w:sz w:val="20"/>
          <w:szCs w:val="20"/>
          <w:lang w:val="es-ES" w:eastAsia="es-ES"/>
        </w:rPr>
        <w:t>año, por lo que el plazo finalizó</w:t>
      </w:r>
      <w:r w:rsidR="00400D72">
        <w:rPr>
          <w:rFonts w:ascii="Museo Sans 300" w:eastAsia="Times New Roman" w:hAnsi="Museo Sans 300" w:cs="Segoe UI"/>
          <w:sz w:val="20"/>
          <w:szCs w:val="20"/>
          <w:lang w:val="es-ES" w:eastAsia="es-ES"/>
        </w:rPr>
        <w:t xml:space="preserve"> el día treinta de noviembre</w:t>
      </w:r>
      <w:r w:rsidR="00CC655E" w:rsidRPr="00FE4F02">
        <w:rPr>
          <w:rFonts w:ascii="Museo Sans 300" w:eastAsia="Times New Roman" w:hAnsi="Museo Sans 300" w:cs="Segoe UI"/>
          <w:sz w:val="20"/>
          <w:szCs w:val="20"/>
          <w:lang w:val="es-ES" w:eastAsia="es-ES"/>
        </w:rPr>
        <w:t xml:space="preserve"> del mismo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55CEB96E"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00D72">
        <w:rPr>
          <w:rFonts w:ascii="Museo Sans 300" w:hAnsi="Museo Sans 300"/>
          <w:sz w:val="20"/>
          <w:szCs w:val="20"/>
          <w:lang w:val="es-ES_tradnl"/>
        </w:rPr>
        <w:t xml:space="preserve">veintiséis </w:t>
      </w:r>
      <w:r w:rsidR="00944AAC">
        <w:rPr>
          <w:rFonts w:ascii="Museo Sans 300" w:hAnsi="Museo Sans 300"/>
          <w:sz w:val="20"/>
          <w:szCs w:val="20"/>
          <w:lang w:val="es-ES_tradnl"/>
        </w:rPr>
        <w:t>de noviembre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F421C7">
        <w:rPr>
          <w:rFonts w:ascii="Museo Sans 300" w:hAnsi="Museo Sans 300"/>
          <w:sz w:val="20"/>
          <w:szCs w:val="20"/>
          <w:lang w:val="es-SV"/>
        </w:rPr>
        <w:t>XXX</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B894E4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72AF2">
        <w:rPr>
          <w:rFonts w:ascii="Museo Sans 300" w:hAnsi="Museo Sans 300"/>
          <w:sz w:val="20"/>
          <w:szCs w:val="20"/>
          <w:lang w:val="es-SV"/>
        </w:rPr>
        <w:t>1</w:t>
      </w:r>
      <w:r w:rsidR="00A115F5">
        <w:rPr>
          <w:rFonts w:ascii="Museo Sans 300" w:hAnsi="Museo Sans 300"/>
          <w:sz w:val="20"/>
          <w:szCs w:val="20"/>
          <w:lang w:val="es-SV"/>
        </w:rPr>
        <w:t>3</w:t>
      </w:r>
      <w:r w:rsidR="0003366A">
        <w:rPr>
          <w:rFonts w:ascii="Museo Sans 300" w:hAnsi="Museo Sans 300"/>
          <w:sz w:val="20"/>
          <w:szCs w:val="20"/>
          <w:lang w:val="es-SV"/>
        </w:rPr>
        <w:t>45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3366A">
        <w:rPr>
          <w:rFonts w:ascii="Museo Sans 300" w:hAnsi="Museo Sans 300"/>
          <w:sz w:val="20"/>
          <w:szCs w:val="20"/>
          <w:lang w:val="es-SV"/>
        </w:rPr>
        <w:t>catorce</w:t>
      </w:r>
      <w:r w:rsidR="00A115F5">
        <w:rPr>
          <w:rFonts w:ascii="Museo Sans 300" w:hAnsi="Museo Sans 300"/>
          <w:sz w:val="20"/>
          <w:szCs w:val="20"/>
          <w:lang w:val="es-SV"/>
        </w:rPr>
        <w:t xml:space="preserve"> de dic</w:t>
      </w:r>
      <w:r w:rsidR="0086099C">
        <w:rPr>
          <w:rFonts w:ascii="Museo Sans 300" w:hAnsi="Museo Sans 300"/>
          <w:sz w:val="20"/>
          <w:szCs w:val="20"/>
          <w:lang w:val="es-SV"/>
        </w:rPr>
        <w: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421C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C8DF57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264193">
        <w:rPr>
          <w:rFonts w:ascii="Museo Sans 300" w:hAnsi="Museo Sans 300"/>
          <w:sz w:val="20"/>
          <w:szCs w:val="20"/>
          <w:lang w:val="es-SV"/>
        </w:rPr>
        <w:t xml:space="preserve">s partes el día </w:t>
      </w:r>
      <w:r w:rsidR="009F176E">
        <w:rPr>
          <w:rFonts w:ascii="Museo Sans 300" w:hAnsi="Museo Sans 300"/>
          <w:sz w:val="20"/>
          <w:szCs w:val="20"/>
          <w:lang w:val="es-SV"/>
        </w:rPr>
        <w:t>diecisiete</w:t>
      </w:r>
      <w:r w:rsidR="00472AF2">
        <w:rPr>
          <w:rFonts w:ascii="Museo Sans 300" w:hAnsi="Museo Sans 300"/>
          <w:sz w:val="20"/>
          <w:szCs w:val="20"/>
          <w:lang w:val="es-SV"/>
        </w:rPr>
        <w:t xml:space="preserve"> </w:t>
      </w:r>
      <w:r w:rsidR="00AA18FD">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1AF6FDC0" w14:textId="4AFF65E6" w:rsidR="00970D9C" w:rsidRPr="00970D9C" w:rsidRDefault="00970D9C" w:rsidP="00970D9C">
      <w:pPr>
        <w:pStyle w:val="Prrafodelista"/>
        <w:tabs>
          <w:tab w:val="left" w:pos="426"/>
        </w:tabs>
        <w:ind w:left="426"/>
        <w:jc w:val="both"/>
        <w:rPr>
          <w:rFonts w:ascii="Museo Sans 300" w:hAnsi="Museo Sans 300"/>
          <w:sz w:val="20"/>
          <w:szCs w:val="20"/>
          <w:lang w:val="es-SV"/>
        </w:rPr>
      </w:pPr>
      <w:r w:rsidRPr="00970D9C">
        <w:rPr>
          <w:rFonts w:ascii="Museo Sans 300" w:hAnsi="Museo Sans 300"/>
          <w:sz w:val="20"/>
          <w:szCs w:val="20"/>
          <w:lang w:val="es-SV"/>
        </w:rPr>
        <w:t xml:space="preserve">El día diecinueve de enero del presente año, el CAU remitió el memorando N.° CAU-0050-22-KA, en el cual solicitó que se le </w:t>
      </w:r>
      <w:r w:rsidR="0069493A">
        <w:rPr>
          <w:rFonts w:ascii="Museo Sans 300" w:hAnsi="Museo Sans 300"/>
          <w:sz w:val="20"/>
          <w:szCs w:val="20"/>
          <w:lang w:val="es-SV"/>
        </w:rPr>
        <w:t>concediera</w:t>
      </w:r>
      <w:r w:rsidR="0069493A" w:rsidRPr="00970D9C">
        <w:rPr>
          <w:rFonts w:ascii="Museo Sans 300" w:hAnsi="Museo Sans 300"/>
          <w:sz w:val="20"/>
          <w:szCs w:val="20"/>
          <w:lang w:val="es-SV"/>
        </w:rPr>
        <w:t xml:space="preserve"> </w:t>
      </w:r>
      <w:r w:rsidRPr="00970D9C">
        <w:rPr>
          <w:rFonts w:ascii="Museo Sans 300" w:hAnsi="Museo Sans 300"/>
          <w:sz w:val="20"/>
          <w:szCs w:val="20"/>
          <w:lang w:val="es-SV"/>
        </w:rPr>
        <w:t xml:space="preserve">prórroga para rendir el informe técnico requerido en el acuerdo N.° E-1345-2021-CAU, </w:t>
      </w:r>
      <w:r w:rsidR="0069493A">
        <w:rPr>
          <w:rFonts w:ascii="Museo Sans 300" w:hAnsi="Museo Sans 300"/>
          <w:sz w:val="20"/>
          <w:szCs w:val="20"/>
          <w:lang w:val="es-SV"/>
        </w:rPr>
        <w:t>con base en el siguiente fundamento</w:t>
      </w:r>
      <w:r w:rsidRPr="00970D9C">
        <w:rPr>
          <w:rFonts w:ascii="Museo Sans 300" w:hAnsi="Museo Sans 300"/>
          <w:sz w:val="20"/>
          <w:szCs w:val="20"/>
          <w:lang w:val="es-SV"/>
        </w:rPr>
        <w:t>: </w:t>
      </w:r>
    </w:p>
    <w:p w14:paraId="10715CE9" w14:textId="77777777" w:rsidR="00970D9C" w:rsidRPr="00970D9C" w:rsidRDefault="00970D9C" w:rsidP="00970D9C">
      <w:pPr>
        <w:suppressAutoHyphens w:val="0"/>
        <w:autoSpaceDN/>
        <w:spacing w:after="0" w:line="240" w:lineRule="auto"/>
        <w:ind w:left="720" w:right="135"/>
        <w:jc w:val="both"/>
        <w:rPr>
          <w:rFonts w:ascii="Segoe UI" w:eastAsia="Times New Roman" w:hAnsi="Segoe UI" w:cs="Segoe UI"/>
          <w:sz w:val="18"/>
          <w:szCs w:val="18"/>
          <w:lang w:eastAsia="es-SV"/>
        </w:rPr>
      </w:pPr>
      <w:r w:rsidRPr="00970D9C">
        <w:rPr>
          <w:rFonts w:ascii="Museo Sans 300" w:eastAsia="Times New Roman" w:hAnsi="Museo Sans 300" w:cs="Segoe UI"/>
          <w:sz w:val="20"/>
          <w:szCs w:val="20"/>
          <w:lang w:eastAsia="es-SV"/>
        </w:rPr>
        <w:t> </w:t>
      </w:r>
    </w:p>
    <w:p w14:paraId="680605EC" w14:textId="77777777" w:rsidR="00970D9C" w:rsidRPr="00970D9C" w:rsidRDefault="00970D9C" w:rsidP="00970D9C">
      <w:pPr>
        <w:suppressAutoHyphens w:val="0"/>
        <w:autoSpaceDN/>
        <w:spacing w:after="0" w:line="240" w:lineRule="auto"/>
        <w:ind w:left="720" w:right="135"/>
        <w:jc w:val="both"/>
        <w:rPr>
          <w:rFonts w:ascii="Segoe UI" w:eastAsia="Times New Roman" w:hAnsi="Segoe UI" w:cs="Segoe UI"/>
          <w:sz w:val="18"/>
          <w:szCs w:val="18"/>
          <w:lang w:eastAsia="es-SV"/>
        </w:rPr>
      </w:pPr>
      <w:r w:rsidRPr="00970D9C">
        <w:rPr>
          <w:rFonts w:ascii="Museo 300" w:eastAsia="Times New Roman" w:hAnsi="Museo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970D9C">
        <w:rPr>
          <w:rFonts w:ascii="Museo 300" w:eastAsia="Times New Roman" w:hAnsi="Museo 300" w:cs="Segoe UI"/>
          <w:sz w:val="16"/>
          <w:szCs w:val="16"/>
          <w:lang w:eastAsia="es-SV"/>
        </w:rPr>
        <w:t> </w:t>
      </w:r>
    </w:p>
    <w:p w14:paraId="4A1E202D" w14:textId="77777777" w:rsidR="00970D9C" w:rsidRPr="00970D9C" w:rsidRDefault="00970D9C" w:rsidP="00970D9C">
      <w:pPr>
        <w:suppressAutoHyphens w:val="0"/>
        <w:autoSpaceDN/>
        <w:spacing w:after="0" w:line="240" w:lineRule="auto"/>
        <w:ind w:left="720" w:right="135"/>
        <w:jc w:val="both"/>
        <w:rPr>
          <w:rFonts w:ascii="Segoe UI" w:eastAsia="Times New Roman" w:hAnsi="Segoe UI" w:cs="Segoe UI"/>
          <w:sz w:val="18"/>
          <w:szCs w:val="18"/>
          <w:lang w:eastAsia="es-SV"/>
        </w:rPr>
      </w:pPr>
      <w:r w:rsidRPr="00970D9C">
        <w:rPr>
          <w:rFonts w:ascii="Museo Sans 300" w:eastAsia="Times New Roman" w:hAnsi="Museo Sans 300" w:cs="Segoe UI"/>
          <w:sz w:val="20"/>
          <w:szCs w:val="20"/>
          <w:lang w:eastAsia="es-SV"/>
        </w:rPr>
        <w:t> </w:t>
      </w:r>
    </w:p>
    <w:p w14:paraId="00C53857" w14:textId="77777777" w:rsidR="00970D9C" w:rsidRPr="00970D9C" w:rsidRDefault="00970D9C" w:rsidP="00970D9C">
      <w:pPr>
        <w:pStyle w:val="Prrafodelista"/>
        <w:tabs>
          <w:tab w:val="left" w:pos="426"/>
        </w:tabs>
        <w:ind w:left="426"/>
        <w:jc w:val="both"/>
        <w:rPr>
          <w:rFonts w:ascii="Museo Sans 300" w:hAnsi="Museo Sans 300"/>
          <w:sz w:val="20"/>
          <w:szCs w:val="20"/>
          <w:lang w:val="es-SV"/>
        </w:rPr>
      </w:pPr>
      <w:r w:rsidRPr="00970D9C">
        <w:rPr>
          <w:rFonts w:ascii="Museo Sans 300" w:hAnsi="Museo Sans 300"/>
          <w:sz w:val="20"/>
          <w:szCs w:val="20"/>
          <w:lang w:val="es-SV"/>
        </w:rPr>
        <w:t>Por medio del acuerdo N.° E-0245-2022-CAU de fecha nueve de febrero de este año, se prorrogó hasta el veintiuno de febrero de los corrientes, el plazo para que el CAU rindiera el informe técnico requerido en el acuerdo N.° E-1345-2021-CAU. </w:t>
      </w:r>
    </w:p>
    <w:p w14:paraId="290F1ADA" w14:textId="77777777" w:rsidR="00970D9C" w:rsidRPr="00970D9C" w:rsidRDefault="00970D9C" w:rsidP="00970D9C">
      <w:pPr>
        <w:suppressAutoHyphens w:val="0"/>
        <w:autoSpaceDN/>
        <w:spacing w:after="0" w:line="240" w:lineRule="auto"/>
        <w:ind w:left="420" w:right="135"/>
        <w:jc w:val="both"/>
        <w:rPr>
          <w:rFonts w:ascii="Segoe UI" w:eastAsia="Times New Roman" w:hAnsi="Segoe UI" w:cs="Segoe UI"/>
          <w:sz w:val="18"/>
          <w:szCs w:val="18"/>
          <w:lang w:eastAsia="es-SV"/>
        </w:rPr>
      </w:pPr>
      <w:r w:rsidRPr="00970D9C">
        <w:rPr>
          <w:rFonts w:ascii="Museo Sans 300" w:eastAsia="Times New Roman" w:hAnsi="Museo Sans 300" w:cs="Segoe UI"/>
          <w:sz w:val="20"/>
          <w:szCs w:val="20"/>
          <w:lang w:eastAsia="es-SV"/>
        </w:rPr>
        <w:t> </w:t>
      </w:r>
    </w:p>
    <w:p w14:paraId="4385EE58" w14:textId="77777777" w:rsidR="00970D9C" w:rsidRPr="00970D9C" w:rsidRDefault="00970D9C" w:rsidP="00970D9C">
      <w:pPr>
        <w:suppressAutoHyphens w:val="0"/>
        <w:autoSpaceDN/>
        <w:spacing w:after="0" w:line="240" w:lineRule="auto"/>
        <w:ind w:left="420" w:right="135"/>
        <w:jc w:val="both"/>
        <w:rPr>
          <w:rFonts w:ascii="Segoe UI" w:eastAsia="Times New Roman" w:hAnsi="Segoe UI" w:cs="Segoe UI"/>
          <w:sz w:val="18"/>
          <w:szCs w:val="18"/>
          <w:lang w:eastAsia="es-SV"/>
        </w:rPr>
      </w:pPr>
      <w:r w:rsidRPr="00970D9C">
        <w:rPr>
          <w:rFonts w:ascii="Museo Sans 300" w:eastAsia="Times New Roman" w:hAnsi="Museo Sans 300" w:cs="Segoe UI"/>
          <w:sz w:val="20"/>
          <w:szCs w:val="20"/>
          <w:lang w:val="es-ES" w:eastAsia="es-SV"/>
        </w:rPr>
        <w:t>Dicho acuerdo fue notificado a la distribuidora y al usuario los días veintiuno y veintidós de febrero de este año.</w:t>
      </w:r>
      <w:r w:rsidRPr="00970D9C">
        <w:rPr>
          <w:rFonts w:ascii="Museo Sans 300" w:eastAsia="Times New Roman" w:hAnsi="Museo Sans 300" w:cs="Segoe UI"/>
          <w:sz w:val="20"/>
          <w:szCs w:val="20"/>
          <w:lang w:eastAsia="es-SV"/>
        </w:rPr>
        <w:t> </w:t>
      </w:r>
    </w:p>
    <w:p w14:paraId="6D167F5F" w14:textId="77777777" w:rsidR="005B7E2D" w:rsidRDefault="005B7E2D" w:rsidP="00C453AE">
      <w:pPr>
        <w:pStyle w:val="Prrafodelista"/>
        <w:tabs>
          <w:tab w:val="left" w:pos="426"/>
        </w:tabs>
        <w:ind w:left="426"/>
        <w:jc w:val="both"/>
        <w:rPr>
          <w:rFonts w:ascii="Museo Sans 300" w:hAnsi="Museo Sans 300"/>
          <w:sz w:val="20"/>
          <w:szCs w:val="20"/>
          <w:lang w:val="es-ES_tradnl"/>
        </w:rPr>
      </w:pPr>
    </w:p>
    <w:p w14:paraId="7067EC89" w14:textId="666F1E8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70D9C">
        <w:rPr>
          <w:rFonts w:ascii="Museo Sans 300" w:hAnsi="Museo Sans 300"/>
          <w:sz w:val="20"/>
          <w:szCs w:val="20"/>
          <w:lang w:val="es-ES_tradnl"/>
        </w:rPr>
        <w:t>diecisiete de febr</w:t>
      </w:r>
      <w:r w:rsidR="00C1041A">
        <w:rPr>
          <w:rFonts w:ascii="Museo Sans 300" w:hAnsi="Museo Sans 300"/>
          <w:sz w:val="20"/>
          <w:szCs w:val="20"/>
          <w:lang w:val="es-ES_tradnl"/>
        </w:rPr>
        <w:t>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70D9C">
        <w:rPr>
          <w:rFonts w:ascii="Museo Sans 300" w:hAnsi="Museo Sans 300"/>
          <w:sz w:val="20"/>
          <w:szCs w:val="20"/>
          <w:lang w:val="es-SV"/>
        </w:rPr>
        <w:t>IT-0041</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1B4AA4C3" w14:textId="57876131" w:rsidR="006715F3"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30444B2" w14:textId="77777777" w:rsidR="00970D9C" w:rsidRDefault="00970D9C" w:rsidP="002974A4">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sidRPr="009A1E74">
        <w:rPr>
          <w:rFonts w:ascii="Museo Sans 300" w:hAnsi="Museo Sans 300"/>
          <w:sz w:val="20"/>
          <w:szCs w:val="20"/>
          <w:u w:val="single"/>
        </w:rPr>
        <w:t>Determinación</w:t>
      </w:r>
      <w:r w:rsidR="006662C8" w:rsidRPr="009A1E74">
        <w:rPr>
          <w:rFonts w:ascii="Museo Sans 300" w:hAnsi="Museo Sans 300"/>
          <w:sz w:val="20"/>
          <w:szCs w:val="20"/>
          <w:u w:val="single"/>
        </w:rPr>
        <w:t xml:space="preserve"> </w:t>
      </w:r>
      <w:r w:rsidRPr="009A1E74">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04EB688" w14:textId="55CA2BF3" w:rsidR="009A1E74" w:rsidRPr="009A1E74" w:rsidRDefault="007B6E8E" w:rsidP="009A1E74">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bookmarkStart w:id="1" w:name="_Hlk98318993"/>
      <w:r w:rsidR="0004453A">
        <w:rPr>
          <w:rFonts w:ascii="Museo 300" w:eastAsia="Arial" w:hAnsi="Museo 300"/>
          <w:color w:val="000000"/>
          <w:sz w:val="16"/>
          <w:szCs w:val="16"/>
          <w:lang w:val="es-ES"/>
        </w:rPr>
        <w:t xml:space="preserve"> </w:t>
      </w:r>
      <w:r w:rsidR="009A1E74" w:rsidRPr="009A1E74">
        <w:rPr>
          <w:rFonts w:ascii="Museo 300" w:eastAsia="Arial" w:hAnsi="Museo 300"/>
          <w:color w:val="0000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 servicio eléctrico, antes del equipo de medición. Dicha condición provocó que el equipo de medición no registrara el consumo total demandado en el inmueble, el cual, comparte el servicio de vivienda y pizzería</w:t>
      </w:r>
      <w:r w:rsidR="0004453A">
        <w:rPr>
          <w:rFonts w:ascii="Museo 300" w:eastAsia="Arial" w:hAnsi="Museo 300"/>
          <w:color w:val="000000"/>
          <w:sz w:val="16"/>
          <w:szCs w:val="16"/>
          <w:lang w:val="es-ES"/>
        </w:rPr>
        <w:t xml:space="preserve"> </w:t>
      </w:r>
      <w:r w:rsidR="009A1E74">
        <w:rPr>
          <w:rFonts w:ascii="Museo 300" w:eastAsia="Arial" w:hAnsi="Museo 300"/>
          <w:color w:val="000000"/>
          <w:sz w:val="16"/>
          <w:szCs w:val="16"/>
          <w:lang w:val="es-ES"/>
        </w:rPr>
        <w:t>(…)</w:t>
      </w:r>
    </w:p>
    <w:p w14:paraId="48246855" w14:textId="64199930" w:rsidR="00D77F9D" w:rsidRPr="00C673D7" w:rsidRDefault="009A1E74" w:rsidP="009A1E74">
      <w:pPr>
        <w:ind w:left="709" w:right="709"/>
        <w:jc w:val="both"/>
        <w:rPr>
          <w:rFonts w:ascii="Museo 300" w:hAnsi="Museo 300"/>
          <w:color w:val="000000" w:themeColor="text1"/>
          <w:sz w:val="16"/>
          <w:szCs w:val="16"/>
        </w:rPr>
      </w:pPr>
      <w:r w:rsidRPr="009A1E74">
        <w:rPr>
          <w:rFonts w:ascii="Museo 300" w:eastAsia="SimSun" w:hAnsi="Museo 300"/>
          <w:color w:val="000000" w:themeColor="text1"/>
          <w:spacing w:val="-5"/>
          <w:sz w:val="16"/>
          <w:szCs w:val="16"/>
          <w:lang w:val="es-ES"/>
        </w:rPr>
        <w:lastRenderedPageBreak/>
        <w:t xml:space="preserve">Con base en las pruebas analizadas, el CAU es de la opinión que CAESS cuenta con la evidencia necesaria que permite determinar que en el suministro en referencia existió una condición irregular consistente en conexiones tipo “línea directa”, es decir, existió una alteración en la acometida de servicio eléctrico; dicha prueba se presenta en las fotografía </w:t>
      </w:r>
      <w:proofErr w:type="spellStart"/>
      <w:r w:rsidRPr="009A1E74">
        <w:rPr>
          <w:rFonts w:ascii="Museo 300" w:eastAsia="SimSun" w:hAnsi="Museo 300"/>
          <w:color w:val="000000" w:themeColor="text1"/>
          <w:spacing w:val="-5"/>
          <w:sz w:val="16"/>
          <w:szCs w:val="16"/>
          <w:lang w:val="es-ES"/>
        </w:rPr>
        <w:t>n</w:t>
      </w:r>
      <w:r w:rsidRPr="009A1E74">
        <w:rPr>
          <w:rFonts w:ascii="Museo 300" w:eastAsia="SimSun" w:hAnsi="Museo 300"/>
          <w:b/>
          <w:bCs/>
          <w:color w:val="000000" w:themeColor="text1"/>
          <w:spacing w:val="-5"/>
          <w:sz w:val="16"/>
          <w:szCs w:val="16"/>
          <w:lang w:val="es-ES"/>
        </w:rPr>
        <w:t>.°</w:t>
      </w:r>
      <w:proofErr w:type="spellEnd"/>
      <w:r w:rsidRPr="009A1E74">
        <w:rPr>
          <w:rFonts w:ascii="Museo 300" w:eastAsia="SimSun" w:hAnsi="Museo 300"/>
          <w:b/>
          <w:bCs/>
          <w:color w:val="000000" w:themeColor="text1"/>
          <w:spacing w:val="-5"/>
          <w:sz w:val="16"/>
          <w:szCs w:val="16"/>
          <w:lang w:val="es-ES"/>
        </w:rPr>
        <w:t xml:space="preserve"> 2, </w:t>
      </w:r>
      <w:r w:rsidRPr="009A1E74">
        <w:rPr>
          <w:rFonts w:ascii="Museo 300" w:eastAsia="SimSun" w:hAnsi="Museo 300"/>
          <w:color w:val="000000" w:themeColor="text1"/>
          <w:spacing w:val="-5"/>
          <w:sz w:val="16"/>
          <w:szCs w:val="16"/>
          <w:lang w:val="es-ES"/>
        </w:rPr>
        <w:t xml:space="preserve">en esta se puede observar claramente la existencia de las conexiones realizadas en la acometida eléctrica; asimismo, en las fotografías </w:t>
      </w:r>
      <w:proofErr w:type="spellStart"/>
      <w:r w:rsidRPr="009A1E74">
        <w:rPr>
          <w:rFonts w:ascii="Museo 300" w:eastAsia="SimSun" w:hAnsi="Museo 300"/>
          <w:color w:val="000000" w:themeColor="text1"/>
          <w:spacing w:val="-5"/>
          <w:sz w:val="16"/>
          <w:szCs w:val="16"/>
          <w:lang w:val="es-ES"/>
        </w:rPr>
        <w:t>n.°</w:t>
      </w:r>
      <w:proofErr w:type="spellEnd"/>
      <w:r w:rsidRPr="009A1E74">
        <w:rPr>
          <w:rFonts w:ascii="Museo 300" w:eastAsia="SimSun" w:hAnsi="Museo 300"/>
          <w:color w:val="000000" w:themeColor="text1"/>
          <w:spacing w:val="-5"/>
          <w:sz w:val="16"/>
          <w:szCs w:val="16"/>
          <w:lang w:val="es-ES"/>
        </w:rPr>
        <w:t xml:space="preserve"> 3 y 4 se muestran las diferencias de las lecturas de la corriente eléctrica, antes y después de la línea directa, en el conductor de servicio que alimenta al suministro del usuario final; condición que afectó el registro correcto del consumo de energía eléctrica en el suministro. </w:t>
      </w:r>
      <w:bookmarkEnd w:id="1"/>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8325872" w14:textId="77777777" w:rsidR="00A9341F" w:rsidRPr="00A9341F" w:rsidRDefault="00A9341F" w:rsidP="00A9341F">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9341F">
        <w:rPr>
          <w:rFonts w:ascii="Museo 300" w:eastAsia="Times New Roman" w:hAnsi="Museo 300" w:cs="Segoe UI"/>
          <w:sz w:val="16"/>
          <w:szCs w:val="16"/>
          <w:lang w:val="es-ES" w:eastAsia="es-SV"/>
        </w:rPr>
        <w:t>De conformidad con lo determinado en el Procedimiento contenido en el acuerdo N.° 283-E-2011, específicamente lo indicado en el Art. 5.2, literal c) se efectuó el respectivo recálculo de la energía consumida y no facturada que CAESS debe cobrar, teniendo como base lo siguiente:</w:t>
      </w:r>
    </w:p>
    <w:p w14:paraId="562F39F8" w14:textId="4A307A51" w:rsidR="00A9341F" w:rsidRPr="00A9341F" w:rsidRDefault="00A9341F" w:rsidP="00EF0D3E">
      <w:pPr>
        <w:numPr>
          <w:ilvl w:val="0"/>
          <w:numId w:val="8"/>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A9341F">
        <w:rPr>
          <w:rFonts w:ascii="Museo 300" w:eastAsia="Times New Roman" w:hAnsi="Museo 300" w:cs="Segoe UI"/>
          <w:sz w:val="16"/>
          <w:szCs w:val="16"/>
          <w:lang w:val="es-ES" w:eastAsia="es-SV"/>
        </w:rPr>
        <w:t xml:space="preserve">Se tomó en consideración un consumo mensual de 320 kWh, obtenido del cálculo a través del método de carga no medida o registrada en el suministro identificado con NIC </w:t>
      </w:r>
      <w:r w:rsidR="00F421C7">
        <w:rPr>
          <w:rFonts w:ascii="Museo 300" w:eastAsia="Times New Roman" w:hAnsi="Museo 300" w:cs="Segoe UI"/>
          <w:sz w:val="16"/>
          <w:szCs w:val="16"/>
          <w:lang w:val="es-ES" w:eastAsia="es-SV"/>
        </w:rPr>
        <w:t>XXX</w:t>
      </w:r>
      <w:r w:rsidRPr="00A9341F">
        <w:rPr>
          <w:rFonts w:ascii="Museo 300" w:eastAsia="Times New Roman" w:hAnsi="Museo 300" w:cs="Segoe UI"/>
          <w:sz w:val="16"/>
          <w:szCs w:val="16"/>
          <w:lang w:val="es-ES" w:eastAsia="es-SV"/>
        </w:rPr>
        <w:t>.</w:t>
      </w:r>
    </w:p>
    <w:p w14:paraId="33649749" w14:textId="77777777" w:rsidR="00A9341F" w:rsidRDefault="00A9341F" w:rsidP="00EF0D3E">
      <w:pPr>
        <w:numPr>
          <w:ilvl w:val="0"/>
          <w:numId w:val="8"/>
        </w:numPr>
        <w:suppressAutoHyphens w:val="0"/>
        <w:autoSpaceDN/>
        <w:spacing w:after="200" w:line="240" w:lineRule="auto"/>
        <w:ind w:left="1134" w:right="708"/>
        <w:jc w:val="both"/>
        <w:textAlignment w:val="auto"/>
        <w:rPr>
          <w:rFonts w:ascii="Museo 300" w:eastAsia="Times New Roman" w:hAnsi="Museo 300" w:cs="Segoe UI"/>
          <w:bCs/>
          <w:sz w:val="16"/>
          <w:szCs w:val="16"/>
          <w:lang w:val="es-ES" w:eastAsia="es-SV"/>
        </w:rPr>
      </w:pPr>
      <w:proofErr w:type="gramStart"/>
      <w:r w:rsidRPr="00A9341F">
        <w:rPr>
          <w:rFonts w:ascii="Museo 300" w:eastAsia="Times New Roman" w:hAnsi="Museo 300" w:cs="Segoe UI"/>
          <w:bCs/>
          <w:sz w:val="16"/>
          <w:szCs w:val="16"/>
          <w:lang w:val="es-ES" w:eastAsia="es-SV"/>
        </w:rPr>
        <w:t>El período a recuperar</w:t>
      </w:r>
      <w:proofErr w:type="gramEnd"/>
      <w:r w:rsidRPr="00A9341F">
        <w:rPr>
          <w:rFonts w:ascii="Museo 300" w:eastAsia="Times New Roman" w:hAnsi="Museo 300" w:cs="Segoe UI"/>
          <w:bCs/>
          <w:sz w:val="16"/>
          <w:szCs w:val="16"/>
          <w:lang w:val="es-ES" w:eastAsia="es-SV"/>
        </w:rPr>
        <w:t xml:space="preserve"> por parte de </w:t>
      </w:r>
      <w:r w:rsidRPr="00A9341F">
        <w:rPr>
          <w:rFonts w:ascii="Museo 300" w:eastAsia="Times New Roman" w:hAnsi="Museo 300" w:cs="Segoe UI"/>
          <w:sz w:val="16"/>
          <w:szCs w:val="16"/>
          <w:lang w:val="es-ES" w:eastAsia="es-SV"/>
        </w:rPr>
        <w:t>CAESS</w:t>
      </w:r>
      <w:r w:rsidRPr="00A9341F">
        <w:rPr>
          <w:rFonts w:ascii="Museo 300" w:eastAsia="Times New Roman" w:hAnsi="Museo 300" w:cs="Segoe UI"/>
          <w:bCs/>
          <w:sz w:val="16"/>
          <w:szCs w:val="16"/>
          <w:lang w:val="es-ES" w:eastAsia="es-SV"/>
        </w:rPr>
        <w:t xml:space="preserve"> por una energía no registrada se determina que debe limitarse a 180 días; este período se encuentra dentro del tiempo de recuperación permitido que está regulada en el artículo 5.4 del procedimiento contenido en el acuerdo N.° 283-E-2011.</w:t>
      </w:r>
    </w:p>
    <w:p w14:paraId="4EE83EE4" w14:textId="343D6BFD" w:rsidR="00613FD5" w:rsidRPr="00A9341F" w:rsidRDefault="00A9341F" w:rsidP="00EF0D3E">
      <w:pPr>
        <w:numPr>
          <w:ilvl w:val="0"/>
          <w:numId w:val="8"/>
        </w:numPr>
        <w:suppressAutoHyphens w:val="0"/>
        <w:autoSpaceDN/>
        <w:spacing w:after="200" w:line="240" w:lineRule="auto"/>
        <w:ind w:left="1134" w:right="708"/>
        <w:jc w:val="both"/>
        <w:textAlignment w:val="auto"/>
        <w:rPr>
          <w:rFonts w:ascii="Museo 300" w:eastAsia="Times New Roman" w:hAnsi="Museo 300" w:cs="Segoe UI"/>
          <w:bCs/>
          <w:sz w:val="16"/>
          <w:szCs w:val="16"/>
          <w:lang w:val="es-ES" w:eastAsia="es-SV"/>
        </w:rPr>
      </w:pPr>
      <w:r w:rsidRPr="00A9341F">
        <w:rPr>
          <w:rFonts w:ascii="Museo 300" w:eastAsia="Times New Roman" w:hAnsi="Museo 300" w:cs="Segoe UI"/>
          <w:sz w:val="16"/>
          <w:szCs w:val="16"/>
          <w:lang w:val="es-ES" w:eastAsia="es-SV"/>
        </w:rPr>
        <w:t xml:space="preserve">El valor y período arriba señalados fueron utilizados para la elaboración del respectivo recálculo de la energía consumida y no registrada que CAESS tiene derecho a recuperar en el período comprendido entre el 5 de febrero hasta el 4 de agosto del 2021, equivalentes a 180 días, que corresponde a un total de </w:t>
      </w:r>
      <w:r w:rsidRPr="00A9341F">
        <w:rPr>
          <w:rFonts w:ascii="Museo 300" w:eastAsia="Times New Roman" w:hAnsi="Museo 300" w:cs="Segoe UI"/>
          <w:b/>
          <w:sz w:val="16"/>
          <w:szCs w:val="16"/>
          <w:lang w:val="es-ES" w:eastAsia="es-SV"/>
        </w:rPr>
        <w:t>1,921</w:t>
      </w:r>
      <w:r w:rsidRPr="00A9341F">
        <w:rPr>
          <w:rFonts w:ascii="Museo 300" w:eastAsia="Times New Roman" w:hAnsi="Museo 300" w:cs="Segoe UI"/>
          <w:b/>
          <w:bCs/>
          <w:sz w:val="16"/>
          <w:szCs w:val="16"/>
          <w:lang w:val="es-ES" w:eastAsia="es-SV"/>
        </w:rPr>
        <w:t xml:space="preserve"> kWh</w:t>
      </w:r>
      <w:r w:rsidRPr="00A9341F">
        <w:rPr>
          <w:rFonts w:ascii="Museo 300" w:eastAsia="Times New Roman" w:hAnsi="Museo 300" w:cs="Segoe UI"/>
          <w:sz w:val="16"/>
          <w:szCs w:val="16"/>
          <w:lang w:val="es-ES" w:eastAsia="es-SV"/>
        </w:rPr>
        <w:t xml:space="preserve">, equivalente a la cantidad de </w:t>
      </w:r>
      <w:r w:rsidRPr="00A9341F">
        <w:rPr>
          <w:rFonts w:ascii="Museo 300" w:eastAsia="Times New Roman" w:hAnsi="Museo 300" w:cs="Segoe UI"/>
          <w:b/>
          <w:bCs/>
          <w:sz w:val="16"/>
          <w:szCs w:val="16"/>
          <w:lang w:val="es-ES" w:eastAsia="es-SV"/>
        </w:rPr>
        <w:t>trescientos sesenta y nueve 05/100 dólares de los Estados Unidos de América (USD 369.05) IVA incluido</w:t>
      </w:r>
      <w:r w:rsidRPr="00A9341F">
        <w:rPr>
          <w:rFonts w:ascii="Museo 300" w:eastAsia="Times New Roman" w:hAnsi="Museo 300" w:cs="Segoe UI"/>
          <w:sz w:val="16"/>
          <w:szCs w:val="16"/>
          <w:lang w:eastAsia="es-SV"/>
        </w:rPr>
        <w:t xml:space="preserve"> </w:t>
      </w:r>
      <w:r w:rsidR="00613FD5" w:rsidRPr="00A9341F">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66C864A" w:rsidR="00562498" w:rsidRPr="00A9341F" w:rsidRDefault="00562498" w:rsidP="00815631">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A9341F">
        <w:rPr>
          <w:rFonts w:ascii="Museo 300" w:eastAsia="Times New Roman" w:hAnsi="Museo 300" w:cs="Segoe UI"/>
          <w:sz w:val="16"/>
          <w:szCs w:val="16"/>
          <w:lang w:val="es-MX" w:eastAsia="es-SV"/>
        </w:rPr>
        <w:t>[…]</w:t>
      </w:r>
    </w:p>
    <w:p w14:paraId="7C689A73" w14:textId="77777777" w:rsidR="00A9341F" w:rsidRPr="00815631" w:rsidRDefault="00A9341F"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D70008E" w14:textId="3AD49E9D" w:rsidR="00A9341F" w:rsidRPr="00A9341F" w:rsidRDefault="00A9341F" w:rsidP="00EF0D3E">
      <w:pPr>
        <w:pStyle w:val="Prrafodelista"/>
        <w:numPr>
          <w:ilvl w:val="0"/>
          <w:numId w:val="9"/>
        </w:numPr>
        <w:suppressAutoHyphens w:val="0"/>
        <w:autoSpaceDN/>
        <w:ind w:left="1276"/>
        <w:contextualSpacing/>
        <w:jc w:val="both"/>
        <w:textAlignment w:val="auto"/>
        <w:rPr>
          <w:rFonts w:ascii="Museo 300" w:hAnsi="Museo 300" w:cs="Arial"/>
          <w:color w:val="000000"/>
          <w:sz w:val="16"/>
          <w:szCs w:val="16"/>
        </w:rPr>
      </w:pPr>
      <w:r w:rsidRPr="00A9341F">
        <w:rPr>
          <w:rFonts w:ascii="Museo 300" w:hAnsi="Museo 300" w:cs="Arial"/>
          <w:sz w:val="16"/>
          <w:szCs w:val="16"/>
        </w:rPr>
        <w:t xml:space="preserve">El CAU considera que las pruebas presentadas por CAESS son aceptables, ya que con estas se ha podido comprobar y demostrar que existió una alteración en la acometida del servicio eléctrico, lo cual permitió que en el servicio identificado con el </w:t>
      </w:r>
      <w:r w:rsidRPr="00A9341F">
        <w:rPr>
          <w:rFonts w:ascii="Museo 300" w:hAnsi="Museo 300" w:cs="Arial"/>
          <w:b/>
          <w:bCs/>
          <w:sz w:val="16"/>
          <w:szCs w:val="16"/>
        </w:rPr>
        <w:t xml:space="preserve">NIC </w:t>
      </w:r>
      <w:r w:rsidR="00F421C7">
        <w:rPr>
          <w:rFonts w:ascii="Museo 300" w:hAnsi="Museo 300" w:cs="Arial"/>
          <w:b/>
          <w:bCs/>
          <w:sz w:val="16"/>
          <w:szCs w:val="16"/>
        </w:rPr>
        <w:t>XXX</w:t>
      </w:r>
      <w:r w:rsidRPr="00A9341F">
        <w:rPr>
          <w:rFonts w:ascii="Museo 300" w:hAnsi="Museo 300" w:cs="Arial"/>
          <w:sz w:val="16"/>
          <w:szCs w:val="16"/>
        </w:rPr>
        <w:t xml:space="preserve"> no se registrara toda la energía consumida en el inmueble</w:t>
      </w:r>
      <w:r w:rsidRPr="00A9341F">
        <w:rPr>
          <w:rFonts w:ascii="Museo 300" w:hAnsi="Museo 300"/>
          <w:sz w:val="16"/>
          <w:szCs w:val="16"/>
        </w:rPr>
        <w:t>.</w:t>
      </w:r>
    </w:p>
    <w:p w14:paraId="6CD21596" w14:textId="77777777" w:rsidR="00A9341F" w:rsidRPr="00A9341F" w:rsidRDefault="00A9341F" w:rsidP="00A9341F">
      <w:pPr>
        <w:pStyle w:val="Prrafodelista"/>
        <w:ind w:left="1276"/>
        <w:jc w:val="both"/>
        <w:rPr>
          <w:rFonts w:ascii="Museo 300" w:hAnsi="Museo 300" w:cs="Arial"/>
          <w:color w:val="000000"/>
          <w:sz w:val="16"/>
          <w:szCs w:val="16"/>
        </w:rPr>
      </w:pPr>
    </w:p>
    <w:p w14:paraId="52930FB5" w14:textId="64295384" w:rsidR="00A9341F" w:rsidRPr="00A9341F" w:rsidRDefault="00A9341F" w:rsidP="00EF0D3E">
      <w:pPr>
        <w:pStyle w:val="Prrafodelista"/>
        <w:numPr>
          <w:ilvl w:val="0"/>
          <w:numId w:val="9"/>
        </w:numPr>
        <w:suppressAutoHyphens w:val="0"/>
        <w:autoSpaceDN/>
        <w:ind w:left="1276"/>
        <w:contextualSpacing/>
        <w:jc w:val="both"/>
        <w:textAlignment w:val="auto"/>
        <w:rPr>
          <w:rFonts w:ascii="Museo 300" w:eastAsia="Museo Sans 300" w:hAnsi="Museo 300" w:cs="Museo Sans 300"/>
          <w:b/>
          <w:bCs/>
          <w:color w:val="000000"/>
          <w:sz w:val="16"/>
          <w:szCs w:val="16"/>
        </w:rPr>
      </w:pPr>
      <w:r w:rsidRPr="00A9341F">
        <w:rPr>
          <w:rFonts w:ascii="Museo 300" w:hAnsi="Museo 300" w:cs="Arial"/>
          <w:sz w:val="16"/>
          <w:szCs w:val="16"/>
        </w:rPr>
        <w:t xml:space="preserve">No obstante, con base en lo expuesto en el presente informe, se determina que es improcedente el cobro por el monto de </w:t>
      </w:r>
      <w:r w:rsidRPr="00A9341F">
        <w:rPr>
          <w:rFonts w:ascii="Museo 300" w:hAnsi="Museo 300" w:cs="Arial"/>
          <w:b/>
          <w:bCs/>
          <w:sz w:val="16"/>
          <w:szCs w:val="16"/>
        </w:rPr>
        <w:t>quinientos cuarenta y dos 08/100 dólares de los Estados Unidos de América (USD 542.08), IVA incluido</w:t>
      </w:r>
      <w:r w:rsidRPr="00A9341F">
        <w:rPr>
          <w:rFonts w:ascii="Museo 300" w:hAnsi="Museo 300" w:cs="Arial"/>
          <w:sz w:val="16"/>
          <w:szCs w:val="16"/>
        </w:rPr>
        <w:t xml:space="preserve">, correspondiente a </w:t>
      </w:r>
      <w:r w:rsidRPr="00A9341F">
        <w:rPr>
          <w:rFonts w:ascii="Museo 300" w:hAnsi="Museo 300" w:cs="Arial"/>
          <w:b/>
          <w:bCs/>
          <w:sz w:val="16"/>
          <w:szCs w:val="16"/>
        </w:rPr>
        <w:t>2,751 kWh</w:t>
      </w:r>
      <w:r w:rsidRPr="00A9341F">
        <w:rPr>
          <w:rFonts w:ascii="Museo 300" w:hAnsi="Museo 300" w:cs="Arial"/>
          <w:sz w:val="16"/>
          <w:szCs w:val="16"/>
        </w:rPr>
        <w:t>,</w:t>
      </w:r>
      <w:r w:rsidRPr="00A9341F">
        <w:rPr>
          <w:rFonts w:ascii="Museo 300" w:hAnsi="Museo 300" w:cs="Arial"/>
          <w:b/>
          <w:bCs/>
          <w:sz w:val="16"/>
          <w:szCs w:val="16"/>
        </w:rPr>
        <w:t xml:space="preserve"> </w:t>
      </w:r>
      <w:r w:rsidRPr="00A9341F">
        <w:rPr>
          <w:rFonts w:ascii="Museo 300" w:hAnsi="Museo 300" w:cs="Arial"/>
          <w:sz w:val="16"/>
          <w:szCs w:val="16"/>
        </w:rPr>
        <w:t xml:space="preserve">que CAESS ha efectuado en concepto de </w:t>
      </w:r>
      <w:r w:rsidRPr="00A9341F">
        <w:rPr>
          <w:rFonts w:ascii="Museo 300" w:hAnsi="Museo 300" w:cs="Arial"/>
          <w:b/>
          <w:bCs/>
          <w:sz w:val="16"/>
          <w:szCs w:val="16"/>
        </w:rPr>
        <w:t>Energía Consumida y No Registrada</w:t>
      </w:r>
      <w:r w:rsidRPr="00A9341F">
        <w:rPr>
          <w:rFonts w:ascii="Museo 300" w:hAnsi="Museo 300" w:cs="Arial"/>
          <w:sz w:val="16"/>
          <w:szCs w:val="16"/>
        </w:rPr>
        <w:t xml:space="preserve"> en el suministro de energía eléctrica identificado con el </w:t>
      </w:r>
      <w:r w:rsidRPr="00A9341F">
        <w:rPr>
          <w:rFonts w:ascii="Museo 300" w:hAnsi="Museo 300" w:cs="Arial"/>
          <w:b/>
          <w:bCs/>
          <w:sz w:val="16"/>
          <w:szCs w:val="16"/>
        </w:rPr>
        <w:t xml:space="preserve">NIC </w:t>
      </w:r>
      <w:r w:rsidR="00F421C7">
        <w:rPr>
          <w:rFonts w:ascii="Museo 300" w:hAnsi="Museo 300" w:cs="Arial"/>
          <w:b/>
          <w:bCs/>
          <w:sz w:val="16"/>
          <w:szCs w:val="16"/>
        </w:rPr>
        <w:t>XXX</w:t>
      </w:r>
      <w:r w:rsidRPr="00A9341F">
        <w:rPr>
          <w:rFonts w:ascii="Museo 300" w:hAnsi="Museo 300" w:cs="Arial"/>
          <w:sz w:val="16"/>
          <w:szCs w:val="16"/>
        </w:rPr>
        <w:t xml:space="preserve">, a nombre del señor </w:t>
      </w:r>
      <w:r w:rsidR="00F421C7">
        <w:rPr>
          <w:rFonts w:ascii="Museo 300" w:hAnsi="Museo 300" w:cs="Arial"/>
          <w:sz w:val="16"/>
          <w:szCs w:val="16"/>
        </w:rPr>
        <w:t>XXX</w:t>
      </w:r>
      <w:r w:rsidRPr="00A9341F">
        <w:rPr>
          <w:rFonts w:ascii="Museo 300" w:hAnsi="Museo 300" w:cs="Arial"/>
          <w:sz w:val="16"/>
          <w:szCs w:val="16"/>
        </w:rPr>
        <w:t>.</w:t>
      </w:r>
    </w:p>
    <w:p w14:paraId="6ECE621A" w14:textId="77777777" w:rsidR="00A9341F" w:rsidRPr="00A9341F" w:rsidRDefault="00A9341F" w:rsidP="00A9341F">
      <w:pPr>
        <w:pStyle w:val="Prrafodelista"/>
        <w:ind w:left="1276"/>
        <w:rPr>
          <w:rFonts w:ascii="Museo 300" w:eastAsia="Museo Sans 300" w:hAnsi="Museo 300" w:cs="Museo Sans 300"/>
          <w:b/>
          <w:bCs/>
          <w:color w:val="000000"/>
          <w:sz w:val="16"/>
          <w:szCs w:val="16"/>
        </w:rPr>
      </w:pPr>
    </w:p>
    <w:p w14:paraId="4BAB16C4" w14:textId="391CC333" w:rsidR="00562498" w:rsidRPr="00A9341F" w:rsidRDefault="00A9341F" w:rsidP="00EF0D3E">
      <w:pPr>
        <w:pStyle w:val="Prrafodelista"/>
        <w:numPr>
          <w:ilvl w:val="0"/>
          <w:numId w:val="9"/>
        </w:numPr>
        <w:suppressAutoHyphens w:val="0"/>
        <w:autoSpaceDN/>
        <w:ind w:left="1276"/>
        <w:contextualSpacing/>
        <w:jc w:val="both"/>
        <w:textAlignment w:val="auto"/>
        <w:rPr>
          <w:rFonts w:ascii="Museo 300" w:eastAsia="Museo Sans 300" w:hAnsi="Museo 300" w:cs="Museo Sans 300"/>
          <w:b/>
          <w:bCs/>
          <w:color w:val="000000"/>
          <w:sz w:val="16"/>
          <w:szCs w:val="16"/>
        </w:rPr>
      </w:pPr>
      <w:r w:rsidRPr="00A9341F">
        <w:rPr>
          <w:rFonts w:ascii="Museo 300" w:hAnsi="Museo 300" w:cs="Arial"/>
          <w:color w:val="000000"/>
          <w:sz w:val="16"/>
          <w:szCs w:val="16"/>
        </w:rPr>
        <w:t xml:space="preserve">De acuerdo con el recálculo que el CAU ha efectuado, la sociedad </w:t>
      </w:r>
      <w:r w:rsidRPr="00A9341F">
        <w:rPr>
          <w:rFonts w:ascii="Museo 300" w:hAnsi="Museo 300" w:cs="Arial"/>
          <w:sz w:val="16"/>
          <w:szCs w:val="16"/>
        </w:rPr>
        <w:t>CAESS</w:t>
      </w:r>
      <w:r w:rsidRPr="00A9341F">
        <w:rPr>
          <w:rFonts w:ascii="Museo 300" w:hAnsi="Museo 300" w:cs="Arial"/>
          <w:color w:val="000000"/>
          <w:sz w:val="16"/>
          <w:szCs w:val="16"/>
        </w:rPr>
        <w:t xml:space="preserve"> debe cobrar en concepto de energía consumida y no registrada el equivalente a </w:t>
      </w:r>
      <w:r w:rsidRPr="00A9341F">
        <w:rPr>
          <w:rFonts w:ascii="Museo 300" w:hAnsi="Museo 300" w:cs="Arial"/>
          <w:b/>
          <w:bCs/>
          <w:color w:val="000000"/>
          <w:sz w:val="16"/>
          <w:szCs w:val="16"/>
        </w:rPr>
        <w:t>1,921 kWh,</w:t>
      </w:r>
      <w:r w:rsidRPr="00A9341F">
        <w:rPr>
          <w:rFonts w:ascii="Museo 300" w:hAnsi="Museo 300" w:cs="Arial"/>
          <w:color w:val="000000"/>
          <w:sz w:val="16"/>
          <w:szCs w:val="16"/>
        </w:rPr>
        <w:t xml:space="preserve"> que corresponde a la cantidad de </w:t>
      </w:r>
      <w:r w:rsidRPr="00A9341F">
        <w:rPr>
          <w:rFonts w:ascii="Museo 300" w:hAnsi="Museo 300" w:cs="Arial"/>
          <w:b/>
          <w:color w:val="000000"/>
          <w:sz w:val="16"/>
          <w:szCs w:val="16"/>
        </w:rPr>
        <w:t>trescientos sesenta y nueve 05</w:t>
      </w:r>
      <w:r w:rsidRPr="00A9341F">
        <w:rPr>
          <w:rFonts w:ascii="Museo 300" w:hAnsi="Museo 300" w:cs="Arial"/>
          <w:b/>
          <w:bCs/>
          <w:color w:val="000000"/>
          <w:sz w:val="16"/>
          <w:szCs w:val="16"/>
        </w:rPr>
        <w:t>/100 dólares de los Estados Unidos de América (USD 369.05)</w:t>
      </w:r>
      <w:r w:rsidRPr="00A9341F">
        <w:rPr>
          <w:rFonts w:ascii="Museo 300" w:hAnsi="Museo 300" w:cs="Arial"/>
          <w:color w:val="000000"/>
          <w:sz w:val="16"/>
          <w:szCs w:val="16"/>
        </w:rPr>
        <w:t xml:space="preserve"> </w:t>
      </w:r>
      <w:r w:rsidRPr="00A9341F">
        <w:rPr>
          <w:rFonts w:ascii="Museo 300" w:hAnsi="Museo 300" w:cs="Arial"/>
          <w:b/>
          <w:bCs/>
          <w:sz w:val="16"/>
          <w:szCs w:val="16"/>
        </w:rPr>
        <w:t xml:space="preserve">IVA incluido, más los respectivos intereses, </w:t>
      </w:r>
      <w:r w:rsidRPr="00A9341F">
        <w:rPr>
          <w:rFonts w:ascii="Museo 300" w:hAnsi="Museo 300" w:cs="Arial"/>
          <w:sz w:val="16"/>
          <w:szCs w:val="16"/>
        </w:rPr>
        <w:t>de conformidad con el artículo 36 de los Términos y Condiciones Generales al Consumidor Final del Pliego Tarifario aplicable para el año 2021.</w:t>
      </w:r>
      <w:r>
        <w:rPr>
          <w:rFonts w:ascii="Museo 300" w:hAnsi="Museo 300" w:cs="Arial"/>
          <w:sz w:val="16"/>
          <w:szCs w:val="16"/>
        </w:rPr>
        <w:t xml:space="preserve"> </w:t>
      </w:r>
      <w:r w:rsidR="00562498" w:rsidRPr="00A9341F">
        <w:rPr>
          <w:rFonts w:ascii="Museo 300" w:eastAsia="Arial" w:hAnsi="Museo 300"/>
          <w:color w:val="000000" w:themeColor="text1"/>
          <w:sz w:val="16"/>
          <w:szCs w:val="16"/>
        </w:rPr>
        <w:t>[…]</w:t>
      </w:r>
      <w:r w:rsidR="007B6E8E" w:rsidRPr="00A9341F">
        <w:rPr>
          <w:rFonts w:ascii="Museo 300" w:eastAsia="Arial" w:hAnsi="Museo 300"/>
          <w:color w:val="000000" w:themeColor="text1"/>
          <w:sz w:val="16"/>
          <w:szCs w:val="16"/>
        </w:rPr>
        <w:t>”</w:t>
      </w:r>
      <w:r w:rsidR="00F465B2" w:rsidRPr="00A9341F">
        <w:rPr>
          <w:rFonts w:ascii="Museo 300" w:eastAsia="Arial" w:hAnsi="Museo 300"/>
          <w:color w:val="000000" w:themeColor="text1"/>
          <w:sz w:val="16"/>
          <w:szCs w:val="16"/>
        </w:rPr>
        <w:t>.</w:t>
      </w:r>
    </w:p>
    <w:p w14:paraId="08E755B3" w14:textId="77777777" w:rsidR="00A9341F" w:rsidRPr="00A9341F" w:rsidRDefault="00A9341F" w:rsidP="00A9341F">
      <w:pPr>
        <w:pStyle w:val="Prrafodelista"/>
        <w:rPr>
          <w:rFonts w:ascii="Museo 300" w:eastAsia="Museo Sans 300" w:hAnsi="Museo 300" w:cs="Museo Sans 300"/>
          <w:b/>
          <w:bCs/>
          <w:color w:val="0000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B150FC"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A9341F">
        <w:rPr>
          <w:rFonts w:ascii="Museo Sans 300" w:hAnsi="Museo Sans 300"/>
          <w:sz w:val="20"/>
          <w:szCs w:val="20"/>
          <w:lang w:val="es-SV"/>
        </w:rPr>
        <w:t>460</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A9341F">
        <w:rPr>
          <w:rFonts w:ascii="Museo Sans 300" w:hAnsi="Museo Sans 300"/>
          <w:sz w:val="20"/>
          <w:szCs w:val="20"/>
          <w:lang w:val="es-SV"/>
        </w:rPr>
        <w:t>siete 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29128A">
        <w:rPr>
          <w:rFonts w:ascii="Museo Sans 300" w:hAnsi="Museo Sans 300"/>
          <w:sz w:val="20"/>
          <w:szCs w:val="20"/>
          <w:lang w:val="es-SV"/>
        </w:rPr>
        <w:t>CAESS</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F421C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70D9C">
        <w:rPr>
          <w:rFonts w:ascii="Museo Sans 300" w:hAnsi="Museo Sans 300"/>
          <w:sz w:val="20"/>
          <w:szCs w:val="20"/>
          <w:lang w:val="es-SV"/>
        </w:rPr>
        <w:t>IT-0041</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25AB509E"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47226D" w:rsidRPr="00FE4F02">
        <w:rPr>
          <w:rFonts w:ascii="Museo Sans 300" w:eastAsia="Times New Roman" w:hAnsi="Museo Sans 300" w:cs="Segoe UI"/>
          <w:sz w:val="20"/>
          <w:szCs w:val="20"/>
          <w:lang w:val="es-ES" w:eastAsia="es-ES"/>
        </w:rPr>
        <w:t>a</w:t>
      </w:r>
      <w:r w:rsidRPr="00FE4F02">
        <w:rPr>
          <w:rFonts w:ascii="Museo Sans 300" w:eastAsia="Times New Roman" w:hAnsi="Museo Sans 300" w:cs="Segoe UI"/>
          <w:sz w:val="20"/>
          <w:szCs w:val="20"/>
          <w:lang w:val="es-ES" w:eastAsia="es-ES"/>
        </w:rPr>
        <w:t xml:space="preserve"> la distribuidora </w:t>
      </w:r>
      <w:r w:rsidR="009F24ED" w:rsidRPr="00FE4F02">
        <w:rPr>
          <w:rFonts w:ascii="Museo Sans 300" w:eastAsia="Times New Roman" w:hAnsi="Museo Sans 300" w:cs="Segoe UI"/>
          <w:sz w:val="20"/>
          <w:szCs w:val="20"/>
          <w:lang w:val="es-ES" w:eastAsia="es-ES"/>
        </w:rPr>
        <w:t xml:space="preserve">y al usuario </w:t>
      </w:r>
      <w:r w:rsidRPr="00FE4F02">
        <w:rPr>
          <w:rFonts w:ascii="Museo Sans 300" w:eastAsia="Times New Roman" w:hAnsi="Museo Sans 300" w:cs="Segoe UI"/>
          <w:sz w:val="20"/>
          <w:szCs w:val="20"/>
          <w:lang w:val="es-ES" w:eastAsia="es-ES"/>
        </w:rPr>
        <w:t xml:space="preserve">los días </w:t>
      </w:r>
      <w:r w:rsidR="006A60F2">
        <w:rPr>
          <w:rFonts w:ascii="Museo Sans 300" w:eastAsia="Times New Roman" w:hAnsi="Museo Sans 300" w:cs="Segoe UI"/>
          <w:sz w:val="20"/>
          <w:szCs w:val="20"/>
          <w:lang w:val="es-ES" w:eastAsia="es-ES"/>
        </w:rPr>
        <w:t>diez y once del mismo mes y</w:t>
      </w:r>
      <w:r w:rsidR="0047226D" w:rsidRPr="00FE4F02">
        <w:rPr>
          <w:rFonts w:ascii="Museo Sans 300" w:eastAsia="Times New Roman" w:hAnsi="Museo Sans 300" w:cs="Segoe UI"/>
          <w:sz w:val="20"/>
          <w:szCs w:val="20"/>
          <w:lang w:val="es-ES" w:eastAsia="es-ES"/>
        </w:rPr>
        <w:t xml:space="preserve"> año</w:t>
      </w:r>
      <w:r w:rsidRPr="00FE4F02">
        <w:rPr>
          <w:rFonts w:ascii="Museo Sans 300" w:eastAsia="Times New Roman" w:hAnsi="Museo Sans 300" w:cs="Segoe UI"/>
          <w:sz w:val="20"/>
          <w:szCs w:val="20"/>
          <w:lang w:val="es-ES" w:eastAsia="es-ES"/>
        </w:rPr>
        <w:t xml:space="preserve">, respectivamente, por lo que el plazo finalizó, en el mismo orden, los días </w:t>
      </w:r>
      <w:r w:rsidR="002B02C7">
        <w:rPr>
          <w:rFonts w:ascii="Museo Sans 300" w:eastAsia="Times New Roman" w:hAnsi="Museo Sans 300" w:cs="Segoe UI"/>
          <w:sz w:val="20"/>
          <w:szCs w:val="20"/>
          <w:lang w:val="es-ES" w:eastAsia="es-ES"/>
        </w:rPr>
        <w:t xml:space="preserve">veinticuatro y veinticinco </w:t>
      </w:r>
      <w:r w:rsidR="009F24ED" w:rsidRPr="00FE4F02">
        <w:rPr>
          <w:rFonts w:ascii="Museo Sans 300" w:eastAsia="Times New Roman" w:hAnsi="Museo Sans 300" w:cs="Segoe UI"/>
          <w:sz w:val="20"/>
          <w:szCs w:val="20"/>
          <w:lang w:val="es-ES" w:eastAsia="es-ES"/>
        </w:rPr>
        <w:t xml:space="preserve">de marzo </w:t>
      </w:r>
      <w:r w:rsidRPr="00FE4F02">
        <w:rPr>
          <w:rFonts w:ascii="Museo Sans 300" w:eastAsia="Times New Roman" w:hAnsi="Museo Sans 300" w:cs="Segoe UI"/>
          <w:sz w:val="20"/>
          <w:szCs w:val="20"/>
          <w:lang w:val="es-ES" w:eastAsia="es-ES"/>
        </w:rPr>
        <w:t>del mismo año.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2B8CE430"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131ACD">
        <w:rPr>
          <w:rFonts w:ascii="Museo Sans 300" w:eastAsia="Times New Roman" w:hAnsi="Museo Sans 300" w:cs="Times New Roman"/>
          <w:sz w:val="20"/>
          <w:szCs w:val="20"/>
          <w:lang w:eastAsia="es-ES"/>
        </w:rPr>
        <w:t>veintiuno</w:t>
      </w:r>
      <w:r w:rsidR="00563BC2">
        <w:rPr>
          <w:rFonts w:ascii="Museo Sans 300" w:eastAsia="Times New Roman" w:hAnsi="Museo Sans 300" w:cs="Times New Roman"/>
          <w:sz w:val="20"/>
          <w:szCs w:val="20"/>
          <w:lang w:eastAsia="es-ES"/>
        </w:rPr>
        <w:t xml:space="preserve"> de </w:t>
      </w:r>
      <w:r w:rsidR="00C52EC2">
        <w:rPr>
          <w:rFonts w:ascii="Museo Sans 300" w:eastAsia="Times New Roman" w:hAnsi="Museo Sans 300" w:cs="Times New Roman"/>
          <w:sz w:val="20"/>
          <w:szCs w:val="20"/>
          <w:lang w:eastAsia="es-ES"/>
        </w:rPr>
        <w:t>marz</w:t>
      </w:r>
      <w:r w:rsidR="00C52EC2" w:rsidRPr="00A01AFB">
        <w:rPr>
          <w:rFonts w:ascii="Museo Sans 300" w:eastAsia="Times New Roman" w:hAnsi="Museo Sans 300" w:cs="Times New Roman"/>
          <w:sz w:val="20"/>
          <w:szCs w:val="20"/>
          <w:lang w:eastAsia="es-ES"/>
        </w:rPr>
        <w:t>o</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w:t>
      </w:r>
      <w:r w:rsidR="0029128A">
        <w:rPr>
          <w:rFonts w:ascii="Museo Sans 300" w:eastAsia="Times New Roman" w:hAnsi="Museo Sans 300" w:cs="Times New Roman"/>
          <w:sz w:val="20"/>
          <w:szCs w:val="20"/>
          <w:lang w:val="es-ES" w:eastAsia="es-ES"/>
        </w:rPr>
        <w:t>CAESS</w:t>
      </w:r>
      <w:r w:rsidRPr="00A01AFB">
        <w:rPr>
          <w:rFonts w:ascii="Museo Sans 300" w:eastAsia="Times New Roman" w:hAnsi="Museo Sans 300" w:cs="Times New Roman"/>
          <w:sz w:val="20"/>
          <w:szCs w:val="20"/>
          <w:lang w:val="es-ES" w:eastAsia="es-ES"/>
        </w:rPr>
        <w:t xml:space="preserve">,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F421C7">
        <w:rPr>
          <w:rFonts w:ascii="Museo Sans 300" w:eastAsia="Times New Roman" w:hAnsi="Museo Sans 300" w:cs="Times New Roman"/>
          <w:sz w:val="20"/>
          <w:szCs w:val="20"/>
          <w:lang w:val="es-ES" w:eastAsia="es-ES"/>
        </w:rPr>
        <w:t>XXX</w:t>
      </w:r>
      <w:r w:rsidRPr="00A01AFB">
        <w:rPr>
          <w:rFonts w:ascii="Museo Sans 300" w:eastAsia="Times New Roman" w:hAnsi="Museo Sans 300" w:cs="Times New Roman"/>
          <w:sz w:val="20"/>
          <w:szCs w:val="20"/>
          <w:lang w:val="es-ES" w:eastAsia="es-ES"/>
        </w:rPr>
        <w:t xml:space="preserve"> no presentó documentación para ser analizada.</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EF0D3E">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1DF4975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29128A">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435F99E3"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59F8224" w14:textId="77777777" w:rsidR="004B60D3" w:rsidRDefault="004B60D3"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9D09E04" w:rsidR="00551F4C" w:rsidRPr="007E1DA6" w:rsidRDefault="00551F4C" w:rsidP="00EF0D3E">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FDE467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421C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FCF70C3"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970D9C">
        <w:rPr>
          <w:rFonts w:ascii="Museo Sans 300" w:hAnsi="Museo Sans 300" w:cs="Times New Roman"/>
          <w:sz w:val="20"/>
          <w:szCs w:val="20"/>
        </w:rPr>
        <w:t>IT-0041</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02F1C87B"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04453A" w:rsidRPr="0004453A">
        <w:rPr>
          <w:rFonts w:ascii="Museo 300" w:eastAsia="SimSun" w:hAnsi="Museo 300"/>
          <w:color w:val="000000" w:themeColor="text1"/>
          <w:spacing w:val="-5"/>
          <w:sz w:val="16"/>
          <w:szCs w:val="16"/>
          <w:lang w:val="es-ES"/>
        </w:rPr>
        <w:t xml:space="preserve">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 servicio eléctrico, antes del equipo de medición. Dicha condición provocó que el equipo de medición no registrara el consumo total demandado en el inmueble, el cual, comparte el servicio de vivienda y pizzería </w:t>
      </w:r>
      <w:r w:rsidR="00072547">
        <w:rPr>
          <w:rFonts w:ascii="Museo 300" w:hAnsi="Museo 300"/>
          <w:spacing w:val="-8"/>
          <w:sz w:val="16"/>
          <w:szCs w:val="16"/>
        </w:rPr>
        <w:t>(…)</w:t>
      </w:r>
    </w:p>
    <w:p w14:paraId="4DC82805" w14:textId="33CCBD46" w:rsidR="00C34300" w:rsidRPr="00072547" w:rsidRDefault="00626A28" w:rsidP="00072547">
      <w:pPr>
        <w:tabs>
          <w:tab w:val="left" w:pos="993"/>
          <w:tab w:val="left" w:pos="9072"/>
        </w:tabs>
        <w:spacing w:line="240" w:lineRule="auto"/>
        <w:ind w:left="993" w:right="709"/>
        <w:jc w:val="both"/>
        <w:rPr>
          <w:rFonts w:ascii="Museo 300" w:hAnsi="Museo 300"/>
          <w:color w:val="000000" w:themeColor="text1"/>
          <w:sz w:val="16"/>
          <w:szCs w:val="16"/>
        </w:rPr>
      </w:pPr>
      <w:r w:rsidRPr="009A1E74">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consistente en conexiones tipo “línea directa”, es decir, existió una alteración en la acometida de servicio eléctrico; dicha prueba se presenta en las fotografía </w:t>
      </w:r>
      <w:proofErr w:type="spellStart"/>
      <w:r w:rsidRPr="009A1E74">
        <w:rPr>
          <w:rFonts w:ascii="Museo 300" w:eastAsia="SimSun" w:hAnsi="Museo 300"/>
          <w:color w:val="000000" w:themeColor="text1"/>
          <w:spacing w:val="-5"/>
          <w:sz w:val="16"/>
          <w:szCs w:val="16"/>
          <w:lang w:val="es-ES"/>
        </w:rPr>
        <w:t>n</w:t>
      </w:r>
      <w:r w:rsidRPr="009A1E74">
        <w:rPr>
          <w:rFonts w:ascii="Museo 300" w:eastAsia="SimSun" w:hAnsi="Museo 300"/>
          <w:b/>
          <w:bCs/>
          <w:color w:val="000000" w:themeColor="text1"/>
          <w:spacing w:val="-5"/>
          <w:sz w:val="16"/>
          <w:szCs w:val="16"/>
          <w:lang w:val="es-ES"/>
        </w:rPr>
        <w:t>.°</w:t>
      </w:r>
      <w:proofErr w:type="spellEnd"/>
      <w:r w:rsidRPr="009A1E74">
        <w:rPr>
          <w:rFonts w:ascii="Museo 300" w:eastAsia="SimSun" w:hAnsi="Museo 300"/>
          <w:b/>
          <w:bCs/>
          <w:color w:val="000000" w:themeColor="text1"/>
          <w:spacing w:val="-5"/>
          <w:sz w:val="16"/>
          <w:szCs w:val="16"/>
          <w:lang w:val="es-ES"/>
        </w:rPr>
        <w:t xml:space="preserve"> 2, </w:t>
      </w:r>
      <w:r w:rsidRPr="009A1E74">
        <w:rPr>
          <w:rFonts w:ascii="Museo 300" w:eastAsia="SimSun" w:hAnsi="Museo 300"/>
          <w:color w:val="000000" w:themeColor="text1"/>
          <w:spacing w:val="-5"/>
          <w:sz w:val="16"/>
          <w:szCs w:val="16"/>
          <w:lang w:val="es-ES"/>
        </w:rPr>
        <w:t xml:space="preserve">en esta se puede observar claramente la existencia de las conexiones realizadas en la acometida eléctrica; asimismo, en las fotografías </w:t>
      </w:r>
      <w:proofErr w:type="spellStart"/>
      <w:r w:rsidRPr="009A1E74">
        <w:rPr>
          <w:rFonts w:ascii="Museo 300" w:eastAsia="SimSun" w:hAnsi="Museo 300"/>
          <w:color w:val="000000" w:themeColor="text1"/>
          <w:spacing w:val="-5"/>
          <w:sz w:val="16"/>
          <w:szCs w:val="16"/>
          <w:lang w:val="es-ES"/>
        </w:rPr>
        <w:t>n.°</w:t>
      </w:r>
      <w:proofErr w:type="spellEnd"/>
      <w:r w:rsidRPr="009A1E74">
        <w:rPr>
          <w:rFonts w:ascii="Museo 300" w:eastAsia="SimSun" w:hAnsi="Museo 300"/>
          <w:color w:val="000000" w:themeColor="text1"/>
          <w:spacing w:val="-5"/>
          <w:sz w:val="16"/>
          <w:szCs w:val="16"/>
          <w:lang w:val="es-ES"/>
        </w:rPr>
        <w:t xml:space="preserve"> 3 y 4 se muestran las diferencias de las lecturas de la corriente eléctrica, antes y después de la línea directa, en el conductor de servicio que alimenta al suministro del usuario final; condición que afectó el registro correcto del consumo de energía eléctrica en el suministro. </w:t>
      </w:r>
      <w:r w:rsidR="00FA65D6" w:rsidRPr="00E97A36">
        <w:rPr>
          <w:rFonts w:ascii="Museo 300" w:eastAsia="SimSun" w:hAnsi="Museo 300"/>
          <w:color w:val="000000" w:themeColor="text1"/>
          <w:spacing w:val="-5"/>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3C358191"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F421C7">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622F9DFE"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970D9C">
        <w:rPr>
          <w:rFonts w:ascii="Museo Sans 300" w:hAnsi="Museo Sans 300"/>
          <w:sz w:val="20"/>
          <w:szCs w:val="20"/>
        </w:rPr>
        <w:t>IT-0041</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la conexión 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5085FEFF"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F944AF0" w14:textId="77777777" w:rsidR="00626A28" w:rsidRDefault="00626A28"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C65BF9" w14:textId="5B1DB0BD" w:rsidR="002F0760" w:rsidRPr="002F0760" w:rsidRDefault="00281F62" w:rsidP="004D3325">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w:t>
      </w:r>
      <w:r w:rsidR="002F0760" w:rsidRPr="002F0760">
        <w:rPr>
          <w:rFonts w:ascii="Museo Sans 300" w:hAnsi="Museo Sans 300"/>
          <w:sz w:val="20"/>
          <w:szCs w:val="20"/>
        </w:rPr>
        <w:t xml:space="preserve">realizado por la distribuidora basado en censo de carga debido a que dicho promedio </w:t>
      </w:r>
      <w:r w:rsidR="004D3325">
        <w:rPr>
          <w:rFonts w:ascii="Museo Sans 300" w:hAnsi="Museo Sans 300"/>
          <w:sz w:val="20"/>
          <w:szCs w:val="20"/>
        </w:rPr>
        <w:t xml:space="preserve">no refleja el consumo de los equipos </w:t>
      </w:r>
      <w:r w:rsidR="00C64C53">
        <w:rPr>
          <w:rFonts w:ascii="Museo Sans 300" w:hAnsi="Museo Sans 300"/>
          <w:sz w:val="20"/>
          <w:szCs w:val="20"/>
        </w:rPr>
        <w:t xml:space="preserve">que se encontraban </w:t>
      </w:r>
      <w:r w:rsidR="004D3325">
        <w:rPr>
          <w:rFonts w:ascii="Museo Sans 300" w:hAnsi="Museo Sans 300"/>
          <w:sz w:val="20"/>
          <w:szCs w:val="20"/>
        </w:rPr>
        <w:t>conectados fuera de medición (dos cámaras refrigerantes)</w:t>
      </w:r>
      <w:r w:rsidR="00C64C53">
        <w:rPr>
          <w:rFonts w:ascii="Museo Sans 300" w:hAnsi="Museo Sans 300"/>
          <w:sz w:val="20"/>
          <w:szCs w:val="20"/>
        </w:rPr>
        <w:t xml:space="preserve"> </w:t>
      </w:r>
      <w:r w:rsidR="004D3325">
        <w:rPr>
          <w:rFonts w:ascii="Museo Sans 300" w:hAnsi="Museo Sans 300"/>
          <w:sz w:val="20"/>
          <w:szCs w:val="20"/>
        </w:rPr>
        <w:t xml:space="preserve">en </w:t>
      </w:r>
      <w:r w:rsidR="002F0760" w:rsidRPr="002F0760">
        <w:rPr>
          <w:rFonts w:ascii="Museo Sans 300" w:hAnsi="Museo Sans 300"/>
          <w:sz w:val="20"/>
          <w:szCs w:val="20"/>
        </w:rPr>
        <w:t>el suministro.</w:t>
      </w:r>
    </w:p>
    <w:p w14:paraId="1651A386" w14:textId="3EC3504D" w:rsidR="00281F62" w:rsidRPr="00155D90" w:rsidRDefault="00281F62" w:rsidP="002F0760">
      <w:pPr>
        <w:autoSpaceDE w:val="0"/>
        <w:adjustRightInd w:val="0"/>
        <w:spacing w:after="0" w:line="240" w:lineRule="auto"/>
        <w:ind w:left="426"/>
        <w:jc w:val="both"/>
        <w:rPr>
          <w:rFonts w:ascii="Museo Sans 300" w:hAnsi="Museo Sans 300"/>
          <w:sz w:val="20"/>
          <w:szCs w:val="20"/>
        </w:rPr>
      </w:pPr>
    </w:p>
    <w:p w14:paraId="5979B74C" w14:textId="104F0BE6" w:rsidR="001F4F86" w:rsidRPr="00733F78" w:rsidRDefault="001F4F86" w:rsidP="001F4F86">
      <w:pPr>
        <w:autoSpaceDE w:val="0"/>
        <w:adjustRightInd w:val="0"/>
        <w:spacing w:after="0" w:line="240" w:lineRule="auto"/>
        <w:ind w:left="426"/>
        <w:jc w:val="both"/>
        <w:rPr>
          <w:rFonts w:ascii="Museo Sans 300" w:hAnsi="Museo Sans 300"/>
          <w:sz w:val="20"/>
          <w:szCs w:val="20"/>
        </w:rPr>
      </w:pPr>
      <w:r w:rsidRPr="0072167B">
        <w:rPr>
          <w:rFonts w:ascii="Museo Sans 300" w:hAnsi="Museo Sans 300"/>
          <w:sz w:val="20"/>
          <w:szCs w:val="20"/>
        </w:rPr>
        <w:lastRenderedPageBreak/>
        <w:t>Por ello, el CAU realizó un nuevo cálculo basado</w:t>
      </w:r>
      <w:r>
        <w:rPr>
          <w:rFonts w:ascii="Museo Sans 300" w:hAnsi="Museo Sans 300"/>
          <w:sz w:val="20"/>
          <w:szCs w:val="20"/>
        </w:rPr>
        <w:t xml:space="preserve"> en el método de la carga no medida, tomando en cuenta los factores siguientes: </w:t>
      </w:r>
    </w:p>
    <w:p w14:paraId="2D79B348" w14:textId="77777777" w:rsidR="001F4F86" w:rsidRPr="00733F78" w:rsidRDefault="001F4F86" w:rsidP="001F4F86">
      <w:pPr>
        <w:autoSpaceDE w:val="0"/>
        <w:spacing w:after="0" w:line="240" w:lineRule="auto"/>
        <w:ind w:left="426"/>
        <w:jc w:val="both"/>
        <w:rPr>
          <w:rFonts w:ascii="Museo Sans 300" w:hAnsi="Museo Sans 300"/>
          <w:sz w:val="20"/>
          <w:szCs w:val="20"/>
        </w:rPr>
      </w:pPr>
    </w:p>
    <w:p w14:paraId="5BA430DA" w14:textId="4F5F4D1F" w:rsidR="00913B4F" w:rsidRDefault="00043B21" w:rsidP="00EF0D3E">
      <w:pPr>
        <w:numPr>
          <w:ilvl w:val="0"/>
          <w:numId w:val="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El v</w:t>
      </w:r>
      <w:r w:rsidR="00913B4F">
        <w:rPr>
          <w:rFonts w:ascii="Museo Sans 300" w:eastAsia="Times New Roman" w:hAnsi="Museo Sans 300" w:cs="Segoe UI"/>
          <w:sz w:val="20"/>
          <w:szCs w:val="20"/>
          <w:lang w:val="es-ES" w:eastAsia="es-ES"/>
        </w:rPr>
        <w:t xml:space="preserve">alor de </w:t>
      </w:r>
      <w:r w:rsidR="003C082B">
        <w:rPr>
          <w:rFonts w:ascii="Museo Sans 300" w:eastAsia="Times New Roman" w:hAnsi="Museo Sans 300" w:cs="Segoe UI"/>
          <w:sz w:val="20"/>
          <w:szCs w:val="20"/>
          <w:lang w:val="es-ES" w:eastAsia="es-ES"/>
        </w:rPr>
        <w:t xml:space="preserve">la </w:t>
      </w:r>
      <w:r w:rsidR="00913B4F">
        <w:rPr>
          <w:rFonts w:ascii="Museo Sans 300" w:eastAsia="Times New Roman" w:hAnsi="Museo Sans 300" w:cs="Segoe UI"/>
          <w:sz w:val="20"/>
          <w:szCs w:val="20"/>
          <w:lang w:val="es-ES" w:eastAsia="es-ES"/>
        </w:rPr>
        <w:t xml:space="preserve">corriente medida en la línea directa </w:t>
      </w:r>
      <w:r w:rsidR="00913B4F">
        <w:rPr>
          <w:rFonts w:ascii="Museo Sans 300" w:hAnsi="Museo Sans 300"/>
          <w:sz w:val="20"/>
          <w:szCs w:val="20"/>
        </w:rPr>
        <w:t>de 8.9 amperios</w:t>
      </w:r>
      <w:r w:rsidR="003C082B">
        <w:rPr>
          <w:rFonts w:ascii="Museo Sans 300" w:hAnsi="Museo Sans 300"/>
          <w:sz w:val="20"/>
          <w:szCs w:val="20"/>
        </w:rPr>
        <w:t>.</w:t>
      </w:r>
    </w:p>
    <w:p w14:paraId="30DF8E60" w14:textId="4388369E" w:rsidR="001F4F86" w:rsidRDefault="001F4F86" w:rsidP="00EF0D3E">
      <w:pPr>
        <w:numPr>
          <w:ilvl w:val="0"/>
          <w:numId w:val="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horas uso de</w:t>
      </w:r>
      <w:r>
        <w:rPr>
          <w:rFonts w:ascii="Museo Sans 300" w:eastAsia="Times New Roman" w:hAnsi="Museo Sans 300" w:cs="Segoe UI"/>
          <w:sz w:val="20"/>
          <w:szCs w:val="20"/>
          <w:lang w:val="es-ES" w:eastAsia="es-ES"/>
        </w:rPr>
        <w:t xml:space="preserve"> los</w:t>
      </w:r>
      <w:r w:rsidRPr="00733F78">
        <w:rPr>
          <w:rFonts w:ascii="Museo Sans 300" w:eastAsia="Times New Roman" w:hAnsi="Museo Sans 300" w:cs="Segoe UI"/>
          <w:sz w:val="20"/>
          <w:szCs w:val="20"/>
          <w:lang w:val="es-ES" w:eastAsia="es-ES"/>
        </w:rPr>
        <w:t xml:space="preserve"> equipo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eléctrico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con un ciclo </w:t>
      </w:r>
      <w:r>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Pr>
          <w:rFonts w:ascii="Museo Sans 300" w:eastAsia="Times New Roman" w:hAnsi="Museo Sans 300" w:cs="Segoe UI"/>
          <w:sz w:val="20"/>
          <w:szCs w:val="20"/>
          <w:lang w:val="es-ES" w:eastAsia="es-ES"/>
        </w:rPr>
        <w:t>10 horas.</w:t>
      </w:r>
    </w:p>
    <w:p w14:paraId="0B65BBB7" w14:textId="1556AB16" w:rsidR="001F4F86" w:rsidRPr="00832262" w:rsidRDefault="001F4F86" w:rsidP="00EF0D3E">
      <w:pPr>
        <w:numPr>
          <w:ilvl w:val="0"/>
          <w:numId w:val="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sidR="00292E84">
        <w:rPr>
          <w:rFonts w:ascii="Museo Sans 300" w:eastAsia="Times New Roman" w:hAnsi="Museo Sans 300" w:cs="Segoe UI"/>
          <w:sz w:val="20"/>
          <w:szCs w:val="20"/>
          <w:lang w:val="es-ES" w:eastAsia="es-ES"/>
        </w:rPr>
        <w:t>cinco de febrero</w:t>
      </w:r>
      <w:r w:rsidRPr="00832262">
        <w:rPr>
          <w:rFonts w:ascii="Museo Sans 300" w:eastAsia="Times New Roman" w:hAnsi="Museo Sans 300" w:cs="Segoe UI"/>
          <w:sz w:val="20"/>
          <w:szCs w:val="20"/>
          <w:lang w:val="es-ES" w:eastAsia="es-ES"/>
        </w:rPr>
        <w:t xml:space="preserve"> hasta el </w:t>
      </w:r>
      <w:r w:rsidR="00292E84">
        <w:rPr>
          <w:rFonts w:ascii="Museo Sans 300" w:eastAsia="Times New Roman" w:hAnsi="Museo Sans 300" w:cs="Segoe UI"/>
          <w:sz w:val="20"/>
          <w:szCs w:val="20"/>
          <w:lang w:val="es-ES" w:eastAsia="es-ES"/>
        </w:rPr>
        <w:t>cuatro de agost</w:t>
      </w:r>
      <w:r>
        <w:rPr>
          <w:rFonts w:ascii="Museo Sans 300" w:eastAsia="Times New Roman" w:hAnsi="Museo Sans 300" w:cs="Segoe UI"/>
          <w:sz w:val="20"/>
          <w:szCs w:val="20"/>
          <w:lang w:val="es-ES" w:eastAsia="es-ES"/>
        </w:rPr>
        <w:t>o de dos mil veintiuno.</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76F63F4F"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A62A51">
        <w:rPr>
          <w:rFonts w:ascii="Museo Sans 300" w:hAnsi="Museo Sans 300"/>
          <w:sz w:val="20"/>
          <w:szCs w:val="20"/>
        </w:rPr>
        <w:t>TRESCIENTOS SESENTA Y NUEVE 05/100 DÓLARES DE LOS ESTADOS UNIDOS DE AMÉRICA (USD 369.05)</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EF0D3E">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588C8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421C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2FB16671"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970D9C">
        <w:rPr>
          <w:rFonts w:ascii="Museo Sans 300" w:hAnsi="Museo Sans 300"/>
          <w:color w:val="000000"/>
          <w:sz w:val="20"/>
          <w:szCs w:val="20"/>
          <w:shd w:val="clear" w:color="auto" w:fill="FFFFFF"/>
        </w:rPr>
        <w:t>IT-0041</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F421C7">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56B71164"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29128A">
        <w:rPr>
          <w:rFonts w:ascii="Museo Sans 300" w:hAnsi="Museo Sans 300"/>
          <w:color w:val="000000"/>
          <w:sz w:val="20"/>
          <w:szCs w:val="20"/>
          <w:shd w:val="clear" w:color="auto" w:fill="FFFFFF"/>
        </w:rPr>
        <w:t>CAESS</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A62A51">
        <w:rPr>
          <w:rFonts w:ascii="Museo Sans 300" w:hAnsi="Museo Sans 300"/>
          <w:color w:val="000000"/>
          <w:sz w:val="20"/>
          <w:szCs w:val="20"/>
          <w:shd w:val="clear" w:color="auto" w:fill="FFFFFF"/>
        </w:rPr>
        <w:t>TRESCIENTOS SESENTA Y NUEVE 05/100 DÓLARES DE LOS ESTADOS UNIDOS DE AMÉRICA (USD 369.05)</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3360E3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70D9C">
        <w:rPr>
          <w:rFonts w:ascii="Museo Sans 300" w:eastAsia="Arial" w:hAnsi="Museo Sans 300" w:cs="Times New Roman"/>
          <w:sz w:val="20"/>
          <w:szCs w:val="20"/>
        </w:rPr>
        <w:t>IT-0041</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65E5D363"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F421C7">
        <w:rPr>
          <w:rFonts w:ascii="Museo Sans 300" w:eastAsia="Calibri" w:hAnsi="Museo Sans 300"/>
          <w:sz w:val="20"/>
          <w:szCs w:val="20"/>
        </w:rPr>
        <w:t>XXX</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05D2510B"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29128A">
        <w:rPr>
          <w:rFonts w:ascii="Museo Sans 300" w:eastAsia="Calibri" w:hAnsi="Museo Sans 300"/>
          <w:sz w:val="20"/>
          <w:szCs w:val="20"/>
          <w:lang w:eastAsia="en-US"/>
        </w:rPr>
        <w:t>CAESS</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A62A51">
        <w:rPr>
          <w:rFonts w:ascii="Museo Sans 300" w:eastAsia="Calibri" w:hAnsi="Museo Sans 300"/>
          <w:sz w:val="20"/>
          <w:szCs w:val="20"/>
          <w:lang w:eastAsia="en-US"/>
        </w:rPr>
        <w:t>TRESCIENTOS SESENTA Y NUEVE 05/100 DÓLARES DE LOS ESTADOS UNIDOS DE AMÉRICA (USD 369.05)</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264E24E9"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N.° </w:t>
      </w:r>
      <w:r w:rsidR="00970D9C">
        <w:rPr>
          <w:rFonts w:ascii="Museo Sans 300" w:hAnsi="Museo Sans 300"/>
          <w:sz w:val="20"/>
          <w:szCs w:val="20"/>
        </w:rPr>
        <w:t>IT-0041</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41FB559E" w14:textId="31F739F2" w:rsidR="003D1B59" w:rsidRPr="0089750A" w:rsidRDefault="00BD1CF2" w:rsidP="0089750A">
      <w:pPr>
        <w:pStyle w:val="Prrafodelista"/>
        <w:numPr>
          <w:ilvl w:val="1"/>
          <w:numId w:val="2"/>
        </w:numPr>
        <w:autoSpaceDE w:val="0"/>
        <w:adjustRightInd w:val="0"/>
        <w:ind w:left="426"/>
        <w:jc w:val="both"/>
        <w:rPr>
          <w:rFonts w:ascii="Museo Sans 300" w:eastAsia="Arial" w:hAnsi="Museo Sans 300"/>
          <w:sz w:val="20"/>
          <w:szCs w:val="20"/>
          <w:lang w:eastAsia="es-SV"/>
        </w:rPr>
      </w:pPr>
      <w:r w:rsidRPr="0089750A">
        <w:rPr>
          <w:rFonts w:ascii="Museo Sans 300" w:eastAsia="Calibri" w:hAnsi="Museo Sans 300"/>
          <w:sz w:val="20"/>
          <w:szCs w:val="20"/>
          <w:lang w:eastAsia="en-US"/>
        </w:rPr>
        <w:t>Noti</w:t>
      </w:r>
      <w:r w:rsidR="004F5F8B" w:rsidRPr="0089750A">
        <w:rPr>
          <w:rFonts w:ascii="Museo Sans 300" w:eastAsia="Calibri" w:hAnsi="Museo Sans 300"/>
          <w:sz w:val="20"/>
          <w:szCs w:val="20"/>
          <w:lang w:eastAsia="en-US"/>
        </w:rPr>
        <w:t>ficar</w:t>
      </w:r>
      <w:r w:rsidR="006662C8" w:rsidRPr="0089750A">
        <w:rPr>
          <w:rFonts w:ascii="Museo Sans 300" w:eastAsia="Calibri" w:hAnsi="Museo Sans 300"/>
          <w:sz w:val="20"/>
          <w:szCs w:val="20"/>
          <w:lang w:eastAsia="en-US"/>
        </w:rPr>
        <w:t xml:space="preserve"> </w:t>
      </w:r>
      <w:r w:rsidR="004F5F8B" w:rsidRPr="0089750A">
        <w:rPr>
          <w:rFonts w:ascii="Museo Sans 300" w:eastAsia="Calibri" w:hAnsi="Museo Sans 300"/>
          <w:sz w:val="20"/>
          <w:szCs w:val="20"/>
          <w:lang w:eastAsia="en-US"/>
        </w:rPr>
        <w:t>este</w:t>
      </w:r>
      <w:r w:rsidR="006662C8" w:rsidRPr="0089750A">
        <w:rPr>
          <w:rFonts w:ascii="Museo Sans 300" w:eastAsia="Calibri" w:hAnsi="Museo Sans 300"/>
          <w:sz w:val="20"/>
          <w:szCs w:val="20"/>
          <w:lang w:eastAsia="en-US"/>
        </w:rPr>
        <w:t xml:space="preserve"> </w:t>
      </w:r>
      <w:r w:rsidR="004F5F8B" w:rsidRPr="0089750A">
        <w:rPr>
          <w:rFonts w:ascii="Museo Sans 300" w:eastAsia="Calibri" w:hAnsi="Museo Sans 300"/>
          <w:sz w:val="20"/>
          <w:szCs w:val="20"/>
          <w:lang w:eastAsia="en-US"/>
        </w:rPr>
        <w:t>acuerdo</w:t>
      </w:r>
      <w:r w:rsidR="006662C8" w:rsidRPr="0089750A">
        <w:rPr>
          <w:rFonts w:ascii="Museo Sans 300" w:eastAsia="Calibri" w:hAnsi="Museo Sans 300"/>
          <w:sz w:val="20"/>
          <w:szCs w:val="20"/>
          <w:lang w:eastAsia="en-US"/>
        </w:rPr>
        <w:t xml:space="preserve"> </w:t>
      </w:r>
      <w:r w:rsidR="00663865" w:rsidRPr="0089750A">
        <w:rPr>
          <w:rFonts w:ascii="Museo Sans 300" w:eastAsia="Calibri" w:hAnsi="Museo Sans 300"/>
          <w:sz w:val="20"/>
          <w:szCs w:val="20"/>
          <w:lang w:eastAsia="en-US"/>
        </w:rPr>
        <w:t>a</w:t>
      </w:r>
      <w:r w:rsidR="00707434" w:rsidRPr="0089750A">
        <w:rPr>
          <w:rFonts w:ascii="Museo Sans 300" w:eastAsia="Calibri" w:hAnsi="Museo Sans 300"/>
          <w:sz w:val="20"/>
          <w:szCs w:val="20"/>
          <w:lang w:eastAsia="en-US"/>
        </w:rPr>
        <w:t>l</w:t>
      </w:r>
      <w:r w:rsidR="000133A6" w:rsidRPr="0089750A">
        <w:rPr>
          <w:rFonts w:ascii="Museo Sans 300" w:eastAsia="Calibri" w:hAnsi="Museo Sans 300"/>
          <w:sz w:val="20"/>
          <w:szCs w:val="20"/>
          <w:lang w:eastAsia="en-US"/>
        </w:rPr>
        <w:t xml:space="preserve"> señor</w:t>
      </w:r>
      <w:r w:rsidR="00D75DEB" w:rsidRPr="0089750A">
        <w:rPr>
          <w:rFonts w:ascii="Museo Sans 300" w:eastAsia="Calibri" w:hAnsi="Museo Sans 300"/>
          <w:sz w:val="20"/>
          <w:szCs w:val="20"/>
          <w:lang w:eastAsia="en-US"/>
        </w:rPr>
        <w:t xml:space="preserve"> </w:t>
      </w:r>
      <w:r w:rsidR="00F421C7">
        <w:rPr>
          <w:rStyle w:val="normaltextrun"/>
          <w:rFonts w:ascii="Museo Sans 300" w:hAnsi="Museo Sans 300"/>
          <w:color w:val="000000"/>
          <w:sz w:val="20"/>
          <w:szCs w:val="20"/>
          <w:bdr w:val="none" w:sz="0" w:space="0" w:color="auto" w:frame="1"/>
        </w:rPr>
        <w:t>XXX</w:t>
      </w:r>
      <w:r w:rsidR="00B9603B" w:rsidRPr="0089750A">
        <w:rPr>
          <w:rStyle w:val="normaltextrun"/>
          <w:rFonts w:ascii="Museo Sans 300" w:hAnsi="Museo Sans 300"/>
          <w:color w:val="000000"/>
          <w:sz w:val="20"/>
          <w:szCs w:val="20"/>
          <w:bdr w:val="none" w:sz="0" w:space="0" w:color="auto" w:frame="1"/>
        </w:rPr>
        <w:t xml:space="preserve">, </w:t>
      </w:r>
      <w:r w:rsidR="00C94DCA" w:rsidRPr="0089750A">
        <w:rPr>
          <w:rStyle w:val="normaltextrun"/>
          <w:rFonts w:ascii="Museo Sans 300" w:hAnsi="Museo Sans 300"/>
          <w:color w:val="000000"/>
          <w:sz w:val="20"/>
          <w:szCs w:val="20"/>
          <w:bdr w:val="none" w:sz="0" w:space="0" w:color="auto" w:frame="1"/>
        </w:rPr>
        <w:t xml:space="preserve">quien actúa en </w:t>
      </w:r>
      <w:r w:rsidR="00B9603B" w:rsidRPr="0089750A">
        <w:rPr>
          <w:rStyle w:val="normaltextrun"/>
          <w:rFonts w:ascii="Museo Sans 300" w:hAnsi="Museo Sans 300"/>
          <w:color w:val="000000"/>
          <w:sz w:val="20"/>
          <w:szCs w:val="20"/>
          <w:bdr w:val="none" w:sz="0" w:space="0" w:color="auto" w:frame="1"/>
        </w:rPr>
        <w:t>representa</w:t>
      </w:r>
      <w:r w:rsidR="00C94DCA" w:rsidRPr="0089750A">
        <w:rPr>
          <w:rStyle w:val="normaltextrun"/>
          <w:rFonts w:ascii="Museo Sans 300" w:hAnsi="Museo Sans 300"/>
          <w:color w:val="000000"/>
          <w:sz w:val="20"/>
          <w:szCs w:val="20"/>
          <w:bdr w:val="none" w:sz="0" w:space="0" w:color="auto" w:frame="1"/>
        </w:rPr>
        <w:t xml:space="preserve">ción </w:t>
      </w:r>
      <w:r w:rsidR="00B9603B" w:rsidRPr="0089750A">
        <w:rPr>
          <w:rStyle w:val="normaltextrun"/>
          <w:rFonts w:ascii="Museo Sans 300" w:hAnsi="Museo Sans 300"/>
          <w:color w:val="000000"/>
          <w:sz w:val="20"/>
          <w:szCs w:val="20"/>
          <w:bdr w:val="none" w:sz="0" w:space="0" w:color="auto" w:frame="1"/>
        </w:rPr>
        <w:t xml:space="preserve">de la señora </w:t>
      </w:r>
      <w:r w:rsidR="00F421C7">
        <w:rPr>
          <w:rStyle w:val="normaltextrun"/>
          <w:rFonts w:ascii="Museo Sans 300" w:hAnsi="Museo Sans 300"/>
          <w:color w:val="000000"/>
          <w:sz w:val="20"/>
          <w:szCs w:val="20"/>
          <w:bdr w:val="none" w:sz="0" w:space="0" w:color="auto" w:frame="1"/>
        </w:rPr>
        <w:t>XXX</w:t>
      </w:r>
      <w:r w:rsidR="006662C8" w:rsidRPr="0089750A">
        <w:rPr>
          <w:rFonts w:ascii="Museo Sans 300" w:eastAsia="Calibri" w:hAnsi="Museo Sans 300"/>
          <w:sz w:val="20"/>
          <w:szCs w:val="20"/>
          <w:lang w:eastAsia="en-US"/>
        </w:rPr>
        <w:t xml:space="preserve"> </w:t>
      </w:r>
      <w:r w:rsidR="00B91D6D" w:rsidRPr="0089750A">
        <w:rPr>
          <w:rFonts w:ascii="Museo Sans 300" w:eastAsia="Calibri" w:hAnsi="Museo Sans 300"/>
          <w:sz w:val="20"/>
          <w:szCs w:val="20"/>
          <w:lang w:eastAsia="en-US"/>
        </w:rPr>
        <w:t>y</w:t>
      </w:r>
      <w:r w:rsidR="006662C8" w:rsidRPr="0089750A">
        <w:rPr>
          <w:rFonts w:ascii="Museo Sans 300" w:eastAsia="Calibri" w:hAnsi="Museo Sans 300"/>
          <w:sz w:val="20"/>
          <w:szCs w:val="20"/>
          <w:lang w:eastAsia="en-US"/>
        </w:rPr>
        <w:t xml:space="preserve"> </w:t>
      </w:r>
      <w:r w:rsidR="00B91D6D" w:rsidRPr="0089750A">
        <w:rPr>
          <w:rFonts w:ascii="Museo Sans 300" w:eastAsia="Calibri" w:hAnsi="Museo Sans 300"/>
          <w:sz w:val="20"/>
          <w:szCs w:val="20"/>
          <w:lang w:eastAsia="en-US"/>
        </w:rPr>
        <w:t>a</w:t>
      </w:r>
      <w:r w:rsidR="006662C8" w:rsidRPr="0089750A">
        <w:rPr>
          <w:rFonts w:ascii="Museo Sans 300" w:eastAsia="Calibri" w:hAnsi="Museo Sans 300"/>
          <w:sz w:val="20"/>
          <w:szCs w:val="20"/>
          <w:lang w:eastAsia="en-US"/>
        </w:rPr>
        <w:t xml:space="preserve"> </w:t>
      </w:r>
      <w:r w:rsidR="00B91D6D" w:rsidRPr="0089750A">
        <w:rPr>
          <w:rFonts w:ascii="Museo Sans 300" w:eastAsia="Calibri" w:hAnsi="Museo Sans 300"/>
          <w:sz w:val="20"/>
          <w:szCs w:val="20"/>
          <w:lang w:eastAsia="en-US"/>
        </w:rPr>
        <w:t>la</w:t>
      </w:r>
      <w:r w:rsidR="006662C8" w:rsidRPr="0089750A">
        <w:rPr>
          <w:rFonts w:ascii="Museo Sans 300" w:eastAsia="Calibri" w:hAnsi="Museo Sans 300"/>
          <w:sz w:val="20"/>
          <w:szCs w:val="20"/>
          <w:lang w:eastAsia="en-US"/>
        </w:rPr>
        <w:t xml:space="preserve"> </w:t>
      </w:r>
      <w:r w:rsidR="00B91D6D" w:rsidRPr="0089750A">
        <w:rPr>
          <w:rFonts w:ascii="Museo Sans 300" w:eastAsia="Calibri" w:hAnsi="Museo Sans 300"/>
          <w:sz w:val="20"/>
          <w:szCs w:val="20"/>
          <w:lang w:eastAsia="en-US"/>
        </w:rPr>
        <w:t>sociedad</w:t>
      </w:r>
      <w:r w:rsidR="006662C8" w:rsidRPr="0089750A">
        <w:rPr>
          <w:rFonts w:ascii="Museo Sans 300" w:eastAsia="Calibri" w:hAnsi="Museo Sans 300"/>
          <w:sz w:val="20"/>
          <w:szCs w:val="20"/>
          <w:lang w:eastAsia="en-US"/>
        </w:rPr>
        <w:t xml:space="preserve"> </w:t>
      </w:r>
      <w:r w:rsidR="0029128A" w:rsidRPr="0089750A">
        <w:rPr>
          <w:rFonts w:ascii="Museo Sans 300" w:eastAsia="Calibri" w:hAnsi="Museo Sans 300"/>
          <w:sz w:val="20"/>
          <w:szCs w:val="20"/>
          <w:lang w:eastAsia="en-US"/>
        </w:rPr>
        <w:t>CAESS</w:t>
      </w:r>
      <w:r w:rsidR="00563274" w:rsidRPr="0089750A">
        <w:rPr>
          <w:rFonts w:ascii="Museo Sans 300" w:eastAsia="Calibri" w:hAnsi="Museo Sans 300"/>
          <w:sz w:val="20"/>
          <w:szCs w:val="20"/>
          <w:lang w:eastAsia="en-US"/>
        </w:rPr>
        <w:t>,</w:t>
      </w:r>
      <w:r w:rsidR="006662C8" w:rsidRPr="0089750A">
        <w:rPr>
          <w:rFonts w:ascii="Museo Sans 300" w:eastAsia="Calibri" w:hAnsi="Museo Sans 300"/>
          <w:sz w:val="20"/>
          <w:szCs w:val="20"/>
          <w:lang w:eastAsia="en-US"/>
        </w:rPr>
        <w:t xml:space="preserve"> </w:t>
      </w:r>
      <w:r w:rsidR="00563274" w:rsidRPr="0089750A">
        <w:rPr>
          <w:rFonts w:ascii="Museo Sans 300" w:eastAsia="Calibri" w:hAnsi="Museo Sans 300"/>
          <w:sz w:val="20"/>
          <w:szCs w:val="20"/>
          <w:lang w:eastAsia="en-US"/>
        </w:rPr>
        <w:t>S.A.</w:t>
      </w:r>
      <w:r w:rsidR="006662C8" w:rsidRPr="0089750A">
        <w:rPr>
          <w:rFonts w:ascii="Museo Sans 300" w:eastAsia="Calibri" w:hAnsi="Museo Sans 300"/>
          <w:sz w:val="20"/>
          <w:szCs w:val="20"/>
          <w:lang w:eastAsia="en-US"/>
        </w:rPr>
        <w:t xml:space="preserve"> </w:t>
      </w:r>
      <w:r w:rsidR="00563274" w:rsidRPr="0089750A">
        <w:rPr>
          <w:rFonts w:ascii="Museo Sans 300" w:eastAsia="Calibri" w:hAnsi="Museo Sans 300"/>
          <w:sz w:val="20"/>
          <w:szCs w:val="20"/>
          <w:lang w:eastAsia="en-US"/>
        </w:rPr>
        <w:t>de</w:t>
      </w:r>
      <w:r w:rsidR="006662C8" w:rsidRPr="0089750A">
        <w:rPr>
          <w:rFonts w:ascii="Museo Sans 300" w:eastAsia="Calibri" w:hAnsi="Museo Sans 300"/>
          <w:sz w:val="20"/>
          <w:szCs w:val="20"/>
          <w:lang w:eastAsia="en-US"/>
        </w:rPr>
        <w:t xml:space="preserve"> </w:t>
      </w:r>
      <w:r w:rsidR="00563274" w:rsidRPr="0089750A">
        <w:rPr>
          <w:rFonts w:ascii="Museo Sans 300" w:eastAsia="Calibri" w:hAnsi="Museo Sans 300"/>
          <w:sz w:val="20"/>
          <w:szCs w:val="20"/>
          <w:lang w:eastAsia="en-US"/>
        </w:rPr>
        <w:t>C.V.</w:t>
      </w:r>
    </w:p>
    <w:p w14:paraId="3FA5971D" w14:textId="7622DB16"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9B7F" w14:textId="77777777" w:rsidR="0074418E" w:rsidRDefault="0074418E">
      <w:pPr>
        <w:spacing w:after="0" w:line="240" w:lineRule="auto"/>
      </w:pPr>
      <w:r>
        <w:separator/>
      </w:r>
    </w:p>
  </w:endnote>
  <w:endnote w:type="continuationSeparator" w:id="0">
    <w:p w14:paraId="194CB988" w14:textId="77777777" w:rsidR="0074418E" w:rsidRDefault="0074418E">
      <w:pPr>
        <w:spacing w:after="0" w:line="240" w:lineRule="auto"/>
      </w:pPr>
      <w:r>
        <w:continuationSeparator/>
      </w:r>
    </w:p>
  </w:endnote>
  <w:endnote w:type="continuationNotice" w:id="1">
    <w:p w14:paraId="671CFEDC" w14:textId="77777777" w:rsidR="0074418E" w:rsidRDefault="00744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97B9" w14:textId="77777777" w:rsidR="0074418E" w:rsidRDefault="0074418E">
      <w:pPr>
        <w:spacing w:after="0" w:line="240" w:lineRule="auto"/>
      </w:pPr>
      <w:r>
        <w:rPr>
          <w:color w:val="000000"/>
        </w:rPr>
        <w:separator/>
      </w:r>
    </w:p>
  </w:footnote>
  <w:footnote w:type="continuationSeparator" w:id="0">
    <w:p w14:paraId="25944213" w14:textId="77777777" w:rsidR="0074418E" w:rsidRDefault="0074418E">
      <w:pPr>
        <w:spacing w:after="0" w:line="240" w:lineRule="auto"/>
      </w:pPr>
      <w:r>
        <w:continuationSeparator/>
      </w:r>
    </w:p>
  </w:footnote>
  <w:footnote w:type="continuationNotice" w:id="1">
    <w:p w14:paraId="73FE39A6" w14:textId="77777777" w:rsidR="0074418E" w:rsidRDefault="00744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91264"/>
    <w:multiLevelType w:val="hybridMultilevel"/>
    <w:tmpl w:val="5DA03F46"/>
    <w:lvl w:ilvl="0" w:tplc="C952CD7A">
      <w:start w:val="1"/>
      <w:numFmt w:val="lowerLetter"/>
      <w:lvlText w:val="%1)"/>
      <w:lvlJc w:val="left"/>
      <w:pPr>
        <w:ind w:left="720" w:hanging="360"/>
      </w:pPr>
      <w:rPr>
        <w:rFonts w:ascii="Museo 300" w:hAnsi="Museo 300" w:hint="default"/>
        <w:b w:val="0"/>
        <w:bCs w:val="0"/>
        <w:sz w:val="16"/>
        <w:szCs w:val="1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423993338">
    <w:abstractNumId w:val="8"/>
  </w:num>
  <w:num w:numId="2" w16cid:durableId="273948993">
    <w:abstractNumId w:val="4"/>
  </w:num>
  <w:num w:numId="3" w16cid:durableId="1508866397">
    <w:abstractNumId w:val="7"/>
  </w:num>
  <w:num w:numId="4" w16cid:durableId="654989644">
    <w:abstractNumId w:val="3"/>
  </w:num>
  <w:num w:numId="5" w16cid:durableId="691151560">
    <w:abstractNumId w:val="0"/>
  </w:num>
  <w:num w:numId="6" w16cid:durableId="202719556">
    <w:abstractNumId w:val="5"/>
  </w:num>
  <w:num w:numId="7" w16cid:durableId="1844469350">
    <w:abstractNumId w:val="1"/>
  </w:num>
  <w:num w:numId="8" w16cid:durableId="1006905105">
    <w:abstractNumId w:val="6"/>
  </w:num>
  <w:num w:numId="9" w16cid:durableId="17115682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7420"/>
    <w:rsid w:val="00021A23"/>
    <w:rsid w:val="00021A5F"/>
    <w:rsid w:val="00024745"/>
    <w:rsid w:val="000319D6"/>
    <w:rsid w:val="00031E7D"/>
    <w:rsid w:val="00031ED6"/>
    <w:rsid w:val="00032659"/>
    <w:rsid w:val="0003366A"/>
    <w:rsid w:val="00034EA3"/>
    <w:rsid w:val="000354B7"/>
    <w:rsid w:val="00035756"/>
    <w:rsid w:val="000364E4"/>
    <w:rsid w:val="00042469"/>
    <w:rsid w:val="00043AE0"/>
    <w:rsid w:val="00043B21"/>
    <w:rsid w:val="00044429"/>
    <w:rsid w:val="0004453A"/>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417"/>
    <w:rsid w:val="00085EF8"/>
    <w:rsid w:val="000907C6"/>
    <w:rsid w:val="000918BA"/>
    <w:rsid w:val="00092A67"/>
    <w:rsid w:val="00094CFD"/>
    <w:rsid w:val="000A0126"/>
    <w:rsid w:val="000A2266"/>
    <w:rsid w:val="000A387C"/>
    <w:rsid w:val="000A49D1"/>
    <w:rsid w:val="000A4F16"/>
    <w:rsid w:val="000A6F15"/>
    <w:rsid w:val="000B0598"/>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4374"/>
    <w:rsid w:val="001065A6"/>
    <w:rsid w:val="001069B4"/>
    <w:rsid w:val="0011021F"/>
    <w:rsid w:val="0011199E"/>
    <w:rsid w:val="00123B92"/>
    <w:rsid w:val="00125183"/>
    <w:rsid w:val="00125935"/>
    <w:rsid w:val="001307C5"/>
    <w:rsid w:val="00131AB3"/>
    <w:rsid w:val="00131ACD"/>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0640"/>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E7CFA"/>
    <w:rsid w:val="001F108F"/>
    <w:rsid w:val="001F3C81"/>
    <w:rsid w:val="001F3CD7"/>
    <w:rsid w:val="001F4F86"/>
    <w:rsid w:val="001F5879"/>
    <w:rsid w:val="001F5957"/>
    <w:rsid w:val="001F59A3"/>
    <w:rsid w:val="001F5B20"/>
    <w:rsid w:val="001F5E85"/>
    <w:rsid w:val="001F6020"/>
    <w:rsid w:val="00203498"/>
    <w:rsid w:val="00203C6A"/>
    <w:rsid w:val="002069C6"/>
    <w:rsid w:val="00207AE1"/>
    <w:rsid w:val="00210C93"/>
    <w:rsid w:val="00212595"/>
    <w:rsid w:val="002131E3"/>
    <w:rsid w:val="00213D79"/>
    <w:rsid w:val="0021571F"/>
    <w:rsid w:val="00221F0F"/>
    <w:rsid w:val="00224102"/>
    <w:rsid w:val="002245F5"/>
    <w:rsid w:val="00225E71"/>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38CC"/>
    <w:rsid w:val="002853C4"/>
    <w:rsid w:val="0028619E"/>
    <w:rsid w:val="00287302"/>
    <w:rsid w:val="0029128A"/>
    <w:rsid w:val="00292E84"/>
    <w:rsid w:val="00293E2D"/>
    <w:rsid w:val="00294EC3"/>
    <w:rsid w:val="002971B8"/>
    <w:rsid w:val="002974A4"/>
    <w:rsid w:val="002A04A2"/>
    <w:rsid w:val="002A4141"/>
    <w:rsid w:val="002A6A42"/>
    <w:rsid w:val="002A742E"/>
    <w:rsid w:val="002B02C7"/>
    <w:rsid w:val="002B0E14"/>
    <w:rsid w:val="002B1221"/>
    <w:rsid w:val="002B1F21"/>
    <w:rsid w:val="002B22A2"/>
    <w:rsid w:val="002B26C1"/>
    <w:rsid w:val="002B5C1B"/>
    <w:rsid w:val="002B6535"/>
    <w:rsid w:val="002B658D"/>
    <w:rsid w:val="002C037B"/>
    <w:rsid w:val="002C4FCA"/>
    <w:rsid w:val="002C5DCD"/>
    <w:rsid w:val="002C635A"/>
    <w:rsid w:val="002C6FC7"/>
    <w:rsid w:val="002C7349"/>
    <w:rsid w:val="002D1AEE"/>
    <w:rsid w:val="002D375B"/>
    <w:rsid w:val="002D3B94"/>
    <w:rsid w:val="002D3C03"/>
    <w:rsid w:val="002D4361"/>
    <w:rsid w:val="002D47ED"/>
    <w:rsid w:val="002E033D"/>
    <w:rsid w:val="002E0622"/>
    <w:rsid w:val="002E0F11"/>
    <w:rsid w:val="002E2171"/>
    <w:rsid w:val="002E27E2"/>
    <w:rsid w:val="002E2B1A"/>
    <w:rsid w:val="002E300A"/>
    <w:rsid w:val="002E509A"/>
    <w:rsid w:val="002E5488"/>
    <w:rsid w:val="002E6556"/>
    <w:rsid w:val="002E7385"/>
    <w:rsid w:val="002F0760"/>
    <w:rsid w:val="002F1716"/>
    <w:rsid w:val="002F1DD0"/>
    <w:rsid w:val="002F7524"/>
    <w:rsid w:val="00302A42"/>
    <w:rsid w:val="00302D8E"/>
    <w:rsid w:val="00302EF7"/>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82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0D72"/>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56F02"/>
    <w:rsid w:val="00457613"/>
    <w:rsid w:val="00461025"/>
    <w:rsid w:val="00461627"/>
    <w:rsid w:val="0046231B"/>
    <w:rsid w:val="00462C1B"/>
    <w:rsid w:val="004630A7"/>
    <w:rsid w:val="004639C3"/>
    <w:rsid w:val="00463D44"/>
    <w:rsid w:val="004711F3"/>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A00B0"/>
    <w:rsid w:val="004A1699"/>
    <w:rsid w:val="004A1931"/>
    <w:rsid w:val="004A35E7"/>
    <w:rsid w:val="004A69CE"/>
    <w:rsid w:val="004B0C0A"/>
    <w:rsid w:val="004B0DDF"/>
    <w:rsid w:val="004B15DA"/>
    <w:rsid w:val="004B1C10"/>
    <w:rsid w:val="004B311F"/>
    <w:rsid w:val="004B60D3"/>
    <w:rsid w:val="004B6C7B"/>
    <w:rsid w:val="004C32B6"/>
    <w:rsid w:val="004C608E"/>
    <w:rsid w:val="004C6BA6"/>
    <w:rsid w:val="004C7A9A"/>
    <w:rsid w:val="004D17F8"/>
    <w:rsid w:val="004D3325"/>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20B9"/>
    <w:rsid w:val="005729F3"/>
    <w:rsid w:val="00572F86"/>
    <w:rsid w:val="00576C76"/>
    <w:rsid w:val="005839A8"/>
    <w:rsid w:val="00583C70"/>
    <w:rsid w:val="00591AFC"/>
    <w:rsid w:val="00591C5B"/>
    <w:rsid w:val="0059226F"/>
    <w:rsid w:val="00592AE1"/>
    <w:rsid w:val="005A107A"/>
    <w:rsid w:val="005A165E"/>
    <w:rsid w:val="005A3374"/>
    <w:rsid w:val="005A5C71"/>
    <w:rsid w:val="005B0AFE"/>
    <w:rsid w:val="005B507F"/>
    <w:rsid w:val="005B600B"/>
    <w:rsid w:val="005B7E2D"/>
    <w:rsid w:val="005C17E0"/>
    <w:rsid w:val="005C3A75"/>
    <w:rsid w:val="005C4602"/>
    <w:rsid w:val="005C6EDB"/>
    <w:rsid w:val="005C7DB4"/>
    <w:rsid w:val="005D028E"/>
    <w:rsid w:val="005D040D"/>
    <w:rsid w:val="005D151B"/>
    <w:rsid w:val="005D16C6"/>
    <w:rsid w:val="005D1E93"/>
    <w:rsid w:val="005D42B3"/>
    <w:rsid w:val="005D4FED"/>
    <w:rsid w:val="005D51D8"/>
    <w:rsid w:val="005D69B9"/>
    <w:rsid w:val="005E0A49"/>
    <w:rsid w:val="005E45BC"/>
    <w:rsid w:val="005E5C23"/>
    <w:rsid w:val="005E742A"/>
    <w:rsid w:val="005F1A00"/>
    <w:rsid w:val="00602489"/>
    <w:rsid w:val="00604815"/>
    <w:rsid w:val="0060510D"/>
    <w:rsid w:val="00613FD5"/>
    <w:rsid w:val="0062128B"/>
    <w:rsid w:val="00621543"/>
    <w:rsid w:val="00622CB1"/>
    <w:rsid w:val="006243BA"/>
    <w:rsid w:val="006255AC"/>
    <w:rsid w:val="00626A28"/>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15F3"/>
    <w:rsid w:val="0067339B"/>
    <w:rsid w:val="00674ADD"/>
    <w:rsid w:val="00683A80"/>
    <w:rsid w:val="006861BE"/>
    <w:rsid w:val="00691639"/>
    <w:rsid w:val="00693F79"/>
    <w:rsid w:val="0069493A"/>
    <w:rsid w:val="00695A52"/>
    <w:rsid w:val="00696E15"/>
    <w:rsid w:val="00696F14"/>
    <w:rsid w:val="00697302"/>
    <w:rsid w:val="00697592"/>
    <w:rsid w:val="006A0607"/>
    <w:rsid w:val="006A18B3"/>
    <w:rsid w:val="006A1C9E"/>
    <w:rsid w:val="006A1E74"/>
    <w:rsid w:val="006A4AC6"/>
    <w:rsid w:val="006A548E"/>
    <w:rsid w:val="006A5596"/>
    <w:rsid w:val="006A60F2"/>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699"/>
    <w:rsid w:val="00706965"/>
    <w:rsid w:val="00707434"/>
    <w:rsid w:val="007074D0"/>
    <w:rsid w:val="00712C18"/>
    <w:rsid w:val="00713A4A"/>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18E"/>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50A"/>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E1558"/>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3B4F"/>
    <w:rsid w:val="00914524"/>
    <w:rsid w:val="00914F6D"/>
    <w:rsid w:val="009230A2"/>
    <w:rsid w:val="00925BE6"/>
    <w:rsid w:val="00926B55"/>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BAD"/>
    <w:rsid w:val="00965BE9"/>
    <w:rsid w:val="009661CB"/>
    <w:rsid w:val="00970D9C"/>
    <w:rsid w:val="0097186E"/>
    <w:rsid w:val="00972F9D"/>
    <w:rsid w:val="00975E5D"/>
    <w:rsid w:val="009767C1"/>
    <w:rsid w:val="0097711C"/>
    <w:rsid w:val="00977DDE"/>
    <w:rsid w:val="009816BF"/>
    <w:rsid w:val="009862DD"/>
    <w:rsid w:val="009872B6"/>
    <w:rsid w:val="00987573"/>
    <w:rsid w:val="00992867"/>
    <w:rsid w:val="0099435F"/>
    <w:rsid w:val="009A0B16"/>
    <w:rsid w:val="009A1E74"/>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76E"/>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A51"/>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41F"/>
    <w:rsid w:val="00A93D70"/>
    <w:rsid w:val="00A9541A"/>
    <w:rsid w:val="00A97681"/>
    <w:rsid w:val="00A97785"/>
    <w:rsid w:val="00A97B94"/>
    <w:rsid w:val="00AA1645"/>
    <w:rsid w:val="00AA18FD"/>
    <w:rsid w:val="00AA2832"/>
    <w:rsid w:val="00AA6AC1"/>
    <w:rsid w:val="00AB320E"/>
    <w:rsid w:val="00AB66E9"/>
    <w:rsid w:val="00AB6EB5"/>
    <w:rsid w:val="00AC6463"/>
    <w:rsid w:val="00AC7568"/>
    <w:rsid w:val="00AD0539"/>
    <w:rsid w:val="00AD09C9"/>
    <w:rsid w:val="00AD2742"/>
    <w:rsid w:val="00AD4A1C"/>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0975"/>
    <w:rsid w:val="00B635B6"/>
    <w:rsid w:val="00B64332"/>
    <w:rsid w:val="00B643E7"/>
    <w:rsid w:val="00B704EF"/>
    <w:rsid w:val="00B711A6"/>
    <w:rsid w:val="00B7252C"/>
    <w:rsid w:val="00B729A5"/>
    <w:rsid w:val="00B73743"/>
    <w:rsid w:val="00B74E49"/>
    <w:rsid w:val="00B775CB"/>
    <w:rsid w:val="00B77972"/>
    <w:rsid w:val="00B82FAF"/>
    <w:rsid w:val="00B91D6D"/>
    <w:rsid w:val="00B9350A"/>
    <w:rsid w:val="00B93D29"/>
    <w:rsid w:val="00B951C8"/>
    <w:rsid w:val="00B9603B"/>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97C"/>
    <w:rsid w:val="00C5732B"/>
    <w:rsid w:val="00C62F3E"/>
    <w:rsid w:val="00C64258"/>
    <w:rsid w:val="00C64C53"/>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4DCA"/>
    <w:rsid w:val="00C96624"/>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05A"/>
    <w:rsid w:val="00CD5CC2"/>
    <w:rsid w:val="00CE22A2"/>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5892"/>
    <w:rsid w:val="00D87CA0"/>
    <w:rsid w:val="00D908A6"/>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4EBD"/>
    <w:rsid w:val="00DF55F3"/>
    <w:rsid w:val="00DF5C90"/>
    <w:rsid w:val="00DF79DC"/>
    <w:rsid w:val="00DF7FAC"/>
    <w:rsid w:val="00E00A63"/>
    <w:rsid w:val="00E00BA0"/>
    <w:rsid w:val="00E04716"/>
    <w:rsid w:val="00E04F0A"/>
    <w:rsid w:val="00E1131F"/>
    <w:rsid w:val="00E150F4"/>
    <w:rsid w:val="00E17168"/>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017"/>
    <w:rsid w:val="00EC3584"/>
    <w:rsid w:val="00EC49AF"/>
    <w:rsid w:val="00EC654F"/>
    <w:rsid w:val="00EC6CBB"/>
    <w:rsid w:val="00EC73A2"/>
    <w:rsid w:val="00EC7EFF"/>
    <w:rsid w:val="00ED1F27"/>
    <w:rsid w:val="00ED20A0"/>
    <w:rsid w:val="00ED504E"/>
    <w:rsid w:val="00ED5F70"/>
    <w:rsid w:val="00EE0A7C"/>
    <w:rsid w:val="00EE5C81"/>
    <w:rsid w:val="00EF0864"/>
    <w:rsid w:val="00EF0D3E"/>
    <w:rsid w:val="00EF1258"/>
    <w:rsid w:val="00EF1519"/>
    <w:rsid w:val="00EF3090"/>
    <w:rsid w:val="00EF3759"/>
    <w:rsid w:val="00EF3E0E"/>
    <w:rsid w:val="00EF3F31"/>
    <w:rsid w:val="00EF4187"/>
    <w:rsid w:val="00EF4409"/>
    <w:rsid w:val="00EF4630"/>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1C7"/>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32BA"/>
    <w:rsid w:val="00F75B4A"/>
    <w:rsid w:val="00F765EA"/>
    <w:rsid w:val="00F772E4"/>
    <w:rsid w:val="00F77EB5"/>
    <w:rsid w:val="00F81BE9"/>
    <w:rsid w:val="00F8781B"/>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87900155">
      <w:bodyDiv w:val="1"/>
      <w:marLeft w:val="0"/>
      <w:marRight w:val="0"/>
      <w:marTop w:val="0"/>
      <w:marBottom w:val="0"/>
      <w:divBdr>
        <w:top w:val="none" w:sz="0" w:space="0" w:color="auto"/>
        <w:left w:val="none" w:sz="0" w:space="0" w:color="auto"/>
        <w:bottom w:val="none" w:sz="0" w:space="0" w:color="auto"/>
        <w:right w:val="none" w:sz="0" w:space="0" w:color="auto"/>
      </w:divBdr>
      <w:divsChild>
        <w:div w:id="51316293">
          <w:marLeft w:val="0"/>
          <w:marRight w:val="0"/>
          <w:marTop w:val="0"/>
          <w:marBottom w:val="0"/>
          <w:divBdr>
            <w:top w:val="none" w:sz="0" w:space="0" w:color="auto"/>
            <w:left w:val="none" w:sz="0" w:space="0" w:color="auto"/>
            <w:bottom w:val="none" w:sz="0" w:space="0" w:color="auto"/>
            <w:right w:val="none" w:sz="0" w:space="0" w:color="auto"/>
          </w:divBdr>
          <w:divsChild>
            <w:div w:id="138378855">
              <w:marLeft w:val="0"/>
              <w:marRight w:val="0"/>
              <w:marTop w:val="0"/>
              <w:marBottom w:val="0"/>
              <w:divBdr>
                <w:top w:val="none" w:sz="0" w:space="0" w:color="auto"/>
                <w:left w:val="none" w:sz="0" w:space="0" w:color="auto"/>
                <w:bottom w:val="none" w:sz="0" w:space="0" w:color="auto"/>
                <w:right w:val="none" w:sz="0" w:space="0" w:color="auto"/>
              </w:divBdr>
            </w:div>
            <w:div w:id="1854369870">
              <w:marLeft w:val="0"/>
              <w:marRight w:val="0"/>
              <w:marTop w:val="0"/>
              <w:marBottom w:val="0"/>
              <w:divBdr>
                <w:top w:val="none" w:sz="0" w:space="0" w:color="auto"/>
                <w:left w:val="none" w:sz="0" w:space="0" w:color="auto"/>
                <w:bottom w:val="none" w:sz="0" w:space="0" w:color="auto"/>
                <w:right w:val="none" w:sz="0" w:space="0" w:color="auto"/>
              </w:divBdr>
            </w:div>
          </w:divsChild>
        </w:div>
        <w:div w:id="1580554785">
          <w:marLeft w:val="0"/>
          <w:marRight w:val="0"/>
          <w:marTop w:val="0"/>
          <w:marBottom w:val="0"/>
          <w:divBdr>
            <w:top w:val="none" w:sz="0" w:space="0" w:color="auto"/>
            <w:left w:val="none" w:sz="0" w:space="0" w:color="auto"/>
            <w:bottom w:val="none" w:sz="0" w:space="0" w:color="auto"/>
            <w:right w:val="none" w:sz="0" w:space="0" w:color="auto"/>
          </w:divBdr>
          <w:divsChild>
            <w:div w:id="264653935">
              <w:marLeft w:val="0"/>
              <w:marRight w:val="0"/>
              <w:marTop w:val="0"/>
              <w:marBottom w:val="0"/>
              <w:divBdr>
                <w:top w:val="none" w:sz="0" w:space="0" w:color="auto"/>
                <w:left w:val="none" w:sz="0" w:space="0" w:color="auto"/>
                <w:bottom w:val="none" w:sz="0" w:space="0" w:color="auto"/>
                <w:right w:val="none" w:sz="0" w:space="0" w:color="auto"/>
              </w:divBdr>
            </w:div>
            <w:div w:id="1700088735">
              <w:marLeft w:val="0"/>
              <w:marRight w:val="0"/>
              <w:marTop w:val="0"/>
              <w:marBottom w:val="0"/>
              <w:divBdr>
                <w:top w:val="none" w:sz="0" w:space="0" w:color="auto"/>
                <w:left w:val="none" w:sz="0" w:space="0" w:color="auto"/>
                <w:bottom w:val="none" w:sz="0" w:space="0" w:color="auto"/>
                <w:right w:val="none" w:sz="0" w:space="0" w:color="auto"/>
              </w:divBdr>
            </w:div>
            <w:div w:id="1573662107">
              <w:marLeft w:val="0"/>
              <w:marRight w:val="0"/>
              <w:marTop w:val="0"/>
              <w:marBottom w:val="0"/>
              <w:divBdr>
                <w:top w:val="none" w:sz="0" w:space="0" w:color="auto"/>
                <w:left w:val="none" w:sz="0" w:space="0" w:color="auto"/>
                <w:bottom w:val="none" w:sz="0" w:space="0" w:color="auto"/>
                <w:right w:val="none" w:sz="0" w:space="0" w:color="auto"/>
              </w:divBdr>
            </w:div>
            <w:div w:id="962998192">
              <w:marLeft w:val="0"/>
              <w:marRight w:val="0"/>
              <w:marTop w:val="0"/>
              <w:marBottom w:val="0"/>
              <w:divBdr>
                <w:top w:val="none" w:sz="0" w:space="0" w:color="auto"/>
                <w:left w:val="none" w:sz="0" w:space="0" w:color="auto"/>
                <w:bottom w:val="none" w:sz="0" w:space="0" w:color="auto"/>
                <w:right w:val="none" w:sz="0" w:space="0" w:color="auto"/>
              </w:divBdr>
            </w:div>
            <w:div w:id="1118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49112, proyecto elaborado 5abril2022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1A246FA-DDF3-45B3-87E8-490AC00D5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8</Pages>
  <Words>3842</Words>
  <Characters>21137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9</cp:revision>
  <cp:lastPrinted>2022-04-19T16:47:00Z</cp:lastPrinted>
  <dcterms:created xsi:type="dcterms:W3CDTF">2022-04-19T16:27:00Z</dcterms:created>
  <dcterms:modified xsi:type="dcterms:W3CDTF">2022-04-29T15:29:00Z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