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3C666615" w14:textId="74AFD9B4"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E27A9E" w:rsidRPr="57727ADD">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E27A9E" w:rsidRPr="57727ADD">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8D096A">
        <w:rPr>
          <w:rFonts w:ascii="Museo Sans 900" w:eastAsia="Times New Roman" w:hAnsi="Museo Sans 900"/>
          <w:b/>
          <w:bCs/>
          <w:sz w:val="20"/>
          <w:szCs w:val="20"/>
          <w:lang w:val="es-MX" w:eastAsia="es-ES"/>
        </w:rPr>
        <w:t>0771</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E27A9E" w:rsidRPr="57727ADD">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E27A9E" w:rsidRPr="57727ADD">
        <w:rPr>
          <w:rFonts w:ascii="Museo Sans 300" w:eastAsia="Times New Roman" w:hAnsi="Museo Sans 300"/>
          <w:sz w:val="20"/>
          <w:szCs w:val="20"/>
          <w:lang w:val="es-MX" w:eastAsia="es-ES"/>
        </w:rPr>
        <w:t xml:space="preserve"> </w:t>
      </w:r>
      <w:r w:rsidR="008D096A">
        <w:rPr>
          <w:rFonts w:ascii="Museo Sans 300" w:eastAsia="Times New Roman" w:hAnsi="Museo Sans 300"/>
          <w:sz w:val="20"/>
          <w:szCs w:val="20"/>
          <w:lang w:val="es-MX" w:eastAsia="es-ES"/>
        </w:rPr>
        <w:t>nueve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E27A9E" w:rsidRPr="57727ADD">
        <w:rPr>
          <w:rFonts w:ascii="Museo Sans 300" w:eastAsia="Times New Roman" w:hAnsi="Museo Sans 300"/>
          <w:sz w:val="20"/>
          <w:szCs w:val="20"/>
          <w:lang w:val="es-MX" w:eastAsia="es-ES"/>
        </w:rPr>
        <w:t xml:space="preserve"> </w:t>
      </w:r>
      <w:r w:rsidR="008D096A">
        <w:rPr>
          <w:rFonts w:ascii="Museo Sans 300" w:eastAsia="Times New Roman" w:hAnsi="Museo Sans 300"/>
          <w:sz w:val="20"/>
          <w:szCs w:val="20"/>
          <w:lang w:val="es-MX" w:eastAsia="es-ES"/>
        </w:rPr>
        <w:t>veinte</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17571C">
        <w:rPr>
          <w:rFonts w:ascii="Museo Sans 300" w:eastAsia="Times New Roman" w:hAnsi="Museo Sans 300"/>
          <w:sz w:val="20"/>
          <w:szCs w:val="20"/>
          <w:lang w:val="es-MX" w:eastAsia="es-ES"/>
        </w:rPr>
        <w:t xml:space="preserve"> </w:t>
      </w:r>
      <w:r w:rsidR="008D096A">
        <w:rPr>
          <w:rFonts w:ascii="Museo Sans 300" w:eastAsia="Times New Roman" w:hAnsi="Museo Sans 300"/>
          <w:sz w:val="20"/>
          <w:szCs w:val="20"/>
          <w:lang w:val="es-MX" w:eastAsia="es-ES"/>
        </w:rPr>
        <w:t>diecinueve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008D096A">
        <w:rPr>
          <w:rFonts w:ascii="Museo Sans 300" w:eastAsia="Times New Roman" w:hAnsi="Museo Sans 300"/>
          <w:sz w:val="20"/>
          <w:szCs w:val="20"/>
          <w:lang w:val="es-MX" w:eastAsia="es-ES"/>
        </w:rPr>
        <w:t>abril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E27A9E" w:rsidRPr="57727ADD">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DAF26C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E27A9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0071BDF" w14:textId="75F04416" w:rsidR="002308BF" w:rsidRPr="002308BF" w:rsidRDefault="005751DB" w:rsidP="002308BF">
      <w:pPr>
        <w:numPr>
          <w:ilvl w:val="0"/>
          <w:numId w:val="29"/>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Pr>
          <w:rFonts w:ascii="Museo Sans 300" w:eastAsia="Times New Roman" w:hAnsi="Museo Sans 300"/>
          <w:sz w:val="20"/>
          <w:szCs w:val="20"/>
          <w:lang w:eastAsia="es-SV"/>
        </w:rPr>
        <w:t>Los días</w:t>
      </w:r>
      <w:r w:rsidR="00EA6B54" w:rsidRPr="005C43E9">
        <w:rPr>
          <w:rFonts w:ascii="Museo Sans 300" w:eastAsia="Times New Roman" w:hAnsi="Museo Sans 300"/>
          <w:sz w:val="20"/>
          <w:szCs w:val="20"/>
          <w:lang w:eastAsia="es-SV"/>
        </w:rPr>
        <w:t xml:space="preserve"> </w:t>
      </w:r>
      <w:r w:rsidR="00C14E83">
        <w:rPr>
          <w:rFonts w:ascii="Museo Sans 300" w:eastAsia="Times New Roman" w:hAnsi="Museo Sans 300"/>
          <w:sz w:val="20"/>
          <w:szCs w:val="20"/>
          <w:lang w:eastAsia="es-SV"/>
        </w:rPr>
        <w:t>doce</w:t>
      </w:r>
      <w:r>
        <w:rPr>
          <w:rFonts w:ascii="Museo Sans 300" w:eastAsia="Times New Roman" w:hAnsi="Museo Sans 300"/>
          <w:sz w:val="20"/>
          <w:szCs w:val="20"/>
          <w:lang w:eastAsia="es-SV"/>
        </w:rPr>
        <w:t>,</w:t>
      </w:r>
      <w:r w:rsidR="00EA6B54" w:rsidRPr="005C43E9">
        <w:rPr>
          <w:rFonts w:ascii="Museo Sans 300" w:eastAsia="Times New Roman" w:hAnsi="Museo Sans 300"/>
          <w:sz w:val="20"/>
          <w:szCs w:val="20"/>
          <w:lang w:eastAsia="es-SV"/>
        </w:rPr>
        <w:t xml:space="preserve"> </w:t>
      </w:r>
      <w:r>
        <w:rPr>
          <w:rStyle w:val="normaltextrun"/>
          <w:rFonts w:ascii="Museo Sans 300" w:hAnsi="Museo Sans 300" w:cs="Segoe UI"/>
          <w:color w:val="000000"/>
          <w:sz w:val="20"/>
          <w:szCs w:val="20"/>
          <w:shd w:val="clear" w:color="auto" w:fill="FFFFFF"/>
        </w:rPr>
        <w:t xml:space="preserve">veinte y veintiséis </w:t>
      </w:r>
      <w:r w:rsidR="00EA6B54" w:rsidRPr="005C43E9">
        <w:rPr>
          <w:rFonts w:ascii="Museo Sans 300" w:eastAsia="Times New Roman" w:hAnsi="Museo Sans 300"/>
          <w:sz w:val="20"/>
          <w:szCs w:val="20"/>
          <w:lang w:eastAsia="es-SV"/>
        </w:rPr>
        <w:t xml:space="preserve">de </w:t>
      </w:r>
      <w:r w:rsidR="001977AF">
        <w:rPr>
          <w:rFonts w:ascii="Museo Sans 300" w:eastAsia="Times New Roman" w:hAnsi="Museo Sans 300"/>
          <w:sz w:val="20"/>
          <w:szCs w:val="20"/>
          <w:lang w:eastAsia="es-SV"/>
        </w:rPr>
        <w:t>a</w:t>
      </w:r>
      <w:r w:rsidR="00C14E83">
        <w:rPr>
          <w:rFonts w:ascii="Museo Sans 300" w:eastAsia="Times New Roman" w:hAnsi="Museo Sans 300"/>
          <w:sz w:val="20"/>
          <w:szCs w:val="20"/>
          <w:lang w:eastAsia="es-SV"/>
        </w:rPr>
        <w:t>gosto</w:t>
      </w:r>
      <w:r w:rsidR="00EA6B54" w:rsidRPr="005C43E9">
        <w:rPr>
          <w:rFonts w:ascii="Museo Sans 300" w:eastAsia="Times New Roman" w:hAnsi="Museo Sans 300"/>
          <w:sz w:val="20"/>
          <w:szCs w:val="20"/>
          <w:lang w:eastAsia="es-SV"/>
        </w:rPr>
        <w:t xml:space="preserve"> de</w:t>
      </w:r>
      <w:r w:rsidR="3D3F5C83" w:rsidRPr="005C43E9">
        <w:rPr>
          <w:rFonts w:ascii="Museo Sans 300" w:eastAsia="Times New Roman" w:hAnsi="Museo Sans 300"/>
          <w:sz w:val="20"/>
          <w:szCs w:val="20"/>
          <w:lang w:eastAsia="es-SV"/>
        </w:rPr>
        <w:t xml:space="preserve"> dos mil veintiuno</w:t>
      </w:r>
      <w:r w:rsidR="001977AF" w:rsidRPr="001977AF">
        <w:rPr>
          <w:rFonts w:ascii="Museo Sans 300" w:hAnsi="Museo Sans 300"/>
          <w:sz w:val="20"/>
          <w:szCs w:val="20"/>
          <w:lang w:val="es-ES" w:eastAsia="es-SV"/>
        </w:rPr>
        <w:t xml:space="preserve">, la señora </w:t>
      </w:r>
      <w:r w:rsidR="0027406A">
        <w:rPr>
          <w:rFonts w:ascii="Museo Sans 300" w:hAnsi="Museo Sans 300"/>
          <w:sz w:val="20"/>
          <w:szCs w:val="20"/>
          <w:lang w:val="es-ES" w:eastAsia="es-SV"/>
        </w:rPr>
        <w:t xml:space="preserve">XXX </w:t>
      </w:r>
      <w:r w:rsidR="001977AF" w:rsidRPr="001977AF">
        <w:rPr>
          <w:rFonts w:ascii="Museo Sans 300" w:eastAsia="Times New Roman" w:hAnsi="Museo Sans 300"/>
          <w:sz w:val="20"/>
          <w:szCs w:val="20"/>
          <w:lang w:eastAsia="es-SV"/>
        </w:rPr>
        <w:t xml:space="preserve">interpuso un reclamo en contra de la sociedad </w:t>
      </w:r>
      <w:r w:rsidR="002308BF">
        <w:rPr>
          <w:rFonts w:ascii="Museo Sans 300" w:eastAsia="Times New Roman" w:hAnsi="Museo Sans 300"/>
          <w:sz w:val="20"/>
          <w:szCs w:val="20"/>
          <w:lang w:eastAsia="es-SV"/>
        </w:rPr>
        <w:t>DELSUR</w:t>
      </w:r>
      <w:r w:rsidR="001977AF" w:rsidRPr="001977AF">
        <w:rPr>
          <w:rFonts w:ascii="Museo Sans 300" w:eastAsia="Times New Roman" w:hAnsi="Museo Sans 300"/>
          <w:sz w:val="20"/>
          <w:szCs w:val="20"/>
          <w:lang w:eastAsia="es-SV"/>
        </w:rPr>
        <w:t xml:space="preserve">, S.A. de C.V. </w:t>
      </w:r>
      <w:r w:rsidR="001977AF" w:rsidRPr="001977AF">
        <w:rPr>
          <w:rFonts w:ascii="Museo Sans 300" w:hAnsi="Museo Sans 300"/>
          <w:sz w:val="20"/>
          <w:szCs w:val="20"/>
        </w:rPr>
        <w:t>por considerar que debido a fallas ocurridas</w:t>
      </w:r>
      <w:r w:rsidR="00215E69">
        <w:rPr>
          <w:rFonts w:ascii="Museo Sans 300" w:hAnsi="Museo Sans 300"/>
          <w:sz w:val="20"/>
          <w:szCs w:val="20"/>
        </w:rPr>
        <w:t xml:space="preserve"> en el servicio de energía eléctrica que presta en el suministro</w:t>
      </w:r>
      <w:r w:rsidR="001977AF" w:rsidRPr="001977AF">
        <w:rPr>
          <w:rFonts w:ascii="Museo Sans 300" w:hAnsi="Museo Sans 300"/>
          <w:sz w:val="20"/>
          <w:szCs w:val="20"/>
        </w:rPr>
        <w:t xml:space="preserve"> identificado con el </w:t>
      </w:r>
      <w:r w:rsidR="002308BF">
        <w:rPr>
          <w:rFonts w:ascii="Museo Sans 300" w:hAnsi="Museo Sans 300"/>
          <w:sz w:val="20"/>
          <w:szCs w:val="20"/>
        </w:rPr>
        <w:t xml:space="preserve">NC </w:t>
      </w:r>
      <w:r w:rsidR="0027406A">
        <w:rPr>
          <w:rFonts w:ascii="Museo Sans 300" w:hAnsi="Museo Sans 300"/>
          <w:sz w:val="20"/>
          <w:szCs w:val="20"/>
        </w:rPr>
        <w:t>XXX</w:t>
      </w:r>
      <w:r w:rsidR="001977AF" w:rsidRPr="001977AF">
        <w:rPr>
          <w:rFonts w:ascii="Museo Sans 300" w:hAnsi="Museo Sans 300"/>
          <w:sz w:val="20"/>
          <w:szCs w:val="20"/>
        </w:rPr>
        <w:t>,</w:t>
      </w:r>
      <w:r w:rsidR="00215E69">
        <w:rPr>
          <w:rFonts w:ascii="Museo Sans 300" w:hAnsi="Museo Sans 300"/>
          <w:sz w:val="20"/>
          <w:szCs w:val="20"/>
        </w:rPr>
        <w:t xml:space="preserve"> durante los meses de junio y julio de dicho año,</w:t>
      </w:r>
      <w:r w:rsidR="001977AF" w:rsidRPr="001977AF">
        <w:rPr>
          <w:rFonts w:ascii="Museo Sans 300" w:hAnsi="Museo Sans 300"/>
          <w:sz w:val="20"/>
          <w:szCs w:val="20"/>
        </w:rPr>
        <w:t xml:space="preserve"> se </w:t>
      </w:r>
      <w:r w:rsidR="002308BF">
        <w:rPr>
          <w:rFonts w:ascii="Museo Sans 300" w:hAnsi="Museo Sans 300"/>
          <w:sz w:val="20"/>
          <w:szCs w:val="20"/>
        </w:rPr>
        <w:t xml:space="preserve">dañaron los equipos siguientes: </w:t>
      </w:r>
      <w:r w:rsidR="002308BF" w:rsidRPr="002308BF">
        <w:rPr>
          <w:rFonts w:ascii="Museo Sans 300" w:hAnsi="Museo Sans 300"/>
          <w:sz w:val="20"/>
          <w:szCs w:val="20"/>
        </w:rPr>
        <w:t xml:space="preserve">un televisor, marca </w:t>
      </w:r>
      <w:r w:rsidR="0027406A">
        <w:rPr>
          <w:rFonts w:ascii="Museo Sans 300" w:hAnsi="Museo Sans 300"/>
          <w:sz w:val="20"/>
          <w:szCs w:val="20"/>
        </w:rPr>
        <w:t>XXX</w:t>
      </w:r>
      <w:r w:rsidR="002308BF" w:rsidRPr="002308BF">
        <w:rPr>
          <w:rFonts w:ascii="Museo Sans 300" w:hAnsi="Museo Sans 300"/>
          <w:sz w:val="20"/>
          <w:szCs w:val="20"/>
        </w:rPr>
        <w:t xml:space="preserve">, modelo </w:t>
      </w:r>
      <w:r w:rsidR="0027406A">
        <w:rPr>
          <w:rFonts w:ascii="Museo Sans 300" w:hAnsi="Museo Sans 300"/>
          <w:sz w:val="20"/>
          <w:szCs w:val="20"/>
        </w:rPr>
        <w:t>XXX</w:t>
      </w:r>
      <w:r w:rsidR="002308BF" w:rsidRPr="002308BF">
        <w:rPr>
          <w:rFonts w:ascii="Museo Sans 300" w:hAnsi="Museo Sans 300"/>
          <w:sz w:val="20"/>
          <w:szCs w:val="20"/>
        </w:rPr>
        <w:t xml:space="preserve">”, serie </w:t>
      </w:r>
      <w:r w:rsidR="0027406A">
        <w:rPr>
          <w:rFonts w:ascii="Museo Sans 300" w:hAnsi="Museo Sans 300"/>
          <w:sz w:val="20"/>
          <w:szCs w:val="20"/>
        </w:rPr>
        <w:t>XXX</w:t>
      </w:r>
      <w:r w:rsidR="002308BF" w:rsidRPr="002308BF">
        <w:rPr>
          <w:rFonts w:ascii="Museo Sans 300" w:hAnsi="Museo Sans 300"/>
          <w:sz w:val="20"/>
          <w:szCs w:val="20"/>
        </w:rPr>
        <w:t>,</w:t>
      </w:r>
      <w:r w:rsidR="001E0D94">
        <w:rPr>
          <w:rFonts w:ascii="Museo Sans 300" w:hAnsi="Museo Sans 300"/>
          <w:sz w:val="20"/>
          <w:szCs w:val="20"/>
        </w:rPr>
        <w:t xml:space="preserve"> y un</w:t>
      </w:r>
      <w:r w:rsidR="002308BF" w:rsidRPr="002308BF">
        <w:rPr>
          <w:rFonts w:ascii="Museo Sans 300" w:hAnsi="Museo Sans 300"/>
          <w:sz w:val="20"/>
          <w:szCs w:val="20"/>
        </w:rPr>
        <w:t xml:space="preserve"> microondas, marca </w:t>
      </w:r>
      <w:r w:rsidR="0027406A">
        <w:rPr>
          <w:rFonts w:ascii="Museo Sans 300" w:hAnsi="Museo Sans 300"/>
          <w:sz w:val="20"/>
          <w:szCs w:val="20"/>
        </w:rPr>
        <w:t>XXX</w:t>
      </w:r>
      <w:r w:rsidR="002308BF" w:rsidRPr="002308BF">
        <w:rPr>
          <w:rFonts w:ascii="Museo Sans 300" w:hAnsi="Museo Sans 300"/>
          <w:sz w:val="20"/>
          <w:szCs w:val="20"/>
        </w:rPr>
        <w:t xml:space="preserve">, serie </w:t>
      </w:r>
      <w:r w:rsidR="0027406A">
        <w:rPr>
          <w:rFonts w:ascii="Museo Sans 300" w:hAnsi="Museo Sans 300"/>
          <w:sz w:val="20"/>
          <w:szCs w:val="20"/>
        </w:rPr>
        <w:t>XXX</w:t>
      </w:r>
      <w:r w:rsidR="002308BF" w:rsidRPr="002308BF">
        <w:rPr>
          <w:rFonts w:ascii="Museo Sans 300" w:hAnsi="Museo Sans 300"/>
          <w:sz w:val="20"/>
          <w:szCs w:val="20"/>
        </w:rPr>
        <w:t xml:space="preserve">. </w:t>
      </w:r>
    </w:p>
    <w:p w14:paraId="4BC5046A" w14:textId="77777777" w:rsidR="002308BF" w:rsidRDefault="002308BF" w:rsidP="002308BF">
      <w:pPr>
        <w:tabs>
          <w:tab w:val="left" w:pos="8840"/>
        </w:tabs>
        <w:spacing w:after="0" w:line="240" w:lineRule="auto"/>
        <w:ind w:left="567"/>
        <w:jc w:val="both"/>
        <w:rPr>
          <w:rFonts w:ascii="Museo Sans 300" w:hAnsi="Museo Sans 300"/>
          <w:sz w:val="20"/>
          <w:szCs w:val="20"/>
        </w:rPr>
      </w:pPr>
    </w:p>
    <w:p w14:paraId="3994945A" w14:textId="503E81FA"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E27A9E">
        <w:rPr>
          <w:rStyle w:val="eop"/>
          <w:rFonts w:ascii="Museo Sans 500" w:eastAsia="Museo Sans" w:hAnsi="Museo Sans 500"/>
          <w:sz w:val="20"/>
          <w:szCs w:val="20"/>
        </w:rPr>
        <w:t xml:space="preserve"> </w:t>
      </w:r>
    </w:p>
    <w:p w14:paraId="3E2B336B" w14:textId="39EDB60B" w:rsidR="0061747A" w:rsidRDefault="00E27A9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C61DFB4"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E27A9E">
        <w:rPr>
          <w:rStyle w:val="normaltextrun"/>
          <w:rFonts w:ascii="Museo Sans 500" w:eastAsia="Museo Sans" w:hAnsi="Museo Sans 500"/>
          <w:b/>
          <w:bCs/>
          <w:sz w:val="20"/>
          <w:szCs w:val="20"/>
          <w:lang w:val="es-ES"/>
        </w:rPr>
        <w:t xml:space="preserve"> </w:t>
      </w:r>
      <w:r w:rsidR="00E27A9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5C259462"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 el acuerdo N.° E-0</w:t>
      </w:r>
      <w:r w:rsidR="00E12B8A">
        <w:rPr>
          <w:rFonts w:ascii="Museo Sans 300" w:hAnsi="Museo Sans 300"/>
          <w:sz w:val="20"/>
          <w:szCs w:val="20"/>
          <w:lang w:val="es-SV"/>
        </w:rPr>
        <w:t>841</w:t>
      </w:r>
      <w:r w:rsidRPr="57727ADD">
        <w:rPr>
          <w:rFonts w:ascii="Museo Sans 300" w:hAnsi="Museo Sans 300"/>
          <w:sz w:val="20"/>
          <w:szCs w:val="20"/>
          <w:lang w:val="es-SV"/>
        </w:rPr>
        <w:t xml:space="preserve">-2021-CAU, de fecha </w:t>
      </w:r>
      <w:r w:rsidR="00E12B8A">
        <w:rPr>
          <w:rFonts w:ascii="Museo Sans 300" w:hAnsi="Museo Sans 300"/>
          <w:sz w:val="20"/>
          <w:szCs w:val="20"/>
          <w:lang w:val="es-SV"/>
        </w:rPr>
        <w:t>ocho</w:t>
      </w:r>
      <w:r w:rsidRPr="57727ADD">
        <w:rPr>
          <w:rFonts w:ascii="Museo Sans 300" w:hAnsi="Museo Sans 300"/>
          <w:sz w:val="20"/>
          <w:szCs w:val="20"/>
          <w:lang w:val="es-SV"/>
        </w:rPr>
        <w:t xml:space="preserve"> de </w:t>
      </w:r>
      <w:r w:rsidR="00E12B8A">
        <w:rPr>
          <w:rFonts w:ascii="Museo Sans 300" w:hAnsi="Museo Sans 300"/>
          <w:sz w:val="20"/>
          <w:szCs w:val="20"/>
          <w:lang w:val="es-SV"/>
        </w:rPr>
        <w:t>septiembre</w:t>
      </w:r>
      <w:r w:rsidRPr="57727ADD">
        <w:rPr>
          <w:rFonts w:ascii="Museo Sans 300" w:hAnsi="Museo Sans 300"/>
          <w:sz w:val="20"/>
          <w:szCs w:val="20"/>
          <w:lang w:val="es-SV"/>
        </w:rPr>
        <w:t xml:space="preserve"> del</w:t>
      </w:r>
      <w:r w:rsidR="2B62AC99" w:rsidRPr="57727ADD">
        <w:rPr>
          <w:rFonts w:ascii="Museo Sans 300" w:hAnsi="Museo Sans 300"/>
          <w:sz w:val="20"/>
          <w:szCs w:val="20"/>
          <w:lang w:val="es-SV"/>
        </w:rPr>
        <w:t xml:space="preserve"> año dos mil veintiuno</w:t>
      </w:r>
      <w:r w:rsidRPr="57727ADD">
        <w:rPr>
          <w:rFonts w:ascii="Museo Sans 300" w:hAnsi="Museo Sans 300"/>
          <w:sz w:val="20"/>
          <w:szCs w:val="20"/>
          <w:lang w:val="es-SV"/>
        </w:rPr>
        <w:t xml:space="preserve">, se requirió a la sociedad </w:t>
      </w:r>
      <w:r w:rsidR="002308BF">
        <w:rPr>
          <w:rFonts w:ascii="Museo Sans 300" w:hAnsi="Museo Sans 300"/>
          <w:sz w:val="20"/>
          <w:szCs w:val="20"/>
          <w:lang w:val="es-SV"/>
        </w:rPr>
        <w:t>DELSUR</w:t>
      </w:r>
      <w:r w:rsidRPr="57727ADD">
        <w:rPr>
          <w:rFonts w:ascii="Museo Sans 300" w:hAnsi="Museo Sans 300"/>
          <w:sz w:val="20"/>
          <w:szCs w:val="20"/>
          <w:lang w:val="es-SV"/>
        </w:rPr>
        <w:t xml:space="preserve">, S.A. de C.V. que, en el plazo de diez días hábiles contados a partir del día siguiente a la notificación de dicho acuerdo, presentara por escrito los argumentos y posiciones relacionados al reclamo.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66D9740A"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E27A9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E27A9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7352F1D9" w14:textId="1163D5C6" w:rsidR="00666285" w:rsidRPr="00666285" w:rsidRDefault="00666285" w:rsidP="57727ADD">
      <w:pPr>
        <w:spacing w:after="0" w:line="240" w:lineRule="auto"/>
        <w:ind w:left="567"/>
        <w:jc w:val="both"/>
        <w:rPr>
          <w:rFonts w:ascii="Museo Sans 300" w:eastAsia="Times New Roman" w:hAnsi="Museo Sans 300"/>
          <w:color w:val="000000"/>
          <w:sz w:val="20"/>
          <w:szCs w:val="20"/>
          <w:lang w:val="es-419" w:eastAsia="es-419"/>
        </w:rPr>
      </w:pPr>
      <w:r w:rsidRPr="57727ADD">
        <w:rPr>
          <w:rFonts w:ascii="Museo Sans 300" w:eastAsia="Times New Roman" w:hAnsi="Museo Sans 300"/>
          <w:color w:val="000000" w:themeColor="text1"/>
          <w:sz w:val="20"/>
          <w:szCs w:val="20"/>
          <w:lang w:eastAsia="es-419"/>
        </w:rPr>
        <w:t xml:space="preserve">El </w:t>
      </w:r>
      <w:r w:rsidRPr="57727ADD">
        <w:rPr>
          <w:rFonts w:ascii="Museo Sans 300" w:eastAsia="Times New Roman" w:hAnsi="Museo Sans 300"/>
          <w:color w:val="000000" w:themeColor="text1"/>
          <w:sz w:val="20"/>
          <w:szCs w:val="20"/>
          <w:lang w:val="es-419" w:eastAsia="es-419"/>
        </w:rPr>
        <w:t xml:space="preserve">acuerdo en referencia </w:t>
      </w:r>
      <w:r w:rsidRPr="57727ADD">
        <w:rPr>
          <w:rFonts w:ascii="Museo Sans 300" w:eastAsia="Times New Roman" w:hAnsi="Museo Sans 300"/>
          <w:color w:val="000000" w:themeColor="text1"/>
          <w:sz w:val="20"/>
          <w:szCs w:val="20"/>
          <w:lang w:eastAsia="es-419"/>
        </w:rPr>
        <w:t>fue notificado a la</w:t>
      </w:r>
      <w:r w:rsidR="00E12B8A">
        <w:rPr>
          <w:rFonts w:ascii="Museo Sans 300" w:eastAsia="Times New Roman" w:hAnsi="Museo Sans 300"/>
          <w:color w:val="000000" w:themeColor="text1"/>
          <w:sz w:val="20"/>
          <w:szCs w:val="20"/>
          <w:lang w:eastAsia="es-419"/>
        </w:rPr>
        <w:t>s partes el día trece de septiembre de dos mil veintiuno,</w:t>
      </w:r>
      <w:r w:rsidRPr="57727ADD">
        <w:rPr>
          <w:rFonts w:ascii="Museo Sans 300" w:eastAsia="Times New Roman" w:hAnsi="Museo Sans 300"/>
          <w:color w:val="000000" w:themeColor="text1"/>
          <w:sz w:val="20"/>
          <w:szCs w:val="20"/>
          <w:lang w:val="es-419" w:eastAsia="es-419"/>
        </w:rPr>
        <w:t xml:space="preserve"> por lo que el plazo para que respondiera la empresa distribuidora venció el</w:t>
      </w:r>
      <w:r w:rsidR="00E12B8A">
        <w:rPr>
          <w:rFonts w:ascii="Museo Sans 300" w:eastAsia="Times New Roman" w:hAnsi="Museo Sans 300"/>
          <w:color w:val="000000" w:themeColor="text1"/>
          <w:sz w:val="20"/>
          <w:szCs w:val="20"/>
          <w:lang w:val="es-419" w:eastAsia="es-419"/>
        </w:rPr>
        <w:t xml:space="preserve"> día</w:t>
      </w:r>
      <w:r w:rsidRPr="57727ADD">
        <w:rPr>
          <w:rFonts w:ascii="Museo Sans 300" w:eastAsia="Times New Roman" w:hAnsi="Museo Sans 300"/>
          <w:color w:val="000000" w:themeColor="text1"/>
          <w:sz w:val="20"/>
          <w:szCs w:val="20"/>
          <w:lang w:val="es-419" w:eastAsia="es-419"/>
        </w:rPr>
        <w:t xml:space="preserve"> </w:t>
      </w:r>
      <w:r w:rsidR="00E12B8A">
        <w:rPr>
          <w:rFonts w:ascii="Museo Sans 300" w:eastAsia="Times New Roman" w:hAnsi="Museo Sans 300"/>
          <w:color w:val="000000" w:themeColor="text1"/>
          <w:sz w:val="20"/>
          <w:szCs w:val="20"/>
          <w:lang w:val="es-419" w:eastAsia="es-419"/>
        </w:rPr>
        <w:t>veintiocho del mismo mes y año.</w:t>
      </w:r>
    </w:p>
    <w:p w14:paraId="5105FA65" w14:textId="40692F4F" w:rsidR="00986B06" w:rsidRPr="00F848CD" w:rsidRDefault="00986B06" w:rsidP="00666285">
      <w:pPr>
        <w:pStyle w:val="paragraph"/>
        <w:spacing w:before="0" w:after="0"/>
        <w:jc w:val="both"/>
        <w:rPr>
          <w:rStyle w:val="eop"/>
          <w:rFonts w:ascii="Museo Sans 300" w:eastAsia="Museo Sans" w:hAnsi="Museo Sans 300"/>
          <w:sz w:val="20"/>
          <w:szCs w:val="20"/>
        </w:rPr>
      </w:pPr>
    </w:p>
    <w:p w14:paraId="1A1B5E31" w14:textId="3022A8FA" w:rsidR="00274124" w:rsidRPr="00332EE2" w:rsidRDefault="00274124" w:rsidP="00274124">
      <w:pPr>
        <w:spacing w:after="0" w:line="240" w:lineRule="auto"/>
        <w:ind w:left="567"/>
        <w:jc w:val="both"/>
        <w:rPr>
          <w:rFonts w:ascii="Museo Sans 300" w:eastAsia="Arial" w:hAnsi="Museo Sans 300"/>
          <w:sz w:val="20"/>
          <w:szCs w:val="20"/>
          <w:lang w:val="es-ES"/>
        </w:rPr>
      </w:pPr>
      <w:r>
        <w:rPr>
          <w:rFonts w:ascii="Museo Sans 300" w:eastAsia="Arial" w:hAnsi="Museo Sans 300"/>
          <w:sz w:val="20"/>
          <w:szCs w:val="20"/>
          <w:lang w:val="es-ES"/>
        </w:rPr>
        <w:t>El día veintinueve de septiembre del año dos mil veintiuno,</w:t>
      </w:r>
      <w:r>
        <w:rPr>
          <w:rFonts w:ascii="Museo Sans 300" w:eastAsia="Arial" w:hAnsi="Museo Sans 300"/>
          <w:sz w:val="20"/>
          <w:szCs w:val="20"/>
        </w:rPr>
        <w:t xml:space="preserve"> </w:t>
      </w:r>
      <w:r>
        <w:rPr>
          <w:rFonts w:ascii="Museo Sans 300" w:eastAsia="Museo Sans" w:hAnsi="Museo Sans 300" w:cs="Segoe UI"/>
          <w:sz w:val="20"/>
          <w:szCs w:val="20"/>
        </w:rPr>
        <w:t xml:space="preserve">el licenciado </w:t>
      </w:r>
      <w:r w:rsidR="001E6503">
        <w:rPr>
          <w:rFonts w:ascii="Museo Sans 300" w:eastAsia="Museo Sans" w:hAnsi="Museo Sans 300" w:cs="Segoe UI"/>
          <w:sz w:val="20"/>
          <w:szCs w:val="20"/>
        </w:rPr>
        <w:t>XXX</w:t>
      </w:r>
      <w:r w:rsidRPr="00E02952">
        <w:rPr>
          <w:rFonts w:ascii="Museo Sans 300" w:eastAsia="Arial" w:hAnsi="Museo Sans 300"/>
          <w:sz w:val="20"/>
          <w:szCs w:val="20"/>
          <w:lang w:val="es-ES"/>
        </w:rPr>
        <w:t>, apoderado</w:t>
      </w:r>
      <w:r>
        <w:rPr>
          <w:rFonts w:ascii="Museo Sans 300" w:eastAsia="Arial" w:hAnsi="Museo Sans 300"/>
          <w:sz w:val="20"/>
          <w:szCs w:val="20"/>
          <w:lang w:val="es-ES"/>
        </w:rPr>
        <w:t xml:space="preserve"> general judicial con cláusula especial</w:t>
      </w:r>
      <w:r w:rsidRPr="00E02952">
        <w:rPr>
          <w:rFonts w:ascii="Museo Sans 300" w:eastAsia="Arial" w:hAnsi="Museo Sans 300"/>
          <w:sz w:val="20"/>
          <w:szCs w:val="20"/>
          <w:lang w:val="es-ES"/>
        </w:rPr>
        <w:t xml:space="preserve"> de la sociedad </w:t>
      </w:r>
      <w:r>
        <w:rPr>
          <w:rFonts w:ascii="Museo Sans 300" w:eastAsia="Arial" w:hAnsi="Museo Sans 300"/>
          <w:sz w:val="20"/>
          <w:szCs w:val="20"/>
          <w:lang w:val="es-ES"/>
        </w:rPr>
        <w:t xml:space="preserve">DELSUR, S.A. de C.V., </w:t>
      </w:r>
      <w:r w:rsidRPr="00E02952">
        <w:rPr>
          <w:rFonts w:ascii="Museo Sans 300" w:eastAsia="Arial" w:hAnsi="Museo Sans 300"/>
          <w:sz w:val="20"/>
          <w:szCs w:val="20"/>
          <w:lang w:val="es-ES"/>
        </w:rPr>
        <w:t>presentó un escrito por medio del cual</w:t>
      </w:r>
      <w:r w:rsidRPr="00332EE2">
        <w:rPr>
          <w:rFonts w:ascii="Museo Sans 300" w:hAnsi="Museo Sans 300"/>
          <w:sz w:val="20"/>
          <w:szCs w:val="20"/>
          <w:lang w:val="es-ES_tradnl"/>
        </w:rPr>
        <w:t xml:space="preserve"> manifestó lo siguiente:</w:t>
      </w:r>
    </w:p>
    <w:p w14:paraId="26F945BC" w14:textId="77777777" w:rsidR="00274124" w:rsidRDefault="00274124" w:rsidP="00274124">
      <w:pPr>
        <w:pStyle w:val="Prrafodelista"/>
        <w:ind w:left="1288"/>
        <w:rPr>
          <w:rFonts w:ascii="Museo Sans 300" w:hAnsi="Museo Sans 300"/>
          <w:sz w:val="20"/>
          <w:szCs w:val="20"/>
        </w:rPr>
      </w:pPr>
    </w:p>
    <w:p w14:paraId="43F4FF29" w14:textId="77777777" w:rsidR="00274124" w:rsidRDefault="00274124" w:rsidP="00274124">
      <w:pPr>
        <w:spacing w:after="0" w:line="240" w:lineRule="auto"/>
        <w:ind w:left="1134" w:right="565"/>
        <w:jc w:val="both"/>
        <w:rPr>
          <w:rFonts w:ascii="Museo 300" w:hAnsi="Museo 300"/>
          <w:sz w:val="16"/>
          <w:szCs w:val="16"/>
        </w:rPr>
      </w:pPr>
      <w:r w:rsidRPr="00661B20">
        <w:rPr>
          <w:rFonts w:ascii="Museo 300" w:hAnsi="Museo 300"/>
          <w:sz w:val="16"/>
          <w:szCs w:val="16"/>
        </w:rPr>
        <w:t xml:space="preserve">“[…] </w:t>
      </w:r>
      <w:r w:rsidRPr="003C2226">
        <w:rPr>
          <w:rFonts w:ascii="Museo 300" w:hAnsi="Museo 300"/>
          <w:b/>
          <w:bCs/>
          <w:sz w:val="16"/>
          <w:szCs w:val="16"/>
          <w:u w:val="single"/>
        </w:rPr>
        <w:t>A. Acreditación Legal de la Propiedad de los bienes dañados</w:t>
      </w:r>
    </w:p>
    <w:p w14:paraId="043964E3" w14:textId="77777777" w:rsidR="00997CE1" w:rsidRDefault="00997CE1" w:rsidP="00274124">
      <w:pPr>
        <w:spacing w:after="0" w:line="240" w:lineRule="auto"/>
        <w:ind w:left="1134" w:right="565"/>
        <w:jc w:val="both"/>
        <w:rPr>
          <w:rFonts w:ascii="Museo 300" w:hAnsi="Museo 300"/>
          <w:sz w:val="16"/>
          <w:szCs w:val="16"/>
        </w:rPr>
      </w:pPr>
    </w:p>
    <w:p w14:paraId="28ED94C6" w14:textId="2CA52B7C" w:rsidR="00274124" w:rsidRDefault="00997CE1" w:rsidP="00274124">
      <w:pPr>
        <w:spacing w:after="0" w:line="240" w:lineRule="auto"/>
        <w:ind w:left="1134" w:right="565"/>
        <w:jc w:val="both"/>
        <w:rPr>
          <w:rFonts w:ascii="Museo 300" w:hAnsi="Museo 300"/>
          <w:sz w:val="16"/>
          <w:szCs w:val="16"/>
        </w:rPr>
      </w:pPr>
      <w:r>
        <w:rPr>
          <w:rFonts w:ascii="Museo 300" w:hAnsi="Museo 300"/>
          <w:sz w:val="16"/>
          <w:szCs w:val="16"/>
        </w:rPr>
        <w:t xml:space="preserve">(…) </w:t>
      </w:r>
      <w:r w:rsidR="00274124">
        <w:rPr>
          <w:rFonts w:ascii="Museo 300" w:hAnsi="Museo 300"/>
          <w:sz w:val="16"/>
          <w:szCs w:val="16"/>
        </w:rPr>
        <w:t xml:space="preserve">ordene al denunciante presentar los originales de las facturas o créditos fiscales que corroboren la propiedad de los artículos dañados, </w:t>
      </w:r>
      <w:r w:rsidR="00274124" w:rsidRPr="00BA2895">
        <w:rPr>
          <w:rFonts w:ascii="Museo 300" w:hAnsi="Museo 300"/>
          <w:i/>
          <w:iCs/>
          <w:sz w:val="16"/>
          <w:szCs w:val="16"/>
        </w:rPr>
        <w:t>so pena</w:t>
      </w:r>
      <w:r w:rsidR="00274124">
        <w:rPr>
          <w:rFonts w:ascii="Museo 300" w:hAnsi="Museo 300"/>
          <w:i/>
          <w:iCs/>
          <w:sz w:val="16"/>
          <w:szCs w:val="16"/>
        </w:rPr>
        <w:t xml:space="preserve"> </w:t>
      </w:r>
      <w:r w:rsidR="00274124">
        <w:rPr>
          <w:rFonts w:ascii="Museo 300" w:hAnsi="Museo 300"/>
          <w:sz w:val="16"/>
          <w:szCs w:val="16"/>
        </w:rPr>
        <w:t>de ser declarada la denuncia improcedente. (…)</w:t>
      </w:r>
    </w:p>
    <w:p w14:paraId="3D713158" w14:textId="77777777" w:rsidR="00274124" w:rsidRDefault="00274124" w:rsidP="00274124">
      <w:pPr>
        <w:suppressAutoHyphens/>
        <w:autoSpaceDN w:val="0"/>
        <w:spacing w:after="0" w:line="240" w:lineRule="auto"/>
        <w:ind w:left="708" w:right="565"/>
        <w:jc w:val="both"/>
        <w:textAlignment w:val="baseline"/>
        <w:rPr>
          <w:rFonts w:ascii="Museo 300" w:hAnsi="Museo 300"/>
          <w:sz w:val="16"/>
          <w:szCs w:val="16"/>
        </w:rPr>
      </w:pPr>
    </w:p>
    <w:p w14:paraId="3A7EC666" w14:textId="77777777" w:rsidR="00274124" w:rsidRPr="003C2226" w:rsidRDefault="00274124" w:rsidP="00274124">
      <w:pPr>
        <w:spacing w:after="0" w:line="240" w:lineRule="auto"/>
        <w:ind w:left="1134" w:right="565"/>
        <w:jc w:val="both"/>
        <w:rPr>
          <w:rFonts w:ascii="Museo 300" w:hAnsi="Museo 300"/>
          <w:b/>
          <w:bCs/>
          <w:sz w:val="16"/>
          <w:szCs w:val="16"/>
          <w:u w:val="single"/>
        </w:rPr>
      </w:pPr>
      <w:r w:rsidRPr="003C2226">
        <w:rPr>
          <w:rFonts w:ascii="Museo 300" w:hAnsi="Museo 300"/>
          <w:b/>
          <w:bCs/>
          <w:sz w:val="16"/>
          <w:szCs w:val="16"/>
          <w:u w:val="single"/>
        </w:rPr>
        <w:t>B. Análisis referente a los Daños Económicos</w:t>
      </w:r>
    </w:p>
    <w:p w14:paraId="2C8E1132" w14:textId="77777777" w:rsidR="00274124" w:rsidRDefault="00274124" w:rsidP="00274124">
      <w:pPr>
        <w:suppressAutoHyphens/>
        <w:autoSpaceDN w:val="0"/>
        <w:spacing w:after="0" w:line="240" w:lineRule="auto"/>
        <w:ind w:left="708" w:right="565"/>
        <w:jc w:val="both"/>
        <w:textAlignment w:val="baseline"/>
        <w:rPr>
          <w:rFonts w:ascii="Museo 300" w:hAnsi="Museo 300"/>
          <w:sz w:val="16"/>
          <w:szCs w:val="16"/>
        </w:rPr>
      </w:pPr>
    </w:p>
    <w:p w14:paraId="61367258" w14:textId="77777777" w:rsidR="00274124" w:rsidRDefault="00274124" w:rsidP="00274124">
      <w:pPr>
        <w:spacing w:after="0" w:line="240" w:lineRule="auto"/>
        <w:ind w:left="1134" w:right="565"/>
        <w:jc w:val="both"/>
        <w:rPr>
          <w:rFonts w:ascii="Museo 300" w:hAnsi="Museo 300"/>
          <w:sz w:val="16"/>
          <w:szCs w:val="16"/>
        </w:rPr>
      </w:pPr>
      <w:r>
        <w:rPr>
          <w:rFonts w:ascii="Museo 300" w:hAnsi="Museo 300"/>
          <w:sz w:val="16"/>
          <w:szCs w:val="16"/>
        </w:rPr>
        <w:t>(…)</w:t>
      </w:r>
    </w:p>
    <w:p w14:paraId="00CD893E" w14:textId="77777777" w:rsidR="00274124" w:rsidRDefault="00274124" w:rsidP="00274124">
      <w:pPr>
        <w:suppressAutoHyphens/>
        <w:autoSpaceDN w:val="0"/>
        <w:spacing w:after="0" w:line="240" w:lineRule="auto"/>
        <w:ind w:left="708" w:right="565"/>
        <w:jc w:val="both"/>
        <w:textAlignment w:val="baseline"/>
        <w:rPr>
          <w:rFonts w:ascii="Museo 300" w:hAnsi="Museo 300"/>
          <w:sz w:val="16"/>
          <w:szCs w:val="16"/>
        </w:rPr>
      </w:pPr>
    </w:p>
    <w:p w14:paraId="6816B8E2" w14:textId="77777777" w:rsidR="00274124" w:rsidRPr="00661B20" w:rsidRDefault="00274124" w:rsidP="00274124">
      <w:pPr>
        <w:spacing w:after="0" w:line="240" w:lineRule="auto"/>
        <w:ind w:left="1134" w:right="565"/>
        <w:jc w:val="both"/>
        <w:rPr>
          <w:rFonts w:ascii="Museo 300" w:hAnsi="Museo 300"/>
          <w:sz w:val="16"/>
          <w:szCs w:val="16"/>
        </w:rPr>
      </w:pPr>
      <w:r>
        <w:rPr>
          <w:rFonts w:ascii="Museo 300" w:hAnsi="Museo 300"/>
          <w:sz w:val="16"/>
          <w:szCs w:val="16"/>
        </w:rPr>
        <w:t>En vista que no se demostró que el bien, supuestamente dañado, era propiedad del reclamante, y que tampoco registró y acreditó la disminución patrimonial del daño en su haber patrimonial (requisito de procesabilidad del daño), es pertinente afirmar que no existe prueba en la disminución o deterioro de los valores económicos que integran su patrimonio y, por lo mismo, el reclamo interpuesto en contra de DELSUR debe ser declarado como improcedente.</w:t>
      </w:r>
      <w:r w:rsidRPr="00661B20">
        <w:rPr>
          <w:rFonts w:ascii="Museo 300" w:hAnsi="Museo 300"/>
          <w:sz w:val="16"/>
          <w:szCs w:val="16"/>
        </w:rPr>
        <w:t xml:space="preserve"> […]” </w:t>
      </w:r>
    </w:p>
    <w:p w14:paraId="502369E2" w14:textId="77777777" w:rsidR="00DA2B0C" w:rsidRDefault="00DA2B0C" w:rsidP="00274124">
      <w:pPr>
        <w:spacing w:after="0" w:line="240" w:lineRule="auto"/>
        <w:ind w:left="567"/>
        <w:jc w:val="both"/>
        <w:rPr>
          <w:rFonts w:ascii="Museo Sans 300" w:hAnsi="Museo Sans 300"/>
          <w:sz w:val="20"/>
          <w:szCs w:val="20"/>
          <w:lang w:val="es-ES_tradnl"/>
        </w:rPr>
      </w:pPr>
    </w:p>
    <w:p w14:paraId="3388DC19" w14:textId="1668DE43" w:rsidR="00274124" w:rsidRPr="00661B20" w:rsidRDefault="00274124" w:rsidP="00274124">
      <w:pPr>
        <w:spacing w:after="0" w:line="240" w:lineRule="auto"/>
        <w:ind w:left="567"/>
        <w:jc w:val="both"/>
        <w:rPr>
          <w:rFonts w:ascii="Museo Sans 300" w:hAnsi="Museo Sans 300"/>
          <w:sz w:val="20"/>
          <w:szCs w:val="20"/>
          <w:lang w:val="es-ES_tradnl"/>
        </w:rPr>
      </w:pPr>
      <w:r w:rsidRPr="00661B20">
        <w:rPr>
          <w:rFonts w:ascii="Museo Sans 300" w:hAnsi="Museo Sans 300"/>
          <w:sz w:val="20"/>
          <w:szCs w:val="20"/>
          <w:lang w:val="es-ES_tradnl"/>
        </w:rPr>
        <w:t>Asimismo, anexó en forma digital la siguiente información:</w:t>
      </w:r>
    </w:p>
    <w:p w14:paraId="24708B71" w14:textId="77777777" w:rsidR="00274124" w:rsidRPr="00661B20" w:rsidRDefault="00274124" w:rsidP="00274124">
      <w:pPr>
        <w:tabs>
          <w:tab w:val="left" w:pos="426"/>
        </w:tabs>
        <w:suppressAutoHyphens/>
        <w:autoSpaceDN w:val="0"/>
        <w:spacing w:after="0" w:line="0" w:lineRule="atLeast"/>
        <w:ind w:left="426"/>
        <w:contextualSpacing/>
        <w:jc w:val="both"/>
        <w:textAlignment w:val="baseline"/>
        <w:rPr>
          <w:rFonts w:ascii="Museo Sans 300" w:eastAsia="Arial" w:hAnsi="Museo Sans 300" w:cs="Arial"/>
          <w:sz w:val="20"/>
          <w:szCs w:val="20"/>
          <w:lang w:eastAsia="es-SV"/>
        </w:rPr>
      </w:pPr>
    </w:p>
    <w:p w14:paraId="0CA23829" w14:textId="3D22F4C2" w:rsidR="00274124" w:rsidRPr="008D5EE2" w:rsidRDefault="00274124" w:rsidP="00274124">
      <w:pPr>
        <w:numPr>
          <w:ilvl w:val="1"/>
          <w:numId w:val="21"/>
        </w:numPr>
        <w:spacing w:after="0" w:line="0" w:lineRule="atLeast"/>
        <w:ind w:right="565"/>
        <w:jc w:val="both"/>
        <w:rPr>
          <w:rFonts w:ascii="Museo Sans 300" w:hAnsi="Museo Sans 300"/>
          <w:sz w:val="20"/>
          <w:szCs w:val="20"/>
          <w:lang w:eastAsia="es-SV"/>
        </w:rPr>
      </w:pPr>
      <w:r w:rsidRPr="008D5EE2">
        <w:rPr>
          <w:rStyle w:val="normaltextrun"/>
          <w:rFonts w:ascii="Museo Sans 300" w:hAnsi="Museo Sans 300" w:cs="Segoe UI"/>
          <w:color w:val="000000"/>
          <w:sz w:val="20"/>
          <w:szCs w:val="20"/>
          <w:shd w:val="clear" w:color="auto" w:fill="FFFFFF"/>
        </w:rPr>
        <w:t>Acta de la inspección del suministro en cuestión</w:t>
      </w:r>
      <w:r w:rsidR="00F5727F">
        <w:rPr>
          <w:rStyle w:val="normaltextrun"/>
          <w:rFonts w:ascii="Museo Sans 300" w:hAnsi="Museo Sans 300" w:cs="Segoe UI"/>
          <w:color w:val="000000"/>
          <w:sz w:val="20"/>
          <w:szCs w:val="20"/>
          <w:shd w:val="clear" w:color="auto" w:fill="FFFFFF"/>
        </w:rPr>
        <w:t>.</w:t>
      </w:r>
    </w:p>
    <w:p w14:paraId="465122A9" w14:textId="756F79BD" w:rsidR="00274124" w:rsidRPr="008D5EE2" w:rsidRDefault="00274124" w:rsidP="00274124">
      <w:pPr>
        <w:numPr>
          <w:ilvl w:val="1"/>
          <w:numId w:val="21"/>
        </w:numPr>
        <w:spacing w:after="0" w:line="0" w:lineRule="atLeast"/>
        <w:ind w:right="565"/>
        <w:jc w:val="both"/>
        <w:rPr>
          <w:rStyle w:val="eop"/>
          <w:rFonts w:ascii="Museo Sans 300" w:hAnsi="Museo Sans 300"/>
          <w:sz w:val="20"/>
          <w:szCs w:val="20"/>
          <w:lang w:eastAsia="es-SV"/>
        </w:rPr>
      </w:pPr>
      <w:r>
        <w:rPr>
          <w:rStyle w:val="normaltextrun"/>
          <w:rFonts w:ascii="Museo Sans 300" w:hAnsi="Museo Sans 300" w:cs="Segoe UI"/>
          <w:color w:val="000000"/>
          <w:sz w:val="20"/>
          <w:szCs w:val="20"/>
          <w:shd w:val="clear" w:color="auto" w:fill="FFFFFF"/>
        </w:rPr>
        <w:t>F</w:t>
      </w:r>
      <w:r w:rsidRPr="008D5EE2">
        <w:rPr>
          <w:rStyle w:val="normaltextrun"/>
          <w:rFonts w:ascii="Museo Sans 300" w:hAnsi="Museo Sans 300" w:cs="Segoe UI"/>
          <w:color w:val="000000"/>
          <w:sz w:val="20"/>
          <w:szCs w:val="20"/>
          <w:shd w:val="clear" w:color="auto" w:fill="FFFFFF"/>
        </w:rPr>
        <w:t>otografías en forma magnética de la inspección por daños de equipos</w:t>
      </w:r>
      <w:r w:rsidR="00F5727F">
        <w:rPr>
          <w:rStyle w:val="normaltextrun"/>
          <w:rFonts w:ascii="Museo Sans 300" w:hAnsi="Museo Sans 300" w:cs="Segoe UI"/>
          <w:color w:val="000000"/>
          <w:sz w:val="20"/>
          <w:szCs w:val="20"/>
          <w:shd w:val="clear" w:color="auto" w:fill="FFFFFF"/>
        </w:rPr>
        <w:t>.</w:t>
      </w:r>
      <w:r>
        <w:rPr>
          <w:rStyle w:val="eop"/>
          <w:rFonts w:ascii="Museo Sans 300" w:hAnsi="Museo Sans 300" w:cs="Segoe UI"/>
          <w:sz w:val="20"/>
          <w:szCs w:val="20"/>
          <w:shd w:val="clear" w:color="auto" w:fill="FFFFFF"/>
        </w:rPr>
        <w:t xml:space="preserve"> </w:t>
      </w:r>
    </w:p>
    <w:p w14:paraId="31AB75DA" w14:textId="6272D3ED" w:rsidR="00274124" w:rsidRPr="008D5EE2" w:rsidRDefault="00274124" w:rsidP="00274124">
      <w:pPr>
        <w:numPr>
          <w:ilvl w:val="1"/>
          <w:numId w:val="21"/>
        </w:numPr>
        <w:spacing w:after="0" w:line="0" w:lineRule="atLeast"/>
        <w:ind w:right="565"/>
        <w:jc w:val="both"/>
        <w:rPr>
          <w:rStyle w:val="eop"/>
          <w:rFonts w:ascii="Museo Sans 300" w:hAnsi="Museo Sans 300"/>
          <w:sz w:val="20"/>
          <w:szCs w:val="20"/>
          <w:lang w:eastAsia="es-SV"/>
        </w:rPr>
      </w:pPr>
      <w:r w:rsidRPr="008D5EE2">
        <w:rPr>
          <w:rStyle w:val="normaltextrun"/>
          <w:rFonts w:ascii="Museo Sans 300" w:hAnsi="Museo Sans 300" w:cs="Segoe UI"/>
          <w:color w:val="000000"/>
          <w:sz w:val="20"/>
          <w:szCs w:val="20"/>
          <w:shd w:val="clear" w:color="auto" w:fill="FFFFFF"/>
        </w:rPr>
        <w:lastRenderedPageBreak/>
        <w:t>Informe de las interrupciones que afectaron el servicio</w:t>
      </w:r>
      <w:r>
        <w:rPr>
          <w:rStyle w:val="normaltextrun"/>
          <w:rFonts w:ascii="Museo Sans 300" w:hAnsi="Museo Sans 300" w:cs="Segoe UI"/>
          <w:color w:val="000000"/>
          <w:sz w:val="20"/>
          <w:szCs w:val="20"/>
          <w:shd w:val="clear" w:color="auto" w:fill="FFFFFF"/>
        </w:rPr>
        <w:t xml:space="preserve"> durante los meses de mayo, junio y julio de dos mil veintiuno</w:t>
      </w:r>
      <w:r w:rsidRPr="008D5EE2">
        <w:rPr>
          <w:rStyle w:val="normaltextrun"/>
          <w:rFonts w:ascii="Museo Sans 300" w:hAnsi="Museo Sans 300" w:cs="Segoe UI"/>
          <w:color w:val="000000"/>
          <w:sz w:val="20"/>
          <w:szCs w:val="20"/>
          <w:shd w:val="clear" w:color="auto" w:fill="FFFFFF"/>
        </w:rPr>
        <w:t xml:space="preserve"> (causa, daños en la red y reparaciones efectuadas)</w:t>
      </w:r>
      <w:r w:rsidR="00F5727F">
        <w:rPr>
          <w:rStyle w:val="normaltextrun"/>
          <w:rFonts w:ascii="Museo Sans 300" w:hAnsi="Museo Sans 300" w:cs="Segoe UI"/>
          <w:color w:val="000000"/>
          <w:sz w:val="20"/>
          <w:szCs w:val="20"/>
          <w:shd w:val="clear" w:color="auto" w:fill="FFFFFF"/>
        </w:rPr>
        <w:t>.</w:t>
      </w:r>
      <w:r>
        <w:rPr>
          <w:rStyle w:val="normaltextrun"/>
          <w:rFonts w:ascii="Cambria Math" w:hAnsi="Cambria Math" w:cs="Cambria Math"/>
          <w:color w:val="000000"/>
          <w:sz w:val="20"/>
          <w:szCs w:val="20"/>
          <w:shd w:val="clear" w:color="auto" w:fill="FFFFFF"/>
        </w:rPr>
        <w:t xml:space="preserve"> </w:t>
      </w:r>
    </w:p>
    <w:p w14:paraId="19D4F87A" w14:textId="2C0E73DD" w:rsidR="00274124" w:rsidRPr="00AB325F" w:rsidRDefault="00274124" w:rsidP="00274124">
      <w:pPr>
        <w:numPr>
          <w:ilvl w:val="1"/>
          <w:numId w:val="21"/>
        </w:numPr>
        <w:spacing w:after="0" w:line="0" w:lineRule="atLeast"/>
        <w:ind w:right="565"/>
        <w:jc w:val="both"/>
        <w:rPr>
          <w:rFonts w:ascii="Museo Sans 300" w:hAnsi="Museo Sans 300"/>
          <w:sz w:val="20"/>
          <w:szCs w:val="20"/>
          <w:lang w:eastAsia="es-SV"/>
        </w:rPr>
      </w:pPr>
      <w:r>
        <w:rPr>
          <w:rFonts w:ascii="Museo Sans 300" w:hAnsi="Museo Sans 300"/>
          <w:sz w:val="20"/>
          <w:szCs w:val="20"/>
          <w:lang w:eastAsia="es-SV"/>
        </w:rPr>
        <w:t>Copia de bi</w:t>
      </w:r>
      <w:r w:rsidRPr="00AB325F">
        <w:rPr>
          <w:rFonts w:ascii="Museo Sans 300" w:hAnsi="Museo Sans 300"/>
          <w:sz w:val="20"/>
          <w:szCs w:val="20"/>
          <w:lang w:eastAsia="es-SV"/>
        </w:rPr>
        <w:t>tácora de control de operaciones del sistema de distribución registrados</w:t>
      </w:r>
      <w:r>
        <w:rPr>
          <w:rFonts w:ascii="Museo Sans 300" w:hAnsi="Museo Sans 300"/>
          <w:sz w:val="20"/>
          <w:szCs w:val="20"/>
          <w:lang w:eastAsia="es-SV"/>
        </w:rPr>
        <w:t xml:space="preserve"> en</w:t>
      </w:r>
      <w:r w:rsidR="00997CE1">
        <w:rPr>
          <w:rFonts w:ascii="Museo Sans 300" w:hAnsi="Museo Sans 300"/>
          <w:sz w:val="20"/>
          <w:szCs w:val="20"/>
          <w:lang w:eastAsia="es-SV"/>
        </w:rPr>
        <w:t>tre</w:t>
      </w:r>
      <w:r>
        <w:rPr>
          <w:rFonts w:ascii="Museo Sans 300" w:hAnsi="Museo Sans 300"/>
          <w:sz w:val="20"/>
          <w:szCs w:val="20"/>
          <w:lang w:eastAsia="es-SV"/>
        </w:rPr>
        <w:t xml:space="preserve"> los días del 5 al 7 de junio y del 13 al 15 de julio de</w:t>
      </w:r>
      <w:r w:rsidR="00997CE1">
        <w:rPr>
          <w:rFonts w:ascii="Museo Sans 300" w:hAnsi="Museo Sans 300"/>
          <w:sz w:val="20"/>
          <w:szCs w:val="20"/>
          <w:lang w:eastAsia="es-SV"/>
        </w:rPr>
        <w:t>l año dos mil veintiuno</w:t>
      </w:r>
      <w:r w:rsidR="00F5727F">
        <w:rPr>
          <w:rFonts w:ascii="Museo Sans 300" w:hAnsi="Museo Sans 300"/>
          <w:sz w:val="20"/>
          <w:szCs w:val="20"/>
          <w:lang w:eastAsia="es-SV"/>
        </w:rPr>
        <w:t>.</w:t>
      </w:r>
    </w:p>
    <w:p w14:paraId="1A4D105A" w14:textId="5C752490" w:rsidR="00274124" w:rsidRPr="00AB325F" w:rsidRDefault="00274124" w:rsidP="00274124">
      <w:pPr>
        <w:numPr>
          <w:ilvl w:val="1"/>
          <w:numId w:val="21"/>
        </w:numPr>
        <w:spacing w:after="0" w:line="0" w:lineRule="atLeast"/>
        <w:ind w:right="565"/>
        <w:jc w:val="both"/>
        <w:rPr>
          <w:rFonts w:ascii="Museo Sans 300" w:hAnsi="Museo Sans 300"/>
          <w:sz w:val="20"/>
          <w:szCs w:val="20"/>
          <w:lang w:eastAsia="es-SV"/>
        </w:rPr>
      </w:pPr>
      <w:r w:rsidRPr="00AB325F">
        <w:rPr>
          <w:rFonts w:ascii="Museo Sans 300" w:hAnsi="Museo Sans 300"/>
          <w:sz w:val="20"/>
          <w:szCs w:val="20"/>
          <w:lang w:eastAsia="es-SV"/>
        </w:rPr>
        <w:t>Número de c</w:t>
      </w:r>
      <w:r>
        <w:rPr>
          <w:rFonts w:ascii="Museo Sans 300" w:hAnsi="Museo Sans 300"/>
          <w:sz w:val="20"/>
          <w:szCs w:val="20"/>
          <w:lang w:eastAsia="es-SV"/>
        </w:rPr>
        <w:t>ircuito,</w:t>
      </w:r>
      <w:r w:rsidRPr="00AB325F">
        <w:rPr>
          <w:rFonts w:ascii="Museo Sans 300" w:hAnsi="Museo Sans 300"/>
          <w:sz w:val="20"/>
          <w:szCs w:val="20"/>
          <w:lang w:eastAsia="es-SV"/>
        </w:rPr>
        <w:t xml:space="preserve"> código</w:t>
      </w:r>
      <w:r>
        <w:rPr>
          <w:rFonts w:ascii="Museo Sans 300" w:hAnsi="Museo Sans 300"/>
          <w:sz w:val="20"/>
          <w:szCs w:val="20"/>
          <w:lang w:eastAsia="es-SV"/>
        </w:rPr>
        <w:t xml:space="preserve"> y datos de placa</w:t>
      </w:r>
      <w:r w:rsidRPr="00AB325F">
        <w:rPr>
          <w:rFonts w:ascii="Museo Sans 300" w:hAnsi="Museo Sans 300"/>
          <w:sz w:val="20"/>
          <w:szCs w:val="20"/>
          <w:lang w:eastAsia="es-SV"/>
        </w:rPr>
        <w:t xml:space="preserve"> del transformador al cual el</w:t>
      </w:r>
      <w:r>
        <w:rPr>
          <w:rFonts w:ascii="Museo Sans 300" w:hAnsi="Museo Sans 300"/>
          <w:sz w:val="20"/>
          <w:szCs w:val="20"/>
          <w:lang w:eastAsia="es-SV"/>
        </w:rPr>
        <w:t xml:space="preserve"> suministro de la usuaria</w:t>
      </w:r>
      <w:r w:rsidRPr="00AB325F">
        <w:rPr>
          <w:rFonts w:ascii="Museo Sans 300" w:hAnsi="Museo Sans 300"/>
          <w:sz w:val="20"/>
          <w:szCs w:val="20"/>
          <w:lang w:eastAsia="es-SV"/>
        </w:rPr>
        <w:t xml:space="preserve"> se encuentra conectado</w:t>
      </w:r>
      <w:r w:rsidR="00F5727F">
        <w:rPr>
          <w:rFonts w:ascii="Museo Sans 300" w:hAnsi="Museo Sans 300"/>
          <w:sz w:val="20"/>
          <w:szCs w:val="20"/>
          <w:lang w:eastAsia="es-SV"/>
        </w:rPr>
        <w:t>.</w:t>
      </w:r>
    </w:p>
    <w:p w14:paraId="197910BC" w14:textId="0586A08A" w:rsidR="00274124" w:rsidRPr="00AB325F" w:rsidRDefault="00274124" w:rsidP="00274124">
      <w:pPr>
        <w:numPr>
          <w:ilvl w:val="1"/>
          <w:numId w:val="21"/>
        </w:numPr>
        <w:spacing w:after="0" w:line="0" w:lineRule="atLeast"/>
        <w:ind w:right="565"/>
        <w:jc w:val="both"/>
        <w:rPr>
          <w:rFonts w:ascii="Museo Sans 300" w:hAnsi="Museo Sans 300"/>
          <w:sz w:val="20"/>
          <w:szCs w:val="20"/>
          <w:lang w:eastAsia="es-SV"/>
        </w:rPr>
      </w:pPr>
      <w:r w:rsidRPr="00AB325F">
        <w:rPr>
          <w:rFonts w:ascii="Museo Sans 300" w:hAnsi="Museo Sans 300"/>
          <w:sz w:val="20"/>
          <w:szCs w:val="20"/>
          <w:lang w:eastAsia="es-SV"/>
        </w:rPr>
        <w:t>Listado de N</w:t>
      </w:r>
      <w:r>
        <w:rPr>
          <w:rFonts w:ascii="Museo Sans 300" w:hAnsi="Museo Sans 300"/>
          <w:sz w:val="20"/>
          <w:szCs w:val="20"/>
          <w:lang w:eastAsia="es-SV"/>
        </w:rPr>
        <w:t>IS/NC</w:t>
      </w:r>
      <w:r w:rsidRPr="00AB325F">
        <w:rPr>
          <w:rFonts w:ascii="Museo Sans 300" w:hAnsi="Museo Sans 300"/>
          <w:sz w:val="20"/>
          <w:szCs w:val="20"/>
          <w:lang w:eastAsia="es-SV"/>
        </w:rPr>
        <w:t xml:space="preserve">, de los </w:t>
      </w:r>
      <w:r>
        <w:rPr>
          <w:rFonts w:ascii="Museo Sans 300" w:hAnsi="Museo Sans 300"/>
          <w:sz w:val="20"/>
          <w:szCs w:val="20"/>
          <w:lang w:eastAsia="es-SV"/>
        </w:rPr>
        <w:t>suministro</w:t>
      </w:r>
      <w:r w:rsidRPr="00AB325F">
        <w:rPr>
          <w:rFonts w:ascii="Museo Sans 300" w:hAnsi="Museo Sans 300"/>
          <w:sz w:val="20"/>
          <w:szCs w:val="20"/>
          <w:lang w:eastAsia="es-SV"/>
        </w:rPr>
        <w:t xml:space="preserve">s conectados al transformador que suministra de energía eléctrica al </w:t>
      </w:r>
      <w:r>
        <w:rPr>
          <w:rFonts w:ascii="Museo Sans 300" w:hAnsi="Museo Sans 300"/>
          <w:sz w:val="20"/>
          <w:szCs w:val="20"/>
          <w:lang w:eastAsia="es-SV"/>
        </w:rPr>
        <w:t>inmueble de la usuaria</w:t>
      </w:r>
      <w:r w:rsidR="00F5727F">
        <w:rPr>
          <w:rFonts w:ascii="Museo Sans 300" w:hAnsi="Museo Sans 300"/>
          <w:sz w:val="20"/>
          <w:szCs w:val="20"/>
          <w:lang w:eastAsia="es-SV"/>
        </w:rPr>
        <w:t>.</w:t>
      </w:r>
    </w:p>
    <w:p w14:paraId="5483AD13" w14:textId="038CC5B9" w:rsidR="00274124" w:rsidRPr="00AB325F" w:rsidRDefault="00274124" w:rsidP="00274124">
      <w:pPr>
        <w:numPr>
          <w:ilvl w:val="1"/>
          <w:numId w:val="21"/>
        </w:numPr>
        <w:spacing w:after="0" w:line="0" w:lineRule="atLeast"/>
        <w:ind w:right="565"/>
        <w:jc w:val="both"/>
        <w:rPr>
          <w:rFonts w:ascii="Museo Sans 300" w:hAnsi="Museo Sans 300"/>
          <w:sz w:val="20"/>
          <w:szCs w:val="20"/>
          <w:lang w:eastAsia="es-SV"/>
        </w:rPr>
      </w:pPr>
      <w:r w:rsidRPr="00AB325F">
        <w:rPr>
          <w:rFonts w:ascii="Museo Sans 300" w:hAnsi="Museo Sans 300"/>
          <w:sz w:val="20"/>
          <w:szCs w:val="20"/>
          <w:lang w:eastAsia="es-SV"/>
        </w:rPr>
        <w:t xml:space="preserve">Informe de reclamos en forma impresa y magnética de los meses </w:t>
      </w:r>
      <w:r>
        <w:rPr>
          <w:rFonts w:ascii="Museo Sans 300" w:hAnsi="Museo Sans 300"/>
          <w:sz w:val="20"/>
          <w:szCs w:val="20"/>
          <w:lang w:eastAsia="es-SV"/>
        </w:rPr>
        <w:t>de mayo a agosto de</w:t>
      </w:r>
      <w:r w:rsidR="00997CE1">
        <w:rPr>
          <w:rFonts w:ascii="Museo Sans 300" w:hAnsi="Museo Sans 300"/>
          <w:sz w:val="20"/>
          <w:szCs w:val="20"/>
          <w:lang w:eastAsia="es-SV"/>
        </w:rPr>
        <w:t xml:space="preserve"> dos mil veintiuno</w:t>
      </w:r>
      <w:r w:rsidRPr="00AB325F">
        <w:rPr>
          <w:rFonts w:ascii="Museo Sans 300" w:hAnsi="Museo Sans 300"/>
          <w:sz w:val="20"/>
          <w:szCs w:val="20"/>
          <w:lang w:eastAsia="es-SV"/>
        </w:rPr>
        <w:t xml:space="preserve">, relacionados a daños de equipos </w:t>
      </w:r>
      <w:r>
        <w:rPr>
          <w:rFonts w:ascii="Museo Sans 300" w:hAnsi="Museo Sans 300"/>
          <w:sz w:val="20"/>
          <w:szCs w:val="20"/>
          <w:lang w:eastAsia="es-SV"/>
        </w:rPr>
        <w:t>eléctricos en los suministro</w:t>
      </w:r>
      <w:r w:rsidRPr="00AB325F">
        <w:rPr>
          <w:rFonts w:ascii="Museo Sans 300" w:hAnsi="Museo Sans 300"/>
          <w:sz w:val="20"/>
          <w:szCs w:val="20"/>
          <w:lang w:eastAsia="es-SV"/>
        </w:rPr>
        <w:t>s conectados al mismo circuito</w:t>
      </w:r>
      <w:r w:rsidR="00F5727F">
        <w:rPr>
          <w:rFonts w:ascii="Museo Sans 300" w:hAnsi="Museo Sans 300"/>
          <w:sz w:val="20"/>
          <w:szCs w:val="20"/>
          <w:lang w:eastAsia="es-SV"/>
        </w:rPr>
        <w:t>.</w:t>
      </w:r>
    </w:p>
    <w:p w14:paraId="5A939542" w14:textId="28607092" w:rsidR="00274124" w:rsidRPr="00AB325F" w:rsidRDefault="00274124" w:rsidP="00274124">
      <w:pPr>
        <w:numPr>
          <w:ilvl w:val="1"/>
          <w:numId w:val="21"/>
        </w:numPr>
        <w:spacing w:after="0" w:line="0" w:lineRule="atLeast"/>
        <w:ind w:right="565"/>
        <w:jc w:val="both"/>
        <w:rPr>
          <w:rFonts w:ascii="Museo Sans 300" w:hAnsi="Museo Sans 300"/>
          <w:sz w:val="20"/>
          <w:szCs w:val="20"/>
          <w:lang w:eastAsia="es-SV"/>
        </w:rPr>
      </w:pPr>
      <w:r>
        <w:rPr>
          <w:rFonts w:ascii="Museo Sans 300" w:hAnsi="Museo Sans 300"/>
          <w:sz w:val="20"/>
          <w:szCs w:val="20"/>
          <w:lang w:eastAsia="es-SV"/>
        </w:rPr>
        <w:t xml:space="preserve">Informe de reclamos </w:t>
      </w:r>
      <w:r w:rsidR="00997CE1">
        <w:rPr>
          <w:rFonts w:ascii="Museo Sans 300" w:hAnsi="Museo Sans 300"/>
          <w:sz w:val="20"/>
          <w:szCs w:val="20"/>
          <w:lang w:eastAsia="es-SV"/>
        </w:rPr>
        <w:t>entre</w:t>
      </w:r>
      <w:r>
        <w:rPr>
          <w:rFonts w:ascii="Museo Sans 300" w:hAnsi="Museo Sans 300"/>
          <w:sz w:val="20"/>
          <w:szCs w:val="20"/>
          <w:lang w:eastAsia="es-SV"/>
        </w:rPr>
        <w:t xml:space="preserve"> los días del 5 al 7 de junio y del 13 al 15 de julio del</w:t>
      </w:r>
      <w:r w:rsidR="00713953">
        <w:rPr>
          <w:rFonts w:ascii="Museo Sans 300" w:hAnsi="Museo Sans 300"/>
          <w:sz w:val="20"/>
          <w:szCs w:val="20"/>
          <w:lang w:eastAsia="es-SV"/>
        </w:rPr>
        <w:t xml:space="preserve"> año dos mil veintiuno</w:t>
      </w:r>
      <w:r>
        <w:rPr>
          <w:rFonts w:ascii="Museo Sans 300" w:hAnsi="Museo Sans 300"/>
          <w:sz w:val="20"/>
          <w:szCs w:val="20"/>
          <w:lang w:eastAsia="es-SV"/>
        </w:rPr>
        <w:t>, relacionados a interrupciones en los suministros</w:t>
      </w:r>
      <w:r w:rsidRPr="00AB325F">
        <w:rPr>
          <w:rFonts w:ascii="Museo Sans 300" w:hAnsi="Museo Sans 300"/>
          <w:sz w:val="20"/>
          <w:szCs w:val="20"/>
          <w:lang w:eastAsia="es-SV"/>
        </w:rPr>
        <w:t xml:space="preserve"> de energía eléctrica conectados al mismo transformador</w:t>
      </w:r>
      <w:r w:rsidR="00F5727F">
        <w:rPr>
          <w:rFonts w:ascii="Museo Sans 300" w:hAnsi="Museo Sans 300"/>
          <w:sz w:val="20"/>
          <w:szCs w:val="20"/>
          <w:lang w:eastAsia="es-SV"/>
        </w:rPr>
        <w:t>.</w:t>
      </w:r>
    </w:p>
    <w:p w14:paraId="1CCD12F4" w14:textId="075C4210" w:rsidR="00274124" w:rsidRDefault="00274124" w:rsidP="00DA2B0C">
      <w:pPr>
        <w:numPr>
          <w:ilvl w:val="1"/>
          <w:numId w:val="21"/>
        </w:numPr>
        <w:spacing w:after="0" w:line="0" w:lineRule="atLeast"/>
        <w:ind w:right="565"/>
        <w:jc w:val="both"/>
        <w:rPr>
          <w:rFonts w:ascii="Museo Sans 300" w:hAnsi="Museo Sans 300"/>
          <w:sz w:val="20"/>
          <w:szCs w:val="20"/>
          <w:lang w:eastAsia="es-SV"/>
        </w:rPr>
      </w:pPr>
      <w:r>
        <w:rPr>
          <w:rFonts w:ascii="Museo Sans 300" w:hAnsi="Museo Sans 300"/>
          <w:sz w:val="20"/>
          <w:szCs w:val="20"/>
          <w:lang w:eastAsia="es-SV"/>
        </w:rPr>
        <w:t>Archivo de las acciones, a</w:t>
      </w:r>
      <w:r w:rsidRPr="00AB325F">
        <w:rPr>
          <w:rFonts w:ascii="Museo Sans 300" w:hAnsi="Museo Sans 300"/>
          <w:sz w:val="20"/>
          <w:szCs w:val="20"/>
          <w:lang w:eastAsia="es-SV"/>
        </w:rPr>
        <w:t xml:space="preserve">ctas de inspección y órdenes de servicio realizadas </w:t>
      </w:r>
      <w:r>
        <w:rPr>
          <w:rFonts w:ascii="Museo Sans 300" w:hAnsi="Museo Sans 300"/>
          <w:sz w:val="20"/>
          <w:szCs w:val="20"/>
          <w:lang w:eastAsia="es-SV"/>
        </w:rPr>
        <w:t>en los</w:t>
      </w:r>
      <w:r w:rsidRPr="00AB325F">
        <w:rPr>
          <w:rFonts w:ascii="Museo Sans 300" w:hAnsi="Museo Sans 300"/>
          <w:sz w:val="20"/>
          <w:szCs w:val="20"/>
          <w:lang w:eastAsia="es-SV"/>
        </w:rPr>
        <w:t xml:space="preserve"> año</w:t>
      </w:r>
      <w:r>
        <w:rPr>
          <w:rFonts w:ascii="Museo Sans 300" w:hAnsi="Museo Sans 300"/>
          <w:sz w:val="20"/>
          <w:szCs w:val="20"/>
          <w:lang w:eastAsia="es-SV"/>
        </w:rPr>
        <w:t>s dos mil veinte y d</w:t>
      </w:r>
      <w:r w:rsidR="00713953">
        <w:rPr>
          <w:rFonts w:ascii="Museo Sans 300" w:hAnsi="Museo Sans 300"/>
          <w:sz w:val="20"/>
          <w:szCs w:val="20"/>
          <w:lang w:eastAsia="es-SV"/>
        </w:rPr>
        <w:t>os mil veintiuno</w:t>
      </w:r>
      <w:r w:rsidRPr="00AB325F">
        <w:rPr>
          <w:rFonts w:ascii="Museo Sans 300" w:hAnsi="Museo Sans 300"/>
          <w:sz w:val="20"/>
          <w:szCs w:val="20"/>
          <w:lang w:eastAsia="es-SV"/>
        </w:rPr>
        <w:t>, en cuanto a mantenimientos efectuados al Centro de Transformación que suministra de energía eléctrica</w:t>
      </w:r>
      <w:r>
        <w:rPr>
          <w:rFonts w:ascii="Museo Sans 300" w:hAnsi="Museo Sans 300"/>
          <w:sz w:val="20"/>
          <w:szCs w:val="20"/>
          <w:lang w:eastAsia="es-SV"/>
        </w:rPr>
        <w:t xml:space="preserve"> a la residencia de la usuaria.</w:t>
      </w:r>
    </w:p>
    <w:p w14:paraId="795F1E4D" w14:textId="77777777" w:rsidR="00DA2B0C" w:rsidRPr="00DA2B0C" w:rsidRDefault="00DA2B0C" w:rsidP="00DA2B0C">
      <w:pPr>
        <w:spacing w:after="0" w:line="0" w:lineRule="atLeast"/>
        <w:ind w:left="1440" w:right="565"/>
        <w:jc w:val="both"/>
        <w:rPr>
          <w:rFonts w:ascii="Museo Sans 300" w:hAnsi="Museo Sans 300"/>
          <w:sz w:val="20"/>
          <w:szCs w:val="20"/>
          <w:lang w:eastAsia="es-SV"/>
        </w:rPr>
      </w:pPr>
    </w:p>
    <w:p w14:paraId="35C4A887" w14:textId="112BC47E"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 xml:space="preserve">Mediante memorando con referencia N.° </w:t>
      </w:r>
      <w:r w:rsidR="00747128">
        <w:rPr>
          <w:rFonts w:ascii="Museo Sans 300" w:eastAsia="Times New Roman" w:hAnsi="Museo Sans 300"/>
          <w:sz w:val="20"/>
          <w:szCs w:val="20"/>
          <w:lang w:val="es-ES" w:eastAsia="es-SV"/>
        </w:rPr>
        <w:t>M-</w:t>
      </w:r>
      <w:r w:rsidRPr="57727ADD">
        <w:rPr>
          <w:rFonts w:ascii="Museo Sans 300" w:eastAsia="Times New Roman" w:hAnsi="Museo Sans 300"/>
          <w:sz w:val="20"/>
          <w:szCs w:val="20"/>
          <w:lang w:val="es-ES" w:eastAsia="es-SV"/>
        </w:rPr>
        <w:t>0</w:t>
      </w:r>
      <w:r w:rsidR="00274124">
        <w:rPr>
          <w:rFonts w:ascii="Museo Sans 300" w:eastAsia="Times New Roman" w:hAnsi="Museo Sans 300"/>
          <w:sz w:val="20"/>
          <w:szCs w:val="20"/>
          <w:lang w:val="es-ES" w:eastAsia="es-SV"/>
        </w:rPr>
        <w:t>468</w:t>
      </w:r>
      <w:r w:rsidRPr="57727ADD">
        <w:rPr>
          <w:rFonts w:ascii="Museo Sans 300" w:eastAsia="Times New Roman" w:hAnsi="Museo Sans 300"/>
          <w:sz w:val="20"/>
          <w:szCs w:val="20"/>
          <w:lang w:val="es-ES" w:eastAsia="es-SV"/>
        </w:rPr>
        <w:t>-CAU-2</w:t>
      </w:r>
      <w:r w:rsidR="009E0D1A" w:rsidRPr="57727ADD">
        <w:rPr>
          <w:rFonts w:ascii="Museo Sans 300" w:eastAsia="Times New Roman" w:hAnsi="Museo Sans 300"/>
          <w:sz w:val="20"/>
          <w:szCs w:val="20"/>
          <w:lang w:val="es-ES" w:eastAsia="es-SV"/>
        </w:rPr>
        <w:t>021</w:t>
      </w:r>
      <w:r w:rsidRPr="57727ADD">
        <w:rPr>
          <w:rFonts w:ascii="Museo Sans 300" w:eastAsia="Times New Roman" w:hAnsi="Museo Sans 300"/>
          <w:sz w:val="20"/>
          <w:szCs w:val="20"/>
          <w:lang w:val="es-ES" w:eastAsia="es-SV"/>
        </w:rPr>
        <w:t xml:space="preserve">, de fecha </w:t>
      </w:r>
      <w:r w:rsidR="00274124">
        <w:rPr>
          <w:rFonts w:ascii="Museo Sans 300" w:eastAsia="Times New Roman" w:hAnsi="Museo Sans 300"/>
          <w:sz w:val="20"/>
          <w:szCs w:val="20"/>
          <w:lang w:val="es-ES" w:eastAsia="es-SV"/>
        </w:rPr>
        <w:t>uno</w:t>
      </w:r>
      <w:r w:rsidRPr="57727ADD">
        <w:rPr>
          <w:rFonts w:ascii="Museo Sans 300" w:eastAsia="Times New Roman" w:hAnsi="Museo Sans 300"/>
          <w:sz w:val="20"/>
          <w:szCs w:val="20"/>
          <w:lang w:val="es-ES" w:eastAsia="es-SV"/>
        </w:rPr>
        <w:t xml:space="preserve"> de </w:t>
      </w:r>
      <w:r w:rsidR="00274124">
        <w:rPr>
          <w:rFonts w:ascii="Museo Sans 300" w:eastAsia="Times New Roman" w:hAnsi="Museo Sans 300"/>
          <w:sz w:val="20"/>
          <w:szCs w:val="20"/>
          <w:lang w:val="es-ES" w:eastAsia="es-SV"/>
        </w:rPr>
        <w:t>octubre de dos</w:t>
      </w:r>
      <w:r w:rsidR="004D64F1">
        <w:rPr>
          <w:rFonts w:ascii="Museo Sans 300" w:eastAsia="Times New Roman" w:hAnsi="Museo Sans 300"/>
          <w:sz w:val="20"/>
          <w:szCs w:val="20"/>
          <w:lang w:val="es-ES" w:eastAsia="es-SV"/>
        </w:rPr>
        <w:t xml:space="preserve"> mil </w:t>
      </w:r>
      <w:r w:rsidR="00274124">
        <w:rPr>
          <w:rFonts w:ascii="Museo Sans 300" w:eastAsia="Times New Roman" w:hAnsi="Museo Sans 300"/>
          <w:sz w:val="20"/>
          <w:szCs w:val="20"/>
          <w:lang w:val="es-ES" w:eastAsia="es-SV"/>
        </w:rPr>
        <w:t>veintiuno</w:t>
      </w:r>
      <w:r w:rsidRPr="57727ADD">
        <w:rPr>
          <w:rFonts w:ascii="Museo Sans 300" w:eastAsia="Times New Roman" w:hAnsi="Museo Sans 300"/>
          <w:sz w:val="20"/>
          <w:szCs w:val="20"/>
          <w:lang w:val="es-ES" w:eastAsia="es-SV"/>
        </w:rPr>
        <w:t>, el CAU informó que elaboraría el informe técnico 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712867B8" w:rsidR="00391E4F" w:rsidRPr="00391E4F" w:rsidRDefault="00ED526D"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w:t>
      </w:r>
      <w:r w:rsidR="00DF66DD">
        <w:rPr>
          <w:rFonts w:ascii="Museo Sans 500" w:hAnsi="Museo Sans 500"/>
          <w:b/>
          <w:sz w:val="20"/>
          <w:szCs w:val="20"/>
        </w:rPr>
        <w:t>pertura a prueba</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08E10ED9" w14:textId="0EAE93CB" w:rsidR="00DF66DD" w:rsidRDefault="00DF66DD" w:rsidP="00E8497F">
      <w:pPr>
        <w:pStyle w:val="Prrafodelista"/>
        <w:spacing w:line="0" w:lineRule="atLeast"/>
        <w:ind w:left="567"/>
        <w:jc w:val="both"/>
        <w:rPr>
          <w:rStyle w:val="normaltextrun"/>
          <w:rFonts w:ascii="Museo Sans 300" w:eastAsia="Museo Sans" w:hAnsi="Museo Sans 300" w:cs="Segoe UI"/>
          <w:sz w:val="20"/>
          <w:szCs w:val="20"/>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r w:rsidRPr="00263E33">
        <w:rPr>
          <w:rFonts w:ascii="Museo Sans 300" w:hAnsi="Museo Sans 300"/>
          <w:sz w:val="20"/>
          <w:szCs w:val="20"/>
          <w:lang w:val="es-SV"/>
        </w:rPr>
        <w:t>N.°</w:t>
      </w:r>
      <w:r>
        <w:rPr>
          <w:rFonts w:ascii="Museo Sans 300" w:hAnsi="Museo Sans 300"/>
          <w:sz w:val="20"/>
          <w:szCs w:val="20"/>
          <w:lang w:val="es-SV"/>
        </w:rPr>
        <w:t xml:space="preserve"> </w:t>
      </w:r>
      <w:r w:rsidRPr="00263E33">
        <w:rPr>
          <w:rFonts w:ascii="Museo Sans 300" w:hAnsi="Museo Sans 300"/>
          <w:sz w:val="20"/>
          <w:szCs w:val="20"/>
          <w:lang w:val="es-SV"/>
        </w:rPr>
        <w:t>E-</w:t>
      </w:r>
      <w:r>
        <w:rPr>
          <w:rFonts w:ascii="Museo Sans 300" w:hAnsi="Museo Sans 300"/>
          <w:sz w:val="20"/>
          <w:szCs w:val="20"/>
          <w:lang w:val="es-SV"/>
        </w:rPr>
        <w:t>1072-2021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veinticinco de octubre de</w:t>
      </w:r>
      <w:r w:rsidR="002773D7">
        <w:rPr>
          <w:rFonts w:ascii="Museo Sans 300" w:hAnsi="Museo Sans 300"/>
          <w:sz w:val="20"/>
          <w:szCs w:val="20"/>
          <w:lang w:val="es-SV"/>
        </w:rPr>
        <w:t>l año</w:t>
      </w:r>
      <w:r>
        <w:rPr>
          <w:rFonts w:ascii="Museo Sans 300" w:hAnsi="Museo Sans 300"/>
          <w:sz w:val="20"/>
          <w:szCs w:val="20"/>
          <w:lang w:val="es-SV"/>
        </w:rPr>
        <w:t xml:space="preserve"> dos mil veintiuno, esta Superintendencia declaró sin lugar la solicitud de la sociedad DELSUR, S.A. de C.V. </w:t>
      </w:r>
      <w:r w:rsidR="00E8497F">
        <w:rPr>
          <w:rFonts w:ascii="Museo Sans 300" w:hAnsi="Museo Sans 300"/>
          <w:sz w:val="20"/>
          <w:szCs w:val="20"/>
          <w:lang w:val="es-SV"/>
        </w:rPr>
        <w:t xml:space="preserve">relacionada a </w:t>
      </w:r>
      <w:r>
        <w:rPr>
          <w:rFonts w:ascii="Museo Sans 300" w:hAnsi="Museo Sans 300"/>
          <w:sz w:val="20"/>
          <w:szCs w:val="20"/>
          <w:lang w:val="es-SV"/>
        </w:rPr>
        <w:t xml:space="preserve">declarar improcedente el reclamo presentado por la señora </w:t>
      </w:r>
      <w:r w:rsidR="001E6503">
        <w:rPr>
          <w:rFonts w:ascii="Museo Sans 300" w:hAnsi="Museo Sans 300"/>
          <w:sz w:val="20"/>
          <w:szCs w:val="20"/>
          <w:lang w:val="es-SV"/>
        </w:rPr>
        <w:t>XXX</w:t>
      </w:r>
      <w:r>
        <w:rPr>
          <w:rFonts w:ascii="Museo Sans 300" w:hAnsi="Museo Sans 300"/>
          <w:sz w:val="20"/>
          <w:szCs w:val="20"/>
          <w:lang w:val="es-SV"/>
        </w:rPr>
        <w:t xml:space="preserve">, </w:t>
      </w:r>
      <w:r w:rsidR="00E8497F">
        <w:rPr>
          <w:rFonts w:ascii="Museo Sans 300" w:hAnsi="Museo Sans 300"/>
          <w:sz w:val="20"/>
          <w:szCs w:val="20"/>
          <w:lang w:val="es-SV"/>
        </w:rPr>
        <w:t xml:space="preserve">y </w:t>
      </w:r>
      <w:r w:rsidR="00E8497F" w:rsidRPr="00DF66DD">
        <w:rPr>
          <w:rStyle w:val="normaltextrun"/>
          <w:rFonts w:ascii="Museo Sans 300" w:eastAsia="Museo Sans" w:hAnsi="Museo Sans 300" w:cs="Segoe UI"/>
          <w:sz w:val="20"/>
          <w:szCs w:val="20"/>
        </w:rPr>
        <w:t>abrió a pruebas el presente procedimiento, por un plazo de veinte días hábiles contados a partir del día siguiente a la notificación de dicho proveído, para que las partes presentaran las que estimaran pertinentes.</w:t>
      </w:r>
    </w:p>
    <w:p w14:paraId="01528532" w14:textId="55CC91C6" w:rsidR="004F6182" w:rsidRDefault="004F6182" w:rsidP="00DF66DD">
      <w:pPr>
        <w:pStyle w:val="Prrafodelista"/>
        <w:spacing w:line="0" w:lineRule="atLeast"/>
        <w:ind w:left="567"/>
        <w:jc w:val="both"/>
        <w:rPr>
          <w:rStyle w:val="normaltextrun"/>
          <w:rFonts w:ascii="Museo Sans 300" w:eastAsia="Museo Sans" w:hAnsi="Museo Sans 300" w:cs="Segoe UI"/>
          <w:sz w:val="20"/>
          <w:szCs w:val="20"/>
        </w:rPr>
      </w:pPr>
    </w:p>
    <w:p w14:paraId="6A7D0A24" w14:textId="3147BDC8" w:rsidR="00585192" w:rsidRDefault="00585192" w:rsidP="00585192">
      <w:pPr>
        <w:pStyle w:val="Prrafodelista"/>
        <w:spacing w:line="0" w:lineRule="atLeast"/>
        <w:ind w:left="567"/>
        <w:jc w:val="both"/>
        <w:rPr>
          <w:rFonts w:ascii="Museo Sans 300" w:eastAsia="Museo Sans" w:hAnsi="Museo Sans 300" w:cs="Segoe UI"/>
          <w:sz w:val="20"/>
          <w:szCs w:val="20"/>
        </w:rPr>
      </w:pPr>
      <w:r w:rsidRPr="57727ADD">
        <w:rPr>
          <w:rFonts w:ascii="Museo Sans 300" w:hAnsi="Museo Sans 300"/>
          <w:sz w:val="20"/>
          <w:szCs w:val="20"/>
        </w:rPr>
        <w:t>Dicho acuerdo</w:t>
      </w:r>
      <w:r w:rsidR="004343E1">
        <w:rPr>
          <w:rFonts w:ascii="Museo Sans 300" w:hAnsi="Museo Sans 300"/>
          <w:sz w:val="20"/>
          <w:szCs w:val="20"/>
        </w:rPr>
        <w:t xml:space="preserve"> </w:t>
      </w:r>
      <w:r w:rsidRPr="57727ADD">
        <w:rPr>
          <w:rFonts w:ascii="Museo Sans 300" w:hAnsi="Museo Sans 300"/>
          <w:sz w:val="20"/>
          <w:szCs w:val="20"/>
        </w:rPr>
        <w:t>fue notificado a la</w:t>
      </w:r>
      <w:r w:rsidR="004F6182">
        <w:rPr>
          <w:rFonts w:ascii="Museo Sans 300" w:hAnsi="Museo Sans 300"/>
          <w:sz w:val="20"/>
          <w:szCs w:val="20"/>
        </w:rPr>
        <w:t>s partes el día veintinueve del mismo mes y año,</w:t>
      </w:r>
      <w:r w:rsidR="004343E1">
        <w:rPr>
          <w:rFonts w:ascii="Museo Sans 300" w:eastAsia="Museo Sans" w:hAnsi="Museo Sans 300" w:cs="Segoe UI"/>
          <w:sz w:val="20"/>
          <w:szCs w:val="20"/>
        </w:rPr>
        <w:t xml:space="preserve"> </w:t>
      </w:r>
      <w:r w:rsidRPr="57727ADD">
        <w:rPr>
          <w:rFonts w:ascii="Museo Sans 300" w:eastAsia="Museo Sans" w:hAnsi="Museo Sans 300" w:cs="Segoe UI"/>
          <w:sz w:val="20"/>
          <w:szCs w:val="20"/>
        </w:rPr>
        <w:t xml:space="preserve">por lo que el plazo finalizó, </w:t>
      </w:r>
      <w:r w:rsidR="004F6182">
        <w:rPr>
          <w:rFonts w:ascii="Museo Sans 300" w:eastAsia="Museo Sans" w:hAnsi="Museo Sans 300" w:cs="Segoe UI"/>
          <w:sz w:val="20"/>
          <w:szCs w:val="20"/>
        </w:rPr>
        <w:t>el día treinta de noviembre del año dos mil veintiuno.</w:t>
      </w:r>
    </w:p>
    <w:p w14:paraId="1F548EEE" w14:textId="09FC06BF" w:rsidR="004F6182" w:rsidRDefault="004F6182" w:rsidP="00585192">
      <w:pPr>
        <w:pStyle w:val="Prrafodelista"/>
        <w:spacing w:line="0" w:lineRule="atLeast"/>
        <w:ind w:left="567"/>
        <w:jc w:val="both"/>
        <w:rPr>
          <w:rFonts w:ascii="Museo Sans 300" w:eastAsia="Museo Sans" w:hAnsi="Museo Sans 300" w:cs="Segoe UI"/>
          <w:sz w:val="20"/>
          <w:szCs w:val="20"/>
        </w:rPr>
      </w:pPr>
    </w:p>
    <w:p w14:paraId="4ADB5367" w14:textId="188D47B8" w:rsidR="001119DD" w:rsidRPr="00184F5F" w:rsidRDefault="001119DD" w:rsidP="001119DD">
      <w:pPr>
        <w:pStyle w:val="Prrafodelista"/>
        <w:spacing w:line="0" w:lineRule="atLeast"/>
        <w:ind w:left="567"/>
        <w:jc w:val="both"/>
        <w:rPr>
          <w:rStyle w:val="normaltextrun"/>
          <w:rFonts w:ascii="Museo Sans 300" w:eastAsia="Arial" w:hAnsi="Museo Sans 300"/>
          <w:sz w:val="20"/>
          <w:szCs w:val="20"/>
          <w:lang w:val="es-ES_tradnl" w:eastAsia="es-SV"/>
        </w:rPr>
      </w:pPr>
      <w:r w:rsidRPr="00761795">
        <w:rPr>
          <w:rStyle w:val="normaltextrun"/>
          <w:rFonts w:ascii="Museo Sans 300" w:hAnsi="Museo Sans 300" w:cs="Segoe UI"/>
          <w:color w:val="000000"/>
          <w:sz w:val="20"/>
          <w:szCs w:val="20"/>
          <w:shd w:val="clear" w:color="auto" w:fill="FFFFFF"/>
        </w:rPr>
        <w:t xml:space="preserve">El día </w:t>
      </w:r>
      <w:r>
        <w:rPr>
          <w:rStyle w:val="normaltextrun"/>
          <w:rFonts w:ascii="Museo Sans 300" w:hAnsi="Museo Sans 300" w:cs="Segoe UI"/>
          <w:color w:val="000000"/>
          <w:sz w:val="20"/>
          <w:szCs w:val="20"/>
          <w:shd w:val="clear" w:color="auto" w:fill="FFFFFF"/>
        </w:rPr>
        <w:t>cuatro</w:t>
      </w:r>
      <w:r w:rsidRPr="00761795">
        <w:rPr>
          <w:rStyle w:val="normaltextrun"/>
          <w:rFonts w:ascii="Museo Sans 300" w:hAnsi="Museo Sans 300" w:cs="Segoe UI"/>
          <w:color w:val="000000"/>
          <w:sz w:val="20"/>
          <w:szCs w:val="20"/>
          <w:shd w:val="clear" w:color="auto" w:fill="FFFFFF"/>
        </w:rPr>
        <w:t xml:space="preserve"> de </w:t>
      </w:r>
      <w:r>
        <w:rPr>
          <w:rStyle w:val="normaltextrun"/>
          <w:rFonts w:ascii="Museo Sans 300" w:hAnsi="Museo Sans 300" w:cs="Segoe UI"/>
          <w:color w:val="000000"/>
          <w:sz w:val="20"/>
          <w:szCs w:val="20"/>
          <w:shd w:val="clear" w:color="auto" w:fill="FFFFFF"/>
        </w:rPr>
        <w:t>noviembre</w:t>
      </w:r>
      <w:r w:rsidRPr="00761795">
        <w:rPr>
          <w:rStyle w:val="normaltextrun"/>
          <w:rFonts w:ascii="Museo Sans 300" w:hAnsi="Museo Sans 300" w:cs="Segoe UI"/>
          <w:color w:val="000000"/>
          <w:sz w:val="20"/>
          <w:szCs w:val="20"/>
          <w:shd w:val="clear" w:color="auto" w:fill="FFFFFF"/>
        </w:rPr>
        <w:t xml:space="preserve"> de</w:t>
      </w:r>
      <w:r>
        <w:rPr>
          <w:rStyle w:val="normaltextrun"/>
          <w:rFonts w:ascii="Museo Sans 300" w:hAnsi="Museo Sans 300" w:cs="Segoe UI"/>
          <w:color w:val="000000"/>
          <w:sz w:val="20"/>
          <w:szCs w:val="20"/>
          <w:shd w:val="clear" w:color="auto" w:fill="FFFFFF"/>
        </w:rPr>
        <w:t xml:space="preserve"> dos mil veintiuno</w:t>
      </w:r>
      <w:r w:rsidRPr="00761795">
        <w:rPr>
          <w:rStyle w:val="normaltextrun"/>
          <w:rFonts w:ascii="Museo Sans 300" w:hAnsi="Museo Sans 300" w:cs="Segoe UI"/>
          <w:color w:val="000000"/>
          <w:sz w:val="20"/>
          <w:szCs w:val="20"/>
          <w:shd w:val="clear" w:color="auto" w:fill="FFFFFF"/>
        </w:rPr>
        <w:t>, la señora</w:t>
      </w:r>
      <w:r>
        <w:rPr>
          <w:rStyle w:val="normaltextrun"/>
          <w:rFonts w:ascii="Museo Sans 300" w:hAnsi="Museo Sans 300" w:cs="Segoe UI"/>
          <w:color w:val="000000"/>
          <w:sz w:val="20"/>
          <w:szCs w:val="20"/>
          <w:shd w:val="clear" w:color="auto" w:fill="FFFFFF"/>
        </w:rPr>
        <w:t xml:space="preserve"> </w:t>
      </w:r>
      <w:r w:rsidR="001E6503">
        <w:rPr>
          <w:rStyle w:val="normaltextrun"/>
          <w:rFonts w:ascii="Museo Sans 300" w:hAnsi="Museo Sans 300" w:cs="Segoe UI"/>
          <w:color w:val="000000"/>
          <w:sz w:val="20"/>
          <w:szCs w:val="20"/>
          <w:shd w:val="clear" w:color="auto" w:fill="FFFFFF"/>
        </w:rPr>
        <w:t>XXX</w:t>
      </w:r>
      <w:r>
        <w:rPr>
          <w:rFonts w:ascii="Museo Sans 300" w:hAnsi="Museo Sans 300"/>
          <w:sz w:val="20"/>
          <w:szCs w:val="20"/>
          <w:lang w:val="es-ES_tradnl"/>
        </w:rPr>
        <w:t>,</w:t>
      </w:r>
      <w:r w:rsidRPr="00184F5F">
        <w:rPr>
          <w:rStyle w:val="normaltextrun"/>
          <w:rFonts w:ascii="Museo Sans 300" w:eastAsia="Museo Sans" w:hAnsi="Museo Sans 300" w:cs="Segoe UI"/>
          <w:sz w:val="20"/>
          <w:szCs w:val="20"/>
        </w:rPr>
        <w:t xml:space="preserve"> presentó</w:t>
      </w:r>
      <w:r>
        <w:rPr>
          <w:rStyle w:val="normaltextrun"/>
          <w:rFonts w:ascii="Museo Sans 300" w:eastAsia="Museo Sans" w:hAnsi="Museo Sans 300" w:cs="Segoe UI"/>
          <w:sz w:val="20"/>
          <w:szCs w:val="20"/>
        </w:rPr>
        <w:t xml:space="preserve"> un</w:t>
      </w:r>
      <w:r w:rsidRPr="00184F5F">
        <w:rPr>
          <w:rStyle w:val="normaltextrun"/>
          <w:rFonts w:ascii="Museo Sans 300" w:eastAsia="Museo Sans" w:hAnsi="Museo Sans 300" w:cs="Segoe UI"/>
          <w:sz w:val="20"/>
          <w:szCs w:val="20"/>
        </w:rPr>
        <w:t xml:space="preserve"> escrito por medio de</w:t>
      </w:r>
      <w:r>
        <w:rPr>
          <w:rStyle w:val="normaltextrun"/>
          <w:rFonts w:ascii="Museo Sans 300" w:eastAsia="Museo Sans" w:hAnsi="Museo Sans 300" w:cs="Segoe UI"/>
          <w:sz w:val="20"/>
          <w:szCs w:val="20"/>
        </w:rPr>
        <w:t>l</w:t>
      </w:r>
      <w:r w:rsidRPr="00184F5F">
        <w:rPr>
          <w:rStyle w:val="normaltextrun"/>
          <w:rFonts w:ascii="Museo Sans 300" w:eastAsia="Museo Sans" w:hAnsi="Museo Sans 300" w:cs="Segoe UI"/>
          <w:sz w:val="20"/>
          <w:szCs w:val="20"/>
        </w:rPr>
        <w:t xml:space="preserve"> cual </w:t>
      </w:r>
      <w:r>
        <w:rPr>
          <w:rStyle w:val="normaltextrun"/>
          <w:rFonts w:ascii="Museo Sans 300" w:eastAsia="Museo Sans" w:hAnsi="Museo Sans 300" w:cs="Segoe UI"/>
          <w:sz w:val="20"/>
          <w:szCs w:val="20"/>
        </w:rPr>
        <w:t>manifestó las razones por las cuales considera que se dañaron los equipos reclamados y adjuntó fotografías de la inspección efectuada en el suministro por el personal de la distribuidora.</w:t>
      </w:r>
      <w:r w:rsidRPr="00184F5F">
        <w:rPr>
          <w:rStyle w:val="normaltextrun"/>
          <w:rFonts w:ascii="Museo Sans 300" w:eastAsia="Museo Sans" w:hAnsi="Museo Sans 300" w:cs="Segoe UI"/>
          <w:sz w:val="20"/>
          <w:szCs w:val="20"/>
        </w:rPr>
        <w:t xml:space="preserve"> </w:t>
      </w:r>
    </w:p>
    <w:p w14:paraId="5B1B63D1" w14:textId="77777777" w:rsidR="001119DD" w:rsidRDefault="001119DD" w:rsidP="001119DD">
      <w:pPr>
        <w:pStyle w:val="paragraph"/>
        <w:spacing w:before="0" w:after="0"/>
        <w:ind w:left="426"/>
        <w:jc w:val="both"/>
        <w:rPr>
          <w:rStyle w:val="normaltextrun"/>
          <w:rFonts w:ascii="Museo Sans 300" w:eastAsia="Museo Sans" w:hAnsi="Museo Sans 300" w:cs="Segoe UI"/>
          <w:sz w:val="20"/>
          <w:szCs w:val="20"/>
          <w:lang w:val="es-ES"/>
        </w:rPr>
      </w:pPr>
    </w:p>
    <w:p w14:paraId="44D13B1E" w14:textId="2E76D277" w:rsidR="001119DD" w:rsidRPr="00D50CC1" w:rsidRDefault="001119DD" w:rsidP="001119DD">
      <w:pPr>
        <w:pStyle w:val="Prrafodelista"/>
        <w:spacing w:line="0" w:lineRule="atLeast"/>
        <w:ind w:left="567"/>
        <w:jc w:val="both"/>
        <w:rPr>
          <w:rStyle w:val="eop"/>
          <w:rFonts w:ascii="Museo Sans 300" w:eastAsia="Museo Sans" w:hAnsi="Museo Sans 300" w:cs="Segoe UI"/>
          <w:sz w:val="20"/>
          <w:szCs w:val="20"/>
        </w:rPr>
      </w:pPr>
      <w:r w:rsidRPr="00514B85">
        <w:rPr>
          <w:rStyle w:val="normaltextrun"/>
          <w:rFonts w:ascii="Museo Sans 300" w:eastAsia="Museo Sans" w:hAnsi="Museo Sans 300" w:cs="Segoe UI"/>
          <w:sz w:val="20"/>
          <w:szCs w:val="20"/>
        </w:rPr>
        <w:t>Por su parte,</w:t>
      </w:r>
      <w:r>
        <w:rPr>
          <w:rStyle w:val="normaltextrun"/>
          <w:rFonts w:ascii="Museo Sans 300" w:eastAsia="Museo Sans" w:hAnsi="Museo Sans 300" w:cs="Segoe UI"/>
          <w:sz w:val="20"/>
          <w:szCs w:val="20"/>
        </w:rPr>
        <w:t xml:space="preserve"> </w:t>
      </w:r>
      <w:r>
        <w:rPr>
          <w:rFonts w:ascii="Museo Sans 300" w:eastAsia="Arial" w:hAnsi="Museo Sans 300"/>
          <w:sz w:val="20"/>
          <w:szCs w:val="20"/>
        </w:rPr>
        <w:t xml:space="preserve">el día veintiséis de noviembre del año dos mil veintiuno, </w:t>
      </w:r>
      <w:r>
        <w:rPr>
          <w:rFonts w:ascii="Museo Sans 300" w:eastAsia="Museo Sans" w:hAnsi="Museo Sans 300" w:cs="Segoe UI"/>
          <w:sz w:val="20"/>
          <w:szCs w:val="20"/>
        </w:rPr>
        <w:t xml:space="preserve">el licenciado </w:t>
      </w:r>
      <w:r w:rsidR="001E6503">
        <w:rPr>
          <w:rFonts w:ascii="Museo Sans 300" w:eastAsia="Museo Sans" w:hAnsi="Museo Sans 300" w:cs="Segoe UI"/>
          <w:sz w:val="20"/>
          <w:szCs w:val="20"/>
        </w:rPr>
        <w:t>XXX</w:t>
      </w:r>
      <w:r w:rsidRPr="00E02952">
        <w:rPr>
          <w:rFonts w:ascii="Museo Sans 300" w:eastAsia="Arial" w:hAnsi="Museo Sans 300"/>
          <w:sz w:val="20"/>
          <w:szCs w:val="20"/>
        </w:rPr>
        <w:t>,</w:t>
      </w:r>
      <w:r>
        <w:rPr>
          <w:rFonts w:ascii="Museo Sans 300" w:eastAsia="Arial" w:hAnsi="Museo Sans 300"/>
          <w:sz w:val="20"/>
          <w:szCs w:val="20"/>
        </w:rPr>
        <w:t xml:space="preserve"> en la calidad antes descrita,</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presentó un escrito en el cual</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expresó</w:t>
      </w:r>
      <w:r>
        <w:rPr>
          <w:rStyle w:val="normaltextrun"/>
          <w:rFonts w:ascii="Museo Sans 300" w:eastAsia="Museo Sans" w:hAnsi="Museo Sans 300" w:cs="Segoe UI"/>
          <w:sz w:val="20"/>
          <w:szCs w:val="20"/>
        </w:rPr>
        <w:t xml:space="preserve"> que</w:t>
      </w:r>
      <w:r w:rsidRPr="00514B85">
        <w:rPr>
          <w:rStyle w:val="normaltextrun"/>
          <w:rFonts w:ascii="Museo Sans 300" w:eastAsia="Museo Sans" w:hAnsi="Museo Sans 300" w:cs="Segoe UI"/>
          <w:sz w:val="20"/>
          <w:szCs w:val="20"/>
        </w:rPr>
        <w:t xml:space="preserve"> mantiene 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249B8F67" w14:textId="76DA38BC" w:rsidR="004F6182" w:rsidRDefault="004F6182" w:rsidP="00585192">
      <w:pPr>
        <w:pStyle w:val="Prrafodelista"/>
        <w:spacing w:line="0" w:lineRule="atLeast"/>
        <w:ind w:left="567"/>
        <w:jc w:val="both"/>
        <w:rPr>
          <w:rStyle w:val="eop"/>
          <w:rFonts w:ascii="Museo Sans 300" w:eastAsia="Museo Sans" w:hAnsi="Museo Sans 300" w:cs="Segoe UI"/>
          <w:sz w:val="20"/>
          <w:szCs w:val="20"/>
        </w:rPr>
      </w:pPr>
    </w:p>
    <w:p w14:paraId="2874F092" w14:textId="5BB58559"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E27A9E">
        <w:rPr>
          <w:rFonts w:ascii="Museo Sans 500" w:hAnsi="Museo Sans 500"/>
          <w:b/>
          <w:bCs/>
          <w:sz w:val="20"/>
          <w:szCs w:val="20"/>
          <w:lang w:val="es-MX"/>
        </w:rPr>
        <w:t xml:space="preserve"> </w:t>
      </w:r>
      <w:r w:rsidRPr="00B26D91">
        <w:rPr>
          <w:rFonts w:ascii="Museo Sans 500" w:hAnsi="Museo Sans 500"/>
          <w:b/>
          <w:bCs/>
          <w:sz w:val="20"/>
          <w:szCs w:val="20"/>
          <w:lang w:val="es-MX"/>
        </w:rPr>
        <w:t>técnico</w:t>
      </w:r>
      <w:r w:rsidR="006365C0">
        <w:rPr>
          <w:rFonts w:ascii="Museo Sans 500" w:hAnsi="Museo Sans 500"/>
          <w:b/>
          <w:bCs/>
          <w:sz w:val="20"/>
          <w:szCs w:val="20"/>
          <w:lang w:val="es-MX"/>
        </w:rPr>
        <w:t xml:space="preserve"> y prórroga </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7F05276B"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acuerdo</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N.°</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E-</w:t>
      </w:r>
      <w:r w:rsidR="001119DD">
        <w:rPr>
          <w:rFonts w:ascii="Museo Sans 300" w:hAnsi="Museo Sans 300"/>
          <w:sz w:val="20"/>
          <w:szCs w:val="20"/>
          <w:lang w:val="es-ES"/>
        </w:rPr>
        <w:t>1346</w:t>
      </w:r>
      <w:r w:rsidR="003912A4" w:rsidRPr="57727ADD">
        <w:rPr>
          <w:rFonts w:ascii="Museo Sans 300" w:hAnsi="Museo Sans 300"/>
          <w:sz w:val="20"/>
          <w:szCs w:val="20"/>
          <w:lang w:val="es-ES"/>
        </w:rPr>
        <w:t>-202</w:t>
      </w:r>
      <w:r w:rsidR="00286664" w:rsidRPr="57727ADD">
        <w:rPr>
          <w:rFonts w:ascii="Museo Sans 300" w:hAnsi="Museo Sans 300"/>
          <w:sz w:val="20"/>
          <w:szCs w:val="20"/>
          <w:lang w:val="es-ES"/>
        </w:rPr>
        <w:t>1</w:t>
      </w:r>
      <w:r w:rsidR="000B768D"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E27A9E" w:rsidRPr="57727ADD">
        <w:rPr>
          <w:rFonts w:ascii="Museo Sans 300" w:hAnsi="Museo Sans 300"/>
          <w:sz w:val="20"/>
          <w:szCs w:val="20"/>
          <w:lang w:val="es-ES"/>
        </w:rPr>
        <w:t xml:space="preserve"> </w:t>
      </w:r>
      <w:r w:rsidR="001119DD">
        <w:rPr>
          <w:rFonts w:ascii="Museo Sans 300" w:hAnsi="Museo Sans 300"/>
          <w:sz w:val="20"/>
          <w:szCs w:val="20"/>
          <w:lang w:val="es-ES"/>
        </w:rPr>
        <w:t>catorce</w:t>
      </w:r>
      <w:r w:rsidR="001B07FB" w:rsidRPr="57727ADD">
        <w:rPr>
          <w:rFonts w:ascii="Museo Sans 300" w:hAnsi="Museo Sans 300"/>
          <w:sz w:val="20"/>
          <w:szCs w:val="20"/>
          <w:lang w:val="es-ES"/>
        </w:rPr>
        <w:t xml:space="preserve"> de</w:t>
      </w:r>
      <w:r w:rsidR="003801A7" w:rsidRPr="57727ADD">
        <w:rPr>
          <w:rFonts w:ascii="Museo Sans 300" w:hAnsi="Museo Sans 300"/>
          <w:sz w:val="20"/>
          <w:szCs w:val="20"/>
          <w:lang w:val="es-ES"/>
        </w:rPr>
        <w:t xml:space="preserve"> </w:t>
      </w:r>
      <w:r w:rsidR="001119DD">
        <w:rPr>
          <w:rFonts w:ascii="Museo Sans 300" w:hAnsi="Museo Sans 300"/>
          <w:sz w:val="20"/>
          <w:szCs w:val="20"/>
          <w:lang w:val="es-ES"/>
        </w:rPr>
        <w:t>diciembre</w:t>
      </w:r>
      <w:r w:rsidR="00E27A9E" w:rsidRPr="57727ADD">
        <w:rPr>
          <w:rFonts w:ascii="Museo Sans 300" w:hAnsi="Museo Sans 300"/>
          <w:sz w:val="20"/>
          <w:szCs w:val="20"/>
          <w:lang w:val="es-ES"/>
        </w:rPr>
        <w:t xml:space="preserve"> </w:t>
      </w:r>
      <w:r w:rsidR="00286664" w:rsidRPr="57727ADD">
        <w:rPr>
          <w:rFonts w:ascii="Museo Sans 300" w:hAnsi="Museo Sans 300"/>
          <w:sz w:val="20"/>
          <w:szCs w:val="20"/>
          <w:lang w:val="es-ES"/>
        </w:rPr>
        <w:t>del</w:t>
      </w:r>
      <w:r w:rsidR="18BA4BED" w:rsidRPr="57727ADD">
        <w:rPr>
          <w:rFonts w:ascii="Museo Sans 300" w:hAnsi="Museo Sans 300"/>
          <w:sz w:val="20"/>
          <w:szCs w:val="20"/>
          <w:lang w:val="es-ES"/>
        </w:rPr>
        <w:t xml:space="preserve"> año dos mil veintiuno</w:t>
      </w:r>
      <w:r w:rsidR="00186E44" w:rsidRPr="57727ADD">
        <w:rPr>
          <w:rFonts w:ascii="Museo Sans 300" w:hAnsi="Museo Sans 300"/>
          <w:sz w:val="20"/>
          <w:szCs w:val="20"/>
          <w:lang w:val="es-ES"/>
        </w:rPr>
        <w:t>,</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E27A9E" w:rsidRPr="57727ADD">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585192" w:rsidRPr="57727ADD">
        <w:rPr>
          <w:rFonts w:ascii="Museo Sans 300" w:hAnsi="Museo Sans 300"/>
          <w:sz w:val="20"/>
          <w:szCs w:val="20"/>
          <w:lang w:val="es-ES"/>
        </w:rPr>
        <w:t xml:space="preserve">la señora </w:t>
      </w:r>
      <w:r w:rsidR="0027406A">
        <w:rPr>
          <w:rFonts w:ascii="Museo Sans 300" w:hAnsi="Museo Sans 300"/>
          <w:sz w:val="20"/>
          <w:szCs w:val="20"/>
          <w:lang w:val="es-ES"/>
        </w:rPr>
        <w:t>XXX</w:t>
      </w:r>
      <w:r w:rsidR="001E6503">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E27A9E" w:rsidRPr="57727ADD">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5E04F8B5" w14:textId="361FFD39" w:rsidR="00703BBC" w:rsidRPr="00ED526D" w:rsidRDefault="00286664" w:rsidP="00ED526D">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E27A9E" w:rsidRPr="57727ADD">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 xml:space="preserve">citado </w:t>
      </w:r>
      <w:r w:rsidR="003A4671" w:rsidRPr="57727ADD">
        <w:rPr>
          <w:rFonts w:ascii="Museo Sans 300" w:hAnsi="Museo Sans 300"/>
          <w:color w:val="000000" w:themeColor="text1"/>
          <w:sz w:val="20"/>
          <w:szCs w:val="20"/>
        </w:rPr>
        <w:t>acuerdo</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E27A9E" w:rsidRPr="57727ADD">
        <w:rPr>
          <w:rFonts w:ascii="Museo Sans 300" w:hAnsi="Museo Sans 300"/>
          <w:color w:val="000000" w:themeColor="text1"/>
          <w:sz w:val="20"/>
          <w:szCs w:val="20"/>
        </w:rPr>
        <w:t xml:space="preserve"> </w:t>
      </w:r>
      <w:r w:rsidR="004166CF" w:rsidRPr="57727ADD">
        <w:rPr>
          <w:rFonts w:ascii="Museo Sans 300" w:hAnsi="Museo Sans 300"/>
          <w:color w:val="000000" w:themeColor="text1"/>
          <w:sz w:val="20"/>
          <w:szCs w:val="20"/>
        </w:rPr>
        <w:t>a</w:t>
      </w:r>
      <w:r w:rsidR="00E27A9E" w:rsidRPr="57727ADD">
        <w:rPr>
          <w:rFonts w:ascii="Museo Sans 300" w:hAnsi="Museo Sans 300"/>
          <w:color w:val="000000" w:themeColor="text1"/>
          <w:sz w:val="20"/>
          <w:szCs w:val="20"/>
        </w:rPr>
        <w:t xml:space="preserve"> </w:t>
      </w:r>
      <w:r w:rsidR="00E34437" w:rsidRPr="57727ADD">
        <w:rPr>
          <w:rFonts w:ascii="Museo Sans 300" w:hAnsi="Museo Sans 300"/>
          <w:color w:val="000000" w:themeColor="text1"/>
          <w:sz w:val="20"/>
          <w:szCs w:val="20"/>
        </w:rPr>
        <w:t>la</w:t>
      </w:r>
      <w:r w:rsidR="00E946D2" w:rsidRPr="57727ADD">
        <w:rPr>
          <w:rFonts w:ascii="Museo Sans 300" w:hAnsi="Museo Sans 300"/>
          <w:color w:val="000000" w:themeColor="text1"/>
          <w:sz w:val="20"/>
          <w:szCs w:val="20"/>
        </w:rPr>
        <w:t xml:space="preserve">s partes el día </w:t>
      </w:r>
      <w:r w:rsidR="008A0F4B">
        <w:rPr>
          <w:rFonts w:ascii="Museo Sans 300" w:hAnsi="Museo Sans 300"/>
          <w:color w:val="000000" w:themeColor="text1"/>
          <w:sz w:val="20"/>
          <w:szCs w:val="20"/>
        </w:rPr>
        <w:t>diecisiete de diciembre</w:t>
      </w:r>
      <w:r w:rsidR="00E946D2" w:rsidRPr="57727ADD">
        <w:rPr>
          <w:rFonts w:ascii="Museo Sans 300" w:hAnsi="Museo Sans 300"/>
          <w:color w:val="000000" w:themeColor="text1"/>
          <w:sz w:val="20"/>
          <w:szCs w:val="20"/>
        </w:rPr>
        <w:t xml:space="preserve"> de</w:t>
      </w:r>
      <w:r w:rsidR="75D38AAC" w:rsidRPr="57727ADD">
        <w:rPr>
          <w:rFonts w:ascii="Museo Sans 300" w:hAnsi="Museo Sans 300"/>
          <w:color w:val="000000" w:themeColor="text1"/>
          <w:sz w:val="20"/>
          <w:szCs w:val="20"/>
        </w:rPr>
        <w:t xml:space="preserve"> dos mil veintiuno</w:t>
      </w:r>
      <w:r w:rsidR="00E946D2" w:rsidRPr="57727ADD">
        <w:rPr>
          <w:rFonts w:ascii="Museo Sans 300" w:hAnsi="Museo Sans 300"/>
          <w:color w:val="000000" w:themeColor="text1"/>
          <w:sz w:val="20"/>
          <w:szCs w:val="20"/>
        </w:rPr>
        <w:t>.</w:t>
      </w:r>
      <w:bookmarkStart w:id="0" w:name="_Hlk55832550"/>
      <w:bookmarkEnd w:id="0"/>
    </w:p>
    <w:p w14:paraId="2121D40A" w14:textId="724E0863" w:rsidR="008A0F4B" w:rsidRPr="00184F5F" w:rsidRDefault="008A0F4B" w:rsidP="008A0F4B">
      <w:pPr>
        <w:tabs>
          <w:tab w:val="left" w:pos="567"/>
        </w:tabs>
        <w:spacing w:after="0" w:line="240" w:lineRule="auto"/>
        <w:ind w:left="567"/>
        <w:contextualSpacing/>
        <w:jc w:val="both"/>
        <w:rPr>
          <w:rStyle w:val="normaltextrun"/>
          <w:rFonts w:ascii="Museo Sans 300" w:eastAsia="Arial" w:hAnsi="Museo Sans 300"/>
          <w:sz w:val="20"/>
          <w:szCs w:val="20"/>
          <w:lang w:val="es-ES_tradnl" w:eastAsia="es-SV"/>
        </w:rPr>
      </w:pPr>
      <w:r w:rsidRPr="00761795">
        <w:rPr>
          <w:rStyle w:val="normaltextrun"/>
          <w:rFonts w:ascii="Museo Sans 300" w:hAnsi="Museo Sans 300" w:cs="Segoe UI"/>
          <w:color w:val="000000"/>
          <w:sz w:val="20"/>
          <w:szCs w:val="20"/>
          <w:shd w:val="clear" w:color="auto" w:fill="FFFFFF"/>
          <w:lang w:val="es-ES"/>
        </w:rPr>
        <w:lastRenderedPageBreak/>
        <w:t xml:space="preserve">El día </w:t>
      </w:r>
      <w:r>
        <w:rPr>
          <w:rStyle w:val="normaltextrun"/>
          <w:rFonts w:ascii="Museo Sans 300" w:hAnsi="Museo Sans 300" w:cs="Segoe UI"/>
          <w:color w:val="000000"/>
          <w:sz w:val="20"/>
          <w:szCs w:val="20"/>
          <w:shd w:val="clear" w:color="auto" w:fill="FFFFFF"/>
          <w:lang w:val="es-ES"/>
        </w:rPr>
        <w:t>catorce</w:t>
      </w:r>
      <w:r w:rsidRPr="00761795">
        <w:rPr>
          <w:rStyle w:val="normaltextrun"/>
          <w:rFonts w:ascii="Museo Sans 300" w:hAnsi="Museo Sans 300" w:cs="Segoe UI"/>
          <w:color w:val="000000"/>
          <w:sz w:val="20"/>
          <w:szCs w:val="20"/>
          <w:shd w:val="clear" w:color="auto" w:fill="FFFFFF"/>
          <w:lang w:val="es-ES"/>
        </w:rPr>
        <w:t xml:space="preserve"> de </w:t>
      </w:r>
      <w:r>
        <w:rPr>
          <w:rStyle w:val="normaltextrun"/>
          <w:rFonts w:ascii="Museo Sans 300" w:hAnsi="Museo Sans 300" w:cs="Segoe UI"/>
          <w:color w:val="000000"/>
          <w:sz w:val="20"/>
          <w:szCs w:val="20"/>
          <w:shd w:val="clear" w:color="auto" w:fill="FFFFFF"/>
          <w:lang w:val="es-ES"/>
        </w:rPr>
        <w:t>enero del presente año</w:t>
      </w:r>
      <w:r w:rsidRPr="00761795">
        <w:rPr>
          <w:rStyle w:val="normaltextrun"/>
          <w:rFonts w:ascii="Museo Sans 300" w:hAnsi="Museo Sans 300" w:cs="Segoe UI"/>
          <w:color w:val="000000"/>
          <w:sz w:val="20"/>
          <w:szCs w:val="20"/>
          <w:shd w:val="clear" w:color="auto" w:fill="FFFFFF"/>
          <w:lang w:val="es-ES"/>
        </w:rPr>
        <w:t>, la señora</w:t>
      </w:r>
      <w:r>
        <w:rPr>
          <w:rStyle w:val="normaltextrun"/>
          <w:rFonts w:ascii="Museo Sans 300" w:hAnsi="Museo Sans 300" w:cs="Segoe UI"/>
          <w:color w:val="000000"/>
          <w:sz w:val="20"/>
          <w:szCs w:val="20"/>
          <w:shd w:val="clear" w:color="auto" w:fill="FFFFFF"/>
          <w:lang w:val="es-ES"/>
        </w:rPr>
        <w:t xml:space="preserve"> </w:t>
      </w:r>
      <w:r w:rsidR="001E6503">
        <w:rPr>
          <w:rStyle w:val="normaltextrun"/>
          <w:rFonts w:ascii="Museo Sans 300" w:hAnsi="Museo Sans 300" w:cs="Segoe UI"/>
          <w:color w:val="000000"/>
          <w:sz w:val="20"/>
          <w:szCs w:val="20"/>
          <w:shd w:val="clear" w:color="auto" w:fill="FFFFFF"/>
          <w:lang w:val="es-ES"/>
        </w:rPr>
        <w:t>XXX</w:t>
      </w:r>
      <w:r>
        <w:rPr>
          <w:rFonts w:ascii="Museo Sans 300" w:hAnsi="Museo Sans 300"/>
          <w:sz w:val="20"/>
          <w:szCs w:val="20"/>
          <w:lang w:val="es-ES_tradnl"/>
        </w:rPr>
        <w:t>,</w:t>
      </w:r>
      <w:r w:rsidRPr="00184F5F">
        <w:rPr>
          <w:rStyle w:val="normaltextrun"/>
          <w:rFonts w:ascii="Museo Sans 300" w:eastAsia="Museo Sans" w:hAnsi="Museo Sans 300" w:cs="Segoe UI"/>
          <w:sz w:val="20"/>
          <w:szCs w:val="20"/>
          <w:lang w:val="es-ES"/>
        </w:rPr>
        <w:t xml:space="preserve"> presentó</w:t>
      </w:r>
      <w:r>
        <w:rPr>
          <w:rStyle w:val="normaltextrun"/>
          <w:rFonts w:ascii="Museo Sans 300" w:eastAsia="Museo Sans" w:hAnsi="Museo Sans 300" w:cs="Segoe UI"/>
          <w:sz w:val="20"/>
          <w:szCs w:val="20"/>
          <w:lang w:val="es-ES"/>
        </w:rPr>
        <w:t xml:space="preserve"> un</w:t>
      </w:r>
      <w:r w:rsidRPr="00184F5F">
        <w:rPr>
          <w:rStyle w:val="normaltextrun"/>
          <w:rFonts w:ascii="Museo Sans 300" w:eastAsia="Museo Sans" w:hAnsi="Museo Sans 300" w:cs="Segoe UI"/>
          <w:sz w:val="20"/>
          <w:szCs w:val="20"/>
          <w:lang w:val="es-ES"/>
        </w:rPr>
        <w:t xml:space="preserve"> escrito por medio de</w:t>
      </w:r>
      <w:r>
        <w:rPr>
          <w:rStyle w:val="normaltextrun"/>
          <w:rFonts w:ascii="Museo Sans 300" w:eastAsia="Museo Sans" w:hAnsi="Museo Sans 300" w:cs="Segoe UI"/>
          <w:sz w:val="20"/>
          <w:szCs w:val="20"/>
          <w:lang w:val="es-ES"/>
        </w:rPr>
        <w:t>l</w:t>
      </w:r>
      <w:r w:rsidRPr="00184F5F">
        <w:rPr>
          <w:rStyle w:val="normaltextrun"/>
          <w:rFonts w:ascii="Museo Sans 300" w:eastAsia="Museo Sans" w:hAnsi="Museo Sans 300" w:cs="Segoe UI"/>
          <w:sz w:val="20"/>
          <w:szCs w:val="20"/>
          <w:lang w:val="es-ES"/>
        </w:rPr>
        <w:t xml:space="preserve"> cual </w:t>
      </w:r>
      <w:r>
        <w:rPr>
          <w:rStyle w:val="normaltextrun"/>
          <w:rFonts w:ascii="Museo Sans 300" w:eastAsia="Museo Sans" w:hAnsi="Museo Sans 300" w:cs="Segoe UI"/>
          <w:sz w:val="20"/>
          <w:szCs w:val="20"/>
          <w:lang w:val="es-ES"/>
        </w:rPr>
        <w:t xml:space="preserve">manifestó las razones por las cuales considera que se dañaron los equipos reclamados y adjuntó </w:t>
      </w:r>
      <w:r w:rsidR="00F32502">
        <w:rPr>
          <w:rStyle w:val="normaltextrun"/>
          <w:rFonts w:ascii="Museo Sans 300" w:eastAsia="Museo Sans" w:hAnsi="Museo Sans 300" w:cs="Segoe UI"/>
          <w:sz w:val="20"/>
          <w:szCs w:val="20"/>
          <w:lang w:val="es-ES"/>
        </w:rPr>
        <w:t xml:space="preserve">el </w:t>
      </w:r>
      <w:r>
        <w:rPr>
          <w:rStyle w:val="normaltextrun"/>
          <w:rFonts w:ascii="Museo Sans 300" w:eastAsia="Museo Sans" w:hAnsi="Museo Sans 300" w:cs="Segoe UI"/>
          <w:sz w:val="20"/>
          <w:szCs w:val="20"/>
          <w:lang w:val="es-ES"/>
        </w:rPr>
        <w:t>escrito</w:t>
      </w:r>
      <w:r w:rsidR="00F32502">
        <w:rPr>
          <w:rStyle w:val="normaltextrun"/>
          <w:rFonts w:ascii="Museo Sans 300" w:eastAsia="Museo Sans" w:hAnsi="Museo Sans 300" w:cs="Segoe UI"/>
          <w:sz w:val="20"/>
          <w:szCs w:val="20"/>
          <w:lang w:val="es-ES"/>
        </w:rPr>
        <w:t xml:space="preserve"> enviad</w:t>
      </w:r>
      <w:r w:rsidR="001C082F">
        <w:rPr>
          <w:rStyle w:val="normaltextrun"/>
          <w:rFonts w:ascii="Museo Sans 300" w:eastAsia="Museo Sans" w:hAnsi="Museo Sans 300" w:cs="Segoe UI"/>
          <w:sz w:val="20"/>
          <w:szCs w:val="20"/>
          <w:lang w:val="es-ES"/>
        </w:rPr>
        <w:t>o</w:t>
      </w:r>
      <w:r w:rsidR="00F32502">
        <w:rPr>
          <w:rStyle w:val="normaltextrun"/>
          <w:rFonts w:ascii="Museo Sans 300" w:eastAsia="Museo Sans" w:hAnsi="Museo Sans 300" w:cs="Segoe UI"/>
          <w:sz w:val="20"/>
          <w:szCs w:val="20"/>
          <w:lang w:val="es-ES"/>
        </w:rPr>
        <w:t xml:space="preserve"> por </w:t>
      </w:r>
      <w:r>
        <w:rPr>
          <w:rStyle w:val="normaltextrun"/>
          <w:rFonts w:ascii="Museo Sans 300" w:eastAsia="Museo Sans" w:hAnsi="Museo Sans 300" w:cs="Segoe UI"/>
          <w:sz w:val="20"/>
          <w:szCs w:val="20"/>
          <w:lang w:val="es-ES"/>
        </w:rPr>
        <w:t xml:space="preserve">la distribuidora </w:t>
      </w:r>
      <w:r w:rsidR="00907A66">
        <w:rPr>
          <w:rStyle w:val="normaltextrun"/>
          <w:rFonts w:ascii="Museo Sans 300" w:eastAsia="Museo Sans" w:hAnsi="Museo Sans 300" w:cs="Segoe UI"/>
          <w:sz w:val="20"/>
          <w:szCs w:val="20"/>
          <w:lang w:val="es-ES"/>
        </w:rPr>
        <w:t>el día</w:t>
      </w:r>
      <w:r>
        <w:rPr>
          <w:rStyle w:val="normaltextrun"/>
          <w:rFonts w:ascii="Museo Sans 300" w:eastAsia="Museo Sans" w:hAnsi="Museo Sans 300" w:cs="Segoe UI"/>
          <w:sz w:val="20"/>
          <w:szCs w:val="20"/>
          <w:lang w:val="es-ES"/>
        </w:rPr>
        <w:t xml:space="preserve"> treinta y uno de agosto del año pasado.</w:t>
      </w:r>
    </w:p>
    <w:p w14:paraId="29D0390F" w14:textId="77777777" w:rsidR="008A0F4B" w:rsidRPr="00131C46" w:rsidRDefault="008A0F4B" w:rsidP="008A0F4B">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1685454F" w14:textId="0E721792" w:rsidR="00567868" w:rsidRDefault="008A0F4B" w:rsidP="008A0F4B">
      <w:pPr>
        <w:tabs>
          <w:tab w:val="left" w:pos="567"/>
        </w:tabs>
        <w:spacing w:after="0" w:line="240" w:lineRule="auto"/>
        <w:ind w:left="567"/>
        <w:contextualSpacing/>
        <w:jc w:val="both"/>
        <w:rPr>
          <w:rFonts w:ascii="Museo Sans 300" w:eastAsia="Arial" w:hAnsi="Museo Sans 300"/>
          <w:sz w:val="20"/>
          <w:szCs w:val="20"/>
          <w:lang w:eastAsia="es-SV"/>
        </w:rPr>
      </w:pPr>
      <w:r w:rsidRPr="009C50BD">
        <w:rPr>
          <w:rFonts w:ascii="Museo Sans 300" w:hAnsi="Museo Sans 300"/>
          <w:sz w:val="20"/>
          <w:szCs w:val="20"/>
          <w:lang w:val="es-ES_tradnl"/>
        </w:rPr>
        <w:t>El</w:t>
      </w:r>
      <w:r>
        <w:rPr>
          <w:rFonts w:ascii="Museo Sans 300" w:hAnsi="Museo Sans 300"/>
          <w:sz w:val="20"/>
          <w:szCs w:val="20"/>
          <w:lang w:val="es-ES_tradnl"/>
        </w:rPr>
        <w:t xml:space="preserve"> </w:t>
      </w:r>
      <w:r w:rsidRPr="009C50BD">
        <w:rPr>
          <w:rFonts w:ascii="Museo Sans 300" w:hAnsi="Museo Sans 300"/>
          <w:sz w:val="20"/>
          <w:szCs w:val="20"/>
          <w:lang w:val="es-ES_tradnl"/>
        </w:rPr>
        <w:t>día</w:t>
      </w:r>
      <w:r>
        <w:rPr>
          <w:rFonts w:ascii="Museo Sans 300" w:eastAsia="Times New Roman" w:hAnsi="Museo Sans 300"/>
          <w:sz w:val="20"/>
          <w:szCs w:val="20"/>
          <w:lang w:val="es-ES" w:eastAsia="es-ES"/>
        </w:rPr>
        <w:t xml:space="preserve"> dieciocho de enero del presente año, </w:t>
      </w:r>
      <w:r>
        <w:rPr>
          <w:rFonts w:ascii="Museo Sans 300" w:eastAsia="Arial" w:hAnsi="Museo Sans 300"/>
          <w:sz w:val="20"/>
          <w:szCs w:val="20"/>
          <w:lang w:eastAsia="es-SV"/>
        </w:rPr>
        <w:t>el CAU</w:t>
      </w:r>
      <w:r>
        <w:rPr>
          <w:rFonts w:ascii="Museo Sans 300" w:eastAsia="Times New Roman" w:hAnsi="Museo Sans 300"/>
          <w:sz w:val="20"/>
          <w:szCs w:val="20"/>
          <w:lang w:val="es-ES" w:eastAsia="es-ES"/>
        </w:rPr>
        <w:t xml:space="preserve"> remitió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memorando</w:t>
      </w:r>
      <w:r>
        <w:rPr>
          <w:rFonts w:ascii="Museo Sans 300" w:eastAsia="Arial" w:hAnsi="Museo Sans 300"/>
          <w:sz w:val="20"/>
          <w:szCs w:val="20"/>
          <w:lang w:eastAsia="es-SV"/>
        </w:rPr>
        <w:t xml:space="preserve"> N.° M-0039-CAU-22,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00A56CC4" w:rsidRPr="57727ADD">
        <w:rPr>
          <w:rFonts w:ascii="Museo Sans 300" w:eastAsia="Arial" w:hAnsi="Museo Sans 300"/>
          <w:sz w:val="20"/>
          <w:szCs w:val="20"/>
          <w:lang w:eastAsia="es-SV"/>
        </w:rPr>
        <w:t>el cual solicitó</w:t>
      </w:r>
      <w:r w:rsidR="00D64B32">
        <w:rPr>
          <w:rFonts w:ascii="Museo Sans 300" w:eastAsia="Arial" w:hAnsi="Museo Sans 300"/>
          <w:sz w:val="20"/>
          <w:szCs w:val="20"/>
          <w:lang w:eastAsia="es-SV"/>
        </w:rPr>
        <w:t xml:space="preserve"> que</w:t>
      </w:r>
      <w:r w:rsidR="00A56CC4" w:rsidRPr="57727ADD">
        <w:rPr>
          <w:rFonts w:ascii="Museo Sans 300" w:eastAsia="Arial" w:hAnsi="Museo Sans 300"/>
          <w:sz w:val="20"/>
          <w:szCs w:val="20"/>
          <w:lang w:eastAsia="es-SV"/>
        </w:rPr>
        <w:t xml:space="preserve"> se le </w:t>
      </w:r>
      <w:r w:rsidR="00B4173F" w:rsidRPr="57727ADD">
        <w:rPr>
          <w:rFonts w:ascii="Museo Sans 300" w:eastAsia="Arial" w:hAnsi="Museo Sans 300"/>
          <w:sz w:val="20"/>
          <w:szCs w:val="20"/>
          <w:lang w:eastAsia="es-SV"/>
        </w:rPr>
        <w:t xml:space="preserve">concediera </w:t>
      </w:r>
      <w:r w:rsidR="00A56CC4" w:rsidRPr="57727ADD">
        <w:rPr>
          <w:rFonts w:ascii="Museo Sans 300" w:eastAsia="Arial" w:hAnsi="Museo Sans 300"/>
          <w:sz w:val="20"/>
          <w:szCs w:val="20"/>
          <w:lang w:eastAsia="es-SV"/>
        </w:rPr>
        <w:t>prórroga para rendir el informe técnico requerido en el acuerdo N.° E-</w:t>
      </w:r>
      <w:r>
        <w:rPr>
          <w:rFonts w:ascii="Museo Sans 300" w:eastAsia="Arial" w:hAnsi="Museo Sans 300"/>
          <w:sz w:val="20"/>
          <w:szCs w:val="20"/>
          <w:lang w:eastAsia="es-SV"/>
        </w:rPr>
        <w:t>1346</w:t>
      </w:r>
      <w:r w:rsidR="00A56CC4" w:rsidRPr="57727ADD">
        <w:rPr>
          <w:rFonts w:ascii="Museo Sans 300" w:eastAsia="Arial" w:hAnsi="Museo Sans 300"/>
          <w:sz w:val="20"/>
          <w:szCs w:val="20"/>
          <w:lang w:eastAsia="es-SV"/>
        </w:rPr>
        <w:t>-2021-CAU</w:t>
      </w:r>
      <w:r w:rsidR="00E946D2" w:rsidRPr="57727ADD">
        <w:rPr>
          <w:rFonts w:ascii="Museo Sans 300" w:eastAsia="Arial" w:hAnsi="Museo Sans 300"/>
          <w:sz w:val="20"/>
          <w:szCs w:val="20"/>
          <w:lang w:eastAsia="es-SV"/>
        </w:rPr>
        <w:t>.</w:t>
      </w:r>
    </w:p>
    <w:p w14:paraId="4C73BF12" w14:textId="77777777" w:rsidR="008A0F4B" w:rsidRPr="008A0F4B" w:rsidRDefault="008A0F4B" w:rsidP="008A0F4B">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265BDEE9" w14:textId="0B91DF76" w:rsidR="00E946D2" w:rsidRDefault="00E946D2" w:rsidP="00E946D2">
      <w:pPr>
        <w:spacing w:line="0" w:lineRule="atLeast"/>
        <w:ind w:left="567"/>
        <w:jc w:val="both"/>
        <w:rPr>
          <w:rFonts w:ascii="Museo Sans 300" w:hAnsi="Museo Sans 300"/>
          <w:sz w:val="20"/>
          <w:szCs w:val="20"/>
        </w:rPr>
      </w:pPr>
      <w:r w:rsidRPr="57727ADD">
        <w:rPr>
          <w:rFonts w:ascii="Museo Sans 300" w:hAnsi="Museo Sans 300"/>
          <w:sz w:val="20"/>
          <w:szCs w:val="20"/>
          <w:lang w:val="es-ES"/>
        </w:rPr>
        <w:t>Mediante</w:t>
      </w:r>
      <w:r w:rsidRPr="57727ADD">
        <w:rPr>
          <w:rFonts w:ascii="Museo Sans 300" w:hAnsi="Museo Sans 300"/>
          <w:sz w:val="20"/>
          <w:szCs w:val="20"/>
        </w:rPr>
        <w:t xml:space="preserve"> el acuerdo N.° E-</w:t>
      </w:r>
      <w:r w:rsidR="008A0F4B">
        <w:rPr>
          <w:rFonts w:ascii="Museo Sans 300" w:hAnsi="Museo Sans 300"/>
          <w:sz w:val="20"/>
          <w:szCs w:val="20"/>
        </w:rPr>
        <w:t>0225</w:t>
      </w:r>
      <w:r w:rsidRPr="57727ADD">
        <w:rPr>
          <w:rFonts w:ascii="Museo Sans 300" w:hAnsi="Museo Sans 300"/>
          <w:sz w:val="20"/>
          <w:szCs w:val="20"/>
        </w:rPr>
        <w:t>-202</w:t>
      </w:r>
      <w:r w:rsidR="008A0F4B">
        <w:rPr>
          <w:rFonts w:ascii="Museo Sans 300" w:hAnsi="Museo Sans 300"/>
          <w:sz w:val="20"/>
          <w:szCs w:val="20"/>
        </w:rPr>
        <w:t>2</w:t>
      </w:r>
      <w:r w:rsidRPr="57727ADD">
        <w:rPr>
          <w:rFonts w:ascii="Museo Sans 300" w:hAnsi="Museo Sans 300"/>
          <w:sz w:val="20"/>
          <w:szCs w:val="20"/>
        </w:rPr>
        <w:t xml:space="preserve">–CAU, de fecha </w:t>
      </w:r>
      <w:r w:rsidR="008A0F4B">
        <w:rPr>
          <w:rFonts w:ascii="Museo Sans 300" w:hAnsi="Museo Sans 300"/>
          <w:sz w:val="20"/>
          <w:szCs w:val="20"/>
        </w:rPr>
        <w:t>siete de febrero del presente año</w:t>
      </w:r>
      <w:r w:rsidRPr="57727ADD">
        <w:rPr>
          <w:rFonts w:ascii="Museo Sans 300" w:hAnsi="Museo Sans 300"/>
          <w:sz w:val="20"/>
          <w:szCs w:val="20"/>
        </w:rPr>
        <w:t xml:space="preserve">, esta Superintendencia prorrogó hasta el </w:t>
      </w:r>
      <w:r w:rsidR="008A0F4B">
        <w:rPr>
          <w:rFonts w:ascii="Museo Sans 300" w:hAnsi="Museo Sans 300"/>
          <w:sz w:val="20"/>
          <w:szCs w:val="20"/>
        </w:rPr>
        <w:t>veintiuno de febrero de este año</w:t>
      </w:r>
      <w:r w:rsidRPr="57727ADD">
        <w:rPr>
          <w:rFonts w:ascii="Museo Sans 300" w:hAnsi="Museo Sans 300"/>
          <w:sz w:val="20"/>
          <w:szCs w:val="20"/>
        </w:rPr>
        <w:t xml:space="preserve"> el plazo para rendir el informe técnico requerido en el acuerdo N.° E-</w:t>
      </w:r>
      <w:r w:rsidR="008A0F4B">
        <w:rPr>
          <w:rFonts w:ascii="Museo Sans 300" w:hAnsi="Museo Sans 300"/>
          <w:sz w:val="20"/>
          <w:szCs w:val="20"/>
        </w:rPr>
        <w:t>1346</w:t>
      </w:r>
      <w:r w:rsidRPr="57727ADD">
        <w:rPr>
          <w:rFonts w:ascii="Museo Sans 300" w:hAnsi="Museo Sans 300"/>
          <w:sz w:val="20"/>
          <w:szCs w:val="20"/>
        </w:rPr>
        <w:t>-2021-CAU.</w:t>
      </w:r>
    </w:p>
    <w:p w14:paraId="7EC13FD1" w14:textId="13E7BF84" w:rsidR="00567868" w:rsidRDefault="00567868" w:rsidP="00567868">
      <w:pPr>
        <w:spacing w:after="0" w:line="240" w:lineRule="auto"/>
        <w:ind w:left="567"/>
        <w:jc w:val="both"/>
        <w:rPr>
          <w:rFonts w:ascii="Museo Sans 300" w:hAnsi="Museo Sans 300"/>
          <w:sz w:val="20"/>
          <w:szCs w:val="20"/>
          <w:lang w:val="es-ES"/>
        </w:rPr>
      </w:pPr>
      <w:r>
        <w:rPr>
          <w:rFonts w:ascii="Museo Sans 300" w:hAnsi="Museo Sans 300"/>
          <w:sz w:val="20"/>
          <w:szCs w:val="20"/>
          <w:lang w:val="es-ES"/>
        </w:rPr>
        <w:t>El referido acuerdo fue notificado a la distribuidora y a</w:t>
      </w:r>
      <w:r w:rsidR="00A121CE">
        <w:rPr>
          <w:rFonts w:ascii="Museo Sans 300" w:hAnsi="Museo Sans 300"/>
          <w:sz w:val="20"/>
          <w:szCs w:val="20"/>
          <w:lang w:val="es-ES"/>
        </w:rPr>
        <w:t xml:space="preserve"> la</w:t>
      </w:r>
      <w:r>
        <w:rPr>
          <w:rFonts w:ascii="Museo Sans 300" w:hAnsi="Museo Sans 300"/>
          <w:sz w:val="20"/>
          <w:szCs w:val="20"/>
          <w:lang w:val="es-ES"/>
        </w:rPr>
        <w:t xml:space="preserve"> usuari</w:t>
      </w:r>
      <w:r w:rsidR="00A121CE">
        <w:rPr>
          <w:rFonts w:ascii="Museo Sans 300" w:hAnsi="Museo Sans 300"/>
          <w:sz w:val="20"/>
          <w:szCs w:val="20"/>
          <w:lang w:val="es-ES"/>
        </w:rPr>
        <w:t>a</w:t>
      </w:r>
      <w:r>
        <w:rPr>
          <w:rFonts w:ascii="Museo Sans 300" w:hAnsi="Museo Sans 300"/>
          <w:sz w:val="20"/>
          <w:szCs w:val="20"/>
          <w:lang w:val="es-ES"/>
        </w:rPr>
        <w:t xml:space="preserve"> </w:t>
      </w:r>
      <w:r w:rsidR="008A0F4B">
        <w:rPr>
          <w:rFonts w:ascii="Museo Sans 300" w:hAnsi="Museo Sans 300"/>
          <w:sz w:val="20"/>
          <w:szCs w:val="20"/>
          <w:lang w:val="es-ES"/>
        </w:rPr>
        <w:t>los días diez y once del mismo mes y año, respectivamente.</w:t>
      </w:r>
    </w:p>
    <w:p w14:paraId="3D40DC20" w14:textId="77777777" w:rsidR="00567868" w:rsidRDefault="00567868" w:rsidP="00567868">
      <w:pPr>
        <w:spacing w:after="0" w:line="240" w:lineRule="auto"/>
        <w:ind w:left="567"/>
        <w:jc w:val="both"/>
        <w:rPr>
          <w:rFonts w:ascii="Museo Sans 300" w:hAnsi="Museo Sans 300"/>
          <w:sz w:val="20"/>
          <w:szCs w:val="20"/>
          <w:lang w:val="es-ES"/>
        </w:rPr>
      </w:pPr>
    </w:p>
    <w:p w14:paraId="321522EC" w14:textId="4E2357DE" w:rsidR="00915BD7" w:rsidRDefault="00CF0908" w:rsidP="00932716">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E27A9E" w:rsidRPr="57727ADD">
        <w:rPr>
          <w:rFonts w:ascii="Museo Sans 300" w:hAnsi="Museo Sans 300"/>
          <w:sz w:val="20"/>
          <w:szCs w:val="20"/>
        </w:rPr>
        <w:t xml:space="preserve"> </w:t>
      </w:r>
      <w:r w:rsidRPr="57727ADD">
        <w:rPr>
          <w:rFonts w:ascii="Museo Sans 300" w:hAnsi="Museo Sans 300"/>
          <w:sz w:val="20"/>
          <w:szCs w:val="20"/>
        </w:rPr>
        <w:t>medio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memorando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fecha</w:t>
      </w:r>
      <w:r w:rsidR="00E27A9E" w:rsidRPr="57727ADD">
        <w:rPr>
          <w:rFonts w:ascii="Museo Sans 300" w:hAnsi="Museo Sans 300"/>
          <w:sz w:val="20"/>
          <w:szCs w:val="20"/>
        </w:rPr>
        <w:t xml:space="preserve"> </w:t>
      </w:r>
      <w:r w:rsidR="00936C95">
        <w:rPr>
          <w:rFonts w:ascii="Museo Sans 300" w:hAnsi="Museo Sans 300"/>
          <w:sz w:val="20"/>
          <w:szCs w:val="20"/>
        </w:rPr>
        <w:t>veintiuno</w:t>
      </w:r>
      <w:r w:rsidR="00AB458F" w:rsidRPr="57727ADD">
        <w:rPr>
          <w:rFonts w:ascii="Museo Sans 300" w:hAnsi="Museo Sans 300"/>
          <w:sz w:val="20"/>
          <w:szCs w:val="20"/>
        </w:rPr>
        <w:t xml:space="preserve"> de </w:t>
      </w:r>
      <w:r w:rsidR="00936C95">
        <w:rPr>
          <w:rFonts w:ascii="Museo Sans 300" w:hAnsi="Museo Sans 300"/>
          <w:sz w:val="20"/>
          <w:szCs w:val="20"/>
        </w:rPr>
        <w:t>febrero de este año</w:t>
      </w:r>
      <w:r w:rsidRPr="57727ADD">
        <w:rPr>
          <w:rFonts w:ascii="Museo Sans 300" w:hAnsi="Museo Sans 300"/>
          <w:sz w:val="20"/>
          <w:szCs w:val="20"/>
        </w:rPr>
        <w:t>,</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CAU</w:t>
      </w:r>
      <w:r w:rsidR="00E27A9E" w:rsidRPr="57727ADD">
        <w:rPr>
          <w:rFonts w:ascii="Museo Sans 300" w:hAnsi="Museo Sans 300"/>
          <w:sz w:val="20"/>
          <w:szCs w:val="20"/>
        </w:rPr>
        <w:t xml:space="preserve"> </w:t>
      </w:r>
      <w:r w:rsidRPr="57727ADD">
        <w:rPr>
          <w:rFonts w:ascii="Museo Sans 300" w:hAnsi="Museo Sans 300"/>
          <w:sz w:val="20"/>
          <w:szCs w:val="20"/>
        </w:rPr>
        <w:t>rindió</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informe</w:t>
      </w:r>
      <w:r w:rsidR="00E27A9E" w:rsidRPr="57727ADD">
        <w:rPr>
          <w:rFonts w:ascii="Museo Sans 300" w:hAnsi="Museo Sans 300"/>
          <w:sz w:val="20"/>
          <w:szCs w:val="20"/>
        </w:rPr>
        <w:t xml:space="preserve"> </w:t>
      </w:r>
      <w:r w:rsidRPr="57727ADD">
        <w:rPr>
          <w:rFonts w:ascii="Museo Sans 300" w:hAnsi="Museo Sans 300"/>
          <w:sz w:val="20"/>
          <w:szCs w:val="20"/>
        </w:rPr>
        <w:t>técnico</w:t>
      </w:r>
      <w:r w:rsidR="00E27A9E" w:rsidRPr="57727ADD">
        <w:rPr>
          <w:rFonts w:ascii="Museo Sans 300" w:hAnsi="Museo Sans 300"/>
          <w:color w:val="000000" w:themeColor="text1"/>
          <w:sz w:val="20"/>
          <w:szCs w:val="20"/>
        </w:rPr>
        <w:t xml:space="preserve"> </w:t>
      </w:r>
      <w:r w:rsidR="0091363B" w:rsidRPr="57727ADD">
        <w:rPr>
          <w:rFonts w:ascii="Museo Sans 300" w:hAnsi="Museo Sans 300"/>
          <w:color w:val="000000" w:themeColor="text1"/>
          <w:sz w:val="20"/>
          <w:szCs w:val="20"/>
        </w:rPr>
        <w:t>N.°</w:t>
      </w:r>
      <w:r w:rsidR="00E27A9E" w:rsidRPr="57727ADD">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IT-</w:t>
      </w:r>
      <w:r w:rsidR="00936C95">
        <w:rPr>
          <w:rFonts w:ascii="Museo Sans 300" w:hAnsi="Museo Sans 300"/>
          <w:color w:val="000000" w:themeColor="text1"/>
          <w:sz w:val="20"/>
          <w:szCs w:val="20"/>
        </w:rPr>
        <w:t>0042-CAU-22</w:t>
      </w:r>
      <w:r w:rsidR="0091363B"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91363B" w:rsidRPr="57727ADD">
        <w:rPr>
          <w:rFonts w:ascii="Museo Sans 300" w:hAnsi="Museo Sans 300"/>
          <w:color w:val="000000" w:themeColor="text1"/>
          <w:sz w:val="20"/>
          <w:szCs w:val="20"/>
        </w:rPr>
        <w:t>por</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medio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del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cual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estableció</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lo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siguiente:</w:t>
      </w:r>
    </w:p>
    <w:p w14:paraId="4494C426" w14:textId="19A8B979" w:rsidR="00821053" w:rsidRPr="009642D0" w:rsidRDefault="00752D66" w:rsidP="00874472">
      <w:pPr>
        <w:ind w:firstLine="567"/>
        <w:jc w:val="both"/>
        <w:textAlignment w:val="baseline"/>
        <w:rPr>
          <w:rFonts w:ascii="Museo Sans 300" w:hAnsi="Museo Sans 300" w:cs="Segoe UI"/>
          <w:b/>
          <w:bCs/>
          <w:sz w:val="20"/>
          <w:szCs w:val="20"/>
          <w:u w:val="single"/>
          <w:lang w:eastAsia="es-SV"/>
        </w:rPr>
      </w:pPr>
      <w:bookmarkStart w:id="1" w:name="_Toc444667352"/>
      <w:bookmarkStart w:id="2" w:name="_Toc472608683"/>
      <w:r w:rsidRPr="009642D0">
        <w:rPr>
          <w:rFonts w:ascii="Museo Sans 300" w:hAnsi="Museo Sans 300" w:cs="Segoe UI"/>
          <w:b/>
          <w:bCs/>
          <w:sz w:val="20"/>
          <w:szCs w:val="20"/>
          <w:u w:val="single"/>
          <w:lang w:eastAsia="es-SV"/>
        </w:rPr>
        <w:t>Inspección</w:t>
      </w:r>
      <w:r w:rsidR="00553301" w:rsidRPr="009642D0">
        <w:rPr>
          <w:rFonts w:ascii="Museo Sans 300" w:hAnsi="Museo Sans 300" w:cs="Segoe UI"/>
          <w:b/>
          <w:bCs/>
          <w:sz w:val="20"/>
          <w:szCs w:val="20"/>
          <w:u w:val="single"/>
          <w:lang w:eastAsia="es-SV"/>
        </w:rPr>
        <w:t xml:space="preserve"> técnica al lugar por parte de SIGET</w:t>
      </w:r>
      <w:r w:rsidR="00E27A9E" w:rsidRPr="009642D0">
        <w:rPr>
          <w:rFonts w:ascii="Museo Sans 300" w:hAnsi="Museo Sans 300"/>
          <w:b/>
          <w:bCs/>
          <w:u w:val="single"/>
          <w:lang w:eastAsia="es-SV"/>
        </w:rPr>
        <w:t xml:space="preserve"> </w:t>
      </w:r>
    </w:p>
    <w:p w14:paraId="0502EB80" w14:textId="5D864734" w:rsidR="007F0EB7" w:rsidRPr="003C0489" w:rsidRDefault="00553301" w:rsidP="008D096A">
      <w:pPr>
        <w:pStyle w:val="Prrafodelista"/>
        <w:spacing w:before="120" w:after="120"/>
        <w:ind w:left="1134" w:right="565"/>
        <w:contextualSpacing/>
        <w:jc w:val="both"/>
        <w:outlineLvl w:val="0"/>
        <w:rPr>
          <w:rFonts w:ascii="Museo 300" w:hAnsi="Museo 300"/>
          <w:sz w:val="16"/>
          <w:szCs w:val="16"/>
        </w:rPr>
      </w:pPr>
      <w:r w:rsidRPr="00553301">
        <w:rPr>
          <w:rFonts w:ascii="Museo 300" w:hAnsi="Museo 300" w:cs="Segoe UI"/>
          <w:sz w:val="16"/>
          <w:szCs w:val="16"/>
          <w:lang w:eastAsia="es-SV"/>
        </w:rPr>
        <w:t>“[…] el</w:t>
      </w:r>
      <w:r w:rsidR="00352E32">
        <w:rPr>
          <w:rFonts w:ascii="Museo 300" w:hAnsi="Museo 300" w:cs="Segoe UI"/>
          <w:sz w:val="16"/>
          <w:szCs w:val="16"/>
          <w:lang w:eastAsia="es-SV"/>
        </w:rPr>
        <w:t xml:space="preserve"> </w:t>
      </w:r>
      <w:r w:rsidR="007F0EB7" w:rsidRPr="00352E32">
        <w:rPr>
          <w:rFonts w:ascii="Museo 300" w:hAnsi="Museo 300"/>
          <w:sz w:val="16"/>
          <w:szCs w:val="16"/>
        </w:rPr>
        <w:t xml:space="preserve">CAU realizó dos inspecciones técnicas </w:t>
      </w:r>
      <w:r w:rsidR="007F0EB7" w:rsidRPr="00352E32">
        <w:rPr>
          <w:rFonts w:ascii="Museo 300" w:hAnsi="Museo 300"/>
          <w:i/>
          <w:iCs/>
          <w:sz w:val="16"/>
          <w:szCs w:val="16"/>
        </w:rPr>
        <w:t>in situ</w:t>
      </w:r>
      <w:r w:rsidR="007F0EB7" w:rsidRPr="00352E32">
        <w:rPr>
          <w:rFonts w:ascii="Museo 300" w:hAnsi="Museo 300"/>
          <w:sz w:val="16"/>
          <w:szCs w:val="16"/>
        </w:rPr>
        <w:t xml:space="preserve">, con fechas 17 de enero y 1 de febrero del 2022, para verificar las condiciones de la red de distribución eléctrica mediante la cual se suministra de energía eléctrica al servicio identificado con el </w:t>
      </w:r>
      <w:r w:rsidR="007F0EB7" w:rsidRPr="00352E32">
        <w:rPr>
          <w:rFonts w:ascii="Museo 300" w:hAnsi="Museo 300"/>
          <w:b/>
          <w:bCs/>
          <w:sz w:val="16"/>
          <w:szCs w:val="16"/>
        </w:rPr>
        <w:t xml:space="preserve">NC </w:t>
      </w:r>
      <w:r w:rsidR="0027406A">
        <w:rPr>
          <w:rFonts w:ascii="Museo 300" w:hAnsi="Museo 300"/>
          <w:b/>
          <w:bCs/>
          <w:sz w:val="16"/>
          <w:szCs w:val="16"/>
        </w:rPr>
        <w:t>XXX</w:t>
      </w:r>
      <w:r w:rsidR="007F0EB7" w:rsidRPr="00352E32">
        <w:rPr>
          <w:rFonts w:ascii="Museo 300" w:hAnsi="Museo 300"/>
          <w:sz w:val="16"/>
          <w:szCs w:val="16"/>
        </w:rPr>
        <w:t>. Los resultados obtenidos fueron los siguientes:</w:t>
      </w:r>
      <w:r w:rsidR="00352E32">
        <w:rPr>
          <w:rFonts w:ascii="Museo 300" w:hAnsi="Museo 300"/>
          <w:sz w:val="16"/>
          <w:szCs w:val="16"/>
        </w:rPr>
        <w:t xml:space="preserve"> (…)</w:t>
      </w:r>
    </w:p>
    <w:p w14:paraId="73149552" w14:textId="7C17FFD4" w:rsidR="00352E32" w:rsidRPr="00FD6BF6" w:rsidRDefault="00553301" w:rsidP="00FD6BF6">
      <w:pPr>
        <w:spacing w:after="0" w:line="240" w:lineRule="auto"/>
        <w:ind w:left="1134" w:right="565"/>
        <w:jc w:val="both"/>
        <w:rPr>
          <w:rFonts w:ascii="Museo 300" w:hAnsi="Museo 300"/>
          <w:sz w:val="16"/>
          <w:szCs w:val="16"/>
        </w:rPr>
      </w:pPr>
      <w:r w:rsidRPr="00553301">
        <w:rPr>
          <w:rFonts w:ascii="Museo 300" w:hAnsi="Museo 300" w:cs="Segoe UI"/>
          <w:sz w:val="16"/>
          <w:szCs w:val="16"/>
          <w:lang w:eastAsia="es-SV"/>
        </w:rPr>
        <w:t>b) Durante</w:t>
      </w:r>
      <w:r w:rsidR="00FD6BF6">
        <w:rPr>
          <w:rFonts w:ascii="Museo 300" w:hAnsi="Museo 300"/>
          <w:sz w:val="16"/>
          <w:szCs w:val="16"/>
        </w:rPr>
        <w:t xml:space="preserve"> </w:t>
      </w:r>
      <w:r w:rsidR="00352E32" w:rsidRPr="00352E32">
        <w:rPr>
          <w:rFonts w:ascii="Museo 300" w:hAnsi="Museo 300"/>
          <w:color w:val="313945"/>
          <w:sz w:val="16"/>
          <w:szCs w:val="16"/>
        </w:rPr>
        <w:t>la inspección efectuada al referido lugar, se observó que no existen reparaciones que se hayan efectuado en la red de distribución eléctrica en baja tensión asociada al centro de transformación con código DS103648, al cual está conectado el servicio bajo análisis. También, se observó que la empresa DELSUR ha instalado nuevos equipos de medición de consumo de energía eléctrica en la zona</w:t>
      </w:r>
      <w:r w:rsidR="00FD6BF6">
        <w:rPr>
          <w:rFonts w:ascii="Museo 300" w:hAnsi="Museo 300"/>
          <w:color w:val="313945"/>
          <w:sz w:val="16"/>
          <w:szCs w:val="16"/>
        </w:rPr>
        <w:t xml:space="preserve"> (…)</w:t>
      </w:r>
    </w:p>
    <w:p w14:paraId="39EE298B" w14:textId="34497513" w:rsidR="00553301" w:rsidRDefault="00F8613B" w:rsidP="003C0489">
      <w:pPr>
        <w:pStyle w:val="Textoindependiente"/>
        <w:ind w:right="1132"/>
        <w:outlineLvl w:val="0"/>
        <w:rPr>
          <w:rFonts w:ascii="Museo 300" w:hAnsi="Museo 300" w:cs="Arial"/>
          <w:sz w:val="16"/>
          <w:szCs w:val="16"/>
        </w:rPr>
      </w:pP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r>
        <w:rPr>
          <w:rFonts w:ascii="Museo 300" w:hAnsi="Museo 300" w:cs="Arial"/>
          <w:sz w:val="16"/>
          <w:szCs w:val="16"/>
        </w:rPr>
        <w:tab/>
      </w:r>
    </w:p>
    <w:p w14:paraId="1DD2F400" w14:textId="0E93AB2F" w:rsidR="00FD6BF6" w:rsidRPr="00FD6BF6" w:rsidRDefault="00FD6BF6" w:rsidP="00FD6BF6">
      <w:pPr>
        <w:spacing w:after="0" w:line="240" w:lineRule="auto"/>
        <w:ind w:left="1134" w:right="565"/>
        <w:jc w:val="both"/>
        <w:rPr>
          <w:rFonts w:ascii="Museo 300" w:hAnsi="Museo 300"/>
          <w:sz w:val="16"/>
          <w:szCs w:val="16"/>
        </w:rPr>
      </w:pPr>
      <w:r>
        <w:rPr>
          <w:rFonts w:ascii="Museo Sans 300" w:hAnsi="Museo Sans 300" w:cs="Arial"/>
          <w:sz w:val="16"/>
          <w:szCs w:val="16"/>
          <w:lang w:val="es-ES"/>
        </w:rPr>
        <w:t>d</w:t>
      </w:r>
      <w:r w:rsidR="00F8613B" w:rsidRPr="00F8613B">
        <w:rPr>
          <w:rFonts w:ascii="Museo Sans 300" w:hAnsi="Museo Sans 300" w:cs="Arial"/>
          <w:sz w:val="16"/>
          <w:szCs w:val="16"/>
          <w:lang w:val="es-ES"/>
        </w:rPr>
        <w:t>) Seguidame</w:t>
      </w:r>
      <w:r w:rsidR="00BB792E">
        <w:rPr>
          <w:rFonts w:ascii="Museo Sans 300" w:hAnsi="Museo Sans 300" w:cs="Arial"/>
          <w:sz w:val="16"/>
          <w:szCs w:val="16"/>
          <w:lang w:val="es-ES"/>
        </w:rPr>
        <w:t xml:space="preserve">nte </w:t>
      </w:r>
      <w:r w:rsidRPr="00FD6BF6">
        <w:rPr>
          <w:rFonts w:ascii="Museo 300" w:hAnsi="Museo 300"/>
          <w:color w:val="313945"/>
          <w:sz w:val="16"/>
          <w:szCs w:val="16"/>
        </w:rPr>
        <w:t xml:space="preserve">se procedió a inspeccionar las instalaciones eléctricas de la vivienda. Se verificó que la acometida principal del suministro con NC </w:t>
      </w:r>
      <w:r w:rsidR="0027406A">
        <w:rPr>
          <w:rFonts w:ascii="Museo 300" w:hAnsi="Museo 300"/>
          <w:color w:val="313945"/>
          <w:sz w:val="16"/>
          <w:szCs w:val="16"/>
        </w:rPr>
        <w:t>XXX</w:t>
      </w:r>
      <w:r w:rsidRPr="00FD6BF6">
        <w:rPr>
          <w:rFonts w:ascii="Museo 300" w:hAnsi="Museo 300"/>
          <w:color w:val="313945"/>
          <w:sz w:val="16"/>
          <w:szCs w:val="16"/>
        </w:rPr>
        <w:t xml:space="preserve"> se encuentra en buen estado; también, se retiró la tapa del tablero general de carga con el objetivo de observar las condiciones del mismo, encontrando todo limpio y en buen estado; luego, se realizaron mediciones de los niveles de tensión en los bornes del tablero, obteniendo entre la fase A-neutro: 118.1 Voltios, y entre la fase B-neutro: 117.1, estando dichos valores dentro de los límites permisibles de acuerdo a las normas de calidad del Servicio de los Sistemas de Distribución (Art. 23 Tabla N.º 2 – Límites Permisibles de Tensión). </w:t>
      </w:r>
      <w:r>
        <w:rPr>
          <w:rFonts w:ascii="Museo 300" w:hAnsi="Museo 300"/>
          <w:color w:val="313945"/>
          <w:sz w:val="16"/>
          <w:szCs w:val="16"/>
        </w:rPr>
        <w:t>(…)</w:t>
      </w:r>
    </w:p>
    <w:p w14:paraId="355E6554" w14:textId="01620EED" w:rsidR="00FD6BF6" w:rsidRDefault="00FD6BF6" w:rsidP="00FD6BF6">
      <w:pPr>
        <w:spacing w:after="0" w:line="240" w:lineRule="auto"/>
        <w:ind w:left="1134" w:right="565"/>
        <w:jc w:val="both"/>
        <w:rPr>
          <w:rFonts w:ascii="Museo 300" w:hAnsi="Museo 300"/>
          <w:sz w:val="16"/>
          <w:szCs w:val="16"/>
        </w:rPr>
      </w:pPr>
    </w:p>
    <w:p w14:paraId="6B87D8E3" w14:textId="1EC454FF" w:rsidR="002919AF" w:rsidRPr="002919AF" w:rsidRDefault="00FD6BF6" w:rsidP="002919AF">
      <w:pPr>
        <w:spacing w:after="0" w:line="240" w:lineRule="auto"/>
        <w:ind w:left="1134" w:right="565"/>
        <w:jc w:val="both"/>
        <w:rPr>
          <w:rFonts w:ascii="Museo 300" w:hAnsi="Museo 300"/>
          <w:color w:val="313945"/>
          <w:sz w:val="16"/>
          <w:szCs w:val="16"/>
        </w:rPr>
      </w:pPr>
      <w:bookmarkStart w:id="3" w:name="_Hlk99357796"/>
      <w:r>
        <w:rPr>
          <w:rFonts w:ascii="Museo Sans 300" w:hAnsi="Museo Sans 300" w:cs="Arial"/>
          <w:sz w:val="16"/>
          <w:szCs w:val="16"/>
          <w:lang w:val="es-ES"/>
        </w:rPr>
        <w:t>e</w:t>
      </w:r>
      <w:r w:rsidRPr="00F8613B">
        <w:rPr>
          <w:rFonts w:ascii="Museo Sans 300" w:hAnsi="Museo Sans 300" w:cs="Arial"/>
          <w:sz w:val="16"/>
          <w:szCs w:val="16"/>
          <w:lang w:val="es-ES"/>
        </w:rPr>
        <w:t xml:space="preserve">) </w:t>
      </w:r>
      <w:r w:rsidR="002919AF">
        <w:rPr>
          <w:rFonts w:ascii="Museo Sans 300" w:hAnsi="Museo Sans 300" w:cs="Arial"/>
          <w:sz w:val="16"/>
          <w:szCs w:val="16"/>
          <w:lang w:val="es-ES"/>
        </w:rPr>
        <w:t xml:space="preserve">Durante </w:t>
      </w:r>
      <w:r w:rsidR="002919AF" w:rsidRPr="002919AF">
        <w:rPr>
          <w:rFonts w:ascii="Museo 300" w:hAnsi="Museo 300"/>
          <w:color w:val="313945"/>
          <w:sz w:val="16"/>
          <w:szCs w:val="16"/>
        </w:rPr>
        <w:t>la inspección se constató que el tablero eléctrico principal de la usuaria posee red de puesta a tierra; sin embargo, no fue posible su medición debido a que el cable se encuentra deteriorado. También, se verificó que los tomacorrientes donde estaban conectados los equipos reportados con daños se encuentran en buen estado ya que fueron sustituidos.</w:t>
      </w:r>
      <w:r w:rsidR="002919AF">
        <w:rPr>
          <w:rFonts w:ascii="Museo 300" w:hAnsi="Museo 300"/>
          <w:color w:val="313945"/>
          <w:sz w:val="16"/>
          <w:szCs w:val="16"/>
        </w:rPr>
        <w:t xml:space="preserve"> (…)</w:t>
      </w:r>
    </w:p>
    <w:bookmarkEnd w:id="3"/>
    <w:p w14:paraId="571DCC92" w14:textId="77777777" w:rsidR="002919AF" w:rsidRPr="00FD6BF6" w:rsidRDefault="002919AF" w:rsidP="00FD6BF6">
      <w:pPr>
        <w:spacing w:after="0" w:line="240" w:lineRule="auto"/>
        <w:ind w:left="1134" w:right="565"/>
        <w:jc w:val="both"/>
        <w:rPr>
          <w:rFonts w:ascii="Museo 300" w:hAnsi="Museo 300"/>
          <w:sz w:val="16"/>
          <w:szCs w:val="16"/>
        </w:rPr>
      </w:pPr>
    </w:p>
    <w:p w14:paraId="727B5D34" w14:textId="36A49F86" w:rsidR="009E71AD" w:rsidRPr="002919AF" w:rsidRDefault="002919AF" w:rsidP="008B1D23">
      <w:pPr>
        <w:spacing w:after="0" w:line="240" w:lineRule="auto"/>
        <w:ind w:left="1134" w:right="565"/>
        <w:jc w:val="both"/>
        <w:rPr>
          <w:rFonts w:ascii="Museo 300" w:hAnsi="Museo 300"/>
          <w:color w:val="313945"/>
          <w:sz w:val="16"/>
          <w:szCs w:val="16"/>
        </w:rPr>
      </w:pPr>
      <w:r>
        <w:rPr>
          <w:rFonts w:ascii="Museo Sans 300" w:hAnsi="Museo Sans 300" w:cs="Arial"/>
          <w:sz w:val="16"/>
          <w:szCs w:val="16"/>
          <w:lang w:val="es-ES"/>
        </w:rPr>
        <w:t>f</w:t>
      </w:r>
      <w:r w:rsidRPr="00F8613B">
        <w:rPr>
          <w:rFonts w:ascii="Museo Sans 300" w:hAnsi="Museo Sans 300" w:cs="Arial"/>
          <w:sz w:val="16"/>
          <w:szCs w:val="16"/>
          <w:lang w:val="es-ES"/>
        </w:rPr>
        <w:t xml:space="preserve">) </w:t>
      </w:r>
      <w:r>
        <w:rPr>
          <w:rFonts w:ascii="Museo Sans 300" w:hAnsi="Museo Sans 300" w:cs="Arial"/>
          <w:sz w:val="16"/>
          <w:szCs w:val="16"/>
          <w:lang w:val="es-ES"/>
        </w:rPr>
        <w:t xml:space="preserve">Se </w:t>
      </w:r>
      <w:r w:rsidRPr="002919AF">
        <w:rPr>
          <w:rFonts w:ascii="Museo 300" w:hAnsi="Museo 300"/>
          <w:color w:val="313945"/>
          <w:sz w:val="16"/>
          <w:szCs w:val="16"/>
        </w:rPr>
        <w:t xml:space="preserve">verificó que el estado de los equipos reportados como dañados siguen en las mismas condiciones, siendo este un televisor marca </w:t>
      </w:r>
      <w:r w:rsidR="0027406A">
        <w:rPr>
          <w:rFonts w:ascii="Museo 300" w:hAnsi="Museo 300"/>
          <w:color w:val="313945"/>
          <w:sz w:val="16"/>
          <w:szCs w:val="16"/>
        </w:rPr>
        <w:t>XXX</w:t>
      </w:r>
      <w:r w:rsidRPr="002919AF">
        <w:rPr>
          <w:rFonts w:ascii="Museo 300" w:hAnsi="Museo 300"/>
          <w:color w:val="313945"/>
          <w:sz w:val="16"/>
          <w:szCs w:val="16"/>
        </w:rPr>
        <w:t xml:space="preserve"> y un horno microondas marca </w:t>
      </w:r>
      <w:r w:rsidR="0027406A">
        <w:rPr>
          <w:rFonts w:ascii="Museo 300" w:hAnsi="Museo 300"/>
          <w:color w:val="313945"/>
          <w:sz w:val="16"/>
          <w:szCs w:val="16"/>
        </w:rPr>
        <w:t>XXX</w:t>
      </w:r>
      <w:r w:rsidRPr="002919AF">
        <w:rPr>
          <w:rFonts w:ascii="Museo 300" w:hAnsi="Museo 300"/>
          <w:color w:val="313945"/>
          <w:sz w:val="16"/>
          <w:szCs w:val="16"/>
        </w:rPr>
        <w:t>, se observó que ambos equipos no encienden.</w:t>
      </w:r>
      <w:r>
        <w:rPr>
          <w:rFonts w:ascii="Museo 300" w:hAnsi="Museo 300"/>
          <w:color w:val="313945"/>
          <w:sz w:val="16"/>
          <w:szCs w:val="16"/>
        </w:rPr>
        <w:t xml:space="preserve"> (…)</w:t>
      </w:r>
    </w:p>
    <w:p w14:paraId="7047D7A0" w14:textId="37EC6375" w:rsidR="00486AD6" w:rsidRDefault="00486AD6" w:rsidP="00C47065">
      <w:pPr>
        <w:spacing w:after="0" w:line="240" w:lineRule="auto"/>
        <w:ind w:left="708" w:right="709"/>
        <w:jc w:val="both"/>
        <w:rPr>
          <w:rFonts w:ascii="Museo 300" w:hAnsi="Museo 300"/>
          <w:sz w:val="16"/>
          <w:szCs w:val="16"/>
        </w:rPr>
      </w:pPr>
    </w:p>
    <w:p w14:paraId="25684D78" w14:textId="730ED3E0" w:rsidR="00C0547C" w:rsidRPr="009642D0" w:rsidRDefault="00721D22" w:rsidP="009642D0">
      <w:pPr>
        <w:ind w:firstLine="567"/>
        <w:jc w:val="both"/>
        <w:textAlignment w:val="baseline"/>
        <w:rPr>
          <w:rFonts w:ascii="Museo 300" w:hAnsi="Museo 300" w:cs="Arial"/>
          <w:bCs/>
          <w:sz w:val="16"/>
          <w:szCs w:val="16"/>
        </w:rPr>
      </w:pPr>
      <w:bookmarkStart w:id="4" w:name="_Toc50992659"/>
      <w:bookmarkStart w:id="5" w:name="_Toc50992854"/>
      <w:bookmarkStart w:id="6" w:name="_Toc51940313"/>
      <w:bookmarkStart w:id="7" w:name="_Toc74117264"/>
      <w:bookmarkStart w:id="8" w:name="_Toc75166054"/>
      <w:r w:rsidRPr="00721D22">
        <w:rPr>
          <w:rFonts w:ascii="Museo 300" w:hAnsi="Museo 300" w:cs="Arial"/>
          <w:b/>
          <w:bCs/>
          <w:sz w:val="16"/>
          <w:szCs w:val="16"/>
          <w:u w:val="single"/>
        </w:rPr>
        <w:t>Interrupciones</w:t>
      </w:r>
      <w:bookmarkEnd w:id="4"/>
      <w:bookmarkEnd w:id="5"/>
      <w:bookmarkEnd w:id="6"/>
      <w:r w:rsidR="00874472">
        <w:rPr>
          <w:rFonts w:ascii="Museo 300" w:hAnsi="Museo 300" w:cs="Arial"/>
          <w:b/>
          <w:bCs/>
          <w:sz w:val="16"/>
          <w:szCs w:val="16"/>
          <w:u w:val="single"/>
        </w:rPr>
        <w:t xml:space="preserve"> ocurridas y bitácoras de operaciones</w:t>
      </w:r>
      <w:r w:rsidRPr="00721D22">
        <w:rPr>
          <w:rFonts w:ascii="Museo 300" w:hAnsi="Museo 300" w:cs="Arial"/>
          <w:b/>
          <w:bCs/>
          <w:sz w:val="16"/>
          <w:szCs w:val="16"/>
          <w:u w:val="single"/>
        </w:rPr>
        <w:t>.</w:t>
      </w:r>
      <w:bookmarkEnd w:id="7"/>
      <w:bookmarkEnd w:id="8"/>
    </w:p>
    <w:p w14:paraId="2B997B51" w14:textId="4B831561" w:rsidR="00C52A8B" w:rsidRPr="00C52A8B" w:rsidRDefault="005F23B4" w:rsidP="00C52A8B">
      <w:pPr>
        <w:spacing w:after="0" w:line="240" w:lineRule="auto"/>
        <w:ind w:left="708" w:right="709"/>
        <w:jc w:val="both"/>
        <w:rPr>
          <w:rFonts w:ascii="Museo 300" w:hAnsi="Museo 300"/>
          <w:sz w:val="16"/>
          <w:szCs w:val="16"/>
        </w:rPr>
      </w:pPr>
      <w:r>
        <w:rPr>
          <w:rFonts w:ascii="Museo 300" w:hAnsi="Museo 300" w:cs="Arial"/>
          <w:sz w:val="16"/>
          <w:szCs w:val="16"/>
        </w:rPr>
        <w:t xml:space="preserve">(…) </w:t>
      </w:r>
      <w:r w:rsidR="006D489A">
        <w:rPr>
          <w:rFonts w:ascii="Museo 300" w:hAnsi="Museo 300"/>
          <w:sz w:val="16"/>
          <w:szCs w:val="16"/>
        </w:rPr>
        <w:t>se</w:t>
      </w:r>
      <w:r w:rsidR="00C52A8B" w:rsidRPr="00C52A8B">
        <w:rPr>
          <w:rFonts w:ascii="Museo 300" w:hAnsi="Museo 300"/>
          <w:sz w:val="16"/>
          <w:szCs w:val="16"/>
        </w:rPr>
        <w:t xml:space="preserve"> registraron 4 interrupciones en el mes de mayo de tipo transitoria con duraciones menores a 1 minuto, 7 interrupciones en el mes de junio de tipo transitoria con duraciones menores a 1 minuto, y 2 interrupciones en el mes de julio de tipo transitoria igualmente con duraciones menores a 1 minuto. </w:t>
      </w:r>
    </w:p>
    <w:p w14:paraId="74B9FB40" w14:textId="7ED8159B" w:rsidR="006D489A" w:rsidRDefault="006D489A" w:rsidP="006D489A">
      <w:pPr>
        <w:spacing w:after="0" w:line="240" w:lineRule="auto"/>
        <w:ind w:left="708" w:right="709"/>
        <w:jc w:val="center"/>
        <w:rPr>
          <w:rFonts w:ascii="Museo 300" w:hAnsi="Museo 300"/>
          <w:sz w:val="16"/>
          <w:szCs w:val="16"/>
        </w:rPr>
      </w:pPr>
    </w:p>
    <w:p w14:paraId="7787ECC8" w14:textId="7DC6E90F" w:rsidR="00C52A8B" w:rsidRDefault="00C52A8B" w:rsidP="00C52A8B">
      <w:pPr>
        <w:spacing w:after="0" w:line="240" w:lineRule="auto"/>
        <w:ind w:left="708" w:right="709"/>
        <w:jc w:val="both"/>
        <w:rPr>
          <w:rFonts w:ascii="Museo 300" w:hAnsi="Museo 300"/>
          <w:sz w:val="16"/>
          <w:szCs w:val="16"/>
        </w:rPr>
      </w:pPr>
      <w:r w:rsidRPr="00C52A8B">
        <w:rPr>
          <w:rFonts w:ascii="Museo 300" w:hAnsi="Museo 300"/>
          <w:sz w:val="16"/>
          <w:szCs w:val="16"/>
        </w:rPr>
        <w:t>Del cuadro anterior, se puede observar que los registros de interrupciones que afectaron el suministro eléctrico bajo análisis durante los meses de junio y julio del 2021 no coinciden con las fechas en las que la usuaria reportó el daño en sus equipos eléctricos, por lo que dichas interrupciones no están asociadas a la falla de los equipos reclamados</w:t>
      </w:r>
      <w:r w:rsidR="006D489A" w:rsidRPr="006D489A">
        <w:rPr>
          <w:rFonts w:ascii="Museo 300" w:hAnsi="Museo 300"/>
          <w:sz w:val="16"/>
          <w:szCs w:val="16"/>
        </w:rPr>
        <w:t>.</w:t>
      </w:r>
      <w:r w:rsidR="00743BAB">
        <w:rPr>
          <w:rFonts w:ascii="Museo 300" w:hAnsi="Museo 300"/>
          <w:sz w:val="16"/>
          <w:szCs w:val="16"/>
        </w:rPr>
        <w:t xml:space="preserve"> </w:t>
      </w:r>
      <w:r w:rsidR="00743BAB" w:rsidRPr="005028D1">
        <w:rPr>
          <w:rFonts w:ascii="Museo 300" w:hAnsi="Museo 300"/>
          <w:noProof/>
          <w:sz w:val="16"/>
          <w:szCs w:val="16"/>
        </w:rPr>
        <w:t>(…)</w:t>
      </w:r>
    </w:p>
    <w:p w14:paraId="52E7EE04" w14:textId="77777777" w:rsidR="00C52A8B" w:rsidRPr="00C52A8B" w:rsidRDefault="00C52A8B" w:rsidP="00C52A8B">
      <w:pPr>
        <w:spacing w:after="0" w:line="240" w:lineRule="auto"/>
        <w:ind w:left="708" w:right="709"/>
        <w:jc w:val="both"/>
        <w:rPr>
          <w:rFonts w:ascii="Museo 300" w:hAnsi="Museo 300"/>
          <w:sz w:val="16"/>
          <w:szCs w:val="16"/>
        </w:rPr>
      </w:pPr>
    </w:p>
    <w:p w14:paraId="58FC1B81" w14:textId="6FE9CDC5" w:rsidR="00FC29E1" w:rsidRPr="00C7552C" w:rsidRDefault="005028D1" w:rsidP="00C7552C">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 xml:space="preserve">Análisis de los argumentos presentados por </w:t>
      </w:r>
      <w:r w:rsidR="002308BF">
        <w:rPr>
          <w:rFonts w:ascii="Museo 300" w:hAnsi="Museo 300" w:cs="Arial"/>
          <w:b/>
          <w:bCs/>
          <w:sz w:val="16"/>
          <w:szCs w:val="16"/>
          <w:u w:val="single"/>
        </w:rPr>
        <w:t>DELSUR</w:t>
      </w:r>
    </w:p>
    <w:p w14:paraId="4580B4C0" w14:textId="1B0F94B0" w:rsidR="0045579F" w:rsidRDefault="0045579F" w:rsidP="0045579F">
      <w:pPr>
        <w:spacing w:after="0" w:line="240" w:lineRule="auto"/>
        <w:ind w:left="708" w:right="709"/>
        <w:jc w:val="both"/>
        <w:rPr>
          <w:rFonts w:ascii="Museo 300" w:eastAsia="Times New Roman" w:hAnsi="Museo 300" w:cs="Arial"/>
          <w:sz w:val="16"/>
          <w:szCs w:val="16"/>
        </w:rPr>
      </w:pPr>
      <w:r w:rsidRPr="0045579F">
        <w:rPr>
          <w:rFonts w:ascii="Museo 300" w:eastAsia="Times New Roman" w:hAnsi="Museo 300" w:cs="Arial"/>
          <w:sz w:val="16"/>
          <w:szCs w:val="16"/>
        </w:rPr>
        <w:lastRenderedPageBreak/>
        <w:t xml:space="preserve">Según los escritos presentados por DELSUR, dentro de sus argumentos menciona que encontró con oxidación los tomacorrientes donde estaban conectados los equipos reportados con daños, y la resistencia de la red de puesta a tierra fuera del rango establecido por las normativas de calidad. Además, menciona que no encontró condiciones anormales de parte de DELSUR que hayan afectado el suministro con NC </w:t>
      </w:r>
      <w:r w:rsidR="0027406A">
        <w:rPr>
          <w:rFonts w:ascii="Museo 300" w:eastAsia="Times New Roman" w:hAnsi="Museo 300" w:cs="Arial"/>
          <w:sz w:val="16"/>
          <w:szCs w:val="16"/>
        </w:rPr>
        <w:t>XXX</w:t>
      </w:r>
      <w:r w:rsidRPr="0045579F">
        <w:rPr>
          <w:rFonts w:ascii="Museo 300" w:eastAsia="Times New Roman" w:hAnsi="Museo 300" w:cs="Arial"/>
          <w:sz w:val="16"/>
          <w:szCs w:val="16"/>
        </w:rPr>
        <w:t xml:space="preserve">; por lo tanto, no se considera responsable de los equipos reportados con daño por la señora </w:t>
      </w:r>
      <w:r w:rsidR="001E6503">
        <w:rPr>
          <w:rFonts w:ascii="Museo 300" w:eastAsia="Times New Roman" w:hAnsi="Museo 300" w:cs="Arial"/>
          <w:sz w:val="16"/>
          <w:szCs w:val="16"/>
        </w:rPr>
        <w:t>XXX</w:t>
      </w:r>
      <w:r w:rsidRPr="0045579F">
        <w:rPr>
          <w:rFonts w:ascii="Museo 300" w:eastAsia="Times New Roman" w:hAnsi="Museo 300" w:cs="Arial"/>
          <w:sz w:val="16"/>
          <w:szCs w:val="16"/>
        </w:rPr>
        <w:t>.</w:t>
      </w:r>
    </w:p>
    <w:p w14:paraId="11DEDD07" w14:textId="77777777" w:rsidR="0045579F" w:rsidRPr="0045579F" w:rsidRDefault="0045579F" w:rsidP="0045579F">
      <w:pPr>
        <w:spacing w:after="0" w:line="240" w:lineRule="auto"/>
        <w:ind w:left="708" w:right="709"/>
        <w:jc w:val="both"/>
        <w:rPr>
          <w:rFonts w:ascii="Museo 300" w:eastAsia="Times New Roman" w:hAnsi="Museo 300" w:cs="Arial"/>
          <w:sz w:val="16"/>
          <w:szCs w:val="16"/>
        </w:rPr>
      </w:pPr>
    </w:p>
    <w:p w14:paraId="5DA57A7D" w14:textId="61B4FEBB" w:rsidR="00DD0376" w:rsidRDefault="0045579F" w:rsidP="0045579F">
      <w:pPr>
        <w:spacing w:after="0" w:line="240" w:lineRule="auto"/>
        <w:ind w:left="708" w:right="709"/>
        <w:jc w:val="both"/>
        <w:rPr>
          <w:rFonts w:ascii="Museo 300" w:eastAsia="Times New Roman" w:hAnsi="Museo 300" w:cs="Arial"/>
          <w:sz w:val="16"/>
          <w:szCs w:val="16"/>
        </w:rPr>
      </w:pPr>
      <w:r w:rsidRPr="0045579F">
        <w:rPr>
          <w:rFonts w:ascii="Museo 300" w:eastAsia="Times New Roman" w:hAnsi="Museo 300" w:cs="Arial"/>
          <w:sz w:val="16"/>
          <w:szCs w:val="16"/>
        </w:rPr>
        <w:t xml:space="preserve">Al respecto, </w:t>
      </w:r>
      <w:bookmarkStart w:id="9" w:name="_Hlk80699343"/>
      <w:r w:rsidRPr="0045579F">
        <w:rPr>
          <w:rFonts w:ascii="Museo 300" w:eastAsia="Times New Roman" w:hAnsi="Museo 300" w:cs="Arial"/>
          <w:sz w:val="16"/>
          <w:szCs w:val="16"/>
        </w:rPr>
        <w:t xml:space="preserve">el CAU opina que los argumentos presentados por DELSUR no están relacionados con el origen de los daños en los equipos eléctricos, ya que se ha demostrado que existe una relación causal directa </w:t>
      </w:r>
      <w:r w:rsidRPr="0045579F">
        <w:rPr>
          <w:rFonts w:ascii="Museo 300" w:hAnsi="Museo 300"/>
          <w:sz w:val="16"/>
          <w:szCs w:val="16"/>
        </w:rPr>
        <w:t xml:space="preserve">entre la condición de riesgo en la acometida del suministro bajo análisis, generada por la empresa DELSUR en la sustitución y cambio de ubicación del equipo de medición que provocó una condición de cortocircuito, con los daños en los dos equipos eléctricos propiedad de la señora </w:t>
      </w:r>
      <w:r w:rsidR="001E6503">
        <w:rPr>
          <w:rFonts w:ascii="Museo 300" w:hAnsi="Museo 300"/>
          <w:sz w:val="16"/>
          <w:szCs w:val="16"/>
        </w:rPr>
        <w:t>XXX</w:t>
      </w:r>
      <w:r w:rsidRPr="0045579F">
        <w:rPr>
          <w:rFonts w:ascii="Museo 300" w:hAnsi="Museo 300"/>
          <w:sz w:val="16"/>
          <w:szCs w:val="16"/>
        </w:rPr>
        <w:t xml:space="preserve"> </w:t>
      </w:r>
      <w:r w:rsidR="001E6503">
        <w:rPr>
          <w:rFonts w:ascii="Museo 300" w:hAnsi="Museo 300"/>
          <w:sz w:val="16"/>
          <w:szCs w:val="16"/>
        </w:rPr>
        <w:t>XXX</w:t>
      </w:r>
      <w:bookmarkEnd w:id="9"/>
      <w:r w:rsidR="00237918" w:rsidRPr="00237918">
        <w:rPr>
          <w:rFonts w:ascii="Museo 300" w:eastAsia="Times New Roman" w:hAnsi="Museo 300" w:cs="Arial"/>
          <w:sz w:val="16"/>
          <w:szCs w:val="16"/>
        </w:rPr>
        <w:t>.</w:t>
      </w:r>
      <w:r w:rsidR="00FC29E1" w:rsidRPr="00FC29E1">
        <w:rPr>
          <w:rFonts w:ascii="Museo 300" w:eastAsia="Times New Roman" w:hAnsi="Museo 300" w:cs="Arial"/>
          <w:sz w:val="16"/>
          <w:szCs w:val="16"/>
        </w:rPr>
        <w:t xml:space="preserve"> </w:t>
      </w:r>
    </w:p>
    <w:p w14:paraId="61162C9B" w14:textId="77777777" w:rsidR="00DD0376" w:rsidRDefault="00DD0376" w:rsidP="0045579F">
      <w:pPr>
        <w:spacing w:after="0" w:line="240" w:lineRule="auto"/>
        <w:ind w:left="708" w:right="709"/>
        <w:jc w:val="both"/>
        <w:rPr>
          <w:rFonts w:ascii="Museo 300" w:eastAsia="Times New Roman" w:hAnsi="Museo 300" w:cs="Arial"/>
          <w:sz w:val="16"/>
          <w:szCs w:val="16"/>
        </w:rPr>
      </w:pPr>
    </w:p>
    <w:p w14:paraId="1EF3B158" w14:textId="682F2E18" w:rsidR="00FC29E1" w:rsidRPr="00DD0376" w:rsidRDefault="00DD0376" w:rsidP="00DD0376">
      <w:pPr>
        <w:spacing w:after="0" w:line="240" w:lineRule="auto"/>
        <w:ind w:left="708" w:right="709"/>
        <w:jc w:val="both"/>
        <w:rPr>
          <w:rFonts w:ascii="Museo 300" w:eastAsia="Times New Roman" w:hAnsi="Museo 300" w:cs="Arial"/>
          <w:sz w:val="16"/>
          <w:szCs w:val="16"/>
        </w:rPr>
      </w:pPr>
      <w:r w:rsidRPr="00DD0376">
        <w:rPr>
          <w:rFonts w:ascii="Museo 300" w:eastAsia="Times New Roman" w:hAnsi="Museo 300" w:cs="Arial"/>
          <w:sz w:val="16"/>
          <w:szCs w:val="16"/>
        </w:rPr>
        <w:t>Bajo el contexto anterior, el CAU es de la opinión que la</w:t>
      </w:r>
      <w:r w:rsidRPr="00DD0376">
        <w:rPr>
          <w:rFonts w:ascii="Museo 300" w:eastAsia="Times New Roman" w:hAnsi="Museo 300" w:cs="Arial"/>
          <w:color w:val="FF0000"/>
          <w:sz w:val="16"/>
          <w:szCs w:val="16"/>
        </w:rPr>
        <w:t xml:space="preserve"> </w:t>
      </w:r>
      <w:r w:rsidRPr="00DD0376">
        <w:rPr>
          <w:rFonts w:ascii="Museo 300" w:eastAsia="Times New Roman" w:hAnsi="Museo 300" w:cs="Arial"/>
          <w:sz w:val="16"/>
          <w:szCs w:val="16"/>
        </w:rPr>
        <w:t xml:space="preserve">responsabilidad por los daños ocasionados en los equipos eléctricos reclamados por la señora </w:t>
      </w:r>
      <w:r w:rsidR="0027406A">
        <w:rPr>
          <w:rFonts w:ascii="Museo 300" w:eastAsia="Times New Roman" w:hAnsi="Museo 300" w:cs="Arial"/>
          <w:sz w:val="16"/>
          <w:szCs w:val="16"/>
        </w:rPr>
        <w:t>XXX</w:t>
      </w:r>
      <w:r w:rsidR="001E6503">
        <w:rPr>
          <w:rFonts w:ascii="Museo 300" w:eastAsia="Times New Roman" w:hAnsi="Museo 300" w:cs="Arial"/>
          <w:sz w:val="16"/>
          <w:szCs w:val="16"/>
        </w:rPr>
        <w:t xml:space="preserve"> </w:t>
      </w:r>
      <w:r w:rsidRPr="00DD0376">
        <w:rPr>
          <w:rFonts w:ascii="Museo 300" w:eastAsia="Times New Roman" w:hAnsi="Museo 300" w:cs="Arial"/>
          <w:sz w:val="16"/>
          <w:szCs w:val="16"/>
        </w:rPr>
        <w:t>es de la empresa distribuidora DELSUR.</w:t>
      </w:r>
      <w:r>
        <w:rPr>
          <w:rFonts w:ascii="Museo 300" w:eastAsia="Times New Roman" w:hAnsi="Museo 300" w:cs="Arial"/>
          <w:sz w:val="16"/>
          <w:szCs w:val="16"/>
        </w:rPr>
        <w:t xml:space="preserve"> </w:t>
      </w:r>
      <w:r w:rsidR="00FC29E1">
        <w:rPr>
          <w:rFonts w:ascii="Museo 300" w:hAnsi="Museo 300" w:cs="Arial"/>
          <w:sz w:val="16"/>
          <w:szCs w:val="16"/>
        </w:rPr>
        <w:t>[…]</w:t>
      </w:r>
    </w:p>
    <w:p w14:paraId="4E8A2515" w14:textId="77777777" w:rsidR="00C7552C" w:rsidRPr="00FC29E1" w:rsidRDefault="00C7552C" w:rsidP="00C7552C">
      <w:pPr>
        <w:spacing w:after="0" w:line="240" w:lineRule="auto"/>
        <w:ind w:left="708" w:right="709"/>
        <w:jc w:val="both"/>
        <w:rPr>
          <w:rFonts w:ascii="Museo 300" w:hAnsi="Museo 300" w:cs="Arial"/>
          <w:sz w:val="16"/>
          <w:szCs w:val="16"/>
        </w:rPr>
      </w:pPr>
    </w:p>
    <w:p w14:paraId="492863A4" w14:textId="40952590" w:rsidR="009F51C3" w:rsidRPr="00C47065" w:rsidRDefault="009F51C3" w:rsidP="00C47065">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Conclusión</w:t>
      </w:r>
    </w:p>
    <w:p w14:paraId="5BFF06B3" w14:textId="59691115" w:rsidR="00C87078" w:rsidRDefault="00C87078" w:rsidP="00C87078">
      <w:pPr>
        <w:pStyle w:val="Prrafodelista"/>
        <w:spacing w:before="120" w:after="120"/>
        <w:ind w:left="993" w:right="425"/>
        <w:contextualSpacing/>
        <w:jc w:val="both"/>
        <w:outlineLvl w:val="0"/>
        <w:rPr>
          <w:rFonts w:ascii="Museo 300" w:hAnsi="Museo 300" w:cs="Arial"/>
          <w:sz w:val="16"/>
          <w:szCs w:val="16"/>
        </w:rPr>
      </w:pPr>
      <w:r w:rsidRPr="00C87078">
        <w:rPr>
          <w:rFonts w:ascii="Museo 300" w:hAnsi="Museo 300" w:cs="Arial"/>
          <w:sz w:val="16"/>
          <w:szCs w:val="16"/>
        </w:rPr>
        <w:t xml:space="preserve">Con base en el análisis efectuado a la información obtenida durante la presente investigación, se establece que debido a </w:t>
      </w:r>
      <w:bookmarkStart w:id="10" w:name="_Hlk96006827"/>
      <w:r w:rsidRPr="00C87078">
        <w:rPr>
          <w:rFonts w:ascii="Museo 300" w:hAnsi="Museo 300" w:cs="Arial"/>
          <w:sz w:val="16"/>
          <w:szCs w:val="16"/>
        </w:rPr>
        <w:t>la</w:t>
      </w:r>
      <w:r w:rsidRPr="00C87078">
        <w:rPr>
          <w:rFonts w:ascii="Museo 300" w:hAnsi="Museo 300"/>
          <w:sz w:val="16"/>
          <w:szCs w:val="16"/>
        </w:rPr>
        <w:t xml:space="preserve"> condición insegura en la acometida del suministro identificado con NC </w:t>
      </w:r>
      <w:r w:rsidR="0027406A">
        <w:rPr>
          <w:rFonts w:ascii="Museo 300" w:hAnsi="Museo 300"/>
          <w:sz w:val="16"/>
          <w:szCs w:val="16"/>
        </w:rPr>
        <w:t>XXX</w:t>
      </w:r>
      <w:r w:rsidRPr="00C87078">
        <w:rPr>
          <w:rFonts w:ascii="Museo 300" w:hAnsi="Museo 300"/>
          <w:sz w:val="16"/>
          <w:szCs w:val="16"/>
        </w:rPr>
        <w:t>, generada por la empresa DELSUR en el cambio de los medidores</w:t>
      </w:r>
      <w:bookmarkEnd w:id="10"/>
      <w:r w:rsidRPr="00C87078">
        <w:rPr>
          <w:rFonts w:ascii="Museo 300" w:hAnsi="Museo 300"/>
          <w:sz w:val="16"/>
          <w:szCs w:val="16"/>
        </w:rPr>
        <w:t xml:space="preserve">, </w:t>
      </w:r>
      <w:r w:rsidRPr="00C87078">
        <w:rPr>
          <w:rFonts w:ascii="Museo 300" w:hAnsi="Museo 300" w:cs="Arial"/>
          <w:sz w:val="16"/>
          <w:szCs w:val="16"/>
        </w:rPr>
        <w:t xml:space="preserve">se establece que la empresa distribuidora DELSUR es la responsable por los daños en los equipos eléctricos reportados por la señora </w:t>
      </w:r>
      <w:r w:rsidR="001E6503">
        <w:rPr>
          <w:rFonts w:ascii="Museo 300" w:hAnsi="Museo 300" w:cs="Arial"/>
          <w:sz w:val="16"/>
          <w:szCs w:val="16"/>
        </w:rPr>
        <w:t>XXX</w:t>
      </w:r>
      <w:r w:rsidRPr="00C87078">
        <w:rPr>
          <w:rFonts w:ascii="Museo 300" w:hAnsi="Museo 300" w:cs="Arial"/>
          <w:sz w:val="16"/>
          <w:szCs w:val="16"/>
        </w:rPr>
        <w:t>.</w:t>
      </w:r>
    </w:p>
    <w:p w14:paraId="585C3AC9" w14:textId="77777777" w:rsidR="00C87078" w:rsidRPr="00C87078" w:rsidRDefault="00C87078" w:rsidP="00C87078">
      <w:pPr>
        <w:pStyle w:val="Prrafodelista"/>
        <w:spacing w:before="120" w:after="120"/>
        <w:ind w:left="993" w:right="425"/>
        <w:contextualSpacing/>
        <w:jc w:val="both"/>
        <w:outlineLvl w:val="0"/>
        <w:rPr>
          <w:rFonts w:ascii="Museo 300" w:hAnsi="Museo 300" w:cs="Arial"/>
          <w:sz w:val="16"/>
          <w:szCs w:val="16"/>
        </w:rPr>
      </w:pPr>
    </w:p>
    <w:p w14:paraId="1621415B" w14:textId="322BECE5" w:rsidR="005028D1" w:rsidRPr="00C87078" w:rsidRDefault="00C87078" w:rsidP="00C87078">
      <w:pPr>
        <w:pStyle w:val="Prrafodelista"/>
        <w:spacing w:before="120" w:after="120"/>
        <w:ind w:left="993" w:right="425"/>
        <w:contextualSpacing/>
        <w:jc w:val="both"/>
        <w:outlineLvl w:val="0"/>
        <w:rPr>
          <w:rFonts w:ascii="Museo 300" w:hAnsi="Museo 300"/>
          <w:sz w:val="16"/>
          <w:szCs w:val="16"/>
        </w:rPr>
      </w:pPr>
      <w:r w:rsidRPr="00C87078">
        <w:rPr>
          <w:rFonts w:ascii="Museo 300" w:hAnsi="Museo 300"/>
          <w:sz w:val="16"/>
          <w:szCs w:val="16"/>
        </w:rPr>
        <w:t>Los trabajos realizados por la empresa distribuidora no cumplieron con los requerimientos técnicos y de seguridad de conformidad con las normas técnicas nacionales e internacionales de la industria eléctrica aceptadas por la SIGET</w:t>
      </w:r>
      <w:r w:rsidR="0025007D" w:rsidRPr="00C87078">
        <w:rPr>
          <w:rFonts w:ascii="Museo 300" w:hAnsi="Museo 300" w:cs="Arial"/>
          <w:b/>
          <w:bCs/>
          <w:sz w:val="16"/>
          <w:szCs w:val="16"/>
        </w:rPr>
        <w:t xml:space="preserve">. </w:t>
      </w:r>
      <w:r w:rsidR="009642D0" w:rsidRPr="00C87078">
        <w:rPr>
          <w:rFonts w:ascii="Museo 300" w:hAnsi="Museo 300" w:cs="Arial"/>
          <w:sz w:val="16"/>
          <w:szCs w:val="16"/>
        </w:rPr>
        <w:t>[…]</w:t>
      </w:r>
    </w:p>
    <w:p w14:paraId="4601AEC6" w14:textId="6E59F3D6" w:rsidR="009642D0" w:rsidRPr="009642D0" w:rsidRDefault="00A07200" w:rsidP="00A07200">
      <w:pPr>
        <w:ind w:firstLine="567"/>
        <w:jc w:val="both"/>
        <w:textAlignment w:val="baseline"/>
        <w:rPr>
          <w:rFonts w:ascii="Museo 300" w:hAnsi="Museo 300" w:cs="Arial"/>
          <w:b/>
          <w:bCs/>
          <w:sz w:val="16"/>
          <w:szCs w:val="16"/>
          <w:u w:val="single"/>
        </w:rPr>
      </w:pPr>
      <w:r>
        <w:rPr>
          <w:rFonts w:ascii="Museo 300" w:hAnsi="Museo 300" w:cs="Arial"/>
          <w:b/>
          <w:bCs/>
          <w:sz w:val="16"/>
          <w:szCs w:val="16"/>
          <w:u w:val="single"/>
        </w:rPr>
        <w:t xml:space="preserve">Valoración de los daños acontecidos en </w:t>
      </w:r>
      <w:r w:rsidR="00C87078">
        <w:rPr>
          <w:rFonts w:ascii="Museo 300" w:hAnsi="Museo 300" w:cs="Arial"/>
          <w:b/>
          <w:bCs/>
          <w:sz w:val="16"/>
          <w:szCs w:val="16"/>
          <w:u w:val="single"/>
        </w:rPr>
        <w:t>los</w:t>
      </w:r>
      <w:r>
        <w:rPr>
          <w:rFonts w:ascii="Museo 300" w:hAnsi="Museo 300" w:cs="Arial"/>
          <w:b/>
          <w:bCs/>
          <w:sz w:val="16"/>
          <w:szCs w:val="16"/>
          <w:u w:val="single"/>
        </w:rPr>
        <w:t xml:space="preserve"> equipo</w:t>
      </w:r>
      <w:r w:rsidR="00C87078">
        <w:rPr>
          <w:rFonts w:ascii="Museo 300" w:hAnsi="Museo 300" w:cs="Arial"/>
          <w:b/>
          <w:bCs/>
          <w:sz w:val="16"/>
          <w:szCs w:val="16"/>
          <w:u w:val="single"/>
        </w:rPr>
        <w:t>s</w:t>
      </w:r>
      <w:r>
        <w:rPr>
          <w:rFonts w:ascii="Museo 300" w:hAnsi="Museo 300" w:cs="Arial"/>
          <w:b/>
          <w:bCs/>
          <w:sz w:val="16"/>
          <w:szCs w:val="16"/>
          <w:u w:val="single"/>
        </w:rPr>
        <w:t xml:space="preserve"> eléctrico</w:t>
      </w:r>
      <w:r w:rsidR="00C87078">
        <w:rPr>
          <w:rFonts w:ascii="Museo 300" w:hAnsi="Museo 300" w:cs="Arial"/>
          <w:b/>
          <w:bCs/>
          <w:sz w:val="16"/>
          <w:szCs w:val="16"/>
          <w:u w:val="single"/>
        </w:rPr>
        <w:t>s</w:t>
      </w:r>
      <w:r>
        <w:rPr>
          <w:rFonts w:ascii="Museo 300" w:hAnsi="Museo 300" w:cs="Arial"/>
          <w:b/>
          <w:bCs/>
          <w:sz w:val="16"/>
          <w:szCs w:val="16"/>
          <w:u w:val="single"/>
        </w:rPr>
        <w:t xml:space="preserve"> reportado</w:t>
      </w:r>
      <w:r w:rsidR="00C87078">
        <w:rPr>
          <w:rFonts w:ascii="Museo 300" w:hAnsi="Museo 300" w:cs="Arial"/>
          <w:b/>
          <w:bCs/>
          <w:sz w:val="16"/>
          <w:szCs w:val="16"/>
          <w:u w:val="single"/>
        </w:rPr>
        <w:t>s</w:t>
      </w:r>
      <w:r>
        <w:rPr>
          <w:rFonts w:ascii="Museo 300" w:hAnsi="Museo 300" w:cs="Arial"/>
          <w:b/>
          <w:bCs/>
          <w:sz w:val="16"/>
          <w:szCs w:val="16"/>
          <w:u w:val="single"/>
        </w:rPr>
        <w:t xml:space="preserve"> por </w:t>
      </w:r>
      <w:r w:rsidR="00F97ACD">
        <w:rPr>
          <w:rFonts w:ascii="Museo 300" w:hAnsi="Museo 300" w:cs="Arial"/>
          <w:b/>
          <w:bCs/>
          <w:sz w:val="16"/>
          <w:szCs w:val="16"/>
          <w:u w:val="single"/>
        </w:rPr>
        <w:t>la</w:t>
      </w:r>
      <w:r>
        <w:rPr>
          <w:rFonts w:ascii="Museo 300" w:hAnsi="Museo 300" w:cs="Arial"/>
          <w:b/>
          <w:bCs/>
          <w:sz w:val="16"/>
          <w:szCs w:val="16"/>
          <w:u w:val="single"/>
        </w:rPr>
        <w:t xml:space="preserve"> señor</w:t>
      </w:r>
      <w:r w:rsidR="00F97ACD">
        <w:rPr>
          <w:rFonts w:ascii="Museo 300" w:hAnsi="Museo 300" w:cs="Arial"/>
          <w:b/>
          <w:bCs/>
          <w:sz w:val="16"/>
          <w:szCs w:val="16"/>
          <w:u w:val="single"/>
        </w:rPr>
        <w:t>a</w:t>
      </w:r>
      <w:r>
        <w:rPr>
          <w:rFonts w:ascii="Museo 300" w:hAnsi="Museo 300" w:cs="Arial"/>
          <w:b/>
          <w:bCs/>
          <w:sz w:val="16"/>
          <w:szCs w:val="16"/>
          <w:u w:val="single"/>
        </w:rPr>
        <w:t xml:space="preserve"> </w:t>
      </w:r>
      <w:r w:rsidR="0027406A">
        <w:rPr>
          <w:rFonts w:ascii="Museo 300" w:hAnsi="Museo 300" w:cs="Arial"/>
          <w:b/>
          <w:bCs/>
          <w:sz w:val="16"/>
          <w:szCs w:val="16"/>
          <w:u w:val="single"/>
        </w:rPr>
        <w:t>XXX</w:t>
      </w:r>
    </w:p>
    <w:p w14:paraId="2D14C186" w14:textId="7A872150" w:rsidR="00C87078" w:rsidRPr="00C87078" w:rsidRDefault="00C87078" w:rsidP="00C87078">
      <w:pPr>
        <w:spacing w:before="120" w:after="120" w:line="240" w:lineRule="auto"/>
        <w:ind w:left="993" w:right="425"/>
        <w:contextualSpacing/>
        <w:jc w:val="both"/>
        <w:outlineLvl w:val="0"/>
        <w:rPr>
          <w:rFonts w:ascii="Museo 300" w:eastAsia="Times New Roman" w:hAnsi="Museo 300" w:cs="Arial"/>
          <w:sz w:val="16"/>
          <w:szCs w:val="16"/>
          <w:lang w:val="es-ES" w:eastAsia="es-ES"/>
        </w:rPr>
      </w:pPr>
      <w:r w:rsidRPr="00C87078">
        <w:rPr>
          <w:rFonts w:ascii="Museo 300" w:eastAsia="Times New Roman" w:hAnsi="Museo 300" w:cs="Arial"/>
          <w:sz w:val="16"/>
          <w:szCs w:val="16"/>
          <w:lang w:val="es-ES" w:eastAsia="es-ES"/>
        </w:rPr>
        <w:t>La</w:t>
      </w:r>
      <w:r>
        <w:rPr>
          <w:rFonts w:ascii="Museo 300" w:eastAsia="Times New Roman" w:hAnsi="Museo 300" w:cs="Arial"/>
          <w:sz w:val="16"/>
          <w:szCs w:val="16"/>
          <w:lang w:val="es-ES" w:eastAsia="es-ES"/>
        </w:rPr>
        <w:t xml:space="preserve"> </w:t>
      </w:r>
      <w:r w:rsidRPr="00C87078">
        <w:rPr>
          <w:rFonts w:ascii="Museo 300" w:eastAsia="Times New Roman" w:hAnsi="Museo 300" w:cs="Arial"/>
          <w:sz w:val="16"/>
          <w:szCs w:val="16"/>
        </w:rPr>
        <w:t xml:space="preserve">señora </w:t>
      </w:r>
      <w:r w:rsidR="001E6503">
        <w:rPr>
          <w:rFonts w:ascii="Museo 300" w:eastAsia="Times New Roman" w:hAnsi="Museo 300" w:cs="Arial"/>
          <w:sz w:val="16"/>
          <w:szCs w:val="16"/>
        </w:rPr>
        <w:t>XXX</w:t>
      </w:r>
      <w:r w:rsidRPr="00C87078">
        <w:rPr>
          <w:rFonts w:ascii="Museo 300" w:eastAsia="Times New Roman" w:hAnsi="Museo 300" w:cs="Arial"/>
          <w:sz w:val="16"/>
          <w:szCs w:val="16"/>
        </w:rPr>
        <w:t xml:space="preserve">, ha solicitado una compensación por la sustitución de los dos equipos eléctricos dañados, materiales y mano de obra acontecidos en el suministro de energía eléctrica identificado con el </w:t>
      </w:r>
      <w:r w:rsidRPr="00C87078">
        <w:rPr>
          <w:rFonts w:ascii="Museo 300" w:eastAsia="Times New Roman" w:hAnsi="Museo 300" w:cs="Arial"/>
          <w:b/>
          <w:sz w:val="16"/>
          <w:szCs w:val="16"/>
        </w:rPr>
        <w:t xml:space="preserve">NC </w:t>
      </w:r>
      <w:r w:rsidR="0027406A">
        <w:rPr>
          <w:rFonts w:ascii="Museo 300" w:eastAsia="Times New Roman" w:hAnsi="Museo 300" w:cs="Arial"/>
          <w:b/>
          <w:sz w:val="16"/>
          <w:szCs w:val="16"/>
        </w:rPr>
        <w:t>XXX</w:t>
      </w:r>
      <w:r w:rsidRPr="00C87078">
        <w:rPr>
          <w:rFonts w:ascii="Museo 300" w:eastAsia="Times New Roman" w:hAnsi="Museo 300" w:cs="Arial"/>
          <w:sz w:val="16"/>
          <w:szCs w:val="16"/>
        </w:rPr>
        <w:t xml:space="preserve">, por la cantidad total de </w:t>
      </w:r>
      <w:bookmarkStart w:id="11" w:name="_Hlk80699151"/>
      <w:r w:rsidRPr="00C87078">
        <w:rPr>
          <w:rFonts w:ascii="Museo 300" w:hAnsi="Museo 300"/>
          <w:b/>
          <w:sz w:val="16"/>
          <w:szCs w:val="16"/>
        </w:rPr>
        <w:t>DOSCIENTOS CINCUENTA Y SIETE 00/100 DÓLARES DE LOS ESTADOS UNIDOS DE AMÉRICA (USD 257.00), con IVA incluido</w:t>
      </w:r>
      <w:bookmarkEnd w:id="11"/>
      <w:r w:rsidRPr="00C87078">
        <w:rPr>
          <w:rFonts w:ascii="Museo 300" w:hAnsi="Museo 300" w:cs="Arial"/>
          <w:sz w:val="16"/>
          <w:szCs w:val="16"/>
        </w:rPr>
        <w:t>, cuya descripción es la siguiente:</w:t>
      </w:r>
    </w:p>
    <w:p w14:paraId="50AA3735" w14:textId="77777777" w:rsidR="00C87078" w:rsidRPr="00C87078" w:rsidRDefault="00C87078" w:rsidP="00C87078">
      <w:pPr>
        <w:spacing w:before="120" w:after="120" w:line="240" w:lineRule="auto"/>
        <w:ind w:left="993" w:right="425"/>
        <w:contextualSpacing/>
        <w:jc w:val="both"/>
        <w:outlineLvl w:val="0"/>
        <w:rPr>
          <w:rFonts w:ascii="Museo 300" w:eastAsia="Times New Roman" w:hAnsi="Museo 300" w:cs="Arial"/>
          <w:sz w:val="16"/>
          <w:szCs w:val="16"/>
          <w:lang w:val="es-ES" w:eastAsia="es-ES"/>
        </w:rPr>
      </w:pPr>
    </w:p>
    <w:p w14:paraId="4A42B1D7" w14:textId="1D3B3C44" w:rsidR="008935B4" w:rsidRPr="00A07200" w:rsidRDefault="00C87078" w:rsidP="00A07200">
      <w:pPr>
        <w:pStyle w:val="Prrafodelista"/>
        <w:spacing w:before="120" w:after="120"/>
        <w:ind w:left="993" w:right="425"/>
        <w:contextualSpacing/>
        <w:jc w:val="center"/>
        <w:outlineLvl w:val="0"/>
        <w:rPr>
          <w:rFonts w:ascii="Museo 300" w:hAnsi="Museo 300" w:cs="Arial"/>
          <w:sz w:val="16"/>
          <w:szCs w:val="16"/>
        </w:rPr>
      </w:pPr>
      <w:r>
        <w:rPr>
          <w:noProof/>
        </w:rPr>
        <w:drawing>
          <wp:inline distT="0" distB="0" distL="0" distR="0" wp14:anchorId="0483CBD5" wp14:editId="1787CB8D">
            <wp:extent cx="3935442" cy="1345996"/>
            <wp:effectExtent l="0" t="0" r="8255" b="6985"/>
            <wp:docPr id="1" name="Imagen 1"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Word&#10;&#10;Descripción generada automáticamente"/>
                    <pic:cNvPicPr/>
                  </pic:nvPicPr>
                  <pic:blipFill rotWithShape="1">
                    <a:blip r:embed="rId11"/>
                    <a:srcRect l="30282" t="50180" r="29163" b="25148"/>
                    <a:stretch/>
                  </pic:blipFill>
                  <pic:spPr bwMode="auto">
                    <a:xfrm>
                      <a:off x="0" y="0"/>
                      <a:ext cx="3969170" cy="1357532"/>
                    </a:xfrm>
                    <a:prstGeom prst="rect">
                      <a:avLst/>
                    </a:prstGeom>
                    <a:ln>
                      <a:noFill/>
                    </a:ln>
                    <a:extLst>
                      <a:ext uri="{53640926-AAD7-44D8-BBD7-CCE9431645EC}">
                        <a14:shadowObscured xmlns:a14="http://schemas.microsoft.com/office/drawing/2010/main"/>
                      </a:ext>
                    </a:extLst>
                  </pic:spPr>
                </pic:pic>
              </a:graphicData>
            </a:graphic>
          </wp:inline>
        </w:drawing>
      </w:r>
    </w:p>
    <w:p w14:paraId="06245458" w14:textId="77FC1CB2" w:rsidR="0025007D" w:rsidRDefault="0025007D" w:rsidP="003B06C7">
      <w:pPr>
        <w:pStyle w:val="Prrafodelista"/>
        <w:spacing w:before="120" w:after="120"/>
        <w:ind w:left="8781" w:right="425"/>
        <w:contextualSpacing/>
        <w:jc w:val="both"/>
        <w:outlineLvl w:val="0"/>
        <w:rPr>
          <w:rFonts w:ascii="Museo 300" w:hAnsi="Museo 300" w:cs="Arial"/>
          <w:sz w:val="16"/>
          <w:szCs w:val="16"/>
        </w:rPr>
      </w:pPr>
      <w:r>
        <w:rPr>
          <w:rFonts w:ascii="Museo 300" w:hAnsi="Museo 300" w:cs="Arial"/>
          <w:sz w:val="16"/>
          <w:szCs w:val="16"/>
        </w:rPr>
        <w:t>(…)</w:t>
      </w:r>
    </w:p>
    <w:p w14:paraId="4B8A8163" w14:textId="7BC190A4" w:rsidR="0010757C" w:rsidRPr="0010757C" w:rsidRDefault="00C87078" w:rsidP="0010757C">
      <w:pPr>
        <w:pStyle w:val="Prrafodelista"/>
        <w:spacing w:before="120" w:after="120"/>
        <w:ind w:left="993" w:right="425"/>
        <w:contextualSpacing/>
        <w:jc w:val="both"/>
        <w:outlineLvl w:val="0"/>
        <w:rPr>
          <w:rFonts w:ascii="Museo 300" w:hAnsi="Museo 300" w:cs="Arial"/>
          <w:sz w:val="16"/>
          <w:szCs w:val="16"/>
        </w:rPr>
      </w:pPr>
      <w:r w:rsidRPr="0010757C">
        <w:rPr>
          <w:rFonts w:ascii="Museo 300" w:hAnsi="Museo 300" w:cs="Arial"/>
          <w:sz w:val="16"/>
          <w:szCs w:val="16"/>
        </w:rPr>
        <w:t xml:space="preserve">Bajo el contexto anterior, el CAU considera que el monto total por la sustitución de los equipos reportados con daños y por los gastos de materiales y mano de obra, acontecidos en el suministro identificado con el </w:t>
      </w:r>
      <w:r w:rsidRPr="0010757C">
        <w:rPr>
          <w:rFonts w:ascii="Museo 300" w:hAnsi="Museo 300" w:cs="Arial"/>
          <w:b/>
          <w:bCs/>
          <w:sz w:val="16"/>
          <w:szCs w:val="16"/>
        </w:rPr>
        <w:t xml:space="preserve">NC </w:t>
      </w:r>
      <w:r w:rsidR="0027406A">
        <w:rPr>
          <w:rFonts w:ascii="Museo 300" w:hAnsi="Museo 300" w:cs="Arial"/>
          <w:b/>
          <w:bCs/>
          <w:sz w:val="16"/>
          <w:szCs w:val="16"/>
        </w:rPr>
        <w:t>XXX</w:t>
      </w:r>
      <w:r w:rsidRPr="0010757C">
        <w:rPr>
          <w:rFonts w:ascii="Museo 300" w:hAnsi="Museo 300" w:cs="Arial"/>
          <w:b/>
          <w:bCs/>
          <w:sz w:val="16"/>
          <w:szCs w:val="16"/>
        </w:rPr>
        <w:t xml:space="preserve">, </w:t>
      </w:r>
      <w:r w:rsidRPr="0010757C">
        <w:rPr>
          <w:rFonts w:ascii="Museo 300" w:hAnsi="Museo 300" w:cs="Arial"/>
          <w:sz w:val="16"/>
          <w:szCs w:val="16"/>
        </w:rPr>
        <w:t xml:space="preserve">a nombre de la señora </w:t>
      </w:r>
      <w:r w:rsidR="001E6503">
        <w:rPr>
          <w:rFonts w:ascii="Museo 300" w:hAnsi="Museo 300" w:cs="Arial"/>
          <w:sz w:val="16"/>
          <w:szCs w:val="16"/>
        </w:rPr>
        <w:t>XXX</w:t>
      </w:r>
      <w:r w:rsidRPr="0010757C">
        <w:rPr>
          <w:rFonts w:ascii="Museo 300" w:hAnsi="Museo 300" w:cs="Arial"/>
          <w:sz w:val="16"/>
          <w:szCs w:val="16"/>
        </w:rPr>
        <w:t xml:space="preserve"> </w:t>
      </w:r>
      <w:r w:rsidR="001E6503">
        <w:rPr>
          <w:rFonts w:ascii="Museo 300" w:hAnsi="Museo 300" w:cs="Arial"/>
          <w:sz w:val="16"/>
          <w:szCs w:val="16"/>
        </w:rPr>
        <w:t>XXX</w:t>
      </w:r>
      <w:r w:rsidRPr="0010757C">
        <w:rPr>
          <w:rFonts w:ascii="Museo 300" w:hAnsi="Museo 300" w:cs="Arial"/>
          <w:sz w:val="16"/>
          <w:szCs w:val="16"/>
        </w:rPr>
        <w:t xml:space="preserve">, que la sociedad DELSUR debe cancelar asciende a la cantidad de </w:t>
      </w:r>
      <w:bookmarkStart w:id="12" w:name="_Hlk92445370"/>
      <w:r w:rsidRPr="0010757C">
        <w:rPr>
          <w:rFonts w:ascii="Museo 300" w:hAnsi="Museo 300"/>
          <w:b/>
          <w:bCs/>
          <w:sz w:val="16"/>
          <w:szCs w:val="16"/>
        </w:rPr>
        <w:t>DOSCIENTOS CINCUENTA Y SIETE 00/100 DÓLARES DE LOS ESTADOS UNIDOS DE AMÉRICA (USD 257.00), con IVA incluido</w:t>
      </w:r>
      <w:r w:rsidRPr="0010757C">
        <w:rPr>
          <w:rFonts w:ascii="Museo 300" w:hAnsi="Museo 300" w:cs="Arial"/>
          <w:sz w:val="16"/>
          <w:szCs w:val="16"/>
        </w:rPr>
        <w:t>.</w:t>
      </w:r>
    </w:p>
    <w:bookmarkEnd w:id="1"/>
    <w:bookmarkEnd w:id="2"/>
    <w:bookmarkEnd w:id="12"/>
    <w:p w14:paraId="0789E71A" w14:textId="639D7673"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59C4936C" w14:textId="64560A12" w:rsidR="00C4736C" w:rsidRPr="00C4736C" w:rsidRDefault="00C4736C" w:rsidP="00C4736C">
      <w:pPr>
        <w:pStyle w:val="Prrafodelista"/>
        <w:numPr>
          <w:ilvl w:val="0"/>
          <w:numId w:val="8"/>
        </w:numPr>
        <w:ind w:left="1560" w:right="425"/>
        <w:contextualSpacing/>
        <w:jc w:val="both"/>
        <w:rPr>
          <w:rFonts w:ascii="Museo 300" w:hAnsi="Museo 300"/>
          <w:sz w:val="16"/>
          <w:szCs w:val="16"/>
        </w:rPr>
      </w:pPr>
      <w:r w:rsidRPr="00C4736C">
        <w:rPr>
          <w:rFonts w:ascii="Museo 300" w:hAnsi="Museo 300"/>
          <w:sz w:val="16"/>
          <w:szCs w:val="16"/>
        </w:rPr>
        <w:t xml:space="preserve">De conformidad con lo que ha sido expuesto y, en consideración con lo determinado en la </w:t>
      </w:r>
      <w:r w:rsidRPr="00C4736C">
        <w:rPr>
          <w:rFonts w:ascii="Museo 300" w:hAnsi="Museo 300"/>
          <w:b/>
          <w:bCs/>
          <w:sz w:val="16"/>
          <w:szCs w:val="16"/>
        </w:rPr>
        <w:t>Normativa para la Compensación por Daños Económicos o a Equipos, Artefactos o Instalaciones</w:t>
      </w:r>
      <w:r w:rsidRPr="00C4736C">
        <w:rPr>
          <w:rFonts w:ascii="Museo 300" w:hAnsi="Museo 300"/>
          <w:sz w:val="16"/>
          <w:szCs w:val="16"/>
        </w:rPr>
        <w:t xml:space="preserve">, contenida en el acuerdo n.° 319-E-2014, La Ley General de Electricidad, los Términos y Condiciones Generales al Consumidor Final, del Pliego Tarifario del año 2021, y las Normas de Calidad del Servicio de los Sistemas de Distribución, el CAU considera que los argumentos presentados por la empresa distribuidora no son aceptables, ya que existen evidencias que conducen a determinar que debido a </w:t>
      </w:r>
      <w:r w:rsidRPr="00C4736C">
        <w:rPr>
          <w:rFonts w:ascii="Museo 300" w:hAnsi="Museo 300" w:cs="Arial"/>
          <w:sz w:val="16"/>
          <w:szCs w:val="16"/>
        </w:rPr>
        <w:t>la</w:t>
      </w:r>
      <w:r w:rsidRPr="00C4736C">
        <w:rPr>
          <w:rFonts w:ascii="Museo 300" w:hAnsi="Museo 300"/>
          <w:sz w:val="16"/>
          <w:szCs w:val="16"/>
        </w:rPr>
        <w:t xml:space="preserve"> condición insegura en la acometida del suministro identificado con NC </w:t>
      </w:r>
      <w:r w:rsidR="0027406A">
        <w:rPr>
          <w:rFonts w:ascii="Museo 300" w:hAnsi="Museo 300"/>
          <w:sz w:val="16"/>
          <w:szCs w:val="16"/>
        </w:rPr>
        <w:t>XXX</w:t>
      </w:r>
      <w:r w:rsidRPr="00C4736C">
        <w:rPr>
          <w:rFonts w:ascii="Museo 300" w:hAnsi="Museo 300"/>
          <w:sz w:val="16"/>
          <w:szCs w:val="16"/>
        </w:rPr>
        <w:t>, generada por la empresa DELSUR en el cambio de los medidores</w:t>
      </w:r>
      <w:r w:rsidRPr="00C4736C">
        <w:rPr>
          <w:rFonts w:ascii="Museo 300" w:hAnsi="Museo 300"/>
          <w:color w:val="FF0000"/>
          <w:sz w:val="16"/>
          <w:szCs w:val="16"/>
        </w:rPr>
        <w:t>,</w:t>
      </w:r>
      <w:r w:rsidRPr="00C4736C">
        <w:rPr>
          <w:rFonts w:ascii="Museo 300" w:hAnsi="Museo 300"/>
          <w:sz w:val="16"/>
          <w:szCs w:val="16"/>
        </w:rPr>
        <w:t xml:space="preserve"> esta fue la causante de los daños que presentan los equipos eléctricos reclamados por la señora </w:t>
      </w:r>
      <w:r w:rsidR="001E6503">
        <w:rPr>
          <w:rFonts w:ascii="Museo 300" w:hAnsi="Museo 300"/>
          <w:sz w:val="16"/>
          <w:szCs w:val="16"/>
        </w:rPr>
        <w:t>XXX</w:t>
      </w:r>
      <w:r w:rsidRPr="00C4736C">
        <w:rPr>
          <w:rFonts w:ascii="Museo 300" w:hAnsi="Museo 300"/>
          <w:sz w:val="16"/>
          <w:szCs w:val="16"/>
        </w:rPr>
        <w:t>.</w:t>
      </w:r>
    </w:p>
    <w:p w14:paraId="7C98D306" w14:textId="77777777" w:rsidR="003B06C7" w:rsidRPr="003B06C7" w:rsidRDefault="003B06C7" w:rsidP="003B06C7">
      <w:pPr>
        <w:pStyle w:val="Prrafodelista"/>
        <w:ind w:left="1560" w:right="425"/>
        <w:contextualSpacing/>
        <w:jc w:val="both"/>
        <w:rPr>
          <w:rFonts w:ascii="Museo 300" w:hAnsi="Museo 300"/>
          <w:sz w:val="16"/>
          <w:szCs w:val="16"/>
        </w:rPr>
      </w:pPr>
    </w:p>
    <w:p w14:paraId="12F9FDC2" w14:textId="6C183886" w:rsidR="00C4736C" w:rsidRPr="00C4736C" w:rsidRDefault="00C4736C" w:rsidP="00C4736C">
      <w:pPr>
        <w:pStyle w:val="Prrafodelista"/>
        <w:numPr>
          <w:ilvl w:val="0"/>
          <w:numId w:val="8"/>
        </w:numPr>
        <w:ind w:left="1560" w:right="425"/>
        <w:contextualSpacing/>
        <w:jc w:val="both"/>
        <w:rPr>
          <w:rFonts w:ascii="Museo 300" w:hAnsi="Museo 300"/>
          <w:sz w:val="16"/>
          <w:szCs w:val="16"/>
        </w:rPr>
      </w:pPr>
      <w:r w:rsidRPr="00C4736C">
        <w:rPr>
          <w:rFonts w:ascii="Museo 300" w:hAnsi="Museo 300"/>
          <w:sz w:val="16"/>
          <w:szCs w:val="16"/>
        </w:rPr>
        <w:lastRenderedPageBreak/>
        <w:t xml:space="preserve">Consecuencia de lo anterior y con base en lo expuesto a lo largo del informe técnico precedente, se establece que los trabajos realizados por DELSUR no cumplieron con los requerimientos técnicos y de seguridad de conformidad con las normas técnicas nacionales e internacionales de la industria eléctrica aceptadas por la SIGET. Por tanto, la sociedad DELSUR es la responsable por los daños acontecidos en los equipos eléctricos reportados por la señora </w:t>
      </w:r>
      <w:r w:rsidR="001E6503">
        <w:rPr>
          <w:rFonts w:ascii="Museo 300" w:hAnsi="Museo 300"/>
          <w:sz w:val="16"/>
          <w:szCs w:val="16"/>
        </w:rPr>
        <w:t>XXX</w:t>
      </w:r>
      <w:r w:rsidRPr="00C4736C">
        <w:rPr>
          <w:rFonts w:ascii="Museo 300" w:hAnsi="Museo 300"/>
          <w:sz w:val="16"/>
          <w:szCs w:val="16"/>
        </w:rPr>
        <w:t xml:space="preserve">, correspondiente al suministro identificado con el NC </w:t>
      </w:r>
      <w:r w:rsidR="0027406A">
        <w:rPr>
          <w:rFonts w:ascii="Museo 300" w:hAnsi="Museo 300"/>
          <w:sz w:val="16"/>
          <w:szCs w:val="16"/>
        </w:rPr>
        <w:t>XXX</w:t>
      </w:r>
      <w:r w:rsidRPr="00C4736C">
        <w:rPr>
          <w:rFonts w:ascii="Museo 300" w:hAnsi="Museo 300"/>
          <w:sz w:val="16"/>
          <w:szCs w:val="16"/>
        </w:rPr>
        <w:t xml:space="preserve">. </w:t>
      </w:r>
    </w:p>
    <w:p w14:paraId="4D82C518" w14:textId="77777777" w:rsidR="003B06C7" w:rsidRPr="003B06C7" w:rsidRDefault="003B06C7" w:rsidP="003B06C7">
      <w:pPr>
        <w:pStyle w:val="Prrafodelista"/>
        <w:rPr>
          <w:rFonts w:ascii="Museo 300" w:hAnsi="Museo 300"/>
          <w:sz w:val="16"/>
          <w:szCs w:val="16"/>
        </w:rPr>
      </w:pPr>
    </w:p>
    <w:p w14:paraId="621FA44F" w14:textId="565FB418" w:rsidR="00AF7C17" w:rsidRPr="00C4736C" w:rsidRDefault="00C4736C" w:rsidP="00C4736C">
      <w:pPr>
        <w:pStyle w:val="Prrafodelista"/>
        <w:numPr>
          <w:ilvl w:val="0"/>
          <w:numId w:val="8"/>
        </w:numPr>
        <w:ind w:left="1560" w:right="425"/>
        <w:contextualSpacing/>
        <w:jc w:val="both"/>
        <w:rPr>
          <w:rFonts w:ascii="Museo 300" w:hAnsi="Museo 300"/>
          <w:sz w:val="16"/>
          <w:szCs w:val="16"/>
        </w:rPr>
      </w:pPr>
      <w:r w:rsidRPr="00C4736C">
        <w:rPr>
          <w:rFonts w:ascii="Museo 300" w:hAnsi="Museo 300"/>
          <w:sz w:val="16"/>
          <w:szCs w:val="16"/>
        </w:rPr>
        <w:t xml:space="preserve">Por consiguiente, en virtud de las valoraciones de los daños reportados en los equipos eléctricos y los gastos ocasionados por la compra de materiales y mano de obra, es procedente que la sociedad DELSUR compense a la señora </w:t>
      </w:r>
      <w:r w:rsidR="001E6503">
        <w:rPr>
          <w:rFonts w:ascii="Museo 300" w:hAnsi="Museo 300"/>
          <w:sz w:val="16"/>
          <w:szCs w:val="16"/>
        </w:rPr>
        <w:t>XXX</w:t>
      </w:r>
      <w:r w:rsidRPr="00C4736C">
        <w:rPr>
          <w:rFonts w:ascii="Museo 300" w:hAnsi="Museo 300"/>
          <w:sz w:val="16"/>
          <w:szCs w:val="16"/>
        </w:rPr>
        <w:t>, la cantidad de DOSCIENTOS CINCUENTA Y SIETE 00/100 DÓLARES DE LOS ESTADOS UNIDOS DE AMÉRICA (USD 257.00), con IVA incluido.</w:t>
      </w:r>
      <w:r w:rsidR="00694D42" w:rsidRPr="00C4736C">
        <w:rPr>
          <w:rFonts w:ascii="Museo 300" w:hAnsi="Museo 300" w:cs="Arial"/>
          <w:sz w:val="16"/>
          <w:szCs w:val="16"/>
        </w:rPr>
        <w:t xml:space="preserve"> </w:t>
      </w:r>
      <w:r w:rsidR="00946664" w:rsidRPr="00C4736C">
        <w:rPr>
          <w:rFonts w:ascii="Museo 300" w:hAnsi="Museo 300" w:cs="Arial"/>
          <w:sz w:val="16"/>
          <w:szCs w:val="16"/>
          <w:lang w:val="es-SV"/>
        </w:rPr>
        <w:t>[</w:t>
      </w:r>
      <w:r w:rsidR="00946664" w:rsidRPr="00C4736C">
        <w:rPr>
          <w:rFonts w:ascii="Museo 300" w:hAnsi="Museo 300" w:cs="Arial"/>
          <w:sz w:val="16"/>
          <w:szCs w:val="16"/>
        </w:rPr>
        <w:t>…]</w:t>
      </w:r>
      <w:r w:rsidR="0050005E" w:rsidRPr="00C4736C">
        <w:rPr>
          <w:rFonts w:ascii="Museo 300" w:hAnsi="Museo 300" w:cs="Arial"/>
          <w:sz w:val="16"/>
          <w:szCs w:val="16"/>
        </w:rPr>
        <w:t>.</w:t>
      </w:r>
      <w:r w:rsidR="00B51070" w:rsidRPr="00C4736C">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5B26E90E" w:rsidR="00A5374D" w:rsidRPr="002B7B1F" w:rsidRDefault="00A5374D" w:rsidP="002B7B1F">
      <w:pPr>
        <w:pStyle w:val="Prrafodelista"/>
        <w:numPr>
          <w:ilvl w:val="2"/>
          <w:numId w:val="7"/>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E27A9E" w:rsidRPr="002B7B1F">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25F8FEA8"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Mediante el acuerdo N.° E-0</w:t>
      </w:r>
      <w:r w:rsidR="006D51AC">
        <w:rPr>
          <w:rFonts w:ascii="Museo Sans 300" w:hAnsi="Museo Sans 300"/>
          <w:sz w:val="20"/>
          <w:szCs w:val="20"/>
          <w:lang w:val="es-ES"/>
        </w:rPr>
        <w:t>463</w:t>
      </w:r>
      <w:r w:rsidRPr="57727ADD">
        <w:rPr>
          <w:rFonts w:ascii="Museo Sans 300" w:hAnsi="Museo Sans 300"/>
          <w:sz w:val="20"/>
          <w:szCs w:val="20"/>
          <w:lang w:val="es-ES"/>
        </w:rPr>
        <w:t xml:space="preserve">-2021-CAU, de fecha </w:t>
      </w:r>
      <w:r w:rsidR="006D51AC">
        <w:rPr>
          <w:rFonts w:ascii="Museo Sans 300" w:hAnsi="Museo Sans 300"/>
          <w:sz w:val="20"/>
          <w:szCs w:val="20"/>
          <w:lang w:val="es-ES"/>
        </w:rPr>
        <w:t>siete</w:t>
      </w:r>
      <w:r w:rsidRPr="57727ADD">
        <w:rPr>
          <w:rFonts w:ascii="Museo Sans 300" w:hAnsi="Museo Sans 300"/>
          <w:sz w:val="20"/>
          <w:szCs w:val="20"/>
          <w:lang w:val="es-ES"/>
        </w:rPr>
        <w:t xml:space="preserve"> de </w:t>
      </w:r>
      <w:r w:rsidR="006D51AC">
        <w:rPr>
          <w:rFonts w:ascii="Museo Sans 300" w:hAnsi="Museo Sans 300"/>
          <w:sz w:val="20"/>
          <w:szCs w:val="20"/>
          <w:lang w:val="es-ES"/>
        </w:rPr>
        <w:t>marzo del presente año</w:t>
      </w:r>
      <w:r w:rsidRPr="57727ADD">
        <w:rPr>
          <w:rFonts w:ascii="Museo Sans 300" w:hAnsi="Museo Sans 300"/>
          <w:sz w:val="20"/>
          <w:szCs w:val="20"/>
          <w:lang w:val="es-ES"/>
        </w:rPr>
        <w:t xml:space="preserve">, esta Superintendencia remitió a la sociedad </w:t>
      </w:r>
      <w:r w:rsidR="002308BF">
        <w:rPr>
          <w:rFonts w:ascii="Museo Sans 300" w:hAnsi="Museo Sans 300"/>
          <w:sz w:val="20"/>
          <w:szCs w:val="20"/>
          <w:lang w:val="es-ES"/>
        </w:rPr>
        <w:t>DELSUR</w:t>
      </w:r>
      <w:r w:rsidRPr="57727ADD">
        <w:rPr>
          <w:rFonts w:ascii="Museo Sans 300" w:hAnsi="Museo Sans 300"/>
          <w:sz w:val="20"/>
          <w:szCs w:val="20"/>
          <w:lang w:val="es-ES"/>
        </w:rPr>
        <w:t xml:space="preserve">, S.A. de C.V. y a la señora </w:t>
      </w:r>
      <w:r w:rsidR="001E6503">
        <w:rPr>
          <w:rFonts w:ascii="Museo Sans 300" w:hAnsi="Museo Sans 300"/>
          <w:sz w:val="20"/>
          <w:szCs w:val="20"/>
          <w:lang w:val="es-ES"/>
        </w:rPr>
        <w:t>XXX</w:t>
      </w:r>
      <w:r w:rsidRPr="57727ADD">
        <w:rPr>
          <w:rFonts w:ascii="Museo Sans 300" w:hAnsi="Museo Sans 300"/>
          <w:sz w:val="20"/>
          <w:szCs w:val="20"/>
          <w:lang w:val="es-ES"/>
        </w:rPr>
        <w:t xml:space="preserve"> copia del informe técnico N.° IT-</w:t>
      </w:r>
      <w:r w:rsidR="00936C95">
        <w:rPr>
          <w:rFonts w:ascii="Museo Sans 300" w:hAnsi="Museo Sans 300"/>
          <w:sz w:val="20"/>
          <w:szCs w:val="20"/>
          <w:lang w:val="es-ES"/>
        </w:rPr>
        <w:t>0042-CAU-22</w:t>
      </w:r>
      <w:r w:rsidRPr="57727ADD">
        <w:rPr>
          <w:rFonts w:ascii="Museo Sans 300" w:hAnsi="Museo Sans 300"/>
          <w:sz w:val="20"/>
          <w:szCs w:val="20"/>
          <w:lang w:val="es-ES"/>
        </w:rPr>
        <w:t xml:space="preserve"> rendido por el CAU de la SIGET, para que en un plazo de diez días hábiles contados a partir del día siguiente de la notificación de dicho proveído manifestaran por escrito sus alegatos finales.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210FD392" w14:textId="64E2576C" w:rsidR="006D51AC" w:rsidRDefault="006D51AC" w:rsidP="006D51AC">
      <w:pPr>
        <w:pStyle w:val="Prrafodelista"/>
        <w:spacing w:line="0" w:lineRule="atLeast"/>
        <w:ind w:left="567"/>
        <w:jc w:val="both"/>
        <w:rPr>
          <w:rFonts w:ascii="Museo Sans 300" w:hAnsi="Museo Sans 300" w:cs="Segoe UI"/>
          <w:sz w:val="20"/>
          <w:szCs w:val="20"/>
        </w:rPr>
      </w:pPr>
      <w:r w:rsidRPr="008809F7">
        <w:rPr>
          <w:rFonts w:ascii="Museo Sans 300" w:hAnsi="Museo Sans 300" w:cs="Segoe UI"/>
          <w:sz w:val="20"/>
          <w:szCs w:val="20"/>
        </w:rPr>
        <w:t>El citado acuerdo fue notificado</w:t>
      </w:r>
      <w:r>
        <w:rPr>
          <w:rFonts w:ascii="Museo Sans 300" w:hAnsi="Museo Sans 300" w:cs="Segoe UI"/>
          <w:sz w:val="20"/>
          <w:szCs w:val="20"/>
        </w:rPr>
        <w:t xml:space="preserve"> a la</w:t>
      </w:r>
      <w:r w:rsidRPr="008809F7">
        <w:rPr>
          <w:rFonts w:ascii="Museo Sans 300" w:hAnsi="Museo Sans 300" w:cs="Segoe UI"/>
          <w:sz w:val="20"/>
          <w:szCs w:val="20"/>
        </w:rPr>
        <w:t xml:space="preserve"> distribui</w:t>
      </w:r>
      <w:r>
        <w:rPr>
          <w:rFonts w:ascii="Museo Sans 300" w:hAnsi="Museo Sans 300" w:cs="Segoe UI"/>
          <w:sz w:val="20"/>
          <w:szCs w:val="20"/>
        </w:rPr>
        <w:t>dora y a la usuaria</w:t>
      </w:r>
      <w:r w:rsidRPr="008809F7">
        <w:rPr>
          <w:rFonts w:ascii="Museo Sans 300" w:hAnsi="Museo Sans 300" w:cs="Segoe UI"/>
          <w:sz w:val="20"/>
          <w:szCs w:val="20"/>
        </w:rPr>
        <w:t xml:space="preserve"> los días </w:t>
      </w:r>
      <w:r>
        <w:rPr>
          <w:rFonts w:ascii="Museo Sans 300" w:hAnsi="Museo Sans 300" w:cs="Segoe UI"/>
          <w:sz w:val="20"/>
          <w:szCs w:val="20"/>
        </w:rPr>
        <w:t xml:space="preserve">diez y once de marzo de este año, </w:t>
      </w:r>
      <w:r w:rsidRPr="008809F7">
        <w:rPr>
          <w:rFonts w:ascii="Museo Sans 300" w:hAnsi="Museo Sans 300" w:cs="Segoe UI"/>
          <w:sz w:val="20"/>
          <w:szCs w:val="20"/>
        </w:rPr>
        <w:t>respectivamente, por lo que el plazo finalizó, en el mismo orden, los días</w:t>
      </w:r>
      <w:r>
        <w:rPr>
          <w:rFonts w:ascii="Museo Sans 300" w:hAnsi="Museo Sans 300" w:cs="Segoe UI"/>
          <w:sz w:val="20"/>
          <w:szCs w:val="20"/>
        </w:rPr>
        <w:t xml:space="preserve"> veinticuatro y veinticinco del mismo mes y año.</w:t>
      </w:r>
    </w:p>
    <w:p w14:paraId="2377483A" w14:textId="41681DAC" w:rsidR="007D4EDC" w:rsidRDefault="007D4EDC" w:rsidP="002B7B1F">
      <w:pPr>
        <w:spacing w:after="0" w:line="240" w:lineRule="auto"/>
        <w:ind w:left="567"/>
        <w:jc w:val="both"/>
        <w:rPr>
          <w:rFonts w:ascii="Museo Sans 300" w:eastAsia="Times New Roman" w:hAnsi="Museo Sans 300"/>
          <w:sz w:val="20"/>
          <w:szCs w:val="20"/>
          <w:lang w:val="es-ES" w:eastAsia="es-ES"/>
        </w:rPr>
      </w:pPr>
    </w:p>
    <w:p w14:paraId="4E2207B9" w14:textId="06061C17" w:rsidR="0049332C" w:rsidRDefault="00714BBA" w:rsidP="004F6935">
      <w:pPr>
        <w:pStyle w:val="Prrafodelista"/>
        <w:spacing w:line="0" w:lineRule="atLeast"/>
        <w:ind w:left="567"/>
        <w:jc w:val="both"/>
        <w:rPr>
          <w:rStyle w:val="normaltextrun"/>
          <w:rFonts w:ascii="Museo Sans 300" w:eastAsia="Museo Sans" w:hAnsi="Museo Sans 300" w:cs="Segoe UI"/>
          <w:sz w:val="20"/>
          <w:szCs w:val="20"/>
        </w:rPr>
      </w:pPr>
      <w:r w:rsidRPr="00285816">
        <w:rPr>
          <w:rStyle w:val="normaltextrun"/>
          <w:rFonts w:ascii="Museo Sans 300" w:eastAsia="Museo Sans" w:hAnsi="Museo Sans 300" w:cs="Segoe UI"/>
          <w:sz w:val="20"/>
          <w:szCs w:val="20"/>
        </w:rPr>
        <w:t xml:space="preserve">El día </w:t>
      </w:r>
      <w:r w:rsidR="006D51AC">
        <w:rPr>
          <w:rStyle w:val="normaltextrun"/>
          <w:rFonts w:ascii="Museo Sans 300" w:eastAsia="Museo Sans" w:hAnsi="Museo Sans 300" w:cs="Segoe UI"/>
          <w:sz w:val="20"/>
          <w:szCs w:val="20"/>
        </w:rPr>
        <w:t>once</w:t>
      </w:r>
      <w:r w:rsidRPr="00285816">
        <w:rPr>
          <w:rStyle w:val="normaltextrun"/>
          <w:rFonts w:ascii="Museo Sans 300" w:eastAsia="Museo Sans" w:hAnsi="Museo Sans 300" w:cs="Segoe UI"/>
          <w:sz w:val="20"/>
          <w:szCs w:val="20"/>
        </w:rPr>
        <w:t xml:space="preserve"> de </w:t>
      </w:r>
      <w:r w:rsidR="006D51AC">
        <w:rPr>
          <w:rStyle w:val="normaltextrun"/>
          <w:rFonts w:ascii="Museo Sans 300" w:eastAsia="Museo Sans" w:hAnsi="Museo Sans 300" w:cs="Segoe UI"/>
          <w:sz w:val="20"/>
          <w:szCs w:val="20"/>
        </w:rPr>
        <w:t xml:space="preserve">marzo del presente año, la señora </w:t>
      </w:r>
      <w:r w:rsidR="001E6503">
        <w:rPr>
          <w:rStyle w:val="normaltextrun"/>
          <w:rFonts w:ascii="Museo Sans 300" w:eastAsia="Museo Sans" w:hAnsi="Museo Sans 300" w:cs="Segoe UI"/>
          <w:sz w:val="20"/>
          <w:szCs w:val="20"/>
        </w:rPr>
        <w:t>XXX</w:t>
      </w:r>
      <w:r w:rsidR="004F6935">
        <w:rPr>
          <w:rStyle w:val="normaltextrun"/>
          <w:rFonts w:ascii="Museo Sans 300" w:eastAsia="Museo Sans" w:hAnsi="Museo Sans 300" w:cs="Segoe UI"/>
          <w:sz w:val="20"/>
          <w:szCs w:val="20"/>
        </w:rPr>
        <w:t>, presentó un</w:t>
      </w:r>
      <w:r w:rsidR="004F6935" w:rsidRPr="00184F5F">
        <w:rPr>
          <w:rStyle w:val="normaltextrun"/>
          <w:rFonts w:ascii="Museo Sans 300" w:eastAsia="Museo Sans" w:hAnsi="Museo Sans 300" w:cs="Segoe UI"/>
          <w:sz w:val="20"/>
          <w:szCs w:val="20"/>
        </w:rPr>
        <w:t xml:space="preserve"> escrito por medio de</w:t>
      </w:r>
      <w:r w:rsidR="004F6935">
        <w:rPr>
          <w:rStyle w:val="normaltextrun"/>
          <w:rFonts w:ascii="Museo Sans 300" w:eastAsia="Museo Sans" w:hAnsi="Museo Sans 300" w:cs="Segoe UI"/>
          <w:sz w:val="20"/>
          <w:szCs w:val="20"/>
        </w:rPr>
        <w:t>l</w:t>
      </w:r>
      <w:r w:rsidR="004F6935" w:rsidRPr="00184F5F">
        <w:rPr>
          <w:rStyle w:val="normaltextrun"/>
          <w:rFonts w:ascii="Museo Sans 300" w:eastAsia="Museo Sans" w:hAnsi="Museo Sans 300" w:cs="Segoe UI"/>
          <w:sz w:val="20"/>
          <w:szCs w:val="20"/>
        </w:rPr>
        <w:t xml:space="preserve"> cual </w:t>
      </w:r>
      <w:r w:rsidR="004F6935">
        <w:rPr>
          <w:rStyle w:val="normaltextrun"/>
          <w:rFonts w:ascii="Museo Sans 300" w:eastAsia="Museo Sans" w:hAnsi="Museo Sans 300" w:cs="Segoe UI"/>
          <w:sz w:val="20"/>
          <w:szCs w:val="20"/>
        </w:rPr>
        <w:t>manifestó estar de acuerdo con el monto dete</w:t>
      </w:r>
      <w:r w:rsidR="0049332C">
        <w:rPr>
          <w:rStyle w:val="normaltextrun"/>
          <w:rFonts w:ascii="Museo Sans 300" w:eastAsia="Museo Sans" w:hAnsi="Museo Sans 300" w:cs="Segoe UI"/>
          <w:sz w:val="20"/>
          <w:szCs w:val="20"/>
        </w:rPr>
        <w:t>rminado en el informe técnico N.° IT-0042-CAU.22.</w:t>
      </w:r>
    </w:p>
    <w:p w14:paraId="309197BF" w14:textId="77777777" w:rsidR="0049332C" w:rsidRDefault="0049332C" w:rsidP="004F6935">
      <w:pPr>
        <w:pStyle w:val="Prrafodelista"/>
        <w:spacing w:line="0" w:lineRule="atLeast"/>
        <w:ind w:left="567"/>
        <w:jc w:val="both"/>
        <w:rPr>
          <w:rStyle w:val="normaltextrun"/>
          <w:rFonts w:ascii="Museo Sans 300" w:eastAsia="Museo Sans" w:hAnsi="Museo Sans 300" w:cs="Segoe UI"/>
          <w:sz w:val="20"/>
          <w:szCs w:val="20"/>
        </w:rPr>
      </w:pPr>
    </w:p>
    <w:p w14:paraId="7600B65D" w14:textId="3DF61686" w:rsidR="004F6935" w:rsidRPr="00184F5F" w:rsidRDefault="0049332C" w:rsidP="004F6935">
      <w:pPr>
        <w:pStyle w:val="Prrafodelista"/>
        <w:spacing w:line="0" w:lineRule="atLeast"/>
        <w:ind w:left="567"/>
        <w:jc w:val="both"/>
        <w:rPr>
          <w:rStyle w:val="normaltextrun"/>
          <w:rFonts w:ascii="Museo Sans 300" w:eastAsia="Arial" w:hAnsi="Museo Sans 300"/>
          <w:sz w:val="20"/>
          <w:szCs w:val="20"/>
          <w:lang w:val="es-ES_tradnl" w:eastAsia="es-SV"/>
        </w:rPr>
      </w:pPr>
      <w:r>
        <w:rPr>
          <w:rStyle w:val="normaltextrun"/>
          <w:rFonts w:ascii="Museo Sans 300" w:eastAsia="Museo Sans" w:hAnsi="Museo Sans 300" w:cs="Segoe UI"/>
          <w:sz w:val="20"/>
          <w:szCs w:val="20"/>
        </w:rPr>
        <w:t xml:space="preserve">Por su parte, el día veinticuatro de marzo del este año, la sociedad DELSUR, S.A. de C.V. presentó un escrito por medio del cual </w:t>
      </w:r>
      <w:r w:rsidR="0025715A">
        <w:rPr>
          <w:rStyle w:val="normaltextrun"/>
          <w:rFonts w:ascii="Museo Sans 300" w:eastAsia="Museo Sans" w:hAnsi="Museo Sans 300" w:cs="Segoe UI"/>
          <w:sz w:val="20"/>
          <w:szCs w:val="20"/>
        </w:rPr>
        <w:t>expresó</w:t>
      </w:r>
      <w:r>
        <w:rPr>
          <w:rStyle w:val="normaltextrun"/>
          <w:rFonts w:ascii="Museo Sans 300" w:eastAsia="Museo Sans" w:hAnsi="Museo Sans 300" w:cs="Segoe UI"/>
          <w:sz w:val="20"/>
          <w:szCs w:val="20"/>
        </w:rPr>
        <w:t xml:space="preserve"> que</w:t>
      </w:r>
      <w:r w:rsidR="0025715A">
        <w:rPr>
          <w:rStyle w:val="normaltextrun"/>
          <w:rFonts w:ascii="Museo Sans 300" w:eastAsia="Museo Sans" w:hAnsi="Museo Sans 300" w:cs="Segoe UI"/>
          <w:sz w:val="20"/>
          <w:szCs w:val="20"/>
        </w:rPr>
        <w:t xml:space="preserve"> no tiene elementos y argumentos adicionales que aportar.</w:t>
      </w:r>
      <w:r>
        <w:rPr>
          <w:rStyle w:val="normaltextrun"/>
          <w:rFonts w:ascii="Museo Sans 300" w:eastAsia="Museo Sans" w:hAnsi="Museo Sans 300" w:cs="Segoe UI"/>
          <w:sz w:val="20"/>
          <w:szCs w:val="20"/>
        </w:rPr>
        <w:t xml:space="preserve"> </w:t>
      </w:r>
      <w:r w:rsidR="004F6935" w:rsidRPr="00184F5F">
        <w:rPr>
          <w:rStyle w:val="normaltextrun"/>
          <w:rFonts w:ascii="Museo Sans 300" w:eastAsia="Museo Sans" w:hAnsi="Museo Sans 300" w:cs="Segoe UI"/>
          <w:sz w:val="20"/>
          <w:szCs w:val="20"/>
        </w:rPr>
        <w:t xml:space="preserve"> </w:t>
      </w:r>
    </w:p>
    <w:p w14:paraId="024140C3" w14:textId="1460FC9B" w:rsidR="006D51AC" w:rsidRDefault="006D51AC" w:rsidP="00220423">
      <w:pPr>
        <w:spacing w:after="0" w:line="240" w:lineRule="auto"/>
        <w:ind w:left="567"/>
        <w:jc w:val="both"/>
        <w:rPr>
          <w:rStyle w:val="normaltextrun"/>
          <w:rFonts w:ascii="Museo Sans 300" w:eastAsia="Museo Sans" w:hAnsi="Museo Sans 300" w:cs="Segoe UI"/>
          <w:sz w:val="20"/>
          <w:szCs w:val="20"/>
        </w:rPr>
      </w:pPr>
    </w:p>
    <w:p w14:paraId="0AC2BC14" w14:textId="2709AF3B" w:rsidR="00847C31" w:rsidRPr="004C450C" w:rsidRDefault="00847C31" w:rsidP="008D77BA">
      <w:pPr>
        <w:pStyle w:val="Prrafodelista"/>
        <w:numPr>
          <w:ilvl w:val="0"/>
          <w:numId w:val="7"/>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260C83E" w:rsidR="00847C31" w:rsidRPr="00C860DC" w:rsidRDefault="00847C31" w:rsidP="00BC7ADF">
      <w:pPr>
        <w:numPr>
          <w:ilvl w:val="0"/>
          <w:numId w:val="29"/>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E27A9E" w:rsidRPr="00C860DC">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 con el apoyo del CAU,</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D48705E" w14:textId="77777777" w:rsidR="00692C49" w:rsidRPr="003C0DF4"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5EC66A0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E27A9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3585B9C2"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2ADBE998" w14:textId="7C972F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3607FE6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28E1462B"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Reglamento</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4B884BB7" w14:textId="6F3AA10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383CA2DA"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7C43232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lastRenderedPageBreak/>
        <w:t>1.C</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Normativa</w:t>
      </w:r>
      <w:r w:rsidR="00E27A9E">
        <w:rPr>
          <w:rFonts w:ascii="Museo Sans 500" w:hAnsi="Museo Sans 500"/>
          <w:b/>
          <w:sz w:val="20"/>
          <w:szCs w:val="20"/>
        </w:rPr>
        <w:t xml:space="preserve"> </w:t>
      </w:r>
      <w:r w:rsidRPr="0095780B">
        <w:rPr>
          <w:rFonts w:ascii="Museo Sans 500" w:hAnsi="Museo Sans 500"/>
          <w:b/>
          <w:sz w:val="20"/>
          <w:szCs w:val="20"/>
        </w:rPr>
        <w:t>para</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Compensación</w:t>
      </w:r>
      <w:r w:rsidR="00E27A9E">
        <w:rPr>
          <w:rFonts w:ascii="Museo Sans 500" w:hAnsi="Museo Sans 500"/>
          <w:b/>
          <w:sz w:val="20"/>
          <w:szCs w:val="20"/>
        </w:rPr>
        <w:t xml:space="preserve"> </w:t>
      </w:r>
      <w:r w:rsidRPr="0095780B">
        <w:rPr>
          <w:rFonts w:ascii="Museo Sans 500" w:hAnsi="Museo Sans 500"/>
          <w:b/>
          <w:sz w:val="20"/>
          <w:szCs w:val="20"/>
        </w:rPr>
        <w:t>por</w:t>
      </w:r>
      <w:r w:rsidR="00E27A9E">
        <w:rPr>
          <w:rFonts w:ascii="Museo Sans 500" w:hAnsi="Museo Sans 500"/>
          <w:b/>
          <w:sz w:val="20"/>
          <w:szCs w:val="20"/>
        </w:rPr>
        <w:t xml:space="preserve"> </w:t>
      </w:r>
      <w:r w:rsidRPr="0095780B">
        <w:rPr>
          <w:rFonts w:ascii="Museo Sans 500" w:hAnsi="Museo Sans 500"/>
          <w:b/>
          <w:sz w:val="20"/>
          <w:szCs w:val="20"/>
        </w:rPr>
        <w:t>Daños</w:t>
      </w:r>
      <w:r w:rsidR="00E27A9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00E71D23">
        <w:rPr>
          <w:rFonts w:ascii="Museo Sans 500" w:hAnsi="Museo Sans 500"/>
          <w:b/>
          <w:sz w:val="20"/>
          <w:szCs w:val="20"/>
        </w:rPr>
        <w:t>a</w:t>
      </w:r>
      <w:r w:rsidR="00E27A9E">
        <w:rPr>
          <w:rFonts w:ascii="Museo Sans 500" w:hAnsi="Museo Sans 500"/>
          <w:b/>
          <w:sz w:val="20"/>
          <w:szCs w:val="20"/>
        </w:rPr>
        <w:t xml:space="preserve"> </w:t>
      </w:r>
      <w:r w:rsidR="00E71D23">
        <w:rPr>
          <w:rFonts w:ascii="Museo Sans 500" w:hAnsi="Museo Sans 500"/>
          <w:b/>
          <w:sz w:val="20"/>
          <w:szCs w:val="20"/>
        </w:rPr>
        <w:t>Equipos,</w:t>
      </w:r>
      <w:r w:rsidR="00E27A9E">
        <w:rPr>
          <w:rFonts w:ascii="Museo Sans 500" w:hAnsi="Museo Sans 500"/>
          <w:b/>
          <w:sz w:val="20"/>
          <w:szCs w:val="20"/>
        </w:rPr>
        <w:t xml:space="preserve"> </w:t>
      </w:r>
      <w:r w:rsidR="00E71D23">
        <w:rPr>
          <w:rFonts w:ascii="Museo Sans 500" w:hAnsi="Museo Sans 500"/>
          <w:b/>
          <w:sz w:val="20"/>
          <w:szCs w:val="20"/>
        </w:rPr>
        <w:t>Artefactos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1F9A65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5F3ABB2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8CCF05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4EEDE0A5"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B599B8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7AEBFCB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4A4B6794" w14:textId="49D163EB" w:rsidR="0025715A" w:rsidRDefault="0025715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079FE502" w14:textId="77777777" w:rsidR="0025715A" w:rsidRPr="0025715A" w:rsidRDefault="0025715A" w:rsidP="0025715A">
      <w:pPr>
        <w:tabs>
          <w:tab w:val="left" w:pos="993"/>
        </w:tabs>
        <w:spacing w:after="0" w:line="0" w:lineRule="atLeast"/>
        <w:ind w:left="567"/>
        <w:jc w:val="both"/>
        <w:rPr>
          <w:rFonts w:ascii="Museo Sans 500" w:eastAsia="Arial" w:hAnsi="Museo Sans 500"/>
          <w:b/>
          <w:bCs/>
          <w:sz w:val="20"/>
          <w:szCs w:val="20"/>
          <w:lang w:eastAsia="es-SV"/>
        </w:rPr>
      </w:pPr>
      <w:r w:rsidRPr="0025715A">
        <w:rPr>
          <w:rFonts w:ascii="Museo Sans 500" w:eastAsia="Arial" w:hAnsi="Museo Sans 500"/>
          <w:b/>
          <w:bCs/>
          <w:sz w:val="20"/>
          <w:szCs w:val="20"/>
          <w:lang w:eastAsia="es-SV"/>
        </w:rPr>
        <w:t xml:space="preserve">1.D. Ley de Procedimientos Administrativos </w:t>
      </w:r>
    </w:p>
    <w:p w14:paraId="1C2128E4" w14:textId="77777777" w:rsidR="0025715A" w:rsidRPr="0025715A" w:rsidRDefault="0025715A" w:rsidP="0025715A">
      <w:pPr>
        <w:spacing w:after="0" w:line="240" w:lineRule="auto"/>
        <w:ind w:left="426"/>
        <w:jc w:val="both"/>
        <w:rPr>
          <w:rFonts w:ascii="Museo Sans 300" w:eastAsia="Arial" w:hAnsi="Museo Sans 300"/>
          <w:color w:val="000000"/>
          <w:sz w:val="20"/>
          <w:szCs w:val="20"/>
          <w:lang w:eastAsia="es-SV"/>
        </w:rPr>
      </w:pPr>
    </w:p>
    <w:p w14:paraId="3F2A636B" w14:textId="77777777" w:rsidR="0025715A" w:rsidRPr="0025715A" w:rsidRDefault="0025715A" w:rsidP="0025715A">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25715A">
        <w:rPr>
          <w:rFonts w:ascii="Museo Sans 300" w:eastAsia="Arial"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834E4FC" w14:textId="77777777" w:rsidR="0025715A" w:rsidRPr="0025715A" w:rsidRDefault="0025715A" w:rsidP="0025715A">
      <w:pPr>
        <w:spacing w:after="0" w:line="240" w:lineRule="auto"/>
        <w:ind w:left="426"/>
        <w:jc w:val="both"/>
        <w:rPr>
          <w:rFonts w:ascii="Museo Sans 300" w:eastAsia="Arial" w:hAnsi="Museo Sans 300"/>
          <w:color w:val="000000"/>
          <w:sz w:val="20"/>
          <w:szCs w:val="20"/>
          <w:lang w:eastAsia="es-SV"/>
        </w:rPr>
      </w:pPr>
    </w:p>
    <w:p w14:paraId="0041894B" w14:textId="77777777" w:rsidR="0025715A" w:rsidRPr="0025715A" w:rsidRDefault="0025715A" w:rsidP="0025715A">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25715A">
        <w:rPr>
          <w:rFonts w:ascii="Museo Sans 300" w:hAnsi="Museo Sans 300"/>
          <w:color w:val="201F1E"/>
          <w:sz w:val="20"/>
          <w:szCs w:val="20"/>
          <w:shd w:val="clear" w:color="auto" w:fill="FFFFFF"/>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0F30F55" w14:textId="77777777" w:rsidR="0025715A" w:rsidRDefault="0025715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EFBBBEC"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TÉCNICO</w:t>
      </w:r>
    </w:p>
    <w:p w14:paraId="508B1026" w14:textId="1E4F8424"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D2AA3">
        <w:rPr>
          <w:rFonts w:ascii="Museo Sans 300" w:eastAsia="Times New Roman" w:hAnsi="Museo Sans 300"/>
          <w:sz w:val="20"/>
          <w:szCs w:val="20"/>
          <w:lang w:eastAsia="es-SV"/>
        </w:rPr>
        <w:t xml:space="preserve"> la</w:t>
      </w:r>
      <w:r w:rsidR="005F6A9E">
        <w:rPr>
          <w:rFonts w:ascii="Museo Sans 300" w:eastAsia="Times New Roman" w:hAnsi="Museo Sans 300"/>
          <w:sz w:val="20"/>
          <w:szCs w:val="20"/>
          <w:lang w:eastAsia="es-SV"/>
        </w:rPr>
        <w:t xml:space="preserve"> señor</w:t>
      </w:r>
      <w:r w:rsidR="00ED2AA3">
        <w:rPr>
          <w:rFonts w:ascii="Museo Sans 300" w:eastAsia="Times New Roman" w:hAnsi="Museo Sans 300"/>
          <w:sz w:val="20"/>
          <w:szCs w:val="20"/>
          <w:lang w:eastAsia="es-SV"/>
        </w:rPr>
        <w:t xml:space="preserve">a </w:t>
      </w:r>
      <w:r w:rsidR="001E6503">
        <w:rPr>
          <w:rFonts w:ascii="Museo Sans 300" w:eastAsia="Times New Roman" w:hAnsi="Museo Sans 300"/>
          <w:sz w:val="20"/>
          <w:szCs w:val="20"/>
          <w:lang w:eastAsia="es-SV"/>
        </w:rPr>
        <w:t>XXX</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CE7C3FD"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1546942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59215C7A"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E27A9E">
        <w:rPr>
          <w:rFonts w:ascii="Museo Sans 300" w:eastAsia="Times New Roman" w:hAnsi="Museo Sans 300"/>
          <w:sz w:val="20"/>
          <w:szCs w:val="20"/>
          <w:lang w:eastAsia="es-SV"/>
        </w:rPr>
        <w:t xml:space="preserve"> </w:t>
      </w:r>
      <w:r w:rsidR="002308BF">
        <w:rPr>
          <w:rFonts w:ascii="Museo Sans 300" w:hAnsi="Museo Sans 300"/>
          <w:color w:val="000000"/>
          <w:sz w:val="20"/>
          <w:szCs w:val="20"/>
        </w:rPr>
        <w:t>DELSUR</w:t>
      </w:r>
      <w:r w:rsidR="007244E2">
        <w:rPr>
          <w:rFonts w:ascii="Museo Sans 300" w:hAnsi="Museo Sans 300"/>
          <w:color w:val="000000"/>
          <w:sz w:val="20"/>
          <w:szCs w:val="20"/>
        </w:rPr>
        <w:t>, S.A. de C.V.</w:t>
      </w:r>
      <w:r w:rsidR="00267FDA">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698C4C5E"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la</w:t>
      </w:r>
      <w:r w:rsidR="00E27A9E">
        <w:rPr>
          <w:rFonts w:ascii="Museo Sans 500" w:hAnsi="Museo Sans 500"/>
          <w:b/>
          <w:sz w:val="20"/>
          <w:szCs w:val="20"/>
        </w:rPr>
        <w:t xml:space="preserve"> </w:t>
      </w:r>
      <w:r w:rsidRPr="00692C49">
        <w:rPr>
          <w:rFonts w:ascii="Museo Sans 500" w:hAnsi="Museo Sans 500"/>
          <w:b/>
          <w:sz w:val="20"/>
          <w:szCs w:val="20"/>
        </w:rPr>
        <w:t>responsabilidad</w:t>
      </w:r>
      <w:r w:rsidR="00E27A9E">
        <w:rPr>
          <w:rFonts w:ascii="Museo Sans 500" w:hAnsi="Museo Sans 500"/>
          <w:b/>
          <w:sz w:val="20"/>
          <w:szCs w:val="20"/>
        </w:rPr>
        <w:t xml:space="preserve"> </w:t>
      </w:r>
      <w:r w:rsidRPr="00692C49">
        <w:rPr>
          <w:rFonts w:ascii="Museo Sans 500" w:hAnsi="Museo Sans 500"/>
          <w:b/>
          <w:sz w:val="20"/>
          <w:szCs w:val="20"/>
        </w:rPr>
        <w:t>del</w:t>
      </w:r>
      <w:r w:rsidR="00E27A9E">
        <w:rPr>
          <w:rFonts w:ascii="Museo Sans 500" w:hAnsi="Museo Sans 500"/>
          <w:b/>
          <w:sz w:val="20"/>
          <w:szCs w:val="20"/>
        </w:rPr>
        <w:t xml:space="preserve"> </w:t>
      </w:r>
      <w:r w:rsidRPr="00692C49">
        <w:rPr>
          <w:rFonts w:ascii="Museo Sans 500" w:hAnsi="Museo Sans 500"/>
          <w:b/>
          <w:sz w:val="20"/>
          <w:szCs w:val="20"/>
        </w:rPr>
        <w:t>daño</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los</w:t>
      </w:r>
      <w:r w:rsidR="00E27A9E">
        <w:rPr>
          <w:rFonts w:ascii="Museo Sans 500" w:hAnsi="Museo Sans 500"/>
          <w:b/>
          <w:sz w:val="20"/>
          <w:szCs w:val="20"/>
        </w:rPr>
        <w:t xml:space="preserve"> </w:t>
      </w:r>
      <w:r w:rsidRPr="00692C49">
        <w:rPr>
          <w:rFonts w:ascii="Museo Sans 500" w:hAnsi="Museo Sans 500"/>
          <w:b/>
          <w:sz w:val="20"/>
          <w:szCs w:val="20"/>
        </w:rPr>
        <w:t>equipos</w:t>
      </w:r>
      <w:r w:rsidR="00E27A9E">
        <w:rPr>
          <w:rFonts w:ascii="Museo Sans 500" w:hAnsi="Museo Sans 500"/>
          <w:b/>
          <w:sz w:val="20"/>
          <w:szCs w:val="20"/>
        </w:rPr>
        <w:t xml:space="preserve"> </w:t>
      </w:r>
      <w:r w:rsidRPr="00692C49">
        <w:rPr>
          <w:rFonts w:ascii="Museo Sans 500" w:hAnsi="Museo Sans 500"/>
          <w:b/>
          <w:sz w:val="20"/>
          <w:szCs w:val="20"/>
        </w:rPr>
        <w:t>eléctricos</w:t>
      </w:r>
      <w:r w:rsidR="00E27A9E">
        <w:rPr>
          <w:rFonts w:ascii="Museo Sans 500" w:hAnsi="Museo Sans 500"/>
          <w:b/>
          <w:sz w:val="20"/>
          <w:szCs w:val="20"/>
        </w:rPr>
        <w:t xml:space="preserve"> </w:t>
      </w:r>
    </w:p>
    <w:p w14:paraId="71747C1B" w14:textId="25DCDF1B" w:rsidR="009B4388" w:rsidRDefault="00345183" w:rsidP="001209B1">
      <w:pPr>
        <w:pStyle w:val="paragraph"/>
        <w:spacing w:before="0" w:after="0"/>
        <w:ind w:left="567"/>
        <w:jc w:val="both"/>
        <w:rPr>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E27A9E">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E27A9E">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352433">
        <w:rPr>
          <w:rStyle w:val="normaltextrun"/>
          <w:rFonts w:ascii="Museo Sans 300" w:eastAsia="Museo Sans" w:hAnsi="Museo Sans 300" w:cs="Calibri"/>
          <w:sz w:val="20"/>
          <w:szCs w:val="20"/>
          <w:lang w:val="es-ES"/>
        </w:rPr>
        <w:t xml:space="preserve"> el CAU</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E27A9E" w:rsidRPr="006B545A">
        <w:rPr>
          <w:rStyle w:val="normaltextrun"/>
          <w:rFonts w:ascii="Museo Sans 300" w:eastAsia="Museo Sans" w:hAnsi="Museo Sans 300" w:cs="Calibri"/>
          <w:sz w:val="20"/>
          <w:szCs w:val="20"/>
          <w:lang w:val="es-ES"/>
        </w:rPr>
        <w:t xml:space="preserve"> </w:t>
      </w:r>
      <w:r w:rsidR="00FF32BD">
        <w:rPr>
          <w:rStyle w:val="normaltextrun"/>
          <w:rFonts w:ascii="Museo Sans 300" w:eastAsia="Museo Sans" w:hAnsi="Museo Sans 300" w:cs="Calibri"/>
          <w:sz w:val="20"/>
          <w:szCs w:val="20"/>
          <w:lang w:val="es-ES"/>
        </w:rPr>
        <w:t>el</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E27A9E" w:rsidRPr="006B545A">
        <w:rPr>
          <w:rStyle w:val="normaltextrun"/>
          <w:rFonts w:ascii="Museo Sans 300" w:eastAsia="Museo Sans" w:hAnsi="Museo Sans 300" w:cs="Calibri"/>
          <w:sz w:val="20"/>
          <w:szCs w:val="20"/>
          <w:lang w:val="es-ES"/>
        </w:rPr>
        <w:t xml:space="preserve"> </w:t>
      </w:r>
      <w:r w:rsidR="00CF0908" w:rsidRPr="006B545A">
        <w:rPr>
          <w:rStyle w:val="normaltextrun"/>
          <w:rFonts w:ascii="Museo Sans 300" w:eastAsia="Museo Sans" w:hAnsi="Museo Sans 300" w:cs="Calibri"/>
          <w:sz w:val="20"/>
          <w:szCs w:val="20"/>
          <w:lang w:val="es-ES"/>
        </w:rPr>
        <w:t>IT-</w:t>
      </w:r>
      <w:r w:rsidR="00936C95">
        <w:rPr>
          <w:rStyle w:val="normaltextrun"/>
          <w:rFonts w:ascii="Museo Sans 300" w:eastAsia="Museo Sans" w:hAnsi="Museo Sans 300" w:cs="Calibri"/>
          <w:sz w:val="20"/>
          <w:szCs w:val="20"/>
          <w:lang w:val="es-ES"/>
        </w:rPr>
        <w:t>0042-CAU-22</w:t>
      </w:r>
      <w:r w:rsidR="00D50393">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E27A9E" w:rsidRPr="006B545A">
        <w:rPr>
          <w:rStyle w:val="normaltextrun"/>
          <w:rFonts w:ascii="Museo Sans 300" w:eastAsia="Museo Sans" w:hAnsi="Museo Sans 300" w:cs="Calibri"/>
          <w:sz w:val="20"/>
          <w:szCs w:val="20"/>
          <w:lang w:val="es-ES"/>
        </w:rPr>
        <w:t xml:space="preserve"> </w:t>
      </w:r>
      <w:r w:rsidR="00DA5874">
        <w:rPr>
          <w:rFonts w:ascii="Museo Sans 300" w:eastAsia="Museo Sans" w:hAnsi="Museo Sans 300" w:cs="Calibri"/>
          <w:sz w:val="20"/>
          <w:szCs w:val="20"/>
        </w:rPr>
        <w:t xml:space="preserve">que el día cuatro de </w:t>
      </w:r>
      <w:r w:rsidR="001209B1">
        <w:rPr>
          <w:rFonts w:ascii="Museo Sans 300" w:eastAsia="Museo Sans" w:hAnsi="Museo Sans 300" w:cs="Calibri"/>
          <w:sz w:val="20"/>
          <w:szCs w:val="20"/>
        </w:rPr>
        <w:t>febrero</w:t>
      </w:r>
      <w:r w:rsidR="00DA5874">
        <w:rPr>
          <w:rFonts w:ascii="Museo Sans 300" w:eastAsia="Museo Sans" w:hAnsi="Museo Sans 300" w:cs="Calibri"/>
          <w:sz w:val="20"/>
          <w:szCs w:val="20"/>
        </w:rPr>
        <w:t xml:space="preserve"> del año dos mil veintiuno, personal de DELSUR realizó cambio y reubicación del medidor, lo que provocó problemas de inseguridad con la acometida del suministro y variaciones de voltaje que afectaron el suministro.</w:t>
      </w:r>
      <w:r w:rsidR="009B4388">
        <w:rPr>
          <w:rFonts w:ascii="Museo Sans 300" w:eastAsia="Museo Sans" w:hAnsi="Museo Sans 300" w:cs="Calibri"/>
          <w:sz w:val="20"/>
          <w:szCs w:val="20"/>
        </w:rPr>
        <w:t xml:space="preserve"> </w:t>
      </w:r>
    </w:p>
    <w:p w14:paraId="520EA121" w14:textId="77777777" w:rsidR="009B4388" w:rsidRPr="001918C2" w:rsidRDefault="009B4388" w:rsidP="009B4388">
      <w:pPr>
        <w:pStyle w:val="paragraph"/>
        <w:spacing w:before="0" w:after="0"/>
        <w:ind w:left="1353"/>
        <w:jc w:val="both"/>
        <w:rPr>
          <w:rFonts w:ascii="Museo Sans 300" w:eastAsia="Museo Sans" w:hAnsi="Museo Sans 300" w:cs="Calibri"/>
          <w:sz w:val="20"/>
          <w:szCs w:val="20"/>
        </w:rPr>
      </w:pPr>
    </w:p>
    <w:p w14:paraId="12FDD5A0" w14:textId="174A0623" w:rsidR="00DC51BE" w:rsidRDefault="00DC51BE" w:rsidP="00DC51BE">
      <w:pPr>
        <w:pStyle w:val="paragraph"/>
        <w:spacing w:before="0" w:after="0"/>
        <w:ind w:left="567"/>
        <w:jc w:val="both"/>
        <w:rPr>
          <w:rFonts w:ascii="Museo Sans 300" w:eastAsia="Museo Sans" w:hAnsi="Museo Sans 300"/>
          <w:sz w:val="20"/>
          <w:szCs w:val="20"/>
        </w:rPr>
      </w:pPr>
      <w:r w:rsidRPr="00DC51BE">
        <w:rPr>
          <w:rFonts w:ascii="Museo Sans 300" w:eastAsia="Museo Sans" w:hAnsi="Museo Sans 300"/>
          <w:sz w:val="20"/>
          <w:szCs w:val="20"/>
        </w:rPr>
        <w:t>Con base a los hallazgos anteriores, el CAU estableció que existió una relación directa entre l</w:t>
      </w:r>
      <w:r>
        <w:rPr>
          <w:rFonts w:ascii="Museo Sans 300" w:eastAsia="Museo Sans" w:hAnsi="Museo Sans 300"/>
          <w:sz w:val="20"/>
          <w:szCs w:val="20"/>
        </w:rPr>
        <w:t>os trabajos</w:t>
      </w:r>
      <w:r w:rsidRPr="00DC51BE">
        <w:rPr>
          <w:rFonts w:ascii="Museo Sans 300" w:eastAsia="Museo Sans" w:hAnsi="Museo Sans 300"/>
          <w:sz w:val="20"/>
          <w:szCs w:val="20"/>
        </w:rPr>
        <w:t xml:space="preserve"> </w:t>
      </w:r>
      <w:r>
        <w:rPr>
          <w:rFonts w:ascii="Museo Sans 300" w:eastAsia="Museo Sans" w:hAnsi="Museo Sans 300"/>
          <w:sz w:val="20"/>
          <w:szCs w:val="20"/>
        </w:rPr>
        <w:t>efectuados por el personal de DELSUR</w:t>
      </w:r>
      <w:r w:rsidR="00DB42BD">
        <w:rPr>
          <w:rFonts w:ascii="Museo Sans 300" w:eastAsia="Museo Sans" w:hAnsi="Museo Sans 300"/>
          <w:sz w:val="20"/>
          <w:szCs w:val="20"/>
        </w:rPr>
        <w:t xml:space="preserve"> </w:t>
      </w:r>
      <w:r w:rsidRPr="00DC51BE">
        <w:rPr>
          <w:rFonts w:ascii="Museo Sans 300" w:eastAsia="Museo Sans" w:hAnsi="Museo Sans 300"/>
          <w:sz w:val="20"/>
          <w:szCs w:val="20"/>
        </w:rPr>
        <w:t>que incidió de forma negativa en el suministro de energía eléctrica identificado con el NIC</w:t>
      </w:r>
      <w:r>
        <w:rPr>
          <w:rFonts w:ascii="Museo Sans 300" w:eastAsia="Museo Sans" w:hAnsi="Museo Sans 300"/>
          <w:sz w:val="20"/>
          <w:szCs w:val="20"/>
        </w:rPr>
        <w:t xml:space="preserve"> </w:t>
      </w:r>
      <w:r w:rsidR="0027406A">
        <w:rPr>
          <w:rFonts w:ascii="Museo Sans 300" w:eastAsia="Museo Sans" w:hAnsi="Museo Sans 300"/>
          <w:sz w:val="20"/>
          <w:szCs w:val="20"/>
        </w:rPr>
        <w:t>XXX</w:t>
      </w:r>
      <w:r w:rsidRPr="00DC51BE">
        <w:rPr>
          <w:rFonts w:ascii="Museo Sans 300" w:eastAsia="Museo Sans" w:hAnsi="Museo Sans 300"/>
          <w:sz w:val="20"/>
          <w:szCs w:val="20"/>
        </w:rPr>
        <w:t xml:space="preserve"> y tuvo como consecuencia el daño</w:t>
      </w:r>
      <w:r>
        <w:rPr>
          <w:rFonts w:ascii="Museo Sans 300" w:eastAsia="Museo Sans" w:hAnsi="Museo Sans 300"/>
          <w:sz w:val="20"/>
          <w:szCs w:val="20"/>
        </w:rPr>
        <w:t xml:space="preserve"> en l</w:t>
      </w:r>
      <w:r w:rsidR="004F7BE7">
        <w:rPr>
          <w:rFonts w:ascii="Museo Sans 300" w:eastAsia="Museo Sans" w:hAnsi="Museo Sans 300"/>
          <w:sz w:val="20"/>
          <w:szCs w:val="20"/>
        </w:rPr>
        <w:t>os</w:t>
      </w:r>
      <w:r w:rsidRPr="00DC51BE">
        <w:rPr>
          <w:rFonts w:ascii="Museo Sans 300" w:eastAsia="Museo Sans" w:hAnsi="Museo Sans 300"/>
          <w:sz w:val="20"/>
          <w:szCs w:val="20"/>
        </w:rPr>
        <w:t xml:space="preserve"> equipos reclamados por la usuaria.</w:t>
      </w:r>
    </w:p>
    <w:p w14:paraId="4943FA24" w14:textId="77777777" w:rsidR="00DC51BE" w:rsidRPr="00DC51BE" w:rsidRDefault="00DC51BE" w:rsidP="00DC51BE">
      <w:pPr>
        <w:pStyle w:val="paragraph"/>
        <w:spacing w:before="0" w:after="0"/>
        <w:ind w:left="567"/>
        <w:jc w:val="both"/>
        <w:rPr>
          <w:rFonts w:ascii="Museo Sans 300" w:eastAsia="Museo Sans" w:hAnsi="Museo Sans 300"/>
          <w:sz w:val="20"/>
          <w:szCs w:val="20"/>
        </w:rPr>
      </w:pPr>
    </w:p>
    <w:p w14:paraId="64AE06BA" w14:textId="5391DB4D"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E27A9E">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350AD2B9" w14:textId="77777777" w:rsidR="00364BF2" w:rsidRPr="00364BF2" w:rsidRDefault="00364BF2" w:rsidP="00364BF2">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364BF2">
        <w:rPr>
          <w:rFonts w:ascii="Museo Sans 300" w:eastAsia="Museo Sans" w:hAnsi="Museo Sans 300" w:cs="Calibri"/>
          <w:sz w:val="20"/>
          <w:szCs w:val="20"/>
          <w:lang w:eastAsia="es-SV"/>
        </w:rPr>
        <w:t>Sobre</w:t>
      </w:r>
      <w:r w:rsidRPr="00364BF2">
        <w:rPr>
          <w:rFonts w:ascii="Museo Sans 300" w:hAnsi="Museo Sans 300"/>
          <w:sz w:val="20"/>
          <w:szCs w:val="20"/>
          <w:lang w:eastAsia="es-SV"/>
        </w:rPr>
        <w:t xml:space="preserve"> la compensación económica la </w:t>
      </w:r>
      <w:r w:rsidRPr="00364BF2">
        <w:rPr>
          <w:rFonts w:ascii="Museo Sans 300" w:eastAsia="Times New Roman" w:hAnsi="Museo Sans 300"/>
          <w:sz w:val="20"/>
          <w:szCs w:val="20"/>
          <w:lang w:eastAsia="es-SV"/>
        </w:rPr>
        <w:t>Normativa para la Compensación por Daños Económicos o a Equipos, Artefactos o Instalaciones, dispone lo siguiente:</w:t>
      </w:r>
    </w:p>
    <w:p w14:paraId="7B42C178" w14:textId="77777777" w:rsidR="00364BF2" w:rsidRPr="00364BF2" w:rsidRDefault="00364BF2" w:rsidP="00364BF2">
      <w:pPr>
        <w:suppressAutoHyphens/>
        <w:autoSpaceDN w:val="0"/>
        <w:spacing w:after="0" w:line="240" w:lineRule="auto"/>
        <w:ind w:left="426"/>
        <w:jc w:val="both"/>
        <w:textAlignment w:val="baseline"/>
        <w:rPr>
          <w:rFonts w:ascii="Museo Sans 300" w:eastAsia="Times New Roman" w:hAnsi="Museo Sans 300"/>
          <w:sz w:val="20"/>
          <w:szCs w:val="20"/>
          <w:lang w:eastAsia="es-SV"/>
        </w:rPr>
      </w:pPr>
    </w:p>
    <w:p w14:paraId="4B05169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Times New Roman" w:hAnsi="Museo 300"/>
          <w:sz w:val="16"/>
          <w:szCs w:val="16"/>
          <w:lang w:eastAsia="es-SV"/>
        </w:rPr>
      </w:pPr>
      <w:r w:rsidRPr="00364BF2">
        <w:rPr>
          <w:rFonts w:ascii="Museo 300" w:eastAsia="Times New Roman" w:hAnsi="Museo 300"/>
          <w:sz w:val="16"/>
          <w:szCs w:val="16"/>
          <w:lang w:eastAsia="es-SV"/>
        </w:rPr>
        <w:t>“[…] Art. 19.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 […]</w:t>
      </w:r>
    </w:p>
    <w:p w14:paraId="1D41BFA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Times New Roman" w:hAnsi="Museo 300"/>
          <w:sz w:val="16"/>
          <w:szCs w:val="16"/>
          <w:lang w:eastAsia="es-SV"/>
        </w:rPr>
        <w:t xml:space="preserve">[…] </w:t>
      </w:r>
      <w:r w:rsidRPr="00364BF2">
        <w:rPr>
          <w:rFonts w:ascii="Museo 300" w:hAnsi="Museo 300"/>
          <w:sz w:val="16"/>
          <w:szCs w:val="16"/>
          <w:lang w:eastAsia="es-SV"/>
        </w:rPr>
        <w:t xml:space="preserve"> </w:t>
      </w:r>
      <w:r w:rsidRPr="00364BF2">
        <w:rPr>
          <w:rFonts w:ascii="Museo 300" w:eastAsia="Arial" w:hAnsi="Museo 300"/>
          <w:sz w:val="16"/>
          <w:szCs w:val="16"/>
          <w:lang w:eastAsia="es-SV"/>
        </w:rPr>
        <w:t>Art. 24.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de mercado. En el caso de bienes inmuebles la compensación se realizará por medio de su reconstrucción o si ésta no fuere posible, será cancelado el valor del daño causado al inmueble.</w:t>
      </w:r>
    </w:p>
    <w:p w14:paraId="7E6361F4"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Arial" w:hAnsi="Museo 300"/>
          <w:sz w:val="16"/>
          <w:szCs w:val="16"/>
          <w:lang w:eastAsia="es-SV"/>
        </w:rPr>
        <w:t>El valor del daño causado será el establecido por el perito en su informe final.</w:t>
      </w:r>
    </w:p>
    <w:p w14:paraId="45B1D57C" w14:textId="77777777" w:rsidR="00364BF2" w:rsidRPr="00364BF2" w:rsidRDefault="00364BF2" w:rsidP="00364BF2">
      <w:pPr>
        <w:suppressAutoHyphens/>
        <w:autoSpaceDN w:val="0"/>
        <w:spacing w:before="100" w:after="100" w:line="240" w:lineRule="auto"/>
        <w:ind w:left="993" w:right="567"/>
        <w:jc w:val="both"/>
        <w:textAlignment w:val="baseline"/>
        <w:rPr>
          <w:rFonts w:ascii="Museo Sans 300" w:eastAsia="Museo Sans" w:hAnsi="Museo Sans 300" w:cs="Calibri"/>
          <w:sz w:val="20"/>
          <w:szCs w:val="20"/>
          <w:lang w:eastAsia="es-SV"/>
        </w:rPr>
      </w:pPr>
      <w:r w:rsidRPr="00364BF2">
        <w:rPr>
          <w:rFonts w:ascii="Museo 300" w:eastAsia="Arial" w:hAnsi="Museo 300"/>
          <w:sz w:val="16"/>
          <w:szCs w:val="16"/>
          <w:lang w:eastAsia="es-SV"/>
        </w:rPr>
        <w:t xml:space="preserve">Art. 25. En todo caso la compensación por los daños económicos deberá ser una retribución equivalente al monto de lo dañado y que originó el </w:t>
      </w:r>
      <w:r w:rsidRPr="00364BF2">
        <w:rPr>
          <w:rFonts w:ascii="Museo 300" w:hAnsi="Museo 300"/>
          <w:sz w:val="16"/>
          <w:szCs w:val="16"/>
          <w:lang w:eastAsia="es-SV"/>
        </w:rPr>
        <w:t>reclamo o diferendo.</w:t>
      </w:r>
      <w:r w:rsidRPr="00364BF2">
        <w:rPr>
          <w:rFonts w:ascii="Museo 300" w:eastAsia="Museo Sans" w:hAnsi="Museo 300" w:cs="Calibri"/>
          <w:sz w:val="16"/>
          <w:szCs w:val="16"/>
          <w:lang w:eastAsia="es-SV"/>
        </w:rPr>
        <w:t xml:space="preserve"> […]”</w:t>
      </w:r>
    </w:p>
    <w:p w14:paraId="1CC7E19F" w14:textId="3E25ED69" w:rsidR="00364BF2" w:rsidRPr="006C703E" w:rsidRDefault="006828D1" w:rsidP="006C703E">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r>
        <w:rPr>
          <w:rFonts w:ascii="Museo Sans 300" w:eastAsia="Museo Sans" w:hAnsi="Museo Sans 300" w:cs="Calibri"/>
          <w:sz w:val="20"/>
          <w:szCs w:val="20"/>
          <w:lang w:val="es-ES" w:eastAsia="es-SV"/>
        </w:rPr>
        <w:lastRenderedPageBreak/>
        <w:t xml:space="preserve">En cumplimiento con las disposiciones anteriores, el </w:t>
      </w:r>
      <w:r w:rsidR="00620CC4">
        <w:rPr>
          <w:rFonts w:ascii="Museo Sans 300" w:eastAsia="Museo Sans" w:hAnsi="Museo Sans 300" w:cs="Calibri"/>
          <w:sz w:val="20"/>
          <w:szCs w:val="20"/>
          <w:lang w:val="es-ES" w:eastAsia="es-SV"/>
        </w:rPr>
        <w:t>CAU</w:t>
      </w:r>
      <w:r w:rsidR="00364BF2" w:rsidRPr="00364BF2">
        <w:rPr>
          <w:rFonts w:ascii="Museo Sans 300" w:eastAsia="Museo Sans" w:hAnsi="Museo Sans 300"/>
          <w:sz w:val="20"/>
          <w:szCs w:val="20"/>
          <w:lang w:val="es-ES" w:eastAsia="es-SV"/>
        </w:rPr>
        <w:t xml:space="preserve"> determin</w:t>
      </w:r>
      <w:r w:rsidR="00620CC4">
        <w:rPr>
          <w:rFonts w:ascii="Museo Sans 300" w:eastAsia="Museo Sans" w:hAnsi="Museo Sans 300"/>
          <w:sz w:val="20"/>
          <w:szCs w:val="20"/>
          <w:lang w:val="es-ES" w:eastAsia="es-SV"/>
        </w:rPr>
        <w:t>ó</w:t>
      </w:r>
      <w:r w:rsidR="00364BF2" w:rsidRPr="00364BF2">
        <w:rPr>
          <w:rFonts w:ascii="Museo Sans 300" w:eastAsia="Museo Sans" w:hAnsi="Museo Sans 300"/>
          <w:sz w:val="20"/>
          <w:szCs w:val="20"/>
          <w:lang w:val="es-ES" w:eastAsia="es-SV"/>
        </w:rPr>
        <w:t xml:space="preserve"> que </w:t>
      </w:r>
      <w:r w:rsidR="00364BF2" w:rsidRPr="00364BF2">
        <w:rPr>
          <w:rFonts w:ascii="Museo Sans 300" w:eastAsia="Museo Sans" w:hAnsi="Museo Sans 300" w:cs="Calibri"/>
          <w:sz w:val="20"/>
          <w:szCs w:val="20"/>
          <w:lang w:val="es-ES" w:eastAsia="es-SV"/>
        </w:rPr>
        <w:t xml:space="preserve">la sociedad </w:t>
      </w:r>
      <w:r w:rsidR="002308BF">
        <w:rPr>
          <w:rFonts w:ascii="Museo Sans 300" w:eastAsia="Museo Sans" w:hAnsi="Museo Sans 300" w:cs="Calibri"/>
          <w:sz w:val="20"/>
          <w:szCs w:val="20"/>
          <w:lang w:val="es-ES" w:eastAsia="es-SV"/>
        </w:rPr>
        <w:t>DELSUR</w:t>
      </w:r>
      <w:r w:rsidR="00364BF2" w:rsidRPr="00364BF2">
        <w:rPr>
          <w:rFonts w:ascii="Museo Sans 300" w:eastAsia="Museo Sans" w:hAnsi="Museo Sans 300" w:cs="Calibri"/>
          <w:sz w:val="20"/>
          <w:szCs w:val="20"/>
          <w:lang w:val="es-ES" w:eastAsia="es-SV"/>
        </w:rPr>
        <w:t xml:space="preserve">, S.A. de C.V. deberá compensar económicamente </w:t>
      </w:r>
      <w:r w:rsidR="00870E03">
        <w:rPr>
          <w:rFonts w:ascii="Museo Sans 300" w:eastAsia="Museo Sans" w:hAnsi="Museo Sans 300" w:cs="Calibri"/>
          <w:sz w:val="20"/>
          <w:szCs w:val="20"/>
          <w:lang w:val="es-ES" w:eastAsia="es-SV"/>
        </w:rPr>
        <w:t>a</w:t>
      </w:r>
      <w:r w:rsidR="00DC51BE">
        <w:rPr>
          <w:rFonts w:ascii="Museo Sans 300" w:eastAsia="Museo Sans" w:hAnsi="Museo Sans 300" w:cs="Calibri"/>
          <w:sz w:val="20"/>
          <w:szCs w:val="20"/>
          <w:lang w:val="es-ES" w:eastAsia="es-SV"/>
        </w:rPr>
        <w:t xml:space="preserve"> la</w:t>
      </w:r>
      <w:r w:rsidR="00870E03">
        <w:rPr>
          <w:rFonts w:ascii="Museo Sans 300" w:eastAsia="Museo Sans" w:hAnsi="Museo Sans 300" w:cs="Calibri"/>
          <w:sz w:val="20"/>
          <w:szCs w:val="20"/>
          <w:lang w:val="es-ES" w:eastAsia="es-SV"/>
        </w:rPr>
        <w:t xml:space="preserve"> usuari</w:t>
      </w:r>
      <w:r w:rsidR="00DC51BE">
        <w:rPr>
          <w:rFonts w:ascii="Museo Sans 300" w:eastAsia="Museo Sans" w:hAnsi="Museo Sans 300" w:cs="Calibri"/>
          <w:sz w:val="20"/>
          <w:szCs w:val="20"/>
          <w:lang w:val="es-ES" w:eastAsia="es-SV"/>
        </w:rPr>
        <w:t>a</w:t>
      </w:r>
      <w:r w:rsidR="00870E03">
        <w:rPr>
          <w:rFonts w:ascii="Museo Sans 300" w:eastAsia="Museo Sans" w:hAnsi="Museo Sans 300" w:cs="Calibri"/>
          <w:sz w:val="20"/>
          <w:szCs w:val="20"/>
          <w:lang w:val="es-ES" w:eastAsia="es-SV"/>
        </w:rPr>
        <w:t xml:space="preserve"> </w:t>
      </w:r>
      <w:r w:rsidR="00364BF2" w:rsidRPr="00364BF2">
        <w:rPr>
          <w:rFonts w:ascii="Museo Sans 300" w:eastAsia="Museo Sans" w:hAnsi="Museo Sans 300"/>
          <w:sz w:val="20"/>
          <w:szCs w:val="20"/>
          <w:lang w:val="es-ES" w:eastAsia="es-SV"/>
        </w:rPr>
        <w:t xml:space="preserve">la cantidad de </w:t>
      </w:r>
      <w:r w:rsidR="0062427D">
        <w:rPr>
          <w:rFonts w:ascii="Museo Sans 300" w:eastAsia="Museo Sans" w:hAnsi="Museo Sans 300"/>
          <w:sz w:val="20"/>
          <w:szCs w:val="20"/>
          <w:lang w:val="es-ES" w:eastAsia="es-SV"/>
        </w:rPr>
        <w:t xml:space="preserve">DOSCIENTOS </w:t>
      </w:r>
      <w:r w:rsidR="00DC51BE">
        <w:rPr>
          <w:rFonts w:ascii="Museo Sans 300" w:eastAsia="Museo Sans" w:hAnsi="Museo Sans 300"/>
          <w:sz w:val="20"/>
          <w:szCs w:val="20"/>
          <w:lang w:val="es-ES" w:eastAsia="es-SV"/>
        </w:rPr>
        <w:t>CINCUENTA Y SIETE</w:t>
      </w:r>
      <w:r w:rsidR="00364BF2" w:rsidRPr="00364BF2">
        <w:rPr>
          <w:rFonts w:ascii="Museo Sans 300" w:eastAsia="Museo Sans" w:hAnsi="Museo Sans 300"/>
          <w:sz w:val="20"/>
          <w:szCs w:val="20"/>
          <w:lang w:val="es-ES" w:eastAsia="es-SV"/>
        </w:rPr>
        <w:t xml:space="preserve"> 00/100 DÓLARES DE LOS ESTADOS UNIDOS (USD </w:t>
      </w:r>
      <w:r w:rsidR="0062427D">
        <w:rPr>
          <w:rFonts w:ascii="Museo Sans 300" w:eastAsia="Museo Sans" w:hAnsi="Museo Sans 300"/>
          <w:sz w:val="20"/>
          <w:szCs w:val="20"/>
          <w:lang w:val="es-ES" w:eastAsia="es-SV"/>
        </w:rPr>
        <w:t>2</w:t>
      </w:r>
      <w:r w:rsidR="00DC51BE">
        <w:rPr>
          <w:rFonts w:ascii="Museo Sans 300" w:eastAsia="Museo Sans" w:hAnsi="Museo Sans 300"/>
          <w:sz w:val="20"/>
          <w:szCs w:val="20"/>
          <w:lang w:val="es-ES" w:eastAsia="es-SV"/>
        </w:rPr>
        <w:t>57</w:t>
      </w:r>
      <w:r w:rsidR="0062427D">
        <w:rPr>
          <w:rFonts w:ascii="Museo Sans 300" w:eastAsia="Museo Sans" w:hAnsi="Museo Sans 300"/>
          <w:sz w:val="20"/>
          <w:szCs w:val="20"/>
          <w:lang w:val="es-ES" w:eastAsia="es-SV"/>
        </w:rPr>
        <w:t>.00</w:t>
      </w:r>
      <w:r w:rsidR="00364BF2" w:rsidRPr="00364BF2">
        <w:rPr>
          <w:rFonts w:ascii="Museo Sans 300" w:eastAsia="Museo Sans" w:hAnsi="Museo Sans 300"/>
          <w:sz w:val="20"/>
          <w:szCs w:val="20"/>
          <w:lang w:val="es-ES" w:eastAsia="es-SV"/>
        </w:rPr>
        <w:t>)</w:t>
      </w:r>
      <w:r w:rsidR="00364BF2">
        <w:rPr>
          <w:rFonts w:ascii="Museo Sans 300" w:eastAsia="Museo Sans" w:hAnsi="Museo Sans 300"/>
          <w:sz w:val="20"/>
          <w:szCs w:val="20"/>
          <w:lang w:val="es-ES" w:eastAsia="es-SV"/>
        </w:rPr>
        <w:t xml:space="preserve"> IVA incluido,</w:t>
      </w:r>
      <w:r w:rsidR="00364BF2" w:rsidRPr="00364BF2">
        <w:rPr>
          <w:rFonts w:ascii="Museo Sans 300" w:eastAsia="Museo Sans" w:hAnsi="Museo Sans 300"/>
          <w:sz w:val="20"/>
          <w:szCs w:val="20"/>
          <w:lang w:val="es-ES" w:eastAsia="es-SV"/>
        </w:rPr>
        <w:t xml:space="preserve"> por </w:t>
      </w:r>
      <w:r w:rsidR="0062427D">
        <w:rPr>
          <w:rFonts w:ascii="Museo Sans 300" w:eastAsia="Museo Sans" w:hAnsi="Museo Sans 300"/>
          <w:sz w:val="20"/>
          <w:szCs w:val="20"/>
          <w:lang w:val="es-ES" w:eastAsia="es-SV"/>
        </w:rPr>
        <w:t>el</w:t>
      </w:r>
      <w:r w:rsidR="00364BF2" w:rsidRPr="00364BF2">
        <w:rPr>
          <w:rFonts w:ascii="Museo Sans 300" w:eastAsia="Museo Sans" w:hAnsi="Museo Sans 300"/>
          <w:sz w:val="20"/>
          <w:szCs w:val="20"/>
          <w:lang w:val="es-ES" w:eastAsia="es-SV"/>
        </w:rPr>
        <w:t xml:space="preserve"> equipo siguiente:</w:t>
      </w:r>
    </w:p>
    <w:p w14:paraId="2C6358F7" w14:textId="33706277" w:rsidR="00DC51BE" w:rsidRDefault="00DC51BE" w:rsidP="009A2967">
      <w:pPr>
        <w:pStyle w:val="paragraph"/>
        <w:spacing w:before="0" w:after="0"/>
        <w:ind w:left="567"/>
        <w:jc w:val="center"/>
        <w:rPr>
          <w:rStyle w:val="normaltextrun"/>
          <w:rFonts w:ascii="Museo Sans 300" w:eastAsia="Museo Sans" w:hAnsi="Museo Sans 300" w:cs="Calibri"/>
          <w:sz w:val="20"/>
          <w:szCs w:val="20"/>
        </w:rPr>
      </w:pPr>
    </w:p>
    <w:p w14:paraId="6CF2AE03" w14:textId="77777777" w:rsidR="00DC51BE" w:rsidRDefault="00DC51BE" w:rsidP="00994F47">
      <w:pPr>
        <w:pStyle w:val="paragraph"/>
        <w:spacing w:before="0" w:after="0"/>
        <w:ind w:left="567"/>
        <w:jc w:val="both"/>
        <w:rPr>
          <w:rFonts w:ascii="Museo Sans 500" w:hAnsi="Museo Sans 500"/>
          <w:b/>
          <w:sz w:val="20"/>
          <w:szCs w:val="20"/>
        </w:rPr>
      </w:pPr>
    </w:p>
    <w:p w14:paraId="17BD6E57" w14:textId="6442ACF9"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LEGAL</w:t>
      </w:r>
      <w:r w:rsidR="003723C2">
        <w:rPr>
          <w:rFonts w:ascii="Museo Sans 500" w:hAnsi="Museo Sans 500"/>
          <w:b/>
          <w:sz w:val="20"/>
          <w:szCs w:val="20"/>
        </w:rPr>
        <w:t xml:space="preserve"> DEL PROCEDIMIENTO</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327B345F" w14:textId="7777777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artículo</w:t>
      </w:r>
      <w:r w:rsidR="00E27A9E">
        <w:rPr>
          <w:rFonts w:ascii="Museo Sans 300" w:hAnsi="Museo Sans 300"/>
          <w:sz w:val="20"/>
          <w:szCs w:val="20"/>
        </w:rPr>
        <w:t xml:space="preserve"> </w:t>
      </w:r>
      <w:r w:rsidRPr="00467247">
        <w:rPr>
          <w:rFonts w:ascii="Museo Sans 300" w:hAnsi="Museo Sans 300"/>
          <w:sz w:val="20"/>
          <w:szCs w:val="20"/>
        </w:rPr>
        <w:t>5</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Creación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establecen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destacan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tratados,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regulen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actividades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vigilancia),</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estándares</w:t>
      </w:r>
      <w:r w:rsidR="00E27A9E">
        <w:rPr>
          <w:rFonts w:ascii="Museo Sans 300" w:hAnsi="Museo Sans 300"/>
          <w:sz w:val="20"/>
          <w:szCs w:val="20"/>
        </w:rPr>
        <w:t xml:space="preserve"> </w:t>
      </w:r>
      <w:r w:rsidRPr="00467247">
        <w:rPr>
          <w:rFonts w:ascii="Museo Sans 300" w:hAnsi="Museo Sans 300"/>
          <w:sz w:val="20"/>
          <w:szCs w:val="20"/>
        </w:rPr>
        <w:t>técnicos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así</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auto</w:t>
      </w:r>
      <w:r w:rsidR="00E27A9E">
        <w:rPr>
          <w:rFonts w:ascii="Museo Sans 300" w:hAnsi="Museo Sans 300"/>
          <w:sz w:val="20"/>
          <w:szCs w:val="20"/>
        </w:rPr>
        <w:t xml:space="preserve"> </w:t>
      </w:r>
      <w:r w:rsidRPr="00467247">
        <w:rPr>
          <w:rFonts w:ascii="Museo Sans 300" w:hAnsi="Museo Sans 300"/>
          <w:sz w:val="20"/>
          <w:szCs w:val="20"/>
        </w:rPr>
        <w:t>organización),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dirimir</w:t>
      </w:r>
      <w:r w:rsidR="00E27A9E">
        <w:rPr>
          <w:rFonts w:ascii="Museo Sans 300" w:hAnsi="Museo Sans 300"/>
          <w:sz w:val="20"/>
          <w:szCs w:val="20"/>
        </w:rPr>
        <w:t xml:space="preserve"> </w:t>
      </w:r>
      <w:r w:rsidRPr="00467247">
        <w:rPr>
          <w:rFonts w:ascii="Museo Sans 300" w:hAnsi="Museo Sans 300"/>
          <w:sz w:val="20"/>
          <w:szCs w:val="20"/>
        </w:rPr>
        <w:t>conflictos</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operadores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conformidad</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dispuesto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arbitral)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realización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todos</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actos,</w:t>
      </w:r>
      <w:r w:rsidR="00E27A9E">
        <w:rPr>
          <w:rFonts w:ascii="Museo Sans 300" w:hAnsi="Museo Sans 300"/>
          <w:sz w:val="20"/>
          <w:szCs w:val="20"/>
        </w:rPr>
        <w:t xml:space="preserve"> </w:t>
      </w:r>
      <w:r w:rsidRPr="00467247">
        <w:rPr>
          <w:rFonts w:ascii="Museo Sans 300" w:hAnsi="Museo Sans 300"/>
          <w:sz w:val="20"/>
          <w:szCs w:val="20"/>
        </w:rPr>
        <w:t>contratos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operaciones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sean</w:t>
      </w:r>
      <w:r w:rsidR="00E27A9E">
        <w:rPr>
          <w:rFonts w:ascii="Museo Sans 300" w:hAnsi="Museo Sans 300"/>
          <w:sz w:val="20"/>
          <w:szCs w:val="20"/>
        </w:rPr>
        <w:t xml:space="preserve"> </w:t>
      </w:r>
      <w:r w:rsidRPr="00467247">
        <w:rPr>
          <w:rFonts w:ascii="Museo Sans 300" w:hAnsi="Museo Sans 300"/>
          <w:sz w:val="20"/>
          <w:szCs w:val="20"/>
        </w:rPr>
        <w:t>necesarios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cumplir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objetivos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impongan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demás</w:t>
      </w:r>
      <w:r w:rsidR="00E27A9E">
        <w:rPr>
          <w:rFonts w:ascii="Museo Sans 300" w:hAnsi="Museo Sans 300"/>
          <w:sz w:val="20"/>
          <w:szCs w:val="20"/>
        </w:rPr>
        <w:t xml:space="preserve"> </w:t>
      </w:r>
      <w:r w:rsidRPr="00467247">
        <w:rPr>
          <w:rFonts w:ascii="Museo Sans 300" w:hAnsi="Museo Sans 300"/>
          <w:sz w:val="20"/>
          <w:szCs w:val="20"/>
        </w:rPr>
        <w:t>disposiciones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carácter</w:t>
      </w:r>
      <w:r w:rsidR="00E27A9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2D47B1C2"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18553041" w14:textId="094B6F4E"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ahí</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otorgada</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comprende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esta</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establecer</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someter</w:t>
      </w:r>
      <w:r w:rsidR="00E27A9E">
        <w:rPr>
          <w:rFonts w:ascii="Museo Sans 300" w:hAnsi="Museo Sans 300"/>
          <w:sz w:val="20"/>
          <w:szCs w:val="20"/>
        </w:rPr>
        <w:t xml:space="preserve"> </w:t>
      </w:r>
      <w:r w:rsidRPr="00467247">
        <w:rPr>
          <w:rFonts w:ascii="Museo Sans 300" w:hAnsi="Museo Sans 300"/>
          <w:sz w:val="20"/>
          <w:szCs w:val="20"/>
        </w:rPr>
        <w:t>todo</w:t>
      </w:r>
      <w:r w:rsidR="00E27A9E">
        <w:rPr>
          <w:rFonts w:ascii="Museo Sans 300" w:hAnsi="Museo Sans 300"/>
          <w:sz w:val="20"/>
          <w:szCs w:val="20"/>
        </w:rPr>
        <w:t xml:space="preserve"> </w:t>
      </w:r>
      <w:r w:rsidRPr="00467247">
        <w:rPr>
          <w:rFonts w:ascii="Museo Sans 300" w:hAnsi="Museo Sans 300"/>
          <w:sz w:val="20"/>
          <w:szCs w:val="20"/>
        </w:rPr>
        <w:t>sujeto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intervenga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sector</w:t>
      </w:r>
      <w:r w:rsidR="00E27A9E">
        <w:rPr>
          <w:rFonts w:ascii="Museo Sans 300" w:hAnsi="Museo Sans 300"/>
          <w:sz w:val="20"/>
          <w:szCs w:val="20"/>
        </w:rPr>
        <w:t xml:space="preserve"> </w:t>
      </w:r>
      <w:r w:rsidRPr="00467247">
        <w:rPr>
          <w:rFonts w:ascii="Museo Sans 300" w:hAnsi="Museo Sans 300"/>
          <w:sz w:val="20"/>
          <w:szCs w:val="20"/>
        </w:rPr>
        <w:t>regulado,</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distribuidor</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debiendo</w:t>
      </w:r>
      <w:r w:rsidR="00E27A9E">
        <w:rPr>
          <w:rFonts w:ascii="Museo Sans 300" w:hAnsi="Museo Sans 300"/>
          <w:sz w:val="20"/>
          <w:szCs w:val="20"/>
        </w:rPr>
        <w:t xml:space="preserve"> </w:t>
      </w:r>
      <w:r w:rsidRPr="00467247">
        <w:rPr>
          <w:rFonts w:ascii="Museo Sans 300" w:hAnsi="Museo Sans 300"/>
          <w:sz w:val="20"/>
          <w:szCs w:val="20"/>
        </w:rPr>
        <w:t>verificar</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controlar</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tales</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basada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interés</w:t>
      </w:r>
      <w:r w:rsidR="00E27A9E">
        <w:rPr>
          <w:rFonts w:ascii="Museo Sans 300" w:hAnsi="Museo Sans 300"/>
          <w:sz w:val="20"/>
          <w:szCs w:val="20"/>
        </w:rPr>
        <w:t xml:space="preserve"> </w:t>
      </w:r>
      <w:r w:rsidRPr="00467247">
        <w:rPr>
          <w:rFonts w:ascii="Museo Sans 300" w:hAnsi="Museo Sans 300"/>
          <w:sz w:val="20"/>
          <w:szCs w:val="20"/>
        </w:rPr>
        <w:t>general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también,</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protección</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seguridad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usuarios,</w:t>
      </w:r>
      <w:r w:rsidR="00E27A9E">
        <w:rPr>
          <w:rFonts w:ascii="Museo Sans 300" w:hAnsi="Museo Sans 300"/>
          <w:sz w:val="20"/>
          <w:szCs w:val="20"/>
        </w:rPr>
        <w:t xml:space="preserve"> </w:t>
      </w:r>
      <w:r w:rsidRPr="00467247">
        <w:rPr>
          <w:rFonts w:ascii="Museo Sans 300" w:hAnsi="Museo Sans 300"/>
          <w:sz w:val="20"/>
          <w:szCs w:val="20"/>
        </w:rPr>
        <w:t>emitió</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revisar</w:t>
      </w:r>
      <w:r w:rsidR="00E27A9E">
        <w:rPr>
          <w:rFonts w:ascii="Museo Sans 300" w:hAnsi="Museo Sans 300"/>
          <w:sz w:val="20"/>
          <w:szCs w:val="20"/>
        </w:rPr>
        <w:t xml:space="preserve"> </w:t>
      </w:r>
      <w:r w:rsidRPr="00467247">
        <w:rPr>
          <w:rFonts w:ascii="Museo Sans 300" w:hAnsi="Museo Sans 300"/>
          <w:sz w:val="20"/>
          <w:szCs w:val="20"/>
        </w:rPr>
        <w:t>técnicamente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00C47065">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reportado,</w:t>
      </w:r>
      <w:r w:rsidR="00E27A9E">
        <w:rPr>
          <w:rFonts w:ascii="Museo Sans 300" w:hAnsi="Museo Sans 300"/>
          <w:sz w:val="20"/>
          <w:szCs w:val="20"/>
        </w:rPr>
        <w:t xml:space="preserve"> </w:t>
      </w:r>
      <w:r w:rsidRPr="00467247">
        <w:rPr>
          <w:rFonts w:ascii="Museo Sans 300" w:hAnsi="Museo Sans 300"/>
          <w:sz w:val="20"/>
          <w:szCs w:val="20"/>
        </w:rPr>
        <w:t>estableciendo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están</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calidad</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servicio</w:t>
      </w:r>
      <w:r w:rsidR="00E27A9E">
        <w:rPr>
          <w:rFonts w:ascii="Museo Sans 300" w:hAnsi="Museo Sans 300"/>
          <w:sz w:val="20"/>
          <w:szCs w:val="20"/>
        </w:rPr>
        <w:t xml:space="preserve"> </w:t>
      </w:r>
      <w:r w:rsidRPr="00467247">
        <w:rPr>
          <w:rFonts w:ascii="Museo Sans 300" w:hAnsi="Museo Sans 300"/>
          <w:sz w:val="20"/>
          <w:szCs w:val="20"/>
        </w:rPr>
        <w:t>proporcionado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distribuidor-comercializador</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quien</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imputa;</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está</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redes</w:t>
      </w:r>
      <w:r w:rsidR="00E27A9E">
        <w:rPr>
          <w:rFonts w:ascii="Museo Sans 300" w:hAnsi="Museo Sans 300"/>
          <w:sz w:val="20"/>
          <w:szCs w:val="20"/>
        </w:rPr>
        <w:t xml:space="preserve"> </w:t>
      </w:r>
      <w:r w:rsidRPr="00467247">
        <w:rPr>
          <w:rFonts w:ascii="Museo Sans 300" w:hAnsi="Museo Sans 300"/>
          <w:sz w:val="20"/>
          <w:szCs w:val="20"/>
        </w:rPr>
        <w:t>internas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inmuebles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3B78BD0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al</w:t>
      </w:r>
      <w:r w:rsidR="00E27A9E">
        <w:rPr>
          <w:rFonts w:ascii="Museo Sans 300" w:hAnsi="Museo Sans 300"/>
          <w:sz w:val="20"/>
          <w:szCs w:val="20"/>
        </w:rPr>
        <w:t xml:space="preserve"> </w:t>
      </w:r>
      <w:r w:rsidRPr="00467247">
        <w:rPr>
          <w:rFonts w:ascii="Museo Sans 300" w:hAnsi="Museo Sans 300"/>
          <w:sz w:val="20"/>
          <w:szCs w:val="20"/>
        </w:rPr>
        <w:t>hacer</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legal</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tramitado</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siguiente:</w:t>
      </w:r>
    </w:p>
    <w:p w14:paraId="22E7B53F" w14:textId="21F8E913" w:rsidR="00467247" w:rsidRPr="00467247" w:rsidRDefault="00E27A9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8879BC2"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CAU</w:t>
      </w:r>
      <w:r w:rsidR="00E27A9E">
        <w:rPr>
          <w:rFonts w:ascii="Museo Sans 300" w:hAnsi="Museo Sans 300"/>
          <w:sz w:val="20"/>
          <w:szCs w:val="20"/>
          <w:lang w:val="es-ES"/>
        </w:rPr>
        <w:t xml:space="preserve"> </w:t>
      </w:r>
      <w:r w:rsidRPr="00467247">
        <w:rPr>
          <w:rFonts w:ascii="Museo Sans 300" w:hAnsi="Museo Sans 300"/>
          <w:sz w:val="20"/>
          <w:szCs w:val="20"/>
          <w:lang w:val="es-ES"/>
        </w:rPr>
        <w:t>tramitó</w:t>
      </w:r>
      <w:r w:rsidR="00E27A9E">
        <w:rPr>
          <w:rFonts w:ascii="Museo Sans 300" w:hAnsi="Museo Sans 300"/>
          <w:sz w:val="20"/>
          <w:szCs w:val="20"/>
          <w:lang w:val="es-ES"/>
        </w:rPr>
        <w:t xml:space="preserve"> </w:t>
      </w: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procedimiento</w:t>
      </w:r>
      <w:r w:rsidR="00E27A9E">
        <w:rPr>
          <w:rFonts w:ascii="Museo Sans 300" w:hAnsi="Museo Sans 300"/>
          <w:sz w:val="20"/>
          <w:szCs w:val="20"/>
          <w:lang w:val="es-ES"/>
        </w:rPr>
        <w:t xml:space="preserve"> </w:t>
      </w:r>
      <w:r w:rsidRPr="00467247">
        <w:rPr>
          <w:rFonts w:ascii="Museo Sans 300" w:hAnsi="Museo Sans 300"/>
          <w:sz w:val="20"/>
          <w:szCs w:val="20"/>
          <w:lang w:val="es-ES"/>
        </w:rPr>
        <w:t>legal</w:t>
      </w:r>
      <w:r w:rsidR="00E27A9E">
        <w:rPr>
          <w:rFonts w:ascii="Museo Sans 300" w:hAnsi="Museo Sans 300"/>
          <w:sz w:val="20"/>
          <w:szCs w:val="20"/>
          <w:lang w:val="es-ES"/>
        </w:rPr>
        <w:t xml:space="preserve"> </w:t>
      </w:r>
      <w:r w:rsidRPr="00467247">
        <w:rPr>
          <w:rFonts w:ascii="Museo Sans 300" w:hAnsi="Museo Sans 300"/>
          <w:sz w:val="20"/>
          <w:szCs w:val="20"/>
          <w:lang w:val="es-ES"/>
        </w:rPr>
        <w:t>que</w:t>
      </w:r>
      <w:r w:rsidR="00E27A9E">
        <w:rPr>
          <w:rFonts w:ascii="Museo Sans 300" w:hAnsi="Museo Sans 300"/>
          <w:sz w:val="20"/>
          <w:szCs w:val="20"/>
          <w:lang w:val="es-ES"/>
        </w:rPr>
        <w:t xml:space="preserve"> </w:t>
      </w:r>
      <w:r w:rsidRPr="00467247">
        <w:rPr>
          <w:rFonts w:ascii="Museo Sans 300" w:hAnsi="Museo Sans 300"/>
          <w:sz w:val="20"/>
          <w:szCs w:val="20"/>
          <w:lang w:val="es-ES"/>
        </w:rPr>
        <w:t>le</w:t>
      </w:r>
      <w:r w:rsidR="00E27A9E">
        <w:rPr>
          <w:rFonts w:ascii="Museo Sans 300" w:hAnsi="Museo Sans 300"/>
          <w:sz w:val="20"/>
          <w:szCs w:val="20"/>
          <w:lang w:val="es-ES"/>
        </w:rPr>
        <w:t xml:space="preserve"> </w:t>
      </w:r>
      <w:r w:rsidRPr="00467247">
        <w:rPr>
          <w:rFonts w:ascii="Museo Sans 300" w:hAnsi="Museo Sans 300"/>
          <w:sz w:val="20"/>
          <w:szCs w:val="20"/>
          <w:lang w:val="es-ES"/>
        </w:rPr>
        <w:t>era</w:t>
      </w:r>
      <w:r w:rsidR="00E27A9E">
        <w:rPr>
          <w:rFonts w:ascii="Museo Sans 300" w:hAnsi="Museo Sans 300"/>
          <w:sz w:val="20"/>
          <w:szCs w:val="20"/>
          <w:lang w:val="es-ES"/>
        </w:rPr>
        <w:t xml:space="preserve"> </w:t>
      </w:r>
      <w:r w:rsidRPr="00467247">
        <w:rPr>
          <w:rFonts w:ascii="Museo Sans 300" w:hAnsi="Museo Sans 300"/>
          <w:sz w:val="20"/>
          <w:szCs w:val="20"/>
          <w:lang w:val="es-ES"/>
        </w:rPr>
        <w:t>aplicable</w:t>
      </w:r>
      <w:r w:rsidR="00E27A9E">
        <w:rPr>
          <w:rFonts w:ascii="Museo Sans 300" w:hAnsi="Museo Sans 300"/>
          <w:sz w:val="20"/>
          <w:szCs w:val="20"/>
          <w:lang w:val="es-ES"/>
        </w:rPr>
        <w:t xml:space="preserve"> </w:t>
      </w:r>
      <w:r w:rsidRPr="00467247">
        <w:rPr>
          <w:rFonts w:ascii="Museo Sans 300" w:hAnsi="Museo Sans 300"/>
          <w:sz w:val="20"/>
          <w:szCs w:val="20"/>
          <w:lang w:val="es-ES"/>
        </w:rPr>
        <w:t>al</w:t>
      </w:r>
      <w:r w:rsidR="00E27A9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E27A9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005F1D2D">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usuari</w:t>
      </w:r>
      <w:r w:rsidR="005F1D2D">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iguales</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obtengan</w:t>
      </w:r>
      <w:r w:rsidR="00E27A9E">
        <w:rPr>
          <w:rFonts w:ascii="Museo Sans 300" w:hAnsi="Museo Sans 300"/>
          <w:sz w:val="20"/>
          <w:szCs w:val="20"/>
        </w:rPr>
        <w:t xml:space="preserve"> </w:t>
      </w:r>
      <w:r w:rsidRPr="00467247">
        <w:rPr>
          <w:rFonts w:ascii="Museo Sans 300" w:hAnsi="Museo Sans 300"/>
          <w:sz w:val="20"/>
          <w:szCs w:val="20"/>
        </w:rPr>
        <w:t>una</w:t>
      </w:r>
      <w:r w:rsidR="00E27A9E">
        <w:rPr>
          <w:rFonts w:ascii="Museo Sans 300" w:hAnsi="Museo Sans 300"/>
          <w:sz w:val="20"/>
          <w:szCs w:val="20"/>
        </w:rPr>
        <w:t xml:space="preserve"> </w:t>
      </w:r>
      <w:r w:rsidRPr="00467247">
        <w:rPr>
          <w:rFonts w:ascii="Museo Sans 300" w:hAnsi="Museo Sans 300"/>
          <w:sz w:val="20"/>
          <w:szCs w:val="20"/>
        </w:rPr>
        <w:t>revisión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parte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respecto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reportados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generaron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presente</w:t>
      </w:r>
      <w:r w:rsidR="00E27A9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18CF59E" w14:textId="71F09DE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7B78983" w14:textId="5FD0F8C1"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tramitación</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consta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cumplieron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pertinentes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pudieran</w:t>
      </w:r>
      <w:r w:rsidR="00E27A9E">
        <w:rPr>
          <w:rFonts w:ascii="Museo Sans 300" w:hAnsi="Museo Sans 300"/>
          <w:sz w:val="20"/>
          <w:szCs w:val="20"/>
        </w:rPr>
        <w:t xml:space="preserve"> </w:t>
      </w:r>
      <w:r w:rsidRPr="00467247">
        <w:rPr>
          <w:rFonts w:ascii="Museo Sans 300" w:hAnsi="Museo Sans 300"/>
          <w:sz w:val="20"/>
          <w:szCs w:val="20"/>
        </w:rPr>
        <w:t>expresar</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argumentos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aportar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pruebas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sustentar</w:t>
      </w:r>
      <w:r w:rsidR="00E27A9E">
        <w:rPr>
          <w:rFonts w:ascii="Museo Sans 300" w:hAnsi="Museo Sans 300"/>
          <w:sz w:val="20"/>
          <w:szCs w:val="20"/>
        </w:rPr>
        <w:t xml:space="preserve"> </w:t>
      </w:r>
      <w:r w:rsidRPr="00467247">
        <w:rPr>
          <w:rFonts w:ascii="Museo Sans 300" w:hAnsi="Museo Sans 300"/>
          <w:sz w:val="20"/>
          <w:szCs w:val="20"/>
        </w:rPr>
        <w:t>su</w:t>
      </w:r>
      <w:r w:rsidR="00E27A9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7233BA2" w14:textId="6EE3E5D1"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D8AE03D" w14:textId="1FA8ECA1"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003A4469">
        <w:rPr>
          <w:rFonts w:ascii="Museo Sans 300" w:hAnsi="Museo Sans 300"/>
          <w:sz w:val="20"/>
          <w:szCs w:val="20"/>
        </w:rPr>
        <w:t>realizado</w:t>
      </w:r>
      <w:r w:rsidR="00E27A9E">
        <w:rPr>
          <w:rFonts w:ascii="Museo Sans 300" w:hAnsi="Museo Sans 300"/>
          <w:sz w:val="20"/>
          <w:szCs w:val="20"/>
        </w:rPr>
        <w:t xml:space="preserve"> </w:t>
      </w:r>
      <w:r w:rsidR="003A4469">
        <w:rPr>
          <w:rFonts w:ascii="Museo Sans 300" w:hAnsi="Museo Sans 300"/>
          <w:sz w:val="20"/>
          <w:szCs w:val="20"/>
        </w:rPr>
        <w:t>por</w:t>
      </w:r>
      <w:r w:rsidR="00E27A9E">
        <w:rPr>
          <w:rFonts w:ascii="Museo Sans 300" w:hAnsi="Museo Sans 300"/>
          <w:sz w:val="20"/>
          <w:szCs w:val="20"/>
        </w:rPr>
        <w:t xml:space="preserve"> </w:t>
      </w:r>
      <w:r w:rsidR="003A4469">
        <w:rPr>
          <w:rFonts w:ascii="Museo Sans 300" w:hAnsi="Museo Sans 300"/>
          <w:sz w:val="20"/>
          <w:szCs w:val="20"/>
        </w:rPr>
        <w:t>el</w:t>
      </w:r>
      <w:r w:rsidR="00E27A9E">
        <w:rPr>
          <w:rFonts w:ascii="Museo Sans 300" w:hAnsi="Museo Sans 300"/>
          <w:sz w:val="20"/>
          <w:szCs w:val="20"/>
        </w:rPr>
        <w:t xml:space="preserve"> </w:t>
      </w:r>
      <w:r w:rsidR="003A4469">
        <w:rPr>
          <w:rFonts w:ascii="Museo Sans 300" w:hAnsi="Museo Sans 300"/>
          <w:sz w:val="20"/>
          <w:szCs w:val="20"/>
        </w:rPr>
        <w:t>CAU</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luego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conlleva</w:t>
      </w:r>
      <w:r w:rsidR="00E27A9E">
        <w:rPr>
          <w:rFonts w:ascii="Museo Sans 300" w:hAnsi="Museo Sans 300"/>
          <w:sz w:val="20"/>
          <w:szCs w:val="20"/>
        </w:rPr>
        <w:t xml:space="preserve"> </w:t>
      </w:r>
      <w:r w:rsidRPr="00467247">
        <w:rPr>
          <w:rFonts w:ascii="Museo Sans 300" w:hAnsi="Museo Sans 300"/>
          <w:sz w:val="20"/>
          <w:szCs w:val="20"/>
        </w:rPr>
        <w:t>diversas</w:t>
      </w:r>
      <w:r w:rsidR="00E27A9E">
        <w:rPr>
          <w:rFonts w:ascii="Museo Sans 300" w:hAnsi="Museo Sans 300"/>
          <w:sz w:val="20"/>
          <w:szCs w:val="20"/>
        </w:rPr>
        <w:t xml:space="preserve"> </w:t>
      </w:r>
      <w:r w:rsidRPr="00467247">
        <w:rPr>
          <w:rFonts w:ascii="Museo Sans 300" w:hAnsi="Museo Sans 300"/>
          <w:sz w:val="20"/>
          <w:szCs w:val="20"/>
        </w:rPr>
        <w:t>diligencias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fin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recabar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insumos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denotan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existieron</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técnicas</w:t>
      </w:r>
      <w:r w:rsidR="00E27A9E">
        <w:rPr>
          <w:rFonts w:ascii="Museo Sans 300" w:hAnsi="Museo Sans 300"/>
          <w:sz w:val="20"/>
          <w:szCs w:val="20"/>
        </w:rPr>
        <w:t xml:space="preserve"> </w:t>
      </w:r>
      <w:r w:rsidR="003A4469">
        <w:rPr>
          <w:rFonts w:ascii="Museo Sans 300" w:hAnsi="Museo Sans 300"/>
          <w:sz w:val="20"/>
          <w:szCs w:val="20"/>
        </w:rPr>
        <w:t>en</w:t>
      </w:r>
      <w:r w:rsidR="00E27A9E">
        <w:rPr>
          <w:rFonts w:ascii="Museo Sans 300" w:hAnsi="Museo Sans 300"/>
          <w:sz w:val="20"/>
          <w:szCs w:val="20"/>
        </w:rPr>
        <w:t xml:space="preserve"> </w:t>
      </w:r>
      <w:r w:rsidR="003A4469">
        <w:rPr>
          <w:rFonts w:ascii="Museo Sans 300" w:hAnsi="Museo Sans 300"/>
          <w:sz w:val="20"/>
          <w:szCs w:val="20"/>
        </w:rPr>
        <w:t>la</w:t>
      </w:r>
      <w:r w:rsidR="00E27A9E">
        <w:rPr>
          <w:rFonts w:ascii="Museo Sans 300" w:hAnsi="Museo Sans 300"/>
          <w:sz w:val="20"/>
          <w:szCs w:val="20"/>
        </w:rPr>
        <w:t xml:space="preserve"> </w:t>
      </w:r>
      <w:r w:rsidR="003A4469">
        <w:rPr>
          <w:rFonts w:ascii="Museo Sans 300" w:hAnsi="Museo Sans 300"/>
          <w:sz w:val="20"/>
          <w:szCs w:val="20"/>
        </w:rPr>
        <w:t>red</w:t>
      </w:r>
      <w:r w:rsidR="00E27A9E">
        <w:rPr>
          <w:rFonts w:ascii="Museo Sans 300" w:hAnsi="Museo Sans 300"/>
          <w:sz w:val="20"/>
          <w:szCs w:val="20"/>
        </w:rPr>
        <w:t xml:space="preserve"> </w:t>
      </w:r>
      <w:r w:rsidR="003A4469">
        <w:rPr>
          <w:rFonts w:ascii="Museo Sans 300" w:hAnsi="Museo Sans 300"/>
          <w:sz w:val="20"/>
          <w:szCs w:val="20"/>
        </w:rPr>
        <w:t>de</w:t>
      </w:r>
      <w:r w:rsidR="00E27A9E">
        <w:rPr>
          <w:rFonts w:ascii="Museo Sans 300" w:hAnsi="Museo Sans 300"/>
          <w:sz w:val="20"/>
          <w:szCs w:val="20"/>
        </w:rPr>
        <w:t xml:space="preserve"> </w:t>
      </w:r>
      <w:r w:rsidR="003A4469">
        <w:rPr>
          <w:rFonts w:ascii="Museo Sans 300" w:hAnsi="Museo Sans 300"/>
          <w:sz w:val="20"/>
          <w:szCs w:val="20"/>
        </w:rPr>
        <w:t>le</w:t>
      </w:r>
      <w:r w:rsidR="00E27A9E">
        <w:rPr>
          <w:rFonts w:ascii="Museo Sans 300" w:hAnsi="Museo Sans 300"/>
          <w:sz w:val="20"/>
          <w:szCs w:val="20"/>
        </w:rPr>
        <w:t xml:space="preserve"> </w:t>
      </w:r>
      <w:r w:rsidR="003A4469">
        <w:rPr>
          <w:rFonts w:ascii="Museo Sans 300" w:hAnsi="Museo Sans 300"/>
          <w:sz w:val="20"/>
          <w:szCs w:val="20"/>
        </w:rPr>
        <w:t>empresa</w:t>
      </w:r>
      <w:r w:rsidR="00E27A9E">
        <w:rPr>
          <w:rFonts w:ascii="Museo Sans 300" w:hAnsi="Museo Sans 300"/>
          <w:sz w:val="20"/>
          <w:szCs w:val="20"/>
        </w:rPr>
        <w:t xml:space="preserve"> </w:t>
      </w:r>
      <w:r w:rsidR="003A4469">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afectaron</w:t>
      </w:r>
      <w:r w:rsidR="00E27A9E">
        <w:rPr>
          <w:rFonts w:ascii="Museo Sans 300" w:hAnsi="Museo Sans 300"/>
          <w:sz w:val="20"/>
          <w:szCs w:val="20"/>
        </w:rPr>
        <w:t xml:space="preserve"> </w:t>
      </w:r>
      <w:r w:rsidR="002D60EB">
        <w:rPr>
          <w:rFonts w:ascii="Museo Sans 300" w:hAnsi="Museo Sans 300"/>
          <w:sz w:val="20"/>
          <w:szCs w:val="20"/>
        </w:rPr>
        <w:t>la</w:t>
      </w:r>
      <w:r w:rsidR="00E27A9E">
        <w:rPr>
          <w:rFonts w:ascii="Museo Sans 300" w:hAnsi="Museo Sans 300"/>
          <w:sz w:val="20"/>
          <w:szCs w:val="20"/>
        </w:rPr>
        <w:t xml:space="preserve"> </w:t>
      </w:r>
      <w:r w:rsidR="002D60EB">
        <w:rPr>
          <w:rFonts w:ascii="Museo Sans 300" w:hAnsi="Museo Sans 300"/>
          <w:sz w:val="20"/>
          <w:szCs w:val="20"/>
        </w:rPr>
        <w:t>calidad</w:t>
      </w:r>
      <w:r w:rsidR="00E27A9E">
        <w:rPr>
          <w:rFonts w:ascii="Museo Sans 300" w:hAnsi="Museo Sans 300"/>
          <w:sz w:val="20"/>
          <w:szCs w:val="20"/>
        </w:rPr>
        <w:t xml:space="preserve"> </w:t>
      </w:r>
      <w:r w:rsidR="002D60EB">
        <w:rPr>
          <w:rFonts w:ascii="Museo Sans 300" w:hAnsi="Museo Sans 300"/>
          <w:sz w:val="20"/>
          <w:szCs w:val="20"/>
        </w:rPr>
        <w:t>del</w:t>
      </w:r>
      <w:r w:rsidR="00E27A9E">
        <w:rPr>
          <w:rFonts w:ascii="Museo Sans 300" w:hAnsi="Museo Sans 300"/>
          <w:sz w:val="20"/>
          <w:szCs w:val="20"/>
        </w:rPr>
        <w:t xml:space="preserve"> </w:t>
      </w:r>
      <w:r w:rsidR="002D60EB">
        <w:rPr>
          <w:rFonts w:ascii="Museo Sans 300" w:hAnsi="Museo Sans 300"/>
          <w:sz w:val="20"/>
          <w:szCs w:val="20"/>
        </w:rPr>
        <w:t>servicio</w:t>
      </w:r>
      <w:r w:rsidR="00E27A9E">
        <w:rPr>
          <w:rFonts w:ascii="Museo Sans 300" w:hAnsi="Museo Sans 300"/>
          <w:sz w:val="20"/>
          <w:szCs w:val="20"/>
        </w:rPr>
        <w:t xml:space="preserve"> </w:t>
      </w:r>
      <w:r w:rsidR="002D60EB">
        <w:rPr>
          <w:rFonts w:ascii="Museo Sans 300" w:hAnsi="Museo Sans 300"/>
          <w:sz w:val="20"/>
          <w:szCs w:val="20"/>
        </w:rPr>
        <w:t>de</w:t>
      </w:r>
      <w:r w:rsidR="00E27A9E">
        <w:rPr>
          <w:rFonts w:ascii="Museo Sans 300" w:hAnsi="Museo Sans 300"/>
          <w:sz w:val="20"/>
          <w:szCs w:val="20"/>
        </w:rPr>
        <w:t xml:space="preserve"> </w:t>
      </w:r>
      <w:r w:rsidR="002D60EB">
        <w:rPr>
          <w:rFonts w:ascii="Museo Sans 300" w:hAnsi="Museo Sans 300"/>
          <w:sz w:val="20"/>
          <w:szCs w:val="20"/>
        </w:rPr>
        <w:t>energía</w:t>
      </w:r>
      <w:r w:rsidR="00E27A9E">
        <w:rPr>
          <w:rFonts w:ascii="Museo Sans 300" w:hAnsi="Museo Sans 300"/>
          <w:sz w:val="20"/>
          <w:szCs w:val="20"/>
        </w:rPr>
        <w:t xml:space="preserve"> </w:t>
      </w:r>
      <w:r w:rsidR="002D60EB">
        <w:rPr>
          <w:rFonts w:ascii="Museo Sans 300" w:hAnsi="Museo Sans 300"/>
          <w:sz w:val="20"/>
          <w:szCs w:val="20"/>
        </w:rPr>
        <w:t>eléctrica</w:t>
      </w:r>
      <w:r w:rsidR="00E27A9E">
        <w:rPr>
          <w:rFonts w:ascii="Museo Sans 300" w:hAnsi="Museo Sans 300"/>
          <w:sz w:val="20"/>
          <w:szCs w:val="20"/>
        </w:rPr>
        <w:t xml:space="preserve"> </w:t>
      </w:r>
      <w:r w:rsidR="002D60EB">
        <w:rPr>
          <w:rFonts w:ascii="Museo Sans 300" w:hAnsi="Museo Sans 300"/>
          <w:sz w:val="20"/>
          <w:szCs w:val="20"/>
        </w:rPr>
        <w:t>en</w:t>
      </w:r>
      <w:r w:rsidR="00E27A9E">
        <w:rPr>
          <w:rFonts w:ascii="Museo Sans 300" w:hAnsi="Museo Sans 300"/>
          <w:sz w:val="20"/>
          <w:szCs w:val="20"/>
        </w:rPr>
        <w:t xml:space="preserve"> </w:t>
      </w:r>
      <w:r w:rsidR="006A5AB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suministro,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acuerdo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sociedad</w:t>
      </w:r>
      <w:r w:rsidR="00E27A9E">
        <w:rPr>
          <w:rFonts w:ascii="Museo Sans 300" w:hAnsi="Museo Sans 300"/>
          <w:sz w:val="20"/>
          <w:szCs w:val="20"/>
        </w:rPr>
        <w:t xml:space="preserve"> </w:t>
      </w:r>
      <w:r w:rsidR="002308BF">
        <w:rPr>
          <w:rFonts w:ascii="Museo Sans 300" w:hAnsi="Museo Sans 300"/>
          <w:sz w:val="20"/>
          <w:szCs w:val="20"/>
        </w:rPr>
        <w:t>DELSUR</w:t>
      </w:r>
      <w:r w:rsidR="007244E2">
        <w:rPr>
          <w:rFonts w:ascii="Museo Sans 300" w:hAnsi="Museo Sans 300"/>
          <w:sz w:val="20"/>
          <w:szCs w:val="20"/>
        </w:rPr>
        <w:t>, S.A. de C.V</w:t>
      </w:r>
      <w:r w:rsidR="005404FF">
        <w:rPr>
          <w:rFonts w:ascii="Museo Sans 300" w:hAnsi="Museo Sans 300"/>
          <w:sz w:val="20"/>
          <w:szCs w:val="20"/>
        </w:rPr>
        <w:t>.</w:t>
      </w:r>
      <w:r w:rsidR="00501832">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responsable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5011B32E"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dictamen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resuelve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caso</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fundamento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documentación</w:t>
      </w:r>
      <w:r w:rsidR="00E27A9E">
        <w:rPr>
          <w:rFonts w:ascii="Museo Sans 300" w:hAnsi="Museo Sans 300"/>
          <w:sz w:val="20"/>
          <w:szCs w:val="20"/>
        </w:rPr>
        <w:t xml:space="preserve"> </w:t>
      </w:r>
      <w:r w:rsidRPr="00467247">
        <w:rPr>
          <w:rFonts w:ascii="Museo Sans 300" w:hAnsi="Museo Sans 300"/>
          <w:sz w:val="20"/>
          <w:szCs w:val="20"/>
        </w:rPr>
        <w:t>recopilada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transcurso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garantizando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revisado</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base</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establecido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normativas</w:t>
      </w:r>
      <w:r w:rsidR="00E27A9E">
        <w:rPr>
          <w:rFonts w:ascii="Museo Sans 300" w:hAnsi="Museo Sans 300"/>
          <w:sz w:val="20"/>
          <w:szCs w:val="20"/>
        </w:rPr>
        <w:t xml:space="preserve"> </w:t>
      </w:r>
      <w:r w:rsidRPr="00467247">
        <w:rPr>
          <w:rFonts w:ascii="Museo Sans 300" w:hAnsi="Museo Sans 300"/>
          <w:sz w:val="20"/>
          <w:szCs w:val="20"/>
        </w:rPr>
        <w:t>vigentes.</w:t>
      </w:r>
      <w:r w:rsidR="00E27A9E">
        <w:rPr>
          <w:rFonts w:ascii="Museo Sans 300" w:hAnsi="Museo Sans 300"/>
          <w:sz w:val="20"/>
          <w:szCs w:val="20"/>
        </w:rPr>
        <w:t xml:space="preserve"> </w:t>
      </w:r>
      <w:r w:rsidRPr="00467247">
        <w:rPr>
          <w:rFonts w:ascii="Museo Sans 300" w:hAnsi="Museo Sans 300"/>
          <w:sz w:val="20"/>
          <w:szCs w:val="20"/>
        </w:rPr>
        <w:t>Asimismo,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ambas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diferentes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han</w:t>
      </w:r>
      <w:r w:rsidR="00E27A9E">
        <w:rPr>
          <w:rFonts w:ascii="Museo Sans 300" w:hAnsi="Museo Sans 300"/>
          <w:sz w:val="20"/>
          <w:szCs w:val="20"/>
        </w:rPr>
        <w:t xml:space="preserve"> </w:t>
      </w:r>
      <w:r w:rsidRPr="00467247">
        <w:rPr>
          <w:rFonts w:ascii="Museo Sans 300" w:hAnsi="Museo Sans 300"/>
          <w:sz w:val="20"/>
          <w:szCs w:val="20"/>
        </w:rPr>
        <w:t>tenido</w:t>
      </w:r>
      <w:r w:rsidR="00E27A9E">
        <w:rPr>
          <w:rFonts w:ascii="Museo Sans 300" w:hAnsi="Museo Sans 300"/>
          <w:sz w:val="20"/>
          <w:szCs w:val="20"/>
        </w:rPr>
        <w:t xml:space="preserve"> </w:t>
      </w:r>
      <w:r w:rsidRPr="00467247">
        <w:rPr>
          <w:rFonts w:ascii="Museo Sans 300" w:hAnsi="Museo Sans 300"/>
          <w:sz w:val="20"/>
          <w:szCs w:val="20"/>
        </w:rPr>
        <w:t>igual</w:t>
      </w:r>
      <w:r w:rsidR="00E27A9E">
        <w:rPr>
          <w:rFonts w:ascii="Museo Sans 300" w:hAnsi="Museo Sans 300"/>
          <w:sz w:val="20"/>
          <w:szCs w:val="20"/>
        </w:rPr>
        <w:t xml:space="preserve"> </w:t>
      </w:r>
      <w:r w:rsidRPr="00467247">
        <w:rPr>
          <w:rFonts w:ascii="Museo Sans 300" w:hAnsi="Museo Sans 300"/>
          <w:sz w:val="20"/>
          <w:szCs w:val="20"/>
        </w:rPr>
        <w:t>oportunidad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pronunciarse,</w:t>
      </w:r>
      <w:r w:rsidR="00E27A9E">
        <w:rPr>
          <w:rFonts w:ascii="Museo Sans 300" w:hAnsi="Museo Sans 300"/>
          <w:sz w:val="20"/>
          <w:szCs w:val="20"/>
        </w:rPr>
        <w:t xml:space="preserve"> </w:t>
      </w:r>
      <w:r w:rsidRPr="00467247">
        <w:rPr>
          <w:rFonts w:ascii="Museo Sans 300" w:hAnsi="Museo Sans 300"/>
          <w:sz w:val="20"/>
          <w:szCs w:val="20"/>
        </w:rPr>
        <w:t>asegurando</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derechos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audiencia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defensa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conforme</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1CC78E1" w14:textId="4568D4E1"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CONCLUSIONES</w:t>
      </w:r>
      <w:r w:rsidR="00E27A9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7BA1C5A0"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conformidad</w:t>
      </w:r>
      <w:r w:rsidR="00E27A9E">
        <w:rPr>
          <w:rFonts w:ascii="Museo Sans 300" w:hAnsi="Museo Sans 300"/>
          <w:sz w:val="20"/>
          <w:szCs w:val="20"/>
        </w:rPr>
        <w:t xml:space="preserve"> </w:t>
      </w:r>
      <w:r w:rsidRPr="0095780B">
        <w:rPr>
          <w:rFonts w:ascii="Museo Sans 300" w:hAnsi="Museo Sans 300"/>
          <w:sz w:val="20"/>
          <w:szCs w:val="20"/>
        </w:rPr>
        <w:t>con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artículo</w:t>
      </w:r>
      <w:r w:rsidR="00E27A9E">
        <w:rPr>
          <w:rFonts w:ascii="Museo Sans 300" w:hAnsi="Museo Sans 300"/>
          <w:sz w:val="20"/>
          <w:szCs w:val="20"/>
        </w:rPr>
        <w:t xml:space="preserve"> </w:t>
      </w:r>
      <w:r w:rsidRPr="0095780B">
        <w:rPr>
          <w:rFonts w:ascii="Museo Sans 300" w:hAnsi="Museo Sans 300"/>
          <w:sz w:val="20"/>
          <w:szCs w:val="20"/>
        </w:rPr>
        <w:t>20</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Normativa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por</w:t>
      </w:r>
      <w:r w:rsidR="00E27A9E">
        <w:rPr>
          <w:rFonts w:ascii="Museo Sans 300" w:hAnsi="Museo Sans 300"/>
          <w:sz w:val="20"/>
          <w:szCs w:val="20"/>
        </w:rPr>
        <w:t xml:space="preserve"> </w:t>
      </w:r>
      <w:r w:rsidRPr="0095780B">
        <w:rPr>
          <w:rFonts w:ascii="Museo Sans 300" w:hAnsi="Museo Sans 300"/>
          <w:sz w:val="20"/>
          <w:szCs w:val="20"/>
        </w:rPr>
        <w:t>Daños</w:t>
      </w:r>
      <w:r w:rsidR="00E27A9E">
        <w:rPr>
          <w:rFonts w:ascii="Museo Sans 300" w:hAnsi="Museo Sans 300"/>
          <w:sz w:val="20"/>
          <w:szCs w:val="20"/>
        </w:rPr>
        <w:t xml:space="preserve"> </w:t>
      </w:r>
      <w:r w:rsidRPr="0095780B">
        <w:rPr>
          <w:rFonts w:ascii="Museo Sans 300" w:hAnsi="Museo Sans 300"/>
          <w:sz w:val="20"/>
          <w:szCs w:val="20"/>
        </w:rPr>
        <w:t>Económicos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a</w:t>
      </w:r>
      <w:r w:rsidR="00E27A9E">
        <w:rPr>
          <w:rFonts w:ascii="Museo Sans 300" w:hAnsi="Museo Sans 300"/>
          <w:sz w:val="20"/>
          <w:szCs w:val="20"/>
        </w:rPr>
        <w:t xml:space="preserve"> </w:t>
      </w:r>
      <w:r w:rsidRPr="0095780B">
        <w:rPr>
          <w:rFonts w:ascii="Museo Sans 300" w:hAnsi="Museo Sans 300"/>
          <w:sz w:val="20"/>
          <w:szCs w:val="20"/>
        </w:rPr>
        <w:t>Equipos,</w:t>
      </w:r>
      <w:r w:rsidR="00E27A9E">
        <w:rPr>
          <w:rFonts w:ascii="Museo Sans 300" w:hAnsi="Museo Sans 300"/>
          <w:sz w:val="20"/>
          <w:szCs w:val="20"/>
        </w:rPr>
        <w:t xml:space="preserve"> </w:t>
      </w:r>
      <w:r w:rsidRPr="0095780B">
        <w:rPr>
          <w:rFonts w:ascii="Museo Sans 300" w:hAnsi="Museo Sans 300"/>
          <w:sz w:val="20"/>
          <w:szCs w:val="20"/>
        </w:rPr>
        <w:t>Artefactos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Instalaciones,</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final</w:t>
      </w:r>
      <w:r w:rsidR="00E27A9E">
        <w:rPr>
          <w:rFonts w:ascii="Museo Sans 300" w:hAnsi="Museo Sans 300"/>
          <w:sz w:val="20"/>
          <w:szCs w:val="20"/>
        </w:rPr>
        <w:t xml:space="preserve"> </w:t>
      </w:r>
      <w:r w:rsidRPr="0095780B">
        <w:rPr>
          <w:rFonts w:ascii="Museo Sans 300" w:hAnsi="Museo Sans 300"/>
          <w:sz w:val="20"/>
          <w:szCs w:val="20"/>
        </w:rPr>
        <w:t>deberá</w:t>
      </w:r>
      <w:r w:rsidR="00E27A9E">
        <w:rPr>
          <w:rFonts w:ascii="Museo Sans 300" w:hAnsi="Museo Sans 300"/>
          <w:sz w:val="20"/>
          <w:szCs w:val="20"/>
        </w:rPr>
        <w:t xml:space="preserve"> </w:t>
      </w:r>
      <w:r w:rsidRPr="0095780B">
        <w:rPr>
          <w:rFonts w:ascii="Museo Sans 300" w:hAnsi="Museo Sans 300"/>
          <w:sz w:val="20"/>
          <w:szCs w:val="20"/>
        </w:rPr>
        <w:t>definir</w:t>
      </w:r>
      <w:r w:rsidR="00E27A9E">
        <w:rPr>
          <w:rFonts w:ascii="Museo Sans 300" w:hAnsi="Museo Sans 300"/>
          <w:sz w:val="20"/>
          <w:szCs w:val="20"/>
        </w:rPr>
        <w:t xml:space="preserve"> </w:t>
      </w:r>
      <w:r w:rsidRPr="0095780B">
        <w:rPr>
          <w:rFonts w:ascii="Museo Sans 300" w:hAnsi="Museo Sans 300"/>
          <w:sz w:val="20"/>
          <w:szCs w:val="20"/>
        </w:rPr>
        <w:t>si</w:t>
      </w:r>
      <w:r w:rsidR="00E27A9E">
        <w:rPr>
          <w:rFonts w:ascii="Museo Sans 300" w:hAnsi="Museo Sans 300"/>
          <w:sz w:val="20"/>
          <w:szCs w:val="20"/>
        </w:rPr>
        <w:t xml:space="preserve"> </w:t>
      </w:r>
      <w:r w:rsidRPr="0095780B">
        <w:rPr>
          <w:rFonts w:ascii="Museo Sans 300" w:hAnsi="Museo Sans 300"/>
          <w:sz w:val="20"/>
          <w:szCs w:val="20"/>
        </w:rPr>
        <w:t>es</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Pr="0095780B">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económica,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lo</w:t>
      </w:r>
      <w:r w:rsidR="00E27A9E">
        <w:rPr>
          <w:rFonts w:ascii="Museo Sans 300" w:hAnsi="Museo Sans 300"/>
          <w:sz w:val="20"/>
          <w:szCs w:val="20"/>
        </w:rPr>
        <w:t xml:space="preserve"> </w:t>
      </w:r>
      <w:r w:rsidRPr="0095780B">
        <w:rPr>
          <w:rFonts w:ascii="Museo Sans 300" w:hAnsi="Museo Sans 300"/>
          <w:sz w:val="20"/>
          <w:szCs w:val="20"/>
        </w:rPr>
        <w:t>cual</w:t>
      </w:r>
      <w:r w:rsidR="00E27A9E">
        <w:rPr>
          <w:rFonts w:ascii="Museo Sans 300" w:hAnsi="Museo Sans 300"/>
          <w:sz w:val="20"/>
          <w:szCs w:val="20"/>
        </w:rPr>
        <w:t xml:space="preserve"> </w:t>
      </w:r>
      <w:r w:rsidRPr="0095780B">
        <w:rPr>
          <w:rFonts w:ascii="Museo Sans 300" w:hAnsi="Museo Sans 300"/>
          <w:sz w:val="20"/>
          <w:szCs w:val="20"/>
        </w:rPr>
        <w:t>dicha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será</w:t>
      </w:r>
      <w:r w:rsidR="00E27A9E">
        <w:rPr>
          <w:rFonts w:ascii="Museo Sans 300" w:hAnsi="Museo Sans 300"/>
          <w:sz w:val="20"/>
          <w:szCs w:val="20"/>
        </w:rPr>
        <w:t xml:space="preserve"> </w:t>
      </w:r>
      <w:r w:rsidRPr="0095780B">
        <w:rPr>
          <w:rFonts w:ascii="Museo Sans 300" w:hAnsi="Museo Sans 300"/>
          <w:sz w:val="20"/>
          <w:szCs w:val="20"/>
        </w:rPr>
        <w:t>fundamentada</w:t>
      </w:r>
      <w:r w:rsidR="00E27A9E">
        <w:rPr>
          <w:rFonts w:ascii="Museo Sans 300" w:hAnsi="Museo Sans 300"/>
          <w:sz w:val="20"/>
          <w:szCs w:val="20"/>
        </w:rPr>
        <w:t xml:space="preserve"> </w:t>
      </w: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dictamen</w:t>
      </w:r>
      <w:r w:rsidR="00E27A9E">
        <w:rPr>
          <w:rFonts w:ascii="Museo Sans 300" w:hAnsi="Museo Sans 300"/>
          <w:sz w:val="20"/>
          <w:szCs w:val="20"/>
        </w:rPr>
        <w:t xml:space="preserve"> </w:t>
      </w:r>
      <w:r w:rsidRPr="0095780B">
        <w:rPr>
          <w:rFonts w:ascii="Museo Sans 300" w:hAnsi="Museo Sans 300"/>
          <w:sz w:val="20"/>
          <w:szCs w:val="20"/>
        </w:rPr>
        <w:t>técnico</w:t>
      </w:r>
      <w:r w:rsidR="00E27A9E">
        <w:rPr>
          <w:rFonts w:ascii="Museo Sans 300" w:hAnsi="Museo Sans 300"/>
          <w:sz w:val="20"/>
          <w:szCs w:val="20"/>
        </w:rPr>
        <w:t xml:space="preserve"> </w:t>
      </w:r>
      <w:r w:rsidRPr="0095780B">
        <w:rPr>
          <w:rFonts w:ascii="Museo Sans 300" w:hAnsi="Museo Sans 300"/>
          <w:sz w:val="20"/>
          <w:szCs w:val="20"/>
        </w:rPr>
        <w:t>del</w:t>
      </w:r>
      <w:r w:rsidR="00E27A9E">
        <w:rPr>
          <w:rFonts w:ascii="Museo Sans 300" w:hAnsi="Museo Sans 300"/>
          <w:sz w:val="20"/>
          <w:szCs w:val="20"/>
        </w:rPr>
        <w:t xml:space="preserve"> </w:t>
      </w:r>
      <w:r w:rsidR="00467247">
        <w:rPr>
          <w:rFonts w:ascii="Museo Sans 300" w:hAnsi="Museo Sans 300"/>
          <w:sz w:val="20"/>
          <w:szCs w:val="20"/>
        </w:rPr>
        <w:t>perito</w:t>
      </w:r>
      <w:r w:rsidR="00E27A9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417B762C" w14:textId="2AD3C084" w:rsidR="006C703E" w:rsidRDefault="006C703E" w:rsidP="006C703E">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6C703E">
        <w:rPr>
          <w:rFonts w:ascii="Museo Sans 300" w:eastAsia="Times New Roman" w:hAnsi="Museo Sans 300"/>
          <w:sz w:val="20"/>
          <w:szCs w:val="20"/>
          <w:lang w:eastAsia="es-SV"/>
        </w:rPr>
        <w:t xml:space="preserve">En atención a los fundamentos expuestos en </w:t>
      </w:r>
      <w:r>
        <w:rPr>
          <w:rFonts w:ascii="Museo Sans 300" w:eastAsia="Times New Roman" w:hAnsi="Museo Sans 300"/>
          <w:sz w:val="20"/>
          <w:szCs w:val="20"/>
          <w:lang w:eastAsia="es-SV"/>
        </w:rPr>
        <w:t>el</w:t>
      </w:r>
      <w:r w:rsidRPr="006C703E">
        <w:rPr>
          <w:rFonts w:ascii="Museo Sans 300" w:eastAsia="Times New Roman" w:hAnsi="Museo Sans 300"/>
          <w:sz w:val="20"/>
          <w:szCs w:val="20"/>
          <w:lang w:eastAsia="es-SV"/>
        </w:rPr>
        <w:t xml:space="preserve"> informe técnico N.° </w:t>
      </w:r>
      <w:r w:rsidRPr="006C703E">
        <w:rPr>
          <w:rFonts w:ascii="Museo Sans 300" w:eastAsia="Times New Roman" w:hAnsi="Museo Sans 300"/>
          <w:color w:val="000000"/>
          <w:sz w:val="20"/>
          <w:szCs w:val="20"/>
          <w:lang w:eastAsia="es-SV"/>
        </w:rPr>
        <w:t>IT-</w:t>
      </w:r>
      <w:r>
        <w:rPr>
          <w:rFonts w:ascii="Museo Sans 300" w:eastAsia="Times New Roman" w:hAnsi="Museo Sans 300"/>
          <w:color w:val="000000"/>
          <w:sz w:val="20"/>
          <w:szCs w:val="20"/>
          <w:lang w:eastAsia="es-SV"/>
        </w:rPr>
        <w:t>0042-CAU-22</w:t>
      </w:r>
      <w:r w:rsidR="001209B1">
        <w:rPr>
          <w:rFonts w:ascii="Museo Sans 300" w:eastAsia="Times New Roman" w:hAnsi="Museo Sans 300"/>
          <w:sz w:val="20"/>
          <w:szCs w:val="20"/>
          <w:lang w:eastAsia="es-SV"/>
        </w:rPr>
        <w:t xml:space="preserve"> </w:t>
      </w:r>
      <w:r w:rsidRPr="006C703E">
        <w:rPr>
          <w:rFonts w:ascii="Museo Sans 300" w:eastAsia="Times New Roman" w:hAnsi="Museo Sans 300"/>
          <w:sz w:val="20"/>
          <w:szCs w:val="20"/>
          <w:lang w:eastAsia="es-SV"/>
        </w:rPr>
        <w:t xml:space="preserve">esta Superintendencia se adhiere al dictamen del CAU, siendo procedente determinar que la sociedad </w:t>
      </w:r>
      <w:r w:rsidR="00412205">
        <w:rPr>
          <w:rFonts w:ascii="Museo Sans 300" w:eastAsia="Times New Roman" w:hAnsi="Museo Sans 300"/>
          <w:sz w:val="20"/>
          <w:szCs w:val="20"/>
          <w:lang w:eastAsia="es-SV"/>
        </w:rPr>
        <w:t>DELSUR</w:t>
      </w:r>
      <w:r w:rsidRPr="006C703E">
        <w:rPr>
          <w:rFonts w:ascii="Museo Sans 300" w:eastAsia="Times New Roman" w:hAnsi="Museo Sans 300"/>
          <w:sz w:val="20"/>
          <w:szCs w:val="20"/>
          <w:lang w:eastAsia="es-SV"/>
        </w:rPr>
        <w:t>, S.A. de C.V. es responsable del daño en los equipos eléctricos propiedad de la señora</w:t>
      </w:r>
      <w:r w:rsidR="00412205">
        <w:rPr>
          <w:rFonts w:ascii="Museo Sans 300" w:eastAsia="Times New Roman" w:hAnsi="Museo Sans 300"/>
          <w:sz w:val="20"/>
          <w:szCs w:val="20"/>
          <w:lang w:eastAsia="es-SV"/>
        </w:rPr>
        <w:t xml:space="preserve"> </w:t>
      </w:r>
      <w:r w:rsidR="001E6503">
        <w:rPr>
          <w:rFonts w:ascii="Museo Sans 300" w:eastAsia="Times New Roman" w:hAnsi="Museo Sans 300"/>
          <w:sz w:val="20"/>
          <w:szCs w:val="20"/>
          <w:lang w:eastAsia="es-SV"/>
        </w:rPr>
        <w:t>XXX</w:t>
      </w:r>
      <w:r w:rsidR="00412205">
        <w:rPr>
          <w:rFonts w:ascii="Museo Sans 300" w:eastAsia="Times New Roman" w:hAnsi="Museo Sans 300"/>
          <w:sz w:val="20"/>
          <w:szCs w:val="20"/>
          <w:lang w:eastAsia="es-SV"/>
        </w:rPr>
        <w:t xml:space="preserve"> </w:t>
      </w:r>
      <w:r w:rsidR="001E6503">
        <w:rPr>
          <w:rFonts w:ascii="Museo Sans 300" w:eastAsia="Times New Roman" w:hAnsi="Museo Sans 300"/>
          <w:sz w:val="20"/>
          <w:szCs w:val="20"/>
          <w:lang w:eastAsia="es-SV"/>
        </w:rPr>
        <w:t>XXX</w:t>
      </w:r>
      <w:r w:rsidRPr="006C703E">
        <w:rPr>
          <w:rFonts w:ascii="Museo Sans 300" w:eastAsia="Times New Roman" w:hAnsi="Museo Sans 300"/>
          <w:sz w:val="20"/>
          <w:szCs w:val="20"/>
          <w:lang w:eastAsia="es-SV"/>
        </w:rPr>
        <w:t xml:space="preserve">, por haberse comprobado una relación de causalidad directa entre el servicio de energía eléctrica suministrado y los daños reclamados, de conformidad con la Normativa para la Compensación por Daños Económicos o a Equipos, Artefactos o Instalaciones. </w:t>
      </w:r>
    </w:p>
    <w:p w14:paraId="3D600C20" w14:textId="77777777" w:rsidR="006C703E" w:rsidRPr="006C703E" w:rsidRDefault="006C703E" w:rsidP="006C703E">
      <w:pPr>
        <w:suppressAutoHyphens/>
        <w:autoSpaceDN w:val="0"/>
        <w:spacing w:after="0" w:line="240" w:lineRule="auto"/>
        <w:ind w:left="567"/>
        <w:jc w:val="both"/>
        <w:textAlignment w:val="baseline"/>
        <w:rPr>
          <w:rFonts w:ascii="Museo Sans 300" w:eastAsia="Times New Roman" w:hAnsi="Museo Sans 300"/>
          <w:sz w:val="20"/>
          <w:szCs w:val="20"/>
          <w:lang w:eastAsia="es-SV"/>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6C714174"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cumplimiento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132</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133</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Ley</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Procedimientos</w:t>
      </w:r>
      <w:r w:rsidR="00E27A9E">
        <w:rPr>
          <w:rFonts w:ascii="Museo Sans 300" w:hAnsi="Museo Sans 300"/>
          <w:sz w:val="20"/>
          <w:szCs w:val="20"/>
        </w:rPr>
        <w:t xml:space="preserve"> </w:t>
      </w:r>
      <w:r w:rsidRPr="00994F47">
        <w:rPr>
          <w:rFonts w:ascii="Museo Sans 300" w:hAnsi="Museo Sans 300"/>
          <w:sz w:val="20"/>
          <w:szCs w:val="20"/>
        </w:rPr>
        <w:t>Administrativos</w:t>
      </w:r>
      <w:r w:rsidR="00E27A9E">
        <w:rPr>
          <w:rFonts w:ascii="Museo Sans 300" w:hAnsi="Museo Sans 300"/>
          <w:sz w:val="20"/>
          <w:szCs w:val="20"/>
        </w:rPr>
        <w:t xml:space="preserve"> </w:t>
      </w:r>
      <w:r w:rsidRPr="00994F47">
        <w:rPr>
          <w:rFonts w:ascii="Museo Sans 300" w:hAnsi="Museo Sans 300"/>
          <w:sz w:val="20"/>
          <w:szCs w:val="20"/>
        </w:rPr>
        <w:t>(LPA),</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reconsideración</w:t>
      </w:r>
      <w:r w:rsidR="00E27A9E">
        <w:rPr>
          <w:rFonts w:ascii="Museo Sans 300" w:hAnsi="Museo Sans 300"/>
          <w:sz w:val="20"/>
          <w:szCs w:val="20"/>
        </w:rPr>
        <w:t xml:space="preserve"> </w:t>
      </w:r>
      <w:r w:rsidRPr="00994F47">
        <w:rPr>
          <w:rFonts w:ascii="Museo Sans 300" w:hAnsi="Museo Sans 300"/>
          <w:sz w:val="20"/>
          <w:szCs w:val="20"/>
        </w:rPr>
        <w:t>puede</w:t>
      </w:r>
      <w:r w:rsidR="00E27A9E">
        <w:rPr>
          <w:rFonts w:ascii="Museo Sans 300" w:hAnsi="Museo Sans 300"/>
          <w:sz w:val="20"/>
          <w:szCs w:val="20"/>
        </w:rPr>
        <w:t xml:space="preserve"> </w:t>
      </w:r>
      <w:r w:rsidRPr="00994F47">
        <w:rPr>
          <w:rFonts w:ascii="Museo Sans 300" w:hAnsi="Museo Sans 300"/>
          <w:sz w:val="20"/>
          <w:szCs w:val="20"/>
        </w:rPr>
        <w:t>ser</w:t>
      </w:r>
      <w:r w:rsidR="00E27A9E">
        <w:rPr>
          <w:rFonts w:ascii="Museo Sans 300" w:hAnsi="Museo Sans 300"/>
          <w:sz w:val="20"/>
          <w:szCs w:val="20"/>
        </w:rPr>
        <w:t xml:space="preserve"> </w:t>
      </w:r>
      <w:r w:rsidRPr="00994F47">
        <w:rPr>
          <w:rFonts w:ascii="Museo Sans 300" w:hAnsi="Museo Sans 300"/>
          <w:sz w:val="20"/>
          <w:szCs w:val="20"/>
        </w:rPr>
        <w:t>interpuesto</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diez</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este</w:t>
      </w:r>
      <w:r w:rsidR="00E27A9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apelación,</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quince</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con</w:t>
      </w:r>
      <w:r w:rsidR="00E27A9E">
        <w:rPr>
          <w:rFonts w:ascii="Museo Sans 300" w:hAnsi="Museo Sans 300"/>
          <w:sz w:val="20"/>
          <w:szCs w:val="20"/>
        </w:rPr>
        <w:t xml:space="preserve"> </w:t>
      </w:r>
      <w:r w:rsidRPr="00994F47">
        <w:rPr>
          <w:rFonts w:ascii="Museo Sans 300" w:hAnsi="Museo Sans 300"/>
          <w:sz w:val="20"/>
          <w:szCs w:val="20"/>
        </w:rPr>
        <w:t>base</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134</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135</w:t>
      </w:r>
      <w:r w:rsidR="00E27A9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17A7A5AD"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E27A9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00412205">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E27A9E">
        <w:rPr>
          <w:rFonts w:ascii="Museo Sans 300" w:eastAsia="Times New Roman" w:hAnsi="Museo Sans 300"/>
          <w:sz w:val="20"/>
          <w:szCs w:val="20"/>
          <w:lang w:eastAsia="es-SV"/>
        </w:rPr>
        <w:t xml:space="preserve"> </w:t>
      </w:r>
      <w:r w:rsidR="005F4FB4">
        <w:rPr>
          <w:rFonts w:ascii="Museo Sans 300" w:hAnsi="Museo Sans 300"/>
          <w:color w:val="000000"/>
          <w:sz w:val="20"/>
          <w:szCs w:val="20"/>
        </w:rPr>
        <w:t>IT-</w:t>
      </w:r>
      <w:r w:rsidR="00936C95">
        <w:rPr>
          <w:rFonts w:ascii="Museo Sans 300" w:hAnsi="Museo Sans 300"/>
          <w:color w:val="000000"/>
          <w:sz w:val="20"/>
          <w:szCs w:val="20"/>
        </w:rPr>
        <w:t>0042-CAU-22</w:t>
      </w:r>
      <w:r w:rsidR="008C3653">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46B018B0"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57727ADD">
        <w:rPr>
          <w:rFonts w:ascii="Museo Sans 300" w:hAnsi="Museo Sans 300"/>
          <w:sz w:val="20"/>
          <w:szCs w:val="20"/>
          <w:lang w:eastAsia="es-SV"/>
        </w:rPr>
        <w:t>Determinar</w:t>
      </w:r>
      <w:r w:rsidR="00E27A9E" w:rsidRPr="57727ADD">
        <w:rPr>
          <w:rFonts w:ascii="Museo Sans 300" w:hAnsi="Museo Sans 300"/>
          <w:sz w:val="20"/>
          <w:szCs w:val="20"/>
          <w:lang w:eastAsia="es-SV"/>
        </w:rPr>
        <w:t xml:space="preserve"> </w:t>
      </w:r>
      <w:r w:rsidRPr="57727ADD">
        <w:rPr>
          <w:rFonts w:ascii="Museo Sans 300" w:hAnsi="Museo Sans 300"/>
          <w:sz w:val="20"/>
          <w:szCs w:val="20"/>
          <w:lang w:eastAsia="es-SV"/>
        </w:rPr>
        <w:t>que</w:t>
      </w:r>
      <w:r w:rsidR="00E27A9E" w:rsidRPr="57727ADD">
        <w:rPr>
          <w:rFonts w:ascii="Museo Sans 300" w:hAnsi="Museo Sans 300"/>
          <w:sz w:val="20"/>
          <w:szCs w:val="20"/>
          <w:lang w:eastAsia="es-SV"/>
        </w:rPr>
        <w:t xml:space="preserve"> </w:t>
      </w:r>
      <w:r w:rsidR="005567AC" w:rsidRPr="57727ADD">
        <w:rPr>
          <w:rFonts w:ascii="Museo Sans 300" w:hAnsi="Museo Sans 300"/>
          <w:sz w:val="20"/>
          <w:szCs w:val="20"/>
        </w:rPr>
        <w:t>el</w:t>
      </w:r>
      <w:r w:rsidR="00E27A9E" w:rsidRPr="57727ADD">
        <w:rPr>
          <w:rFonts w:ascii="Museo Sans 300" w:hAnsi="Museo Sans 300"/>
          <w:sz w:val="20"/>
          <w:szCs w:val="20"/>
        </w:rPr>
        <w:t xml:space="preserve"> </w:t>
      </w:r>
      <w:r w:rsidR="007B1937" w:rsidRPr="57727ADD">
        <w:rPr>
          <w:rFonts w:ascii="Museo Sans 300" w:hAnsi="Museo Sans 300"/>
          <w:sz w:val="20"/>
          <w:szCs w:val="20"/>
        </w:rPr>
        <w:t>daño</w:t>
      </w:r>
      <w:r w:rsidR="00E27A9E" w:rsidRPr="57727ADD">
        <w:rPr>
          <w:rFonts w:ascii="Museo Sans 300" w:hAnsi="Museo Sans 300"/>
          <w:sz w:val="20"/>
          <w:szCs w:val="20"/>
        </w:rPr>
        <w:t xml:space="preserve"> </w:t>
      </w:r>
      <w:r w:rsidR="00F277C7" w:rsidRPr="57727ADD">
        <w:rPr>
          <w:rFonts w:ascii="Museo Sans 300" w:hAnsi="Museo Sans 300"/>
          <w:sz w:val="20"/>
          <w:szCs w:val="20"/>
        </w:rPr>
        <w:t xml:space="preserve">ocurrido </w:t>
      </w:r>
      <w:r w:rsidRPr="57727ADD">
        <w:rPr>
          <w:rFonts w:ascii="Museo Sans 300" w:hAnsi="Museo Sans 300"/>
          <w:sz w:val="20"/>
          <w:szCs w:val="20"/>
        </w:rPr>
        <w:t>en</w:t>
      </w:r>
      <w:r w:rsidR="00E27A9E" w:rsidRPr="57727ADD">
        <w:rPr>
          <w:rFonts w:ascii="Museo Sans 300" w:hAnsi="Museo Sans 300"/>
          <w:sz w:val="20"/>
          <w:szCs w:val="20"/>
        </w:rPr>
        <w:t xml:space="preserve"> </w:t>
      </w:r>
      <w:r w:rsidR="001209B1">
        <w:rPr>
          <w:rFonts w:ascii="Museo Sans 300" w:hAnsi="Museo Sans 300"/>
          <w:sz w:val="20"/>
          <w:szCs w:val="20"/>
        </w:rPr>
        <w:t>los</w:t>
      </w:r>
      <w:r w:rsidR="00E27A9E" w:rsidRPr="57727ADD">
        <w:rPr>
          <w:rFonts w:ascii="Museo Sans 300" w:hAnsi="Museo Sans 300"/>
          <w:sz w:val="20"/>
          <w:szCs w:val="20"/>
        </w:rPr>
        <w:t xml:space="preserve"> </w:t>
      </w:r>
      <w:r w:rsidRPr="57727ADD">
        <w:rPr>
          <w:rFonts w:ascii="Museo Sans 300" w:hAnsi="Museo Sans 300"/>
          <w:sz w:val="20"/>
          <w:szCs w:val="20"/>
        </w:rPr>
        <w:t>equipo</w:t>
      </w:r>
      <w:r w:rsidR="001209B1">
        <w:rPr>
          <w:rFonts w:ascii="Museo Sans 300" w:hAnsi="Museo Sans 300"/>
          <w:sz w:val="20"/>
          <w:szCs w:val="20"/>
        </w:rPr>
        <w:t>s</w:t>
      </w:r>
      <w:r w:rsidR="00E27A9E" w:rsidRPr="57727ADD">
        <w:rPr>
          <w:rFonts w:ascii="Museo Sans 300" w:hAnsi="Museo Sans 300"/>
          <w:sz w:val="20"/>
          <w:szCs w:val="20"/>
        </w:rPr>
        <w:t xml:space="preserve"> </w:t>
      </w:r>
      <w:r w:rsidRPr="57727ADD">
        <w:rPr>
          <w:rFonts w:ascii="Museo Sans 300" w:hAnsi="Museo Sans 300"/>
          <w:sz w:val="20"/>
          <w:szCs w:val="20"/>
        </w:rPr>
        <w:t>eléctrico</w:t>
      </w:r>
      <w:r w:rsidR="001209B1">
        <w:rPr>
          <w:rFonts w:ascii="Museo Sans 300" w:hAnsi="Museo Sans 300"/>
          <w:sz w:val="20"/>
          <w:szCs w:val="20"/>
        </w:rPr>
        <w:t>s</w:t>
      </w:r>
      <w:r w:rsidR="00E27A9E" w:rsidRPr="57727ADD">
        <w:rPr>
          <w:rFonts w:ascii="Museo Sans 300" w:hAnsi="Museo Sans 300"/>
          <w:sz w:val="20"/>
          <w:szCs w:val="20"/>
        </w:rPr>
        <w:t xml:space="preserve"> </w:t>
      </w:r>
      <w:r w:rsidRPr="57727ADD">
        <w:rPr>
          <w:rFonts w:ascii="Museo Sans 300" w:hAnsi="Museo Sans 300"/>
          <w:sz w:val="20"/>
          <w:szCs w:val="20"/>
        </w:rPr>
        <w:t>reclamado</w:t>
      </w:r>
      <w:r w:rsidR="001209B1">
        <w:rPr>
          <w:rFonts w:ascii="Museo Sans 300" w:hAnsi="Museo Sans 300"/>
          <w:sz w:val="20"/>
          <w:szCs w:val="20"/>
        </w:rPr>
        <w:t>s</w:t>
      </w:r>
      <w:r w:rsidR="00E27A9E" w:rsidRPr="57727ADD">
        <w:rPr>
          <w:rFonts w:ascii="Museo Sans 300" w:hAnsi="Museo Sans 300"/>
          <w:sz w:val="20"/>
          <w:szCs w:val="20"/>
        </w:rPr>
        <w:t xml:space="preserve"> </w:t>
      </w:r>
      <w:r w:rsidR="00AC2041" w:rsidRPr="57727ADD">
        <w:rPr>
          <w:rFonts w:ascii="Museo Sans 300" w:hAnsi="Museo Sans 300"/>
          <w:sz w:val="20"/>
          <w:szCs w:val="20"/>
        </w:rPr>
        <w:t>se</w:t>
      </w:r>
      <w:r w:rsidR="00E27A9E" w:rsidRPr="57727ADD">
        <w:rPr>
          <w:rFonts w:ascii="Museo Sans 300" w:hAnsi="Museo Sans 300"/>
          <w:sz w:val="20"/>
          <w:szCs w:val="20"/>
        </w:rPr>
        <w:t xml:space="preserve"> </w:t>
      </w:r>
      <w:r w:rsidRPr="57727ADD">
        <w:rPr>
          <w:rFonts w:ascii="Museo Sans 300" w:hAnsi="Museo Sans 300"/>
          <w:sz w:val="20"/>
          <w:szCs w:val="20"/>
        </w:rPr>
        <w:t>origin</w:t>
      </w:r>
      <w:r w:rsidR="005567AC" w:rsidRPr="57727ADD">
        <w:rPr>
          <w:rFonts w:ascii="Museo Sans 300" w:hAnsi="Museo Sans 300"/>
          <w:sz w:val="20"/>
          <w:szCs w:val="20"/>
        </w:rPr>
        <w:t>ó</w:t>
      </w:r>
      <w:r w:rsidR="00F277C7" w:rsidRPr="57727ADD">
        <w:rPr>
          <w:rFonts w:ascii="Museo Sans 300" w:hAnsi="Museo Sans 300"/>
          <w:sz w:val="20"/>
          <w:szCs w:val="20"/>
        </w:rPr>
        <w:t xml:space="preserve"> </w:t>
      </w:r>
      <w:r w:rsidR="00641180" w:rsidRPr="57727ADD">
        <w:rPr>
          <w:rFonts w:ascii="Museo Sans 300" w:hAnsi="Museo Sans 300"/>
          <w:sz w:val="20"/>
          <w:szCs w:val="20"/>
        </w:rPr>
        <w:t>por</w:t>
      </w:r>
      <w:r w:rsidR="00412205">
        <w:rPr>
          <w:rFonts w:ascii="Museo Sans 300" w:hAnsi="Museo Sans 300"/>
          <w:sz w:val="20"/>
          <w:szCs w:val="20"/>
        </w:rPr>
        <w:t xml:space="preserve"> variaciones de voltaje</w:t>
      </w:r>
      <w:r w:rsidR="00E27A9E" w:rsidRPr="57727ADD">
        <w:rPr>
          <w:rFonts w:ascii="Museo Sans 300" w:hAnsi="Museo Sans 300"/>
          <w:sz w:val="20"/>
          <w:szCs w:val="20"/>
        </w:rPr>
        <w:t xml:space="preserve"> </w:t>
      </w:r>
      <w:r w:rsidR="00D03BF7" w:rsidRPr="57727ADD">
        <w:rPr>
          <w:rFonts w:ascii="Museo Sans 300" w:hAnsi="Museo Sans 300"/>
          <w:sz w:val="20"/>
          <w:szCs w:val="20"/>
        </w:rPr>
        <w:t>en</w:t>
      </w:r>
      <w:r w:rsidR="00E27A9E" w:rsidRPr="57727ADD">
        <w:rPr>
          <w:rFonts w:ascii="Museo Sans 300" w:hAnsi="Museo Sans 300"/>
          <w:sz w:val="20"/>
          <w:szCs w:val="20"/>
        </w:rPr>
        <w:t xml:space="preserve"> </w:t>
      </w:r>
      <w:r w:rsidR="003735E9" w:rsidRPr="57727ADD">
        <w:rPr>
          <w:rFonts w:ascii="Museo Sans 300" w:hAnsi="Museo Sans 300"/>
          <w:sz w:val="20"/>
          <w:szCs w:val="20"/>
        </w:rPr>
        <w:t>la</w:t>
      </w:r>
      <w:r w:rsidR="00E27A9E" w:rsidRPr="57727ADD">
        <w:rPr>
          <w:rFonts w:ascii="Museo Sans 300" w:hAnsi="Museo Sans 300"/>
          <w:sz w:val="20"/>
          <w:szCs w:val="20"/>
        </w:rPr>
        <w:t xml:space="preserve"> </w:t>
      </w:r>
      <w:r w:rsidR="00412205">
        <w:rPr>
          <w:rFonts w:ascii="Museo Sans 300" w:hAnsi="Museo Sans 300"/>
          <w:sz w:val="20"/>
          <w:szCs w:val="20"/>
        </w:rPr>
        <w:t>acometida</w:t>
      </w:r>
      <w:r w:rsidR="00E27A9E" w:rsidRPr="57727ADD">
        <w:rPr>
          <w:rFonts w:ascii="Museo Sans 300" w:hAnsi="Museo Sans 300"/>
          <w:sz w:val="20"/>
          <w:szCs w:val="20"/>
        </w:rPr>
        <w:t xml:space="preserve"> </w:t>
      </w:r>
      <w:r w:rsidR="003735E9" w:rsidRPr="57727ADD">
        <w:rPr>
          <w:rFonts w:ascii="Museo Sans 300" w:hAnsi="Museo Sans 300"/>
          <w:sz w:val="20"/>
          <w:szCs w:val="20"/>
        </w:rPr>
        <w:t>eléctrica</w:t>
      </w:r>
      <w:r w:rsidR="00E27A9E" w:rsidRPr="57727ADD">
        <w:rPr>
          <w:rFonts w:ascii="Museo Sans 300" w:hAnsi="Museo Sans 300"/>
          <w:sz w:val="20"/>
          <w:szCs w:val="20"/>
        </w:rPr>
        <w:t xml:space="preserve"> </w:t>
      </w:r>
      <w:r w:rsidR="003735E9" w:rsidRPr="57727ADD">
        <w:rPr>
          <w:rFonts w:ascii="Museo Sans 300" w:hAnsi="Museo Sans 300"/>
          <w:sz w:val="20"/>
          <w:szCs w:val="20"/>
        </w:rPr>
        <w:t>propiedad</w:t>
      </w:r>
      <w:r w:rsidR="00E27A9E" w:rsidRPr="57727ADD">
        <w:rPr>
          <w:rFonts w:ascii="Museo Sans 300" w:hAnsi="Museo Sans 300"/>
          <w:sz w:val="20"/>
          <w:szCs w:val="20"/>
        </w:rPr>
        <w:t xml:space="preserve"> </w:t>
      </w:r>
      <w:r w:rsidR="003735E9" w:rsidRPr="57727ADD">
        <w:rPr>
          <w:rFonts w:ascii="Museo Sans 300" w:hAnsi="Museo Sans 300"/>
          <w:sz w:val="20"/>
          <w:szCs w:val="20"/>
        </w:rPr>
        <w:t>de</w:t>
      </w:r>
      <w:r w:rsidR="00E27A9E" w:rsidRPr="57727ADD">
        <w:rPr>
          <w:rFonts w:ascii="Museo Sans 300" w:hAnsi="Museo Sans 300"/>
          <w:sz w:val="20"/>
          <w:szCs w:val="20"/>
        </w:rPr>
        <w:t xml:space="preserve"> </w:t>
      </w:r>
      <w:r w:rsidR="003735E9" w:rsidRPr="57727ADD">
        <w:rPr>
          <w:rFonts w:ascii="Museo Sans 300" w:hAnsi="Museo Sans 300"/>
          <w:sz w:val="20"/>
          <w:szCs w:val="20"/>
        </w:rPr>
        <w:t>la</w:t>
      </w:r>
      <w:r w:rsidR="00E27A9E" w:rsidRPr="57727ADD">
        <w:rPr>
          <w:rFonts w:ascii="Museo Sans 300" w:hAnsi="Museo Sans 300"/>
          <w:sz w:val="20"/>
          <w:szCs w:val="20"/>
        </w:rPr>
        <w:t xml:space="preserve"> </w:t>
      </w:r>
      <w:r w:rsidR="003735E9" w:rsidRPr="57727ADD">
        <w:rPr>
          <w:rFonts w:ascii="Museo Sans 300" w:hAnsi="Museo Sans 300"/>
          <w:sz w:val="20"/>
          <w:szCs w:val="20"/>
        </w:rPr>
        <w:t>sociedad</w:t>
      </w:r>
      <w:r w:rsidR="00E27A9E" w:rsidRPr="57727ADD">
        <w:rPr>
          <w:rFonts w:ascii="Museo Sans 300" w:hAnsi="Museo Sans 300"/>
          <w:sz w:val="20"/>
          <w:szCs w:val="20"/>
        </w:rPr>
        <w:t xml:space="preserve"> </w:t>
      </w:r>
      <w:r w:rsidR="002308BF">
        <w:rPr>
          <w:rFonts w:ascii="Museo Sans 300" w:hAnsi="Museo Sans 300"/>
          <w:sz w:val="20"/>
          <w:szCs w:val="20"/>
        </w:rPr>
        <w:t>DELSUR</w:t>
      </w:r>
      <w:r w:rsidR="007244E2" w:rsidRPr="57727ADD">
        <w:rPr>
          <w:rFonts w:ascii="Museo Sans 300" w:hAnsi="Museo Sans 300"/>
          <w:sz w:val="20"/>
          <w:szCs w:val="20"/>
        </w:rPr>
        <w:t>, S.A. de C.V.</w:t>
      </w:r>
      <w:r w:rsidR="00267FDA" w:rsidRPr="57727ADD">
        <w:rPr>
          <w:rFonts w:ascii="Museo Sans 300" w:hAnsi="Museo Sans 300"/>
          <w:sz w:val="20"/>
          <w:szCs w:val="20"/>
        </w:rPr>
        <w:t xml:space="preserve"> </w:t>
      </w:r>
    </w:p>
    <w:p w14:paraId="459A45B9" w14:textId="77777777" w:rsidR="00DF42F3" w:rsidRP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47CA0628" w14:textId="3101ABC6" w:rsidR="00DF42F3" w:rsidRPr="00D03BF7" w:rsidRDefault="00DF42F3"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2308BF">
        <w:rPr>
          <w:rFonts w:ascii="Museo Sans 300" w:hAnsi="Museo Sans 300"/>
          <w:sz w:val="20"/>
          <w:szCs w:val="20"/>
        </w:rPr>
        <w:t>DELSUR</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dañados</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2C5B113D" w14:textId="77777777" w:rsidR="00DF42F3" w:rsidRPr="00D03B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3CB1096F" w14:textId="6182726D" w:rsid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2308BF">
        <w:rPr>
          <w:rFonts w:ascii="Museo Sans 300" w:hAnsi="Museo Sans 300"/>
          <w:sz w:val="20"/>
          <w:szCs w:val="20"/>
        </w:rPr>
        <w:t>DELSUR</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Pr="00D03BF7">
        <w:rPr>
          <w:rFonts w:ascii="Museo Sans 300" w:hAnsi="Museo Sans 300"/>
          <w:sz w:val="20"/>
          <w:szCs w:val="20"/>
        </w:rPr>
        <w:t>a</w:t>
      </w:r>
      <w:r w:rsidR="00412205">
        <w:rPr>
          <w:rFonts w:ascii="Museo Sans 300" w:hAnsi="Museo Sans 300"/>
          <w:sz w:val="20"/>
          <w:szCs w:val="20"/>
        </w:rPr>
        <w:t xml:space="preserve"> la</w:t>
      </w:r>
      <w:r w:rsidR="00235838">
        <w:rPr>
          <w:rFonts w:ascii="Museo Sans 300" w:hAnsi="Museo Sans 300"/>
          <w:sz w:val="20"/>
          <w:szCs w:val="20"/>
        </w:rPr>
        <w:t xml:space="preserve"> usuari</w:t>
      </w:r>
      <w:r w:rsidR="00412205">
        <w:rPr>
          <w:rFonts w:ascii="Museo Sans 300" w:hAnsi="Museo Sans 300"/>
          <w:sz w:val="20"/>
          <w:szCs w:val="20"/>
        </w:rPr>
        <w:t>a</w:t>
      </w:r>
      <w:r w:rsidR="00235838">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005567AC">
        <w:rPr>
          <w:rFonts w:ascii="Museo Sans 300" w:hAnsi="Museo Sans 300"/>
          <w:sz w:val="20"/>
          <w:szCs w:val="20"/>
        </w:rPr>
        <w:t xml:space="preserve">DOSCIENTOS </w:t>
      </w:r>
      <w:r w:rsidR="00412205">
        <w:rPr>
          <w:rFonts w:ascii="Museo Sans 300" w:hAnsi="Museo Sans 300"/>
          <w:sz w:val="20"/>
          <w:szCs w:val="20"/>
        </w:rPr>
        <w:t>CINCUENTA Y SIETE</w:t>
      </w:r>
      <w:r>
        <w:rPr>
          <w:rFonts w:ascii="Museo Sans 300" w:hAnsi="Museo Sans 300"/>
          <w:sz w:val="20"/>
          <w:szCs w:val="20"/>
        </w:rPr>
        <w:t xml:space="preserve"> </w:t>
      </w:r>
      <w:r w:rsidRPr="00D03BF7">
        <w:rPr>
          <w:rFonts w:ascii="Museo Sans 300" w:hAnsi="Museo Sans 300"/>
          <w:sz w:val="20"/>
          <w:szCs w:val="20"/>
        </w:rPr>
        <w:t>00/100</w:t>
      </w:r>
      <w:r>
        <w:rPr>
          <w:rFonts w:ascii="Museo Sans 300" w:hAnsi="Museo Sans 300"/>
          <w:sz w:val="20"/>
          <w:szCs w:val="20"/>
        </w:rPr>
        <w:t xml:space="preserve"> </w:t>
      </w:r>
      <w:r w:rsidRPr="00D03BF7">
        <w:rPr>
          <w:rFonts w:ascii="Museo Sans 300" w:hAnsi="Museo Sans 300"/>
          <w:sz w:val="20"/>
          <w:szCs w:val="20"/>
        </w:rPr>
        <w:t>DÓLARES</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ESTADOS</w:t>
      </w:r>
      <w:r>
        <w:rPr>
          <w:rFonts w:ascii="Museo Sans 300" w:hAnsi="Museo Sans 300"/>
          <w:sz w:val="20"/>
          <w:szCs w:val="20"/>
        </w:rPr>
        <w:t xml:space="preserve"> </w:t>
      </w:r>
      <w:r w:rsidRPr="00D03BF7">
        <w:rPr>
          <w:rFonts w:ascii="Museo Sans 300" w:hAnsi="Museo Sans 300"/>
          <w:sz w:val="20"/>
          <w:szCs w:val="20"/>
        </w:rPr>
        <w:t>UNIDOS</w:t>
      </w:r>
      <w:r>
        <w:rPr>
          <w:rFonts w:ascii="Museo Sans 300" w:hAnsi="Museo Sans 300"/>
          <w:sz w:val="20"/>
          <w:szCs w:val="20"/>
        </w:rPr>
        <w:t xml:space="preserve"> </w:t>
      </w:r>
      <w:r w:rsidRPr="00D03BF7">
        <w:rPr>
          <w:rFonts w:ascii="Museo Sans 300" w:hAnsi="Museo Sans 300"/>
          <w:sz w:val="20"/>
          <w:szCs w:val="20"/>
        </w:rPr>
        <w:t>(USD</w:t>
      </w:r>
      <w:r>
        <w:rPr>
          <w:rFonts w:ascii="Museo Sans 300" w:hAnsi="Museo Sans 300"/>
          <w:sz w:val="20"/>
          <w:szCs w:val="20"/>
        </w:rPr>
        <w:t xml:space="preserve"> </w:t>
      </w:r>
      <w:r w:rsidR="005567AC">
        <w:rPr>
          <w:rFonts w:ascii="Museo Sans 300" w:hAnsi="Museo Sans 300"/>
          <w:sz w:val="20"/>
          <w:szCs w:val="20"/>
        </w:rPr>
        <w:t>2</w:t>
      </w:r>
      <w:r w:rsidR="00412205">
        <w:rPr>
          <w:rFonts w:ascii="Museo Sans 300" w:hAnsi="Museo Sans 300"/>
          <w:sz w:val="20"/>
          <w:szCs w:val="20"/>
        </w:rPr>
        <w:t>57</w:t>
      </w:r>
      <w:r w:rsidR="005567AC">
        <w:rPr>
          <w:rFonts w:ascii="Museo Sans 300" w:hAnsi="Museo Sans 300"/>
          <w:sz w:val="20"/>
          <w:szCs w:val="20"/>
        </w:rPr>
        <w:t>.00</w:t>
      </w:r>
      <w:r w:rsidRPr="00D03BF7">
        <w:rPr>
          <w:rFonts w:ascii="Museo Sans 300" w:hAnsi="Museo Sans 300"/>
          <w:sz w:val="20"/>
          <w:szCs w:val="20"/>
        </w:rPr>
        <w:t>)</w:t>
      </w:r>
      <w:r>
        <w:rPr>
          <w:rFonts w:ascii="Museo Sans 300" w:hAnsi="Museo Sans 300"/>
          <w:sz w:val="20"/>
          <w:szCs w:val="20"/>
        </w:rPr>
        <w:t xml:space="preserve"> IVA incluido, </w:t>
      </w:r>
      <w:r w:rsidRPr="00D03BF7">
        <w:rPr>
          <w:rFonts w:ascii="Museo Sans 300" w:hAnsi="Museo Sans 300"/>
          <w:sz w:val="20"/>
          <w:szCs w:val="20"/>
        </w:rPr>
        <w:t>por</w:t>
      </w:r>
      <w:r>
        <w:rPr>
          <w:rFonts w:ascii="Museo Sans 300" w:hAnsi="Museo Sans 300"/>
          <w:sz w:val="20"/>
          <w:szCs w:val="20"/>
        </w:rPr>
        <w:t xml:space="preserve"> los </w:t>
      </w:r>
      <w:r w:rsidRPr="00D03BF7">
        <w:rPr>
          <w:rFonts w:ascii="Museo Sans 300" w:hAnsi="Museo Sans 300"/>
          <w:sz w:val="20"/>
          <w:szCs w:val="20"/>
        </w:rPr>
        <w:t>equipo</w:t>
      </w:r>
      <w:r>
        <w:rPr>
          <w:rFonts w:ascii="Museo Sans 300" w:hAnsi="Museo Sans 300"/>
          <w:sz w:val="20"/>
          <w:szCs w:val="20"/>
        </w:rPr>
        <w:t xml:space="preserve">s </w:t>
      </w:r>
      <w:r w:rsidRPr="00D03BF7">
        <w:rPr>
          <w:rFonts w:ascii="Museo Sans 300" w:hAnsi="Museo Sans 300"/>
          <w:sz w:val="20"/>
          <w:szCs w:val="20"/>
        </w:rPr>
        <w:t>siguiente</w:t>
      </w:r>
      <w:r>
        <w:rPr>
          <w:rFonts w:ascii="Museo Sans 300" w:hAnsi="Museo Sans 300"/>
          <w:sz w:val="20"/>
          <w:szCs w:val="20"/>
        </w:rPr>
        <w:t>s</w:t>
      </w:r>
      <w:r w:rsidRPr="00D03BF7">
        <w:rPr>
          <w:rFonts w:ascii="Museo Sans 300" w:hAnsi="Museo Sans 300"/>
          <w:sz w:val="20"/>
          <w:szCs w:val="20"/>
        </w:rPr>
        <w:t>:</w:t>
      </w:r>
      <w:r w:rsidR="001E6503">
        <w:rPr>
          <w:rFonts w:ascii="Museo Sans 300" w:hAnsi="Museo Sans 300"/>
          <w:sz w:val="20"/>
          <w:szCs w:val="20"/>
        </w:rPr>
        <w:t xml:space="preserve"> XXX</w:t>
      </w:r>
    </w:p>
    <w:p w14:paraId="551210D2" w14:textId="797E4D56" w:rsidR="00D03BF7" w:rsidRPr="00DF42F3" w:rsidRDefault="00D03BF7" w:rsidP="00DF42F3">
      <w:pPr>
        <w:pStyle w:val="Prrafodelista"/>
        <w:tabs>
          <w:tab w:val="left" w:pos="993"/>
        </w:tabs>
        <w:spacing w:line="0" w:lineRule="atLeast"/>
        <w:ind w:left="360"/>
        <w:contextualSpacing/>
        <w:jc w:val="center"/>
        <w:rPr>
          <w:rStyle w:val="eop"/>
          <w:rFonts w:ascii="Museo Sans 300" w:hAnsi="Museo Sans 300"/>
          <w:sz w:val="20"/>
          <w:szCs w:val="20"/>
        </w:rPr>
      </w:pPr>
    </w:p>
    <w:p w14:paraId="5B476B1A" w14:textId="7D69E1D6" w:rsidR="00847C31" w:rsidRPr="00D03BF7"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5567AC">
        <w:rPr>
          <w:rFonts w:ascii="Museo Sans 300" w:hAnsi="Museo Sans 300"/>
          <w:sz w:val="20"/>
          <w:szCs w:val="20"/>
          <w:lang w:val="es-MX"/>
        </w:rPr>
        <w:t xml:space="preserve"> la señora </w:t>
      </w:r>
      <w:r w:rsidR="0027406A">
        <w:rPr>
          <w:rFonts w:ascii="Museo Sans 300" w:hAnsi="Museo Sans 300"/>
          <w:sz w:val="20"/>
          <w:szCs w:val="20"/>
          <w:lang w:val="es-MX"/>
        </w:rPr>
        <w:t>XXX</w:t>
      </w:r>
      <w:r w:rsidR="001E6503">
        <w:rPr>
          <w:rFonts w:ascii="Museo Sans 300" w:hAnsi="Museo Sans 300"/>
          <w:sz w:val="20"/>
          <w:szCs w:val="20"/>
          <w:lang w:val="es-MX"/>
        </w:rPr>
        <w:t xml:space="preserve"> </w:t>
      </w:r>
      <w:r w:rsidR="001A0C06">
        <w:rPr>
          <w:rFonts w:ascii="Museo Sans 300" w:hAnsi="Museo Sans 300"/>
          <w:sz w:val="20"/>
          <w:szCs w:val="20"/>
          <w:lang w:val="es-MX"/>
        </w:rPr>
        <w:t>y</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E27A9E">
        <w:rPr>
          <w:rFonts w:ascii="Museo Sans 300" w:hAnsi="Museo Sans 300"/>
          <w:sz w:val="20"/>
          <w:szCs w:val="20"/>
          <w:lang w:val="es-MX"/>
        </w:rPr>
        <w:t xml:space="preserve"> </w:t>
      </w:r>
      <w:r w:rsidRPr="00D03BF7">
        <w:rPr>
          <w:rFonts w:ascii="Museo Sans 300" w:hAnsi="Museo Sans 300"/>
          <w:sz w:val="20"/>
          <w:szCs w:val="20"/>
          <w:lang w:val="es-MX"/>
        </w:rPr>
        <w:t>la</w:t>
      </w:r>
      <w:r w:rsidR="00E27A9E">
        <w:rPr>
          <w:rFonts w:ascii="Museo Sans 300" w:hAnsi="Museo Sans 300"/>
          <w:sz w:val="20"/>
          <w:szCs w:val="20"/>
          <w:lang w:val="es-MX"/>
        </w:rPr>
        <w:t xml:space="preserve"> </w:t>
      </w:r>
      <w:r w:rsidRPr="00D03BF7">
        <w:rPr>
          <w:rFonts w:ascii="Museo Sans 300" w:hAnsi="Museo Sans 300"/>
          <w:sz w:val="20"/>
          <w:szCs w:val="20"/>
          <w:lang w:val="es-MX"/>
        </w:rPr>
        <w:t>sociedad</w:t>
      </w:r>
      <w:r w:rsidR="00E27A9E">
        <w:rPr>
          <w:rFonts w:ascii="Museo Sans 300" w:hAnsi="Museo Sans 300"/>
          <w:sz w:val="20"/>
          <w:szCs w:val="20"/>
          <w:lang w:val="es-MX"/>
        </w:rPr>
        <w:t xml:space="preserve"> </w:t>
      </w:r>
      <w:r w:rsidR="002308BF">
        <w:rPr>
          <w:rFonts w:ascii="Museo Sans 300" w:hAnsi="Museo Sans 300"/>
          <w:sz w:val="20"/>
          <w:szCs w:val="20"/>
        </w:rPr>
        <w:t>DELSUR</w:t>
      </w:r>
      <w:r w:rsidR="007244E2">
        <w:rPr>
          <w:rFonts w:ascii="Museo Sans 300" w:hAnsi="Museo Sans 300"/>
          <w:sz w:val="20"/>
          <w:szCs w:val="20"/>
        </w:rPr>
        <w:t>, S.A. de C.V.</w:t>
      </w: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49DC9F5F" w:rsidR="00154D32" w:rsidRDefault="00154D32" w:rsidP="00847C31">
      <w:pPr>
        <w:spacing w:after="0" w:line="0" w:lineRule="atLeast"/>
        <w:jc w:val="center"/>
        <w:rPr>
          <w:rFonts w:ascii="Museo Sans 300" w:eastAsia="Times New Roman" w:hAnsi="Museo Sans 300"/>
          <w:sz w:val="20"/>
          <w:szCs w:val="20"/>
          <w:lang w:val="es-ES_tradnl" w:eastAsia="es-ES"/>
        </w:rPr>
      </w:pPr>
    </w:p>
    <w:p w14:paraId="2FDACF89" w14:textId="77777777" w:rsidR="00EA0B7A" w:rsidRDefault="00EA0B7A"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5792712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2"/>
      <w:headerReference w:type="default" r:id="rId13"/>
      <w:footerReference w:type="even" r:id="rId14"/>
      <w:headerReference w:type="first" r:id="rId15"/>
      <w:footerReference w:type="first" r:id="rId16"/>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E3F2" w14:textId="77777777" w:rsidR="007836CB" w:rsidRDefault="007836CB">
      <w:pPr>
        <w:spacing w:after="0" w:line="240" w:lineRule="auto"/>
      </w:pPr>
      <w:r>
        <w:separator/>
      </w:r>
    </w:p>
  </w:endnote>
  <w:endnote w:type="continuationSeparator" w:id="0">
    <w:p w14:paraId="2D2A1E4B" w14:textId="77777777" w:rsidR="007836CB" w:rsidRDefault="007836CB">
      <w:pPr>
        <w:spacing w:after="0" w:line="240" w:lineRule="auto"/>
      </w:pPr>
      <w:r>
        <w:continuationSeparator/>
      </w:r>
    </w:p>
  </w:endnote>
  <w:endnote w:type="continuationNotice" w:id="1">
    <w:p w14:paraId="76F360D7" w14:textId="77777777" w:rsidR="007836CB" w:rsidRDefault="00783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2E5F74B2"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51A71272" w:rsidR="005404FF" w:rsidRDefault="007836CB" w:rsidP="00BC7ADF">
            <w:pPr>
              <w:shd w:val="clear" w:color="auto" w:fill="FFFFFF" w:themeFill="background1"/>
              <w:tabs>
                <w:tab w:val="left" w:pos="2598"/>
                <w:tab w:val="center" w:pos="4419"/>
                <w:tab w:val="right" w:pos="8838"/>
              </w:tabs>
              <w:spacing w:after="0" w:line="240" w:lineRule="auto"/>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27FE" w14:textId="77777777" w:rsidR="007836CB" w:rsidRDefault="007836CB">
      <w:pPr>
        <w:spacing w:after="0" w:line="240" w:lineRule="auto"/>
      </w:pPr>
      <w:r>
        <w:separator/>
      </w:r>
    </w:p>
  </w:footnote>
  <w:footnote w:type="continuationSeparator" w:id="0">
    <w:p w14:paraId="0A5FBECC" w14:textId="77777777" w:rsidR="007836CB" w:rsidRDefault="007836CB">
      <w:pPr>
        <w:spacing w:after="0" w:line="240" w:lineRule="auto"/>
      </w:pPr>
      <w:r>
        <w:continuationSeparator/>
      </w:r>
    </w:p>
  </w:footnote>
  <w:footnote w:type="continuationNotice" w:id="1">
    <w:p w14:paraId="7AAE60A1" w14:textId="77777777" w:rsidR="007836CB" w:rsidRDefault="00783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42EF3" w14:textId="77777777" w:rsidR="005404FF" w:rsidRDefault="005404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83649" w14:textId="77777777" w:rsidR="005404FF" w:rsidRDefault="005404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A951EB9"/>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0827CE4"/>
    <w:multiLevelType w:val="hybridMultilevel"/>
    <w:tmpl w:val="0C58D330"/>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6A518E"/>
    <w:multiLevelType w:val="hybridMultilevel"/>
    <w:tmpl w:val="7BFAA77C"/>
    <w:lvl w:ilvl="0" w:tplc="11729C38">
      <w:start w:val="1"/>
      <w:numFmt w:val="decimal"/>
      <w:lvlText w:val="%1)"/>
      <w:lvlJc w:val="left"/>
      <w:pPr>
        <w:ind w:left="1195" w:hanging="360"/>
      </w:pPr>
      <w:rPr>
        <w:rFonts w:hint="default"/>
      </w:rPr>
    </w:lvl>
    <w:lvl w:ilvl="1" w:tplc="440A0019" w:tentative="1">
      <w:start w:val="1"/>
      <w:numFmt w:val="lowerLetter"/>
      <w:lvlText w:val="%2."/>
      <w:lvlJc w:val="left"/>
      <w:pPr>
        <w:ind w:left="1915" w:hanging="360"/>
      </w:pPr>
    </w:lvl>
    <w:lvl w:ilvl="2" w:tplc="440A001B" w:tentative="1">
      <w:start w:val="1"/>
      <w:numFmt w:val="lowerRoman"/>
      <w:lvlText w:val="%3."/>
      <w:lvlJc w:val="right"/>
      <w:pPr>
        <w:ind w:left="2635" w:hanging="180"/>
      </w:pPr>
    </w:lvl>
    <w:lvl w:ilvl="3" w:tplc="440A000F" w:tentative="1">
      <w:start w:val="1"/>
      <w:numFmt w:val="decimal"/>
      <w:lvlText w:val="%4."/>
      <w:lvlJc w:val="left"/>
      <w:pPr>
        <w:ind w:left="3355" w:hanging="360"/>
      </w:pPr>
    </w:lvl>
    <w:lvl w:ilvl="4" w:tplc="440A0019" w:tentative="1">
      <w:start w:val="1"/>
      <w:numFmt w:val="lowerLetter"/>
      <w:lvlText w:val="%5."/>
      <w:lvlJc w:val="left"/>
      <w:pPr>
        <w:ind w:left="4075" w:hanging="360"/>
      </w:pPr>
    </w:lvl>
    <w:lvl w:ilvl="5" w:tplc="440A001B" w:tentative="1">
      <w:start w:val="1"/>
      <w:numFmt w:val="lowerRoman"/>
      <w:lvlText w:val="%6."/>
      <w:lvlJc w:val="right"/>
      <w:pPr>
        <w:ind w:left="4795" w:hanging="180"/>
      </w:pPr>
    </w:lvl>
    <w:lvl w:ilvl="6" w:tplc="440A000F" w:tentative="1">
      <w:start w:val="1"/>
      <w:numFmt w:val="decimal"/>
      <w:lvlText w:val="%7."/>
      <w:lvlJc w:val="left"/>
      <w:pPr>
        <w:ind w:left="5515" w:hanging="360"/>
      </w:pPr>
    </w:lvl>
    <w:lvl w:ilvl="7" w:tplc="440A0019" w:tentative="1">
      <w:start w:val="1"/>
      <w:numFmt w:val="lowerLetter"/>
      <w:lvlText w:val="%8."/>
      <w:lvlJc w:val="left"/>
      <w:pPr>
        <w:ind w:left="6235" w:hanging="360"/>
      </w:pPr>
    </w:lvl>
    <w:lvl w:ilvl="8" w:tplc="440A001B" w:tentative="1">
      <w:start w:val="1"/>
      <w:numFmt w:val="lowerRoman"/>
      <w:lvlText w:val="%9."/>
      <w:lvlJc w:val="right"/>
      <w:pPr>
        <w:ind w:left="6955" w:hanging="180"/>
      </w:pPr>
    </w:lvl>
  </w:abstractNum>
  <w:abstractNum w:abstractNumId="11"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4"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0BB1369"/>
    <w:multiLevelType w:val="hybridMultilevel"/>
    <w:tmpl w:val="7FF42B86"/>
    <w:lvl w:ilvl="0" w:tplc="44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D38FC"/>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270269"/>
    <w:multiLevelType w:val="hybridMultilevel"/>
    <w:tmpl w:val="F97498CC"/>
    <w:lvl w:ilvl="0" w:tplc="57F0FCDC">
      <w:start w:val="1"/>
      <w:numFmt w:val="upperRoman"/>
      <w:lvlText w:val="%1."/>
      <w:lvlJc w:val="left"/>
      <w:pPr>
        <w:ind w:left="1080" w:hanging="720"/>
      </w:pPr>
      <w:rPr>
        <w:rFonts w:eastAsia="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4"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7269F6"/>
    <w:multiLevelType w:val="hybridMultilevel"/>
    <w:tmpl w:val="7FF42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8"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1"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2" w15:restartNumberingAfterBreak="0">
    <w:nsid w:val="6D2576D3"/>
    <w:multiLevelType w:val="hybridMultilevel"/>
    <w:tmpl w:val="2A649D58"/>
    <w:lvl w:ilvl="0" w:tplc="313C56A4">
      <w:start w:val="1"/>
      <w:numFmt w:val="decimal"/>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3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E0C5902"/>
    <w:multiLevelType w:val="multilevel"/>
    <w:tmpl w:val="818EABD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117601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347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169788">
    <w:abstractNumId w:val="7"/>
  </w:num>
  <w:num w:numId="4" w16cid:durableId="79183398">
    <w:abstractNumId w:val="28"/>
  </w:num>
  <w:num w:numId="5" w16cid:durableId="110131557">
    <w:abstractNumId w:val="24"/>
  </w:num>
  <w:num w:numId="6" w16cid:durableId="1433083739">
    <w:abstractNumId w:val="4"/>
  </w:num>
  <w:num w:numId="7" w16cid:durableId="1475026514">
    <w:abstractNumId w:val="35"/>
  </w:num>
  <w:num w:numId="8" w16cid:durableId="643195086">
    <w:abstractNumId w:val="12"/>
  </w:num>
  <w:num w:numId="9" w16cid:durableId="1438410757">
    <w:abstractNumId w:val="13"/>
  </w:num>
  <w:num w:numId="10" w16cid:durableId="1841120302">
    <w:abstractNumId w:val="23"/>
  </w:num>
  <w:num w:numId="11" w16cid:durableId="1462307662">
    <w:abstractNumId w:val="22"/>
  </w:num>
  <w:num w:numId="12" w16cid:durableId="1052849263">
    <w:abstractNumId w:val="15"/>
  </w:num>
  <w:num w:numId="13" w16cid:durableId="579409914">
    <w:abstractNumId w:val="29"/>
  </w:num>
  <w:num w:numId="14" w16cid:durableId="1304699637">
    <w:abstractNumId w:val="17"/>
  </w:num>
  <w:num w:numId="15" w16cid:durableId="1430812505">
    <w:abstractNumId w:val="11"/>
  </w:num>
  <w:num w:numId="16" w16cid:durableId="59523343">
    <w:abstractNumId w:val="1"/>
  </w:num>
  <w:num w:numId="17" w16cid:durableId="1948464370">
    <w:abstractNumId w:val="14"/>
  </w:num>
  <w:num w:numId="18" w16cid:durableId="1330330590">
    <w:abstractNumId w:val="6"/>
  </w:num>
  <w:num w:numId="19" w16cid:durableId="784158755">
    <w:abstractNumId w:val="19"/>
  </w:num>
  <w:num w:numId="20" w16cid:durableId="1160661697">
    <w:abstractNumId w:val="0"/>
  </w:num>
  <w:num w:numId="21" w16cid:durableId="358120224">
    <w:abstractNumId w:val="26"/>
  </w:num>
  <w:num w:numId="22" w16cid:durableId="1955597844">
    <w:abstractNumId w:val="31"/>
  </w:num>
  <w:num w:numId="23" w16cid:durableId="1752653594">
    <w:abstractNumId w:val="30"/>
  </w:num>
  <w:num w:numId="24" w16cid:durableId="742819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163461">
    <w:abstractNumId w:val="33"/>
  </w:num>
  <w:num w:numId="26" w16cid:durableId="1200708179">
    <w:abstractNumId w:val="2"/>
  </w:num>
  <w:num w:numId="27" w16cid:durableId="1775175136">
    <w:abstractNumId w:val="32"/>
  </w:num>
  <w:num w:numId="28" w16cid:durableId="211817187">
    <w:abstractNumId w:val="9"/>
  </w:num>
  <w:num w:numId="29" w16cid:durableId="683165263">
    <w:abstractNumId w:val="34"/>
  </w:num>
  <w:num w:numId="30" w16cid:durableId="277034852">
    <w:abstractNumId w:val="10"/>
  </w:num>
  <w:num w:numId="31" w16cid:durableId="581258616">
    <w:abstractNumId w:val="8"/>
  </w:num>
  <w:num w:numId="32" w16cid:durableId="2042120772">
    <w:abstractNumId w:val="25"/>
  </w:num>
  <w:num w:numId="33" w16cid:durableId="1465392357">
    <w:abstractNumId w:val="3"/>
  </w:num>
  <w:num w:numId="34" w16cid:durableId="1964116345">
    <w:abstractNumId w:val="20"/>
  </w:num>
  <w:num w:numId="35" w16cid:durableId="502206627">
    <w:abstractNumId w:val="5"/>
  </w:num>
  <w:num w:numId="36" w16cid:durableId="64404575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E8B"/>
    <w:rsid w:val="00002BDF"/>
    <w:rsid w:val="00003B68"/>
    <w:rsid w:val="0000426E"/>
    <w:rsid w:val="00004AF0"/>
    <w:rsid w:val="00004DAD"/>
    <w:rsid w:val="000052EB"/>
    <w:rsid w:val="000053E5"/>
    <w:rsid w:val="00006CCA"/>
    <w:rsid w:val="000102DB"/>
    <w:rsid w:val="00014410"/>
    <w:rsid w:val="0001459D"/>
    <w:rsid w:val="00014FFD"/>
    <w:rsid w:val="0001628B"/>
    <w:rsid w:val="00020609"/>
    <w:rsid w:val="00024300"/>
    <w:rsid w:val="00026F5A"/>
    <w:rsid w:val="00030C68"/>
    <w:rsid w:val="00030EB3"/>
    <w:rsid w:val="000362A7"/>
    <w:rsid w:val="00037AA3"/>
    <w:rsid w:val="00040C0C"/>
    <w:rsid w:val="0004395A"/>
    <w:rsid w:val="00043BA2"/>
    <w:rsid w:val="00043C83"/>
    <w:rsid w:val="00043CC4"/>
    <w:rsid w:val="00050785"/>
    <w:rsid w:val="00050A3B"/>
    <w:rsid w:val="00051795"/>
    <w:rsid w:val="00051ECB"/>
    <w:rsid w:val="00052ED6"/>
    <w:rsid w:val="000532DF"/>
    <w:rsid w:val="00054903"/>
    <w:rsid w:val="00057322"/>
    <w:rsid w:val="00057D20"/>
    <w:rsid w:val="00062573"/>
    <w:rsid w:val="00062787"/>
    <w:rsid w:val="00062D72"/>
    <w:rsid w:val="00064B63"/>
    <w:rsid w:val="00065778"/>
    <w:rsid w:val="00066923"/>
    <w:rsid w:val="00072648"/>
    <w:rsid w:val="00073773"/>
    <w:rsid w:val="0007699F"/>
    <w:rsid w:val="000769D7"/>
    <w:rsid w:val="00080272"/>
    <w:rsid w:val="000804C7"/>
    <w:rsid w:val="000820F2"/>
    <w:rsid w:val="000826C7"/>
    <w:rsid w:val="00083D62"/>
    <w:rsid w:val="000845F0"/>
    <w:rsid w:val="000911A5"/>
    <w:rsid w:val="00091A61"/>
    <w:rsid w:val="000921A1"/>
    <w:rsid w:val="00092D38"/>
    <w:rsid w:val="00093FBF"/>
    <w:rsid w:val="000948F1"/>
    <w:rsid w:val="0009518A"/>
    <w:rsid w:val="00095628"/>
    <w:rsid w:val="00096FFD"/>
    <w:rsid w:val="00097379"/>
    <w:rsid w:val="00097993"/>
    <w:rsid w:val="000A2CBC"/>
    <w:rsid w:val="000A52CE"/>
    <w:rsid w:val="000A6A4A"/>
    <w:rsid w:val="000A7572"/>
    <w:rsid w:val="000B2018"/>
    <w:rsid w:val="000B2A6B"/>
    <w:rsid w:val="000B3AF6"/>
    <w:rsid w:val="000B6AF4"/>
    <w:rsid w:val="000B768D"/>
    <w:rsid w:val="000B78BA"/>
    <w:rsid w:val="000C1E49"/>
    <w:rsid w:val="000C6BBA"/>
    <w:rsid w:val="000C6BFF"/>
    <w:rsid w:val="000C6ECE"/>
    <w:rsid w:val="000C7911"/>
    <w:rsid w:val="000D0DE3"/>
    <w:rsid w:val="000D14EB"/>
    <w:rsid w:val="000D3D60"/>
    <w:rsid w:val="000D4617"/>
    <w:rsid w:val="000D4B66"/>
    <w:rsid w:val="000E04B7"/>
    <w:rsid w:val="000E0E7C"/>
    <w:rsid w:val="000E2AFE"/>
    <w:rsid w:val="000E3DB7"/>
    <w:rsid w:val="000E453D"/>
    <w:rsid w:val="000E5D6F"/>
    <w:rsid w:val="000E67A2"/>
    <w:rsid w:val="000E7608"/>
    <w:rsid w:val="000F0D0E"/>
    <w:rsid w:val="000F3205"/>
    <w:rsid w:val="000F35F2"/>
    <w:rsid w:val="000F444A"/>
    <w:rsid w:val="000F49F6"/>
    <w:rsid w:val="000F7A3E"/>
    <w:rsid w:val="001024D5"/>
    <w:rsid w:val="00102D99"/>
    <w:rsid w:val="00103523"/>
    <w:rsid w:val="00103DD0"/>
    <w:rsid w:val="00103F63"/>
    <w:rsid w:val="00106161"/>
    <w:rsid w:val="00106E7E"/>
    <w:rsid w:val="0010757C"/>
    <w:rsid w:val="0011047F"/>
    <w:rsid w:val="00111749"/>
    <w:rsid w:val="001119DD"/>
    <w:rsid w:val="001209B1"/>
    <w:rsid w:val="00120BBB"/>
    <w:rsid w:val="0012130C"/>
    <w:rsid w:val="00121802"/>
    <w:rsid w:val="001226D0"/>
    <w:rsid w:val="00126769"/>
    <w:rsid w:val="00126F06"/>
    <w:rsid w:val="00127186"/>
    <w:rsid w:val="00130033"/>
    <w:rsid w:val="001304E9"/>
    <w:rsid w:val="00132518"/>
    <w:rsid w:val="00132D96"/>
    <w:rsid w:val="00142CB5"/>
    <w:rsid w:val="00146B41"/>
    <w:rsid w:val="00147ECF"/>
    <w:rsid w:val="001506E3"/>
    <w:rsid w:val="0015103B"/>
    <w:rsid w:val="00152D32"/>
    <w:rsid w:val="00153990"/>
    <w:rsid w:val="00154D32"/>
    <w:rsid w:val="00155809"/>
    <w:rsid w:val="00160615"/>
    <w:rsid w:val="001622C9"/>
    <w:rsid w:val="00165B8C"/>
    <w:rsid w:val="00167F08"/>
    <w:rsid w:val="0017023E"/>
    <w:rsid w:val="00170404"/>
    <w:rsid w:val="00171CBC"/>
    <w:rsid w:val="0017403A"/>
    <w:rsid w:val="0017571C"/>
    <w:rsid w:val="00183D36"/>
    <w:rsid w:val="00186E44"/>
    <w:rsid w:val="00190B41"/>
    <w:rsid w:val="0019159F"/>
    <w:rsid w:val="00192F2C"/>
    <w:rsid w:val="00193AA2"/>
    <w:rsid w:val="00193D17"/>
    <w:rsid w:val="00193F42"/>
    <w:rsid w:val="00194BE5"/>
    <w:rsid w:val="00194FD3"/>
    <w:rsid w:val="0019586E"/>
    <w:rsid w:val="00196A60"/>
    <w:rsid w:val="001977AF"/>
    <w:rsid w:val="001A0C06"/>
    <w:rsid w:val="001A2B51"/>
    <w:rsid w:val="001A2E25"/>
    <w:rsid w:val="001A45AB"/>
    <w:rsid w:val="001A7680"/>
    <w:rsid w:val="001B07FB"/>
    <w:rsid w:val="001B1BBF"/>
    <w:rsid w:val="001B3AE9"/>
    <w:rsid w:val="001B4153"/>
    <w:rsid w:val="001C06E3"/>
    <w:rsid w:val="001C082F"/>
    <w:rsid w:val="001C4FD5"/>
    <w:rsid w:val="001C540F"/>
    <w:rsid w:val="001D0362"/>
    <w:rsid w:val="001D0D5A"/>
    <w:rsid w:val="001D1CC5"/>
    <w:rsid w:val="001D5328"/>
    <w:rsid w:val="001E0CA6"/>
    <w:rsid w:val="001E0D94"/>
    <w:rsid w:val="001E3227"/>
    <w:rsid w:val="001E4C85"/>
    <w:rsid w:val="001E4FDC"/>
    <w:rsid w:val="001E5A19"/>
    <w:rsid w:val="001E6503"/>
    <w:rsid w:val="001E6C25"/>
    <w:rsid w:val="001F2BB3"/>
    <w:rsid w:val="001F6D49"/>
    <w:rsid w:val="00206165"/>
    <w:rsid w:val="00213CD3"/>
    <w:rsid w:val="002142BF"/>
    <w:rsid w:val="00215E69"/>
    <w:rsid w:val="0021660C"/>
    <w:rsid w:val="00217CEF"/>
    <w:rsid w:val="0022005A"/>
    <w:rsid w:val="00220423"/>
    <w:rsid w:val="00220877"/>
    <w:rsid w:val="002220EE"/>
    <w:rsid w:val="00222FD0"/>
    <w:rsid w:val="002230BE"/>
    <w:rsid w:val="00223B50"/>
    <w:rsid w:val="002308BF"/>
    <w:rsid w:val="00230A88"/>
    <w:rsid w:val="002322A9"/>
    <w:rsid w:val="00232AA5"/>
    <w:rsid w:val="002341B7"/>
    <w:rsid w:val="002349BC"/>
    <w:rsid w:val="00234B56"/>
    <w:rsid w:val="00235838"/>
    <w:rsid w:val="00237918"/>
    <w:rsid w:val="002401B7"/>
    <w:rsid w:val="00241E39"/>
    <w:rsid w:val="002444CD"/>
    <w:rsid w:val="00244C86"/>
    <w:rsid w:val="00244CEA"/>
    <w:rsid w:val="00244FD1"/>
    <w:rsid w:val="00245083"/>
    <w:rsid w:val="002452CD"/>
    <w:rsid w:val="002457A2"/>
    <w:rsid w:val="0024795F"/>
    <w:rsid w:val="0025007D"/>
    <w:rsid w:val="00250346"/>
    <w:rsid w:val="002509BB"/>
    <w:rsid w:val="00252A91"/>
    <w:rsid w:val="00252D06"/>
    <w:rsid w:val="002536F2"/>
    <w:rsid w:val="0025715A"/>
    <w:rsid w:val="00261EAD"/>
    <w:rsid w:val="00264111"/>
    <w:rsid w:val="0026702A"/>
    <w:rsid w:val="002672D6"/>
    <w:rsid w:val="00267FDA"/>
    <w:rsid w:val="00271CD7"/>
    <w:rsid w:val="00272230"/>
    <w:rsid w:val="00272A1B"/>
    <w:rsid w:val="00272E6D"/>
    <w:rsid w:val="00273390"/>
    <w:rsid w:val="002737BB"/>
    <w:rsid w:val="0027406A"/>
    <w:rsid w:val="002740EB"/>
    <w:rsid w:val="00274124"/>
    <w:rsid w:val="00275C6F"/>
    <w:rsid w:val="00276F94"/>
    <w:rsid w:val="002773D7"/>
    <w:rsid w:val="002802CF"/>
    <w:rsid w:val="00283B7B"/>
    <w:rsid w:val="00285816"/>
    <w:rsid w:val="002859F0"/>
    <w:rsid w:val="00286664"/>
    <w:rsid w:val="002870A9"/>
    <w:rsid w:val="002919AF"/>
    <w:rsid w:val="00294D8D"/>
    <w:rsid w:val="002A0498"/>
    <w:rsid w:val="002A6298"/>
    <w:rsid w:val="002B40D7"/>
    <w:rsid w:val="002B4489"/>
    <w:rsid w:val="002B54B5"/>
    <w:rsid w:val="002B5C82"/>
    <w:rsid w:val="002B6B32"/>
    <w:rsid w:val="002B6DDF"/>
    <w:rsid w:val="002B7602"/>
    <w:rsid w:val="002B7B1F"/>
    <w:rsid w:val="002C258B"/>
    <w:rsid w:val="002C4B0D"/>
    <w:rsid w:val="002C613F"/>
    <w:rsid w:val="002C6412"/>
    <w:rsid w:val="002D0DF2"/>
    <w:rsid w:val="002D135C"/>
    <w:rsid w:val="002D32BF"/>
    <w:rsid w:val="002D60CE"/>
    <w:rsid w:val="002D60EB"/>
    <w:rsid w:val="002D6A34"/>
    <w:rsid w:val="002D7073"/>
    <w:rsid w:val="002D75BD"/>
    <w:rsid w:val="002E2150"/>
    <w:rsid w:val="002E315A"/>
    <w:rsid w:val="002E79D4"/>
    <w:rsid w:val="002F6C7E"/>
    <w:rsid w:val="003000B5"/>
    <w:rsid w:val="00301297"/>
    <w:rsid w:val="00303405"/>
    <w:rsid w:val="00303B4C"/>
    <w:rsid w:val="0030408C"/>
    <w:rsid w:val="003064C0"/>
    <w:rsid w:val="00306626"/>
    <w:rsid w:val="00307F35"/>
    <w:rsid w:val="003100F0"/>
    <w:rsid w:val="003101BF"/>
    <w:rsid w:val="00310B09"/>
    <w:rsid w:val="00312D54"/>
    <w:rsid w:val="003147B2"/>
    <w:rsid w:val="00314921"/>
    <w:rsid w:val="00314CEA"/>
    <w:rsid w:val="00321864"/>
    <w:rsid w:val="00321A42"/>
    <w:rsid w:val="00323943"/>
    <w:rsid w:val="003242A2"/>
    <w:rsid w:val="00325790"/>
    <w:rsid w:val="00333353"/>
    <w:rsid w:val="00334320"/>
    <w:rsid w:val="0033466B"/>
    <w:rsid w:val="00334B7D"/>
    <w:rsid w:val="00335C51"/>
    <w:rsid w:val="00337292"/>
    <w:rsid w:val="003420B9"/>
    <w:rsid w:val="00342FD4"/>
    <w:rsid w:val="00345183"/>
    <w:rsid w:val="003455E5"/>
    <w:rsid w:val="003456F0"/>
    <w:rsid w:val="00347BF7"/>
    <w:rsid w:val="00352433"/>
    <w:rsid w:val="00352E32"/>
    <w:rsid w:val="00353C37"/>
    <w:rsid w:val="00361560"/>
    <w:rsid w:val="003618AA"/>
    <w:rsid w:val="0036200B"/>
    <w:rsid w:val="003631A9"/>
    <w:rsid w:val="0036396F"/>
    <w:rsid w:val="00364BF2"/>
    <w:rsid w:val="003723C2"/>
    <w:rsid w:val="003735E9"/>
    <w:rsid w:val="003746B3"/>
    <w:rsid w:val="00375028"/>
    <w:rsid w:val="0037586B"/>
    <w:rsid w:val="003801A7"/>
    <w:rsid w:val="003847CC"/>
    <w:rsid w:val="00384BFF"/>
    <w:rsid w:val="00385481"/>
    <w:rsid w:val="00385A5F"/>
    <w:rsid w:val="003861C1"/>
    <w:rsid w:val="00387E67"/>
    <w:rsid w:val="003912A4"/>
    <w:rsid w:val="00391E4F"/>
    <w:rsid w:val="00393C4A"/>
    <w:rsid w:val="0039449F"/>
    <w:rsid w:val="00397522"/>
    <w:rsid w:val="00397E1E"/>
    <w:rsid w:val="003A018E"/>
    <w:rsid w:val="003A1338"/>
    <w:rsid w:val="003A1ED7"/>
    <w:rsid w:val="003A3690"/>
    <w:rsid w:val="003A4469"/>
    <w:rsid w:val="003A4671"/>
    <w:rsid w:val="003A59AD"/>
    <w:rsid w:val="003A6EAD"/>
    <w:rsid w:val="003B06C7"/>
    <w:rsid w:val="003B216D"/>
    <w:rsid w:val="003B5DFC"/>
    <w:rsid w:val="003B69AE"/>
    <w:rsid w:val="003C0489"/>
    <w:rsid w:val="003C0829"/>
    <w:rsid w:val="003C0DF4"/>
    <w:rsid w:val="003C1918"/>
    <w:rsid w:val="003C38CE"/>
    <w:rsid w:val="003C5052"/>
    <w:rsid w:val="003C5E2E"/>
    <w:rsid w:val="003D065F"/>
    <w:rsid w:val="003D06DA"/>
    <w:rsid w:val="003D1A70"/>
    <w:rsid w:val="003D21BE"/>
    <w:rsid w:val="003D68E2"/>
    <w:rsid w:val="003E0B83"/>
    <w:rsid w:val="003E10A4"/>
    <w:rsid w:val="003E2352"/>
    <w:rsid w:val="003E4033"/>
    <w:rsid w:val="003E5044"/>
    <w:rsid w:val="003E69F0"/>
    <w:rsid w:val="003E7A1C"/>
    <w:rsid w:val="003F05B1"/>
    <w:rsid w:val="003F11EF"/>
    <w:rsid w:val="003F2FAA"/>
    <w:rsid w:val="003F72EE"/>
    <w:rsid w:val="00401E00"/>
    <w:rsid w:val="004020EC"/>
    <w:rsid w:val="00403D6D"/>
    <w:rsid w:val="00404003"/>
    <w:rsid w:val="00406717"/>
    <w:rsid w:val="004067FA"/>
    <w:rsid w:val="00412205"/>
    <w:rsid w:val="004166CF"/>
    <w:rsid w:val="00417B91"/>
    <w:rsid w:val="00422C1F"/>
    <w:rsid w:val="00422C32"/>
    <w:rsid w:val="004257E9"/>
    <w:rsid w:val="00425D22"/>
    <w:rsid w:val="00431E21"/>
    <w:rsid w:val="00433520"/>
    <w:rsid w:val="004343E1"/>
    <w:rsid w:val="0043549C"/>
    <w:rsid w:val="00435827"/>
    <w:rsid w:val="00437B37"/>
    <w:rsid w:val="0044059F"/>
    <w:rsid w:val="00441292"/>
    <w:rsid w:val="004435DB"/>
    <w:rsid w:val="0044362E"/>
    <w:rsid w:val="00445A2F"/>
    <w:rsid w:val="0045119B"/>
    <w:rsid w:val="004528C6"/>
    <w:rsid w:val="0045432D"/>
    <w:rsid w:val="0045567D"/>
    <w:rsid w:val="0045579F"/>
    <w:rsid w:val="00456691"/>
    <w:rsid w:val="00456C8D"/>
    <w:rsid w:val="00457E0B"/>
    <w:rsid w:val="00460745"/>
    <w:rsid w:val="00461E8B"/>
    <w:rsid w:val="0046344A"/>
    <w:rsid w:val="0046475C"/>
    <w:rsid w:val="00467247"/>
    <w:rsid w:val="004701BC"/>
    <w:rsid w:val="00470F43"/>
    <w:rsid w:val="004712D2"/>
    <w:rsid w:val="0047187D"/>
    <w:rsid w:val="004738F5"/>
    <w:rsid w:val="00476EBD"/>
    <w:rsid w:val="0048098D"/>
    <w:rsid w:val="0048611C"/>
    <w:rsid w:val="00486AD6"/>
    <w:rsid w:val="004878AA"/>
    <w:rsid w:val="00490457"/>
    <w:rsid w:val="00492351"/>
    <w:rsid w:val="0049332C"/>
    <w:rsid w:val="00494A98"/>
    <w:rsid w:val="004A06EA"/>
    <w:rsid w:val="004A0D4E"/>
    <w:rsid w:val="004A2D46"/>
    <w:rsid w:val="004A3D4A"/>
    <w:rsid w:val="004A517F"/>
    <w:rsid w:val="004A5D09"/>
    <w:rsid w:val="004B1E97"/>
    <w:rsid w:val="004B31FD"/>
    <w:rsid w:val="004B7BEB"/>
    <w:rsid w:val="004C29F7"/>
    <w:rsid w:val="004C3711"/>
    <w:rsid w:val="004C4353"/>
    <w:rsid w:val="004C450C"/>
    <w:rsid w:val="004C4E64"/>
    <w:rsid w:val="004C7421"/>
    <w:rsid w:val="004D4668"/>
    <w:rsid w:val="004D469E"/>
    <w:rsid w:val="004D64F1"/>
    <w:rsid w:val="004D6ADD"/>
    <w:rsid w:val="004D7809"/>
    <w:rsid w:val="004E300D"/>
    <w:rsid w:val="004E4D65"/>
    <w:rsid w:val="004E77F3"/>
    <w:rsid w:val="004E7ED7"/>
    <w:rsid w:val="004F15AC"/>
    <w:rsid w:val="004F41A9"/>
    <w:rsid w:val="004F56E1"/>
    <w:rsid w:val="004F6182"/>
    <w:rsid w:val="004F6935"/>
    <w:rsid w:val="004F7BE7"/>
    <w:rsid w:val="0050005E"/>
    <w:rsid w:val="00501832"/>
    <w:rsid w:val="0050266E"/>
    <w:rsid w:val="005028D1"/>
    <w:rsid w:val="005068B8"/>
    <w:rsid w:val="00510982"/>
    <w:rsid w:val="0051355F"/>
    <w:rsid w:val="00513B9F"/>
    <w:rsid w:val="0051624C"/>
    <w:rsid w:val="00516D71"/>
    <w:rsid w:val="005246A6"/>
    <w:rsid w:val="00527A6F"/>
    <w:rsid w:val="005300AF"/>
    <w:rsid w:val="00532CA0"/>
    <w:rsid w:val="00535C74"/>
    <w:rsid w:val="00536529"/>
    <w:rsid w:val="005404FF"/>
    <w:rsid w:val="005417AD"/>
    <w:rsid w:val="00543849"/>
    <w:rsid w:val="00543D66"/>
    <w:rsid w:val="005450FC"/>
    <w:rsid w:val="005463D4"/>
    <w:rsid w:val="005469F1"/>
    <w:rsid w:val="0054734D"/>
    <w:rsid w:val="00550658"/>
    <w:rsid w:val="00553301"/>
    <w:rsid w:val="005536BA"/>
    <w:rsid w:val="0055420A"/>
    <w:rsid w:val="0055519F"/>
    <w:rsid w:val="00555AA4"/>
    <w:rsid w:val="0055615E"/>
    <w:rsid w:val="005567AC"/>
    <w:rsid w:val="005627F7"/>
    <w:rsid w:val="00563B5C"/>
    <w:rsid w:val="005651B4"/>
    <w:rsid w:val="00567868"/>
    <w:rsid w:val="00570017"/>
    <w:rsid w:val="00570B2E"/>
    <w:rsid w:val="00572CDA"/>
    <w:rsid w:val="005731B1"/>
    <w:rsid w:val="00573651"/>
    <w:rsid w:val="00574146"/>
    <w:rsid w:val="00574836"/>
    <w:rsid w:val="005751DB"/>
    <w:rsid w:val="00580652"/>
    <w:rsid w:val="00581CAF"/>
    <w:rsid w:val="00585192"/>
    <w:rsid w:val="00586A2F"/>
    <w:rsid w:val="00587D09"/>
    <w:rsid w:val="00590347"/>
    <w:rsid w:val="005903CF"/>
    <w:rsid w:val="00591876"/>
    <w:rsid w:val="00591D6C"/>
    <w:rsid w:val="00596F5A"/>
    <w:rsid w:val="005A249C"/>
    <w:rsid w:val="005A4ABC"/>
    <w:rsid w:val="005A536D"/>
    <w:rsid w:val="005B11E7"/>
    <w:rsid w:val="005B31CE"/>
    <w:rsid w:val="005B5EB9"/>
    <w:rsid w:val="005C4BAE"/>
    <w:rsid w:val="005C4BB8"/>
    <w:rsid w:val="005C7352"/>
    <w:rsid w:val="005D1B8A"/>
    <w:rsid w:val="005D4E82"/>
    <w:rsid w:val="005D5E58"/>
    <w:rsid w:val="005D7052"/>
    <w:rsid w:val="005E0569"/>
    <w:rsid w:val="005E0ACE"/>
    <w:rsid w:val="005E133E"/>
    <w:rsid w:val="005E2215"/>
    <w:rsid w:val="005E2801"/>
    <w:rsid w:val="005E29A6"/>
    <w:rsid w:val="005E434A"/>
    <w:rsid w:val="005E6B44"/>
    <w:rsid w:val="005E788B"/>
    <w:rsid w:val="005F104F"/>
    <w:rsid w:val="005F1397"/>
    <w:rsid w:val="005F1D2D"/>
    <w:rsid w:val="005F23B4"/>
    <w:rsid w:val="005F3E1A"/>
    <w:rsid w:val="005F4FB4"/>
    <w:rsid w:val="005F6A9E"/>
    <w:rsid w:val="00601B91"/>
    <w:rsid w:val="0060695E"/>
    <w:rsid w:val="006116D5"/>
    <w:rsid w:val="00615FF0"/>
    <w:rsid w:val="0061747A"/>
    <w:rsid w:val="00620CC4"/>
    <w:rsid w:val="00620E80"/>
    <w:rsid w:val="00623C97"/>
    <w:rsid w:val="0062427D"/>
    <w:rsid w:val="00624462"/>
    <w:rsid w:val="00624A0D"/>
    <w:rsid w:val="006250A7"/>
    <w:rsid w:val="0062759F"/>
    <w:rsid w:val="006365C0"/>
    <w:rsid w:val="00636921"/>
    <w:rsid w:val="00641180"/>
    <w:rsid w:val="00641803"/>
    <w:rsid w:val="006442A2"/>
    <w:rsid w:val="006445E3"/>
    <w:rsid w:val="006457E2"/>
    <w:rsid w:val="00646BDB"/>
    <w:rsid w:val="0064768F"/>
    <w:rsid w:val="00653187"/>
    <w:rsid w:val="00656598"/>
    <w:rsid w:val="00656CAD"/>
    <w:rsid w:val="00660713"/>
    <w:rsid w:val="00666285"/>
    <w:rsid w:val="0066661A"/>
    <w:rsid w:val="006673EF"/>
    <w:rsid w:val="006676CA"/>
    <w:rsid w:val="00672C26"/>
    <w:rsid w:val="00672EC4"/>
    <w:rsid w:val="006744C2"/>
    <w:rsid w:val="006747B1"/>
    <w:rsid w:val="00676A0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52C6"/>
    <w:rsid w:val="006A5ABF"/>
    <w:rsid w:val="006A67DD"/>
    <w:rsid w:val="006A7F24"/>
    <w:rsid w:val="006B086C"/>
    <w:rsid w:val="006B0E76"/>
    <w:rsid w:val="006B34C2"/>
    <w:rsid w:val="006B4E00"/>
    <w:rsid w:val="006B545A"/>
    <w:rsid w:val="006B584C"/>
    <w:rsid w:val="006B60A6"/>
    <w:rsid w:val="006B727A"/>
    <w:rsid w:val="006C213F"/>
    <w:rsid w:val="006C4A34"/>
    <w:rsid w:val="006C703E"/>
    <w:rsid w:val="006C70F6"/>
    <w:rsid w:val="006C7ACA"/>
    <w:rsid w:val="006D1815"/>
    <w:rsid w:val="006D3293"/>
    <w:rsid w:val="006D489A"/>
    <w:rsid w:val="006D51AC"/>
    <w:rsid w:val="006D5B54"/>
    <w:rsid w:val="006D621F"/>
    <w:rsid w:val="006E4B67"/>
    <w:rsid w:val="006F02A2"/>
    <w:rsid w:val="006F1487"/>
    <w:rsid w:val="006F7605"/>
    <w:rsid w:val="00703906"/>
    <w:rsid w:val="0070396C"/>
    <w:rsid w:val="00703BBC"/>
    <w:rsid w:val="00707798"/>
    <w:rsid w:val="007115D7"/>
    <w:rsid w:val="0071286A"/>
    <w:rsid w:val="00713953"/>
    <w:rsid w:val="00714BBA"/>
    <w:rsid w:val="00721D22"/>
    <w:rsid w:val="00722915"/>
    <w:rsid w:val="007244E2"/>
    <w:rsid w:val="00726AE8"/>
    <w:rsid w:val="00727697"/>
    <w:rsid w:val="00727DB9"/>
    <w:rsid w:val="007308EE"/>
    <w:rsid w:val="00731A17"/>
    <w:rsid w:val="0073408E"/>
    <w:rsid w:val="007411DE"/>
    <w:rsid w:val="00741F36"/>
    <w:rsid w:val="00743BAB"/>
    <w:rsid w:val="007452FC"/>
    <w:rsid w:val="007466A1"/>
    <w:rsid w:val="00746DA7"/>
    <w:rsid w:val="00746DE5"/>
    <w:rsid w:val="00747128"/>
    <w:rsid w:val="007476C0"/>
    <w:rsid w:val="007510DA"/>
    <w:rsid w:val="00751751"/>
    <w:rsid w:val="00752D66"/>
    <w:rsid w:val="00754E7A"/>
    <w:rsid w:val="00760F39"/>
    <w:rsid w:val="007709E8"/>
    <w:rsid w:val="0077265E"/>
    <w:rsid w:val="00772E71"/>
    <w:rsid w:val="00773C89"/>
    <w:rsid w:val="007769D7"/>
    <w:rsid w:val="007773EF"/>
    <w:rsid w:val="00780523"/>
    <w:rsid w:val="007814CF"/>
    <w:rsid w:val="00781F01"/>
    <w:rsid w:val="007836CB"/>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49FE"/>
    <w:rsid w:val="007B4FA5"/>
    <w:rsid w:val="007B6C59"/>
    <w:rsid w:val="007C1537"/>
    <w:rsid w:val="007D19E6"/>
    <w:rsid w:val="007D3EB8"/>
    <w:rsid w:val="007D49B2"/>
    <w:rsid w:val="007D4EDC"/>
    <w:rsid w:val="007D5A6F"/>
    <w:rsid w:val="007D765F"/>
    <w:rsid w:val="007F067F"/>
    <w:rsid w:val="007F0DC0"/>
    <w:rsid w:val="007F0EB7"/>
    <w:rsid w:val="007F2F73"/>
    <w:rsid w:val="007F341D"/>
    <w:rsid w:val="007F39EF"/>
    <w:rsid w:val="007F4D80"/>
    <w:rsid w:val="007F52E9"/>
    <w:rsid w:val="007F7D4C"/>
    <w:rsid w:val="00800A09"/>
    <w:rsid w:val="00801F7A"/>
    <w:rsid w:val="008020B7"/>
    <w:rsid w:val="00804AE8"/>
    <w:rsid w:val="00806066"/>
    <w:rsid w:val="00810329"/>
    <w:rsid w:val="00811258"/>
    <w:rsid w:val="008134BC"/>
    <w:rsid w:val="008157A5"/>
    <w:rsid w:val="008162E8"/>
    <w:rsid w:val="00821053"/>
    <w:rsid w:val="008256D9"/>
    <w:rsid w:val="0083287E"/>
    <w:rsid w:val="00835067"/>
    <w:rsid w:val="00835717"/>
    <w:rsid w:val="00837621"/>
    <w:rsid w:val="008400BD"/>
    <w:rsid w:val="00840BBA"/>
    <w:rsid w:val="00844CC2"/>
    <w:rsid w:val="008452A1"/>
    <w:rsid w:val="00847C31"/>
    <w:rsid w:val="00850F66"/>
    <w:rsid w:val="00852B15"/>
    <w:rsid w:val="008533D3"/>
    <w:rsid w:val="00854675"/>
    <w:rsid w:val="008629DF"/>
    <w:rsid w:val="00863110"/>
    <w:rsid w:val="00870E03"/>
    <w:rsid w:val="00871348"/>
    <w:rsid w:val="008714D0"/>
    <w:rsid w:val="008735C5"/>
    <w:rsid w:val="00874472"/>
    <w:rsid w:val="0087560E"/>
    <w:rsid w:val="008758AB"/>
    <w:rsid w:val="00877BDE"/>
    <w:rsid w:val="00877BF9"/>
    <w:rsid w:val="0088326F"/>
    <w:rsid w:val="00884EE7"/>
    <w:rsid w:val="00886199"/>
    <w:rsid w:val="008935B4"/>
    <w:rsid w:val="008942DC"/>
    <w:rsid w:val="0089488A"/>
    <w:rsid w:val="00895AA1"/>
    <w:rsid w:val="00896DD5"/>
    <w:rsid w:val="00897596"/>
    <w:rsid w:val="008A003F"/>
    <w:rsid w:val="008A0F4B"/>
    <w:rsid w:val="008A1F87"/>
    <w:rsid w:val="008A5B3F"/>
    <w:rsid w:val="008A7046"/>
    <w:rsid w:val="008B1D23"/>
    <w:rsid w:val="008B209D"/>
    <w:rsid w:val="008B391C"/>
    <w:rsid w:val="008B749D"/>
    <w:rsid w:val="008B7558"/>
    <w:rsid w:val="008C1A9D"/>
    <w:rsid w:val="008C3653"/>
    <w:rsid w:val="008C436A"/>
    <w:rsid w:val="008C4D47"/>
    <w:rsid w:val="008C5B4B"/>
    <w:rsid w:val="008C7539"/>
    <w:rsid w:val="008D096A"/>
    <w:rsid w:val="008D0EC0"/>
    <w:rsid w:val="008D2748"/>
    <w:rsid w:val="008D3403"/>
    <w:rsid w:val="008D77BA"/>
    <w:rsid w:val="008E0058"/>
    <w:rsid w:val="008E21D1"/>
    <w:rsid w:val="008E5F44"/>
    <w:rsid w:val="008E7BFF"/>
    <w:rsid w:val="008F13F7"/>
    <w:rsid w:val="008F381E"/>
    <w:rsid w:val="008F6273"/>
    <w:rsid w:val="00900CCA"/>
    <w:rsid w:val="00902187"/>
    <w:rsid w:val="009074D7"/>
    <w:rsid w:val="00907A66"/>
    <w:rsid w:val="00907B4E"/>
    <w:rsid w:val="00911619"/>
    <w:rsid w:val="00913026"/>
    <w:rsid w:val="00913529"/>
    <w:rsid w:val="0091363B"/>
    <w:rsid w:val="00915BD7"/>
    <w:rsid w:val="00916799"/>
    <w:rsid w:val="009201EA"/>
    <w:rsid w:val="00921CF0"/>
    <w:rsid w:val="009229B8"/>
    <w:rsid w:val="00923024"/>
    <w:rsid w:val="00924DF1"/>
    <w:rsid w:val="00925219"/>
    <w:rsid w:val="0092568A"/>
    <w:rsid w:val="0092719D"/>
    <w:rsid w:val="00927E3C"/>
    <w:rsid w:val="00932716"/>
    <w:rsid w:val="00936691"/>
    <w:rsid w:val="00936C95"/>
    <w:rsid w:val="00937395"/>
    <w:rsid w:val="00941161"/>
    <w:rsid w:val="009417C4"/>
    <w:rsid w:val="0094607F"/>
    <w:rsid w:val="00946664"/>
    <w:rsid w:val="0094677F"/>
    <w:rsid w:val="00953263"/>
    <w:rsid w:val="00954973"/>
    <w:rsid w:val="00954DD5"/>
    <w:rsid w:val="009572A0"/>
    <w:rsid w:val="0095780B"/>
    <w:rsid w:val="009605D0"/>
    <w:rsid w:val="009642D0"/>
    <w:rsid w:val="00970216"/>
    <w:rsid w:val="00971AE7"/>
    <w:rsid w:val="009725E7"/>
    <w:rsid w:val="00973D68"/>
    <w:rsid w:val="009761EA"/>
    <w:rsid w:val="009765B7"/>
    <w:rsid w:val="00976A86"/>
    <w:rsid w:val="00982FA8"/>
    <w:rsid w:val="0098493C"/>
    <w:rsid w:val="00984ACB"/>
    <w:rsid w:val="00985183"/>
    <w:rsid w:val="00986B06"/>
    <w:rsid w:val="00986D09"/>
    <w:rsid w:val="009876FF"/>
    <w:rsid w:val="00991D61"/>
    <w:rsid w:val="00993D64"/>
    <w:rsid w:val="00994F47"/>
    <w:rsid w:val="00997CE1"/>
    <w:rsid w:val="009A2967"/>
    <w:rsid w:val="009A3366"/>
    <w:rsid w:val="009A54AC"/>
    <w:rsid w:val="009B02DC"/>
    <w:rsid w:val="009B0EBF"/>
    <w:rsid w:val="009B218F"/>
    <w:rsid w:val="009B402F"/>
    <w:rsid w:val="009B4388"/>
    <w:rsid w:val="009B7259"/>
    <w:rsid w:val="009C0300"/>
    <w:rsid w:val="009C1808"/>
    <w:rsid w:val="009C3648"/>
    <w:rsid w:val="009C682A"/>
    <w:rsid w:val="009C6F13"/>
    <w:rsid w:val="009D3B47"/>
    <w:rsid w:val="009D46DF"/>
    <w:rsid w:val="009D4D8C"/>
    <w:rsid w:val="009D5411"/>
    <w:rsid w:val="009D73BA"/>
    <w:rsid w:val="009E0D1A"/>
    <w:rsid w:val="009E1700"/>
    <w:rsid w:val="009E28C1"/>
    <w:rsid w:val="009E2A3A"/>
    <w:rsid w:val="009E5037"/>
    <w:rsid w:val="009E6497"/>
    <w:rsid w:val="009E71AD"/>
    <w:rsid w:val="009F1BFE"/>
    <w:rsid w:val="009F2284"/>
    <w:rsid w:val="009F2B59"/>
    <w:rsid w:val="009F519F"/>
    <w:rsid w:val="009F51C3"/>
    <w:rsid w:val="009F52CA"/>
    <w:rsid w:val="009F625E"/>
    <w:rsid w:val="00A03AC2"/>
    <w:rsid w:val="00A04E4C"/>
    <w:rsid w:val="00A07200"/>
    <w:rsid w:val="00A0772A"/>
    <w:rsid w:val="00A077C8"/>
    <w:rsid w:val="00A11774"/>
    <w:rsid w:val="00A11A7E"/>
    <w:rsid w:val="00A121CE"/>
    <w:rsid w:val="00A1243C"/>
    <w:rsid w:val="00A134A7"/>
    <w:rsid w:val="00A13A94"/>
    <w:rsid w:val="00A179C7"/>
    <w:rsid w:val="00A215FA"/>
    <w:rsid w:val="00A2254C"/>
    <w:rsid w:val="00A24233"/>
    <w:rsid w:val="00A3004F"/>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24A6"/>
    <w:rsid w:val="00A5374D"/>
    <w:rsid w:val="00A55A69"/>
    <w:rsid w:val="00A56CC4"/>
    <w:rsid w:val="00A60260"/>
    <w:rsid w:val="00A6039C"/>
    <w:rsid w:val="00A62CE5"/>
    <w:rsid w:val="00A63251"/>
    <w:rsid w:val="00A63CFB"/>
    <w:rsid w:val="00A660FF"/>
    <w:rsid w:val="00A67487"/>
    <w:rsid w:val="00A73C88"/>
    <w:rsid w:val="00A7485A"/>
    <w:rsid w:val="00A750A9"/>
    <w:rsid w:val="00A750AD"/>
    <w:rsid w:val="00A817A0"/>
    <w:rsid w:val="00A81BD1"/>
    <w:rsid w:val="00A81C31"/>
    <w:rsid w:val="00A82D19"/>
    <w:rsid w:val="00A8418C"/>
    <w:rsid w:val="00A84298"/>
    <w:rsid w:val="00A855EB"/>
    <w:rsid w:val="00A85AB8"/>
    <w:rsid w:val="00A8629C"/>
    <w:rsid w:val="00A86D8F"/>
    <w:rsid w:val="00A912BB"/>
    <w:rsid w:val="00A91417"/>
    <w:rsid w:val="00A93696"/>
    <w:rsid w:val="00A93F1F"/>
    <w:rsid w:val="00A9495E"/>
    <w:rsid w:val="00A9534B"/>
    <w:rsid w:val="00A9553F"/>
    <w:rsid w:val="00A959E4"/>
    <w:rsid w:val="00AA1F94"/>
    <w:rsid w:val="00AA4DC9"/>
    <w:rsid w:val="00AB01E7"/>
    <w:rsid w:val="00AB0EE6"/>
    <w:rsid w:val="00AB2264"/>
    <w:rsid w:val="00AB24FE"/>
    <w:rsid w:val="00AB26EC"/>
    <w:rsid w:val="00AB458F"/>
    <w:rsid w:val="00AB4EDE"/>
    <w:rsid w:val="00AC0695"/>
    <w:rsid w:val="00AC1A64"/>
    <w:rsid w:val="00AC2041"/>
    <w:rsid w:val="00AC338B"/>
    <w:rsid w:val="00AC3616"/>
    <w:rsid w:val="00AC4986"/>
    <w:rsid w:val="00AC5B92"/>
    <w:rsid w:val="00AC7752"/>
    <w:rsid w:val="00AC782A"/>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4C4"/>
    <w:rsid w:val="00B06DE5"/>
    <w:rsid w:val="00B104DB"/>
    <w:rsid w:val="00B11F7E"/>
    <w:rsid w:val="00B1482A"/>
    <w:rsid w:val="00B16ED1"/>
    <w:rsid w:val="00B20757"/>
    <w:rsid w:val="00B2208A"/>
    <w:rsid w:val="00B231D9"/>
    <w:rsid w:val="00B235CF"/>
    <w:rsid w:val="00B254B2"/>
    <w:rsid w:val="00B25F12"/>
    <w:rsid w:val="00B26D91"/>
    <w:rsid w:val="00B30394"/>
    <w:rsid w:val="00B318F3"/>
    <w:rsid w:val="00B31FAB"/>
    <w:rsid w:val="00B36D57"/>
    <w:rsid w:val="00B40666"/>
    <w:rsid w:val="00B40B5D"/>
    <w:rsid w:val="00B4173F"/>
    <w:rsid w:val="00B453A4"/>
    <w:rsid w:val="00B51070"/>
    <w:rsid w:val="00B51A5C"/>
    <w:rsid w:val="00B54600"/>
    <w:rsid w:val="00B57DFD"/>
    <w:rsid w:val="00B61F38"/>
    <w:rsid w:val="00B6484C"/>
    <w:rsid w:val="00B65393"/>
    <w:rsid w:val="00B656A6"/>
    <w:rsid w:val="00B65BBB"/>
    <w:rsid w:val="00B670FD"/>
    <w:rsid w:val="00B74690"/>
    <w:rsid w:val="00B75599"/>
    <w:rsid w:val="00B7578B"/>
    <w:rsid w:val="00B76CA3"/>
    <w:rsid w:val="00B76F1E"/>
    <w:rsid w:val="00B774AA"/>
    <w:rsid w:val="00B77C8F"/>
    <w:rsid w:val="00B85C6D"/>
    <w:rsid w:val="00B865D1"/>
    <w:rsid w:val="00B87004"/>
    <w:rsid w:val="00B8706F"/>
    <w:rsid w:val="00B92A89"/>
    <w:rsid w:val="00B970AA"/>
    <w:rsid w:val="00B974B5"/>
    <w:rsid w:val="00B976BE"/>
    <w:rsid w:val="00BA0C67"/>
    <w:rsid w:val="00BA1036"/>
    <w:rsid w:val="00BA3082"/>
    <w:rsid w:val="00BA3A15"/>
    <w:rsid w:val="00BA6396"/>
    <w:rsid w:val="00BA7496"/>
    <w:rsid w:val="00BB3035"/>
    <w:rsid w:val="00BB4ABE"/>
    <w:rsid w:val="00BB55DD"/>
    <w:rsid w:val="00BB792E"/>
    <w:rsid w:val="00BC1134"/>
    <w:rsid w:val="00BC1FED"/>
    <w:rsid w:val="00BC5388"/>
    <w:rsid w:val="00BC598E"/>
    <w:rsid w:val="00BC717D"/>
    <w:rsid w:val="00BC7ADF"/>
    <w:rsid w:val="00BD0750"/>
    <w:rsid w:val="00BD2E92"/>
    <w:rsid w:val="00BD345C"/>
    <w:rsid w:val="00BD4116"/>
    <w:rsid w:val="00BD66D2"/>
    <w:rsid w:val="00BD79A5"/>
    <w:rsid w:val="00BE0086"/>
    <w:rsid w:val="00BE0BFD"/>
    <w:rsid w:val="00BE11DE"/>
    <w:rsid w:val="00BE14F7"/>
    <w:rsid w:val="00BE3862"/>
    <w:rsid w:val="00BE5788"/>
    <w:rsid w:val="00BE5CA6"/>
    <w:rsid w:val="00BE5EF9"/>
    <w:rsid w:val="00BE6201"/>
    <w:rsid w:val="00BF09ED"/>
    <w:rsid w:val="00BF1CAE"/>
    <w:rsid w:val="00BF3261"/>
    <w:rsid w:val="00BF37F8"/>
    <w:rsid w:val="00BF4BD5"/>
    <w:rsid w:val="00BF7D5B"/>
    <w:rsid w:val="00C01D16"/>
    <w:rsid w:val="00C02CC5"/>
    <w:rsid w:val="00C0547C"/>
    <w:rsid w:val="00C06654"/>
    <w:rsid w:val="00C07318"/>
    <w:rsid w:val="00C104FB"/>
    <w:rsid w:val="00C10CA6"/>
    <w:rsid w:val="00C129E6"/>
    <w:rsid w:val="00C14E83"/>
    <w:rsid w:val="00C16E73"/>
    <w:rsid w:val="00C21F5D"/>
    <w:rsid w:val="00C25B15"/>
    <w:rsid w:val="00C2617D"/>
    <w:rsid w:val="00C31724"/>
    <w:rsid w:val="00C33142"/>
    <w:rsid w:val="00C34A15"/>
    <w:rsid w:val="00C3604B"/>
    <w:rsid w:val="00C36C55"/>
    <w:rsid w:val="00C42C6F"/>
    <w:rsid w:val="00C44861"/>
    <w:rsid w:val="00C47065"/>
    <w:rsid w:val="00C4736C"/>
    <w:rsid w:val="00C52A8B"/>
    <w:rsid w:val="00C5383D"/>
    <w:rsid w:val="00C5523B"/>
    <w:rsid w:val="00C566E0"/>
    <w:rsid w:val="00C56E66"/>
    <w:rsid w:val="00C603EC"/>
    <w:rsid w:val="00C63A87"/>
    <w:rsid w:val="00C64A0A"/>
    <w:rsid w:val="00C7552C"/>
    <w:rsid w:val="00C77337"/>
    <w:rsid w:val="00C80609"/>
    <w:rsid w:val="00C81299"/>
    <w:rsid w:val="00C81F39"/>
    <w:rsid w:val="00C81F85"/>
    <w:rsid w:val="00C84E2C"/>
    <w:rsid w:val="00C85910"/>
    <w:rsid w:val="00C860DC"/>
    <w:rsid w:val="00C87078"/>
    <w:rsid w:val="00C87BCC"/>
    <w:rsid w:val="00C87C4C"/>
    <w:rsid w:val="00C931FD"/>
    <w:rsid w:val="00C94411"/>
    <w:rsid w:val="00C94DE5"/>
    <w:rsid w:val="00C969F0"/>
    <w:rsid w:val="00C97056"/>
    <w:rsid w:val="00C9720A"/>
    <w:rsid w:val="00CA40EC"/>
    <w:rsid w:val="00CA6CB4"/>
    <w:rsid w:val="00CB10B8"/>
    <w:rsid w:val="00CB1E97"/>
    <w:rsid w:val="00CB5598"/>
    <w:rsid w:val="00CB64E7"/>
    <w:rsid w:val="00CC084E"/>
    <w:rsid w:val="00CC0ADA"/>
    <w:rsid w:val="00CC2404"/>
    <w:rsid w:val="00CC680D"/>
    <w:rsid w:val="00CC6A5C"/>
    <w:rsid w:val="00CC6CCA"/>
    <w:rsid w:val="00CD0883"/>
    <w:rsid w:val="00CD2971"/>
    <w:rsid w:val="00CD7F89"/>
    <w:rsid w:val="00CE16CC"/>
    <w:rsid w:val="00CE2DD1"/>
    <w:rsid w:val="00CE554E"/>
    <w:rsid w:val="00CF0908"/>
    <w:rsid w:val="00CF1C7F"/>
    <w:rsid w:val="00CF2180"/>
    <w:rsid w:val="00CF484A"/>
    <w:rsid w:val="00CF4A81"/>
    <w:rsid w:val="00CF5963"/>
    <w:rsid w:val="00CF6411"/>
    <w:rsid w:val="00D03BF7"/>
    <w:rsid w:val="00D045AA"/>
    <w:rsid w:val="00D05CE0"/>
    <w:rsid w:val="00D102E2"/>
    <w:rsid w:val="00D11D4A"/>
    <w:rsid w:val="00D12476"/>
    <w:rsid w:val="00D14D2B"/>
    <w:rsid w:val="00D16D32"/>
    <w:rsid w:val="00D17836"/>
    <w:rsid w:val="00D215CF"/>
    <w:rsid w:val="00D302F1"/>
    <w:rsid w:val="00D357D9"/>
    <w:rsid w:val="00D44336"/>
    <w:rsid w:val="00D471EB"/>
    <w:rsid w:val="00D47656"/>
    <w:rsid w:val="00D50186"/>
    <w:rsid w:val="00D50393"/>
    <w:rsid w:val="00D514E4"/>
    <w:rsid w:val="00D51B93"/>
    <w:rsid w:val="00D5439B"/>
    <w:rsid w:val="00D574E9"/>
    <w:rsid w:val="00D576D6"/>
    <w:rsid w:val="00D57B23"/>
    <w:rsid w:val="00D607FC"/>
    <w:rsid w:val="00D6117D"/>
    <w:rsid w:val="00D6152A"/>
    <w:rsid w:val="00D6249B"/>
    <w:rsid w:val="00D62769"/>
    <w:rsid w:val="00D62CB4"/>
    <w:rsid w:val="00D63A71"/>
    <w:rsid w:val="00D64B32"/>
    <w:rsid w:val="00D70840"/>
    <w:rsid w:val="00D72EDD"/>
    <w:rsid w:val="00D734BB"/>
    <w:rsid w:val="00D74A19"/>
    <w:rsid w:val="00D76A3C"/>
    <w:rsid w:val="00D77F61"/>
    <w:rsid w:val="00D81173"/>
    <w:rsid w:val="00D8316B"/>
    <w:rsid w:val="00D8602D"/>
    <w:rsid w:val="00D867CF"/>
    <w:rsid w:val="00D87F05"/>
    <w:rsid w:val="00D90EED"/>
    <w:rsid w:val="00D96E68"/>
    <w:rsid w:val="00DA07C4"/>
    <w:rsid w:val="00DA2701"/>
    <w:rsid w:val="00DA2B0C"/>
    <w:rsid w:val="00DA4E18"/>
    <w:rsid w:val="00DA5874"/>
    <w:rsid w:val="00DA5B7F"/>
    <w:rsid w:val="00DA683C"/>
    <w:rsid w:val="00DA6ABF"/>
    <w:rsid w:val="00DA72EC"/>
    <w:rsid w:val="00DB23B9"/>
    <w:rsid w:val="00DB2492"/>
    <w:rsid w:val="00DB2F33"/>
    <w:rsid w:val="00DB3763"/>
    <w:rsid w:val="00DB3935"/>
    <w:rsid w:val="00DB42BD"/>
    <w:rsid w:val="00DB482E"/>
    <w:rsid w:val="00DB5824"/>
    <w:rsid w:val="00DB71CE"/>
    <w:rsid w:val="00DB7756"/>
    <w:rsid w:val="00DB785A"/>
    <w:rsid w:val="00DC350F"/>
    <w:rsid w:val="00DC450F"/>
    <w:rsid w:val="00DC45DE"/>
    <w:rsid w:val="00DC51BE"/>
    <w:rsid w:val="00DC625F"/>
    <w:rsid w:val="00DC63DB"/>
    <w:rsid w:val="00DC68FF"/>
    <w:rsid w:val="00DD0376"/>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6DD"/>
    <w:rsid w:val="00DF6831"/>
    <w:rsid w:val="00E00834"/>
    <w:rsid w:val="00E015EC"/>
    <w:rsid w:val="00E02D34"/>
    <w:rsid w:val="00E0438C"/>
    <w:rsid w:val="00E05B5E"/>
    <w:rsid w:val="00E062A3"/>
    <w:rsid w:val="00E06CAA"/>
    <w:rsid w:val="00E075DB"/>
    <w:rsid w:val="00E12B8A"/>
    <w:rsid w:val="00E13173"/>
    <w:rsid w:val="00E133C7"/>
    <w:rsid w:val="00E1688A"/>
    <w:rsid w:val="00E16E65"/>
    <w:rsid w:val="00E25419"/>
    <w:rsid w:val="00E25E07"/>
    <w:rsid w:val="00E26C17"/>
    <w:rsid w:val="00E26E3E"/>
    <w:rsid w:val="00E27A9E"/>
    <w:rsid w:val="00E3241F"/>
    <w:rsid w:val="00E34437"/>
    <w:rsid w:val="00E3462F"/>
    <w:rsid w:val="00E35B29"/>
    <w:rsid w:val="00E36A37"/>
    <w:rsid w:val="00E36C8F"/>
    <w:rsid w:val="00E36E27"/>
    <w:rsid w:val="00E411C8"/>
    <w:rsid w:val="00E418E5"/>
    <w:rsid w:val="00E41F25"/>
    <w:rsid w:val="00E4277C"/>
    <w:rsid w:val="00E42C43"/>
    <w:rsid w:val="00E44D0A"/>
    <w:rsid w:val="00E44E3D"/>
    <w:rsid w:val="00E44EF9"/>
    <w:rsid w:val="00E45911"/>
    <w:rsid w:val="00E46597"/>
    <w:rsid w:val="00E47F25"/>
    <w:rsid w:val="00E530AA"/>
    <w:rsid w:val="00E569A9"/>
    <w:rsid w:val="00E57C5E"/>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97F"/>
    <w:rsid w:val="00E84DC4"/>
    <w:rsid w:val="00E93F05"/>
    <w:rsid w:val="00E946D2"/>
    <w:rsid w:val="00E951AE"/>
    <w:rsid w:val="00E95C1B"/>
    <w:rsid w:val="00E97B97"/>
    <w:rsid w:val="00EA0B7A"/>
    <w:rsid w:val="00EA2EDF"/>
    <w:rsid w:val="00EA4F21"/>
    <w:rsid w:val="00EA6B54"/>
    <w:rsid w:val="00EA72BC"/>
    <w:rsid w:val="00EB59B3"/>
    <w:rsid w:val="00EB6103"/>
    <w:rsid w:val="00EC05C2"/>
    <w:rsid w:val="00EC5E16"/>
    <w:rsid w:val="00ED2AA3"/>
    <w:rsid w:val="00ED30B1"/>
    <w:rsid w:val="00ED4C15"/>
    <w:rsid w:val="00ED51D0"/>
    <w:rsid w:val="00ED526D"/>
    <w:rsid w:val="00ED6831"/>
    <w:rsid w:val="00ED6BDF"/>
    <w:rsid w:val="00EE230A"/>
    <w:rsid w:val="00EE41D6"/>
    <w:rsid w:val="00EE58C4"/>
    <w:rsid w:val="00EE5D63"/>
    <w:rsid w:val="00EF0A3C"/>
    <w:rsid w:val="00EF1730"/>
    <w:rsid w:val="00EF4939"/>
    <w:rsid w:val="00EF53FF"/>
    <w:rsid w:val="00EF5B48"/>
    <w:rsid w:val="00EF62CB"/>
    <w:rsid w:val="00EF6CFD"/>
    <w:rsid w:val="00EF7EBD"/>
    <w:rsid w:val="00F07E18"/>
    <w:rsid w:val="00F11B12"/>
    <w:rsid w:val="00F1271F"/>
    <w:rsid w:val="00F1429C"/>
    <w:rsid w:val="00F15935"/>
    <w:rsid w:val="00F160EE"/>
    <w:rsid w:val="00F16809"/>
    <w:rsid w:val="00F1685D"/>
    <w:rsid w:val="00F1725A"/>
    <w:rsid w:val="00F17770"/>
    <w:rsid w:val="00F21AF7"/>
    <w:rsid w:val="00F23A7B"/>
    <w:rsid w:val="00F23B1C"/>
    <w:rsid w:val="00F25858"/>
    <w:rsid w:val="00F277C7"/>
    <w:rsid w:val="00F32502"/>
    <w:rsid w:val="00F344EE"/>
    <w:rsid w:val="00F4032E"/>
    <w:rsid w:val="00F40B63"/>
    <w:rsid w:val="00F412E4"/>
    <w:rsid w:val="00F41DA9"/>
    <w:rsid w:val="00F4467D"/>
    <w:rsid w:val="00F467C5"/>
    <w:rsid w:val="00F51D91"/>
    <w:rsid w:val="00F522FD"/>
    <w:rsid w:val="00F5251C"/>
    <w:rsid w:val="00F5727F"/>
    <w:rsid w:val="00F57668"/>
    <w:rsid w:val="00F5799E"/>
    <w:rsid w:val="00F6225D"/>
    <w:rsid w:val="00F64867"/>
    <w:rsid w:val="00F661F1"/>
    <w:rsid w:val="00F70CFF"/>
    <w:rsid w:val="00F70EFD"/>
    <w:rsid w:val="00F7789F"/>
    <w:rsid w:val="00F77E04"/>
    <w:rsid w:val="00F81CEF"/>
    <w:rsid w:val="00F82757"/>
    <w:rsid w:val="00F83125"/>
    <w:rsid w:val="00F83263"/>
    <w:rsid w:val="00F848CD"/>
    <w:rsid w:val="00F848D5"/>
    <w:rsid w:val="00F8613B"/>
    <w:rsid w:val="00F863F4"/>
    <w:rsid w:val="00F90944"/>
    <w:rsid w:val="00F92058"/>
    <w:rsid w:val="00F92505"/>
    <w:rsid w:val="00F939A6"/>
    <w:rsid w:val="00F968D7"/>
    <w:rsid w:val="00F96A0B"/>
    <w:rsid w:val="00F97ACD"/>
    <w:rsid w:val="00FA005F"/>
    <w:rsid w:val="00FA34E3"/>
    <w:rsid w:val="00FA38E4"/>
    <w:rsid w:val="00FB1098"/>
    <w:rsid w:val="00FB1679"/>
    <w:rsid w:val="00FB371C"/>
    <w:rsid w:val="00FB511E"/>
    <w:rsid w:val="00FB5B3E"/>
    <w:rsid w:val="00FC1B0B"/>
    <w:rsid w:val="00FC2391"/>
    <w:rsid w:val="00FC29E1"/>
    <w:rsid w:val="00FC4785"/>
    <w:rsid w:val="00FC78FF"/>
    <w:rsid w:val="00FD6BF6"/>
    <w:rsid w:val="00FE1905"/>
    <w:rsid w:val="00FE3E7E"/>
    <w:rsid w:val="00FE760F"/>
    <w:rsid w:val="00FE7DD0"/>
    <w:rsid w:val="00FF0084"/>
    <w:rsid w:val="00FF32BD"/>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28-3-22. Expediente electrónico 48937</Observaciones>
    <JefeNac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D713782-8273-45CC-BBAE-DB15588A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472</TotalTime>
  <Pages>1</Pages>
  <Words>4474</Words>
  <Characters>24610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35</cp:revision>
  <cp:lastPrinted>2021-09-14T21:33:00Z</cp:lastPrinted>
  <dcterms:created xsi:type="dcterms:W3CDTF">2022-02-17T18:12:00Z</dcterms:created>
  <dcterms:modified xsi:type="dcterms:W3CDTF">2022-04-29T14:56:00Z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