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B2ED8" w14:textId="31226E9F" w:rsidR="00735EE7" w:rsidRDefault="002D7BF6">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28B32AB2"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N.°</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121CB9" w:rsidRPr="24487779">
        <w:rPr>
          <w:rFonts w:ascii="Museo Sans 900" w:eastAsia="Times New Roman" w:hAnsi="Museo Sans 900" w:cs="Times New Roman"/>
          <w:b/>
          <w:bCs/>
          <w:sz w:val="20"/>
          <w:szCs w:val="20"/>
          <w:lang w:val="es-MX" w:eastAsia="es-ES"/>
        </w:rPr>
        <w:t>-</w:t>
      </w:r>
      <w:r w:rsidR="004365F9">
        <w:rPr>
          <w:rFonts w:ascii="Museo Sans 900" w:eastAsia="Times New Roman" w:hAnsi="Museo Sans 900" w:cs="Times New Roman"/>
          <w:b/>
          <w:bCs/>
          <w:sz w:val="20"/>
          <w:szCs w:val="20"/>
          <w:lang w:val="es-MX" w:eastAsia="es-ES"/>
        </w:rPr>
        <w:t>0457</w:t>
      </w:r>
      <w:r w:rsidR="00121CB9" w:rsidRPr="24487779">
        <w:rPr>
          <w:rFonts w:ascii="Museo Sans 900" w:eastAsia="Times New Roman" w:hAnsi="Museo Sans 900" w:cs="Times New Roman"/>
          <w:b/>
          <w:bCs/>
          <w:sz w:val="20"/>
          <w:szCs w:val="20"/>
          <w:lang w:val="es-MX" w:eastAsia="es-ES"/>
        </w:rPr>
        <w:t>-</w:t>
      </w:r>
      <w:r w:rsidR="008B44D6" w:rsidRPr="24487779">
        <w:rPr>
          <w:rFonts w:ascii="Museo Sans 900" w:eastAsia="Times New Roman" w:hAnsi="Museo Sans 900" w:cs="Times New Roman"/>
          <w:b/>
          <w:bCs/>
          <w:sz w:val="20"/>
          <w:szCs w:val="20"/>
          <w:lang w:val="es-MX" w:eastAsia="es-ES"/>
        </w:rPr>
        <w:t>202</w:t>
      </w:r>
      <w:r w:rsidR="6A819F82" w:rsidRPr="24487779">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434BEA">
        <w:rPr>
          <w:rFonts w:ascii="Museo Sans 300" w:eastAsia="Times New Roman" w:hAnsi="Museo Sans 300" w:cs="Times New Roman"/>
          <w:sz w:val="20"/>
          <w:szCs w:val="20"/>
          <w:lang w:val="es-MX" w:eastAsia="es-ES"/>
        </w:rPr>
        <w:t>diez</w:t>
      </w:r>
      <w:r w:rsidR="00121CB9"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434BEA">
        <w:rPr>
          <w:rFonts w:ascii="Museo Sans 300" w:eastAsia="Times New Roman" w:hAnsi="Museo Sans 300" w:cs="Times New Roman"/>
          <w:sz w:val="20"/>
          <w:szCs w:val="20"/>
          <w:lang w:val="es-MX" w:eastAsia="es-ES"/>
        </w:rPr>
        <w:t>cuarenta</w:t>
      </w:r>
      <w:r w:rsidR="00121CB9" w:rsidRPr="24487779">
        <w:rPr>
          <w:rFonts w:ascii="Museo Sans 300" w:eastAsia="Times New Roman" w:hAnsi="Museo Sans 300" w:cs="Times New Roman"/>
          <w:sz w:val="20"/>
          <w:szCs w:val="20"/>
          <w:lang w:val="es-MX" w:eastAsia="es-ES"/>
        </w:rPr>
        <w:t xml:space="preserve"> </w:t>
      </w:r>
      <w:r w:rsidR="001509B7" w:rsidRPr="24487779">
        <w:rPr>
          <w:rFonts w:ascii="Museo Sans 300" w:eastAsia="Times New Roman" w:hAnsi="Museo Sans 300" w:cs="Times New Roman"/>
          <w:sz w:val="20"/>
          <w:szCs w:val="20"/>
          <w:lang w:val="es-MX" w:eastAsia="es-ES"/>
        </w:rPr>
        <w:t>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F3759" w:rsidRPr="24487779">
        <w:rPr>
          <w:rFonts w:ascii="Museo Sans 300" w:eastAsia="Times New Roman" w:hAnsi="Museo Sans 300" w:cs="Times New Roman"/>
          <w:sz w:val="20"/>
          <w:szCs w:val="20"/>
          <w:lang w:val="es-MX" w:eastAsia="es-ES"/>
        </w:rPr>
        <w:t xml:space="preserve"> </w:t>
      </w:r>
      <w:r w:rsidR="00434BEA">
        <w:rPr>
          <w:rFonts w:ascii="Museo Sans 300" w:eastAsia="Times New Roman" w:hAnsi="Museo Sans 300" w:cs="Times New Roman"/>
          <w:sz w:val="20"/>
          <w:szCs w:val="20"/>
          <w:lang w:val="es-MX" w:eastAsia="es-ES"/>
        </w:rPr>
        <w:t>cuatro</w:t>
      </w:r>
      <w:r w:rsidR="00121CB9"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434BEA">
        <w:rPr>
          <w:rFonts w:ascii="Museo Sans 300" w:eastAsia="Times New Roman" w:hAnsi="Museo Sans 300" w:cs="Times New Roman"/>
          <w:sz w:val="20"/>
          <w:szCs w:val="20"/>
          <w:lang w:val="es-MX" w:eastAsia="es-ES"/>
        </w:rPr>
        <w:t>marzo</w:t>
      </w:r>
      <w:r w:rsidR="00121CB9"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2B0157" w:rsidRPr="24487779">
        <w:rPr>
          <w:rFonts w:ascii="Museo Sans 300" w:eastAsia="Times New Roman" w:hAnsi="Museo Sans 300" w:cs="Times New Roman"/>
          <w:sz w:val="20"/>
          <w:szCs w:val="20"/>
          <w:lang w:val="es-MX" w:eastAsia="es-ES"/>
        </w:rPr>
        <w:t>dós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3E9A16D5" w14:textId="1F5BE584" w:rsidR="00257F27" w:rsidRDefault="002B0157" w:rsidP="002B0157">
      <w:pPr>
        <w:pStyle w:val="Prrafodelista"/>
        <w:numPr>
          <w:ilvl w:val="0"/>
          <w:numId w:val="7"/>
        </w:numPr>
        <w:tabs>
          <w:tab w:val="left" w:pos="426"/>
        </w:tabs>
        <w:ind w:left="426" w:hanging="426"/>
        <w:jc w:val="both"/>
        <w:rPr>
          <w:rFonts w:ascii="Museo Sans 300" w:hAnsi="Museo Sans 300"/>
          <w:sz w:val="20"/>
          <w:szCs w:val="20"/>
        </w:rPr>
      </w:pPr>
      <w:r w:rsidRPr="24487779">
        <w:rPr>
          <w:rFonts w:ascii="Museo Sans 300" w:hAnsi="Museo Sans 300"/>
          <w:sz w:val="20"/>
          <w:szCs w:val="20"/>
        </w:rPr>
        <w:t xml:space="preserve">El día </w:t>
      </w:r>
      <w:r w:rsidR="009027A4">
        <w:rPr>
          <w:rFonts w:ascii="Museo Sans 300" w:hAnsi="Museo Sans 300"/>
          <w:sz w:val="20"/>
          <w:szCs w:val="20"/>
        </w:rPr>
        <w:t>treinta de julio</w:t>
      </w:r>
      <w:r w:rsidRPr="24487779">
        <w:rPr>
          <w:rFonts w:ascii="Museo Sans 300" w:hAnsi="Museo Sans 300"/>
          <w:sz w:val="20"/>
          <w:szCs w:val="20"/>
        </w:rPr>
        <w:t xml:space="preserve"> de</w:t>
      </w:r>
      <w:r w:rsidR="00180999" w:rsidRPr="24487779">
        <w:rPr>
          <w:rFonts w:ascii="Museo Sans 300" w:hAnsi="Museo Sans 300"/>
          <w:sz w:val="20"/>
          <w:szCs w:val="20"/>
        </w:rPr>
        <w:t xml:space="preserve"> dos mil v</w:t>
      </w:r>
      <w:r w:rsidR="33DBD7FA" w:rsidRPr="24487779">
        <w:rPr>
          <w:rFonts w:ascii="Museo Sans 300" w:hAnsi="Museo Sans 300"/>
          <w:sz w:val="20"/>
          <w:szCs w:val="20"/>
        </w:rPr>
        <w:t>eintiuno</w:t>
      </w:r>
      <w:r w:rsidRPr="24487779">
        <w:rPr>
          <w:rFonts w:ascii="Museo Sans 300" w:hAnsi="Museo Sans 300"/>
          <w:sz w:val="20"/>
          <w:szCs w:val="20"/>
        </w:rPr>
        <w:t xml:space="preserve">, el señor </w:t>
      </w:r>
      <w:r w:rsidR="002B4E92">
        <w:rPr>
          <w:rFonts w:ascii="Museo Sans 300" w:hAnsi="Museo Sans 300"/>
          <w:sz w:val="20"/>
          <w:szCs w:val="20"/>
        </w:rPr>
        <w:t>+++</w:t>
      </w:r>
      <w:r w:rsidRPr="24487779">
        <w:rPr>
          <w:rFonts w:ascii="Museo Sans 300" w:hAnsi="Museo Sans 300"/>
          <w:sz w:val="20"/>
          <w:szCs w:val="20"/>
        </w:rPr>
        <w:t xml:space="preserve"> interpuso un reclamo en contra de la sociedad EEO, S.A. de C.V. debido al cobro de la cantidad de </w:t>
      </w:r>
      <w:r w:rsidR="009027A4">
        <w:rPr>
          <w:rFonts w:ascii="Museo Sans 300" w:hAnsi="Museo Sans 300"/>
          <w:sz w:val="20"/>
          <w:szCs w:val="20"/>
        </w:rPr>
        <w:t>OCHOCIENTOS TRECE</w:t>
      </w:r>
      <w:r w:rsidR="009027A4">
        <w:rPr>
          <w:rFonts w:ascii="Cambria Math" w:hAnsi="Cambria Math" w:cs="Cambria Math"/>
          <w:sz w:val="20"/>
          <w:szCs w:val="20"/>
        </w:rPr>
        <w:t> </w:t>
      </w:r>
      <w:r w:rsidR="009027A4">
        <w:rPr>
          <w:rFonts w:ascii="Museo Sans 300" w:hAnsi="Museo Sans 300"/>
          <w:sz w:val="20"/>
          <w:szCs w:val="20"/>
        </w:rPr>
        <w:t>41/100 D</w:t>
      </w:r>
      <w:r w:rsidR="009027A4">
        <w:rPr>
          <w:rFonts w:ascii="Museo Sans 300" w:hAnsi="Museo Sans 300" w:cs="Museo Sans 300"/>
          <w:sz w:val="20"/>
          <w:szCs w:val="20"/>
        </w:rPr>
        <w:t>Ó</w:t>
      </w:r>
      <w:r w:rsidR="009027A4">
        <w:rPr>
          <w:rFonts w:ascii="Museo Sans 300" w:hAnsi="Museo Sans 300"/>
          <w:sz w:val="20"/>
          <w:szCs w:val="20"/>
        </w:rPr>
        <w:t>LARES DE LOS ESTADOS UNIDOS DE AM</w:t>
      </w:r>
      <w:r w:rsidR="009027A4">
        <w:rPr>
          <w:rFonts w:ascii="Museo Sans 300" w:hAnsi="Museo Sans 300" w:cs="Museo Sans 300"/>
          <w:sz w:val="20"/>
          <w:szCs w:val="20"/>
        </w:rPr>
        <w:t>É</w:t>
      </w:r>
      <w:r w:rsidR="009027A4">
        <w:rPr>
          <w:rFonts w:ascii="Museo Sans 300" w:hAnsi="Museo Sans 300"/>
          <w:sz w:val="20"/>
          <w:szCs w:val="20"/>
        </w:rPr>
        <w:t>RICA (USD</w:t>
      </w:r>
      <w:r w:rsidR="009027A4">
        <w:rPr>
          <w:rFonts w:ascii="Cambria Math" w:hAnsi="Cambria Math" w:cs="Cambria Math"/>
          <w:sz w:val="20"/>
          <w:szCs w:val="20"/>
        </w:rPr>
        <w:t> </w:t>
      </w:r>
      <w:r w:rsidR="009027A4">
        <w:rPr>
          <w:rFonts w:ascii="Museo Sans 300" w:hAnsi="Museo Sans 300"/>
          <w:sz w:val="20"/>
          <w:szCs w:val="20"/>
        </w:rPr>
        <w:t>813.41)</w:t>
      </w:r>
      <w:r w:rsidRPr="24487779">
        <w:rPr>
          <w:rFonts w:ascii="Museo Sans 300" w:hAnsi="Museo Sans 300"/>
          <w:sz w:val="20"/>
          <w:szCs w:val="20"/>
        </w:rPr>
        <w:t xml:space="preserve"> IVA incluido, por la presunta existencia de una condición irregular que afectó el correcto registro del consumo de energí</w:t>
      </w:r>
      <w:r w:rsidR="00D32B9A" w:rsidRPr="24487779">
        <w:rPr>
          <w:rFonts w:ascii="Museo Sans 300" w:hAnsi="Museo Sans 300"/>
          <w:sz w:val="20"/>
          <w:szCs w:val="20"/>
        </w:rPr>
        <w:t>a</w:t>
      </w:r>
      <w:r w:rsidRPr="24487779">
        <w:rPr>
          <w:rFonts w:ascii="Museo Sans 300" w:hAnsi="Museo Sans 300"/>
          <w:sz w:val="20"/>
          <w:szCs w:val="20"/>
        </w:rPr>
        <w:t xml:space="preserve"> eléctrica en el suministro identificado con el NIC </w:t>
      </w:r>
      <w:r w:rsidR="002B4E92">
        <w:rPr>
          <w:rFonts w:ascii="Museo Sans 300" w:hAnsi="Museo Sans 300"/>
          <w:sz w:val="20"/>
          <w:szCs w:val="20"/>
        </w:rPr>
        <w:t>+++</w:t>
      </w:r>
      <w:r w:rsidRPr="24487779">
        <w:rPr>
          <w:rFonts w:ascii="Museo Sans 300" w:hAnsi="Museo Sans 300"/>
          <w:sz w:val="20"/>
          <w:szCs w:val="20"/>
        </w:rPr>
        <w:t xml:space="preserve">. </w:t>
      </w:r>
    </w:p>
    <w:p w14:paraId="7268AC95" w14:textId="77777777" w:rsidR="002B0157" w:rsidRPr="002B0157" w:rsidRDefault="002B0157" w:rsidP="002B0157">
      <w:pPr>
        <w:pStyle w:val="Prrafodelista"/>
        <w:tabs>
          <w:tab w:val="left" w:pos="426"/>
        </w:tabs>
        <w:ind w:left="426"/>
        <w:jc w:val="both"/>
        <w:rPr>
          <w:rFonts w:ascii="Museo Sans 300" w:hAnsi="Museo Sans 300"/>
          <w:sz w:val="20"/>
          <w:szCs w:val="20"/>
        </w:rPr>
      </w:pPr>
    </w:p>
    <w:p w14:paraId="10E4287B" w14:textId="7CF9BAE8"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138451B1" w14:textId="77777777" w:rsidR="00B04EB3" w:rsidRDefault="00B04EB3" w:rsidP="00263E33">
      <w:pPr>
        <w:pStyle w:val="Prrafodelista"/>
        <w:tabs>
          <w:tab w:val="left" w:pos="426"/>
        </w:tabs>
        <w:ind w:left="426"/>
        <w:jc w:val="both"/>
        <w:rPr>
          <w:rFonts w:ascii="Museo Sans 300" w:eastAsia="Museo Sans" w:hAnsi="Museo Sans 300"/>
          <w:sz w:val="20"/>
          <w:szCs w:val="20"/>
          <w:lang w:val="es-SV"/>
        </w:rPr>
      </w:pP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C0CA58A"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9027A4">
        <w:rPr>
          <w:rFonts w:ascii="Museo Sans 300" w:hAnsi="Museo Sans 300"/>
          <w:sz w:val="20"/>
          <w:szCs w:val="20"/>
          <w:lang w:val="es-SV"/>
        </w:rPr>
        <w:t>750</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9027A4">
        <w:rPr>
          <w:rFonts w:ascii="Museo Sans 300" w:hAnsi="Museo Sans 300"/>
          <w:sz w:val="20"/>
          <w:szCs w:val="20"/>
          <w:lang w:val="es-SV"/>
        </w:rPr>
        <w:t>dieciséis de agost</w:t>
      </w:r>
      <w:r w:rsidR="00B805D2">
        <w:rPr>
          <w:rFonts w:ascii="Museo Sans 300" w:hAnsi="Museo Sans 300"/>
          <w:sz w:val="20"/>
          <w:szCs w:val="20"/>
          <w:lang w:val="es-SV"/>
        </w:rPr>
        <w:t>o</w:t>
      </w:r>
      <w:r w:rsidR="002245F5">
        <w:rPr>
          <w:rFonts w:ascii="Museo Sans 300" w:hAnsi="Museo Sans 300"/>
          <w:sz w:val="20"/>
          <w:szCs w:val="20"/>
          <w:lang w:val="es-SV"/>
        </w:rPr>
        <w:t xml:space="preserve"> de</w:t>
      </w:r>
      <w:r w:rsidR="00285F13">
        <w:rPr>
          <w:rFonts w:ascii="Museo Sans 300" w:hAnsi="Museo Sans 300"/>
          <w:sz w:val="20"/>
          <w:szCs w:val="20"/>
          <w:lang w:val="es-SV"/>
        </w:rPr>
        <w:t xml:space="preserve">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D9FE199" w14:textId="0E950F7E" w:rsidR="00285F13" w:rsidRDefault="00285F13" w:rsidP="00285F1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citado </w:t>
      </w:r>
      <w:r w:rsidRPr="00263E33">
        <w:rPr>
          <w:rFonts w:ascii="Museo Sans 300" w:hAnsi="Museo Sans 300"/>
          <w:sz w:val="20"/>
          <w:szCs w:val="20"/>
        </w:rPr>
        <w:t>acuerdo</w:t>
      </w:r>
      <w:r>
        <w:rPr>
          <w:rFonts w:ascii="Museo Sans 300" w:hAnsi="Museo Sans 300"/>
          <w:sz w:val="20"/>
          <w:szCs w:val="20"/>
        </w:rPr>
        <w:t xml:space="preserve"> </w:t>
      </w:r>
      <w:r w:rsidRPr="00263E33">
        <w:rPr>
          <w:rFonts w:ascii="Museo Sans 300" w:hAnsi="Museo Sans 300"/>
          <w:sz w:val="20"/>
          <w:szCs w:val="20"/>
        </w:rPr>
        <w:t>fue</w:t>
      </w:r>
      <w:r>
        <w:rPr>
          <w:rFonts w:ascii="Museo Sans 300" w:hAnsi="Museo Sans 300"/>
          <w:sz w:val="20"/>
          <w:szCs w:val="20"/>
        </w:rPr>
        <w:t xml:space="preserve"> </w:t>
      </w:r>
      <w:r w:rsidRPr="00263E33">
        <w:rPr>
          <w:rFonts w:ascii="Museo Sans 300" w:hAnsi="Museo Sans 300"/>
          <w:sz w:val="20"/>
          <w:szCs w:val="20"/>
        </w:rPr>
        <w:t>notificado</w:t>
      </w:r>
      <w:r>
        <w:rPr>
          <w:rFonts w:ascii="Museo Sans 300" w:hAnsi="Museo Sans 300"/>
          <w:sz w:val="20"/>
          <w:szCs w:val="20"/>
        </w:rPr>
        <w:t xml:space="preserve"> a </w:t>
      </w:r>
      <w:r w:rsidRPr="00263E33">
        <w:rPr>
          <w:rFonts w:ascii="Museo Sans 300" w:hAnsi="Museo Sans 300"/>
          <w:sz w:val="20"/>
          <w:szCs w:val="20"/>
        </w:rPr>
        <w:t>la</w:t>
      </w:r>
      <w:r w:rsidR="007F78DF">
        <w:rPr>
          <w:rFonts w:ascii="Museo Sans 300" w:hAnsi="Museo Sans 300"/>
          <w:sz w:val="20"/>
          <w:szCs w:val="20"/>
        </w:rPr>
        <w:t>s partes el día diecinueve de agosto</w:t>
      </w:r>
      <w:r>
        <w:rPr>
          <w:rFonts w:ascii="Museo Sans 300" w:hAnsi="Museo Sans 300"/>
          <w:sz w:val="20"/>
          <w:szCs w:val="20"/>
        </w:rPr>
        <w:t xml:space="preserve"> del año dos mil veintiuno, </w:t>
      </w:r>
      <w:r w:rsidRPr="00263E33">
        <w:rPr>
          <w:rFonts w:ascii="Museo Sans 300" w:hAnsi="Museo Sans 300"/>
          <w:sz w:val="20"/>
          <w:szCs w:val="20"/>
        </w:rPr>
        <w:t>por</w:t>
      </w:r>
      <w:r>
        <w:rPr>
          <w:rFonts w:ascii="Museo Sans 300" w:hAnsi="Museo Sans 300"/>
          <w:sz w:val="20"/>
          <w:szCs w:val="20"/>
        </w:rPr>
        <w:t xml:space="preserve"> </w:t>
      </w:r>
      <w:r w:rsidRPr="00263E33">
        <w:rPr>
          <w:rFonts w:ascii="Museo Sans 300" w:hAnsi="Museo Sans 300"/>
          <w:sz w:val="20"/>
          <w:szCs w:val="20"/>
        </w:rPr>
        <w:t>lo</w:t>
      </w:r>
      <w:r>
        <w:rPr>
          <w:rFonts w:ascii="Museo Sans 300" w:hAnsi="Museo Sans 300"/>
          <w:sz w:val="20"/>
          <w:szCs w:val="20"/>
        </w:rPr>
        <w:t xml:space="preserve"> </w:t>
      </w:r>
      <w:r w:rsidRPr="00263E33">
        <w:rPr>
          <w:rFonts w:ascii="Museo Sans 300" w:hAnsi="Museo Sans 300"/>
          <w:sz w:val="20"/>
          <w:szCs w:val="20"/>
        </w:rPr>
        <w:t>que</w:t>
      </w:r>
      <w:r>
        <w:rPr>
          <w:rFonts w:ascii="Museo Sans 300" w:hAnsi="Museo Sans 300"/>
          <w:sz w:val="20"/>
          <w:szCs w:val="20"/>
        </w:rPr>
        <w:t xml:space="preserve"> </w:t>
      </w:r>
      <w:r w:rsidRPr="00263E33">
        <w:rPr>
          <w:rFonts w:ascii="Museo Sans 300" w:hAnsi="Museo Sans 300"/>
          <w:sz w:val="20"/>
          <w:szCs w:val="20"/>
        </w:rPr>
        <w:t>el</w:t>
      </w:r>
      <w:r>
        <w:rPr>
          <w:rFonts w:ascii="Museo Sans 300" w:hAnsi="Museo Sans 300"/>
          <w:sz w:val="20"/>
          <w:szCs w:val="20"/>
        </w:rPr>
        <w:t xml:space="preserve"> </w:t>
      </w:r>
      <w:r w:rsidRPr="00263E33">
        <w:rPr>
          <w:rFonts w:ascii="Museo Sans 300" w:hAnsi="Museo Sans 300"/>
          <w:sz w:val="20"/>
          <w:szCs w:val="20"/>
        </w:rPr>
        <w:t>plazo</w:t>
      </w:r>
      <w:r>
        <w:rPr>
          <w:rFonts w:ascii="Museo Sans 300" w:hAnsi="Museo Sans 300"/>
          <w:sz w:val="20"/>
          <w:szCs w:val="20"/>
        </w:rPr>
        <w:t xml:space="preserve"> otorgado a la distribuidora finalizó el día </w:t>
      </w:r>
      <w:r w:rsidR="00107430">
        <w:rPr>
          <w:rFonts w:ascii="Museo Sans 300" w:hAnsi="Museo Sans 300"/>
          <w:sz w:val="20"/>
          <w:szCs w:val="20"/>
        </w:rPr>
        <w:t>dos de septiembre</w:t>
      </w:r>
      <w:r>
        <w:rPr>
          <w:rFonts w:ascii="Museo Sans 300" w:hAnsi="Museo Sans 300"/>
          <w:sz w:val="20"/>
          <w:szCs w:val="20"/>
        </w:rPr>
        <w:t xml:space="preserve"> del mismo</w:t>
      </w:r>
      <w:r w:rsidR="00107430">
        <w:rPr>
          <w:rFonts w:ascii="Museo Sans 300" w:hAnsi="Museo Sans 300"/>
          <w:sz w:val="20"/>
          <w:szCs w:val="20"/>
        </w:rPr>
        <w:t xml:space="preserve"> </w:t>
      </w:r>
      <w:r>
        <w:rPr>
          <w:rFonts w:ascii="Museo Sans 300" w:hAnsi="Museo Sans 300"/>
          <w:sz w:val="20"/>
          <w:szCs w:val="20"/>
        </w:rPr>
        <w:t>año.</w:t>
      </w:r>
    </w:p>
    <w:p w14:paraId="21C7887A" w14:textId="77777777" w:rsidR="00285F13" w:rsidRDefault="00285F13" w:rsidP="00285F13">
      <w:pPr>
        <w:pStyle w:val="Prrafodelista"/>
        <w:tabs>
          <w:tab w:val="left" w:pos="426"/>
        </w:tabs>
        <w:ind w:left="426"/>
        <w:jc w:val="both"/>
        <w:rPr>
          <w:rFonts w:ascii="Museo Sans 300" w:hAnsi="Museo Sans 300"/>
          <w:sz w:val="20"/>
          <w:szCs w:val="20"/>
        </w:rPr>
      </w:pPr>
    </w:p>
    <w:p w14:paraId="53C9A6A4" w14:textId="6CFC2D44" w:rsidR="005B5E89" w:rsidRPr="00C84305" w:rsidRDefault="00A36EB4" w:rsidP="005B5E89">
      <w:pPr>
        <w:tabs>
          <w:tab w:val="left" w:pos="426"/>
        </w:tabs>
        <w:spacing w:after="0" w:line="0" w:lineRule="atLeast"/>
        <w:ind w:left="426"/>
        <w:contextualSpacing/>
        <w:jc w:val="both"/>
        <w:rPr>
          <w:rFonts w:ascii="Museo Sans 300" w:hAnsi="Museo Sans 300"/>
          <w:sz w:val="20"/>
          <w:szCs w:val="20"/>
          <w:lang w:val="es-ES_tradnl"/>
        </w:rPr>
      </w:pPr>
      <w:bookmarkStart w:id="0" w:name="_Hlk82434434"/>
      <w:r w:rsidRPr="002563C0">
        <w:rPr>
          <w:rFonts w:ascii="Museo Sans 300" w:hAnsi="Museo Sans 300"/>
          <w:sz w:val="20"/>
          <w:szCs w:val="20"/>
        </w:rPr>
        <w:t xml:space="preserve">El día </w:t>
      </w:r>
      <w:r w:rsidR="005B5E89">
        <w:rPr>
          <w:rFonts w:ascii="Museo Sans 300" w:hAnsi="Museo Sans 300"/>
          <w:sz w:val="20"/>
          <w:szCs w:val="20"/>
        </w:rPr>
        <w:t>dos de septiembre</w:t>
      </w:r>
      <w:r w:rsidRPr="002563C0">
        <w:rPr>
          <w:rFonts w:ascii="Museo Sans 300" w:hAnsi="Museo Sans 300"/>
          <w:sz w:val="20"/>
          <w:szCs w:val="20"/>
        </w:rPr>
        <w:t xml:space="preserve"> de</w:t>
      </w:r>
      <w:r w:rsidR="002A2019" w:rsidRPr="002563C0">
        <w:rPr>
          <w:rFonts w:ascii="Museo Sans 300" w:hAnsi="Museo Sans 300"/>
          <w:sz w:val="20"/>
          <w:szCs w:val="20"/>
        </w:rPr>
        <w:t xml:space="preserve"> dos mil veintiuno</w:t>
      </w:r>
      <w:r w:rsidRPr="002563C0">
        <w:rPr>
          <w:rFonts w:ascii="Museo Sans 300" w:hAnsi="Museo Sans 300"/>
          <w:sz w:val="20"/>
          <w:szCs w:val="20"/>
        </w:rPr>
        <w:t>,</w:t>
      </w:r>
      <w:bookmarkEnd w:id="0"/>
      <w:r w:rsidRPr="002563C0">
        <w:rPr>
          <w:rFonts w:ascii="Museo Sans 300" w:hAnsi="Museo Sans 300"/>
          <w:sz w:val="20"/>
          <w:szCs w:val="20"/>
        </w:rPr>
        <w:t xml:space="preserve"> el ingeniero</w:t>
      </w:r>
      <w:r w:rsidR="002B4E92">
        <w:rPr>
          <w:rFonts w:ascii="Museo Sans 300" w:hAnsi="Museo Sans 300"/>
          <w:sz w:val="20"/>
          <w:szCs w:val="20"/>
        </w:rPr>
        <w:t xml:space="preserve"> +++</w:t>
      </w:r>
      <w:r w:rsidRPr="002563C0">
        <w:rPr>
          <w:rFonts w:ascii="Museo Sans 300" w:hAnsi="Museo Sans 300"/>
          <w:sz w:val="20"/>
          <w:szCs w:val="20"/>
        </w:rPr>
        <w:t>, apoderado especial de la sociedad EEO, S.A. de C.V.</w:t>
      </w:r>
      <w:r w:rsidR="00596DC8" w:rsidRPr="002563C0">
        <w:rPr>
          <w:rFonts w:ascii="Museo Sans 300" w:hAnsi="Museo Sans 300"/>
          <w:sz w:val="20"/>
          <w:szCs w:val="20"/>
        </w:rPr>
        <w:t>,</w:t>
      </w:r>
      <w:r w:rsidRPr="002563C0">
        <w:rPr>
          <w:rFonts w:ascii="Museo Sans 300" w:hAnsi="Museo Sans 300"/>
          <w:sz w:val="20"/>
          <w:szCs w:val="20"/>
        </w:rPr>
        <w:t xml:space="preserve"> </w:t>
      </w:r>
      <w:r w:rsidR="005B5E89"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En dicho escrito, adjuntó la documentación siguiente: </w:t>
      </w:r>
    </w:p>
    <w:p w14:paraId="758B0E7A" w14:textId="38133449" w:rsidR="00A36EB4" w:rsidRPr="00A36EB4" w:rsidRDefault="00A36EB4" w:rsidP="005B5E89">
      <w:pPr>
        <w:pStyle w:val="Prrafodelista"/>
        <w:tabs>
          <w:tab w:val="left" w:pos="426"/>
        </w:tabs>
        <w:ind w:left="426"/>
        <w:jc w:val="both"/>
        <w:rPr>
          <w:rFonts w:ascii="Museo Sans 300" w:eastAsia="Arial" w:hAnsi="Museo Sans 300"/>
          <w:sz w:val="20"/>
          <w:szCs w:val="20"/>
          <w:lang w:eastAsia="es-SV"/>
        </w:rPr>
      </w:pPr>
    </w:p>
    <w:p w14:paraId="72B75C92" w14:textId="6AB8B7C9"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5AC88FC3"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2B4E92">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E95E8C9" w14:textId="0B3F609C"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5B5E89">
        <w:rPr>
          <w:rFonts w:ascii="Museo Sans 300" w:eastAsia="Arial" w:hAnsi="Museo Sans 300"/>
          <w:sz w:val="20"/>
          <w:szCs w:val="20"/>
          <w:lang w:eastAsia="es-SV"/>
        </w:rPr>
        <w:t>s</w:t>
      </w:r>
      <w:r w:rsidRPr="00A36EB4">
        <w:rPr>
          <w:rFonts w:ascii="Museo Sans 300" w:eastAsia="Arial" w:hAnsi="Museo Sans 300"/>
          <w:sz w:val="20"/>
          <w:szCs w:val="20"/>
          <w:lang w:eastAsia="es-SV"/>
        </w:rPr>
        <w:t xml:space="preserve"> </w:t>
      </w:r>
      <w:r w:rsidR="005B5E89">
        <w:rPr>
          <w:rFonts w:ascii="Museo Sans 300" w:eastAsia="Arial" w:hAnsi="Museo Sans 300"/>
          <w:sz w:val="20"/>
          <w:szCs w:val="20"/>
          <w:lang w:eastAsia="es-SV"/>
        </w:rPr>
        <w:t>ó</w:t>
      </w:r>
      <w:r w:rsidR="002A2019">
        <w:rPr>
          <w:rFonts w:ascii="Museo Sans 300" w:eastAsia="Arial" w:hAnsi="Museo Sans 300"/>
          <w:sz w:val="20"/>
          <w:szCs w:val="20"/>
          <w:lang w:eastAsia="es-SV"/>
        </w:rPr>
        <w:t>rden</w:t>
      </w:r>
      <w:r w:rsidR="005B5E89">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w:t>
      </w:r>
      <w:r w:rsidR="002A2019">
        <w:rPr>
          <w:rFonts w:ascii="Museo Sans 300" w:eastAsia="Arial" w:hAnsi="Museo Sans 300"/>
          <w:sz w:val="20"/>
          <w:szCs w:val="20"/>
          <w:lang w:eastAsia="es-SV"/>
        </w:rPr>
        <w:t xml:space="preserve">o </w:t>
      </w:r>
      <w:r w:rsidR="002B4E92">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78101E77" w14:textId="76FAC33E"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2B4E92">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7854052D"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2A2019">
        <w:rPr>
          <w:rFonts w:ascii="Museo Sans 300" w:eastAsia="Arial" w:hAnsi="Museo Sans 300"/>
          <w:sz w:val="20"/>
          <w:szCs w:val="20"/>
          <w:lang w:eastAsia="es-SV"/>
        </w:rPr>
        <w:t>l usuario</w:t>
      </w:r>
      <w:r w:rsidRPr="00A36EB4">
        <w:rPr>
          <w:rFonts w:ascii="Museo Sans 300" w:eastAsia="Arial" w:hAnsi="Museo Sans 300"/>
          <w:sz w:val="20"/>
          <w:szCs w:val="20"/>
          <w:lang w:eastAsia="es-SV"/>
        </w:rPr>
        <w:t>; y,</w:t>
      </w:r>
    </w:p>
    <w:p w14:paraId="4B0F7E55" w14:textId="7766B118" w:rsidR="009B67E6" w:rsidRPr="003D7BB3" w:rsidRDefault="00A36EB4"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4B957DB3" w14:textId="6DC33837" w:rsidR="00CF2862" w:rsidRDefault="00CC07F8" w:rsidP="24487779">
      <w:pPr>
        <w:pStyle w:val="Prrafodelista"/>
        <w:tabs>
          <w:tab w:val="left" w:pos="426"/>
        </w:tabs>
        <w:ind w:left="426"/>
        <w:jc w:val="both"/>
        <w:rPr>
          <w:rFonts w:ascii="Museo Sans 300" w:hAnsi="Museo Sans 300"/>
          <w:sz w:val="20"/>
          <w:szCs w:val="20"/>
          <w:lang w:eastAsia="es-SV"/>
        </w:rPr>
      </w:pPr>
      <w:r w:rsidRPr="24487779">
        <w:rPr>
          <w:rFonts w:ascii="Museo Sans 300" w:hAnsi="Museo Sans 300"/>
          <w:sz w:val="20"/>
          <w:szCs w:val="20"/>
          <w:lang w:eastAsia="es-SV"/>
        </w:rPr>
        <w:t>Mediante memorando con referencia N.° M-0</w:t>
      </w:r>
      <w:r w:rsidR="00C6336D">
        <w:rPr>
          <w:rFonts w:ascii="Museo Sans 300" w:hAnsi="Museo Sans 300"/>
          <w:sz w:val="20"/>
          <w:szCs w:val="20"/>
          <w:lang w:eastAsia="es-SV"/>
        </w:rPr>
        <w:t>401</w:t>
      </w:r>
      <w:r w:rsidRPr="24487779">
        <w:rPr>
          <w:rFonts w:ascii="Museo Sans 300" w:hAnsi="Museo Sans 300"/>
          <w:sz w:val="20"/>
          <w:szCs w:val="20"/>
          <w:lang w:eastAsia="es-SV"/>
        </w:rPr>
        <w:t xml:space="preserve">-CAU-21, de fecha </w:t>
      </w:r>
      <w:r w:rsidR="00C6336D">
        <w:rPr>
          <w:rFonts w:ascii="Museo Sans 300" w:hAnsi="Museo Sans 300"/>
          <w:sz w:val="20"/>
          <w:szCs w:val="20"/>
          <w:lang w:eastAsia="es-SV"/>
        </w:rPr>
        <w:t>tres de septiembre</w:t>
      </w:r>
      <w:r w:rsidRPr="24487779">
        <w:rPr>
          <w:rFonts w:ascii="Museo Sans 300" w:hAnsi="Museo Sans 300"/>
          <w:sz w:val="20"/>
          <w:szCs w:val="20"/>
          <w:lang w:eastAsia="es-SV"/>
        </w:rPr>
        <w:t xml:space="preserve"> de</w:t>
      </w:r>
      <w:r w:rsidR="00457265" w:rsidRPr="24487779">
        <w:rPr>
          <w:rFonts w:ascii="Museo Sans 300" w:hAnsi="Museo Sans 300"/>
          <w:sz w:val="20"/>
          <w:szCs w:val="20"/>
          <w:lang w:eastAsia="es-SV"/>
        </w:rPr>
        <w:t xml:space="preserve">l año </w:t>
      </w:r>
      <w:r w:rsidR="2894113A" w:rsidRPr="24487779">
        <w:rPr>
          <w:rFonts w:ascii="Museo Sans 300" w:hAnsi="Museo Sans 300"/>
          <w:sz w:val="20"/>
          <w:szCs w:val="20"/>
          <w:lang w:eastAsia="es-SV"/>
        </w:rPr>
        <w:t>dos mil veintiuno</w:t>
      </w:r>
      <w:r w:rsidRPr="24487779">
        <w:rPr>
          <w:rFonts w:ascii="Museo Sans 300" w:hAnsi="Museo Sans 300"/>
          <w:sz w:val="20"/>
          <w:szCs w:val="20"/>
          <w:lang w:eastAsia="es-SV"/>
        </w:rPr>
        <w:t>, el CAU informó que elaboraría el informe técnico correspondiente.</w:t>
      </w:r>
    </w:p>
    <w:p w14:paraId="0807E598" w14:textId="10FA8BDA" w:rsidR="00C6336D" w:rsidRDefault="00C6336D" w:rsidP="24487779">
      <w:pPr>
        <w:pStyle w:val="Prrafodelista"/>
        <w:tabs>
          <w:tab w:val="left" w:pos="426"/>
        </w:tabs>
        <w:ind w:left="426"/>
        <w:jc w:val="both"/>
        <w:rPr>
          <w:rFonts w:ascii="Museo Sans 300" w:hAnsi="Museo Sans 300"/>
          <w:sz w:val="20"/>
          <w:szCs w:val="20"/>
          <w:lang w:eastAsia="es-SV"/>
        </w:rPr>
      </w:pPr>
    </w:p>
    <w:p w14:paraId="76D3E59C" w14:textId="3A1C9373" w:rsidR="00735EE7" w:rsidRDefault="00735EE7" w:rsidP="24487779">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4BBE66D1"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w:t>
      </w:r>
      <w:r w:rsidR="003947C4" w:rsidRPr="00263E33">
        <w:rPr>
          <w:rFonts w:ascii="Museo Sans 300" w:hAnsi="Museo Sans 300"/>
          <w:sz w:val="20"/>
          <w:szCs w:val="20"/>
          <w:lang w:val="es-SV"/>
        </w:rPr>
        <w:t>E-</w:t>
      </w:r>
      <w:r w:rsidR="003947C4">
        <w:rPr>
          <w:rFonts w:ascii="Museo Sans 300" w:hAnsi="Museo Sans 300"/>
          <w:sz w:val="20"/>
          <w:szCs w:val="20"/>
          <w:lang w:val="es-SV"/>
        </w:rPr>
        <w:t>0865-2021</w:t>
      </w:r>
      <w:r w:rsidR="003947C4" w:rsidRPr="00263E33">
        <w:rPr>
          <w:rFonts w:ascii="Museo Sans 300" w:hAnsi="Museo Sans 300"/>
          <w:sz w:val="20"/>
          <w:szCs w:val="20"/>
          <w:lang w:val="es-SV"/>
        </w:rPr>
        <w:t>-CAU</w:t>
      </w:r>
      <w:r w:rsidR="003947C4">
        <w:rPr>
          <w:rFonts w:ascii="Museo Sans 300" w:hAnsi="Museo Sans 300"/>
          <w:sz w:val="20"/>
          <w:szCs w:val="20"/>
          <w:lang w:val="es-SV"/>
        </w:rPr>
        <w:t xml:space="preserve">, </w:t>
      </w:r>
      <w:r w:rsidR="003947C4" w:rsidRPr="00263E33">
        <w:rPr>
          <w:rFonts w:ascii="Museo Sans 300" w:hAnsi="Museo Sans 300"/>
          <w:sz w:val="20"/>
          <w:szCs w:val="20"/>
          <w:lang w:val="es-SV"/>
        </w:rPr>
        <w:t>de</w:t>
      </w:r>
      <w:r w:rsidR="003947C4">
        <w:rPr>
          <w:rFonts w:ascii="Museo Sans 300" w:hAnsi="Museo Sans 300"/>
          <w:sz w:val="20"/>
          <w:szCs w:val="20"/>
          <w:lang w:val="es-SV"/>
        </w:rPr>
        <w:t xml:space="preserve"> </w:t>
      </w:r>
      <w:r w:rsidR="003947C4" w:rsidRPr="00263E33">
        <w:rPr>
          <w:rFonts w:ascii="Museo Sans 300" w:hAnsi="Museo Sans 300"/>
          <w:sz w:val="20"/>
          <w:szCs w:val="20"/>
          <w:lang w:val="es-SV"/>
        </w:rPr>
        <w:t>fecha</w:t>
      </w:r>
      <w:r w:rsidR="003947C4">
        <w:rPr>
          <w:rFonts w:ascii="Museo Sans 300" w:hAnsi="Museo Sans 300"/>
          <w:sz w:val="20"/>
          <w:szCs w:val="20"/>
          <w:lang w:val="es-SV"/>
        </w:rPr>
        <w:t xml:space="preserve"> trece de septiembre de dos mil veintiuno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 sociedad</w:t>
      </w:r>
      <w:r>
        <w:rPr>
          <w:rStyle w:val="normaltextrun"/>
          <w:rFonts w:ascii="Museo Sans 300" w:eastAsia="Museo Sans" w:hAnsi="Museo Sans 300" w:cs="Segoe UI"/>
          <w:sz w:val="20"/>
          <w:szCs w:val="20"/>
        </w:rPr>
        <w:t xml:space="preserve"> EEO, S.A. de C.V. y</w:t>
      </w:r>
      <w:r w:rsidR="00CB5E39">
        <w:rPr>
          <w:rStyle w:val="normaltextrun"/>
          <w:rFonts w:ascii="Museo Sans 300" w:eastAsia="Museo Sans" w:hAnsi="Museo Sans 300" w:cs="Segoe UI"/>
          <w:sz w:val="20"/>
          <w:szCs w:val="20"/>
        </w:rPr>
        <w:t xml:space="preserve"> </w:t>
      </w:r>
      <w:r w:rsidR="00013A55">
        <w:rPr>
          <w:rStyle w:val="normaltextrun"/>
          <w:rFonts w:ascii="Museo Sans 300" w:eastAsia="Museo Sans" w:hAnsi="Museo Sans 300" w:cs="Segoe UI"/>
          <w:sz w:val="20"/>
          <w:szCs w:val="20"/>
        </w:rPr>
        <w:t>el</w:t>
      </w:r>
      <w:r w:rsidR="000D3FF6">
        <w:rPr>
          <w:rStyle w:val="normaltextrun"/>
          <w:rFonts w:ascii="Museo Sans 300" w:eastAsia="Museo Sans" w:hAnsi="Museo Sans 300" w:cs="Segoe UI"/>
          <w:sz w:val="20"/>
          <w:szCs w:val="20"/>
        </w:rPr>
        <w:t xml:space="preserve"> señor</w:t>
      </w:r>
      <w:r w:rsidR="00013A55">
        <w:rPr>
          <w:rStyle w:val="normaltextrun"/>
          <w:rFonts w:ascii="Museo Sans 300" w:eastAsia="Museo Sans" w:hAnsi="Museo Sans 300" w:cs="Segoe UI"/>
          <w:sz w:val="20"/>
          <w:szCs w:val="20"/>
        </w:rPr>
        <w:t xml:space="preserve"> </w:t>
      </w:r>
      <w:r w:rsidR="002B4E92">
        <w:rPr>
          <w:rStyle w:val="normaltextrun"/>
          <w:rFonts w:ascii="Museo Sans 300" w:eastAsia="Museo Sans" w:hAnsi="Museo Sans 300" w:cs="Segoe UI"/>
          <w:sz w:val="20"/>
          <w:szCs w:val="20"/>
        </w:rPr>
        <w:t>+++</w:t>
      </w:r>
      <w:r>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11851743" w14:textId="4DCE6DFB" w:rsidR="00013A55" w:rsidRDefault="00013A55" w:rsidP="00013A55">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El mencionado acuerdo fue notificado a la</w:t>
      </w:r>
      <w:r w:rsidR="005F47EF">
        <w:rPr>
          <w:rFonts w:ascii="Museo Sans 300" w:hAnsi="Museo Sans 300"/>
          <w:sz w:val="20"/>
          <w:szCs w:val="20"/>
        </w:rPr>
        <w:t>s partes, el día d</w:t>
      </w:r>
      <w:r w:rsidR="003947C4">
        <w:rPr>
          <w:rFonts w:ascii="Museo Sans 300" w:hAnsi="Museo Sans 300"/>
          <w:sz w:val="20"/>
          <w:szCs w:val="20"/>
        </w:rPr>
        <w:t>iecisiete</w:t>
      </w:r>
      <w:r w:rsidR="005F47EF">
        <w:rPr>
          <w:rFonts w:ascii="Museo Sans 300" w:hAnsi="Museo Sans 300"/>
          <w:sz w:val="20"/>
          <w:szCs w:val="20"/>
        </w:rPr>
        <w:t xml:space="preserve"> d</w:t>
      </w:r>
      <w:r w:rsidR="009D387F">
        <w:rPr>
          <w:rFonts w:ascii="Museo Sans 300" w:hAnsi="Museo Sans 300"/>
          <w:sz w:val="20"/>
          <w:szCs w:val="20"/>
        </w:rPr>
        <w:t>el</w:t>
      </w:r>
      <w:r w:rsidR="005F47EF">
        <w:rPr>
          <w:rFonts w:ascii="Museo Sans 300" w:hAnsi="Museo Sans 300"/>
          <w:sz w:val="20"/>
          <w:szCs w:val="20"/>
        </w:rPr>
        <w:t xml:space="preserve"> mismo mes y año</w:t>
      </w:r>
      <w:r w:rsidRPr="24487779">
        <w:rPr>
          <w:rStyle w:val="normaltextrun"/>
          <w:rFonts w:ascii="Museo Sans 300" w:eastAsia="Museo Sans" w:hAnsi="Museo Sans 300" w:cs="Segoe UI"/>
          <w:sz w:val="20"/>
          <w:szCs w:val="20"/>
        </w:rPr>
        <w:t>, por lo que el plazo finalizó</w:t>
      </w:r>
      <w:r w:rsidR="005F47EF">
        <w:rPr>
          <w:rStyle w:val="normaltextrun"/>
          <w:rFonts w:ascii="Museo Sans 300" w:eastAsia="Museo Sans" w:hAnsi="Museo Sans 300" w:cs="Segoe UI"/>
          <w:sz w:val="20"/>
          <w:szCs w:val="20"/>
        </w:rPr>
        <w:t xml:space="preserve"> el día </w:t>
      </w:r>
      <w:r w:rsidR="00FC5D6D">
        <w:rPr>
          <w:rStyle w:val="normaltextrun"/>
          <w:rFonts w:ascii="Museo Sans 300" w:eastAsia="Museo Sans" w:hAnsi="Museo Sans 300" w:cs="Segoe UI"/>
          <w:sz w:val="20"/>
          <w:szCs w:val="20"/>
        </w:rPr>
        <w:t>quince de octubre</w:t>
      </w:r>
      <w:r w:rsidR="005F47EF">
        <w:rPr>
          <w:rStyle w:val="normaltextrun"/>
          <w:rFonts w:ascii="Museo Sans 300" w:eastAsia="Museo Sans" w:hAnsi="Museo Sans 300" w:cs="Segoe UI"/>
          <w:sz w:val="20"/>
          <w:szCs w:val="20"/>
        </w:rPr>
        <w:t xml:space="preserve"> de dicho año.</w:t>
      </w:r>
      <w:r w:rsidRPr="24487779">
        <w:rPr>
          <w:rStyle w:val="normaltextrun"/>
          <w:rFonts w:ascii="Museo Sans 300" w:eastAsia="Museo Sans" w:hAnsi="Museo Sans 300" w:cs="Segoe UI"/>
          <w:sz w:val="20"/>
          <w:szCs w:val="20"/>
        </w:rPr>
        <w:t xml:space="preserve"> </w:t>
      </w:r>
    </w:p>
    <w:p w14:paraId="33416842" w14:textId="77777777" w:rsidR="00013A55" w:rsidRDefault="00013A55" w:rsidP="00013A55">
      <w:pPr>
        <w:pStyle w:val="Prrafodelista"/>
        <w:tabs>
          <w:tab w:val="left" w:pos="426"/>
        </w:tabs>
        <w:ind w:left="426"/>
        <w:jc w:val="both"/>
        <w:rPr>
          <w:rFonts w:ascii="Museo Sans 300" w:hAnsi="Museo Sans 300"/>
          <w:sz w:val="20"/>
          <w:szCs w:val="20"/>
          <w:lang w:val="es-SV"/>
        </w:rPr>
      </w:pPr>
    </w:p>
    <w:p w14:paraId="4C2161C7" w14:textId="2C0AC9E3" w:rsidR="00C90B18" w:rsidRPr="001273E4" w:rsidRDefault="001273E4" w:rsidP="001273E4">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 xml:space="preserve">El día </w:t>
      </w:r>
      <w:r>
        <w:rPr>
          <w:rFonts w:ascii="Museo Sans 300" w:hAnsi="Museo Sans 300"/>
          <w:sz w:val="20"/>
          <w:szCs w:val="20"/>
        </w:rPr>
        <w:t>dieciocho de octubre</w:t>
      </w:r>
      <w:r w:rsidRPr="24487779">
        <w:rPr>
          <w:rFonts w:ascii="Museo Sans 300" w:hAnsi="Museo Sans 300"/>
          <w:sz w:val="20"/>
          <w:szCs w:val="20"/>
          <w:lang w:val="es-SV"/>
        </w:rPr>
        <w:t xml:space="preserve"> del año recién pasado, la empresa distribuidora presentó un escrito por medio del cual manifestó que </w:t>
      </w:r>
      <w:r>
        <w:rPr>
          <w:rFonts w:ascii="Museo Sans 300" w:hAnsi="Museo Sans 300"/>
          <w:sz w:val="20"/>
          <w:szCs w:val="20"/>
          <w:lang w:val="es-SV"/>
        </w:rPr>
        <w:t xml:space="preserve">mantenía los argumentos y </w:t>
      </w:r>
      <w:r w:rsidRPr="24487779">
        <w:rPr>
          <w:rFonts w:ascii="Museo Sans 300" w:hAnsi="Museo Sans 300"/>
          <w:sz w:val="20"/>
          <w:szCs w:val="20"/>
          <w:lang w:val="es-SV"/>
        </w:rPr>
        <w:t>pruebas presentadas con anterioridad</w:t>
      </w:r>
      <w:r>
        <w:rPr>
          <w:rFonts w:ascii="Museo Sans 300" w:hAnsi="Museo Sans 300"/>
          <w:sz w:val="20"/>
          <w:szCs w:val="20"/>
          <w:lang w:val="es-SV"/>
        </w:rPr>
        <w:t>.</w:t>
      </w:r>
      <w:r w:rsidR="00936F38" w:rsidRPr="001273E4">
        <w:rPr>
          <w:rFonts w:ascii="Museo Sans 300" w:hAnsi="Museo Sans 300"/>
          <w:sz w:val="20"/>
          <w:szCs w:val="20"/>
          <w:lang w:val="es-SV"/>
        </w:rPr>
        <w:t xml:space="preserve"> </w:t>
      </w:r>
      <w:r w:rsidR="00C90B18" w:rsidRPr="001273E4">
        <w:rPr>
          <w:rFonts w:ascii="Museo Sans 300" w:hAnsi="Museo Sans 300"/>
          <w:sz w:val="20"/>
          <w:szCs w:val="20"/>
          <w:lang w:val="es-SV"/>
        </w:rPr>
        <w:t xml:space="preserve">Por su parte, </w:t>
      </w:r>
      <w:r w:rsidR="00E91C5C" w:rsidRPr="001273E4">
        <w:rPr>
          <w:rFonts w:ascii="Museo Sans 300" w:hAnsi="Museo Sans 300"/>
          <w:sz w:val="20"/>
          <w:szCs w:val="20"/>
          <w:lang w:val="es-SV"/>
        </w:rPr>
        <w:t>el</w:t>
      </w:r>
      <w:r w:rsidR="00C90B18" w:rsidRPr="001273E4">
        <w:rPr>
          <w:rFonts w:ascii="Museo Sans 300" w:hAnsi="Museo Sans 300"/>
          <w:sz w:val="20"/>
          <w:szCs w:val="20"/>
          <w:lang w:val="es-SV"/>
        </w:rPr>
        <w:t xml:space="preserve"> señor </w:t>
      </w:r>
      <w:r w:rsidR="002B4E92">
        <w:rPr>
          <w:rFonts w:ascii="Museo Sans 300" w:hAnsi="Museo Sans 300"/>
          <w:sz w:val="20"/>
          <w:szCs w:val="20"/>
          <w:lang w:val="es-SV"/>
        </w:rPr>
        <w:t>+++</w:t>
      </w:r>
      <w:r w:rsidR="00C90B18" w:rsidRPr="001273E4">
        <w:rPr>
          <w:rFonts w:ascii="Museo Sans 300" w:hAnsi="Museo Sans 300"/>
          <w:sz w:val="20"/>
          <w:szCs w:val="20"/>
          <w:lang w:val="es-SV"/>
        </w:rPr>
        <w:t xml:space="preserve"> no hizo uso del derecho de defensa otorgado.</w:t>
      </w:r>
    </w:p>
    <w:p w14:paraId="13031876" w14:textId="77777777" w:rsidR="006F5894" w:rsidRPr="00CF780B" w:rsidRDefault="006F5894" w:rsidP="006F5894">
      <w:pPr>
        <w:pStyle w:val="Prrafodelista"/>
        <w:tabs>
          <w:tab w:val="left" w:pos="426"/>
        </w:tabs>
        <w:ind w:left="426"/>
        <w:jc w:val="both"/>
        <w:rPr>
          <w:rFonts w:ascii="Museo Sans 300"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A3C9597" w14:textId="1F4BF11F" w:rsidR="00BE5BA1"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1273E4">
        <w:rPr>
          <w:rFonts w:ascii="Museo Sans 300" w:hAnsi="Museo Sans 300"/>
          <w:sz w:val="20"/>
          <w:szCs w:val="20"/>
          <w:lang w:val="es-SV"/>
        </w:rPr>
        <w:t>1101</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6336D">
        <w:rPr>
          <w:rFonts w:ascii="Museo Sans 300" w:hAnsi="Museo Sans 300"/>
          <w:sz w:val="20"/>
          <w:szCs w:val="20"/>
          <w:lang w:val="es-SV"/>
        </w:rPr>
        <w:t>tre</w:t>
      </w:r>
      <w:r w:rsidR="001273E4">
        <w:rPr>
          <w:rFonts w:ascii="Museo Sans 300" w:hAnsi="Museo Sans 300"/>
          <w:sz w:val="20"/>
          <w:szCs w:val="20"/>
          <w:lang w:val="es-SV"/>
        </w:rPr>
        <w:t>s de novi</w:t>
      </w:r>
      <w:r w:rsidR="00E91C5C">
        <w:rPr>
          <w:rFonts w:ascii="Museo Sans 300" w:hAnsi="Museo Sans 300"/>
          <w:sz w:val="20"/>
          <w:szCs w:val="20"/>
          <w:lang w:val="es-SV"/>
        </w:rPr>
        <w:t>embre de dos mil veintiuno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E91C5C">
        <w:rPr>
          <w:rFonts w:ascii="Museo Sans 300" w:hAnsi="Museo Sans 300"/>
          <w:sz w:val="20"/>
          <w:szCs w:val="20"/>
          <w:lang w:val="es-SV"/>
        </w:rPr>
        <w:t>l</w:t>
      </w:r>
      <w:r w:rsidR="0092644D">
        <w:rPr>
          <w:rFonts w:ascii="Museo Sans 300" w:hAnsi="Museo Sans 300"/>
          <w:sz w:val="20"/>
          <w:szCs w:val="20"/>
          <w:lang w:val="es-SV"/>
        </w:rPr>
        <w:t xml:space="preserve"> usuari</w:t>
      </w:r>
      <w:r w:rsidR="00E91C5C">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E91C5C">
        <w:rPr>
          <w:rFonts w:ascii="Museo Sans 300" w:hAnsi="Museo Sans 300"/>
          <w:sz w:val="20"/>
          <w:szCs w:val="20"/>
          <w:lang w:val="es-SV"/>
        </w:rPr>
        <w:t xml:space="preserve"> </w:t>
      </w:r>
      <w:r w:rsidR="002B4E9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p>
    <w:p w14:paraId="347789DD" w14:textId="77777777" w:rsidR="00BE5BA1" w:rsidRDefault="00BE5BA1" w:rsidP="00BD38EB">
      <w:pPr>
        <w:pStyle w:val="Prrafodelista"/>
        <w:tabs>
          <w:tab w:val="left" w:pos="426"/>
        </w:tabs>
        <w:ind w:left="426"/>
        <w:jc w:val="both"/>
        <w:rPr>
          <w:rFonts w:ascii="Museo Sans 300" w:hAnsi="Museo Sans 300"/>
          <w:sz w:val="20"/>
          <w:szCs w:val="20"/>
          <w:lang w:val="es-SV"/>
        </w:rPr>
      </w:pPr>
    </w:p>
    <w:p w14:paraId="6C84996E" w14:textId="6ED9333F"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E91C5C">
        <w:rPr>
          <w:rFonts w:ascii="Museo Sans 300" w:hAnsi="Museo Sans 300"/>
          <w:sz w:val="20"/>
          <w:szCs w:val="20"/>
          <w:lang w:val="es-SV"/>
        </w:rPr>
        <w:t xml:space="preserve">s partes </w:t>
      </w:r>
      <w:r w:rsidR="00397C5F">
        <w:rPr>
          <w:rFonts w:ascii="Museo Sans 300" w:hAnsi="Museo Sans 300"/>
          <w:sz w:val="20"/>
          <w:szCs w:val="20"/>
          <w:lang w:val="es-SV"/>
        </w:rPr>
        <w:t>el</w:t>
      </w:r>
      <w:r w:rsidR="00E91C5C">
        <w:rPr>
          <w:rFonts w:ascii="Museo Sans 300" w:hAnsi="Museo Sans 300"/>
          <w:sz w:val="20"/>
          <w:szCs w:val="20"/>
          <w:lang w:val="es-SV"/>
        </w:rPr>
        <w:t xml:space="preserve"> día </w:t>
      </w:r>
      <w:r w:rsidR="00C602B1">
        <w:rPr>
          <w:rFonts w:ascii="Museo Sans 300" w:hAnsi="Museo Sans 300"/>
          <w:sz w:val="20"/>
          <w:szCs w:val="20"/>
          <w:lang w:val="es-SV"/>
        </w:rPr>
        <w:t>ocho</w:t>
      </w:r>
      <w:r w:rsidR="00E91C5C">
        <w:rPr>
          <w:rFonts w:ascii="Museo Sans 300" w:hAnsi="Museo Sans 300"/>
          <w:sz w:val="20"/>
          <w:szCs w:val="20"/>
          <w:lang w:val="es-SV"/>
        </w:rPr>
        <w:t xml:space="preserve"> del mismo mes y año.</w:t>
      </w:r>
    </w:p>
    <w:p w14:paraId="5BABA8BC" w14:textId="63750BD0" w:rsidR="00CC0F56" w:rsidRDefault="00CC0F56" w:rsidP="00BD38EB">
      <w:pPr>
        <w:pStyle w:val="Prrafodelista"/>
        <w:tabs>
          <w:tab w:val="left" w:pos="426"/>
        </w:tabs>
        <w:ind w:left="426"/>
        <w:jc w:val="both"/>
        <w:rPr>
          <w:rFonts w:ascii="Museo Sans 300" w:hAnsi="Museo Sans 300"/>
          <w:sz w:val="20"/>
          <w:szCs w:val="20"/>
          <w:lang w:val="es-SV"/>
        </w:rPr>
      </w:pPr>
    </w:p>
    <w:p w14:paraId="7067EC89" w14:textId="05F48AF8" w:rsidR="004A1699" w:rsidRPr="007D65C8" w:rsidRDefault="00A8423E" w:rsidP="00C453AE">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Por</w:t>
      </w:r>
      <w:r w:rsidR="006662C8" w:rsidRPr="24487779">
        <w:rPr>
          <w:rFonts w:ascii="Museo Sans 300" w:hAnsi="Museo Sans 300"/>
          <w:sz w:val="20"/>
          <w:szCs w:val="20"/>
        </w:rPr>
        <w:t xml:space="preserve"> </w:t>
      </w:r>
      <w:r w:rsidRPr="24487779">
        <w:rPr>
          <w:rFonts w:ascii="Museo Sans 300" w:hAnsi="Museo Sans 300"/>
          <w:sz w:val="20"/>
          <w:szCs w:val="20"/>
        </w:rPr>
        <w:t>medio</w:t>
      </w:r>
      <w:r w:rsidR="006662C8" w:rsidRPr="24487779">
        <w:rPr>
          <w:rFonts w:ascii="Museo Sans 300" w:hAnsi="Museo Sans 300"/>
          <w:sz w:val="20"/>
          <w:szCs w:val="20"/>
        </w:rPr>
        <w:t xml:space="preserve"> </w:t>
      </w:r>
      <w:r w:rsidRPr="24487779">
        <w:rPr>
          <w:rFonts w:ascii="Museo Sans 300" w:hAnsi="Museo Sans 300"/>
          <w:sz w:val="20"/>
          <w:szCs w:val="20"/>
        </w:rPr>
        <w:t>d</w:t>
      </w:r>
      <w:r w:rsidR="00CE5835" w:rsidRPr="24487779">
        <w:rPr>
          <w:rFonts w:ascii="Museo Sans 300" w:hAnsi="Museo Sans 300"/>
          <w:sz w:val="20"/>
          <w:szCs w:val="20"/>
        </w:rPr>
        <w:t>e</w:t>
      </w:r>
      <w:r w:rsidR="006662C8" w:rsidRPr="24487779">
        <w:rPr>
          <w:rFonts w:ascii="Museo Sans 300" w:hAnsi="Museo Sans 300"/>
          <w:sz w:val="20"/>
          <w:szCs w:val="20"/>
        </w:rPr>
        <w:t xml:space="preserve"> </w:t>
      </w:r>
      <w:r w:rsidR="00CE5835" w:rsidRPr="24487779">
        <w:rPr>
          <w:rFonts w:ascii="Museo Sans 300" w:hAnsi="Museo Sans 300"/>
          <w:sz w:val="20"/>
          <w:szCs w:val="20"/>
        </w:rPr>
        <w:t>memorando</w:t>
      </w:r>
      <w:r w:rsidR="006662C8" w:rsidRPr="24487779">
        <w:rPr>
          <w:rFonts w:ascii="Museo Sans 300" w:hAnsi="Museo Sans 300"/>
          <w:sz w:val="20"/>
          <w:szCs w:val="20"/>
        </w:rPr>
        <w:t xml:space="preserve"> </w:t>
      </w:r>
      <w:r w:rsidR="00CE5835" w:rsidRPr="24487779">
        <w:rPr>
          <w:rFonts w:ascii="Museo Sans 300" w:hAnsi="Museo Sans 300"/>
          <w:sz w:val="20"/>
          <w:szCs w:val="20"/>
        </w:rPr>
        <w:t>de</w:t>
      </w:r>
      <w:r w:rsidR="006662C8" w:rsidRPr="24487779">
        <w:rPr>
          <w:rFonts w:ascii="Museo Sans 300" w:hAnsi="Museo Sans 300"/>
          <w:sz w:val="20"/>
          <w:szCs w:val="20"/>
        </w:rPr>
        <w:t xml:space="preserve"> </w:t>
      </w:r>
      <w:r w:rsidR="00CE5835" w:rsidRPr="24487779">
        <w:rPr>
          <w:rFonts w:ascii="Museo Sans 300" w:hAnsi="Museo Sans 300"/>
          <w:sz w:val="20"/>
          <w:szCs w:val="20"/>
        </w:rPr>
        <w:t>fecha</w:t>
      </w:r>
      <w:r w:rsidR="006662C8" w:rsidRPr="24487779">
        <w:rPr>
          <w:rFonts w:ascii="Museo Sans 300" w:hAnsi="Museo Sans 300"/>
          <w:sz w:val="20"/>
          <w:szCs w:val="20"/>
        </w:rPr>
        <w:t xml:space="preserve"> </w:t>
      </w:r>
      <w:r w:rsidR="007943C9">
        <w:rPr>
          <w:rFonts w:ascii="Museo Sans 300" w:hAnsi="Museo Sans 300"/>
          <w:sz w:val="20"/>
          <w:szCs w:val="20"/>
        </w:rPr>
        <w:t>veintidós de diciem</w:t>
      </w:r>
      <w:r w:rsidR="00E91C5C" w:rsidRPr="24487779">
        <w:rPr>
          <w:rFonts w:ascii="Museo Sans 300" w:hAnsi="Museo Sans 300"/>
          <w:sz w:val="20"/>
          <w:szCs w:val="20"/>
        </w:rPr>
        <w:t>bre</w:t>
      </w:r>
      <w:r w:rsidR="006662C8" w:rsidRPr="24487779">
        <w:rPr>
          <w:rFonts w:ascii="Museo Sans 300" w:hAnsi="Museo Sans 300"/>
          <w:sz w:val="20"/>
          <w:szCs w:val="20"/>
        </w:rPr>
        <w:t xml:space="preserve"> </w:t>
      </w:r>
      <w:r w:rsidR="00E150F4" w:rsidRPr="24487779">
        <w:rPr>
          <w:rFonts w:ascii="Museo Sans 300" w:hAnsi="Museo Sans 300"/>
          <w:sz w:val="20"/>
          <w:szCs w:val="20"/>
        </w:rPr>
        <w:t>de</w:t>
      </w:r>
      <w:r w:rsidR="00E91C5C" w:rsidRPr="24487779">
        <w:rPr>
          <w:rFonts w:ascii="Museo Sans 300" w:hAnsi="Museo Sans 300"/>
          <w:sz w:val="20"/>
          <w:szCs w:val="20"/>
        </w:rPr>
        <w:t xml:space="preserve">l año </w:t>
      </w:r>
      <w:r w:rsidR="0010301D">
        <w:rPr>
          <w:rFonts w:ascii="Museo Sans 300" w:hAnsi="Museo Sans 300"/>
          <w:sz w:val="20"/>
          <w:szCs w:val="20"/>
        </w:rPr>
        <w:t>dos mil veintiuno</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CAU</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rindió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informe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técnico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N.°</w:t>
      </w:r>
      <w:r w:rsidR="006662C8" w:rsidRPr="24487779">
        <w:rPr>
          <w:rFonts w:ascii="Museo Sans 300" w:hAnsi="Museo Sans 300"/>
          <w:sz w:val="20"/>
          <w:szCs w:val="20"/>
          <w:lang w:val="es-SV"/>
        </w:rPr>
        <w:t xml:space="preserve"> </w:t>
      </w:r>
      <w:r w:rsidR="004D7244">
        <w:rPr>
          <w:rFonts w:ascii="Museo Sans 300" w:hAnsi="Museo Sans 300"/>
          <w:sz w:val="20"/>
          <w:szCs w:val="20"/>
          <w:lang w:val="es-SV"/>
        </w:rPr>
        <w:t>IT-0264</w:t>
      </w:r>
      <w:r w:rsidR="001069B4" w:rsidRPr="24487779">
        <w:rPr>
          <w:rFonts w:ascii="Museo Sans 300" w:hAnsi="Museo Sans 300"/>
          <w:sz w:val="20"/>
          <w:szCs w:val="20"/>
          <w:lang w:val="es-SV"/>
        </w:rPr>
        <w:t>-CAU</w:t>
      </w:r>
      <w:r w:rsidR="00604815" w:rsidRPr="24487779">
        <w:rPr>
          <w:rFonts w:ascii="Museo Sans 300" w:hAnsi="Museo Sans 300"/>
          <w:sz w:val="20"/>
          <w:szCs w:val="20"/>
          <w:lang w:val="es-SV"/>
        </w:rPr>
        <w:t>-21</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que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realizó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un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análisis,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entre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otros</w:t>
      </w:r>
      <w:r w:rsidR="006662C8" w:rsidRPr="24487779">
        <w:rPr>
          <w:rFonts w:ascii="Museo Sans 300" w:hAnsi="Museo Sans 300"/>
          <w:sz w:val="20"/>
          <w:szCs w:val="20"/>
          <w:lang w:val="es-SV"/>
        </w:rPr>
        <w:t xml:space="preserve"> </w:t>
      </w:r>
      <w:r w:rsidR="00170129" w:rsidRPr="24487779">
        <w:rPr>
          <w:rFonts w:ascii="Museo Sans 300" w:hAnsi="Museo Sans 300"/>
          <w:sz w:val="20"/>
          <w:szCs w:val="20"/>
          <w:lang w:val="es-SV"/>
        </w:rPr>
        <w:t>puntos</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argumentos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partes;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b)</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pruebas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aportadas;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histórico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consumo;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fotografías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suministro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y</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método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cálculo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dichos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elementos,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pertinente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citar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siguientes:</w:t>
      </w:r>
      <w:r w:rsidR="006662C8" w:rsidRPr="24487779">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096426A5"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622B4109" w14:textId="7BFD7BE5" w:rsidR="002B4E92" w:rsidRDefault="002B4E92" w:rsidP="00E24456">
      <w:pPr>
        <w:spacing w:after="0" w:line="240" w:lineRule="auto"/>
        <w:ind w:left="426"/>
        <w:jc w:val="both"/>
        <w:rPr>
          <w:rFonts w:ascii="Museo Sans 300" w:hAnsi="Museo Sans 300"/>
          <w:sz w:val="20"/>
          <w:szCs w:val="20"/>
          <w:u w:val="single"/>
        </w:rPr>
      </w:pPr>
    </w:p>
    <w:p w14:paraId="4686F6BA" w14:textId="71768F32" w:rsidR="002B4E92" w:rsidRDefault="002B4E92" w:rsidP="002B4E92">
      <w:pPr>
        <w:spacing w:after="0" w:line="240" w:lineRule="auto"/>
        <w:ind w:left="426"/>
        <w:jc w:val="center"/>
        <w:rPr>
          <w:rFonts w:ascii="Museo Sans 300" w:hAnsi="Museo Sans 300"/>
          <w:sz w:val="20"/>
          <w:szCs w:val="20"/>
          <w:u w:val="single"/>
        </w:rPr>
      </w:pPr>
      <w:r>
        <w:rPr>
          <w:rFonts w:ascii="Museo Sans 300" w:hAnsi="Museo Sans 300"/>
          <w:sz w:val="20"/>
          <w:szCs w:val="20"/>
          <w:u w:val="single"/>
        </w:rPr>
        <w:t>+++</w:t>
      </w:r>
    </w:p>
    <w:p w14:paraId="482B0711" w14:textId="77777777" w:rsidR="00221A5B" w:rsidRDefault="00221A5B" w:rsidP="007D65C8">
      <w:pPr>
        <w:spacing w:after="0" w:line="240" w:lineRule="auto"/>
        <w:ind w:left="426"/>
        <w:jc w:val="both"/>
        <w:rPr>
          <w:rFonts w:ascii="Museo Sans 300" w:hAnsi="Museo Sans 300"/>
          <w:sz w:val="20"/>
          <w:szCs w:val="20"/>
          <w:u w:val="single"/>
        </w:rPr>
      </w:pPr>
      <w:bookmarkStart w:id="1" w:name="_Hlk78192968"/>
    </w:p>
    <w:p w14:paraId="2676CAE5" w14:textId="6EF500C2"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636CA0E" w14:textId="77777777" w:rsidR="006D47CD" w:rsidRPr="006D47CD" w:rsidRDefault="00A3348F" w:rsidP="006D47CD">
      <w:pPr>
        <w:ind w:left="709" w:right="709"/>
        <w:jc w:val="both"/>
        <w:rPr>
          <w:rFonts w:ascii="Museo 300" w:hAnsi="Museo 300"/>
          <w:color w:val="000000" w:themeColor="text1"/>
          <w:sz w:val="16"/>
          <w:szCs w:val="16"/>
          <w:lang w:val="es-ES"/>
        </w:rPr>
      </w:pPr>
      <w:r>
        <w:rPr>
          <w:rFonts w:ascii="Museo 300" w:eastAsia="Arial" w:hAnsi="Museo 300"/>
          <w:color w:val="000000"/>
          <w:sz w:val="16"/>
          <w:szCs w:val="16"/>
          <w:lang w:val="es-ES"/>
        </w:rPr>
        <w:t xml:space="preserve">[…] </w:t>
      </w:r>
      <w:r w:rsidR="006D47CD" w:rsidRPr="006D47CD">
        <w:rPr>
          <w:rFonts w:ascii="Museo 300" w:hAnsi="Museo 300"/>
          <w:color w:val="000000" w:themeColor="text1"/>
          <w:sz w:val="16"/>
          <w:szCs w:val="16"/>
          <w:lang w:val="es-ES"/>
        </w:rPr>
        <w:t>De las pruebas presentadas relacionadas a la condición detectada por EEO, el CAU ha determinado lo siguiente:</w:t>
      </w:r>
    </w:p>
    <w:p w14:paraId="6EF245F0" w14:textId="77777777" w:rsidR="006D47CD" w:rsidRPr="006D47CD" w:rsidRDefault="006D47CD" w:rsidP="006D47CD">
      <w:pPr>
        <w:numPr>
          <w:ilvl w:val="0"/>
          <w:numId w:val="41"/>
        </w:numPr>
        <w:ind w:right="709"/>
        <w:jc w:val="both"/>
        <w:rPr>
          <w:rFonts w:ascii="Museo 300" w:hAnsi="Museo 300"/>
          <w:color w:val="000000" w:themeColor="text1"/>
          <w:sz w:val="16"/>
          <w:szCs w:val="16"/>
          <w:lang w:val="es-ES"/>
        </w:rPr>
      </w:pPr>
      <w:r w:rsidRPr="006D47CD">
        <w:rPr>
          <w:rFonts w:ascii="Museo 300" w:hAnsi="Museo 300"/>
          <w:color w:val="000000" w:themeColor="text1"/>
          <w:sz w:val="16"/>
          <w:szCs w:val="16"/>
          <w:lang w:val="es-ES"/>
        </w:rPr>
        <w:t xml:space="preserve">La distribuidora en la fotografía </w:t>
      </w:r>
      <w:proofErr w:type="spellStart"/>
      <w:r w:rsidRPr="006D47CD">
        <w:rPr>
          <w:rFonts w:ascii="Museo 300" w:hAnsi="Museo 300"/>
          <w:color w:val="000000" w:themeColor="text1"/>
          <w:sz w:val="16"/>
          <w:szCs w:val="16"/>
          <w:lang w:val="es-ES"/>
        </w:rPr>
        <w:t>n.°</w:t>
      </w:r>
      <w:proofErr w:type="spellEnd"/>
      <w:r w:rsidRPr="006D47CD">
        <w:rPr>
          <w:rFonts w:ascii="Museo 300" w:hAnsi="Museo 300"/>
          <w:color w:val="000000" w:themeColor="text1"/>
          <w:sz w:val="16"/>
          <w:szCs w:val="16"/>
          <w:lang w:val="es-ES"/>
        </w:rPr>
        <w:t xml:space="preserve"> 5 y 6 demuestran que el suministro se encontraba aparentemente conectado correctamente.</w:t>
      </w:r>
    </w:p>
    <w:p w14:paraId="319C79F9" w14:textId="6E04C624" w:rsidR="006D47CD" w:rsidRPr="006D47CD" w:rsidRDefault="006D47CD" w:rsidP="006D47CD">
      <w:pPr>
        <w:numPr>
          <w:ilvl w:val="0"/>
          <w:numId w:val="41"/>
        </w:numPr>
        <w:ind w:right="709"/>
        <w:jc w:val="both"/>
        <w:rPr>
          <w:rFonts w:ascii="Museo 300" w:hAnsi="Museo 300"/>
          <w:color w:val="000000" w:themeColor="text1"/>
          <w:sz w:val="16"/>
          <w:szCs w:val="16"/>
          <w:lang w:val="es-ES"/>
        </w:rPr>
      </w:pPr>
      <w:r w:rsidRPr="006D47CD">
        <w:rPr>
          <w:rFonts w:ascii="Museo 300" w:hAnsi="Museo 300"/>
          <w:color w:val="000000" w:themeColor="text1"/>
          <w:sz w:val="16"/>
          <w:szCs w:val="16"/>
          <w:lang w:val="es-ES"/>
        </w:rPr>
        <w:t xml:space="preserve">La distribuidora EEO, en la fotografía n. ° 7 muestra que la fase B de la acometida del suministro del señor </w:t>
      </w:r>
      <w:r w:rsidR="002B4E92">
        <w:rPr>
          <w:rFonts w:ascii="Museo 300" w:hAnsi="Museo 300"/>
          <w:color w:val="000000" w:themeColor="text1"/>
          <w:sz w:val="16"/>
          <w:szCs w:val="16"/>
          <w:lang w:val="es-ES"/>
        </w:rPr>
        <w:t>+++</w:t>
      </w:r>
      <w:r w:rsidRPr="006D47CD">
        <w:rPr>
          <w:rFonts w:ascii="Museo 300" w:hAnsi="Museo 300"/>
          <w:color w:val="000000" w:themeColor="text1"/>
          <w:sz w:val="16"/>
          <w:szCs w:val="16"/>
          <w:lang w:val="es-ES"/>
        </w:rPr>
        <w:t xml:space="preserve"> se encontraba desconectada y que esto ocasionaba que el medidor se apagara, como se observa en la fotografía n. ° 8. Lo cual impedía el correcto registro de la energía consumida en el suministro bajo análisis.</w:t>
      </w:r>
    </w:p>
    <w:p w14:paraId="2F5B912B" w14:textId="77777777" w:rsidR="006D47CD" w:rsidRPr="006D47CD" w:rsidRDefault="006D47CD" w:rsidP="006D47CD">
      <w:pPr>
        <w:numPr>
          <w:ilvl w:val="0"/>
          <w:numId w:val="41"/>
        </w:numPr>
        <w:ind w:right="709"/>
        <w:jc w:val="both"/>
        <w:rPr>
          <w:rFonts w:ascii="Museo 300" w:hAnsi="Museo 300"/>
          <w:color w:val="000000" w:themeColor="text1"/>
          <w:sz w:val="16"/>
          <w:szCs w:val="16"/>
          <w:lang w:val="es-ES"/>
        </w:rPr>
      </w:pPr>
      <w:r w:rsidRPr="006D47CD">
        <w:rPr>
          <w:rFonts w:ascii="Museo 300" w:hAnsi="Museo 300"/>
          <w:color w:val="000000" w:themeColor="text1"/>
          <w:sz w:val="16"/>
          <w:szCs w:val="16"/>
          <w:lang w:val="es-ES"/>
        </w:rPr>
        <w:t>No obstante, EEO no demuestra en ningún momento la ausencia de voltaje en los terminales del equipo de medición; específicamente en el terminal de la fase B en el medidor.</w:t>
      </w:r>
    </w:p>
    <w:p w14:paraId="46AA733D" w14:textId="77777777" w:rsidR="006D47CD" w:rsidRPr="006D47CD" w:rsidRDefault="006D47CD" w:rsidP="006D47CD">
      <w:pPr>
        <w:numPr>
          <w:ilvl w:val="0"/>
          <w:numId w:val="41"/>
        </w:numPr>
        <w:ind w:right="709"/>
        <w:jc w:val="both"/>
        <w:rPr>
          <w:rFonts w:ascii="Museo 300" w:hAnsi="Museo 300"/>
          <w:color w:val="000000" w:themeColor="text1"/>
          <w:sz w:val="16"/>
          <w:szCs w:val="16"/>
          <w:lang w:val="es-ES"/>
        </w:rPr>
      </w:pPr>
      <w:r w:rsidRPr="006D47CD">
        <w:rPr>
          <w:rFonts w:ascii="Museo 300" w:hAnsi="Museo 300"/>
          <w:color w:val="000000" w:themeColor="text1"/>
          <w:sz w:val="16"/>
          <w:szCs w:val="16"/>
          <w:lang w:val="es-ES"/>
        </w:rPr>
        <w:t>La distribuidora no muestra las condiciones en que se encontraba la conexión de la fase B en el conector bimetálico. Si frecuentemente terceras personas se realizaban la conexión y desconexión de la fase B debió existir evidencia en el punto de conexión.</w:t>
      </w:r>
    </w:p>
    <w:p w14:paraId="170AEF66" w14:textId="53151E38" w:rsidR="001C009E" w:rsidRPr="001C009E" w:rsidRDefault="006D47CD" w:rsidP="006D47CD">
      <w:pPr>
        <w:ind w:left="709" w:right="709"/>
        <w:jc w:val="both"/>
        <w:rPr>
          <w:rStyle w:val="normaltextrun"/>
          <w:rFonts w:ascii="Museo 300" w:hAnsi="Museo 300" w:cs="Segoe UI"/>
          <w:color w:val="000000"/>
          <w:spacing w:val="-10"/>
          <w:sz w:val="16"/>
          <w:szCs w:val="16"/>
        </w:rPr>
      </w:pPr>
      <w:r w:rsidRPr="006D47CD">
        <w:rPr>
          <w:rFonts w:ascii="Museo 300" w:hAnsi="Museo 300"/>
          <w:color w:val="000000" w:themeColor="text1"/>
          <w:sz w:val="16"/>
          <w:szCs w:val="16"/>
          <w:lang w:val="es-ES"/>
        </w:rPr>
        <w:t xml:space="preserve">Con base en lo anterior, mediante las fotografías presentadas por EEO, esta no muestra de forma clara y contundente que haya existido una alteración en la acometida del suministro mediante la cual se estuvo consumiendo energía eléctrica en el periodo establecido por EEO y que pueda vincularse al suministro. No es posible aclarar que la condición mostrada por la distribuidora pudo haber existido por mucho tiempo debido a que </w:t>
      </w:r>
      <w:r w:rsidRPr="006D47CD">
        <w:rPr>
          <w:rFonts w:ascii="Museo 300" w:hAnsi="Museo 300"/>
          <w:color w:val="000000" w:themeColor="text1"/>
          <w:sz w:val="16"/>
          <w:szCs w:val="16"/>
          <w:lang w:val="es-ES"/>
        </w:rPr>
        <w:lastRenderedPageBreak/>
        <w:t>el usuario utiliza equipos de aire acondicionado los cuales operan a una tensión de 240 voltios, lo cual no es congruente con el hecho que el usuario estuviera desconectando una fase de la acometida, si con esa condición no podía utilizar los equipos de mayor demanda de energía conectados en el suministro.</w:t>
      </w:r>
      <w:r w:rsidR="001C009E" w:rsidRPr="001C009E">
        <w:rPr>
          <w:rStyle w:val="normaltextrun"/>
          <w:rFonts w:ascii="Museo 300" w:hAnsi="Museo 300" w:cs="Segoe UI"/>
          <w:color w:val="000000"/>
          <w:spacing w:val="-10"/>
          <w:sz w:val="16"/>
          <w:szCs w:val="16"/>
        </w:rPr>
        <w:t xml:space="preserve"> </w:t>
      </w:r>
      <w:r w:rsidR="001C009E">
        <w:rPr>
          <w:rStyle w:val="normaltextrun"/>
          <w:rFonts w:ascii="Museo 300" w:hAnsi="Museo 300" w:cs="Segoe UI"/>
          <w:color w:val="000000"/>
          <w:spacing w:val="-10"/>
          <w:sz w:val="16"/>
          <w:szCs w:val="16"/>
        </w:rPr>
        <w:t>(…)</w:t>
      </w:r>
    </w:p>
    <w:p w14:paraId="4410F514" w14:textId="77777777" w:rsidR="006D47CD" w:rsidRPr="006D47CD" w:rsidRDefault="006D47CD" w:rsidP="006D47CD">
      <w:pPr>
        <w:ind w:left="709" w:right="709"/>
        <w:jc w:val="both"/>
        <w:rPr>
          <w:rFonts w:ascii="Museo 300" w:hAnsi="Museo 300"/>
          <w:sz w:val="16"/>
          <w:szCs w:val="16"/>
        </w:rPr>
      </w:pPr>
      <w:r w:rsidRPr="006D47CD">
        <w:rPr>
          <w:rFonts w:ascii="Museo 300" w:hAnsi="Museo 300"/>
          <w:sz w:val="16"/>
          <w:szCs w:val="16"/>
        </w:rPr>
        <w:t xml:space="preserve">Ahora bien, en los registros históricos no se observa que exista un cambio brusco en el consumo, una vez corregida la condición irregular, si bien es cierto, se observa un ligero incremento debido a mayor de uso de la carga, debido a que el usuario manifiesta tener visitas del extranjero. </w:t>
      </w:r>
    </w:p>
    <w:p w14:paraId="0D4AF7B0" w14:textId="77777777" w:rsidR="006D47CD" w:rsidRPr="006D47CD" w:rsidRDefault="006D47CD" w:rsidP="006D47CD">
      <w:pPr>
        <w:ind w:left="709" w:right="709"/>
        <w:jc w:val="both"/>
        <w:rPr>
          <w:rFonts w:ascii="Museo 300" w:hAnsi="Museo 300"/>
          <w:sz w:val="16"/>
          <w:szCs w:val="16"/>
        </w:rPr>
      </w:pPr>
      <w:r w:rsidRPr="006D47CD">
        <w:rPr>
          <w:rFonts w:ascii="Museo 300" w:hAnsi="Museo 300"/>
          <w:sz w:val="16"/>
          <w:szCs w:val="16"/>
        </w:rPr>
        <w:t xml:space="preserve">Por otra parte, con respecto a la diferencia entre el consumo facturado y el dato obtenido en el censo de cargas elaborado por el personal del CAU, esta radica en el tipo de equipos de aire acondicionado </w:t>
      </w:r>
      <w:proofErr w:type="spellStart"/>
      <w:r w:rsidRPr="006D47CD">
        <w:rPr>
          <w:rFonts w:ascii="Museo 300" w:hAnsi="Museo 300"/>
          <w:sz w:val="16"/>
          <w:szCs w:val="16"/>
        </w:rPr>
        <w:t>inverter</w:t>
      </w:r>
      <w:proofErr w:type="spellEnd"/>
      <w:r w:rsidRPr="006D47CD">
        <w:rPr>
          <w:rFonts w:ascii="Museo 300" w:hAnsi="Museo 300"/>
          <w:sz w:val="16"/>
          <w:szCs w:val="16"/>
        </w:rPr>
        <w:t xml:space="preserve"> utilizados por el usuario, Ya que estos equipos tiene un consumo de energía mucho menor que un equipo de aire acondicionado convencional debido al tipo de tecnología utilizada que disminuye la velocidad del compresor a medida se enfría la habitación, y con ello logran un consumo menor energía en hasta en un 40 % de su valor nominal.</w:t>
      </w:r>
    </w:p>
    <w:p w14:paraId="579F3B6F" w14:textId="77777777" w:rsidR="006D47CD" w:rsidRPr="006D47CD" w:rsidRDefault="006D47CD" w:rsidP="006D47CD">
      <w:pPr>
        <w:ind w:left="709" w:right="709"/>
        <w:jc w:val="both"/>
        <w:rPr>
          <w:rFonts w:ascii="Museo 300" w:hAnsi="Museo 300"/>
          <w:sz w:val="16"/>
          <w:szCs w:val="16"/>
        </w:rPr>
      </w:pPr>
      <w:r w:rsidRPr="006D47CD">
        <w:rPr>
          <w:rFonts w:ascii="Museo 300" w:hAnsi="Museo 300"/>
          <w:sz w:val="16"/>
          <w:szCs w:val="16"/>
        </w:rPr>
        <w:t>Debe de señalarse que, en el artículo 5.4 del Acuerdo 283-E-2011, establece que la empresa distribuidora podrá recuperar toda la energía consumida y no registrada durante un periodo retroactivo máximo de seis meses, siempre y cuando cuente con las pruebas fehacientes que demuestren el periodo de dicho consumo. Para el presente caso en particular, si bien es cierto EEO presentó una condición que pudo haber afectado el registro del consumo, no demuestran fehaciente ni técnicamente que el periodo del consumo de energía no registrada correspondió a seis meses.  </w:t>
      </w:r>
    </w:p>
    <w:p w14:paraId="48246855" w14:textId="62FA5D7B" w:rsidR="00D77F9D" w:rsidRPr="00B15170" w:rsidRDefault="006D47CD" w:rsidP="006D47CD">
      <w:pPr>
        <w:ind w:left="709" w:right="709"/>
        <w:jc w:val="both"/>
        <w:rPr>
          <w:rFonts w:ascii="Museo 300" w:hAnsi="Museo 300"/>
          <w:sz w:val="16"/>
          <w:szCs w:val="16"/>
        </w:rPr>
      </w:pPr>
      <w:r w:rsidRPr="006D47CD">
        <w:rPr>
          <w:rFonts w:ascii="Museo 300" w:hAnsi="Museo 300"/>
          <w:sz w:val="16"/>
          <w:szCs w:val="16"/>
        </w:rPr>
        <w:t>Con base en las pruebas analizadas, el CAU determina que la sociedad EEO no cuenta con la evidencia fehaciente con la cual demuestre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w:t>
      </w:r>
      <w:r w:rsidRPr="006D47CD">
        <w:rPr>
          <w:rFonts w:ascii="Museo 300" w:hAnsi="Museo 300"/>
          <w:sz w:val="16"/>
          <w:szCs w:val="16"/>
          <w:lang w:val="es-ES"/>
        </w:rPr>
        <w:t xml:space="preserve"> </w:t>
      </w:r>
      <w:r w:rsidR="00E8785B" w:rsidRPr="00517258">
        <w:rPr>
          <w:rFonts w:ascii="Museo 300" w:eastAsia="SimSun" w:hAnsi="Museo 300"/>
          <w:color w:val="000000" w:themeColor="text1"/>
          <w:spacing w:val="-5"/>
          <w:sz w:val="16"/>
          <w:szCs w:val="16"/>
          <w:lang w:val="es-ES"/>
        </w:rPr>
        <w:t>[…]</w:t>
      </w:r>
    </w:p>
    <w:p w14:paraId="48720AB6" w14:textId="543DD80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68E66FEB" w14:textId="7655725B" w:rsidR="006D47CD" w:rsidRPr="006D47CD" w:rsidRDefault="006D47CD" w:rsidP="006D47CD">
      <w:pPr>
        <w:pStyle w:val="Prrafodelista"/>
        <w:numPr>
          <w:ilvl w:val="0"/>
          <w:numId w:val="33"/>
        </w:numPr>
        <w:spacing w:after="200"/>
        <w:ind w:right="708"/>
        <w:jc w:val="both"/>
        <w:textAlignment w:val="auto"/>
        <w:rPr>
          <w:rFonts w:ascii="Museo 300" w:hAnsi="Museo 300" w:cs="Arial"/>
          <w:bCs/>
          <w:sz w:val="16"/>
          <w:szCs w:val="16"/>
        </w:rPr>
      </w:pPr>
      <w:r w:rsidRPr="006D47CD">
        <w:rPr>
          <w:rFonts w:ascii="Museo 300" w:hAnsi="Museo 300" w:cs="Arial"/>
          <w:bCs/>
          <w:sz w:val="16"/>
          <w:szCs w:val="16"/>
        </w:rPr>
        <w:t xml:space="preserve">Mediante el análisis realizado a la información proporcionada por las partes involucradas, el Centro de Atención al Usuario determina que las pruebas presentadas por la distribuidora no demuestran de forma clara y contundente la existencia de una condición irregular en el suministro de energía a nombre del señor </w:t>
      </w:r>
      <w:r w:rsidR="002B4E92">
        <w:rPr>
          <w:rFonts w:ascii="Museo 300" w:hAnsi="Museo 300" w:cs="Arial"/>
          <w:bCs/>
          <w:sz w:val="16"/>
          <w:szCs w:val="16"/>
        </w:rPr>
        <w:t>+++</w:t>
      </w:r>
      <w:r w:rsidRPr="006D47CD">
        <w:rPr>
          <w:rFonts w:ascii="Museo 300" w:hAnsi="Museo 300" w:cs="Arial"/>
          <w:bCs/>
          <w:sz w:val="16"/>
          <w:szCs w:val="16"/>
        </w:rPr>
        <w:t xml:space="preserve">, con NIC </w:t>
      </w:r>
      <w:r w:rsidR="002B4E92">
        <w:rPr>
          <w:rFonts w:ascii="Museo 300" w:hAnsi="Museo 300" w:cs="Arial"/>
          <w:bCs/>
          <w:sz w:val="16"/>
          <w:szCs w:val="16"/>
        </w:rPr>
        <w:t>+++</w:t>
      </w:r>
      <w:r w:rsidRPr="006D47CD">
        <w:rPr>
          <w:rFonts w:ascii="Museo 300" w:hAnsi="Museo 300" w:cs="Arial"/>
          <w:bCs/>
          <w:sz w:val="16"/>
          <w:szCs w:val="16"/>
        </w:rPr>
        <w:t>, consistente en la alteración de la acometida, debido a la ausencia de voltaje en la fase B de alimentación y que tal acción haya afectado el correcto registro de la energía que fue consumida en el inmueble, ya que no demostró técnicamente la ausencia de voltaje en los terminales del medidor.</w:t>
      </w:r>
    </w:p>
    <w:p w14:paraId="4BAB16C4" w14:textId="717094F4" w:rsidR="00562498" w:rsidRPr="006D47CD" w:rsidRDefault="006D47CD" w:rsidP="006D47CD">
      <w:pPr>
        <w:pStyle w:val="Prrafodelista"/>
        <w:numPr>
          <w:ilvl w:val="0"/>
          <w:numId w:val="33"/>
        </w:numPr>
        <w:spacing w:after="200"/>
        <w:ind w:right="708"/>
        <w:jc w:val="both"/>
        <w:textAlignment w:val="auto"/>
        <w:rPr>
          <w:rFonts w:ascii="Museo 300" w:hAnsi="Museo 300" w:cs="Arial"/>
          <w:bCs/>
          <w:sz w:val="16"/>
          <w:szCs w:val="16"/>
        </w:rPr>
      </w:pPr>
      <w:r w:rsidRPr="006D47CD">
        <w:rPr>
          <w:rFonts w:ascii="Museo 300" w:hAnsi="Museo 300" w:cs="Arial"/>
          <w:bCs/>
          <w:sz w:val="16"/>
          <w:szCs w:val="16"/>
        </w:rPr>
        <w:t xml:space="preserve">De conformidad al análisis efectuado por el CAU, la cantidad de ochocientos trece 41/100 dólares de los Estados Unidos de América (USD 813.41) IVA incluido, que la distribuidora EEO pretende cobrar en concepto de una energía consumida y no registrada, en el suministro de energía eléctrica, identificado con el NIC </w:t>
      </w:r>
      <w:r w:rsidR="002B4E92">
        <w:rPr>
          <w:rFonts w:ascii="Museo 300" w:hAnsi="Museo 300" w:cs="Arial"/>
          <w:bCs/>
          <w:sz w:val="16"/>
          <w:szCs w:val="16"/>
        </w:rPr>
        <w:t>+++</w:t>
      </w:r>
      <w:r w:rsidRPr="006D47CD">
        <w:rPr>
          <w:rFonts w:ascii="Museo 300" w:hAnsi="Museo 300" w:cs="Arial"/>
          <w:bCs/>
          <w:sz w:val="16"/>
          <w:szCs w:val="16"/>
        </w:rPr>
        <w:t>, es improcedente, y por tanto debe ser anulado</w:t>
      </w:r>
      <w:r>
        <w:rPr>
          <w:rFonts w:ascii="Museo 300" w:hAnsi="Museo 300" w:cs="Arial"/>
          <w:bCs/>
          <w:sz w:val="16"/>
          <w:szCs w:val="16"/>
        </w:rPr>
        <w:t xml:space="preserve"> </w:t>
      </w:r>
      <w:r w:rsidR="00562498" w:rsidRPr="006D47CD">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35E9E594" w:rsidR="00263E33" w:rsidRPr="008E5361"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6D47CD">
        <w:rPr>
          <w:rFonts w:ascii="Museo Sans 300" w:hAnsi="Museo Sans 300"/>
          <w:sz w:val="20"/>
          <w:szCs w:val="20"/>
          <w:lang w:val="es-SV"/>
        </w:rPr>
        <w:t>0114-2022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6D47CD">
        <w:rPr>
          <w:rFonts w:ascii="Museo Sans 300" w:hAnsi="Museo Sans 300"/>
          <w:sz w:val="20"/>
          <w:szCs w:val="20"/>
          <w:lang w:val="es-SV"/>
        </w:rPr>
        <w:t>veinticuatro de enero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D47CD">
        <w:rPr>
          <w:rFonts w:ascii="Museo Sans 300" w:hAnsi="Museo Sans 300"/>
          <w:sz w:val="20"/>
          <w:szCs w:val="20"/>
          <w:lang w:val="es-SV"/>
        </w:rPr>
        <w:t xml:space="preserve">s partes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4D7244">
        <w:rPr>
          <w:rFonts w:ascii="Museo Sans 300" w:hAnsi="Museo Sans 300"/>
          <w:sz w:val="20"/>
          <w:szCs w:val="20"/>
          <w:lang w:val="es-SV"/>
        </w:rPr>
        <w:t>IT-0264</w:t>
      </w:r>
      <w:r w:rsidR="001069B4">
        <w:rPr>
          <w:rFonts w:ascii="Museo Sans 300" w:hAnsi="Museo Sans 300"/>
          <w:sz w:val="20"/>
          <w:szCs w:val="20"/>
          <w:lang w:val="es-SV"/>
        </w:rPr>
        <w:t>-CAU</w:t>
      </w:r>
      <w:r w:rsidR="00A115B2">
        <w:rPr>
          <w:rFonts w:ascii="Museo Sans 300" w:hAnsi="Museo Sans 300"/>
          <w:sz w:val="20"/>
          <w:szCs w:val="20"/>
          <w:lang w:val="es-SV"/>
        </w:rPr>
        <w:t>-21</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8E5361">
        <w:rPr>
          <w:rFonts w:ascii="Museo Sans 300" w:hAnsi="Museo Sans 300"/>
          <w:sz w:val="20"/>
          <w:szCs w:val="20"/>
          <w:lang w:val="es-SV"/>
        </w:rPr>
        <w:t>días</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hábiles</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contados</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a</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partir</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del</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día</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siguiente</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de</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la</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notificación</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de</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dicho</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proveído</w:t>
      </w:r>
      <w:r w:rsidR="00914F6D" w:rsidRPr="008E5361">
        <w:rPr>
          <w:rFonts w:ascii="Museo Sans 300" w:hAnsi="Museo Sans 300"/>
          <w:sz w:val="20"/>
          <w:szCs w:val="20"/>
          <w:lang w:val="es-SV"/>
        </w:rPr>
        <w:t>,</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manifestaran</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por</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escrito</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sus</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alegatos</w:t>
      </w:r>
      <w:r w:rsidR="006662C8" w:rsidRPr="008E5361">
        <w:rPr>
          <w:rFonts w:ascii="Museo Sans 300" w:hAnsi="Museo Sans 300"/>
          <w:sz w:val="20"/>
          <w:szCs w:val="20"/>
          <w:lang w:val="es-SV"/>
        </w:rPr>
        <w:t xml:space="preserve"> </w:t>
      </w:r>
      <w:r w:rsidR="00263E33" w:rsidRPr="008E5361">
        <w:rPr>
          <w:rFonts w:ascii="Museo Sans 300" w:hAnsi="Museo Sans 300"/>
          <w:sz w:val="20"/>
          <w:szCs w:val="20"/>
          <w:lang w:val="es-SV"/>
        </w:rPr>
        <w:t>finales.</w:t>
      </w:r>
      <w:r w:rsidR="006662C8" w:rsidRPr="008E5361">
        <w:rPr>
          <w:rFonts w:ascii="Museo Sans 300" w:hAnsi="Museo Sans 300"/>
          <w:sz w:val="20"/>
          <w:szCs w:val="20"/>
          <w:lang w:val="es-SV"/>
        </w:rPr>
        <w:t xml:space="preserve"> </w:t>
      </w:r>
    </w:p>
    <w:p w14:paraId="0F8C5205" w14:textId="283D23EC" w:rsidR="00263E33" w:rsidRPr="008E5361" w:rsidRDefault="006662C8" w:rsidP="00BD38EB">
      <w:pPr>
        <w:pStyle w:val="Prrafodelista"/>
        <w:tabs>
          <w:tab w:val="left" w:pos="426"/>
        </w:tabs>
        <w:ind w:left="426"/>
        <w:jc w:val="both"/>
        <w:rPr>
          <w:rFonts w:ascii="Museo Sans 300" w:hAnsi="Museo Sans 300"/>
          <w:sz w:val="20"/>
          <w:szCs w:val="20"/>
          <w:lang w:val="es-SV"/>
        </w:rPr>
      </w:pPr>
      <w:r w:rsidRPr="008E5361">
        <w:rPr>
          <w:rFonts w:ascii="Museo Sans 300" w:hAnsi="Museo Sans 300"/>
          <w:sz w:val="20"/>
          <w:szCs w:val="20"/>
          <w:lang w:val="es-SV"/>
        </w:rPr>
        <w:t xml:space="preserve"> </w:t>
      </w:r>
    </w:p>
    <w:p w14:paraId="23005544" w14:textId="76ABC7C6" w:rsidR="0018586B" w:rsidRPr="00A93EAC" w:rsidRDefault="00265B53" w:rsidP="0018586B">
      <w:pPr>
        <w:tabs>
          <w:tab w:val="left" w:pos="426"/>
        </w:tabs>
        <w:spacing w:after="0" w:line="240" w:lineRule="auto"/>
        <w:ind w:left="426"/>
        <w:jc w:val="both"/>
        <w:rPr>
          <w:rFonts w:ascii="Museo Sans 300" w:eastAsia="Times New Roman" w:hAnsi="Museo Sans 300" w:cs="Segoe UI"/>
          <w:sz w:val="20"/>
          <w:szCs w:val="20"/>
          <w:lang w:val="es-ES" w:eastAsia="es-ES"/>
        </w:rPr>
      </w:pPr>
      <w:r w:rsidRPr="008E5361">
        <w:rPr>
          <w:rFonts w:ascii="Museo Sans 300" w:eastAsia="Times New Roman" w:hAnsi="Museo Sans 300" w:cs="Segoe UI"/>
          <w:sz w:val="20"/>
          <w:szCs w:val="20"/>
          <w:lang w:val="es-ES" w:eastAsia="es-ES"/>
        </w:rPr>
        <w:t>El citado acuerdo fue notificado</w:t>
      </w:r>
      <w:r w:rsidR="0018586B" w:rsidRPr="008E5361">
        <w:rPr>
          <w:rFonts w:ascii="Museo Sans 300" w:eastAsia="Times New Roman" w:hAnsi="Museo Sans 300" w:cs="Segoe UI"/>
          <w:sz w:val="20"/>
          <w:szCs w:val="20"/>
          <w:lang w:val="es-ES" w:eastAsia="es-ES"/>
        </w:rPr>
        <w:t xml:space="preserve"> al usuario y</w:t>
      </w:r>
      <w:r w:rsidRPr="008E5361">
        <w:rPr>
          <w:rFonts w:ascii="Museo Sans 300" w:eastAsia="Times New Roman" w:hAnsi="Museo Sans 300" w:cs="Segoe UI"/>
          <w:sz w:val="20"/>
          <w:szCs w:val="20"/>
          <w:lang w:val="es-ES" w:eastAsia="es-ES"/>
        </w:rPr>
        <w:t xml:space="preserve"> </w:t>
      </w:r>
      <w:r w:rsidR="0018586B" w:rsidRPr="008E5361">
        <w:rPr>
          <w:rFonts w:ascii="Museo Sans 300" w:eastAsia="Times New Roman" w:hAnsi="Museo Sans 300" w:cs="Segoe UI"/>
          <w:sz w:val="20"/>
          <w:szCs w:val="20"/>
          <w:lang w:val="es-ES" w:eastAsia="es-ES"/>
        </w:rPr>
        <w:t xml:space="preserve">a la distribuidora los días veintiocho de enero y cuatro de febrero de este año, respectivamente, por lo que el plazo finalizó, en el mismo orden, los días once y </w:t>
      </w:r>
      <w:r w:rsidR="0018586B" w:rsidRPr="00A93EAC">
        <w:rPr>
          <w:rFonts w:ascii="Museo Sans 300" w:eastAsia="Times New Roman" w:hAnsi="Museo Sans 300" w:cs="Segoe UI"/>
          <w:sz w:val="20"/>
          <w:szCs w:val="20"/>
          <w:lang w:val="es-ES" w:eastAsia="es-ES"/>
        </w:rPr>
        <w:t>dieciocho de febrero del mismo año.</w:t>
      </w:r>
    </w:p>
    <w:p w14:paraId="5FFBC2E0" w14:textId="4001E022" w:rsidR="00265B53" w:rsidRPr="00A93EAC" w:rsidRDefault="00265B53" w:rsidP="00265B53">
      <w:pPr>
        <w:tabs>
          <w:tab w:val="left" w:pos="426"/>
        </w:tabs>
        <w:spacing w:after="0" w:line="240" w:lineRule="auto"/>
        <w:ind w:left="426"/>
        <w:jc w:val="both"/>
        <w:rPr>
          <w:rFonts w:ascii="Museo Sans 300" w:eastAsia="Times New Roman" w:hAnsi="Museo Sans 300" w:cs="Segoe UI"/>
          <w:sz w:val="20"/>
          <w:szCs w:val="20"/>
          <w:lang w:val="es-ES" w:eastAsia="es-ES"/>
        </w:rPr>
      </w:pPr>
    </w:p>
    <w:p w14:paraId="34057BC2" w14:textId="4AB2455C" w:rsidR="008479DB" w:rsidRDefault="008479DB" w:rsidP="008479DB">
      <w:pPr>
        <w:pStyle w:val="Prrafodelista"/>
        <w:tabs>
          <w:tab w:val="left" w:pos="426"/>
        </w:tabs>
        <w:ind w:left="426"/>
        <w:jc w:val="both"/>
        <w:rPr>
          <w:rFonts w:ascii="Museo Sans 300" w:hAnsi="Museo Sans 300"/>
          <w:sz w:val="20"/>
          <w:szCs w:val="20"/>
        </w:rPr>
      </w:pPr>
      <w:r w:rsidRPr="00A93EAC">
        <w:rPr>
          <w:rFonts w:ascii="Museo Sans 300" w:hAnsi="Museo Sans 300"/>
          <w:sz w:val="20"/>
          <w:szCs w:val="20"/>
          <w:lang w:val="es-SV"/>
        </w:rPr>
        <w:t xml:space="preserve">El día </w:t>
      </w:r>
      <w:r w:rsidR="00A93EAC" w:rsidRPr="00A93EAC">
        <w:rPr>
          <w:rFonts w:ascii="Museo Sans 300" w:hAnsi="Museo Sans 300"/>
          <w:sz w:val="20"/>
          <w:szCs w:val="20"/>
          <w:lang w:val="es-SV"/>
        </w:rPr>
        <w:t xml:space="preserve">dieciocho de febrero </w:t>
      </w:r>
      <w:r w:rsidR="0018586B" w:rsidRPr="00A93EAC">
        <w:rPr>
          <w:rFonts w:ascii="Museo Sans 300" w:hAnsi="Museo Sans 300"/>
          <w:sz w:val="20"/>
          <w:szCs w:val="20"/>
          <w:lang w:val="es-SV"/>
        </w:rPr>
        <w:t>de este año</w:t>
      </w:r>
      <w:r w:rsidR="000705E5" w:rsidRPr="00A93EAC">
        <w:rPr>
          <w:rFonts w:ascii="Museo Sans 300" w:hAnsi="Museo Sans 300"/>
          <w:sz w:val="20"/>
          <w:szCs w:val="20"/>
          <w:lang w:val="es-SV"/>
        </w:rPr>
        <w:t xml:space="preserve">, </w:t>
      </w:r>
      <w:r w:rsidR="00A94B94" w:rsidRPr="00A93EAC">
        <w:rPr>
          <w:rFonts w:ascii="Museo Sans 300" w:hAnsi="Museo Sans 300"/>
          <w:sz w:val="20"/>
          <w:szCs w:val="20"/>
          <w:lang w:val="es-SV"/>
        </w:rPr>
        <w:t xml:space="preserve">la sociedad EEO, S.A. de C.V. </w:t>
      </w:r>
      <w:r w:rsidRPr="00A93EAC">
        <w:rPr>
          <w:rFonts w:ascii="Museo Sans 300" w:hAnsi="Museo Sans 300"/>
          <w:sz w:val="20"/>
          <w:szCs w:val="20"/>
        </w:rPr>
        <w:t xml:space="preserve">presentó un escrito </w:t>
      </w:r>
      <w:r w:rsidR="00A94B94" w:rsidRPr="00A93EAC">
        <w:rPr>
          <w:rFonts w:ascii="Museo Sans 300" w:hAnsi="Museo Sans 300"/>
          <w:sz w:val="20"/>
          <w:szCs w:val="20"/>
        </w:rPr>
        <w:t xml:space="preserve">por medio del cual </w:t>
      </w:r>
      <w:r w:rsidR="00072DE8" w:rsidRPr="00A93EAC">
        <w:rPr>
          <w:rFonts w:ascii="Museo Sans 300" w:hAnsi="Museo Sans 300"/>
          <w:sz w:val="20"/>
          <w:szCs w:val="20"/>
        </w:rPr>
        <w:t>manifestó que mantiene los argumentos y pruebas presentadas con anterioridad.</w:t>
      </w:r>
      <w:r w:rsidRPr="00A93EAC">
        <w:rPr>
          <w:rFonts w:ascii="Museo Sans 300" w:hAnsi="Museo Sans 300"/>
          <w:sz w:val="20"/>
          <w:szCs w:val="20"/>
        </w:rPr>
        <w:t xml:space="preserve"> Por su parte, </w:t>
      </w:r>
      <w:r w:rsidR="001A4A32" w:rsidRPr="00A93EAC">
        <w:rPr>
          <w:rFonts w:ascii="Museo Sans 300" w:hAnsi="Museo Sans 300"/>
          <w:sz w:val="20"/>
          <w:szCs w:val="20"/>
        </w:rPr>
        <w:t>el</w:t>
      </w:r>
      <w:r w:rsidRPr="00A93EAC">
        <w:rPr>
          <w:rFonts w:ascii="Museo Sans 300" w:hAnsi="Museo Sans 300"/>
          <w:sz w:val="20"/>
          <w:szCs w:val="20"/>
        </w:rPr>
        <w:t xml:space="preserve"> señor</w:t>
      </w:r>
      <w:r w:rsidR="00A06DA0" w:rsidRPr="00A93EAC">
        <w:rPr>
          <w:rFonts w:ascii="Museo Sans 300" w:hAnsi="Museo Sans 300"/>
          <w:sz w:val="20"/>
          <w:szCs w:val="20"/>
        </w:rPr>
        <w:t xml:space="preserve"> </w:t>
      </w:r>
      <w:r w:rsidR="002B4E92">
        <w:rPr>
          <w:rFonts w:ascii="Museo Sans 300" w:hAnsi="Museo Sans 300"/>
          <w:sz w:val="20"/>
          <w:szCs w:val="20"/>
        </w:rPr>
        <w:t>+++</w:t>
      </w:r>
      <w:r w:rsidRPr="00A93EAC">
        <w:rPr>
          <w:rFonts w:ascii="Museo Sans 300" w:hAnsi="Museo Sans 300"/>
          <w:sz w:val="20"/>
          <w:szCs w:val="20"/>
        </w:rPr>
        <w:t xml:space="preserve"> no presentó documentación para ser analizada.</w:t>
      </w:r>
    </w:p>
    <w:p w14:paraId="59A15BEC" w14:textId="6C605DF5" w:rsidR="00B04EB3" w:rsidRDefault="00B04EB3" w:rsidP="008479DB">
      <w:pPr>
        <w:pStyle w:val="Prrafodelista"/>
        <w:tabs>
          <w:tab w:val="left" w:pos="426"/>
        </w:tabs>
        <w:ind w:left="426"/>
        <w:jc w:val="both"/>
        <w:rPr>
          <w:rFonts w:ascii="Museo Sans 300" w:hAnsi="Museo Sans 300"/>
          <w:sz w:val="20"/>
          <w:szCs w:val="20"/>
        </w:rPr>
      </w:pPr>
    </w:p>
    <w:p w14:paraId="48017651" w14:textId="7B24D412" w:rsidR="002B4E92" w:rsidRDefault="002B4E92" w:rsidP="008479DB">
      <w:pPr>
        <w:pStyle w:val="Prrafodelista"/>
        <w:tabs>
          <w:tab w:val="left" w:pos="426"/>
        </w:tabs>
        <w:ind w:left="426"/>
        <w:jc w:val="both"/>
        <w:rPr>
          <w:rFonts w:ascii="Museo Sans 300" w:hAnsi="Museo Sans 300"/>
          <w:sz w:val="20"/>
          <w:szCs w:val="20"/>
        </w:rPr>
      </w:pPr>
    </w:p>
    <w:p w14:paraId="4EE89DCA" w14:textId="4CFA33E9" w:rsidR="002B4E92" w:rsidRDefault="002B4E92" w:rsidP="008479DB">
      <w:pPr>
        <w:pStyle w:val="Prrafodelista"/>
        <w:tabs>
          <w:tab w:val="left" w:pos="426"/>
        </w:tabs>
        <w:ind w:left="426"/>
        <w:jc w:val="both"/>
        <w:rPr>
          <w:rFonts w:ascii="Museo Sans 300" w:hAnsi="Museo Sans 300"/>
          <w:sz w:val="20"/>
          <w:szCs w:val="20"/>
        </w:rPr>
      </w:pPr>
    </w:p>
    <w:p w14:paraId="35A65034" w14:textId="77777777" w:rsidR="002B4E92" w:rsidRDefault="002B4E92" w:rsidP="008479DB">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1E505749"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560205AC"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26A07093" w14:textId="77777777" w:rsidR="00F441E6" w:rsidRDefault="00F441E6"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77777777" w:rsidR="00DB229A" w:rsidRPr="004E572D" w:rsidRDefault="00DB229A" w:rsidP="004E572D">
      <w:pPr>
        <w:autoSpaceDE w:val="0"/>
        <w:spacing w:after="0" w:line="240" w:lineRule="auto"/>
        <w:ind w:left="426"/>
        <w:jc w:val="both"/>
        <w:rPr>
          <w:rFonts w:ascii="Museo Sans 300" w:hAnsi="Museo Sans 300" w:cs="Times New Roman"/>
          <w:sz w:val="20"/>
          <w:szCs w:val="20"/>
          <w:lang w:eastAsia="es-SV"/>
        </w:rPr>
      </w:pPr>
    </w:p>
    <w:p w14:paraId="10DEE42C" w14:textId="7B14AA77"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E721A2">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4313F901" w14:textId="77777777" w:rsidR="00A85894" w:rsidRDefault="00A85894" w:rsidP="00551F4C">
      <w:pPr>
        <w:spacing w:after="0" w:line="240" w:lineRule="auto"/>
        <w:ind w:left="426"/>
        <w:jc w:val="both"/>
        <w:rPr>
          <w:rFonts w:ascii="Museo Sans 500" w:eastAsia="Arial" w:hAnsi="Museo Sans 500"/>
          <w:b/>
          <w:bCs/>
          <w:sz w:val="20"/>
          <w:szCs w:val="20"/>
          <w:lang w:eastAsia="es-SV"/>
        </w:rPr>
      </w:pPr>
    </w:p>
    <w:p w14:paraId="4C46BB0E" w14:textId="6887F6CD"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0786D4F9" w14:textId="5AA51558" w:rsidR="003C3566" w:rsidRDefault="003C3566"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7D20C246" w14:textId="485FBD92" w:rsidR="001D2D35" w:rsidRPr="00024745" w:rsidRDefault="00024745" w:rsidP="002B4E9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11DB5FB9" w14:textId="06DD7525"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lastRenderedPageBreak/>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8E3CD40" w14:textId="77777777" w:rsidR="00B04EB3" w:rsidRDefault="00B04EB3"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7F5BAE97"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6F7673F9"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2B4E92">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3476889B" w:rsidR="00551F4C" w:rsidRDefault="00445116"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4D7244">
        <w:rPr>
          <w:rFonts w:ascii="Museo Sans 300" w:hAnsi="Museo Sans 300" w:cs="Times New Roman"/>
          <w:sz w:val="20"/>
          <w:szCs w:val="20"/>
        </w:rPr>
        <w:t>IT-0264</w:t>
      </w:r>
      <w:r w:rsidR="00031ED6">
        <w:rPr>
          <w:rFonts w:ascii="Museo Sans 300" w:hAnsi="Museo Sans 300" w:cs="Times New Roman"/>
          <w:sz w:val="20"/>
          <w:szCs w:val="20"/>
        </w:rPr>
        <w:t>-</w:t>
      </w:r>
      <w:r w:rsidR="001069B4">
        <w:rPr>
          <w:rFonts w:ascii="Museo Sans 300" w:hAnsi="Museo Sans 300" w:cs="Times New Roman"/>
          <w:sz w:val="20"/>
          <w:szCs w:val="20"/>
        </w:rPr>
        <w:t>CAU</w:t>
      </w:r>
      <w:r w:rsidR="00031ED6">
        <w:rPr>
          <w:rFonts w:ascii="Museo Sans 300" w:hAnsi="Museo Sans 300" w:cs="Times New Roman"/>
          <w:sz w:val="20"/>
          <w:szCs w:val="20"/>
        </w:rPr>
        <w:t>-21</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7F0B1093" w14:textId="084F6C21" w:rsidR="008E5361" w:rsidRPr="001C009E" w:rsidRDefault="00C34300" w:rsidP="008E5361">
      <w:pPr>
        <w:tabs>
          <w:tab w:val="left" w:pos="993"/>
          <w:tab w:val="left" w:pos="9072"/>
        </w:tabs>
        <w:spacing w:line="240" w:lineRule="auto"/>
        <w:ind w:left="993" w:right="709"/>
        <w:jc w:val="both"/>
        <w:rPr>
          <w:rStyle w:val="normaltextrun"/>
          <w:rFonts w:ascii="Museo 300" w:hAnsi="Museo 300" w:cs="Segoe UI"/>
          <w:color w:val="000000"/>
          <w:spacing w:val="-10"/>
          <w:sz w:val="16"/>
          <w:szCs w:val="16"/>
        </w:rPr>
      </w:pPr>
      <w:r w:rsidRPr="000D5A7F">
        <w:rPr>
          <w:rFonts w:ascii="Museo 300" w:eastAsia="Arial" w:hAnsi="Museo 300"/>
          <w:color w:val="000000"/>
          <w:sz w:val="16"/>
          <w:szCs w:val="16"/>
          <w:lang w:val="es-ES"/>
        </w:rPr>
        <w:t>“[…]</w:t>
      </w:r>
      <w:r w:rsidR="008E5361">
        <w:rPr>
          <w:rFonts w:ascii="Museo 300" w:eastAsia="Arial" w:hAnsi="Museo 300"/>
          <w:color w:val="000000"/>
          <w:sz w:val="16"/>
          <w:szCs w:val="16"/>
          <w:lang w:val="es-ES"/>
        </w:rPr>
        <w:t xml:space="preserve"> </w:t>
      </w:r>
      <w:r w:rsidR="008E5361" w:rsidRPr="006D47CD">
        <w:rPr>
          <w:rFonts w:ascii="Museo 300" w:hAnsi="Museo 300"/>
          <w:color w:val="000000" w:themeColor="text1"/>
          <w:sz w:val="16"/>
          <w:szCs w:val="16"/>
          <w:lang w:val="es-ES"/>
        </w:rPr>
        <w:t>mediante las fotografías presentadas por EEO, esta no muestra de forma clara y contundente que haya existido una alteración en la acometida del suministro mediante la cual se estuvo consumiendo energía eléctrica en el periodo establecido por EEO y que pueda vincularse al suministro. No es posible aclarar que la condición mostrada por la distribuidora pudo haber existido por mucho tiempo debido a que el usuario utiliza equipos de aire acondicionado los cuales operan a una tensión de 240 voltios, lo cual no es congruente con el hecho que el usuario estuviera desconectando una fase de la acometida, si con esa condición no podía utilizar los equipos de mayor demanda de energía conectados en el suministro.</w:t>
      </w:r>
      <w:r w:rsidR="008E5361" w:rsidRPr="001C009E">
        <w:rPr>
          <w:rStyle w:val="normaltextrun"/>
          <w:rFonts w:ascii="Museo 300" w:hAnsi="Museo 300" w:cs="Segoe UI"/>
          <w:color w:val="000000"/>
          <w:spacing w:val="-10"/>
          <w:sz w:val="16"/>
          <w:szCs w:val="16"/>
        </w:rPr>
        <w:t xml:space="preserve"> </w:t>
      </w:r>
      <w:r w:rsidR="008E5361">
        <w:rPr>
          <w:rStyle w:val="normaltextrun"/>
          <w:rFonts w:ascii="Museo 300" w:hAnsi="Museo 300" w:cs="Segoe UI"/>
          <w:color w:val="000000"/>
          <w:spacing w:val="-10"/>
          <w:sz w:val="16"/>
          <w:szCs w:val="16"/>
        </w:rPr>
        <w:t>(…)</w:t>
      </w:r>
    </w:p>
    <w:p w14:paraId="3D957816" w14:textId="49B76573" w:rsidR="00544C81" w:rsidRPr="00544C81" w:rsidRDefault="008E5361" w:rsidP="008E5361">
      <w:pPr>
        <w:tabs>
          <w:tab w:val="left" w:pos="993"/>
          <w:tab w:val="left" w:pos="9072"/>
        </w:tabs>
        <w:spacing w:line="240" w:lineRule="auto"/>
        <w:ind w:left="993" w:right="709"/>
        <w:jc w:val="both"/>
        <w:rPr>
          <w:rFonts w:ascii="Museo 300" w:eastAsia="Arial" w:hAnsi="Museo 300"/>
          <w:color w:val="000000"/>
          <w:sz w:val="16"/>
          <w:szCs w:val="16"/>
          <w:lang w:val="es-ES"/>
        </w:rPr>
      </w:pPr>
      <w:r w:rsidRPr="008E5361">
        <w:rPr>
          <w:rFonts w:ascii="Museo 300" w:eastAsia="Arial" w:hAnsi="Museo 300" w:cs="Cambria Math"/>
          <w:color w:val="000000"/>
          <w:sz w:val="16"/>
          <w:szCs w:val="16"/>
        </w:rPr>
        <w:t>Con base en las pruebas analizadas, el CAU determina que la sociedad EEO no cuenta con la evidencia fehaciente con la cual demuestre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w:t>
      </w:r>
      <w:r w:rsidRPr="008E5361">
        <w:rPr>
          <w:rFonts w:ascii="Museo 300" w:eastAsia="Arial" w:hAnsi="Museo 300" w:cs="Cambria Math"/>
          <w:color w:val="000000"/>
          <w:sz w:val="16"/>
          <w:szCs w:val="16"/>
          <w:lang w:val="es-ES"/>
        </w:rPr>
        <w:t xml:space="preserve"> </w:t>
      </w:r>
      <w:r w:rsidR="00544C81" w:rsidRPr="00F252CB">
        <w:rPr>
          <w:rFonts w:ascii="Museo 300" w:eastAsia="Arial" w:hAnsi="Museo 300"/>
          <w:color w:val="000000"/>
          <w:sz w:val="16"/>
          <w:szCs w:val="16"/>
          <w:lang w:val="es-ES"/>
        </w:rPr>
        <w:t>[…]</w:t>
      </w:r>
      <w:r w:rsidR="00544C81">
        <w:rPr>
          <w:rFonts w:ascii="Museo 300" w:eastAsia="Arial" w:hAnsi="Museo 300"/>
          <w:color w:val="000000"/>
          <w:sz w:val="16"/>
          <w:szCs w:val="16"/>
          <w:lang w:val="es-ES"/>
        </w:rPr>
        <w:t>”</w:t>
      </w:r>
    </w:p>
    <w:p w14:paraId="5F4F8778" w14:textId="23F975DF" w:rsidR="00880993" w:rsidRDefault="004069E9" w:rsidP="0002115D">
      <w:pPr>
        <w:autoSpaceDE w:val="0"/>
        <w:adjustRightInd w:val="0"/>
        <w:spacing w:after="0" w:line="240" w:lineRule="auto"/>
        <w:ind w:left="426"/>
        <w:jc w:val="both"/>
        <w:rPr>
          <w:rFonts w:ascii="Museo Sans 300" w:hAnsi="Museo Sans 300" w:cs="Segoe UI"/>
          <w:sz w:val="20"/>
          <w:szCs w:val="20"/>
          <w:lang w:eastAsia="es-MX"/>
        </w:rPr>
      </w:pPr>
      <w:r>
        <w:rPr>
          <w:rFonts w:ascii="Museo Sans 300" w:hAnsi="Museo Sans 300" w:cs="Segoe UI"/>
          <w:sz w:val="20"/>
          <w:szCs w:val="20"/>
          <w:lang w:eastAsia="es-MX"/>
        </w:rPr>
        <w:t xml:space="preserve">El señor </w:t>
      </w:r>
      <w:r w:rsidR="002B4E92">
        <w:rPr>
          <w:rFonts w:ascii="Museo Sans 300" w:hAnsi="Museo Sans 300" w:cs="Segoe UI"/>
          <w:sz w:val="20"/>
          <w:szCs w:val="20"/>
          <w:lang w:eastAsia="es-MX"/>
        </w:rPr>
        <w:t>+++</w:t>
      </w:r>
      <w:r>
        <w:rPr>
          <w:rFonts w:ascii="Museo Sans 300" w:hAnsi="Museo Sans 300" w:cs="Segoe UI"/>
          <w:sz w:val="20"/>
          <w:szCs w:val="20"/>
          <w:lang w:eastAsia="es-MX"/>
        </w:rPr>
        <w:t xml:space="preserve"> no presentó ningún tipo de prueba para que fuera evaluado.</w:t>
      </w:r>
    </w:p>
    <w:p w14:paraId="30BE7B31" w14:textId="77777777" w:rsidR="004069E9" w:rsidRDefault="004069E9" w:rsidP="0002115D">
      <w:pPr>
        <w:autoSpaceDE w:val="0"/>
        <w:adjustRightInd w:val="0"/>
        <w:spacing w:after="0" w:line="240" w:lineRule="auto"/>
        <w:ind w:left="426"/>
        <w:jc w:val="both"/>
        <w:rPr>
          <w:rFonts w:ascii="Museo Sans 300" w:hAnsi="Museo Sans 300" w:cs="Segoe UI"/>
          <w:sz w:val="20"/>
          <w:szCs w:val="20"/>
          <w:lang w:eastAsia="es-MX"/>
        </w:rPr>
      </w:pPr>
    </w:p>
    <w:p w14:paraId="5766FA4C" w14:textId="0B0F26C8"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r w:rsidRPr="00992BD5">
        <w:rPr>
          <w:rFonts w:ascii="Museo Sans 300" w:hAnsi="Museo Sans 300"/>
          <w:sz w:val="20"/>
          <w:szCs w:val="20"/>
        </w:rPr>
        <w:t xml:space="preserve">N.° </w:t>
      </w:r>
      <w:r w:rsidR="004D7244">
        <w:rPr>
          <w:rFonts w:ascii="Museo Sans 300" w:hAnsi="Museo Sans 300"/>
          <w:sz w:val="20"/>
          <w:szCs w:val="20"/>
        </w:rPr>
        <w:t>IT-0264</w:t>
      </w:r>
      <w:r>
        <w:rPr>
          <w:rFonts w:ascii="Museo Sans 300" w:hAnsi="Museo Sans 300"/>
          <w:sz w:val="20"/>
          <w:szCs w:val="20"/>
        </w:rPr>
        <w:t>-CAU-21</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E67C7C">
        <w:rPr>
          <w:rFonts w:ascii="Museo Sans 300" w:hAnsi="Museo Sans 300"/>
          <w:sz w:val="20"/>
          <w:szCs w:val="20"/>
        </w:rPr>
        <w:t>l usuario</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rios aplicables para el año 2021</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55C8C7C2" w14:textId="77777777"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63DE4E9F"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E67C7C">
        <w:rPr>
          <w:rFonts w:ascii="Museo Sans 300" w:hAnsi="Museo Sans 300"/>
          <w:sz w:val="20"/>
          <w:szCs w:val="20"/>
        </w:rPr>
        <w:t>l usuario</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Pr>
          <w:rFonts w:ascii="Museo Sans 300" w:hAnsi="Museo Sans 300"/>
          <w:sz w:val="20"/>
          <w:szCs w:val="20"/>
          <w:lang w:eastAsia="es-SV"/>
        </w:rPr>
        <w:t>EEO</w:t>
      </w:r>
      <w:r w:rsidRPr="00974043">
        <w:rPr>
          <w:rFonts w:ascii="Museo Sans 300" w:hAnsi="Museo Sans 300"/>
          <w:sz w:val="20"/>
          <w:szCs w:val="20"/>
          <w:lang w:eastAsia="es-SV"/>
        </w:rPr>
        <w:t xml:space="preserve">, S.A. de C.V.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9027A4">
        <w:rPr>
          <w:rFonts w:ascii="Museo Sans 300" w:hAnsi="Museo Sans 300"/>
          <w:sz w:val="20"/>
          <w:szCs w:val="20"/>
        </w:rPr>
        <w:t>OCHOCIENTOS TRECE</w:t>
      </w:r>
      <w:r w:rsidR="009027A4">
        <w:rPr>
          <w:rFonts w:ascii="Cambria Math" w:hAnsi="Cambria Math" w:cs="Cambria Math"/>
          <w:sz w:val="20"/>
          <w:szCs w:val="20"/>
        </w:rPr>
        <w:t> </w:t>
      </w:r>
      <w:r w:rsidR="009027A4">
        <w:rPr>
          <w:rFonts w:ascii="Museo Sans 300" w:hAnsi="Museo Sans 300"/>
          <w:sz w:val="20"/>
          <w:szCs w:val="20"/>
        </w:rPr>
        <w:t>41/100 D</w:t>
      </w:r>
      <w:r w:rsidR="009027A4">
        <w:rPr>
          <w:rFonts w:ascii="Museo Sans 300" w:hAnsi="Museo Sans 300" w:cs="Museo Sans 300"/>
          <w:sz w:val="20"/>
          <w:szCs w:val="20"/>
        </w:rPr>
        <w:t>Ó</w:t>
      </w:r>
      <w:r w:rsidR="009027A4">
        <w:rPr>
          <w:rFonts w:ascii="Museo Sans 300" w:hAnsi="Museo Sans 300"/>
          <w:sz w:val="20"/>
          <w:szCs w:val="20"/>
        </w:rPr>
        <w:t>LARES DE LOS ESTADOS UNIDOS DE AMÉRICA (USD</w:t>
      </w:r>
      <w:r w:rsidR="009027A4">
        <w:rPr>
          <w:rFonts w:ascii="Cambria Math" w:hAnsi="Cambria Math" w:cs="Cambria Math"/>
          <w:sz w:val="20"/>
          <w:szCs w:val="20"/>
        </w:rPr>
        <w:t> </w:t>
      </w:r>
      <w:r w:rsidR="009027A4">
        <w:rPr>
          <w:rFonts w:ascii="Museo Sans 300" w:hAnsi="Museo Sans 300"/>
          <w:sz w:val="20"/>
          <w:szCs w:val="20"/>
        </w:rPr>
        <w:t>813.41)</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746D7701" w14:textId="77777777" w:rsidR="0002115D" w:rsidRDefault="0002115D"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181329" w:rsidRDefault="00F15FF0" w:rsidP="00181329">
      <w:pPr>
        <w:autoSpaceDE w:val="0"/>
        <w:spacing w:after="0" w:line="240" w:lineRule="auto"/>
        <w:ind w:left="426"/>
        <w:jc w:val="both"/>
        <w:rPr>
          <w:rFonts w:ascii="Museo Sans 300" w:hAnsi="Museo Sans 300"/>
          <w:sz w:val="20"/>
          <w:szCs w:val="20"/>
        </w:rPr>
      </w:pPr>
      <w:r w:rsidRPr="00181329">
        <w:rPr>
          <w:rFonts w:ascii="Museo Sans 300" w:hAnsi="Museo Sans 300"/>
          <w:sz w:val="20"/>
          <w:szCs w:val="20"/>
        </w:rPr>
        <w:t>En</w:t>
      </w:r>
      <w:r w:rsidR="006662C8" w:rsidRPr="00181329">
        <w:rPr>
          <w:rFonts w:ascii="Museo Sans 300" w:hAnsi="Museo Sans 300"/>
          <w:sz w:val="20"/>
          <w:szCs w:val="20"/>
        </w:rPr>
        <w:t xml:space="preserve"> </w:t>
      </w:r>
      <w:r w:rsidRPr="00181329">
        <w:rPr>
          <w:rFonts w:ascii="Museo Sans 300" w:hAnsi="Museo Sans 300"/>
          <w:sz w:val="20"/>
          <w:szCs w:val="20"/>
        </w:rPr>
        <w:t>el</w:t>
      </w:r>
      <w:r w:rsidR="006662C8" w:rsidRPr="00181329">
        <w:rPr>
          <w:rFonts w:ascii="Museo Sans 300" w:hAnsi="Museo Sans 300"/>
          <w:sz w:val="20"/>
          <w:szCs w:val="20"/>
        </w:rPr>
        <w:t xml:space="preserve"> </w:t>
      </w:r>
      <w:r w:rsidRPr="00181329">
        <w:rPr>
          <w:rFonts w:ascii="Museo Sans 300" w:hAnsi="Museo Sans 300"/>
          <w:sz w:val="20"/>
          <w:szCs w:val="20"/>
        </w:rPr>
        <w:t>artículo</w:t>
      </w:r>
      <w:r w:rsidR="006662C8" w:rsidRPr="00181329">
        <w:rPr>
          <w:rFonts w:ascii="Museo Sans 300" w:hAnsi="Museo Sans 300"/>
          <w:sz w:val="20"/>
          <w:szCs w:val="20"/>
        </w:rPr>
        <w:t xml:space="preserve"> </w:t>
      </w:r>
      <w:r w:rsidRPr="00181329">
        <w:rPr>
          <w:rFonts w:ascii="Museo Sans 300" w:hAnsi="Museo Sans 300"/>
          <w:sz w:val="20"/>
          <w:szCs w:val="20"/>
        </w:rPr>
        <w:t>5</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Ley</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Creación</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SIGET</w:t>
      </w:r>
      <w:r w:rsidR="006662C8" w:rsidRPr="00181329">
        <w:rPr>
          <w:rFonts w:ascii="Museo Sans 300" w:hAnsi="Museo Sans 300"/>
          <w:sz w:val="20"/>
          <w:szCs w:val="20"/>
        </w:rPr>
        <w:t xml:space="preserve"> </w:t>
      </w:r>
      <w:r w:rsidRPr="00181329">
        <w:rPr>
          <w:rFonts w:ascii="Museo Sans 300" w:hAnsi="Museo Sans 300"/>
          <w:sz w:val="20"/>
          <w:szCs w:val="20"/>
        </w:rPr>
        <w:t>se</w:t>
      </w:r>
      <w:r w:rsidR="006662C8" w:rsidRPr="00181329">
        <w:rPr>
          <w:rFonts w:ascii="Museo Sans 300" w:hAnsi="Museo Sans 300"/>
          <w:sz w:val="20"/>
          <w:szCs w:val="20"/>
        </w:rPr>
        <w:t xml:space="preserve"> </w:t>
      </w:r>
      <w:r w:rsidRPr="00181329">
        <w:rPr>
          <w:rFonts w:ascii="Museo Sans 300" w:hAnsi="Museo Sans 300"/>
          <w:sz w:val="20"/>
          <w:szCs w:val="20"/>
        </w:rPr>
        <w:t>establecen</w:t>
      </w:r>
      <w:r w:rsidR="006662C8" w:rsidRPr="00181329">
        <w:rPr>
          <w:rFonts w:ascii="Museo Sans 300" w:hAnsi="Museo Sans 300"/>
          <w:sz w:val="20"/>
          <w:szCs w:val="20"/>
        </w:rPr>
        <w:t xml:space="preserve"> </w:t>
      </w:r>
      <w:r w:rsidRPr="00181329">
        <w:rPr>
          <w:rFonts w:ascii="Museo Sans 300" w:hAnsi="Museo Sans 300"/>
          <w:sz w:val="20"/>
          <w:szCs w:val="20"/>
        </w:rPr>
        <w:t>las</w:t>
      </w:r>
      <w:r w:rsidR="006662C8" w:rsidRPr="00181329">
        <w:rPr>
          <w:rFonts w:ascii="Museo Sans 300" w:hAnsi="Museo Sans 300"/>
          <w:sz w:val="20"/>
          <w:szCs w:val="20"/>
        </w:rPr>
        <w:t xml:space="preserve"> </w:t>
      </w:r>
      <w:r w:rsidRPr="00181329">
        <w:rPr>
          <w:rFonts w:ascii="Museo Sans 300" w:hAnsi="Museo Sans 300"/>
          <w:sz w:val="20"/>
          <w:szCs w:val="20"/>
        </w:rPr>
        <w:t>atribuciones</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institución,</w:t>
      </w:r>
      <w:r w:rsidR="006662C8" w:rsidRPr="00181329">
        <w:rPr>
          <w:rFonts w:ascii="Museo Sans 300" w:hAnsi="Museo Sans 300"/>
          <w:sz w:val="20"/>
          <w:szCs w:val="20"/>
        </w:rPr>
        <w:t xml:space="preserve"> </w:t>
      </w:r>
      <w:r w:rsidRPr="00181329">
        <w:rPr>
          <w:rFonts w:ascii="Museo Sans 300" w:hAnsi="Museo Sans 300"/>
          <w:sz w:val="20"/>
          <w:szCs w:val="20"/>
        </w:rPr>
        <w:t>entre</w:t>
      </w:r>
      <w:r w:rsidR="006662C8" w:rsidRPr="00181329">
        <w:rPr>
          <w:rFonts w:ascii="Museo Sans 300" w:hAnsi="Museo Sans 300"/>
          <w:sz w:val="20"/>
          <w:szCs w:val="20"/>
        </w:rPr>
        <w:t xml:space="preserve"> </w:t>
      </w:r>
      <w:r w:rsidRPr="00181329">
        <w:rPr>
          <w:rFonts w:ascii="Museo Sans 300" w:hAnsi="Museo Sans 300"/>
          <w:sz w:val="20"/>
          <w:szCs w:val="20"/>
        </w:rPr>
        <w:t>las</w:t>
      </w:r>
      <w:r w:rsidR="006662C8" w:rsidRPr="00181329">
        <w:rPr>
          <w:rFonts w:ascii="Museo Sans 300" w:hAnsi="Museo Sans 300"/>
          <w:sz w:val="20"/>
          <w:szCs w:val="20"/>
        </w:rPr>
        <w:t xml:space="preserve"> </w:t>
      </w:r>
      <w:r w:rsidRPr="00181329">
        <w:rPr>
          <w:rFonts w:ascii="Museo Sans 300" w:hAnsi="Museo Sans 300"/>
          <w:sz w:val="20"/>
          <w:szCs w:val="20"/>
        </w:rPr>
        <w:t>cuales</w:t>
      </w:r>
      <w:r w:rsidR="006662C8" w:rsidRPr="00181329">
        <w:rPr>
          <w:rFonts w:ascii="Museo Sans 300" w:hAnsi="Museo Sans 300"/>
          <w:sz w:val="20"/>
          <w:szCs w:val="20"/>
        </w:rPr>
        <w:t xml:space="preserve"> </w:t>
      </w:r>
      <w:r w:rsidRPr="00181329">
        <w:rPr>
          <w:rFonts w:ascii="Museo Sans 300" w:hAnsi="Museo Sans 300"/>
          <w:sz w:val="20"/>
          <w:szCs w:val="20"/>
        </w:rPr>
        <w:t>destacan</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aplicación</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los</w:t>
      </w:r>
      <w:r w:rsidR="006662C8" w:rsidRPr="00181329">
        <w:rPr>
          <w:rFonts w:ascii="Museo Sans 300" w:hAnsi="Museo Sans 300"/>
          <w:sz w:val="20"/>
          <w:szCs w:val="20"/>
        </w:rPr>
        <w:t xml:space="preserve"> </w:t>
      </w:r>
      <w:r w:rsidRPr="00181329">
        <w:rPr>
          <w:rFonts w:ascii="Museo Sans 300" w:hAnsi="Museo Sans 300"/>
          <w:sz w:val="20"/>
          <w:szCs w:val="20"/>
        </w:rPr>
        <w:t>tratados,</w:t>
      </w:r>
      <w:r w:rsidR="006662C8" w:rsidRPr="00181329">
        <w:rPr>
          <w:rFonts w:ascii="Museo Sans 300" w:hAnsi="Museo Sans 300"/>
          <w:sz w:val="20"/>
          <w:szCs w:val="20"/>
        </w:rPr>
        <w:t xml:space="preserve"> </w:t>
      </w:r>
      <w:r w:rsidRPr="00181329">
        <w:rPr>
          <w:rFonts w:ascii="Museo Sans 300" w:hAnsi="Museo Sans 300"/>
          <w:sz w:val="20"/>
          <w:szCs w:val="20"/>
        </w:rPr>
        <w:t>leyes</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reglamentos</w:t>
      </w:r>
      <w:r w:rsidR="006662C8" w:rsidRPr="00181329">
        <w:rPr>
          <w:rFonts w:ascii="Museo Sans 300" w:hAnsi="Museo Sans 300"/>
          <w:sz w:val="20"/>
          <w:szCs w:val="20"/>
        </w:rPr>
        <w:t xml:space="preserve"> </w:t>
      </w:r>
      <w:r w:rsidRPr="00181329">
        <w:rPr>
          <w:rFonts w:ascii="Museo Sans 300" w:hAnsi="Museo Sans 300"/>
          <w:sz w:val="20"/>
          <w:szCs w:val="20"/>
        </w:rPr>
        <w:t>que</w:t>
      </w:r>
      <w:r w:rsidR="006662C8" w:rsidRPr="00181329">
        <w:rPr>
          <w:rFonts w:ascii="Museo Sans 300" w:hAnsi="Museo Sans 300"/>
          <w:sz w:val="20"/>
          <w:szCs w:val="20"/>
        </w:rPr>
        <w:t xml:space="preserve"> </w:t>
      </w:r>
      <w:r w:rsidRPr="00181329">
        <w:rPr>
          <w:rFonts w:ascii="Museo Sans 300" w:hAnsi="Museo Sans 300"/>
          <w:sz w:val="20"/>
          <w:szCs w:val="20"/>
        </w:rPr>
        <w:t>regulen</w:t>
      </w:r>
      <w:r w:rsidR="006662C8" w:rsidRPr="00181329">
        <w:rPr>
          <w:rFonts w:ascii="Museo Sans 300" w:hAnsi="Museo Sans 300"/>
          <w:sz w:val="20"/>
          <w:szCs w:val="20"/>
        </w:rPr>
        <w:t xml:space="preserve"> </w:t>
      </w:r>
      <w:r w:rsidRPr="00181329">
        <w:rPr>
          <w:rFonts w:ascii="Museo Sans 300" w:hAnsi="Museo Sans 300"/>
          <w:sz w:val="20"/>
          <w:szCs w:val="20"/>
        </w:rPr>
        <w:t>las</w:t>
      </w:r>
      <w:r w:rsidR="006662C8" w:rsidRPr="00181329">
        <w:rPr>
          <w:rFonts w:ascii="Museo Sans 300" w:hAnsi="Museo Sans 300"/>
          <w:sz w:val="20"/>
          <w:szCs w:val="20"/>
        </w:rPr>
        <w:t xml:space="preserve"> </w:t>
      </w:r>
      <w:r w:rsidRPr="00181329">
        <w:rPr>
          <w:rFonts w:ascii="Museo Sans 300" w:hAnsi="Museo Sans 300"/>
          <w:sz w:val="20"/>
          <w:szCs w:val="20"/>
        </w:rPr>
        <w:t>actividades</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los</w:t>
      </w:r>
      <w:r w:rsidR="006662C8" w:rsidRPr="00181329">
        <w:rPr>
          <w:rFonts w:ascii="Museo Sans 300" w:hAnsi="Museo Sans 300"/>
          <w:sz w:val="20"/>
          <w:szCs w:val="20"/>
        </w:rPr>
        <w:t xml:space="preserve"> </w:t>
      </w:r>
      <w:r w:rsidRPr="00181329">
        <w:rPr>
          <w:rFonts w:ascii="Museo Sans 300" w:hAnsi="Museo Sans 300"/>
          <w:sz w:val="20"/>
          <w:szCs w:val="20"/>
        </w:rPr>
        <w:t>sectores</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electricidad</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telecomunicaciones</w:t>
      </w:r>
      <w:r w:rsidR="006662C8" w:rsidRPr="00181329">
        <w:rPr>
          <w:rFonts w:ascii="Museo Sans 300" w:hAnsi="Museo Sans 300"/>
          <w:sz w:val="20"/>
          <w:szCs w:val="20"/>
        </w:rPr>
        <w:t xml:space="preserve"> </w:t>
      </w:r>
      <w:r w:rsidRPr="00181329">
        <w:rPr>
          <w:rFonts w:ascii="Museo Sans 300" w:hAnsi="Museo Sans 300"/>
          <w:sz w:val="20"/>
          <w:szCs w:val="20"/>
        </w:rPr>
        <w:t>(potestad</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vigilancia),</w:t>
      </w:r>
      <w:r w:rsidR="006662C8" w:rsidRPr="00181329">
        <w:rPr>
          <w:rFonts w:ascii="Museo Sans 300" w:hAnsi="Museo Sans 300"/>
          <w:sz w:val="20"/>
          <w:szCs w:val="20"/>
        </w:rPr>
        <w:t xml:space="preserve"> </w:t>
      </w:r>
      <w:r w:rsidRPr="00181329">
        <w:rPr>
          <w:rFonts w:ascii="Museo Sans 300" w:hAnsi="Museo Sans 300"/>
          <w:sz w:val="20"/>
          <w:szCs w:val="20"/>
        </w:rPr>
        <w:t>el</w:t>
      </w:r>
      <w:r w:rsidR="006662C8" w:rsidRPr="00181329">
        <w:rPr>
          <w:rFonts w:ascii="Museo Sans 300" w:hAnsi="Museo Sans 300"/>
          <w:sz w:val="20"/>
          <w:szCs w:val="20"/>
        </w:rPr>
        <w:t xml:space="preserve"> </w:t>
      </w:r>
      <w:r w:rsidRPr="00181329">
        <w:rPr>
          <w:rFonts w:ascii="Museo Sans 300" w:hAnsi="Museo Sans 300"/>
          <w:sz w:val="20"/>
          <w:szCs w:val="20"/>
        </w:rPr>
        <w:t>dictar</w:t>
      </w:r>
      <w:r w:rsidR="006662C8" w:rsidRPr="00181329">
        <w:rPr>
          <w:rFonts w:ascii="Museo Sans 300" w:hAnsi="Museo Sans 300"/>
          <w:sz w:val="20"/>
          <w:szCs w:val="20"/>
        </w:rPr>
        <w:t xml:space="preserve"> </w:t>
      </w:r>
      <w:r w:rsidRPr="00181329">
        <w:rPr>
          <w:rFonts w:ascii="Museo Sans 300" w:hAnsi="Museo Sans 300"/>
          <w:sz w:val="20"/>
          <w:szCs w:val="20"/>
        </w:rPr>
        <w:t>normas</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estándares</w:t>
      </w:r>
      <w:r w:rsidR="006662C8" w:rsidRPr="00181329">
        <w:rPr>
          <w:rFonts w:ascii="Museo Sans 300" w:hAnsi="Museo Sans 300"/>
          <w:sz w:val="20"/>
          <w:szCs w:val="20"/>
        </w:rPr>
        <w:t xml:space="preserve"> </w:t>
      </w:r>
      <w:r w:rsidRPr="00181329">
        <w:rPr>
          <w:rFonts w:ascii="Museo Sans 300" w:hAnsi="Museo Sans 300"/>
          <w:sz w:val="20"/>
          <w:szCs w:val="20"/>
        </w:rPr>
        <w:lastRenderedPageBreak/>
        <w:t>técnicos</w:t>
      </w:r>
      <w:r w:rsidR="006662C8" w:rsidRPr="00181329">
        <w:rPr>
          <w:rFonts w:ascii="Museo Sans 300" w:hAnsi="Museo Sans 300"/>
          <w:sz w:val="20"/>
          <w:szCs w:val="20"/>
        </w:rPr>
        <w:t xml:space="preserve"> </w:t>
      </w:r>
      <w:r w:rsidRPr="00181329">
        <w:rPr>
          <w:rFonts w:ascii="Museo Sans 300" w:hAnsi="Museo Sans 300"/>
          <w:sz w:val="20"/>
          <w:szCs w:val="20"/>
        </w:rPr>
        <w:t>aplicables</w:t>
      </w:r>
      <w:r w:rsidR="006662C8" w:rsidRPr="00181329">
        <w:rPr>
          <w:rFonts w:ascii="Museo Sans 300" w:hAnsi="Museo Sans 300"/>
          <w:sz w:val="20"/>
          <w:szCs w:val="20"/>
        </w:rPr>
        <w:t xml:space="preserve"> </w:t>
      </w:r>
      <w:r w:rsidRPr="00181329">
        <w:rPr>
          <w:rFonts w:ascii="Museo Sans 300" w:hAnsi="Museo Sans 300"/>
          <w:sz w:val="20"/>
          <w:szCs w:val="20"/>
        </w:rPr>
        <w:t>a</w:t>
      </w:r>
      <w:r w:rsidR="006662C8" w:rsidRPr="00181329">
        <w:rPr>
          <w:rFonts w:ascii="Museo Sans 300" w:hAnsi="Museo Sans 300"/>
          <w:sz w:val="20"/>
          <w:szCs w:val="20"/>
        </w:rPr>
        <w:t xml:space="preserve"> </w:t>
      </w:r>
      <w:r w:rsidRPr="00181329">
        <w:rPr>
          <w:rFonts w:ascii="Museo Sans 300" w:hAnsi="Museo Sans 300"/>
          <w:sz w:val="20"/>
          <w:szCs w:val="20"/>
        </w:rPr>
        <w:t>los</w:t>
      </w:r>
      <w:r w:rsidR="006662C8" w:rsidRPr="00181329">
        <w:rPr>
          <w:rFonts w:ascii="Museo Sans 300" w:hAnsi="Museo Sans 300"/>
          <w:sz w:val="20"/>
          <w:szCs w:val="20"/>
        </w:rPr>
        <w:t xml:space="preserve"> </w:t>
      </w:r>
      <w:r w:rsidRPr="00181329">
        <w:rPr>
          <w:rFonts w:ascii="Museo Sans 300" w:hAnsi="Museo Sans 300"/>
          <w:sz w:val="20"/>
          <w:szCs w:val="20"/>
        </w:rPr>
        <w:t>sectores</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electricidad</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telecomunicaciones,</w:t>
      </w:r>
      <w:r w:rsidR="006662C8" w:rsidRPr="00181329">
        <w:rPr>
          <w:rFonts w:ascii="Museo Sans 300" w:hAnsi="Museo Sans 300"/>
          <w:sz w:val="20"/>
          <w:szCs w:val="20"/>
        </w:rPr>
        <w:t xml:space="preserve"> </w:t>
      </w:r>
      <w:r w:rsidRPr="00181329">
        <w:rPr>
          <w:rFonts w:ascii="Museo Sans 300" w:hAnsi="Museo Sans 300"/>
          <w:sz w:val="20"/>
          <w:szCs w:val="20"/>
        </w:rPr>
        <w:t>así</w:t>
      </w:r>
      <w:r w:rsidR="006662C8" w:rsidRPr="00181329">
        <w:rPr>
          <w:rFonts w:ascii="Museo Sans 300" w:hAnsi="Museo Sans 300"/>
          <w:sz w:val="20"/>
          <w:szCs w:val="20"/>
        </w:rPr>
        <w:t xml:space="preserve"> </w:t>
      </w:r>
      <w:r w:rsidRPr="00181329">
        <w:rPr>
          <w:rFonts w:ascii="Museo Sans 300" w:hAnsi="Museo Sans 300"/>
          <w:sz w:val="20"/>
          <w:szCs w:val="20"/>
        </w:rPr>
        <w:t>como</w:t>
      </w:r>
      <w:r w:rsidR="006662C8" w:rsidRPr="00181329">
        <w:rPr>
          <w:rFonts w:ascii="Museo Sans 300" w:hAnsi="Museo Sans 300"/>
          <w:sz w:val="20"/>
          <w:szCs w:val="20"/>
        </w:rPr>
        <w:t xml:space="preserve"> </w:t>
      </w:r>
      <w:r w:rsidRPr="00181329">
        <w:rPr>
          <w:rFonts w:ascii="Museo Sans 300" w:hAnsi="Museo Sans 300"/>
          <w:sz w:val="20"/>
          <w:szCs w:val="20"/>
        </w:rPr>
        <w:t>dictar</w:t>
      </w:r>
      <w:r w:rsidR="006662C8" w:rsidRPr="00181329">
        <w:rPr>
          <w:rFonts w:ascii="Museo Sans 300" w:hAnsi="Museo Sans 300"/>
          <w:sz w:val="20"/>
          <w:szCs w:val="20"/>
        </w:rPr>
        <w:t xml:space="preserve"> </w:t>
      </w:r>
      <w:r w:rsidRPr="00181329">
        <w:rPr>
          <w:rFonts w:ascii="Museo Sans 300" w:hAnsi="Museo Sans 300"/>
          <w:sz w:val="20"/>
          <w:szCs w:val="20"/>
        </w:rPr>
        <w:t>las</w:t>
      </w:r>
      <w:r w:rsidR="006662C8" w:rsidRPr="00181329">
        <w:rPr>
          <w:rFonts w:ascii="Museo Sans 300" w:hAnsi="Museo Sans 300"/>
          <w:sz w:val="20"/>
          <w:szCs w:val="20"/>
        </w:rPr>
        <w:t xml:space="preserve"> </w:t>
      </w:r>
      <w:r w:rsidRPr="00181329">
        <w:rPr>
          <w:rFonts w:ascii="Museo Sans 300" w:hAnsi="Museo Sans 300"/>
          <w:sz w:val="20"/>
          <w:szCs w:val="20"/>
        </w:rPr>
        <w:t>normas</w:t>
      </w:r>
      <w:r w:rsidR="006662C8" w:rsidRPr="00181329">
        <w:rPr>
          <w:rFonts w:ascii="Museo Sans 300" w:hAnsi="Museo Sans 300"/>
          <w:sz w:val="20"/>
          <w:szCs w:val="20"/>
        </w:rPr>
        <w:t xml:space="preserve"> </w:t>
      </w:r>
      <w:r w:rsidRPr="00181329">
        <w:rPr>
          <w:rFonts w:ascii="Museo Sans 300" w:hAnsi="Museo Sans 300"/>
          <w:sz w:val="20"/>
          <w:szCs w:val="20"/>
        </w:rPr>
        <w:t>administrativas</w:t>
      </w:r>
      <w:r w:rsidR="006662C8" w:rsidRPr="00181329">
        <w:rPr>
          <w:rFonts w:ascii="Museo Sans 300" w:hAnsi="Museo Sans 300"/>
          <w:sz w:val="20"/>
          <w:szCs w:val="20"/>
        </w:rPr>
        <w:t xml:space="preserve">  </w:t>
      </w:r>
      <w:r w:rsidRPr="00181329">
        <w:rPr>
          <w:rFonts w:ascii="Museo Sans 300" w:hAnsi="Museo Sans 300"/>
          <w:sz w:val="20"/>
          <w:szCs w:val="20"/>
        </w:rPr>
        <w:t>aplicables</w:t>
      </w:r>
      <w:r w:rsidR="006662C8" w:rsidRPr="00181329">
        <w:rPr>
          <w:rFonts w:ascii="Museo Sans 300" w:hAnsi="Museo Sans 300"/>
          <w:sz w:val="20"/>
          <w:szCs w:val="20"/>
        </w:rPr>
        <w:t xml:space="preserve"> </w:t>
      </w:r>
      <w:r w:rsidRPr="00181329">
        <w:rPr>
          <w:rFonts w:ascii="Museo Sans 300" w:hAnsi="Museo Sans 300"/>
          <w:sz w:val="20"/>
          <w:szCs w:val="20"/>
        </w:rPr>
        <w:t>en</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institución</w:t>
      </w:r>
      <w:r w:rsidR="006662C8" w:rsidRPr="00181329">
        <w:rPr>
          <w:rFonts w:ascii="Museo Sans 300" w:hAnsi="Museo Sans 300"/>
          <w:sz w:val="20"/>
          <w:szCs w:val="20"/>
        </w:rPr>
        <w:t xml:space="preserve"> </w:t>
      </w:r>
      <w:r w:rsidRPr="00181329">
        <w:rPr>
          <w:rFonts w:ascii="Museo Sans 300" w:hAnsi="Museo Sans 300"/>
          <w:sz w:val="20"/>
          <w:szCs w:val="20"/>
        </w:rPr>
        <w:t>(potestad</w:t>
      </w:r>
      <w:r w:rsidR="006662C8" w:rsidRPr="00181329">
        <w:rPr>
          <w:rFonts w:ascii="Museo Sans 300" w:hAnsi="Museo Sans 300"/>
          <w:sz w:val="20"/>
          <w:szCs w:val="20"/>
        </w:rPr>
        <w:t xml:space="preserve"> </w:t>
      </w:r>
      <w:r w:rsidRPr="00181329">
        <w:rPr>
          <w:rFonts w:ascii="Museo Sans 300" w:hAnsi="Museo Sans 300"/>
          <w:sz w:val="20"/>
          <w:szCs w:val="20"/>
        </w:rPr>
        <w:t>normativa</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auto</w:t>
      </w:r>
      <w:r w:rsidR="006662C8" w:rsidRPr="00181329">
        <w:rPr>
          <w:rFonts w:ascii="Museo Sans 300" w:hAnsi="Museo Sans 300"/>
          <w:sz w:val="20"/>
          <w:szCs w:val="20"/>
        </w:rPr>
        <w:t xml:space="preserve"> </w:t>
      </w:r>
      <w:r w:rsidRPr="00181329">
        <w:rPr>
          <w:rFonts w:ascii="Museo Sans 300" w:hAnsi="Museo Sans 300"/>
          <w:sz w:val="20"/>
          <w:szCs w:val="20"/>
        </w:rPr>
        <w:t>organización),</w:t>
      </w:r>
      <w:r w:rsidR="006662C8" w:rsidRPr="00181329">
        <w:rPr>
          <w:rFonts w:ascii="Museo Sans 300" w:hAnsi="Museo Sans 300"/>
          <w:sz w:val="20"/>
          <w:szCs w:val="20"/>
        </w:rPr>
        <w:t xml:space="preserve"> </w:t>
      </w:r>
      <w:r w:rsidRPr="00181329">
        <w:rPr>
          <w:rFonts w:ascii="Museo Sans 300" w:hAnsi="Museo Sans 300"/>
          <w:sz w:val="20"/>
          <w:szCs w:val="20"/>
        </w:rPr>
        <w:t>el</w:t>
      </w:r>
      <w:r w:rsidR="006662C8" w:rsidRPr="00181329">
        <w:rPr>
          <w:rFonts w:ascii="Museo Sans 300" w:hAnsi="Museo Sans 300"/>
          <w:sz w:val="20"/>
          <w:szCs w:val="20"/>
        </w:rPr>
        <w:t xml:space="preserve"> </w:t>
      </w:r>
      <w:r w:rsidRPr="00181329">
        <w:rPr>
          <w:rFonts w:ascii="Museo Sans 300" w:hAnsi="Museo Sans 300"/>
          <w:sz w:val="20"/>
          <w:szCs w:val="20"/>
        </w:rPr>
        <w:t>dirimir</w:t>
      </w:r>
      <w:r w:rsidR="006662C8" w:rsidRPr="00181329">
        <w:rPr>
          <w:rFonts w:ascii="Museo Sans 300" w:hAnsi="Museo Sans 300"/>
          <w:sz w:val="20"/>
          <w:szCs w:val="20"/>
        </w:rPr>
        <w:t xml:space="preserve"> </w:t>
      </w:r>
      <w:r w:rsidRPr="00181329">
        <w:rPr>
          <w:rFonts w:ascii="Museo Sans 300" w:hAnsi="Museo Sans 300"/>
          <w:sz w:val="20"/>
          <w:szCs w:val="20"/>
        </w:rPr>
        <w:t>conflictos</w:t>
      </w:r>
      <w:r w:rsidR="006662C8" w:rsidRPr="00181329">
        <w:rPr>
          <w:rFonts w:ascii="Museo Sans 300" w:hAnsi="Museo Sans 300"/>
          <w:sz w:val="20"/>
          <w:szCs w:val="20"/>
        </w:rPr>
        <w:t xml:space="preserve"> </w:t>
      </w:r>
      <w:r w:rsidRPr="00181329">
        <w:rPr>
          <w:rFonts w:ascii="Museo Sans 300" w:hAnsi="Museo Sans 300"/>
          <w:sz w:val="20"/>
          <w:szCs w:val="20"/>
        </w:rPr>
        <w:t>entre</w:t>
      </w:r>
      <w:r w:rsidR="006662C8" w:rsidRPr="00181329">
        <w:rPr>
          <w:rFonts w:ascii="Museo Sans 300" w:hAnsi="Museo Sans 300"/>
          <w:sz w:val="20"/>
          <w:szCs w:val="20"/>
        </w:rPr>
        <w:t xml:space="preserve"> </w:t>
      </w:r>
      <w:r w:rsidRPr="00181329">
        <w:rPr>
          <w:rFonts w:ascii="Museo Sans 300" w:hAnsi="Museo Sans 300"/>
          <w:sz w:val="20"/>
          <w:szCs w:val="20"/>
        </w:rPr>
        <w:t>operadores</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los</w:t>
      </w:r>
      <w:r w:rsidR="006662C8" w:rsidRPr="00181329">
        <w:rPr>
          <w:rFonts w:ascii="Museo Sans 300" w:hAnsi="Museo Sans 300"/>
          <w:sz w:val="20"/>
          <w:szCs w:val="20"/>
        </w:rPr>
        <w:t xml:space="preserve"> </w:t>
      </w:r>
      <w:r w:rsidRPr="00181329">
        <w:rPr>
          <w:rFonts w:ascii="Museo Sans 300" w:hAnsi="Museo Sans 300"/>
          <w:sz w:val="20"/>
          <w:szCs w:val="20"/>
        </w:rPr>
        <w:t>sectores</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electricidad</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telecomunicaciones,</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conformidad</w:t>
      </w:r>
      <w:r w:rsidR="006662C8" w:rsidRPr="00181329">
        <w:rPr>
          <w:rFonts w:ascii="Museo Sans 300" w:hAnsi="Museo Sans 300"/>
          <w:sz w:val="20"/>
          <w:szCs w:val="20"/>
        </w:rPr>
        <w:t xml:space="preserve"> </w:t>
      </w:r>
      <w:r w:rsidRPr="00181329">
        <w:rPr>
          <w:rFonts w:ascii="Museo Sans 300" w:hAnsi="Museo Sans 300"/>
          <w:sz w:val="20"/>
          <w:szCs w:val="20"/>
        </w:rPr>
        <w:t>con</w:t>
      </w:r>
      <w:r w:rsidR="006662C8" w:rsidRPr="00181329">
        <w:rPr>
          <w:rFonts w:ascii="Museo Sans 300" w:hAnsi="Museo Sans 300"/>
          <w:sz w:val="20"/>
          <w:szCs w:val="20"/>
        </w:rPr>
        <w:t xml:space="preserve"> </w:t>
      </w:r>
      <w:r w:rsidRPr="00181329">
        <w:rPr>
          <w:rFonts w:ascii="Museo Sans 300" w:hAnsi="Museo Sans 300"/>
          <w:sz w:val="20"/>
          <w:szCs w:val="20"/>
        </w:rPr>
        <w:t>lo</w:t>
      </w:r>
      <w:r w:rsidR="006662C8" w:rsidRPr="00181329">
        <w:rPr>
          <w:rFonts w:ascii="Museo Sans 300" w:hAnsi="Museo Sans 300"/>
          <w:sz w:val="20"/>
          <w:szCs w:val="20"/>
        </w:rPr>
        <w:t xml:space="preserve"> </w:t>
      </w:r>
      <w:r w:rsidRPr="00181329">
        <w:rPr>
          <w:rFonts w:ascii="Museo Sans 300" w:hAnsi="Museo Sans 300"/>
          <w:sz w:val="20"/>
          <w:szCs w:val="20"/>
        </w:rPr>
        <w:t>dispuesto</w:t>
      </w:r>
      <w:r w:rsidR="006662C8" w:rsidRPr="00181329">
        <w:rPr>
          <w:rFonts w:ascii="Museo Sans 300" w:hAnsi="Museo Sans 300"/>
          <w:sz w:val="20"/>
          <w:szCs w:val="20"/>
        </w:rPr>
        <w:t xml:space="preserve"> </w:t>
      </w:r>
      <w:r w:rsidRPr="00181329">
        <w:rPr>
          <w:rFonts w:ascii="Museo Sans 300" w:hAnsi="Museo Sans 300"/>
          <w:sz w:val="20"/>
          <w:szCs w:val="20"/>
        </w:rPr>
        <w:t>en</w:t>
      </w:r>
      <w:r w:rsidR="006662C8" w:rsidRPr="00181329">
        <w:rPr>
          <w:rFonts w:ascii="Museo Sans 300" w:hAnsi="Museo Sans 300"/>
          <w:sz w:val="20"/>
          <w:szCs w:val="20"/>
        </w:rPr>
        <w:t xml:space="preserve"> </w:t>
      </w:r>
      <w:r w:rsidRPr="00181329">
        <w:rPr>
          <w:rFonts w:ascii="Museo Sans 300" w:hAnsi="Museo Sans 300"/>
          <w:sz w:val="20"/>
          <w:szCs w:val="20"/>
        </w:rPr>
        <w:t>las</w:t>
      </w:r>
      <w:r w:rsidR="006662C8" w:rsidRPr="00181329">
        <w:rPr>
          <w:rFonts w:ascii="Museo Sans 300" w:hAnsi="Museo Sans 300"/>
          <w:sz w:val="20"/>
          <w:szCs w:val="20"/>
        </w:rPr>
        <w:t xml:space="preserve"> </w:t>
      </w:r>
      <w:r w:rsidRPr="00181329">
        <w:rPr>
          <w:rFonts w:ascii="Museo Sans 300" w:hAnsi="Museo Sans 300"/>
          <w:sz w:val="20"/>
          <w:szCs w:val="20"/>
        </w:rPr>
        <w:t>normas</w:t>
      </w:r>
      <w:r w:rsidR="006662C8" w:rsidRPr="00181329">
        <w:rPr>
          <w:rFonts w:ascii="Museo Sans 300" w:hAnsi="Museo Sans 300"/>
          <w:sz w:val="20"/>
          <w:szCs w:val="20"/>
        </w:rPr>
        <w:t xml:space="preserve"> </w:t>
      </w:r>
      <w:r w:rsidRPr="00181329">
        <w:rPr>
          <w:rFonts w:ascii="Museo Sans 300" w:hAnsi="Museo Sans 300"/>
          <w:sz w:val="20"/>
          <w:szCs w:val="20"/>
        </w:rPr>
        <w:t>aplicables</w:t>
      </w:r>
      <w:r w:rsidR="006662C8" w:rsidRPr="00181329">
        <w:rPr>
          <w:rFonts w:ascii="Museo Sans 300" w:hAnsi="Museo Sans 300"/>
          <w:sz w:val="20"/>
          <w:szCs w:val="20"/>
        </w:rPr>
        <w:t xml:space="preserve"> </w:t>
      </w:r>
      <w:r w:rsidRPr="00181329">
        <w:rPr>
          <w:rFonts w:ascii="Museo Sans 300" w:hAnsi="Museo Sans 300"/>
          <w:sz w:val="20"/>
          <w:szCs w:val="20"/>
        </w:rPr>
        <w:t>(potestad</w:t>
      </w:r>
      <w:r w:rsidR="006662C8" w:rsidRPr="00181329">
        <w:rPr>
          <w:rFonts w:ascii="Museo Sans 300" w:hAnsi="Museo Sans 300"/>
          <w:sz w:val="20"/>
          <w:szCs w:val="20"/>
        </w:rPr>
        <w:t xml:space="preserve"> </w:t>
      </w:r>
      <w:r w:rsidRPr="00181329">
        <w:rPr>
          <w:rFonts w:ascii="Museo Sans 300" w:hAnsi="Museo Sans 300"/>
          <w:sz w:val="20"/>
          <w:szCs w:val="20"/>
        </w:rPr>
        <w:t>arbitral)</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realización</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todos</w:t>
      </w:r>
      <w:r w:rsidR="006662C8" w:rsidRPr="00181329">
        <w:rPr>
          <w:rFonts w:ascii="Museo Sans 300" w:hAnsi="Museo Sans 300"/>
          <w:sz w:val="20"/>
          <w:szCs w:val="20"/>
        </w:rPr>
        <w:t xml:space="preserve"> </w:t>
      </w:r>
      <w:r w:rsidRPr="00181329">
        <w:rPr>
          <w:rFonts w:ascii="Museo Sans 300" w:hAnsi="Museo Sans 300"/>
          <w:sz w:val="20"/>
          <w:szCs w:val="20"/>
        </w:rPr>
        <w:t>los</w:t>
      </w:r>
      <w:r w:rsidR="006662C8" w:rsidRPr="00181329">
        <w:rPr>
          <w:rFonts w:ascii="Museo Sans 300" w:hAnsi="Museo Sans 300"/>
          <w:sz w:val="20"/>
          <w:szCs w:val="20"/>
        </w:rPr>
        <w:t xml:space="preserve"> </w:t>
      </w:r>
      <w:r w:rsidRPr="00181329">
        <w:rPr>
          <w:rFonts w:ascii="Museo Sans 300" w:hAnsi="Museo Sans 300"/>
          <w:sz w:val="20"/>
          <w:szCs w:val="20"/>
        </w:rPr>
        <w:t>actos,</w:t>
      </w:r>
      <w:r w:rsidR="006662C8" w:rsidRPr="00181329">
        <w:rPr>
          <w:rFonts w:ascii="Museo Sans 300" w:hAnsi="Museo Sans 300"/>
          <w:sz w:val="20"/>
          <w:szCs w:val="20"/>
        </w:rPr>
        <w:t xml:space="preserve"> </w:t>
      </w:r>
      <w:r w:rsidRPr="00181329">
        <w:rPr>
          <w:rFonts w:ascii="Museo Sans 300" w:hAnsi="Museo Sans 300"/>
          <w:sz w:val="20"/>
          <w:szCs w:val="20"/>
        </w:rPr>
        <w:t>contratos</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operaciones</w:t>
      </w:r>
      <w:r w:rsidR="006662C8" w:rsidRPr="00181329">
        <w:rPr>
          <w:rFonts w:ascii="Museo Sans 300" w:hAnsi="Museo Sans 300"/>
          <w:sz w:val="20"/>
          <w:szCs w:val="20"/>
        </w:rPr>
        <w:t xml:space="preserve"> </w:t>
      </w:r>
      <w:r w:rsidRPr="00181329">
        <w:rPr>
          <w:rFonts w:ascii="Museo Sans 300" w:hAnsi="Museo Sans 300"/>
          <w:sz w:val="20"/>
          <w:szCs w:val="20"/>
        </w:rPr>
        <w:t>que</w:t>
      </w:r>
      <w:r w:rsidR="006662C8" w:rsidRPr="00181329">
        <w:rPr>
          <w:rFonts w:ascii="Museo Sans 300" w:hAnsi="Museo Sans 300"/>
          <w:sz w:val="20"/>
          <w:szCs w:val="20"/>
        </w:rPr>
        <w:t xml:space="preserve"> </w:t>
      </w:r>
      <w:r w:rsidRPr="00181329">
        <w:rPr>
          <w:rFonts w:ascii="Museo Sans 300" w:hAnsi="Museo Sans 300"/>
          <w:sz w:val="20"/>
          <w:szCs w:val="20"/>
        </w:rPr>
        <w:t>sean</w:t>
      </w:r>
      <w:r w:rsidR="006662C8" w:rsidRPr="00181329">
        <w:rPr>
          <w:rFonts w:ascii="Museo Sans 300" w:hAnsi="Museo Sans 300"/>
          <w:sz w:val="20"/>
          <w:szCs w:val="20"/>
        </w:rPr>
        <w:t xml:space="preserve"> </w:t>
      </w:r>
      <w:r w:rsidRPr="00181329">
        <w:rPr>
          <w:rFonts w:ascii="Museo Sans 300" w:hAnsi="Museo Sans 300"/>
          <w:sz w:val="20"/>
          <w:szCs w:val="20"/>
        </w:rPr>
        <w:t>necesarios</w:t>
      </w:r>
      <w:r w:rsidR="006662C8" w:rsidRPr="00181329">
        <w:rPr>
          <w:rFonts w:ascii="Museo Sans 300" w:hAnsi="Museo Sans 300"/>
          <w:sz w:val="20"/>
          <w:szCs w:val="20"/>
        </w:rPr>
        <w:t xml:space="preserve"> </w:t>
      </w:r>
      <w:r w:rsidRPr="00181329">
        <w:rPr>
          <w:rFonts w:ascii="Museo Sans 300" w:hAnsi="Museo Sans 300"/>
          <w:sz w:val="20"/>
          <w:szCs w:val="20"/>
        </w:rPr>
        <w:t>para</w:t>
      </w:r>
      <w:r w:rsidR="006662C8" w:rsidRPr="00181329">
        <w:rPr>
          <w:rFonts w:ascii="Museo Sans 300" w:hAnsi="Museo Sans 300"/>
          <w:sz w:val="20"/>
          <w:szCs w:val="20"/>
        </w:rPr>
        <w:t xml:space="preserve"> </w:t>
      </w:r>
      <w:r w:rsidRPr="00181329">
        <w:rPr>
          <w:rFonts w:ascii="Museo Sans 300" w:hAnsi="Museo Sans 300"/>
          <w:sz w:val="20"/>
          <w:szCs w:val="20"/>
        </w:rPr>
        <w:t>cumplir</w:t>
      </w:r>
      <w:r w:rsidR="006662C8" w:rsidRPr="00181329">
        <w:rPr>
          <w:rFonts w:ascii="Museo Sans 300" w:hAnsi="Museo Sans 300"/>
          <w:sz w:val="20"/>
          <w:szCs w:val="20"/>
        </w:rPr>
        <w:t xml:space="preserve"> </w:t>
      </w:r>
      <w:r w:rsidRPr="00181329">
        <w:rPr>
          <w:rFonts w:ascii="Museo Sans 300" w:hAnsi="Museo Sans 300"/>
          <w:sz w:val="20"/>
          <w:szCs w:val="20"/>
        </w:rPr>
        <w:t>los</w:t>
      </w:r>
      <w:r w:rsidR="006662C8" w:rsidRPr="00181329">
        <w:rPr>
          <w:rFonts w:ascii="Museo Sans 300" w:hAnsi="Museo Sans 300"/>
          <w:sz w:val="20"/>
          <w:szCs w:val="20"/>
        </w:rPr>
        <w:t xml:space="preserve"> </w:t>
      </w:r>
      <w:r w:rsidRPr="00181329">
        <w:rPr>
          <w:rFonts w:ascii="Museo Sans 300" w:hAnsi="Museo Sans 300"/>
          <w:sz w:val="20"/>
          <w:szCs w:val="20"/>
        </w:rPr>
        <w:t>objetivos</w:t>
      </w:r>
      <w:r w:rsidR="006662C8" w:rsidRPr="00181329">
        <w:rPr>
          <w:rFonts w:ascii="Museo Sans 300" w:hAnsi="Museo Sans 300"/>
          <w:sz w:val="20"/>
          <w:szCs w:val="20"/>
        </w:rPr>
        <w:t xml:space="preserve"> </w:t>
      </w:r>
      <w:r w:rsidRPr="00181329">
        <w:rPr>
          <w:rFonts w:ascii="Museo Sans 300" w:hAnsi="Museo Sans 300"/>
          <w:sz w:val="20"/>
          <w:szCs w:val="20"/>
        </w:rPr>
        <w:t>que</w:t>
      </w:r>
      <w:r w:rsidR="006662C8" w:rsidRPr="00181329">
        <w:rPr>
          <w:rFonts w:ascii="Museo Sans 300" w:hAnsi="Museo Sans 300"/>
          <w:sz w:val="20"/>
          <w:szCs w:val="20"/>
        </w:rPr>
        <w:t xml:space="preserve"> </w:t>
      </w:r>
      <w:r w:rsidRPr="00181329">
        <w:rPr>
          <w:rFonts w:ascii="Museo Sans 300" w:hAnsi="Museo Sans 300"/>
          <w:sz w:val="20"/>
          <w:szCs w:val="20"/>
        </w:rPr>
        <w:t>le</w:t>
      </w:r>
      <w:r w:rsidR="006662C8" w:rsidRPr="00181329">
        <w:rPr>
          <w:rFonts w:ascii="Museo Sans 300" w:hAnsi="Museo Sans 300"/>
          <w:sz w:val="20"/>
          <w:szCs w:val="20"/>
        </w:rPr>
        <w:t xml:space="preserve"> </w:t>
      </w:r>
      <w:r w:rsidRPr="00181329">
        <w:rPr>
          <w:rFonts w:ascii="Museo Sans 300" w:hAnsi="Museo Sans 300"/>
          <w:sz w:val="20"/>
          <w:szCs w:val="20"/>
        </w:rPr>
        <w:t>impongan</w:t>
      </w:r>
      <w:r w:rsidR="006662C8" w:rsidRPr="00181329">
        <w:rPr>
          <w:rFonts w:ascii="Museo Sans 300" w:hAnsi="Museo Sans 300"/>
          <w:sz w:val="20"/>
          <w:szCs w:val="20"/>
        </w:rPr>
        <w:t xml:space="preserve"> </w:t>
      </w:r>
      <w:r w:rsidRPr="00181329">
        <w:rPr>
          <w:rFonts w:ascii="Museo Sans 300" w:hAnsi="Museo Sans 300"/>
          <w:sz w:val="20"/>
          <w:szCs w:val="20"/>
        </w:rPr>
        <w:t>las</w:t>
      </w:r>
      <w:r w:rsidR="006662C8" w:rsidRPr="00181329">
        <w:rPr>
          <w:rFonts w:ascii="Museo Sans 300" w:hAnsi="Museo Sans 300"/>
          <w:sz w:val="20"/>
          <w:szCs w:val="20"/>
        </w:rPr>
        <w:t xml:space="preserve"> </w:t>
      </w:r>
      <w:r w:rsidRPr="00181329">
        <w:rPr>
          <w:rFonts w:ascii="Museo Sans 300" w:hAnsi="Museo Sans 300"/>
          <w:sz w:val="20"/>
          <w:szCs w:val="20"/>
        </w:rPr>
        <w:t>leyes,</w:t>
      </w:r>
      <w:r w:rsidR="006662C8" w:rsidRPr="00181329">
        <w:rPr>
          <w:rFonts w:ascii="Museo Sans 300" w:hAnsi="Museo Sans 300"/>
          <w:sz w:val="20"/>
          <w:szCs w:val="20"/>
        </w:rPr>
        <w:t xml:space="preserve"> </w:t>
      </w:r>
      <w:r w:rsidRPr="00181329">
        <w:rPr>
          <w:rFonts w:ascii="Museo Sans 300" w:hAnsi="Museo Sans 300"/>
          <w:sz w:val="20"/>
          <w:szCs w:val="20"/>
        </w:rPr>
        <w:t>reglamentos</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demás</w:t>
      </w:r>
      <w:r w:rsidR="006662C8" w:rsidRPr="00181329">
        <w:rPr>
          <w:rFonts w:ascii="Museo Sans 300" w:hAnsi="Museo Sans 300"/>
          <w:sz w:val="20"/>
          <w:szCs w:val="20"/>
        </w:rPr>
        <w:t xml:space="preserve"> </w:t>
      </w:r>
      <w:r w:rsidRPr="00181329">
        <w:rPr>
          <w:rFonts w:ascii="Museo Sans 300" w:hAnsi="Museo Sans 300"/>
          <w:sz w:val="20"/>
          <w:szCs w:val="20"/>
        </w:rPr>
        <w:t>disposiciones</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carácter</w:t>
      </w:r>
      <w:r w:rsidR="006662C8" w:rsidRPr="00181329">
        <w:rPr>
          <w:rFonts w:ascii="Museo Sans 300" w:hAnsi="Museo Sans 300"/>
          <w:sz w:val="20"/>
          <w:szCs w:val="20"/>
        </w:rPr>
        <w:t xml:space="preserve"> </w:t>
      </w:r>
      <w:r w:rsidRPr="00181329">
        <w:rPr>
          <w:rFonts w:ascii="Museo Sans 300" w:hAnsi="Museo Sans 300"/>
          <w:sz w:val="20"/>
          <w:szCs w:val="20"/>
        </w:rPr>
        <w:t>general.</w:t>
      </w:r>
      <w:r w:rsidR="006662C8" w:rsidRPr="00181329">
        <w:rPr>
          <w:rFonts w:ascii="Museo Sans 300" w:hAnsi="Museo Sans 300"/>
          <w:sz w:val="20"/>
          <w:szCs w:val="20"/>
        </w:rPr>
        <w:t xml:space="preserve"> </w:t>
      </w:r>
    </w:p>
    <w:p w14:paraId="0ED2FC8D" w14:textId="77777777" w:rsidR="001E7648" w:rsidRDefault="001E7648"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181329" w:rsidRDefault="00F15FF0" w:rsidP="00181329">
      <w:pPr>
        <w:autoSpaceDE w:val="0"/>
        <w:spacing w:after="0" w:line="240" w:lineRule="auto"/>
        <w:ind w:left="426"/>
        <w:jc w:val="both"/>
        <w:rPr>
          <w:rFonts w:ascii="Museo Sans 300" w:hAnsi="Museo Sans 300"/>
          <w:sz w:val="20"/>
          <w:szCs w:val="20"/>
        </w:rPr>
      </w:pP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ahí</w:t>
      </w:r>
      <w:r w:rsidR="006662C8" w:rsidRPr="00181329">
        <w:rPr>
          <w:rFonts w:ascii="Museo Sans 300" w:hAnsi="Museo Sans 300"/>
          <w:sz w:val="20"/>
          <w:szCs w:val="20"/>
        </w:rPr>
        <w:t xml:space="preserve"> </w:t>
      </w:r>
      <w:r w:rsidRPr="00181329">
        <w:rPr>
          <w:rFonts w:ascii="Museo Sans 300" w:hAnsi="Museo Sans 300"/>
          <w:sz w:val="20"/>
          <w:szCs w:val="20"/>
        </w:rPr>
        <w:t>que</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potestad</w:t>
      </w:r>
      <w:r w:rsidR="006662C8" w:rsidRPr="00181329">
        <w:rPr>
          <w:rFonts w:ascii="Museo Sans 300" w:hAnsi="Museo Sans 300"/>
          <w:sz w:val="20"/>
          <w:szCs w:val="20"/>
        </w:rPr>
        <w:t xml:space="preserve"> </w:t>
      </w:r>
      <w:r w:rsidRPr="00181329">
        <w:rPr>
          <w:rFonts w:ascii="Museo Sans 300" w:hAnsi="Museo Sans 300"/>
          <w:sz w:val="20"/>
          <w:szCs w:val="20"/>
        </w:rPr>
        <w:t>normativa</w:t>
      </w:r>
      <w:r w:rsidR="006662C8" w:rsidRPr="00181329">
        <w:rPr>
          <w:rFonts w:ascii="Museo Sans 300" w:hAnsi="Museo Sans 300"/>
          <w:sz w:val="20"/>
          <w:szCs w:val="20"/>
        </w:rPr>
        <w:t xml:space="preserve"> </w:t>
      </w:r>
      <w:r w:rsidRPr="00181329">
        <w:rPr>
          <w:rFonts w:ascii="Museo Sans 300" w:hAnsi="Museo Sans 300"/>
          <w:sz w:val="20"/>
          <w:szCs w:val="20"/>
        </w:rPr>
        <w:t>otorgada</w:t>
      </w:r>
      <w:r w:rsidR="006662C8" w:rsidRPr="00181329">
        <w:rPr>
          <w:rFonts w:ascii="Museo Sans 300" w:hAnsi="Museo Sans 300"/>
          <w:sz w:val="20"/>
          <w:szCs w:val="20"/>
        </w:rPr>
        <w:t xml:space="preserve"> </w:t>
      </w:r>
      <w:r w:rsidRPr="00181329">
        <w:rPr>
          <w:rFonts w:ascii="Museo Sans 300" w:hAnsi="Museo Sans 300"/>
          <w:sz w:val="20"/>
          <w:szCs w:val="20"/>
        </w:rPr>
        <w:t>a</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SIGET</w:t>
      </w:r>
      <w:r w:rsidR="006662C8" w:rsidRPr="00181329">
        <w:rPr>
          <w:rFonts w:ascii="Museo Sans 300" w:hAnsi="Museo Sans 300"/>
          <w:sz w:val="20"/>
          <w:szCs w:val="20"/>
        </w:rPr>
        <w:t xml:space="preserve"> </w:t>
      </w:r>
      <w:r w:rsidRPr="00181329">
        <w:rPr>
          <w:rFonts w:ascii="Museo Sans 300" w:hAnsi="Museo Sans 300"/>
          <w:sz w:val="20"/>
          <w:szCs w:val="20"/>
        </w:rPr>
        <w:t>comprende</w:t>
      </w:r>
      <w:r w:rsidR="006662C8" w:rsidRPr="00181329">
        <w:rPr>
          <w:rFonts w:ascii="Museo Sans 300" w:hAnsi="Museo Sans 300"/>
          <w:sz w:val="20"/>
          <w:szCs w:val="20"/>
        </w:rPr>
        <w:t xml:space="preserve"> </w:t>
      </w:r>
      <w:r w:rsidRPr="00181329">
        <w:rPr>
          <w:rFonts w:ascii="Museo Sans 300" w:hAnsi="Museo Sans 300"/>
          <w:sz w:val="20"/>
          <w:szCs w:val="20"/>
        </w:rPr>
        <w:t>que</w:t>
      </w:r>
      <w:r w:rsidR="006662C8" w:rsidRPr="00181329">
        <w:rPr>
          <w:rFonts w:ascii="Museo Sans 300" w:hAnsi="Museo Sans 300"/>
          <w:sz w:val="20"/>
          <w:szCs w:val="20"/>
        </w:rPr>
        <w:t xml:space="preserve"> </w:t>
      </w:r>
      <w:r w:rsidRPr="00181329">
        <w:rPr>
          <w:rFonts w:ascii="Museo Sans 300" w:hAnsi="Museo Sans 300"/>
          <w:sz w:val="20"/>
          <w:szCs w:val="20"/>
        </w:rPr>
        <w:t>esta</w:t>
      </w:r>
      <w:r w:rsidR="006662C8" w:rsidRPr="00181329">
        <w:rPr>
          <w:rFonts w:ascii="Museo Sans 300" w:hAnsi="Museo Sans 300"/>
          <w:sz w:val="20"/>
          <w:szCs w:val="20"/>
        </w:rPr>
        <w:t xml:space="preserve"> </w:t>
      </w:r>
      <w:r w:rsidRPr="00181329">
        <w:rPr>
          <w:rFonts w:ascii="Museo Sans 300" w:hAnsi="Museo Sans 300"/>
          <w:sz w:val="20"/>
          <w:szCs w:val="20"/>
        </w:rPr>
        <w:t>debe</w:t>
      </w:r>
      <w:r w:rsidR="006662C8" w:rsidRPr="00181329">
        <w:rPr>
          <w:rFonts w:ascii="Museo Sans 300" w:hAnsi="Museo Sans 300"/>
          <w:sz w:val="20"/>
          <w:szCs w:val="20"/>
        </w:rPr>
        <w:t xml:space="preserve"> </w:t>
      </w:r>
      <w:r w:rsidRPr="00181329">
        <w:rPr>
          <w:rFonts w:ascii="Museo Sans 300" w:hAnsi="Museo Sans 300"/>
          <w:sz w:val="20"/>
          <w:szCs w:val="20"/>
        </w:rPr>
        <w:t>establecer</w:t>
      </w:r>
      <w:r w:rsidR="006662C8" w:rsidRPr="00181329">
        <w:rPr>
          <w:rFonts w:ascii="Museo Sans 300" w:hAnsi="Museo Sans 300"/>
          <w:sz w:val="20"/>
          <w:szCs w:val="20"/>
        </w:rPr>
        <w:t xml:space="preserve"> </w:t>
      </w:r>
      <w:r w:rsidRPr="00181329">
        <w:rPr>
          <w:rFonts w:ascii="Museo Sans 300" w:hAnsi="Museo Sans 300"/>
          <w:sz w:val="20"/>
          <w:szCs w:val="20"/>
        </w:rPr>
        <w:t>parámetros</w:t>
      </w:r>
      <w:r w:rsidR="006662C8" w:rsidRPr="00181329">
        <w:rPr>
          <w:rFonts w:ascii="Museo Sans 300" w:hAnsi="Museo Sans 300"/>
          <w:sz w:val="20"/>
          <w:szCs w:val="20"/>
        </w:rPr>
        <w:t xml:space="preserve"> </w:t>
      </w:r>
      <w:r w:rsidRPr="00181329">
        <w:rPr>
          <w:rFonts w:ascii="Museo Sans 300" w:hAnsi="Museo Sans 300"/>
          <w:sz w:val="20"/>
          <w:szCs w:val="20"/>
        </w:rPr>
        <w:t>a</w:t>
      </w:r>
      <w:r w:rsidR="006662C8" w:rsidRPr="00181329">
        <w:rPr>
          <w:rFonts w:ascii="Museo Sans 300" w:hAnsi="Museo Sans 300"/>
          <w:sz w:val="20"/>
          <w:szCs w:val="20"/>
        </w:rPr>
        <w:t xml:space="preserve"> </w:t>
      </w:r>
      <w:r w:rsidRPr="00181329">
        <w:rPr>
          <w:rFonts w:ascii="Museo Sans 300" w:hAnsi="Museo Sans 300"/>
          <w:sz w:val="20"/>
          <w:szCs w:val="20"/>
        </w:rPr>
        <w:t>los</w:t>
      </w:r>
      <w:r w:rsidR="006662C8" w:rsidRPr="00181329">
        <w:rPr>
          <w:rFonts w:ascii="Museo Sans 300" w:hAnsi="Museo Sans 300"/>
          <w:sz w:val="20"/>
          <w:szCs w:val="20"/>
        </w:rPr>
        <w:t xml:space="preserve"> </w:t>
      </w:r>
      <w:r w:rsidRPr="00181329">
        <w:rPr>
          <w:rFonts w:ascii="Museo Sans 300" w:hAnsi="Museo Sans 300"/>
          <w:sz w:val="20"/>
          <w:szCs w:val="20"/>
        </w:rPr>
        <w:t>cuales</w:t>
      </w:r>
      <w:r w:rsidR="006662C8" w:rsidRPr="00181329">
        <w:rPr>
          <w:rFonts w:ascii="Museo Sans 300" w:hAnsi="Museo Sans 300"/>
          <w:sz w:val="20"/>
          <w:szCs w:val="20"/>
        </w:rPr>
        <w:t xml:space="preserve"> </w:t>
      </w:r>
      <w:r w:rsidRPr="00181329">
        <w:rPr>
          <w:rFonts w:ascii="Museo Sans 300" w:hAnsi="Museo Sans 300"/>
          <w:sz w:val="20"/>
          <w:szCs w:val="20"/>
        </w:rPr>
        <w:t>se</w:t>
      </w:r>
      <w:r w:rsidR="006662C8" w:rsidRPr="00181329">
        <w:rPr>
          <w:rFonts w:ascii="Museo Sans 300" w:hAnsi="Museo Sans 300"/>
          <w:sz w:val="20"/>
          <w:szCs w:val="20"/>
        </w:rPr>
        <w:t xml:space="preserve"> </w:t>
      </w:r>
      <w:r w:rsidRPr="00181329">
        <w:rPr>
          <w:rFonts w:ascii="Museo Sans 300" w:hAnsi="Museo Sans 300"/>
          <w:sz w:val="20"/>
          <w:szCs w:val="20"/>
        </w:rPr>
        <w:t>debe</w:t>
      </w:r>
      <w:r w:rsidR="006662C8" w:rsidRPr="00181329">
        <w:rPr>
          <w:rFonts w:ascii="Museo Sans 300" w:hAnsi="Museo Sans 300"/>
          <w:sz w:val="20"/>
          <w:szCs w:val="20"/>
        </w:rPr>
        <w:t xml:space="preserve"> </w:t>
      </w:r>
      <w:r w:rsidRPr="00181329">
        <w:rPr>
          <w:rFonts w:ascii="Museo Sans 300" w:hAnsi="Museo Sans 300"/>
          <w:sz w:val="20"/>
          <w:szCs w:val="20"/>
        </w:rPr>
        <w:t>someter</w:t>
      </w:r>
      <w:r w:rsidR="006662C8" w:rsidRPr="00181329">
        <w:rPr>
          <w:rFonts w:ascii="Museo Sans 300" w:hAnsi="Museo Sans 300"/>
          <w:sz w:val="20"/>
          <w:szCs w:val="20"/>
        </w:rPr>
        <w:t xml:space="preserve"> </w:t>
      </w:r>
      <w:r w:rsidRPr="00181329">
        <w:rPr>
          <w:rFonts w:ascii="Museo Sans 300" w:hAnsi="Museo Sans 300"/>
          <w:sz w:val="20"/>
          <w:szCs w:val="20"/>
        </w:rPr>
        <w:t>todo</w:t>
      </w:r>
      <w:r w:rsidR="006662C8" w:rsidRPr="00181329">
        <w:rPr>
          <w:rFonts w:ascii="Museo Sans 300" w:hAnsi="Museo Sans 300"/>
          <w:sz w:val="20"/>
          <w:szCs w:val="20"/>
        </w:rPr>
        <w:t xml:space="preserve"> </w:t>
      </w:r>
      <w:r w:rsidRPr="00181329">
        <w:rPr>
          <w:rFonts w:ascii="Museo Sans 300" w:hAnsi="Museo Sans 300"/>
          <w:sz w:val="20"/>
          <w:szCs w:val="20"/>
        </w:rPr>
        <w:t>sujeto</w:t>
      </w:r>
      <w:r w:rsidR="006662C8" w:rsidRPr="00181329">
        <w:rPr>
          <w:rFonts w:ascii="Museo Sans 300" w:hAnsi="Museo Sans 300"/>
          <w:sz w:val="20"/>
          <w:szCs w:val="20"/>
        </w:rPr>
        <w:t xml:space="preserve"> </w:t>
      </w:r>
      <w:r w:rsidRPr="00181329">
        <w:rPr>
          <w:rFonts w:ascii="Museo Sans 300" w:hAnsi="Museo Sans 300"/>
          <w:sz w:val="20"/>
          <w:szCs w:val="20"/>
        </w:rPr>
        <w:t>que</w:t>
      </w:r>
      <w:r w:rsidR="006662C8" w:rsidRPr="00181329">
        <w:rPr>
          <w:rFonts w:ascii="Museo Sans 300" w:hAnsi="Museo Sans 300"/>
          <w:sz w:val="20"/>
          <w:szCs w:val="20"/>
        </w:rPr>
        <w:t xml:space="preserve"> </w:t>
      </w:r>
      <w:r w:rsidRPr="00181329">
        <w:rPr>
          <w:rFonts w:ascii="Museo Sans 300" w:hAnsi="Museo Sans 300"/>
          <w:sz w:val="20"/>
          <w:szCs w:val="20"/>
        </w:rPr>
        <w:t>intervenga</w:t>
      </w:r>
      <w:r w:rsidR="006662C8" w:rsidRPr="00181329">
        <w:rPr>
          <w:rFonts w:ascii="Museo Sans 300" w:hAnsi="Museo Sans 300"/>
          <w:sz w:val="20"/>
          <w:szCs w:val="20"/>
        </w:rPr>
        <w:t xml:space="preserve"> </w:t>
      </w:r>
      <w:r w:rsidRPr="00181329">
        <w:rPr>
          <w:rFonts w:ascii="Museo Sans 300" w:hAnsi="Museo Sans 300"/>
          <w:sz w:val="20"/>
          <w:szCs w:val="20"/>
        </w:rPr>
        <w:t>en</w:t>
      </w:r>
      <w:r w:rsidR="006662C8" w:rsidRPr="00181329">
        <w:rPr>
          <w:rFonts w:ascii="Museo Sans 300" w:hAnsi="Museo Sans 300"/>
          <w:sz w:val="20"/>
          <w:szCs w:val="20"/>
        </w:rPr>
        <w:t xml:space="preserve"> </w:t>
      </w:r>
      <w:r w:rsidRPr="00181329">
        <w:rPr>
          <w:rFonts w:ascii="Museo Sans 300" w:hAnsi="Museo Sans 300"/>
          <w:sz w:val="20"/>
          <w:szCs w:val="20"/>
        </w:rPr>
        <w:t>el</w:t>
      </w:r>
      <w:r w:rsidR="006662C8" w:rsidRPr="00181329">
        <w:rPr>
          <w:rFonts w:ascii="Museo Sans 300" w:hAnsi="Museo Sans 300"/>
          <w:sz w:val="20"/>
          <w:szCs w:val="20"/>
        </w:rPr>
        <w:t xml:space="preserve"> </w:t>
      </w:r>
      <w:r w:rsidRPr="00181329">
        <w:rPr>
          <w:rFonts w:ascii="Museo Sans 300" w:hAnsi="Museo Sans 300"/>
          <w:sz w:val="20"/>
          <w:szCs w:val="20"/>
        </w:rPr>
        <w:t>sector</w:t>
      </w:r>
      <w:r w:rsidR="006662C8" w:rsidRPr="00181329">
        <w:rPr>
          <w:rFonts w:ascii="Museo Sans 300" w:hAnsi="Museo Sans 300"/>
          <w:sz w:val="20"/>
          <w:szCs w:val="20"/>
        </w:rPr>
        <w:t xml:space="preserve"> </w:t>
      </w:r>
      <w:r w:rsidRPr="00181329">
        <w:rPr>
          <w:rFonts w:ascii="Museo Sans 300" w:hAnsi="Museo Sans 300"/>
          <w:sz w:val="20"/>
          <w:szCs w:val="20"/>
        </w:rPr>
        <w:t>regulado,</w:t>
      </w:r>
      <w:r w:rsidR="006662C8" w:rsidRPr="00181329">
        <w:rPr>
          <w:rFonts w:ascii="Museo Sans 300" w:hAnsi="Museo Sans 300"/>
          <w:sz w:val="20"/>
          <w:szCs w:val="20"/>
        </w:rPr>
        <w:t xml:space="preserve"> </w:t>
      </w:r>
      <w:r w:rsidRPr="00181329">
        <w:rPr>
          <w:rFonts w:ascii="Museo Sans 300" w:hAnsi="Museo Sans 300"/>
          <w:sz w:val="20"/>
          <w:szCs w:val="20"/>
        </w:rPr>
        <w:t>tanto</w:t>
      </w:r>
      <w:r w:rsidR="006662C8" w:rsidRPr="00181329">
        <w:rPr>
          <w:rFonts w:ascii="Museo Sans 300" w:hAnsi="Museo Sans 300"/>
          <w:sz w:val="20"/>
          <w:szCs w:val="20"/>
        </w:rPr>
        <w:t xml:space="preserve"> </w:t>
      </w:r>
      <w:r w:rsidRPr="00181329">
        <w:rPr>
          <w:rFonts w:ascii="Museo Sans 300" w:hAnsi="Museo Sans 300"/>
          <w:sz w:val="20"/>
          <w:szCs w:val="20"/>
        </w:rPr>
        <w:t>distribuidor</w:t>
      </w:r>
      <w:r w:rsidR="006662C8" w:rsidRPr="00181329">
        <w:rPr>
          <w:rFonts w:ascii="Museo Sans 300" w:hAnsi="Museo Sans 300"/>
          <w:sz w:val="20"/>
          <w:szCs w:val="20"/>
        </w:rPr>
        <w:t xml:space="preserve"> </w:t>
      </w:r>
      <w:r w:rsidRPr="00181329">
        <w:rPr>
          <w:rFonts w:ascii="Museo Sans 300" w:hAnsi="Museo Sans 300"/>
          <w:sz w:val="20"/>
          <w:szCs w:val="20"/>
        </w:rPr>
        <w:t>como</w:t>
      </w:r>
      <w:r w:rsidR="006662C8" w:rsidRPr="00181329">
        <w:rPr>
          <w:rFonts w:ascii="Museo Sans 300" w:hAnsi="Museo Sans 300"/>
          <w:sz w:val="20"/>
          <w:szCs w:val="20"/>
        </w:rPr>
        <w:t xml:space="preserve"> </w:t>
      </w:r>
      <w:r w:rsidRPr="00181329">
        <w:rPr>
          <w:rFonts w:ascii="Museo Sans 300" w:hAnsi="Museo Sans 300"/>
          <w:sz w:val="20"/>
          <w:szCs w:val="20"/>
        </w:rPr>
        <w:t>usuari</w:t>
      </w:r>
      <w:r w:rsidR="00556E70" w:rsidRPr="00181329">
        <w:rPr>
          <w:rFonts w:ascii="Museo Sans 300" w:hAnsi="Museo Sans 300"/>
          <w:sz w:val="20"/>
          <w:szCs w:val="20"/>
        </w:rPr>
        <w:t>o</w:t>
      </w:r>
      <w:r w:rsidRPr="00181329">
        <w:rPr>
          <w:rFonts w:ascii="Museo Sans 300" w:hAnsi="Museo Sans 300"/>
          <w:sz w:val="20"/>
          <w:szCs w:val="20"/>
        </w:rPr>
        <w:t>,</w:t>
      </w:r>
      <w:r w:rsidR="006662C8" w:rsidRPr="00181329">
        <w:rPr>
          <w:rFonts w:ascii="Museo Sans 300" w:hAnsi="Museo Sans 300"/>
          <w:sz w:val="20"/>
          <w:szCs w:val="20"/>
        </w:rPr>
        <w:t xml:space="preserve"> </w:t>
      </w:r>
      <w:r w:rsidRPr="00181329">
        <w:rPr>
          <w:rFonts w:ascii="Museo Sans 300" w:hAnsi="Museo Sans 300"/>
          <w:sz w:val="20"/>
          <w:szCs w:val="20"/>
        </w:rPr>
        <w:t>debiendo</w:t>
      </w:r>
      <w:r w:rsidR="006662C8" w:rsidRPr="00181329">
        <w:rPr>
          <w:rFonts w:ascii="Museo Sans 300" w:hAnsi="Museo Sans 300"/>
          <w:sz w:val="20"/>
          <w:szCs w:val="20"/>
        </w:rPr>
        <w:t xml:space="preserve"> </w:t>
      </w:r>
      <w:r w:rsidRPr="00181329">
        <w:rPr>
          <w:rFonts w:ascii="Museo Sans 300" w:hAnsi="Museo Sans 300"/>
          <w:sz w:val="20"/>
          <w:szCs w:val="20"/>
        </w:rPr>
        <w:t>verificar</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controlar</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aplicación</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tales</w:t>
      </w:r>
      <w:r w:rsidR="006662C8" w:rsidRPr="00181329">
        <w:rPr>
          <w:rFonts w:ascii="Museo Sans 300" w:hAnsi="Museo Sans 300"/>
          <w:sz w:val="20"/>
          <w:szCs w:val="20"/>
        </w:rPr>
        <w:t xml:space="preserve"> </w:t>
      </w:r>
      <w:r w:rsidRPr="00181329">
        <w:rPr>
          <w:rFonts w:ascii="Museo Sans 300" w:hAnsi="Museo Sans 300"/>
          <w:sz w:val="20"/>
          <w:szCs w:val="20"/>
        </w:rPr>
        <w:t>parámetros.</w:t>
      </w:r>
      <w:r w:rsidR="006662C8" w:rsidRPr="00181329">
        <w:rPr>
          <w:rFonts w:ascii="Museo Sans 300" w:hAnsi="Museo Sans 300"/>
          <w:sz w:val="20"/>
          <w:szCs w:val="20"/>
        </w:rPr>
        <w:t xml:space="preserve"> </w:t>
      </w:r>
      <w:r w:rsidRPr="00181329">
        <w:rPr>
          <w:rFonts w:ascii="Museo Sans 300" w:hAnsi="Museo Sans 300"/>
          <w:sz w:val="20"/>
          <w:szCs w:val="20"/>
        </w:rPr>
        <w:t>En</w:t>
      </w:r>
      <w:r w:rsidR="006662C8" w:rsidRPr="00181329">
        <w:rPr>
          <w:rFonts w:ascii="Museo Sans 300" w:hAnsi="Museo Sans 300"/>
          <w:sz w:val="20"/>
          <w:szCs w:val="20"/>
        </w:rPr>
        <w:t xml:space="preserve"> </w:t>
      </w:r>
      <w:r w:rsidRPr="00181329">
        <w:rPr>
          <w:rFonts w:ascii="Museo Sans 300" w:hAnsi="Museo Sans 300"/>
          <w:sz w:val="20"/>
          <w:szCs w:val="20"/>
        </w:rPr>
        <w:t>aplicación</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sus</w:t>
      </w:r>
      <w:r w:rsidR="006662C8" w:rsidRPr="00181329">
        <w:rPr>
          <w:rFonts w:ascii="Museo Sans 300" w:hAnsi="Museo Sans 300"/>
          <w:sz w:val="20"/>
          <w:szCs w:val="20"/>
        </w:rPr>
        <w:t xml:space="preserve"> </w:t>
      </w:r>
      <w:r w:rsidRPr="00181329">
        <w:rPr>
          <w:rFonts w:ascii="Museo Sans 300" w:hAnsi="Museo Sans 300"/>
          <w:sz w:val="20"/>
          <w:szCs w:val="20"/>
        </w:rPr>
        <w:t>atribuciones,</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SIGET,</w:t>
      </w:r>
      <w:r w:rsidR="006662C8" w:rsidRPr="00181329">
        <w:rPr>
          <w:rFonts w:ascii="Museo Sans 300" w:hAnsi="Museo Sans 300"/>
          <w:sz w:val="20"/>
          <w:szCs w:val="20"/>
        </w:rPr>
        <w:t xml:space="preserve"> </w:t>
      </w:r>
      <w:r w:rsidRPr="00181329">
        <w:rPr>
          <w:rFonts w:ascii="Museo Sans 300" w:hAnsi="Museo Sans 300"/>
          <w:sz w:val="20"/>
          <w:szCs w:val="20"/>
        </w:rPr>
        <w:t>basada</w:t>
      </w:r>
      <w:r w:rsidR="006662C8" w:rsidRPr="00181329">
        <w:rPr>
          <w:rFonts w:ascii="Museo Sans 300" w:hAnsi="Museo Sans 300"/>
          <w:sz w:val="20"/>
          <w:szCs w:val="20"/>
        </w:rPr>
        <w:t xml:space="preserve"> </w:t>
      </w:r>
      <w:r w:rsidRPr="00181329">
        <w:rPr>
          <w:rFonts w:ascii="Museo Sans 300" w:hAnsi="Museo Sans 300"/>
          <w:sz w:val="20"/>
          <w:szCs w:val="20"/>
        </w:rPr>
        <w:t>en</w:t>
      </w:r>
      <w:r w:rsidR="006662C8" w:rsidRPr="00181329">
        <w:rPr>
          <w:rFonts w:ascii="Museo Sans 300" w:hAnsi="Museo Sans 300"/>
          <w:sz w:val="20"/>
          <w:szCs w:val="20"/>
        </w:rPr>
        <w:t xml:space="preserve"> </w:t>
      </w:r>
      <w:r w:rsidRPr="00181329">
        <w:rPr>
          <w:rFonts w:ascii="Museo Sans 300" w:hAnsi="Museo Sans 300"/>
          <w:sz w:val="20"/>
          <w:szCs w:val="20"/>
        </w:rPr>
        <w:t>el</w:t>
      </w:r>
      <w:r w:rsidR="006662C8" w:rsidRPr="00181329">
        <w:rPr>
          <w:rFonts w:ascii="Museo Sans 300" w:hAnsi="Museo Sans 300"/>
          <w:sz w:val="20"/>
          <w:szCs w:val="20"/>
        </w:rPr>
        <w:t xml:space="preserve"> </w:t>
      </w:r>
      <w:r w:rsidRPr="00181329">
        <w:rPr>
          <w:rFonts w:ascii="Museo Sans 300" w:hAnsi="Museo Sans 300"/>
          <w:sz w:val="20"/>
          <w:szCs w:val="20"/>
        </w:rPr>
        <w:t>interés</w:t>
      </w:r>
      <w:r w:rsidR="006662C8" w:rsidRPr="00181329">
        <w:rPr>
          <w:rFonts w:ascii="Museo Sans 300" w:hAnsi="Museo Sans 300"/>
          <w:sz w:val="20"/>
          <w:szCs w:val="20"/>
        </w:rPr>
        <w:t xml:space="preserve"> </w:t>
      </w:r>
      <w:r w:rsidRPr="00181329">
        <w:rPr>
          <w:rFonts w:ascii="Museo Sans 300" w:hAnsi="Museo Sans 300"/>
          <w:sz w:val="20"/>
          <w:szCs w:val="20"/>
        </w:rPr>
        <w:t>general</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también,</w:t>
      </w:r>
      <w:r w:rsidR="006662C8" w:rsidRPr="00181329">
        <w:rPr>
          <w:rFonts w:ascii="Museo Sans 300" w:hAnsi="Museo Sans 300"/>
          <w:sz w:val="20"/>
          <w:szCs w:val="20"/>
        </w:rPr>
        <w:t xml:space="preserve"> </w:t>
      </w:r>
      <w:r w:rsidRPr="00181329">
        <w:rPr>
          <w:rFonts w:ascii="Museo Sans 300" w:hAnsi="Museo Sans 300"/>
          <w:sz w:val="20"/>
          <w:szCs w:val="20"/>
        </w:rPr>
        <w:t>en</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protección</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seguridad</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los</w:t>
      </w:r>
      <w:r w:rsidR="006662C8" w:rsidRPr="00181329">
        <w:rPr>
          <w:rFonts w:ascii="Museo Sans 300" w:hAnsi="Museo Sans 300"/>
          <w:sz w:val="20"/>
          <w:szCs w:val="20"/>
        </w:rPr>
        <w:t xml:space="preserve"> </w:t>
      </w:r>
      <w:r w:rsidRPr="00181329">
        <w:rPr>
          <w:rFonts w:ascii="Museo Sans 300" w:hAnsi="Museo Sans 300"/>
          <w:sz w:val="20"/>
          <w:szCs w:val="20"/>
        </w:rPr>
        <w:t>usuarios,</w:t>
      </w:r>
      <w:r w:rsidR="006662C8" w:rsidRPr="00181329">
        <w:rPr>
          <w:rFonts w:ascii="Museo Sans 300" w:hAnsi="Museo Sans 300"/>
          <w:sz w:val="20"/>
          <w:szCs w:val="20"/>
        </w:rPr>
        <w:t xml:space="preserve"> </w:t>
      </w:r>
      <w:r w:rsidRPr="00181329">
        <w:rPr>
          <w:rFonts w:ascii="Museo Sans 300" w:hAnsi="Museo Sans 300"/>
          <w:sz w:val="20"/>
          <w:szCs w:val="20"/>
        </w:rPr>
        <w:t>emitió</w:t>
      </w:r>
      <w:r w:rsidR="006662C8" w:rsidRPr="00181329">
        <w:rPr>
          <w:rFonts w:ascii="Museo Sans 300" w:hAnsi="Museo Sans 300"/>
          <w:sz w:val="20"/>
          <w:szCs w:val="20"/>
        </w:rPr>
        <w:t xml:space="preserve"> </w:t>
      </w:r>
      <w:r w:rsidRPr="00181329">
        <w:rPr>
          <w:rFonts w:ascii="Museo Sans 300" w:hAnsi="Museo Sans 300"/>
          <w:sz w:val="20"/>
          <w:szCs w:val="20"/>
        </w:rPr>
        <w:t>el</w:t>
      </w:r>
      <w:r w:rsidR="006662C8" w:rsidRPr="00181329">
        <w:rPr>
          <w:rFonts w:ascii="Museo Sans 300" w:hAnsi="Museo Sans 300"/>
          <w:sz w:val="20"/>
          <w:szCs w:val="20"/>
        </w:rPr>
        <w:t xml:space="preserve"> </w:t>
      </w:r>
      <w:r w:rsidRPr="00181329">
        <w:rPr>
          <w:rFonts w:ascii="Museo Sans 300" w:hAnsi="Museo Sans 300"/>
          <w:sz w:val="20"/>
          <w:szCs w:val="20"/>
        </w:rPr>
        <w:t>Procedimiento</w:t>
      </w:r>
      <w:r w:rsidR="006662C8" w:rsidRPr="00181329">
        <w:rPr>
          <w:rFonts w:ascii="Museo Sans 300" w:hAnsi="Museo Sans 300"/>
          <w:sz w:val="20"/>
          <w:szCs w:val="20"/>
        </w:rPr>
        <w:t xml:space="preserve"> </w:t>
      </w:r>
      <w:r w:rsidRPr="00181329">
        <w:rPr>
          <w:rFonts w:ascii="Museo Sans 300" w:hAnsi="Museo Sans 300"/>
          <w:sz w:val="20"/>
          <w:szCs w:val="20"/>
        </w:rPr>
        <w:t>para</w:t>
      </w:r>
      <w:r w:rsidR="006662C8" w:rsidRPr="00181329">
        <w:rPr>
          <w:rFonts w:ascii="Museo Sans 300" w:hAnsi="Museo Sans 300"/>
          <w:sz w:val="20"/>
          <w:szCs w:val="20"/>
        </w:rPr>
        <w:t xml:space="preserve"> </w:t>
      </w:r>
      <w:r w:rsidRPr="00181329">
        <w:rPr>
          <w:rFonts w:ascii="Museo Sans 300" w:hAnsi="Museo Sans 300"/>
          <w:sz w:val="20"/>
          <w:szCs w:val="20"/>
        </w:rPr>
        <w:t>Investigar</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Existencia</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Condiciones</w:t>
      </w:r>
      <w:r w:rsidR="006662C8" w:rsidRPr="00181329">
        <w:rPr>
          <w:rFonts w:ascii="Museo Sans 300" w:hAnsi="Museo Sans 300"/>
          <w:sz w:val="20"/>
          <w:szCs w:val="20"/>
        </w:rPr>
        <w:t xml:space="preserve"> </w:t>
      </w:r>
      <w:r w:rsidRPr="00181329">
        <w:rPr>
          <w:rFonts w:ascii="Museo Sans 300" w:hAnsi="Museo Sans 300"/>
          <w:sz w:val="20"/>
          <w:szCs w:val="20"/>
        </w:rPr>
        <w:t>Irregulares</w:t>
      </w:r>
      <w:r w:rsidR="006662C8" w:rsidRPr="00181329">
        <w:rPr>
          <w:rFonts w:ascii="Museo Sans 300" w:hAnsi="Museo Sans 300"/>
          <w:sz w:val="20"/>
          <w:szCs w:val="20"/>
        </w:rPr>
        <w:t xml:space="preserve"> </w:t>
      </w:r>
      <w:r w:rsidRPr="00181329">
        <w:rPr>
          <w:rFonts w:ascii="Museo Sans 300" w:hAnsi="Museo Sans 300"/>
          <w:sz w:val="20"/>
          <w:szCs w:val="20"/>
        </w:rPr>
        <w:t>en</w:t>
      </w:r>
      <w:r w:rsidR="006662C8" w:rsidRPr="00181329">
        <w:rPr>
          <w:rFonts w:ascii="Museo Sans 300" w:hAnsi="Museo Sans 300"/>
          <w:sz w:val="20"/>
          <w:szCs w:val="20"/>
        </w:rPr>
        <w:t xml:space="preserve"> </w:t>
      </w:r>
      <w:r w:rsidRPr="00181329">
        <w:rPr>
          <w:rFonts w:ascii="Museo Sans 300" w:hAnsi="Museo Sans 300"/>
          <w:sz w:val="20"/>
          <w:szCs w:val="20"/>
        </w:rPr>
        <w:t>el</w:t>
      </w:r>
      <w:r w:rsidR="006662C8" w:rsidRPr="00181329">
        <w:rPr>
          <w:rFonts w:ascii="Museo Sans 300" w:hAnsi="Museo Sans 300"/>
          <w:sz w:val="20"/>
          <w:szCs w:val="20"/>
        </w:rPr>
        <w:t xml:space="preserve"> </w:t>
      </w:r>
      <w:r w:rsidRPr="00181329">
        <w:rPr>
          <w:rFonts w:ascii="Museo Sans 300" w:hAnsi="Museo Sans 300"/>
          <w:sz w:val="20"/>
          <w:szCs w:val="20"/>
        </w:rPr>
        <w:t>Suministro</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Energía</w:t>
      </w:r>
      <w:r w:rsidR="006662C8" w:rsidRPr="00181329">
        <w:rPr>
          <w:rFonts w:ascii="Museo Sans 300" w:hAnsi="Museo Sans 300"/>
          <w:sz w:val="20"/>
          <w:szCs w:val="20"/>
        </w:rPr>
        <w:t xml:space="preserve"> </w:t>
      </w:r>
      <w:r w:rsidRPr="00181329">
        <w:rPr>
          <w:rFonts w:ascii="Museo Sans 300" w:hAnsi="Museo Sans 300"/>
          <w:sz w:val="20"/>
          <w:szCs w:val="20"/>
        </w:rPr>
        <w:t>Eléctrica</w:t>
      </w:r>
      <w:r w:rsidR="006662C8" w:rsidRPr="00181329">
        <w:rPr>
          <w:rFonts w:ascii="Museo Sans 300" w:hAnsi="Museo Sans 300"/>
          <w:sz w:val="20"/>
          <w:szCs w:val="20"/>
        </w:rPr>
        <w:t xml:space="preserve"> </w:t>
      </w:r>
      <w:r w:rsidRPr="00181329">
        <w:rPr>
          <w:rFonts w:ascii="Museo Sans 300" w:hAnsi="Museo Sans 300"/>
          <w:sz w:val="20"/>
          <w:szCs w:val="20"/>
        </w:rPr>
        <w:t>del</w:t>
      </w:r>
      <w:r w:rsidR="006662C8" w:rsidRPr="00181329">
        <w:rPr>
          <w:rFonts w:ascii="Museo Sans 300" w:hAnsi="Museo Sans 300"/>
          <w:sz w:val="20"/>
          <w:szCs w:val="20"/>
        </w:rPr>
        <w:t xml:space="preserve"> </w:t>
      </w:r>
      <w:r w:rsidRPr="00181329">
        <w:rPr>
          <w:rFonts w:ascii="Museo Sans 300" w:hAnsi="Museo Sans 300"/>
          <w:sz w:val="20"/>
          <w:szCs w:val="20"/>
        </w:rPr>
        <w:t>Usuario</w:t>
      </w:r>
      <w:r w:rsidR="006662C8" w:rsidRPr="00181329">
        <w:rPr>
          <w:rFonts w:ascii="Museo Sans 300" w:hAnsi="Museo Sans 300"/>
          <w:sz w:val="20"/>
          <w:szCs w:val="20"/>
        </w:rPr>
        <w:t xml:space="preserve"> </w:t>
      </w:r>
      <w:r w:rsidRPr="00181329">
        <w:rPr>
          <w:rFonts w:ascii="Museo Sans 300" w:hAnsi="Museo Sans 300"/>
          <w:sz w:val="20"/>
          <w:szCs w:val="20"/>
        </w:rPr>
        <w:t>Final,</w:t>
      </w:r>
      <w:r w:rsidR="006662C8" w:rsidRPr="00181329">
        <w:rPr>
          <w:rFonts w:ascii="Museo Sans 300" w:hAnsi="Museo Sans 300"/>
          <w:sz w:val="20"/>
          <w:szCs w:val="20"/>
        </w:rPr>
        <w:t xml:space="preserve"> </w:t>
      </w:r>
      <w:r w:rsidRPr="00181329">
        <w:rPr>
          <w:rFonts w:ascii="Museo Sans 300" w:hAnsi="Museo Sans 300"/>
          <w:sz w:val="20"/>
          <w:szCs w:val="20"/>
        </w:rPr>
        <w:t>que</w:t>
      </w:r>
      <w:r w:rsidR="006662C8" w:rsidRPr="00181329">
        <w:rPr>
          <w:rFonts w:ascii="Museo Sans 300" w:hAnsi="Museo Sans 300"/>
          <w:sz w:val="20"/>
          <w:szCs w:val="20"/>
        </w:rPr>
        <w:t xml:space="preserve"> </w:t>
      </w:r>
      <w:r w:rsidRPr="00181329">
        <w:rPr>
          <w:rFonts w:ascii="Museo Sans 300" w:hAnsi="Museo Sans 300"/>
          <w:sz w:val="20"/>
          <w:szCs w:val="20"/>
        </w:rPr>
        <w:t>tiene</w:t>
      </w:r>
      <w:r w:rsidR="006662C8" w:rsidRPr="00181329">
        <w:rPr>
          <w:rFonts w:ascii="Museo Sans 300" w:hAnsi="Museo Sans 300"/>
          <w:sz w:val="20"/>
          <w:szCs w:val="20"/>
        </w:rPr>
        <w:t xml:space="preserve"> </w:t>
      </w:r>
      <w:r w:rsidRPr="00181329">
        <w:rPr>
          <w:rFonts w:ascii="Museo Sans 300" w:hAnsi="Museo Sans 300"/>
          <w:sz w:val="20"/>
          <w:szCs w:val="20"/>
        </w:rPr>
        <w:t>como</w:t>
      </w:r>
      <w:r w:rsidR="006662C8" w:rsidRPr="00181329">
        <w:rPr>
          <w:rFonts w:ascii="Museo Sans 300" w:hAnsi="Museo Sans 300"/>
          <w:sz w:val="20"/>
          <w:szCs w:val="20"/>
        </w:rPr>
        <w:t xml:space="preserve"> </w:t>
      </w:r>
      <w:r w:rsidRPr="00181329">
        <w:rPr>
          <w:rFonts w:ascii="Museo Sans 300" w:hAnsi="Museo Sans 300"/>
          <w:sz w:val="20"/>
          <w:szCs w:val="20"/>
        </w:rPr>
        <w:t>finalidad</w:t>
      </w:r>
      <w:r w:rsidR="006662C8" w:rsidRPr="00181329">
        <w:rPr>
          <w:rFonts w:ascii="Museo Sans 300" w:hAnsi="Museo Sans 300"/>
          <w:sz w:val="20"/>
          <w:szCs w:val="20"/>
        </w:rPr>
        <w:t xml:space="preserve"> </w:t>
      </w:r>
      <w:r w:rsidRPr="00181329">
        <w:rPr>
          <w:rFonts w:ascii="Museo Sans 300" w:hAnsi="Museo Sans 300"/>
          <w:sz w:val="20"/>
          <w:szCs w:val="20"/>
        </w:rPr>
        <w:t>revisar</w:t>
      </w:r>
      <w:r w:rsidR="006662C8" w:rsidRPr="00181329">
        <w:rPr>
          <w:rFonts w:ascii="Museo Sans 300" w:hAnsi="Museo Sans 300"/>
          <w:sz w:val="20"/>
          <w:szCs w:val="20"/>
        </w:rPr>
        <w:t xml:space="preserve"> </w:t>
      </w:r>
      <w:r w:rsidRPr="00181329">
        <w:rPr>
          <w:rFonts w:ascii="Museo Sans 300" w:hAnsi="Museo Sans 300"/>
          <w:sz w:val="20"/>
          <w:szCs w:val="20"/>
        </w:rPr>
        <w:t>técnicamente</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condición</w:t>
      </w:r>
      <w:r w:rsidR="006662C8" w:rsidRPr="00181329">
        <w:rPr>
          <w:rFonts w:ascii="Museo Sans 300" w:hAnsi="Museo Sans 300"/>
          <w:sz w:val="20"/>
          <w:szCs w:val="20"/>
        </w:rPr>
        <w:t xml:space="preserve"> </w:t>
      </w:r>
      <w:r w:rsidRPr="00181329">
        <w:rPr>
          <w:rFonts w:ascii="Museo Sans 300" w:hAnsi="Museo Sans 300"/>
          <w:sz w:val="20"/>
          <w:szCs w:val="20"/>
        </w:rPr>
        <w:t>irregular</w:t>
      </w:r>
      <w:r w:rsidR="006662C8" w:rsidRPr="00181329">
        <w:rPr>
          <w:rFonts w:ascii="Museo Sans 300" w:hAnsi="Museo Sans 300"/>
          <w:sz w:val="20"/>
          <w:szCs w:val="20"/>
        </w:rPr>
        <w:t xml:space="preserve"> </w:t>
      </w:r>
      <w:r w:rsidRPr="00181329">
        <w:rPr>
          <w:rFonts w:ascii="Museo Sans 300" w:hAnsi="Museo Sans 300"/>
          <w:sz w:val="20"/>
          <w:szCs w:val="20"/>
        </w:rPr>
        <w:t>que</w:t>
      </w:r>
      <w:r w:rsidR="006662C8" w:rsidRPr="00181329">
        <w:rPr>
          <w:rFonts w:ascii="Museo Sans 300" w:hAnsi="Museo Sans 300"/>
          <w:sz w:val="20"/>
          <w:szCs w:val="20"/>
        </w:rPr>
        <w:t xml:space="preserve"> </w:t>
      </w:r>
      <w:r w:rsidRPr="00181329">
        <w:rPr>
          <w:rFonts w:ascii="Museo Sans 300" w:hAnsi="Museo Sans 300"/>
          <w:sz w:val="20"/>
          <w:szCs w:val="20"/>
        </w:rPr>
        <w:t>la</w:t>
      </w:r>
      <w:r w:rsidR="006662C8" w:rsidRPr="00181329">
        <w:rPr>
          <w:rFonts w:ascii="Museo Sans 300" w:hAnsi="Museo Sans 300"/>
          <w:sz w:val="20"/>
          <w:szCs w:val="20"/>
        </w:rPr>
        <w:t xml:space="preserve"> </w:t>
      </w:r>
      <w:r w:rsidRPr="00181329">
        <w:rPr>
          <w:rFonts w:ascii="Museo Sans 300" w:hAnsi="Museo Sans 300"/>
          <w:sz w:val="20"/>
          <w:szCs w:val="20"/>
        </w:rPr>
        <w:t>distribuidora</w:t>
      </w:r>
      <w:r w:rsidR="006662C8" w:rsidRPr="00181329">
        <w:rPr>
          <w:rFonts w:ascii="Museo Sans 300" w:hAnsi="Museo Sans 300"/>
          <w:sz w:val="20"/>
          <w:szCs w:val="20"/>
        </w:rPr>
        <w:t xml:space="preserve"> </w:t>
      </w:r>
      <w:r w:rsidRPr="00181329">
        <w:rPr>
          <w:rFonts w:ascii="Museo Sans 300" w:hAnsi="Museo Sans 300"/>
          <w:sz w:val="20"/>
          <w:szCs w:val="20"/>
        </w:rPr>
        <w:t>le</w:t>
      </w:r>
      <w:r w:rsidR="006662C8" w:rsidRPr="00181329">
        <w:rPr>
          <w:rFonts w:ascii="Museo Sans 300" w:hAnsi="Museo Sans 300"/>
          <w:sz w:val="20"/>
          <w:szCs w:val="20"/>
        </w:rPr>
        <w:t xml:space="preserve"> </w:t>
      </w:r>
      <w:r w:rsidRPr="00181329">
        <w:rPr>
          <w:rFonts w:ascii="Museo Sans 300" w:hAnsi="Museo Sans 300"/>
          <w:sz w:val="20"/>
          <w:szCs w:val="20"/>
        </w:rPr>
        <w:t>atribuye</w:t>
      </w:r>
      <w:r w:rsidR="006662C8" w:rsidRPr="00181329">
        <w:rPr>
          <w:rFonts w:ascii="Museo Sans 300" w:hAnsi="Museo Sans 300"/>
          <w:sz w:val="20"/>
          <w:szCs w:val="20"/>
        </w:rPr>
        <w:t xml:space="preserve"> </w:t>
      </w:r>
      <w:r w:rsidRPr="00181329">
        <w:rPr>
          <w:rFonts w:ascii="Museo Sans 300" w:hAnsi="Museo Sans 300"/>
          <w:sz w:val="20"/>
          <w:szCs w:val="20"/>
        </w:rPr>
        <w:t>a</w:t>
      </w:r>
      <w:r w:rsidR="005F1A00" w:rsidRPr="00181329">
        <w:rPr>
          <w:rFonts w:ascii="Museo Sans 300" w:hAnsi="Museo Sans 300"/>
          <w:sz w:val="20"/>
          <w:szCs w:val="20"/>
        </w:rPr>
        <w:t>l usuario</w:t>
      </w:r>
      <w:r w:rsidRPr="00181329">
        <w:rPr>
          <w:rFonts w:ascii="Museo Sans 300" w:hAnsi="Museo Sans 300"/>
          <w:sz w:val="20"/>
          <w:szCs w:val="20"/>
        </w:rPr>
        <w:t>,</w:t>
      </w:r>
      <w:r w:rsidR="006662C8" w:rsidRPr="00181329">
        <w:rPr>
          <w:rFonts w:ascii="Museo Sans 300" w:hAnsi="Museo Sans 300"/>
          <w:sz w:val="20"/>
          <w:szCs w:val="20"/>
        </w:rPr>
        <w:t xml:space="preserve"> </w:t>
      </w:r>
      <w:r w:rsidRPr="00181329">
        <w:rPr>
          <w:rFonts w:ascii="Museo Sans 300" w:hAnsi="Museo Sans 300"/>
          <w:sz w:val="20"/>
          <w:szCs w:val="20"/>
        </w:rPr>
        <w:t>así</w:t>
      </w:r>
      <w:r w:rsidR="006662C8" w:rsidRPr="00181329">
        <w:rPr>
          <w:rFonts w:ascii="Museo Sans 300" w:hAnsi="Museo Sans 300"/>
          <w:sz w:val="20"/>
          <w:szCs w:val="20"/>
        </w:rPr>
        <w:t xml:space="preserve"> </w:t>
      </w:r>
      <w:r w:rsidRPr="00181329">
        <w:rPr>
          <w:rFonts w:ascii="Museo Sans 300" w:hAnsi="Museo Sans 300"/>
          <w:sz w:val="20"/>
          <w:szCs w:val="20"/>
        </w:rPr>
        <w:t>como</w:t>
      </w:r>
      <w:r w:rsidR="006662C8" w:rsidRPr="00181329">
        <w:rPr>
          <w:rFonts w:ascii="Museo Sans 300" w:hAnsi="Museo Sans 300"/>
          <w:sz w:val="20"/>
          <w:szCs w:val="20"/>
        </w:rPr>
        <w:t xml:space="preserve"> </w:t>
      </w:r>
      <w:r w:rsidRPr="00181329">
        <w:rPr>
          <w:rFonts w:ascii="Museo Sans 300" w:hAnsi="Museo Sans 300"/>
          <w:sz w:val="20"/>
          <w:szCs w:val="20"/>
        </w:rPr>
        <w:t>el</w:t>
      </w:r>
      <w:r w:rsidR="006662C8" w:rsidRPr="00181329">
        <w:rPr>
          <w:rFonts w:ascii="Museo Sans 300" w:hAnsi="Museo Sans 300"/>
          <w:sz w:val="20"/>
          <w:szCs w:val="20"/>
        </w:rPr>
        <w:t xml:space="preserve"> </w:t>
      </w:r>
      <w:r w:rsidRPr="00181329">
        <w:rPr>
          <w:rFonts w:ascii="Museo Sans 300" w:hAnsi="Museo Sans 300"/>
          <w:sz w:val="20"/>
          <w:szCs w:val="20"/>
        </w:rPr>
        <w:t>cobro</w:t>
      </w:r>
      <w:r w:rsidR="006662C8" w:rsidRPr="00181329">
        <w:rPr>
          <w:rFonts w:ascii="Museo Sans 300" w:hAnsi="Museo Sans 300"/>
          <w:sz w:val="20"/>
          <w:szCs w:val="20"/>
        </w:rPr>
        <w:t xml:space="preserve"> </w:t>
      </w:r>
      <w:r w:rsidRPr="00181329">
        <w:rPr>
          <w:rFonts w:ascii="Museo Sans 300" w:hAnsi="Museo Sans 300"/>
          <w:sz w:val="20"/>
          <w:szCs w:val="20"/>
        </w:rPr>
        <w:t>realizado</w:t>
      </w:r>
      <w:r w:rsidR="006662C8" w:rsidRPr="00181329">
        <w:rPr>
          <w:rFonts w:ascii="Museo Sans 300" w:hAnsi="Museo Sans 300"/>
          <w:sz w:val="20"/>
          <w:szCs w:val="20"/>
        </w:rPr>
        <w:t xml:space="preserve"> </w:t>
      </w:r>
      <w:r w:rsidRPr="00181329">
        <w:rPr>
          <w:rFonts w:ascii="Museo Sans 300" w:hAnsi="Museo Sans 300"/>
          <w:sz w:val="20"/>
          <w:szCs w:val="20"/>
        </w:rPr>
        <w:t>en</w:t>
      </w:r>
      <w:r w:rsidR="006662C8" w:rsidRPr="00181329">
        <w:rPr>
          <w:rFonts w:ascii="Museo Sans 300" w:hAnsi="Museo Sans 300"/>
          <w:sz w:val="20"/>
          <w:szCs w:val="20"/>
        </w:rPr>
        <w:t xml:space="preserve"> </w:t>
      </w:r>
      <w:r w:rsidRPr="00181329">
        <w:rPr>
          <w:rFonts w:ascii="Museo Sans 300" w:hAnsi="Museo Sans 300"/>
          <w:sz w:val="20"/>
          <w:szCs w:val="20"/>
        </w:rPr>
        <w:t>concepto</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energía</w:t>
      </w:r>
      <w:r w:rsidR="006662C8" w:rsidRPr="00181329">
        <w:rPr>
          <w:rFonts w:ascii="Museo Sans 300" w:hAnsi="Museo Sans 300"/>
          <w:sz w:val="20"/>
          <w:szCs w:val="20"/>
        </w:rPr>
        <w:t xml:space="preserve"> </w:t>
      </w:r>
      <w:r w:rsidRPr="00181329">
        <w:rPr>
          <w:rFonts w:ascii="Museo Sans 300" w:hAnsi="Museo Sans 300"/>
          <w:sz w:val="20"/>
          <w:szCs w:val="20"/>
        </w:rPr>
        <w:t>no</w:t>
      </w:r>
      <w:r w:rsidR="006662C8" w:rsidRPr="00181329">
        <w:rPr>
          <w:rFonts w:ascii="Museo Sans 300" w:hAnsi="Museo Sans 300"/>
          <w:sz w:val="20"/>
          <w:szCs w:val="20"/>
        </w:rPr>
        <w:t xml:space="preserve"> </w:t>
      </w:r>
      <w:r w:rsidRPr="00181329">
        <w:rPr>
          <w:rFonts w:ascii="Museo Sans 300" w:hAnsi="Museo Sans 300"/>
          <w:sz w:val="20"/>
          <w:szCs w:val="20"/>
        </w:rPr>
        <w:t>registrada,</w:t>
      </w:r>
      <w:r w:rsidR="006662C8" w:rsidRPr="00181329">
        <w:rPr>
          <w:rFonts w:ascii="Museo Sans 300" w:hAnsi="Museo Sans 300"/>
          <w:sz w:val="20"/>
          <w:szCs w:val="20"/>
        </w:rPr>
        <w:t xml:space="preserve"> </w:t>
      </w:r>
      <w:r w:rsidRPr="00181329">
        <w:rPr>
          <w:rFonts w:ascii="Museo Sans 300" w:hAnsi="Museo Sans 300"/>
          <w:sz w:val="20"/>
          <w:szCs w:val="20"/>
        </w:rPr>
        <w:t>de</w:t>
      </w:r>
      <w:r w:rsidR="006662C8" w:rsidRPr="00181329">
        <w:rPr>
          <w:rFonts w:ascii="Museo Sans 300" w:hAnsi="Museo Sans 300"/>
          <w:sz w:val="20"/>
          <w:szCs w:val="20"/>
        </w:rPr>
        <w:t xml:space="preserve"> </w:t>
      </w:r>
      <w:r w:rsidRPr="00181329">
        <w:rPr>
          <w:rFonts w:ascii="Museo Sans 300" w:hAnsi="Museo Sans 300"/>
          <w:sz w:val="20"/>
          <w:szCs w:val="20"/>
        </w:rPr>
        <w:t>conformidad</w:t>
      </w:r>
      <w:r w:rsidR="006662C8" w:rsidRPr="00181329">
        <w:rPr>
          <w:rFonts w:ascii="Museo Sans 300" w:hAnsi="Museo Sans 300"/>
          <w:sz w:val="20"/>
          <w:szCs w:val="20"/>
        </w:rPr>
        <w:t xml:space="preserve"> </w:t>
      </w:r>
      <w:r w:rsidRPr="00181329">
        <w:rPr>
          <w:rFonts w:ascii="Museo Sans 300" w:hAnsi="Museo Sans 300"/>
          <w:sz w:val="20"/>
          <w:szCs w:val="20"/>
        </w:rPr>
        <w:t>con</w:t>
      </w:r>
      <w:r w:rsidR="006662C8" w:rsidRPr="00181329">
        <w:rPr>
          <w:rFonts w:ascii="Museo Sans 300" w:hAnsi="Museo Sans 300"/>
          <w:sz w:val="20"/>
          <w:szCs w:val="20"/>
        </w:rPr>
        <w:t xml:space="preserve"> </w:t>
      </w:r>
      <w:r w:rsidRPr="00181329">
        <w:rPr>
          <w:rFonts w:ascii="Museo Sans 300" w:hAnsi="Museo Sans 300"/>
          <w:sz w:val="20"/>
          <w:szCs w:val="20"/>
        </w:rPr>
        <w:t>los</w:t>
      </w:r>
      <w:r w:rsidR="006662C8" w:rsidRPr="00181329">
        <w:rPr>
          <w:rFonts w:ascii="Museo Sans 300" w:hAnsi="Museo Sans 300"/>
          <w:sz w:val="20"/>
          <w:szCs w:val="20"/>
        </w:rPr>
        <w:t xml:space="preserve"> </w:t>
      </w:r>
      <w:r w:rsidRPr="00181329">
        <w:rPr>
          <w:rFonts w:ascii="Museo Sans 300" w:hAnsi="Museo Sans 300"/>
          <w:sz w:val="20"/>
          <w:szCs w:val="20"/>
        </w:rPr>
        <w:t>términos</w:t>
      </w:r>
      <w:r w:rsidR="006662C8" w:rsidRPr="00181329">
        <w:rPr>
          <w:rFonts w:ascii="Museo Sans 300" w:hAnsi="Museo Sans 300"/>
          <w:sz w:val="20"/>
          <w:szCs w:val="20"/>
        </w:rPr>
        <w:t xml:space="preserve"> </w:t>
      </w:r>
      <w:r w:rsidRPr="00181329">
        <w:rPr>
          <w:rFonts w:ascii="Museo Sans 300" w:hAnsi="Museo Sans 300"/>
          <w:sz w:val="20"/>
          <w:szCs w:val="20"/>
        </w:rPr>
        <w:t>y</w:t>
      </w:r>
      <w:r w:rsidR="006662C8" w:rsidRPr="00181329">
        <w:rPr>
          <w:rFonts w:ascii="Museo Sans 300" w:hAnsi="Museo Sans 300"/>
          <w:sz w:val="20"/>
          <w:szCs w:val="20"/>
        </w:rPr>
        <w:t xml:space="preserve"> </w:t>
      </w:r>
      <w:r w:rsidRPr="00181329">
        <w:rPr>
          <w:rFonts w:ascii="Museo Sans 300" w:hAnsi="Museo Sans 300"/>
          <w:sz w:val="20"/>
          <w:szCs w:val="20"/>
        </w:rPr>
        <w:t>condiciones</w:t>
      </w:r>
      <w:r w:rsidR="006662C8" w:rsidRPr="00181329">
        <w:rPr>
          <w:rFonts w:ascii="Museo Sans 300" w:hAnsi="Museo Sans 300"/>
          <w:sz w:val="20"/>
          <w:szCs w:val="20"/>
        </w:rPr>
        <w:t xml:space="preserve"> </w:t>
      </w:r>
      <w:r w:rsidRPr="00181329">
        <w:rPr>
          <w:rFonts w:ascii="Museo Sans 300" w:hAnsi="Museo Sans 300"/>
          <w:sz w:val="20"/>
          <w:szCs w:val="20"/>
        </w:rPr>
        <w:t>del</w:t>
      </w:r>
      <w:r w:rsidR="006662C8" w:rsidRPr="00181329">
        <w:rPr>
          <w:rFonts w:ascii="Museo Sans 300" w:hAnsi="Museo Sans 300"/>
          <w:sz w:val="20"/>
          <w:szCs w:val="20"/>
        </w:rPr>
        <w:t xml:space="preserve"> </w:t>
      </w:r>
      <w:r w:rsidRPr="00181329">
        <w:rPr>
          <w:rFonts w:ascii="Museo Sans 300" w:hAnsi="Museo Sans 300"/>
          <w:sz w:val="20"/>
          <w:szCs w:val="20"/>
        </w:rPr>
        <w:t>pliego</w:t>
      </w:r>
      <w:r w:rsidR="006662C8" w:rsidRPr="00181329">
        <w:rPr>
          <w:rFonts w:ascii="Museo Sans 300" w:hAnsi="Museo Sans 300"/>
          <w:sz w:val="20"/>
          <w:szCs w:val="20"/>
        </w:rPr>
        <w:t xml:space="preserve"> </w:t>
      </w:r>
      <w:r w:rsidRPr="00181329">
        <w:rPr>
          <w:rFonts w:ascii="Museo Sans 300" w:hAnsi="Museo Sans 300"/>
          <w:sz w:val="20"/>
          <w:szCs w:val="20"/>
        </w:rPr>
        <w:t>tarifario</w:t>
      </w:r>
      <w:r w:rsidR="006662C8" w:rsidRPr="00181329">
        <w:rPr>
          <w:rFonts w:ascii="Museo Sans 300" w:hAnsi="Museo Sans 300"/>
          <w:sz w:val="20"/>
          <w:szCs w:val="20"/>
        </w:rPr>
        <w:t xml:space="preserve"> </w:t>
      </w:r>
      <w:r w:rsidRPr="00181329">
        <w:rPr>
          <w:rFonts w:ascii="Museo Sans 300" w:hAnsi="Museo Sans 300"/>
          <w:sz w:val="20"/>
          <w:szCs w:val="20"/>
        </w:rPr>
        <w:t>vigente</w:t>
      </w:r>
      <w:r w:rsidR="006662C8" w:rsidRPr="00181329">
        <w:rPr>
          <w:rFonts w:ascii="Museo Sans 300" w:hAnsi="Museo Sans 300"/>
          <w:sz w:val="20"/>
          <w:szCs w:val="20"/>
        </w:rPr>
        <w:t xml:space="preserve"> </w:t>
      </w:r>
      <w:r w:rsidRPr="00181329">
        <w:rPr>
          <w:rFonts w:ascii="Museo Sans 300" w:hAnsi="Museo Sans 300"/>
          <w:sz w:val="20"/>
          <w:szCs w:val="20"/>
        </w:rPr>
        <w:t>para</w:t>
      </w:r>
      <w:r w:rsidR="006662C8" w:rsidRPr="00181329">
        <w:rPr>
          <w:rFonts w:ascii="Museo Sans 300" w:hAnsi="Museo Sans 300"/>
          <w:sz w:val="20"/>
          <w:szCs w:val="20"/>
        </w:rPr>
        <w:t xml:space="preserve"> </w:t>
      </w:r>
      <w:r w:rsidRPr="00181329">
        <w:rPr>
          <w:rFonts w:ascii="Museo Sans 300" w:hAnsi="Museo Sans 300"/>
          <w:sz w:val="20"/>
          <w:szCs w:val="20"/>
        </w:rPr>
        <w:t>el</w:t>
      </w:r>
      <w:r w:rsidR="006662C8" w:rsidRPr="00181329">
        <w:rPr>
          <w:rFonts w:ascii="Museo Sans 300" w:hAnsi="Museo Sans 300"/>
          <w:sz w:val="20"/>
          <w:szCs w:val="20"/>
        </w:rPr>
        <w:t xml:space="preserve"> </w:t>
      </w:r>
      <w:r w:rsidRPr="00181329">
        <w:rPr>
          <w:rFonts w:ascii="Museo Sans 300" w:hAnsi="Museo Sans 300"/>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1CDB1CBD"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E67C7C">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E67C7C">
        <w:rPr>
          <w:rFonts w:ascii="Museo Sans 300" w:eastAsia="Museo Sans 300" w:hAnsi="Museo Sans 300" w:cs="Museo Sans 300"/>
          <w:sz w:val="20"/>
          <w:szCs w:val="20"/>
        </w:rPr>
        <w: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18FAD672" w:rsidR="00F15FF0" w:rsidRDefault="007B79B1" w:rsidP="007B79B1">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Pr>
          <w:rFonts w:ascii="Museo Sans 300" w:hAnsi="Museo Sans 300"/>
          <w:color w:val="000000"/>
          <w:sz w:val="20"/>
          <w:szCs w:val="20"/>
          <w:shd w:val="clear" w:color="auto" w:fill="FFFFFF"/>
        </w:rPr>
        <w:t>EEO</w:t>
      </w:r>
      <w:r w:rsidRPr="00BF085E">
        <w:rPr>
          <w:rFonts w:ascii="Museo Sans 300" w:hAnsi="Museo Sans 300"/>
          <w:color w:val="000000"/>
          <w:sz w:val="20"/>
          <w:szCs w:val="20"/>
          <w:shd w:val="clear" w:color="auto" w:fill="FFFFFF"/>
        </w:rPr>
        <w:t xml:space="preserve">, S.A. de C.V.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Pr="00BF085E">
        <w:rPr>
          <w:rFonts w:ascii="Museo Sans 300" w:hAnsi="Museo Sans 300"/>
          <w:color w:val="000000"/>
          <w:sz w:val="20"/>
          <w:szCs w:val="20"/>
          <w:shd w:val="clear" w:color="auto" w:fill="FFFFFF"/>
        </w:rPr>
        <w:t xml:space="preserve">; sin embargo, en el transcurso del procedimiento no presentó pruebas que pudieran </w:t>
      </w:r>
      <w:r>
        <w:rPr>
          <w:rFonts w:ascii="Museo Sans 300" w:hAnsi="Museo Sans 300"/>
          <w:color w:val="000000"/>
          <w:sz w:val="20"/>
          <w:szCs w:val="20"/>
          <w:shd w:val="clear" w:color="auto" w:fill="FFFFFF"/>
        </w:rPr>
        <w:t>demostrar dicha situación</w:t>
      </w:r>
      <w:r w:rsidRPr="00BF085E">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30B6C4EA"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N.° </w:t>
      </w:r>
      <w:r w:rsidR="004D7244">
        <w:rPr>
          <w:rFonts w:ascii="Museo Sans 300" w:eastAsia="Times New Roman" w:hAnsi="Museo Sans 300"/>
          <w:color w:val="000000"/>
          <w:sz w:val="20"/>
          <w:szCs w:val="20"/>
          <w:shd w:val="clear" w:color="auto" w:fill="FFFFFF"/>
          <w:lang w:val="es-ES" w:eastAsia="es-ES"/>
        </w:rPr>
        <w:t>IT-0264</w:t>
      </w:r>
      <w:r>
        <w:rPr>
          <w:rFonts w:ascii="Museo Sans 300" w:eastAsia="Times New Roman" w:hAnsi="Museo Sans 300"/>
          <w:color w:val="000000"/>
          <w:sz w:val="20"/>
          <w:szCs w:val="20"/>
          <w:shd w:val="clear" w:color="auto" w:fill="FFFFFF"/>
          <w:lang w:val="es-ES" w:eastAsia="es-ES"/>
        </w:rPr>
        <w:t>-CAU-21</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términos y condiciones de los pliegos tarifarios vigentes para el año 20</w:t>
      </w:r>
      <w:r>
        <w:rPr>
          <w:rFonts w:ascii="Museo Sans 300" w:eastAsia="Times New Roman" w:hAnsi="Museo Sans 300"/>
          <w:color w:val="000000"/>
          <w:sz w:val="20"/>
          <w:szCs w:val="20"/>
          <w:shd w:val="clear" w:color="auto" w:fill="FFFFFF"/>
          <w:lang w:val="es-ES" w:eastAsia="es-ES"/>
        </w:rPr>
        <w:t>21</w:t>
      </w:r>
      <w:r w:rsidRPr="00B93D1D">
        <w:rPr>
          <w:rFonts w:ascii="Museo Sans 300" w:eastAsia="Times New Roman" w:hAnsi="Museo Sans 300"/>
          <w:color w:val="000000"/>
          <w:sz w:val="20"/>
          <w:szCs w:val="20"/>
          <w:shd w:val="clear" w:color="auto" w:fill="FFFFFF"/>
          <w:lang w:val="es-ES" w:eastAsia="es-ES"/>
        </w:rPr>
        <w:t xml:space="preserve">, </w:t>
      </w:r>
      <w:r w:rsidR="00664227" w:rsidRPr="00B93D1D">
        <w:rPr>
          <w:rFonts w:ascii="Museo Sans 300" w:eastAsia="Times New Roman" w:hAnsi="Museo Sans 300"/>
          <w:color w:val="000000"/>
          <w:sz w:val="20"/>
          <w:szCs w:val="20"/>
          <w:shd w:val="clear" w:color="auto" w:fill="FFFFFF"/>
          <w:lang w:val="es-ES" w:eastAsia="es-ES"/>
        </w:rPr>
        <w:t xml:space="preserve">es </w:t>
      </w:r>
      <w:r w:rsidR="00664227">
        <w:rPr>
          <w:rFonts w:ascii="Museo Sans 300" w:eastAsia="Times New Roman" w:hAnsi="Museo Sans 300"/>
          <w:color w:val="000000"/>
          <w:sz w:val="20"/>
          <w:szCs w:val="20"/>
          <w:shd w:val="clear" w:color="auto" w:fill="FFFFFF"/>
          <w:lang w:val="es-ES" w:eastAsia="es-ES"/>
        </w:rPr>
        <w:t>im</w:t>
      </w:r>
      <w:r w:rsidR="00664227" w:rsidRPr="00B93D1D">
        <w:rPr>
          <w:rFonts w:ascii="Museo Sans 300" w:eastAsia="Times New Roman" w:hAnsi="Museo Sans 300"/>
          <w:color w:val="000000"/>
          <w:sz w:val="20"/>
          <w:szCs w:val="20"/>
          <w:shd w:val="clear" w:color="auto" w:fill="FFFFFF"/>
          <w:lang w:val="es-ES" w:eastAsia="es-ES"/>
        </w:rPr>
        <w:t xml:space="preserve">procedente </w:t>
      </w:r>
      <w:r w:rsidRPr="00B93D1D">
        <w:rPr>
          <w:rFonts w:ascii="Museo Sans 300" w:eastAsia="Times New Roman" w:hAnsi="Museo Sans 300"/>
          <w:color w:val="000000"/>
          <w:sz w:val="20"/>
          <w:szCs w:val="20"/>
          <w:shd w:val="clear" w:color="auto" w:fill="FFFFFF"/>
          <w:lang w:val="es-ES" w:eastAsia="es-ES"/>
        </w:rPr>
        <w:t xml:space="preserve">el cobro efectuado por la empresa distribuidora en concepto de energía no registrada.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273D2607"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E67C7C">
        <w:rPr>
          <w:rFonts w:ascii="Museo Sans 300" w:eastAsia="Museo Sans 300" w:hAnsi="Museo Sans 300" w:cs="Museo Sans 300"/>
          <w:sz w:val="20"/>
          <w:szCs w:val="20"/>
        </w:rPr>
        <w:t>l usuario</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7E168823" w14:textId="2B2626C0" w:rsidR="007B79B1" w:rsidRDefault="007B79B1" w:rsidP="007B79B1">
      <w:pPr>
        <w:spacing w:after="0" w:line="240" w:lineRule="auto"/>
        <w:ind w:left="426"/>
        <w:jc w:val="both"/>
        <w:rPr>
          <w:rFonts w:ascii="Museo Sans 300" w:eastAsia="Museo Sans 300" w:hAnsi="Museo Sans 300" w:cs="Museo Sans 300"/>
          <w:sz w:val="20"/>
          <w:szCs w:val="20"/>
        </w:rPr>
      </w:pPr>
    </w:p>
    <w:p w14:paraId="71A94C35" w14:textId="77777777" w:rsidR="00B04EB3" w:rsidRDefault="00B04EB3"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lastRenderedPageBreak/>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364EB613"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N.° </w:t>
      </w:r>
      <w:r w:rsidR="004D7244">
        <w:rPr>
          <w:rFonts w:ascii="Museo Sans 300" w:hAnsi="Museo Sans 300"/>
          <w:sz w:val="20"/>
          <w:szCs w:val="20"/>
        </w:rPr>
        <w:t>IT-0264</w:t>
      </w:r>
      <w:r>
        <w:rPr>
          <w:rFonts w:ascii="Museo Sans 300" w:hAnsi="Museo Sans 300"/>
          <w:sz w:val="20"/>
          <w:szCs w:val="20"/>
        </w:rPr>
        <w:t>-CAU-21,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2B4E92">
        <w:rPr>
          <w:rFonts w:ascii="Museo Sans 300" w:hAnsi="Museo Sans 300"/>
          <w:sz w:val="20"/>
          <w:szCs w:val="20"/>
        </w:rPr>
        <w:t>+++</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5E7724">
        <w:rPr>
          <w:rFonts w:ascii="Museo Sans 300" w:hAnsi="Museo Sans 300"/>
          <w:sz w:val="20"/>
          <w:szCs w:val="20"/>
        </w:rPr>
        <w:t>l usuario</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24293DEA"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9027A4">
        <w:rPr>
          <w:rFonts w:ascii="Museo Sans 300" w:hAnsi="Museo Sans 300"/>
          <w:sz w:val="20"/>
          <w:szCs w:val="20"/>
        </w:rPr>
        <w:t>OCHOCIENTOS TRECE</w:t>
      </w:r>
      <w:r w:rsidR="009027A4">
        <w:rPr>
          <w:rFonts w:ascii="Cambria Math" w:hAnsi="Cambria Math" w:cs="Cambria Math"/>
          <w:sz w:val="20"/>
          <w:szCs w:val="20"/>
        </w:rPr>
        <w:t> </w:t>
      </w:r>
      <w:r w:rsidR="009027A4">
        <w:rPr>
          <w:rFonts w:ascii="Museo Sans 300" w:hAnsi="Museo Sans 300"/>
          <w:sz w:val="20"/>
          <w:szCs w:val="20"/>
        </w:rPr>
        <w:t>41/100 D</w:t>
      </w:r>
      <w:r w:rsidR="009027A4">
        <w:rPr>
          <w:rFonts w:ascii="Museo Sans 300" w:hAnsi="Museo Sans 300" w:cs="Museo Sans 300"/>
          <w:sz w:val="20"/>
          <w:szCs w:val="20"/>
        </w:rPr>
        <w:t>Ó</w:t>
      </w:r>
      <w:r w:rsidR="009027A4">
        <w:rPr>
          <w:rFonts w:ascii="Museo Sans 300" w:hAnsi="Museo Sans 300"/>
          <w:sz w:val="20"/>
          <w:szCs w:val="20"/>
        </w:rPr>
        <w:t>LARES DE LOS ESTADOS UNIDOS DE AM</w:t>
      </w:r>
      <w:r w:rsidR="009027A4">
        <w:rPr>
          <w:rFonts w:ascii="Museo Sans 300" w:hAnsi="Museo Sans 300" w:cs="Museo Sans 300"/>
          <w:sz w:val="20"/>
          <w:szCs w:val="20"/>
        </w:rPr>
        <w:t>É</w:t>
      </w:r>
      <w:r w:rsidR="009027A4">
        <w:rPr>
          <w:rFonts w:ascii="Museo Sans 300" w:hAnsi="Museo Sans 300"/>
          <w:sz w:val="20"/>
          <w:szCs w:val="20"/>
        </w:rPr>
        <w:t>RICA (USD</w:t>
      </w:r>
      <w:r w:rsidR="009027A4">
        <w:rPr>
          <w:rFonts w:ascii="Cambria Math" w:hAnsi="Cambria Math" w:cs="Cambria Math"/>
          <w:sz w:val="20"/>
          <w:szCs w:val="20"/>
        </w:rPr>
        <w:t> </w:t>
      </w:r>
      <w:r w:rsidR="009027A4">
        <w:rPr>
          <w:rFonts w:ascii="Museo Sans 300" w:hAnsi="Museo Sans 300"/>
          <w:sz w:val="20"/>
          <w:szCs w:val="20"/>
        </w:rPr>
        <w:t>813.41)</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Pr>
          <w:rFonts w:ascii="Museo Sans 300" w:hAnsi="Museo Sans 300"/>
          <w:sz w:val="20"/>
          <w:szCs w:val="20"/>
        </w:rPr>
        <w:t>E</w:t>
      </w:r>
      <w:r w:rsidR="00D866AA">
        <w:rPr>
          <w:rFonts w:ascii="Museo Sans 300" w:hAnsi="Museo Sans 300"/>
          <w:sz w:val="20"/>
          <w:szCs w:val="20"/>
        </w:rPr>
        <w:t>E</w:t>
      </w:r>
      <w:r>
        <w:rPr>
          <w:rFonts w:ascii="Museo Sans 300" w:hAnsi="Museo Sans 300"/>
          <w:sz w:val="20"/>
          <w:szCs w:val="20"/>
        </w:rPr>
        <w:t>O</w:t>
      </w:r>
      <w:r w:rsidRPr="00B93D1D">
        <w:rPr>
          <w:rFonts w:ascii="Museo Sans 300" w:hAnsi="Museo Sans 300"/>
          <w:sz w:val="20"/>
          <w:szCs w:val="20"/>
        </w:rPr>
        <w:t>, S.A. de C.V. pretende recuperar en concepto de energía no registrada</w:t>
      </w:r>
      <w:r>
        <w:rPr>
          <w:rFonts w:ascii="Museo Sans 300" w:hAnsi="Museo Sans 300"/>
          <w:sz w:val="20"/>
          <w:szCs w:val="20"/>
        </w:rPr>
        <w:t xml:space="preserve">. </w:t>
      </w:r>
    </w:p>
    <w:p w14:paraId="43F52DE5" w14:textId="0182E1D0" w:rsidR="00A3348F" w:rsidRDefault="00A3348F"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57F3B4C"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4D7244">
        <w:rPr>
          <w:rFonts w:ascii="Museo Sans 300" w:eastAsia="Arial" w:hAnsi="Museo Sans 300" w:cs="Times New Roman"/>
          <w:sz w:val="20"/>
          <w:szCs w:val="20"/>
        </w:rPr>
        <w:t>IT-0264</w:t>
      </w:r>
      <w:r w:rsidR="001069B4">
        <w:rPr>
          <w:rFonts w:ascii="Museo Sans 300" w:eastAsia="Arial" w:hAnsi="Museo Sans 300" w:cs="Times New Roman"/>
          <w:sz w:val="20"/>
          <w:szCs w:val="20"/>
        </w:rPr>
        <w:t>-CAU</w:t>
      </w:r>
      <w:r w:rsidR="009D142E">
        <w:rPr>
          <w:rFonts w:ascii="Museo Sans 300" w:eastAsia="Arial" w:hAnsi="Museo Sans 300" w:cs="Times New Roman"/>
          <w:sz w:val="20"/>
          <w:szCs w:val="20"/>
        </w:rPr>
        <w:t>-21</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4B9C9B6A" w:rsidR="00347CA8" w:rsidRPr="00301AC2" w:rsidRDefault="00347CA8" w:rsidP="00301AC2">
      <w:pPr>
        <w:pStyle w:val="Prrafodelista"/>
        <w:numPr>
          <w:ilvl w:val="0"/>
          <w:numId w:val="42"/>
        </w:numPr>
        <w:autoSpaceDE w:val="0"/>
        <w:adjustRightInd w:val="0"/>
        <w:ind w:left="567"/>
        <w:jc w:val="both"/>
        <w:rPr>
          <w:rFonts w:ascii="Museo Sans 300" w:eastAsia="Arial" w:hAnsi="Museo Sans 300"/>
          <w:sz w:val="20"/>
          <w:szCs w:val="20"/>
        </w:rPr>
      </w:pPr>
      <w:proofErr w:type="gramStart"/>
      <w:r w:rsidRPr="00301AC2">
        <w:rPr>
          <w:rFonts w:ascii="Museo Sans 300" w:eastAsia="Arial" w:hAnsi="Museo Sans 300"/>
          <w:sz w:val="20"/>
          <w:szCs w:val="20"/>
        </w:rPr>
        <w:t>Declarar</w:t>
      </w:r>
      <w:proofErr w:type="gramEnd"/>
      <w:r w:rsidRPr="00301AC2">
        <w:rPr>
          <w:rFonts w:ascii="Museo Sans 300" w:eastAsia="Arial" w:hAnsi="Museo Sans 300"/>
          <w:sz w:val="20"/>
          <w:szCs w:val="20"/>
        </w:rPr>
        <w:t xml:space="preserve"> que en el suministro de energía eléctrica identificado con el NIC </w:t>
      </w:r>
      <w:r w:rsidR="002B4E92">
        <w:rPr>
          <w:rFonts w:ascii="Museo Sans 300" w:eastAsia="Arial" w:hAnsi="Museo Sans 300"/>
          <w:sz w:val="20"/>
          <w:szCs w:val="20"/>
        </w:rPr>
        <w:t>+++</w:t>
      </w:r>
      <w:r w:rsidRPr="00301AC2">
        <w:rPr>
          <w:rFonts w:ascii="Museo Sans 300" w:eastAsia="Arial" w:hAnsi="Museo Sans 300"/>
          <w:sz w:val="20"/>
          <w:szCs w:val="20"/>
        </w:rPr>
        <w:t xml:space="preserve"> no se comprobó la existencia de una condición irregular atribuible </w:t>
      </w:r>
      <w:r w:rsidR="008529D7" w:rsidRPr="00301AC2">
        <w:rPr>
          <w:rFonts w:ascii="Museo Sans 300" w:eastAsia="Arial" w:hAnsi="Museo Sans 300"/>
          <w:sz w:val="20"/>
          <w:szCs w:val="20"/>
        </w:rPr>
        <w:t>al usuario</w:t>
      </w:r>
      <w:r w:rsidRPr="00301AC2">
        <w:rPr>
          <w:rFonts w:ascii="Museo Sans 300" w:eastAsia="Arial" w:hAnsi="Museo Sans 300"/>
          <w:sz w:val="20"/>
          <w:szCs w:val="20"/>
        </w:rPr>
        <w:t>.</w:t>
      </w:r>
    </w:p>
    <w:p w14:paraId="029E8C28" w14:textId="77777777" w:rsidR="00301AC2" w:rsidRDefault="00301AC2" w:rsidP="00301AC2">
      <w:pPr>
        <w:autoSpaceDE w:val="0"/>
        <w:adjustRightInd w:val="0"/>
        <w:spacing w:after="0" w:line="240" w:lineRule="auto"/>
        <w:ind w:left="567"/>
        <w:jc w:val="both"/>
        <w:rPr>
          <w:rFonts w:ascii="Museo Sans 300" w:eastAsia="Arial" w:hAnsi="Museo Sans 300" w:cs="Times New Roman"/>
          <w:sz w:val="20"/>
          <w:szCs w:val="20"/>
        </w:rPr>
      </w:pPr>
    </w:p>
    <w:p w14:paraId="623867EB" w14:textId="55850719" w:rsidR="000424CD" w:rsidRPr="00301AC2" w:rsidRDefault="000424CD" w:rsidP="00301AC2">
      <w:pPr>
        <w:pStyle w:val="Prrafodelista"/>
        <w:numPr>
          <w:ilvl w:val="0"/>
          <w:numId w:val="42"/>
        </w:numPr>
        <w:autoSpaceDE w:val="0"/>
        <w:adjustRightInd w:val="0"/>
        <w:ind w:left="567"/>
        <w:jc w:val="both"/>
        <w:rPr>
          <w:rFonts w:ascii="Museo Sans 300" w:eastAsia="Arial" w:hAnsi="Museo Sans 300"/>
          <w:sz w:val="20"/>
          <w:szCs w:val="20"/>
        </w:rPr>
      </w:pPr>
      <w:r w:rsidRPr="00301AC2">
        <w:rPr>
          <w:rFonts w:ascii="Museo Sans 300" w:eastAsia="Arial" w:hAnsi="Museo Sans 300"/>
          <w:sz w:val="20"/>
          <w:szCs w:val="20"/>
        </w:rPr>
        <w:t>Declarar improcedente el cobro efectuado por la sociedad EEO, S.A. de C.V. a</w:t>
      </w:r>
      <w:r w:rsidR="008529D7" w:rsidRPr="00301AC2">
        <w:rPr>
          <w:rFonts w:ascii="Museo Sans 300" w:eastAsia="Arial" w:hAnsi="Museo Sans 300"/>
          <w:sz w:val="20"/>
          <w:szCs w:val="20"/>
        </w:rPr>
        <w:t>l</w:t>
      </w:r>
      <w:r w:rsidRPr="00301AC2">
        <w:rPr>
          <w:rFonts w:ascii="Museo Sans 300" w:eastAsia="Arial" w:hAnsi="Museo Sans 300"/>
          <w:sz w:val="20"/>
          <w:szCs w:val="20"/>
        </w:rPr>
        <w:t xml:space="preserve"> señor </w:t>
      </w:r>
      <w:r w:rsidR="002B4E92">
        <w:rPr>
          <w:rFonts w:ascii="Museo Sans 300" w:eastAsia="Arial" w:hAnsi="Museo Sans 300"/>
          <w:sz w:val="20"/>
          <w:szCs w:val="20"/>
        </w:rPr>
        <w:t>+++</w:t>
      </w:r>
      <w:r w:rsidRPr="00301AC2">
        <w:rPr>
          <w:rFonts w:ascii="Museo Sans 300" w:eastAsia="Arial" w:hAnsi="Museo Sans 300"/>
          <w:sz w:val="20"/>
          <w:szCs w:val="20"/>
        </w:rPr>
        <w:t xml:space="preserve"> por la cantidad de </w:t>
      </w:r>
      <w:r w:rsidR="009027A4" w:rsidRPr="00301AC2">
        <w:rPr>
          <w:rFonts w:ascii="Museo Sans 300" w:eastAsia="Arial" w:hAnsi="Museo Sans 300"/>
          <w:sz w:val="20"/>
          <w:szCs w:val="20"/>
        </w:rPr>
        <w:t>OCHOCIENTOS TRECE</w:t>
      </w:r>
      <w:r w:rsidR="009027A4" w:rsidRPr="00301AC2">
        <w:rPr>
          <w:rFonts w:ascii="Cambria Math" w:eastAsia="Arial" w:hAnsi="Cambria Math" w:cs="Cambria Math"/>
          <w:sz w:val="20"/>
          <w:szCs w:val="20"/>
        </w:rPr>
        <w:t> </w:t>
      </w:r>
      <w:r w:rsidR="009027A4" w:rsidRPr="00301AC2">
        <w:rPr>
          <w:rFonts w:ascii="Museo Sans 300" w:eastAsia="Arial" w:hAnsi="Museo Sans 300"/>
          <w:sz w:val="20"/>
          <w:szCs w:val="20"/>
        </w:rPr>
        <w:t>41/100 DÓLARES DE LOS ESTADOS UNIDOS DE AMÉRICA (USD</w:t>
      </w:r>
      <w:r w:rsidR="009027A4" w:rsidRPr="00301AC2">
        <w:rPr>
          <w:rFonts w:ascii="Cambria Math" w:eastAsia="Arial" w:hAnsi="Cambria Math" w:cs="Cambria Math"/>
          <w:sz w:val="20"/>
          <w:szCs w:val="20"/>
        </w:rPr>
        <w:t> </w:t>
      </w:r>
      <w:r w:rsidR="009027A4" w:rsidRPr="00301AC2">
        <w:rPr>
          <w:rFonts w:ascii="Museo Sans 300" w:eastAsia="Arial" w:hAnsi="Museo Sans 300"/>
          <w:sz w:val="20"/>
          <w:szCs w:val="20"/>
        </w:rPr>
        <w:t>813.41)</w:t>
      </w:r>
      <w:r w:rsidRPr="00301AC2">
        <w:rPr>
          <w:rFonts w:ascii="Museo Sans 300" w:eastAsia="Arial" w:hAnsi="Museo Sans 300"/>
          <w:sz w:val="20"/>
          <w:szCs w:val="20"/>
        </w:rPr>
        <w:t xml:space="preserve"> IVA incluido, en concepto de energía no registrada.</w:t>
      </w:r>
    </w:p>
    <w:p w14:paraId="277FD352" w14:textId="77777777" w:rsidR="000424CD" w:rsidRPr="00301AC2" w:rsidRDefault="000424CD" w:rsidP="00301AC2">
      <w:pPr>
        <w:pStyle w:val="Prrafodelista"/>
        <w:ind w:left="567"/>
        <w:rPr>
          <w:rFonts w:ascii="Museo Sans 300" w:eastAsia="Arial" w:hAnsi="Museo Sans 300"/>
          <w:sz w:val="20"/>
          <w:szCs w:val="20"/>
          <w:lang w:val="es-SV" w:eastAsia="en-US"/>
        </w:rPr>
      </w:pPr>
    </w:p>
    <w:p w14:paraId="343CA117" w14:textId="7F4A5987" w:rsidR="004961AA" w:rsidRPr="00301AC2" w:rsidRDefault="00BD1CF2" w:rsidP="00301AC2">
      <w:pPr>
        <w:pStyle w:val="Prrafodelista"/>
        <w:numPr>
          <w:ilvl w:val="0"/>
          <w:numId w:val="42"/>
        </w:numPr>
        <w:autoSpaceDE w:val="0"/>
        <w:adjustRightInd w:val="0"/>
        <w:ind w:left="567"/>
        <w:jc w:val="both"/>
        <w:rPr>
          <w:rFonts w:ascii="Museo Sans 300" w:eastAsia="Arial" w:hAnsi="Museo Sans 300"/>
          <w:sz w:val="20"/>
          <w:szCs w:val="20"/>
          <w:lang w:eastAsia="en-US"/>
        </w:rPr>
      </w:pPr>
      <w:r w:rsidRPr="00301AC2">
        <w:rPr>
          <w:rFonts w:ascii="Museo Sans 300" w:eastAsia="Arial" w:hAnsi="Museo Sans 300"/>
          <w:sz w:val="20"/>
          <w:szCs w:val="20"/>
          <w:lang w:eastAsia="en-US"/>
        </w:rPr>
        <w:t>Noti</w:t>
      </w:r>
      <w:r w:rsidR="004F5F8B" w:rsidRPr="00301AC2">
        <w:rPr>
          <w:rFonts w:ascii="Museo Sans 300" w:eastAsia="Arial" w:hAnsi="Museo Sans 300"/>
          <w:sz w:val="20"/>
          <w:szCs w:val="20"/>
          <w:lang w:eastAsia="en-US"/>
        </w:rPr>
        <w:t>ficar</w:t>
      </w:r>
      <w:r w:rsidR="006662C8" w:rsidRPr="00301AC2">
        <w:rPr>
          <w:rFonts w:ascii="Museo Sans 300" w:eastAsia="Arial" w:hAnsi="Museo Sans 300"/>
          <w:sz w:val="20"/>
          <w:szCs w:val="20"/>
          <w:lang w:eastAsia="en-US"/>
        </w:rPr>
        <w:t xml:space="preserve"> </w:t>
      </w:r>
      <w:r w:rsidR="004F5F8B" w:rsidRPr="00301AC2">
        <w:rPr>
          <w:rFonts w:ascii="Museo Sans 300" w:eastAsia="Arial" w:hAnsi="Museo Sans 300"/>
          <w:sz w:val="20"/>
          <w:szCs w:val="20"/>
          <w:lang w:eastAsia="en-US"/>
        </w:rPr>
        <w:t>este</w:t>
      </w:r>
      <w:r w:rsidR="006662C8" w:rsidRPr="00301AC2">
        <w:rPr>
          <w:rFonts w:ascii="Museo Sans 300" w:eastAsia="Arial" w:hAnsi="Museo Sans 300"/>
          <w:sz w:val="20"/>
          <w:szCs w:val="20"/>
          <w:lang w:eastAsia="en-US"/>
        </w:rPr>
        <w:t xml:space="preserve"> </w:t>
      </w:r>
      <w:r w:rsidR="004F5F8B" w:rsidRPr="00301AC2">
        <w:rPr>
          <w:rFonts w:ascii="Museo Sans 300" w:eastAsia="Arial" w:hAnsi="Museo Sans 300"/>
          <w:sz w:val="20"/>
          <w:szCs w:val="20"/>
          <w:lang w:eastAsia="en-US"/>
        </w:rPr>
        <w:t>acuerdo</w:t>
      </w:r>
      <w:r w:rsidR="006662C8" w:rsidRPr="00301AC2">
        <w:rPr>
          <w:rFonts w:ascii="Museo Sans 300" w:eastAsia="Arial" w:hAnsi="Museo Sans 300"/>
          <w:sz w:val="20"/>
          <w:szCs w:val="20"/>
          <w:lang w:eastAsia="en-US"/>
        </w:rPr>
        <w:t xml:space="preserve"> </w:t>
      </w:r>
      <w:r w:rsidR="00663865" w:rsidRPr="00301AC2">
        <w:rPr>
          <w:rFonts w:ascii="Museo Sans 300" w:eastAsia="Arial" w:hAnsi="Museo Sans 300"/>
          <w:sz w:val="20"/>
          <w:szCs w:val="20"/>
          <w:lang w:eastAsia="en-US"/>
        </w:rPr>
        <w:t>a</w:t>
      </w:r>
      <w:r w:rsidR="008529D7" w:rsidRPr="00301AC2">
        <w:rPr>
          <w:rFonts w:ascii="Museo Sans 300" w:eastAsia="Arial" w:hAnsi="Museo Sans 300"/>
          <w:sz w:val="20"/>
          <w:szCs w:val="20"/>
          <w:lang w:eastAsia="en-US"/>
        </w:rPr>
        <w:t>l</w:t>
      </w:r>
      <w:r w:rsidR="000133A6" w:rsidRPr="00301AC2">
        <w:rPr>
          <w:rFonts w:ascii="Museo Sans 300" w:eastAsia="Arial" w:hAnsi="Museo Sans 300"/>
          <w:sz w:val="20"/>
          <w:szCs w:val="20"/>
          <w:lang w:eastAsia="en-US"/>
        </w:rPr>
        <w:t xml:space="preserve"> señor</w:t>
      </w:r>
      <w:r w:rsidR="006662C8" w:rsidRPr="00301AC2">
        <w:rPr>
          <w:rFonts w:ascii="Museo Sans 300" w:eastAsia="Arial" w:hAnsi="Museo Sans 300"/>
          <w:sz w:val="20"/>
          <w:szCs w:val="20"/>
          <w:lang w:eastAsia="en-US"/>
        </w:rPr>
        <w:t xml:space="preserve"> </w:t>
      </w:r>
      <w:r w:rsidR="002B4E92">
        <w:rPr>
          <w:rFonts w:ascii="Museo Sans 300" w:eastAsia="Arial" w:hAnsi="Museo Sans 300"/>
          <w:sz w:val="20"/>
          <w:szCs w:val="20"/>
          <w:lang w:eastAsia="en-US"/>
        </w:rPr>
        <w:t>+++</w:t>
      </w:r>
      <w:r w:rsidR="006662C8" w:rsidRPr="00301AC2">
        <w:rPr>
          <w:rFonts w:ascii="Museo Sans 300" w:eastAsia="Arial" w:hAnsi="Museo Sans 300"/>
          <w:sz w:val="20"/>
          <w:szCs w:val="20"/>
          <w:lang w:eastAsia="en-US"/>
        </w:rPr>
        <w:t xml:space="preserve"> </w:t>
      </w:r>
      <w:r w:rsidR="00B91D6D" w:rsidRPr="00301AC2">
        <w:rPr>
          <w:rFonts w:ascii="Museo Sans 300" w:eastAsia="Arial" w:hAnsi="Museo Sans 300"/>
          <w:sz w:val="20"/>
          <w:szCs w:val="20"/>
          <w:lang w:eastAsia="en-US"/>
        </w:rPr>
        <w:t>y</w:t>
      </w:r>
      <w:r w:rsidR="006662C8" w:rsidRPr="00301AC2">
        <w:rPr>
          <w:rFonts w:ascii="Museo Sans 300" w:eastAsia="Arial" w:hAnsi="Museo Sans 300"/>
          <w:sz w:val="20"/>
          <w:szCs w:val="20"/>
          <w:lang w:eastAsia="en-US"/>
        </w:rPr>
        <w:t xml:space="preserve"> </w:t>
      </w:r>
      <w:r w:rsidR="00B91D6D" w:rsidRPr="00301AC2">
        <w:rPr>
          <w:rFonts w:ascii="Museo Sans 300" w:eastAsia="Arial" w:hAnsi="Museo Sans 300"/>
          <w:sz w:val="20"/>
          <w:szCs w:val="20"/>
          <w:lang w:eastAsia="en-US"/>
        </w:rPr>
        <w:t>a</w:t>
      </w:r>
      <w:r w:rsidR="006662C8" w:rsidRPr="00301AC2">
        <w:rPr>
          <w:rFonts w:ascii="Museo Sans 300" w:eastAsia="Arial" w:hAnsi="Museo Sans 300"/>
          <w:sz w:val="20"/>
          <w:szCs w:val="20"/>
          <w:lang w:eastAsia="en-US"/>
        </w:rPr>
        <w:t xml:space="preserve"> </w:t>
      </w:r>
      <w:r w:rsidR="00B91D6D" w:rsidRPr="00301AC2">
        <w:rPr>
          <w:rFonts w:ascii="Museo Sans 300" w:eastAsia="Arial" w:hAnsi="Museo Sans 300"/>
          <w:sz w:val="20"/>
          <w:szCs w:val="20"/>
          <w:lang w:eastAsia="en-US"/>
        </w:rPr>
        <w:t>la</w:t>
      </w:r>
      <w:r w:rsidR="006662C8" w:rsidRPr="00301AC2">
        <w:rPr>
          <w:rFonts w:ascii="Museo Sans 300" w:eastAsia="Arial" w:hAnsi="Museo Sans 300"/>
          <w:sz w:val="20"/>
          <w:szCs w:val="20"/>
          <w:lang w:eastAsia="en-US"/>
        </w:rPr>
        <w:t xml:space="preserve"> </w:t>
      </w:r>
      <w:r w:rsidR="00B91D6D" w:rsidRPr="00301AC2">
        <w:rPr>
          <w:rFonts w:ascii="Museo Sans 300" w:eastAsia="Arial" w:hAnsi="Museo Sans 300"/>
          <w:sz w:val="20"/>
          <w:szCs w:val="20"/>
          <w:lang w:eastAsia="en-US"/>
        </w:rPr>
        <w:t>sociedad</w:t>
      </w:r>
      <w:r w:rsidR="006662C8" w:rsidRPr="00301AC2">
        <w:rPr>
          <w:rFonts w:ascii="Museo Sans 300" w:eastAsia="Arial" w:hAnsi="Museo Sans 300"/>
          <w:sz w:val="20"/>
          <w:szCs w:val="20"/>
          <w:lang w:eastAsia="en-US"/>
        </w:rPr>
        <w:t xml:space="preserve"> </w:t>
      </w:r>
      <w:r w:rsidR="0014191F" w:rsidRPr="00301AC2">
        <w:rPr>
          <w:rFonts w:ascii="Museo Sans 300" w:eastAsia="Arial" w:hAnsi="Museo Sans 300"/>
          <w:sz w:val="20"/>
          <w:szCs w:val="20"/>
          <w:lang w:eastAsia="en-US"/>
        </w:rPr>
        <w:t>EEO</w:t>
      </w:r>
      <w:r w:rsidR="00563274" w:rsidRPr="00301AC2">
        <w:rPr>
          <w:rFonts w:ascii="Museo Sans 300" w:eastAsia="Arial" w:hAnsi="Museo Sans 300"/>
          <w:sz w:val="20"/>
          <w:szCs w:val="20"/>
          <w:lang w:eastAsia="en-US"/>
        </w:rPr>
        <w:t>,</w:t>
      </w:r>
      <w:r w:rsidR="006662C8" w:rsidRPr="00301AC2">
        <w:rPr>
          <w:rFonts w:ascii="Museo Sans 300" w:eastAsia="Arial" w:hAnsi="Museo Sans 300"/>
          <w:sz w:val="20"/>
          <w:szCs w:val="20"/>
          <w:lang w:eastAsia="en-US"/>
        </w:rPr>
        <w:t xml:space="preserve"> </w:t>
      </w:r>
      <w:r w:rsidR="00563274" w:rsidRPr="00301AC2">
        <w:rPr>
          <w:rFonts w:ascii="Museo Sans 300" w:eastAsia="Arial" w:hAnsi="Museo Sans 300"/>
          <w:sz w:val="20"/>
          <w:szCs w:val="20"/>
          <w:lang w:eastAsia="en-US"/>
        </w:rPr>
        <w:t>S.A.</w:t>
      </w:r>
      <w:r w:rsidR="006662C8" w:rsidRPr="00301AC2">
        <w:rPr>
          <w:rFonts w:ascii="Museo Sans 300" w:eastAsia="Arial" w:hAnsi="Museo Sans 300"/>
          <w:sz w:val="20"/>
          <w:szCs w:val="20"/>
          <w:lang w:eastAsia="en-US"/>
        </w:rPr>
        <w:t xml:space="preserve"> </w:t>
      </w:r>
      <w:r w:rsidR="00563274" w:rsidRPr="00301AC2">
        <w:rPr>
          <w:rFonts w:ascii="Museo Sans 300" w:eastAsia="Arial" w:hAnsi="Museo Sans 300"/>
          <w:sz w:val="20"/>
          <w:szCs w:val="20"/>
          <w:lang w:eastAsia="en-US"/>
        </w:rPr>
        <w:t>de</w:t>
      </w:r>
      <w:r w:rsidR="006662C8" w:rsidRPr="00301AC2">
        <w:rPr>
          <w:rFonts w:ascii="Museo Sans 300" w:eastAsia="Arial" w:hAnsi="Museo Sans 300"/>
          <w:sz w:val="20"/>
          <w:szCs w:val="20"/>
          <w:lang w:eastAsia="en-US"/>
        </w:rPr>
        <w:t xml:space="preserve"> </w:t>
      </w:r>
      <w:r w:rsidR="00563274" w:rsidRPr="00301AC2">
        <w:rPr>
          <w:rFonts w:ascii="Museo Sans 300" w:eastAsia="Arial" w:hAnsi="Museo Sans 300"/>
          <w:sz w:val="20"/>
          <w:szCs w:val="20"/>
          <w:lang w:eastAsia="en-US"/>
        </w:rPr>
        <w:t>C.V.</w:t>
      </w:r>
    </w:p>
    <w:p w14:paraId="3E4F90E6" w14:textId="7B381B86"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563EAD12"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D82671A" w14:textId="4EBA28EF" w:rsidR="00B04EB3" w:rsidRDefault="00B04EB3"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6C14685" w14:textId="77777777" w:rsidR="00B04EB3" w:rsidRDefault="00B04EB3"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FB5DE" w14:textId="77777777" w:rsidR="00B373E5" w:rsidRDefault="00B373E5">
      <w:pPr>
        <w:spacing w:after="0" w:line="240" w:lineRule="auto"/>
      </w:pPr>
      <w:r>
        <w:separator/>
      </w:r>
    </w:p>
  </w:endnote>
  <w:endnote w:type="continuationSeparator" w:id="0">
    <w:p w14:paraId="445386B7" w14:textId="77777777" w:rsidR="00B373E5" w:rsidRDefault="00B373E5">
      <w:pPr>
        <w:spacing w:after="0" w:line="240" w:lineRule="auto"/>
      </w:pPr>
      <w:r>
        <w:continuationSeparator/>
      </w:r>
    </w:p>
  </w:endnote>
  <w:endnote w:type="continuationNotice" w:id="1">
    <w:p w14:paraId="3B676D8F" w14:textId="77777777" w:rsidR="00B373E5" w:rsidRDefault="00B373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5BAE4259"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8E5361">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8E5361">
      <w:rPr>
        <w:b/>
        <w:bCs/>
        <w:noProof/>
        <w:sz w:val="16"/>
        <w:szCs w:val="16"/>
      </w:rPr>
      <w:t>7</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3E2E0C5"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8E5361">
      <w:rPr>
        <w:b/>
        <w:bCs/>
        <w:noProof/>
        <w:sz w:val="16"/>
        <w:szCs w:val="16"/>
      </w:rPr>
      <w:t>7</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8E5361">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C650F" w14:textId="77777777" w:rsidR="00B373E5" w:rsidRDefault="00B373E5">
      <w:pPr>
        <w:spacing w:after="0" w:line="240" w:lineRule="auto"/>
      </w:pPr>
      <w:r>
        <w:rPr>
          <w:color w:val="000000"/>
        </w:rPr>
        <w:separator/>
      </w:r>
    </w:p>
  </w:footnote>
  <w:footnote w:type="continuationSeparator" w:id="0">
    <w:p w14:paraId="77096AD0" w14:textId="77777777" w:rsidR="00B373E5" w:rsidRDefault="00B373E5">
      <w:pPr>
        <w:spacing w:after="0" w:line="240" w:lineRule="auto"/>
      </w:pPr>
      <w:r>
        <w:continuationSeparator/>
      </w:r>
    </w:p>
  </w:footnote>
  <w:footnote w:type="continuationNotice" w:id="1">
    <w:p w14:paraId="06C57AD2" w14:textId="77777777" w:rsidR="00B373E5" w:rsidRDefault="00B373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5D53AC6"/>
    <w:multiLevelType w:val="hybridMultilevel"/>
    <w:tmpl w:val="EDC43F3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4"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6"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40365A3"/>
    <w:multiLevelType w:val="hybridMultilevel"/>
    <w:tmpl w:val="E27419D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6467A45"/>
    <w:multiLevelType w:val="hybridMultilevel"/>
    <w:tmpl w:val="DF74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8"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1"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2"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3"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4"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5"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75EC34BC"/>
    <w:multiLevelType w:val="hybridMultilevel"/>
    <w:tmpl w:val="A3545B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8"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9"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007905368">
    <w:abstractNumId w:val="37"/>
  </w:num>
  <w:num w:numId="2" w16cid:durableId="601302188">
    <w:abstractNumId w:val="20"/>
  </w:num>
  <w:num w:numId="3" w16cid:durableId="1160387670">
    <w:abstractNumId w:val="24"/>
  </w:num>
  <w:num w:numId="4" w16cid:durableId="22872502">
    <w:abstractNumId w:val="18"/>
  </w:num>
  <w:num w:numId="5" w16cid:durableId="1071469377">
    <w:abstractNumId w:val="6"/>
  </w:num>
  <w:num w:numId="6" w16cid:durableId="8350713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6833165">
    <w:abstractNumId w:val="22"/>
  </w:num>
  <w:num w:numId="8" w16cid:durableId="106316073">
    <w:abstractNumId w:val="16"/>
  </w:num>
  <w:num w:numId="9" w16cid:durableId="313490292">
    <w:abstractNumId w:val="28"/>
  </w:num>
  <w:num w:numId="10" w16cid:durableId="1791049181">
    <w:abstractNumId w:val="1"/>
  </w:num>
  <w:num w:numId="11" w16cid:durableId="943419844">
    <w:abstractNumId w:val="15"/>
  </w:num>
  <w:num w:numId="12" w16cid:durableId="1060520269">
    <w:abstractNumId w:val="38"/>
  </w:num>
  <w:num w:numId="13" w16cid:durableId="121660864">
    <w:abstractNumId w:val="31"/>
  </w:num>
  <w:num w:numId="14" w16cid:durableId="1999842498">
    <w:abstractNumId w:val="14"/>
  </w:num>
  <w:num w:numId="15" w16cid:durableId="1963413323">
    <w:abstractNumId w:val="21"/>
  </w:num>
  <w:num w:numId="16" w16cid:durableId="454174518">
    <w:abstractNumId w:val="9"/>
  </w:num>
  <w:num w:numId="17" w16cid:durableId="268316567">
    <w:abstractNumId w:val="8"/>
  </w:num>
  <w:num w:numId="18" w16cid:durableId="2093046467">
    <w:abstractNumId w:val="35"/>
  </w:num>
  <w:num w:numId="19" w16cid:durableId="2056001558">
    <w:abstractNumId w:val="4"/>
  </w:num>
  <w:num w:numId="20" w16cid:durableId="104548323">
    <w:abstractNumId w:val="2"/>
  </w:num>
  <w:num w:numId="21" w16cid:durableId="585191919">
    <w:abstractNumId w:val="34"/>
  </w:num>
  <w:num w:numId="22" w16cid:durableId="2045707772">
    <w:abstractNumId w:val="3"/>
  </w:num>
  <w:num w:numId="23" w16cid:durableId="94831200">
    <w:abstractNumId w:val="39"/>
  </w:num>
  <w:num w:numId="24" w16cid:durableId="311251334">
    <w:abstractNumId w:val="30"/>
  </w:num>
  <w:num w:numId="25" w16cid:durableId="1608465946">
    <w:abstractNumId w:val="25"/>
  </w:num>
  <w:num w:numId="26" w16cid:durableId="1404837515">
    <w:abstractNumId w:val="5"/>
  </w:num>
  <w:num w:numId="27" w16cid:durableId="1743139874">
    <w:abstractNumId w:val="12"/>
  </w:num>
  <w:num w:numId="28" w16cid:durableId="1545561619">
    <w:abstractNumId w:val="11"/>
  </w:num>
  <w:num w:numId="29" w16cid:durableId="978220344">
    <w:abstractNumId w:val="29"/>
  </w:num>
  <w:num w:numId="30" w16cid:durableId="470486555">
    <w:abstractNumId w:val="40"/>
  </w:num>
  <w:num w:numId="31" w16cid:durableId="614598200">
    <w:abstractNumId w:val="27"/>
  </w:num>
  <w:num w:numId="32" w16cid:durableId="1733314658">
    <w:abstractNumId w:val="32"/>
  </w:num>
  <w:num w:numId="33" w16cid:durableId="1409814479">
    <w:abstractNumId w:val="33"/>
  </w:num>
  <w:num w:numId="34" w16cid:durableId="1828981889">
    <w:abstractNumId w:val="13"/>
  </w:num>
  <w:num w:numId="35" w16cid:durableId="786849517">
    <w:abstractNumId w:val="23"/>
  </w:num>
  <w:num w:numId="36" w16cid:durableId="215288329">
    <w:abstractNumId w:val="10"/>
  </w:num>
  <w:num w:numId="37" w16cid:durableId="1211695780">
    <w:abstractNumId w:val="0"/>
  </w:num>
  <w:num w:numId="38" w16cid:durableId="17310030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38007738">
    <w:abstractNumId w:val="26"/>
  </w:num>
  <w:num w:numId="40" w16cid:durableId="1542353848">
    <w:abstractNumId w:val="36"/>
  </w:num>
  <w:num w:numId="41" w16cid:durableId="453908522">
    <w:abstractNumId w:val="7"/>
  </w:num>
  <w:num w:numId="42" w16cid:durableId="1384599930">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3A55"/>
    <w:rsid w:val="00017420"/>
    <w:rsid w:val="0002115D"/>
    <w:rsid w:val="00021A23"/>
    <w:rsid w:val="00024745"/>
    <w:rsid w:val="00027A13"/>
    <w:rsid w:val="00030D3E"/>
    <w:rsid w:val="000319D6"/>
    <w:rsid w:val="00031E7D"/>
    <w:rsid w:val="00031ED6"/>
    <w:rsid w:val="00032659"/>
    <w:rsid w:val="00034EA3"/>
    <w:rsid w:val="000354B7"/>
    <w:rsid w:val="00035756"/>
    <w:rsid w:val="00036B6D"/>
    <w:rsid w:val="000424CD"/>
    <w:rsid w:val="00043AE0"/>
    <w:rsid w:val="00043EAD"/>
    <w:rsid w:val="00045587"/>
    <w:rsid w:val="00046D76"/>
    <w:rsid w:val="0005306D"/>
    <w:rsid w:val="000541EC"/>
    <w:rsid w:val="00060E86"/>
    <w:rsid w:val="0006381A"/>
    <w:rsid w:val="000643A0"/>
    <w:rsid w:val="00064438"/>
    <w:rsid w:val="000661D6"/>
    <w:rsid w:val="000705E5"/>
    <w:rsid w:val="0007187F"/>
    <w:rsid w:val="00072DE8"/>
    <w:rsid w:val="000739A9"/>
    <w:rsid w:val="0007543C"/>
    <w:rsid w:val="00077C68"/>
    <w:rsid w:val="000807C0"/>
    <w:rsid w:val="00080835"/>
    <w:rsid w:val="00082058"/>
    <w:rsid w:val="0008206A"/>
    <w:rsid w:val="00083417"/>
    <w:rsid w:val="00085EF8"/>
    <w:rsid w:val="000A006E"/>
    <w:rsid w:val="000A2011"/>
    <w:rsid w:val="000A2A6B"/>
    <w:rsid w:val="000A49D1"/>
    <w:rsid w:val="000A4F16"/>
    <w:rsid w:val="000A6F15"/>
    <w:rsid w:val="000B5267"/>
    <w:rsid w:val="000B7003"/>
    <w:rsid w:val="000C21DC"/>
    <w:rsid w:val="000C553A"/>
    <w:rsid w:val="000C7A44"/>
    <w:rsid w:val="000D00C4"/>
    <w:rsid w:val="000D0C59"/>
    <w:rsid w:val="000D1A9B"/>
    <w:rsid w:val="000D1D49"/>
    <w:rsid w:val="000D1E81"/>
    <w:rsid w:val="000D26A8"/>
    <w:rsid w:val="000D3E4C"/>
    <w:rsid w:val="000D3FF6"/>
    <w:rsid w:val="000D5930"/>
    <w:rsid w:val="000D5A7F"/>
    <w:rsid w:val="000D60B7"/>
    <w:rsid w:val="000D634F"/>
    <w:rsid w:val="000E2543"/>
    <w:rsid w:val="000E301E"/>
    <w:rsid w:val="000E5E34"/>
    <w:rsid w:val="000E7FA4"/>
    <w:rsid w:val="000F095C"/>
    <w:rsid w:val="000F2F46"/>
    <w:rsid w:val="000F325F"/>
    <w:rsid w:val="000F3787"/>
    <w:rsid w:val="000F39AC"/>
    <w:rsid w:val="000F6408"/>
    <w:rsid w:val="000F74D1"/>
    <w:rsid w:val="001019E4"/>
    <w:rsid w:val="0010301D"/>
    <w:rsid w:val="00103BE7"/>
    <w:rsid w:val="00103D0F"/>
    <w:rsid w:val="001065A6"/>
    <w:rsid w:val="001069B4"/>
    <w:rsid w:val="00107430"/>
    <w:rsid w:val="0011021F"/>
    <w:rsid w:val="0011199E"/>
    <w:rsid w:val="00121CB9"/>
    <w:rsid w:val="00125183"/>
    <w:rsid w:val="00125935"/>
    <w:rsid w:val="001273E4"/>
    <w:rsid w:val="001307C5"/>
    <w:rsid w:val="00131AB3"/>
    <w:rsid w:val="00133403"/>
    <w:rsid w:val="00137A46"/>
    <w:rsid w:val="0014191F"/>
    <w:rsid w:val="00143E5D"/>
    <w:rsid w:val="001445A4"/>
    <w:rsid w:val="00144621"/>
    <w:rsid w:val="00145378"/>
    <w:rsid w:val="0014759E"/>
    <w:rsid w:val="00147AB3"/>
    <w:rsid w:val="001509B7"/>
    <w:rsid w:val="00151984"/>
    <w:rsid w:val="001526CB"/>
    <w:rsid w:val="00152858"/>
    <w:rsid w:val="001529D1"/>
    <w:rsid w:val="00152A63"/>
    <w:rsid w:val="00156B2E"/>
    <w:rsid w:val="00160688"/>
    <w:rsid w:val="00160B9D"/>
    <w:rsid w:val="00162687"/>
    <w:rsid w:val="00162873"/>
    <w:rsid w:val="00162E9F"/>
    <w:rsid w:val="001636BD"/>
    <w:rsid w:val="00170129"/>
    <w:rsid w:val="00172DE4"/>
    <w:rsid w:val="00172F09"/>
    <w:rsid w:val="00175ECC"/>
    <w:rsid w:val="00180999"/>
    <w:rsid w:val="00180E84"/>
    <w:rsid w:val="00181329"/>
    <w:rsid w:val="001829F8"/>
    <w:rsid w:val="00183CF1"/>
    <w:rsid w:val="0018586B"/>
    <w:rsid w:val="001870DC"/>
    <w:rsid w:val="001870F6"/>
    <w:rsid w:val="0018766F"/>
    <w:rsid w:val="0019123B"/>
    <w:rsid w:val="0019194E"/>
    <w:rsid w:val="00196D34"/>
    <w:rsid w:val="00196DAC"/>
    <w:rsid w:val="00197FF0"/>
    <w:rsid w:val="001A4A32"/>
    <w:rsid w:val="001B2309"/>
    <w:rsid w:val="001B3D33"/>
    <w:rsid w:val="001C009E"/>
    <w:rsid w:val="001C00EC"/>
    <w:rsid w:val="001C20F9"/>
    <w:rsid w:val="001C5DBB"/>
    <w:rsid w:val="001D180D"/>
    <w:rsid w:val="001D2720"/>
    <w:rsid w:val="001D2D35"/>
    <w:rsid w:val="001D3320"/>
    <w:rsid w:val="001D349A"/>
    <w:rsid w:val="001D4DA4"/>
    <w:rsid w:val="001D591F"/>
    <w:rsid w:val="001D6C5C"/>
    <w:rsid w:val="001D7B96"/>
    <w:rsid w:val="001E0394"/>
    <w:rsid w:val="001E4151"/>
    <w:rsid w:val="001E4A76"/>
    <w:rsid w:val="001E4C4D"/>
    <w:rsid w:val="001E7648"/>
    <w:rsid w:val="001F3322"/>
    <w:rsid w:val="001F3C81"/>
    <w:rsid w:val="001F5879"/>
    <w:rsid w:val="001F59A3"/>
    <w:rsid w:val="001F5B20"/>
    <w:rsid w:val="001F62BE"/>
    <w:rsid w:val="001F7463"/>
    <w:rsid w:val="00203C6A"/>
    <w:rsid w:val="00207AE1"/>
    <w:rsid w:val="00213D79"/>
    <w:rsid w:val="0021571F"/>
    <w:rsid w:val="00221A5B"/>
    <w:rsid w:val="00224309"/>
    <w:rsid w:val="002245F5"/>
    <w:rsid w:val="00226135"/>
    <w:rsid w:val="00230528"/>
    <w:rsid w:val="00232250"/>
    <w:rsid w:val="00236406"/>
    <w:rsid w:val="00241EB5"/>
    <w:rsid w:val="0024433B"/>
    <w:rsid w:val="002479AF"/>
    <w:rsid w:val="002519A0"/>
    <w:rsid w:val="002563C0"/>
    <w:rsid w:val="00256436"/>
    <w:rsid w:val="002570E5"/>
    <w:rsid w:val="00257F27"/>
    <w:rsid w:val="00260583"/>
    <w:rsid w:val="00260DE2"/>
    <w:rsid w:val="002612F8"/>
    <w:rsid w:val="00261DEA"/>
    <w:rsid w:val="00263E33"/>
    <w:rsid w:val="002647B2"/>
    <w:rsid w:val="0026486D"/>
    <w:rsid w:val="002657E4"/>
    <w:rsid w:val="00265B53"/>
    <w:rsid w:val="00266FB7"/>
    <w:rsid w:val="00270C4A"/>
    <w:rsid w:val="00270E5F"/>
    <w:rsid w:val="002711AB"/>
    <w:rsid w:val="00271632"/>
    <w:rsid w:val="002723FA"/>
    <w:rsid w:val="00276192"/>
    <w:rsid w:val="00276D87"/>
    <w:rsid w:val="00281E00"/>
    <w:rsid w:val="00282394"/>
    <w:rsid w:val="002853C4"/>
    <w:rsid w:val="00285F13"/>
    <w:rsid w:val="0028619E"/>
    <w:rsid w:val="00287302"/>
    <w:rsid w:val="002971B8"/>
    <w:rsid w:val="002A04A2"/>
    <w:rsid w:val="002A0AD3"/>
    <w:rsid w:val="002A1512"/>
    <w:rsid w:val="002A2019"/>
    <w:rsid w:val="002A6A42"/>
    <w:rsid w:val="002B0157"/>
    <w:rsid w:val="002B04DC"/>
    <w:rsid w:val="002B0E14"/>
    <w:rsid w:val="002B1221"/>
    <w:rsid w:val="002B22A2"/>
    <w:rsid w:val="002B4E92"/>
    <w:rsid w:val="002C037B"/>
    <w:rsid w:val="002C4FCA"/>
    <w:rsid w:val="002C6FC7"/>
    <w:rsid w:val="002C7349"/>
    <w:rsid w:val="002C738A"/>
    <w:rsid w:val="002D1AEE"/>
    <w:rsid w:val="002D2801"/>
    <w:rsid w:val="002D4361"/>
    <w:rsid w:val="002D47ED"/>
    <w:rsid w:val="002D7BF6"/>
    <w:rsid w:val="002E033D"/>
    <w:rsid w:val="002E0622"/>
    <w:rsid w:val="002E0F11"/>
    <w:rsid w:val="002E1D54"/>
    <w:rsid w:val="002E22FF"/>
    <w:rsid w:val="002E2B1A"/>
    <w:rsid w:val="002E5488"/>
    <w:rsid w:val="002E6556"/>
    <w:rsid w:val="002E7385"/>
    <w:rsid w:val="002F1716"/>
    <w:rsid w:val="002F298E"/>
    <w:rsid w:val="002F7524"/>
    <w:rsid w:val="00301AC2"/>
    <w:rsid w:val="00302A42"/>
    <w:rsid w:val="00302D8E"/>
    <w:rsid w:val="003043F1"/>
    <w:rsid w:val="00306CCE"/>
    <w:rsid w:val="0030770E"/>
    <w:rsid w:val="00310FBB"/>
    <w:rsid w:val="00311109"/>
    <w:rsid w:val="00320A28"/>
    <w:rsid w:val="00324500"/>
    <w:rsid w:val="00324B7B"/>
    <w:rsid w:val="00327915"/>
    <w:rsid w:val="003303E3"/>
    <w:rsid w:val="0033220B"/>
    <w:rsid w:val="00333804"/>
    <w:rsid w:val="003363BD"/>
    <w:rsid w:val="003432BF"/>
    <w:rsid w:val="003447C3"/>
    <w:rsid w:val="003466CE"/>
    <w:rsid w:val="00347CA8"/>
    <w:rsid w:val="003525E4"/>
    <w:rsid w:val="00352A75"/>
    <w:rsid w:val="00355010"/>
    <w:rsid w:val="0036470A"/>
    <w:rsid w:val="003652C5"/>
    <w:rsid w:val="00371AB2"/>
    <w:rsid w:val="00374D00"/>
    <w:rsid w:val="00375BCB"/>
    <w:rsid w:val="003760D1"/>
    <w:rsid w:val="00380743"/>
    <w:rsid w:val="00380C60"/>
    <w:rsid w:val="0038101B"/>
    <w:rsid w:val="00382252"/>
    <w:rsid w:val="003836C4"/>
    <w:rsid w:val="00383ED7"/>
    <w:rsid w:val="00384D24"/>
    <w:rsid w:val="00384DED"/>
    <w:rsid w:val="00385BBB"/>
    <w:rsid w:val="003862F3"/>
    <w:rsid w:val="003863A2"/>
    <w:rsid w:val="00387CAF"/>
    <w:rsid w:val="00393EB2"/>
    <w:rsid w:val="003947C4"/>
    <w:rsid w:val="0039595C"/>
    <w:rsid w:val="00397C5F"/>
    <w:rsid w:val="003A054D"/>
    <w:rsid w:val="003A0769"/>
    <w:rsid w:val="003B18CE"/>
    <w:rsid w:val="003B2E7E"/>
    <w:rsid w:val="003B3B5F"/>
    <w:rsid w:val="003B58AF"/>
    <w:rsid w:val="003C03C1"/>
    <w:rsid w:val="003C0C0D"/>
    <w:rsid w:val="003C1074"/>
    <w:rsid w:val="003C10F4"/>
    <w:rsid w:val="003C2E1D"/>
    <w:rsid w:val="003C3566"/>
    <w:rsid w:val="003C37BA"/>
    <w:rsid w:val="003C4D06"/>
    <w:rsid w:val="003C558E"/>
    <w:rsid w:val="003C6D0E"/>
    <w:rsid w:val="003C7052"/>
    <w:rsid w:val="003D0F35"/>
    <w:rsid w:val="003D2DEB"/>
    <w:rsid w:val="003D6D95"/>
    <w:rsid w:val="003D7BB3"/>
    <w:rsid w:val="003E0347"/>
    <w:rsid w:val="003E0640"/>
    <w:rsid w:val="003E12AC"/>
    <w:rsid w:val="003E1B66"/>
    <w:rsid w:val="003E44B4"/>
    <w:rsid w:val="003E473D"/>
    <w:rsid w:val="003E4B51"/>
    <w:rsid w:val="003E6B59"/>
    <w:rsid w:val="003E7464"/>
    <w:rsid w:val="003F12F0"/>
    <w:rsid w:val="003F2B41"/>
    <w:rsid w:val="003F2BD6"/>
    <w:rsid w:val="003F3124"/>
    <w:rsid w:val="003F42F9"/>
    <w:rsid w:val="003F4E1E"/>
    <w:rsid w:val="00404DAA"/>
    <w:rsid w:val="004069E9"/>
    <w:rsid w:val="0041617B"/>
    <w:rsid w:val="00416384"/>
    <w:rsid w:val="004203BB"/>
    <w:rsid w:val="00422FBA"/>
    <w:rsid w:val="00424E84"/>
    <w:rsid w:val="00426C4E"/>
    <w:rsid w:val="00431126"/>
    <w:rsid w:val="0043270B"/>
    <w:rsid w:val="0043274E"/>
    <w:rsid w:val="004331A7"/>
    <w:rsid w:val="004336E0"/>
    <w:rsid w:val="00434BEA"/>
    <w:rsid w:val="004365F9"/>
    <w:rsid w:val="00437D56"/>
    <w:rsid w:val="00440445"/>
    <w:rsid w:val="00442D52"/>
    <w:rsid w:val="00445116"/>
    <w:rsid w:val="00447D40"/>
    <w:rsid w:val="004500AE"/>
    <w:rsid w:val="00451C2F"/>
    <w:rsid w:val="00454698"/>
    <w:rsid w:val="00455601"/>
    <w:rsid w:val="004568D2"/>
    <w:rsid w:val="00457265"/>
    <w:rsid w:val="00461627"/>
    <w:rsid w:val="0046231B"/>
    <w:rsid w:val="004630A7"/>
    <w:rsid w:val="00463766"/>
    <w:rsid w:val="004639C3"/>
    <w:rsid w:val="00463D44"/>
    <w:rsid w:val="004711F3"/>
    <w:rsid w:val="00474E49"/>
    <w:rsid w:val="00480BE0"/>
    <w:rsid w:val="0048136F"/>
    <w:rsid w:val="0048150C"/>
    <w:rsid w:val="00481E28"/>
    <w:rsid w:val="00482C7D"/>
    <w:rsid w:val="004914BC"/>
    <w:rsid w:val="0049342D"/>
    <w:rsid w:val="00493EFC"/>
    <w:rsid w:val="004945F4"/>
    <w:rsid w:val="004957DC"/>
    <w:rsid w:val="004961AA"/>
    <w:rsid w:val="004A00B0"/>
    <w:rsid w:val="004A1699"/>
    <w:rsid w:val="004A1931"/>
    <w:rsid w:val="004A35E7"/>
    <w:rsid w:val="004A5AA3"/>
    <w:rsid w:val="004A7219"/>
    <w:rsid w:val="004B0C0A"/>
    <w:rsid w:val="004B101E"/>
    <w:rsid w:val="004B15DA"/>
    <w:rsid w:val="004B311F"/>
    <w:rsid w:val="004B4AFD"/>
    <w:rsid w:val="004B6C7B"/>
    <w:rsid w:val="004C32B6"/>
    <w:rsid w:val="004C4A6F"/>
    <w:rsid w:val="004C608E"/>
    <w:rsid w:val="004C6BA6"/>
    <w:rsid w:val="004C7A9A"/>
    <w:rsid w:val="004D125D"/>
    <w:rsid w:val="004D17F8"/>
    <w:rsid w:val="004D5373"/>
    <w:rsid w:val="004D7244"/>
    <w:rsid w:val="004E3AF4"/>
    <w:rsid w:val="004E4C99"/>
    <w:rsid w:val="004E572D"/>
    <w:rsid w:val="004E6680"/>
    <w:rsid w:val="004E71BC"/>
    <w:rsid w:val="004F0B58"/>
    <w:rsid w:val="004F194D"/>
    <w:rsid w:val="004F2FDC"/>
    <w:rsid w:val="004F4CBD"/>
    <w:rsid w:val="004F5F8B"/>
    <w:rsid w:val="004F6ED1"/>
    <w:rsid w:val="004F7688"/>
    <w:rsid w:val="004F7C8A"/>
    <w:rsid w:val="00506CD8"/>
    <w:rsid w:val="00506FBD"/>
    <w:rsid w:val="005071D9"/>
    <w:rsid w:val="0050739E"/>
    <w:rsid w:val="0051030C"/>
    <w:rsid w:val="00512C70"/>
    <w:rsid w:val="00512F62"/>
    <w:rsid w:val="00515453"/>
    <w:rsid w:val="0051723C"/>
    <w:rsid w:val="00517258"/>
    <w:rsid w:val="005176DE"/>
    <w:rsid w:val="00517853"/>
    <w:rsid w:val="0052011F"/>
    <w:rsid w:val="00522BF4"/>
    <w:rsid w:val="00524000"/>
    <w:rsid w:val="005276AA"/>
    <w:rsid w:val="00534546"/>
    <w:rsid w:val="005353AB"/>
    <w:rsid w:val="00535AAE"/>
    <w:rsid w:val="00537867"/>
    <w:rsid w:val="00540C4C"/>
    <w:rsid w:val="00540C6E"/>
    <w:rsid w:val="005419CB"/>
    <w:rsid w:val="00541A96"/>
    <w:rsid w:val="005443E8"/>
    <w:rsid w:val="00544C81"/>
    <w:rsid w:val="00545079"/>
    <w:rsid w:val="00550C64"/>
    <w:rsid w:val="00551F4C"/>
    <w:rsid w:val="00556E70"/>
    <w:rsid w:val="00556FA7"/>
    <w:rsid w:val="0055709E"/>
    <w:rsid w:val="0056088D"/>
    <w:rsid w:val="0056237B"/>
    <w:rsid w:val="00562498"/>
    <w:rsid w:val="005631A7"/>
    <w:rsid w:val="00563274"/>
    <w:rsid w:val="00564D0E"/>
    <w:rsid w:val="00567F65"/>
    <w:rsid w:val="005720B9"/>
    <w:rsid w:val="005839A8"/>
    <w:rsid w:val="00583C70"/>
    <w:rsid w:val="00591C5B"/>
    <w:rsid w:val="00596067"/>
    <w:rsid w:val="00596DC8"/>
    <w:rsid w:val="005A5684"/>
    <w:rsid w:val="005B0AFE"/>
    <w:rsid w:val="005B3225"/>
    <w:rsid w:val="005B507F"/>
    <w:rsid w:val="005B5E89"/>
    <w:rsid w:val="005B600B"/>
    <w:rsid w:val="005B659E"/>
    <w:rsid w:val="005C17E0"/>
    <w:rsid w:val="005C4602"/>
    <w:rsid w:val="005D040D"/>
    <w:rsid w:val="005D16C6"/>
    <w:rsid w:val="005D42B3"/>
    <w:rsid w:val="005D69B9"/>
    <w:rsid w:val="005E0A49"/>
    <w:rsid w:val="005E2670"/>
    <w:rsid w:val="005E45BC"/>
    <w:rsid w:val="005E5C23"/>
    <w:rsid w:val="005E742A"/>
    <w:rsid w:val="005E7724"/>
    <w:rsid w:val="005F1A00"/>
    <w:rsid w:val="005F47EF"/>
    <w:rsid w:val="006013F8"/>
    <w:rsid w:val="00602489"/>
    <w:rsid w:val="006046EB"/>
    <w:rsid w:val="00604815"/>
    <w:rsid w:val="00605F36"/>
    <w:rsid w:val="00613FD5"/>
    <w:rsid w:val="006151CA"/>
    <w:rsid w:val="0062128B"/>
    <w:rsid w:val="00621543"/>
    <w:rsid w:val="00622CB1"/>
    <w:rsid w:val="006243BA"/>
    <w:rsid w:val="00625308"/>
    <w:rsid w:val="006255AC"/>
    <w:rsid w:val="0063052B"/>
    <w:rsid w:val="00631508"/>
    <w:rsid w:val="00644567"/>
    <w:rsid w:val="00647EB4"/>
    <w:rsid w:val="00650086"/>
    <w:rsid w:val="00650101"/>
    <w:rsid w:val="00650CC2"/>
    <w:rsid w:val="00651088"/>
    <w:rsid w:val="00652803"/>
    <w:rsid w:val="006557E7"/>
    <w:rsid w:val="00660907"/>
    <w:rsid w:val="00663865"/>
    <w:rsid w:val="00663AAC"/>
    <w:rsid w:val="00663FAF"/>
    <w:rsid w:val="00664227"/>
    <w:rsid w:val="006662C8"/>
    <w:rsid w:val="00666CA2"/>
    <w:rsid w:val="00667342"/>
    <w:rsid w:val="0067220F"/>
    <w:rsid w:val="0067339B"/>
    <w:rsid w:val="0067526D"/>
    <w:rsid w:val="00675B0A"/>
    <w:rsid w:val="00683A80"/>
    <w:rsid w:val="00691639"/>
    <w:rsid w:val="006918A7"/>
    <w:rsid w:val="00693F79"/>
    <w:rsid w:val="00695A52"/>
    <w:rsid w:val="00696E15"/>
    <w:rsid w:val="00697302"/>
    <w:rsid w:val="00697592"/>
    <w:rsid w:val="006A0607"/>
    <w:rsid w:val="006A17C8"/>
    <w:rsid w:val="006A18B3"/>
    <w:rsid w:val="006A1C9E"/>
    <w:rsid w:val="006A1E74"/>
    <w:rsid w:val="006A4AC6"/>
    <w:rsid w:val="006A5596"/>
    <w:rsid w:val="006B09CF"/>
    <w:rsid w:val="006B0EFE"/>
    <w:rsid w:val="006B252B"/>
    <w:rsid w:val="006B6EE5"/>
    <w:rsid w:val="006C2EA3"/>
    <w:rsid w:val="006C5B81"/>
    <w:rsid w:val="006C6F4C"/>
    <w:rsid w:val="006D213C"/>
    <w:rsid w:val="006D3619"/>
    <w:rsid w:val="006D47CD"/>
    <w:rsid w:val="006D4BBF"/>
    <w:rsid w:val="006D6B83"/>
    <w:rsid w:val="006E3749"/>
    <w:rsid w:val="006E604D"/>
    <w:rsid w:val="006E6FC9"/>
    <w:rsid w:val="006F00A0"/>
    <w:rsid w:val="006F0257"/>
    <w:rsid w:val="006F0BB9"/>
    <w:rsid w:val="006F1B46"/>
    <w:rsid w:val="006F1D38"/>
    <w:rsid w:val="006F491F"/>
    <w:rsid w:val="006F4CB8"/>
    <w:rsid w:val="006F54EB"/>
    <w:rsid w:val="006F5894"/>
    <w:rsid w:val="006F5AD7"/>
    <w:rsid w:val="006F63E5"/>
    <w:rsid w:val="00700369"/>
    <w:rsid w:val="00702309"/>
    <w:rsid w:val="007074D0"/>
    <w:rsid w:val="0071609E"/>
    <w:rsid w:val="00717ECF"/>
    <w:rsid w:val="00720018"/>
    <w:rsid w:val="00720652"/>
    <w:rsid w:val="00722711"/>
    <w:rsid w:val="00722C6C"/>
    <w:rsid w:val="00722EC9"/>
    <w:rsid w:val="00723C37"/>
    <w:rsid w:val="007273B4"/>
    <w:rsid w:val="00727E30"/>
    <w:rsid w:val="00734243"/>
    <w:rsid w:val="007351AF"/>
    <w:rsid w:val="00735EE7"/>
    <w:rsid w:val="007448A0"/>
    <w:rsid w:val="00744CCF"/>
    <w:rsid w:val="007468E9"/>
    <w:rsid w:val="00750BF3"/>
    <w:rsid w:val="00751341"/>
    <w:rsid w:val="007540F5"/>
    <w:rsid w:val="007643C9"/>
    <w:rsid w:val="00770697"/>
    <w:rsid w:val="00773BE0"/>
    <w:rsid w:val="00774C75"/>
    <w:rsid w:val="007750A1"/>
    <w:rsid w:val="0077567E"/>
    <w:rsid w:val="00780B71"/>
    <w:rsid w:val="00781E4D"/>
    <w:rsid w:val="0078622E"/>
    <w:rsid w:val="00786DDA"/>
    <w:rsid w:val="0079090F"/>
    <w:rsid w:val="00792668"/>
    <w:rsid w:val="007934EA"/>
    <w:rsid w:val="007943C9"/>
    <w:rsid w:val="00796340"/>
    <w:rsid w:val="00796350"/>
    <w:rsid w:val="00797FBA"/>
    <w:rsid w:val="007A1092"/>
    <w:rsid w:val="007A27E3"/>
    <w:rsid w:val="007A53A3"/>
    <w:rsid w:val="007A5AE0"/>
    <w:rsid w:val="007A6048"/>
    <w:rsid w:val="007B2821"/>
    <w:rsid w:val="007B5C2F"/>
    <w:rsid w:val="007B732E"/>
    <w:rsid w:val="007B79B1"/>
    <w:rsid w:val="007B7CCF"/>
    <w:rsid w:val="007B7E12"/>
    <w:rsid w:val="007C0C95"/>
    <w:rsid w:val="007C2EC0"/>
    <w:rsid w:val="007C3AD1"/>
    <w:rsid w:val="007C50C8"/>
    <w:rsid w:val="007C6655"/>
    <w:rsid w:val="007C6D63"/>
    <w:rsid w:val="007D36F7"/>
    <w:rsid w:val="007D532B"/>
    <w:rsid w:val="007D55FF"/>
    <w:rsid w:val="007D5729"/>
    <w:rsid w:val="007D65C6"/>
    <w:rsid w:val="007D65C8"/>
    <w:rsid w:val="007D6978"/>
    <w:rsid w:val="007D75B2"/>
    <w:rsid w:val="007E18F3"/>
    <w:rsid w:val="007E1B84"/>
    <w:rsid w:val="007E1DA6"/>
    <w:rsid w:val="007E1E23"/>
    <w:rsid w:val="007E5122"/>
    <w:rsid w:val="007E7879"/>
    <w:rsid w:val="007F0738"/>
    <w:rsid w:val="007F5A72"/>
    <w:rsid w:val="007F78DF"/>
    <w:rsid w:val="0080197C"/>
    <w:rsid w:val="00801F1F"/>
    <w:rsid w:val="008068F6"/>
    <w:rsid w:val="00807C85"/>
    <w:rsid w:val="00811306"/>
    <w:rsid w:val="00811FE0"/>
    <w:rsid w:val="00814141"/>
    <w:rsid w:val="00815F28"/>
    <w:rsid w:val="00816E5C"/>
    <w:rsid w:val="00821148"/>
    <w:rsid w:val="008214B8"/>
    <w:rsid w:val="00822D00"/>
    <w:rsid w:val="00823B40"/>
    <w:rsid w:val="008243C7"/>
    <w:rsid w:val="00824CF7"/>
    <w:rsid w:val="008265E1"/>
    <w:rsid w:val="00827D09"/>
    <w:rsid w:val="0083093C"/>
    <w:rsid w:val="008313FE"/>
    <w:rsid w:val="00831A0C"/>
    <w:rsid w:val="00841365"/>
    <w:rsid w:val="008427BA"/>
    <w:rsid w:val="00843EB5"/>
    <w:rsid w:val="008468ED"/>
    <w:rsid w:val="008479DB"/>
    <w:rsid w:val="008529D7"/>
    <w:rsid w:val="00855635"/>
    <w:rsid w:val="0085753A"/>
    <w:rsid w:val="00857E9E"/>
    <w:rsid w:val="008635C8"/>
    <w:rsid w:val="008649E4"/>
    <w:rsid w:val="00864ECC"/>
    <w:rsid w:val="00864EDF"/>
    <w:rsid w:val="00871CB9"/>
    <w:rsid w:val="00871CEB"/>
    <w:rsid w:val="00872187"/>
    <w:rsid w:val="00873A9B"/>
    <w:rsid w:val="0087524D"/>
    <w:rsid w:val="00880993"/>
    <w:rsid w:val="008815D9"/>
    <w:rsid w:val="008833CD"/>
    <w:rsid w:val="00890732"/>
    <w:rsid w:val="00891719"/>
    <w:rsid w:val="00892CE4"/>
    <w:rsid w:val="008931FC"/>
    <w:rsid w:val="00893B8A"/>
    <w:rsid w:val="00894350"/>
    <w:rsid w:val="00894918"/>
    <w:rsid w:val="00894A09"/>
    <w:rsid w:val="00897B33"/>
    <w:rsid w:val="008A3361"/>
    <w:rsid w:val="008A5D1B"/>
    <w:rsid w:val="008A73F9"/>
    <w:rsid w:val="008A77AF"/>
    <w:rsid w:val="008A79DE"/>
    <w:rsid w:val="008B18CF"/>
    <w:rsid w:val="008B2992"/>
    <w:rsid w:val="008B3033"/>
    <w:rsid w:val="008B44D6"/>
    <w:rsid w:val="008B6254"/>
    <w:rsid w:val="008B7A00"/>
    <w:rsid w:val="008C043E"/>
    <w:rsid w:val="008C1540"/>
    <w:rsid w:val="008C2840"/>
    <w:rsid w:val="008C3848"/>
    <w:rsid w:val="008D413B"/>
    <w:rsid w:val="008D4916"/>
    <w:rsid w:val="008D66A2"/>
    <w:rsid w:val="008D7165"/>
    <w:rsid w:val="008E2B0F"/>
    <w:rsid w:val="008E3854"/>
    <w:rsid w:val="008E404A"/>
    <w:rsid w:val="008E444E"/>
    <w:rsid w:val="008E5361"/>
    <w:rsid w:val="008F03BB"/>
    <w:rsid w:val="008F1752"/>
    <w:rsid w:val="008F197A"/>
    <w:rsid w:val="008F1C98"/>
    <w:rsid w:val="008F2245"/>
    <w:rsid w:val="008F3A68"/>
    <w:rsid w:val="008F49DB"/>
    <w:rsid w:val="008F5CE4"/>
    <w:rsid w:val="008F631C"/>
    <w:rsid w:val="0090118B"/>
    <w:rsid w:val="00902242"/>
    <w:rsid w:val="009027A4"/>
    <w:rsid w:val="009043E3"/>
    <w:rsid w:val="00904C12"/>
    <w:rsid w:val="009069F1"/>
    <w:rsid w:val="00907B1E"/>
    <w:rsid w:val="00910498"/>
    <w:rsid w:val="00910700"/>
    <w:rsid w:val="00910F88"/>
    <w:rsid w:val="0091189F"/>
    <w:rsid w:val="00911D93"/>
    <w:rsid w:val="0091242C"/>
    <w:rsid w:val="00914F6D"/>
    <w:rsid w:val="009227E5"/>
    <w:rsid w:val="009230A2"/>
    <w:rsid w:val="00925BE6"/>
    <w:rsid w:val="0092644D"/>
    <w:rsid w:val="00926B55"/>
    <w:rsid w:val="009303DA"/>
    <w:rsid w:val="00933E90"/>
    <w:rsid w:val="0093435A"/>
    <w:rsid w:val="00936398"/>
    <w:rsid w:val="00936F38"/>
    <w:rsid w:val="00942273"/>
    <w:rsid w:val="00942A15"/>
    <w:rsid w:val="00944F5C"/>
    <w:rsid w:val="00945D4E"/>
    <w:rsid w:val="00950367"/>
    <w:rsid w:val="00952449"/>
    <w:rsid w:val="0095691D"/>
    <w:rsid w:val="00961557"/>
    <w:rsid w:val="00962C49"/>
    <w:rsid w:val="00962DE9"/>
    <w:rsid w:val="00962E24"/>
    <w:rsid w:val="00963750"/>
    <w:rsid w:val="009639E3"/>
    <w:rsid w:val="00964305"/>
    <w:rsid w:val="00964724"/>
    <w:rsid w:val="00965BE9"/>
    <w:rsid w:val="0096773F"/>
    <w:rsid w:val="00967F0D"/>
    <w:rsid w:val="0097186E"/>
    <w:rsid w:val="00972F9D"/>
    <w:rsid w:val="00975E5D"/>
    <w:rsid w:val="00977DDE"/>
    <w:rsid w:val="009816BF"/>
    <w:rsid w:val="00987573"/>
    <w:rsid w:val="00987A49"/>
    <w:rsid w:val="00992834"/>
    <w:rsid w:val="00992867"/>
    <w:rsid w:val="009A1FDC"/>
    <w:rsid w:val="009A663F"/>
    <w:rsid w:val="009A7023"/>
    <w:rsid w:val="009B03CB"/>
    <w:rsid w:val="009B04B3"/>
    <w:rsid w:val="009B24EF"/>
    <w:rsid w:val="009B2758"/>
    <w:rsid w:val="009B2A5B"/>
    <w:rsid w:val="009B67E6"/>
    <w:rsid w:val="009C3D06"/>
    <w:rsid w:val="009C7239"/>
    <w:rsid w:val="009C7B33"/>
    <w:rsid w:val="009D13E5"/>
    <w:rsid w:val="009D142E"/>
    <w:rsid w:val="009D1453"/>
    <w:rsid w:val="009D2D6A"/>
    <w:rsid w:val="009D387F"/>
    <w:rsid w:val="009D603E"/>
    <w:rsid w:val="009D6A29"/>
    <w:rsid w:val="009D7E56"/>
    <w:rsid w:val="009E02B5"/>
    <w:rsid w:val="009E2C09"/>
    <w:rsid w:val="009E5976"/>
    <w:rsid w:val="009E59A5"/>
    <w:rsid w:val="009E5F03"/>
    <w:rsid w:val="009E6640"/>
    <w:rsid w:val="009E69FE"/>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FBA"/>
    <w:rsid w:val="00A16879"/>
    <w:rsid w:val="00A17BDC"/>
    <w:rsid w:val="00A20D5D"/>
    <w:rsid w:val="00A22A5C"/>
    <w:rsid w:val="00A22A9A"/>
    <w:rsid w:val="00A25328"/>
    <w:rsid w:val="00A2672A"/>
    <w:rsid w:val="00A3348F"/>
    <w:rsid w:val="00A33F90"/>
    <w:rsid w:val="00A341EC"/>
    <w:rsid w:val="00A34A87"/>
    <w:rsid w:val="00A351D1"/>
    <w:rsid w:val="00A363DA"/>
    <w:rsid w:val="00A3673B"/>
    <w:rsid w:val="00A36EB4"/>
    <w:rsid w:val="00A36EC9"/>
    <w:rsid w:val="00A37A64"/>
    <w:rsid w:val="00A37B03"/>
    <w:rsid w:val="00A37E25"/>
    <w:rsid w:val="00A416D0"/>
    <w:rsid w:val="00A4572B"/>
    <w:rsid w:val="00A5283F"/>
    <w:rsid w:val="00A53C77"/>
    <w:rsid w:val="00A55490"/>
    <w:rsid w:val="00A55A2E"/>
    <w:rsid w:val="00A55E4A"/>
    <w:rsid w:val="00A5621C"/>
    <w:rsid w:val="00A56626"/>
    <w:rsid w:val="00A640F5"/>
    <w:rsid w:val="00A6538E"/>
    <w:rsid w:val="00A7030F"/>
    <w:rsid w:val="00A720DF"/>
    <w:rsid w:val="00A7715D"/>
    <w:rsid w:val="00A77E8C"/>
    <w:rsid w:val="00A816FC"/>
    <w:rsid w:val="00A81D1C"/>
    <w:rsid w:val="00A841A4"/>
    <w:rsid w:val="00A8423E"/>
    <w:rsid w:val="00A85894"/>
    <w:rsid w:val="00A8589B"/>
    <w:rsid w:val="00A90532"/>
    <w:rsid w:val="00A93D70"/>
    <w:rsid w:val="00A93EAC"/>
    <w:rsid w:val="00A94B94"/>
    <w:rsid w:val="00A9541A"/>
    <w:rsid w:val="00A96A28"/>
    <w:rsid w:val="00A97B94"/>
    <w:rsid w:val="00AA1645"/>
    <w:rsid w:val="00AA2832"/>
    <w:rsid w:val="00AA6AC1"/>
    <w:rsid w:val="00AC508F"/>
    <w:rsid w:val="00AC7A68"/>
    <w:rsid w:val="00AD0539"/>
    <w:rsid w:val="00AD09C9"/>
    <w:rsid w:val="00AD2742"/>
    <w:rsid w:val="00AD3761"/>
    <w:rsid w:val="00AD6854"/>
    <w:rsid w:val="00AD6C45"/>
    <w:rsid w:val="00AD71CB"/>
    <w:rsid w:val="00AE25EE"/>
    <w:rsid w:val="00AE4900"/>
    <w:rsid w:val="00AE4DC2"/>
    <w:rsid w:val="00AF1748"/>
    <w:rsid w:val="00AF4A38"/>
    <w:rsid w:val="00AF540B"/>
    <w:rsid w:val="00AF5EB6"/>
    <w:rsid w:val="00AF6E64"/>
    <w:rsid w:val="00B03458"/>
    <w:rsid w:val="00B034DD"/>
    <w:rsid w:val="00B04EB3"/>
    <w:rsid w:val="00B07BA7"/>
    <w:rsid w:val="00B11CC9"/>
    <w:rsid w:val="00B15170"/>
    <w:rsid w:val="00B163C6"/>
    <w:rsid w:val="00B16BF0"/>
    <w:rsid w:val="00B17D15"/>
    <w:rsid w:val="00B17E30"/>
    <w:rsid w:val="00B20B35"/>
    <w:rsid w:val="00B234D8"/>
    <w:rsid w:val="00B24907"/>
    <w:rsid w:val="00B25F82"/>
    <w:rsid w:val="00B26D3C"/>
    <w:rsid w:val="00B3298A"/>
    <w:rsid w:val="00B33EB6"/>
    <w:rsid w:val="00B351ED"/>
    <w:rsid w:val="00B35711"/>
    <w:rsid w:val="00B36ED1"/>
    <w:rsid w:val="00B373E5"/>
    <w:rsid w:val="00B403AD"/>
    <w:rsid w:val="00B44D0A"/>
    <w:rsid w:val="00B5248B"/>
    <w:rsid w:val="00B575BE"/>
    <w:rsid w:val="00B6082B"/>
    <w:rsid w:val="00B635B6"/>
    <w:rsid w:val="00B64332"/>
    <w:rsid w:val="00B704EF"/>
    <w:rsid w:val="00B711A6"/>
    <w:rsid w:val="00B71608"/>
    <w:rsid w:val="00B7178A"/>
    <w:rsid w:val="00B7240D"/>
    <w:rsid w:val="00B7252C"/>
    <w:rsid w:val="00B729A5"/>
    <w:rsid w:val="00B73743"/>
    <w:rsid w:val="00B74E49"/>
    <w:rsid w:val="00B77972"/>
    <w:rsid w:val="00B805D2"/>
    <w:rsid w:val="00B82FAF"/>
    <w:rsid w:val="00B859BC"/>
    <w:rsid w:val="00B91D6D"/>
    <w:rsid w:val="00B9350A"/>
    <w:rsid w:val="00B936E6"/>
    <w:rsid w:val="00B951C8"/>
    <w:rsid w:val="00BA080B"/>
    <w:rsid w:val="00BA1489"/>
    <w:rsid w:val="00BA26DC"/>
    <w:rsid w:val="00BA2D8D"/>
    <w:rsid w:val="00BA3842"/>
    <w:rsid w:val="00BA4FC7"/>
    <w:rsid w:val="00BA504D"/>
    <w:rsid w:val="00BA6A15"/>
    <w:rsid w:val="00BA7C2B"/>
    <w:rsid w:val="00BB0C03"/>
    <w:rsid w:val="00BB24EF"/>
    <w:rsid w:val="00BB25C6"/>
    <w:rsid w:val="00BC2A64"/>
    <w:rsid w:val="00BC3FA5"/>
    <w:rsid w:val="00BC4BED"/>
    <w:rsid w:val="00BC563B"/>
    <w:rsid w:val="00BD1CF2"/>
    <w:rsid w:val="00BD38EB"/>
    <w:rsid w:val="00BD4587"/>
    <w:rsid w:val="00BE0A15"/>
    <w:rsid w:val="00BE130F"/>
    <w:rsid w:val="00BE3772"/>
    <w:rsid w:val="00BE5BA1"/>
    <w:rsid w:val="00BE7719"/>
    <w:rsid w:val="00BE7FBB"/>
    <w:rsid w:val="00BF008C"/>
    <w:rsid w:val="00BF06A6"/>
    <w:rsid w:val="00BF0886"/>
    <w:rsid w:val="00BF20CC"/>
    <w:rsid w:val="00BF65BF"/>
    <w:rsid w:val="00C0192F"/>
    <w:rsid w:val="00C100B0"/>
    <w:rsid w:val="00C11290"/>
    <w:rsid w:val="00C14D0F"/>
    <w:rsid w:val="00C160AD"/>
    <w:rsid w:val="00C17608"/>
    <w:rsid w:val="00C2292D"/>
    <w:rsid w:val="00C2462E"/>
    <w:rsid w:val="00C2611B"/>
    <w:rsid w:val="00C272D2"/>
    <w:rsid w:val="00C34300"/>
    <w:rsid w:val="00C3584E"/>
    <w:rsid w:val="00C36418"/>
    <w:rsid w:val="00C41365"/>
    <w:rsid w:val="00C413AE"/>
    <w:rsid w:val="00C42B80"/>
    <w:rsid w:val="00C4489D"/>
    <w:rsid w:val="00C453AE"/>
    <w:rsid w:val="00C45832"/>
    <w:rsid w:val="00C462E2"/>
    <w:rsid w:val="00C5397C"/>
    <w:rsid w:val="00C602B1"/>
    <w:rsid w:val="00C611AF"/>
    <w:rsid w:val="00C62F3E"/>
    <w:rsid w:val="00C6336D"/>
    <w:rsid w:val="00C64258"/>
    <w:rsid w:val="00C662B3"/>
    <w:rsid w:val="00C73F22"/>
    <w:rsid w:val="00C7720C"/>
    <w:rsid w:val="00C81E16"/>
    <w:rsid w:val="00C837C0"/>
    <w:rsid w:val="00C85EEA"/>
    <w:rsid w:val="00C87006"/>
    <w:rsid w:val="00C90B18"/>
    <w:rsid w:val="00C9350E"/>
    <w:rsid w:val="00C9409E"/>
    <w:rsid w:val="00CA3CAB"/>
    <w:rsid w:val="00CB1034"/>
    <w:rsid w:val="00CB2309"/>
    <w:rsid w:val="00CB3D23"/>
    <w:rsid w:val="00CB5E39"/>
    <w:rsid w:val="00CC07F8"/>
    <w:rsid w:val="00CC0F56"/>
    <w:rsid w:val="00CC3DFE"/>
    <w:rsid w:val="00CC404B"/>
    <w:rsid w:val="00CD2B1A"/>
    <w:rsid w:val="00CD33AB"/>
    <w:rsid w:val="00CD3E87"/>
    <w:rsid w:val="00CD4106"/>
    <w:rsid w:val="00CD6E05"/>
    <w:rsid w:val="00CE22A2"/>
    <w:rsid w:val="00CE5835"/>
    <w:rsid w:val="00CE5FAD"/>
    <w:rsid w:val="00CF0920"/>
    <w:rsid w:val="00CF2862"/>
    <w:rsid w:val="00CF3467"/>
    <w:rsid w:val="00CF747E"/>
    <w:rsid w:val="00CF7D50"/>
    <w:rsid w:val="00D005C3"/>
    <w:rsid w:val="00D01A81"/>
    <w:rsid w:val="00D055BE"/>
    <w:rsid w:val="00D067D8"/>
    <w:rsid w:val="00D07E4A"/>
    <w:rsid w:val="00D07EF3"/>
    <w:rsid w:val="00D10C22"/>
    <w:rsid w:val="00D1166C"/>
    <w:rsid w:val="00D11F52"/>
    <w:rsid w:val="00D20BE7"/>
    <w:rsid w:val="00D222C9"/>
    <w:rsid w:val="00D24BF3"/>
    <w:rsid w:val="00D255E2"/>
    <w:rsid w:val="00D2750A"/>
    <w:rsid w:val="00D27E01"/>
    <w:rsid w:val="00D30248"/>
    <w:rsid w:val="00D30421"/>
    <w:rsid w:val="00D32B9A"/>
    <w:rsid w:val="00D34890"/>
    <w:rsid w:val="00D348E0"/>
    <w:rsid w:val="00D36499"/>
    <w:rsid w:val="00D4496B"/>
    <w:rsid w:val="00D53699"/>
    <w:rsid w:val="00D74551"/>
    <w:rsid w:val="00D77F9D"/>
    <w:rsid w:val="00D811F9"/>
    <w:rsid w:val="00D818ED"/>
    <w:rsid w:val="00D81B84"/>
    <w:rsid w:val="00D82A48"/>
    <w:rsid w:val="00D853F1"/>
    <w:rsid w:val="00D866AA"/>
    <w:rsid w:val="00D86840"/>
    <w:rsid w:val="00D93D25"/>
    <w:rsid w:val="00D94956"/>
    <w:rsid w:val="00D96B00"/>
    <w:rsid w:val="00D96E71"/>
    <w:rsid w:val="00DA0629"/>
    <w:rsid w:val="00DA0B20"/>
    <w:rsid w:val="00DA0D9C"/>
    <w:rsid w:val="00DA2C97"/>
    <w:rsid w:val="00DA3A23"/>
    <w:rsid w:val="00DA489A"/>
    <w:rsid w:val="00DA5BD1"/>
    <w:rsid w:val="00DA6B05"/>
    <w:rsid w:val="00DB0538"/>
    <w:rsid w:val="00DB229A"/>
    <w:rsid w:val="00DB37E8"/>
    <w:rsid w:val="00DB4822"/>
    <w:rsid w:val="00DB4F93"/>
    <w:rsid w:val="00DB6A63"/>
    <w:rsid w:val="00DB73F5"/>
    <w:rsid w:val="00DC109E"/>
    <w:rsid w:val="00DC1882"/>
    <w:rsid w:val="00DC1E6B"/>
    <w:rsid w:val="00DC3332"/>
    <w:rsid w:val="00DC4501"/>
    <w:rsid w:val="00DC466C"/>
    <w:rsid w:val="00DC6945"/>
    <w:rsid w:val="00DC73FD"/>
    <w:rsid w:val="00DC7F37"/>
    <w:rsid w:val="00DD063D"/>
    <w:rsid w:val="00DD1DC4"/>
    <w:rsid w:val="00DD2472"/>
    <w:rsid w:val="00DD2F98"/>
    <w:rsid w:val="00DD4AAA"/>
    <w:rsid w:val="00DD5F74"/>
    <w:rsid w:val="00DD689E"/>
    <w:rsid w:val="00DE3A89"/>
    <w:rsid w:val="00DE68E1"/>
    <w:rsid w:val="00DF0569"/>
    <w:rsid w:val="00DF11F0"/>
    <w:rsid w:val="00DF12E1"/>
    <w:rsid w:val="00DF55F3"/>
    <w:rsid w:val="00DF5C90"/>
    <w:rsid w:val="00DF79DC"/>
    <w:rsid w:val="00DF7FAC"/>
    <w:rsid w:val="00E00A63"/>
    <w:rsid w:val="00E01542"/>
    <w:rsid w:val="00E04F0A"/>
    <w:rsid w:val="00E07289"/>
    <w:rsid w:val="00E10442"/>
    <w:rsid w:val="00E1131F"/>
    <w:rsid w:val="00E13A4C"/>
    <w:rsid w:val="00E150F4"/>
    <w:rsid w:val="00E1712A"/>
    <w:rsid w:val="00E23299"/>
    <w:rsid w:val="00E24456"/>
    <w:rsid w:val="00E306C2"/>
    <w:rsid w:val="00E321C6"/>
    <w:rsid w:val="00E33016"/>
    <w:rsid w:val="00E35767"/>
    <w:rsid w:val="00E36AA2"/>
    <w:rsid w:val="00E37DB9"/>
    <w:rsid w:val="00E418B8"/>
    <w:rsid w:val="00E45EDD"/>
    <w:rsid w:val="00E4648B"/>
    <w:rsid w:val="00E500AE"/>
    <w:rsid w:val="00E524FB"/>
    <w:rsid w:val="00E5429A"/>
    <w:rsid w:val="00E54EE5"/>
    <w:rsid w:val="00E574AC"/>
    <w:rsid w:val="00E62625"/>
    <w:rsid w:val="00E638B7"/>
    <w:rsid w:val="00E63A84"/>
    <w:rsid w:val="00E64553"/>
    <w:rsid w:val="00E6697E"/>
    <w:rsid w:val="00E66BDD"/>
    <w:rsid w:val="00E67C7C"/>
    <w:rsid w:val="00E70747"/>
    <w:rsid w:val="00E721A2"/>
    <w:rsid w:val="00E7279D"/>
    <w:rsid w:val="00E744CF"/>
    <w:rsid w:val="00E7597B"/>
    <w:rsid w:val="00E81BF9"/>
    <w:rsid w:val="00E8275D"/>
    <w:rsid w:val="00E84042"/>
    <w:rsid w:val="00E842B7"/>
    <w:rsid w:val="00E844C1"/>
    <w:rsid w:val="00E84772"/>
    <w:rsid w:val="00E8785B"/>
    <w:rsid w:val="00E91C5C"/>
    <w:rsid w:val="00E91E7B"/>
    <w:rsid w:val="00E92B48"/>
    <w:rsid w:val="00E92D3D"/>
    <w:rsid w:val="00E933D3"/>
    <w:rsid w:val="00E942F4"/>
    <w:rsid w:val="00E952CD"/>
    <w:rsid w:val="00EA20D7"/>
    <w:rsid w:val="00EA2B9C"/>
    <w:rsid w:val="00EA31C3"/>
    <w:rsid w:val="00EA35E2"/>
    <w:rsid w:val="00EA4CA9"/>
    <w:rsid w:val="00EB3427"/>
    <w:rsid w:val="00EB4C86"/>
    <w:rsid w:val="00EB575F"/>
    <w:rsid w:val="00EB5B0E"/>
    <w:rsid w:val="00EB7813"/>
    <w:rsid w:val="00EC1BFD"/>
    <w:rsid w:val="00EC1FA6"/>
    <w:rsid w:val="00EC2B52"/>
    <w:rsid w:val="00EC34C8"/>
    <w:rsid w:val="00EC49AF"/>
    <w:rsid w:val="00EC6CBB"/>
    <w:rsid w:val="00EC73A2"/>
    <w:rsid w:val="00EC7EFF"/>
    <w:rsid w:val="00ED0A55"/>
    <w:rsid w:val="00ED1F27"/>
    <w:rsid w:val="00ED20A0"/>
    <w:rsid w:val="00ED504E"/>
    <w:rsid w:val="00ED5F70"/>
    <w:rsid w:val="00EE0A7C"/>
    <w:rsid w:val="00EE4727"/>
    <w:rsid w:val="00EF0864"/>
    <w:rsid w:val="00EF1519"/>
    <w:rsid w:val="00EF3090"/>
    <w:rsid w:val="00EF3759"/>
    <w:rsid w:val="00EF3E0E"/>
    <w:rsid w:val="00EF4409"/>
    <w:rsid w:val="00EF5A64"/>
    <w:rsid w:val="00EF5C99"/>
    <w:rsid w:val="00EF61C8"/>
    <w:rsid w:val="00EF73A9"/>
    <w:rsid w:val="00EF7973"/>
    <w:rsid w:val="00F0042B"/>
    <w:rsid w:val="00F014B1"/>
    <w:rsid w:val="00F01513"/>
    <w:rsid w:val="00F023B2"/>
    <w:rsid w:val="00F02427"/>
    <w:rsid w:val="00F0488F"/>
    <w:rsid w:val="00F05239"/>
    <w:rsid w:val="00F07E9C"/>
    <w:rsid w:val="00F15CFF"/>
    <w:rsid w:val="00F15FF0"/>
    <w:rsid w:val="00F17024"/>
    <w:rsid w:val="00F2082E"/>
    <w:rsid w:val="00F23FCA"/>
    <w:rsid w:val="00F252CB"/>
    <w:rsid w:val="00F25F7A"/>
    <w:rsid w:val="00F26D94"/>
    <w:rsid w:val="00F309EC"/>
    <w:rsid w:val="00F335AF"/>
    <w:rsid w:val="00F34028"/>
    <w:rsid w:val="00F40964"/>
    <w:rsid w:val="00F42DA7"/>
    <w:rsid w:val="00F43145"/>
    <w:rsid w:val="00F437AD"/>
    <w:rsid w:val="00F441E6"/>
    <w:rsid w:val="00F45ADD"/>
    <w:rsid w:val="00F46AC4"/>
    <w:rsid w:val="00F51E0D"/>
    <w:rsid w:val="00F523DF"/>
    <w:rsid w:val="00F525A1"/>
    <w:rsid w:val="00F52E0B"/>
    <w:rsid w:val="00F53E36"/>
    <w:rsid w:val="00F5416E"/>
    <w:rsid w:val="00F55FB3"/>
    <w:rsid w:val="00F56376"/>
    <w:rsid w:val="00F61C1E"/>
    <w:rsid w:val="00F624A3"/>
    <w:rsid w:val="00F65BEE"/>
    <w:rsid w:val="00F701D7"/>
    <w:rsid w:val="00F71C70"/>
    <w:rsid w:val="00F75563"/>
    <w:rsid w:val="00F75B4A"/>
    <w:rsid w:val="00F765EA"/>
    <w:rsid w:val="00F772E4"/>
    <w:rsid w:val="00F77EB5"/>
    <w:rsid w:val="00F802EF"/>
    <w:rsid w:val="00F84D19"/>
    <w:rsid w:val="00F872C9"/>
    <w:rsid w:val="00F94C43"/>
    <w:rsid w:val="00FA1D39"/>
    <w:rsid w:val="00FA72A2"/>
    <w:rsid w:val="00FB42B0"/>
    <w:rsid w:val="00FB4814"/>
    <w:rsid w:val="00FB66D6"/>
    <w:rsid w:val="00FC1240"/>
    <w:rsid w:val="00FC288B"/>
    <w:rsid w:val="00FC4337"/>
    <w:rsid w:val="00FC48DD"/>
    <w:rsid w:val="00FC5D6D"/>
    <w:rsid w:val="00FC60AC"/>
    <w:rsid w:val="00FD11B6"/>
    <w:rsid w:val="00FD37F4"/>
    <w:rsid w:val="00FD5340"/>
    <w:rsid w:val="00FD75A2"/>
    <w:rsid w:val="00FE0336"/>
    <w:rsid w:val="00FE08E9"/>
    <w:rsid w:val="00FE1C2C"/>
    <w:rsid w:val="00FE1F4A"/>
    <w:rsid w:val="00FE3FF7"/>
    <w:rsid w:val="00FE45D7"/>
    <w:rsid w:val="00FE70E2"/>
    <w:rsid w:val="00FF3712"/>
    <w:rsid w:val="00FF498B"/>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690AA9"/>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D1AEDC2D-11FF-4F8D-B850-400F104B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electrónico 48720, proyecto elaborado el 22feb2022</Observaciones>
    <JefaLegal xmlns="93a27197-5ea5-4ef4-9c25-de38a9c385a4">Aprobado</JefaLegal>
    <JefeRegional xmlns="93a27197-5ea5-4ef4-9c25-de38a9c385a4" xsi:nil="true"/>
  </documentManagement>
</p:properties>
</file>

<file path=customXml/itemProps1.xml><?xml version="1.0" encoding="utf-8"?>
<ds:datastoreItem xmlns:ds="http://schemas.openxmlformats.org/officeDocument/2006/customXml" ds:itemID="{1372C6E3-6A42-4001-95E6-5C795A74B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20</TotalTime>
  <Pages>7</Pages>
  <Words>3301</Words>
  <Characters>18161</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12</cp:revision>
  <cp:lastPrinted>2021-09-20T23:49:00Z</cp:lastPrinted>
  <dcterms:created xsi:type="dcterms:W3CDTF">2022-03-01T18:17:00Z</dcterms:created>
  <dcterms:modified xsi:type="dcterms:W3CDTF">2022-04-28T14:42:00Z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