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3FFCA1F" w14:textId="77777777" w:rsidR="00355010" w:rsidRDefault="0035501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39DD334"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3D606B">
        <w:rPr>
          <w:rFonts w:ascii="Museo Sans 900" w:eastAsia="Times New Roman" w:hAnsi="Museo Sans 900" w:cs="Times New Roman"/>
          <w:b/>
          <w:bCs/>
          <w:sz w:val="20"/>
          <w:szCs w:val="20"/>
          <w:lang w:val="es-MX" w:eastAsia="es-ES"/>
        </w:rPr>
        <w:t>0369</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3D606B">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3D606B">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3D606B">
        <w:rPr>
          <w:rFonts w:ascii="Museo Sans 300" w:eastAsia="Times New Roman" w:hAnsi="Museo Sans 300" w:cs="Times New Roman"/>
          <w:sz w:val="20"/>
          <w:szCs w:val="20"/>
          <w:lang w:val="es-MX" w:eastAsia="es-ES"/>
        </w:rPr>
        <w:t>veintitrés</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3D606B">
        <w:rPr>
          <w:rFonts w:ascii="Museo Sans 300" w:eastAsia="Times New Roman" w:hAnsi="Museo Sans 300" w:cs="Times New Roman"/>
          <w:sz w:val="20"/>
          <w:szCs w:val="20"/>
          <w:lang w:val="es-MX" w:eastAsia="es-ES"/>
        </w:rPr>
        <w:t>febrero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68B4B920"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F77295">
        <w:rPr>
          <w:rFonts w:ascii="Museo Sans 300" w:hAnsi="Museo Sans 300"/>
          <w:sz w:val="20"/>
          <w:szCs w:val="20"/>
        </w:rPr>
        <w:t>ocho</w:t>
      </w:r>
      <w:r w:rsidR="00B17E30">
        <w:rPr>
          <w:rFonts w:ascii="Museo Sans 300" w:hAnsi="Museo Sans 300"/>
          <w:sz w:val="20"/>
          <w:szCs w:val="20"/>
        </w:rPr>
        <w:t xml:space="preserve"> de </w:t>
      </w:r>
      <w:r w:rsidR="00D44558">
        <w:rPr>
          <w:rFonts w:ascii="Museo Sans 300" w:hAnsi="Museo Sans 300"/>
          <w:sz w:val="20"/>
          <w:szCs w:val="20"/>
        </w:rPr>
        <w:t>ju</w:t>
      </w:r>
      <w:r w:rsidR="00F77295">
        <w:rPr>
          <w:rFonts w:ascii="Museo Sans 300" w:hAnsi="Museo Sans 300"/>
          <w:sz w:val="20"/>
          <w:szCs w:val="20"/>
        </w:rPr>
        <w:t>li</w:t>
      </w:r>
      <w:r w:rsidR="00D44558">
        <w:rPr>
          <w:rFonts w:ascii="Museo Sans 300" w:hAnsi="Museo Sans 300"/>
          <w:sz w:val="20"/>
          <w:szCs w:val="20"/>
        </w:rPr>
        <w:t>o</w:t>
      </w:r>
      <w:r w:rsidR="002245F5">
        <w:rPr>
          <w:rFonts w:ascii="Museo Sans 300" w:hAnsi="Museo Sans 300"/>
          <w:sz w:val="20"/>
          <w:szCs w:val="20"/>
        </w:rPr>
        <w:t xml:space="preserve"> de</w:t>
      </w:r>
      <w:r w:rsidR="00D44558">
        <w:rPr>
          <w:rFonts w:ascii="Museo Sans 300" w:hAnsi="Museo Sans 300"/>
          <w:sz w:val="20"/>
          <w:szCs w:val="20"/>
        </w:rPr>
        <w:t xml:space="preserve"> dos mil veintiuno</w:t>
      </w:r>
      <w:r w:rsidR="001F3C81">
        <w:rPr>
          <w:rFonts w:ascii="Museo Sans 300" w:hAnsi="Museo Sans 300"/>
          <w:sz w:val="20"/>
          <w:szCs w:val="20"/>
        </w:rPr>
        <w:t>,</w:t>
      </w:r>
      <w:r w:rsidR="006662C8">
        <w:rPr>
          <w:rFonts w:ascii="Museo Sans 300" w:hAnsi="Museo Sans 300"/>
          <w:sz w:val="20"/>
          <w:szCs w:val="20"/>
        </w:rPr>
        <w:t xml:space="preserve"> </w:t>
      </w:r>
      <w:r w:rsidR="00F77295">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7C2908">
        <w:rPr>
          <w:rFonts w:ascii="Museo Sans 300" w:hAnsi="Museo Sans 300"/>
          <w:sz w:val="20"/>
          <w:szCs w:val="20"/>
        </w:rPr>
        <w:t xml:space="preserve"> </w:t>
      </w:r>
      <w:r w:rsidR="00BC5AB9">
        <w:rPr>
          <w:rFonts w:ascii="Museo Sans 300" w:hAnsi="Museo Sans 300"/>
          <w:sz w:val="20"/>
          <w:szCs w:val="20"/>
        </w:rPr>
        <w:t>XXX</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D44558">
        <w:rPr>
          <w:rFonts w:ascii="Museo Sans 300" w:hAnsi="Museo Sans 300"/>
          <w:sz w:val="20"/>
          <w:szCs w:val="20"/>
        </w:rPr>
        <w:t>AES CLESA y Cía., S. en C. de C.V</w:t>
      </w:r>
      <w:r w:rsidR="0056327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626C86">
        <w:rPr>
          <w:rFonts w:ascii="Museo Sans 300" w:hAnsi="Museo Sans 300"/>
          <w:sz w:val="20"/>
          <w:szCs w:val="20"/>
        </w:rPr>
        <w:t>C</w:t>
      </w:r>
      <w:r w:rsidR="00876C35">
        <w:rPr>
          <w:rFonts w:ascii="Museo Sans 300" w:hAnsi="Museo Sans 300"/>
          <w:sz w:val="20"/>
          <w:szCs w:val="20"/>
        </w:rPr>
        <w:t>UATROCIENTOS CINCUENTA Y CINCO</w:t>
      </w:r>
      <w:r w:rsidR="006662C8">
        <w:rPr>
          <w:rFonts w:ascii="Museo Sans 300" w:hAnsi="Museo Sans 300"/>
          <w:sz w:val="20"/>
          <w:szCs w:val="20"/>
        </w:rPr>
        <w:t xml:space="preserve"> </w:t>
      </w:r>
      <w:r w:rsidR="00876C35">
        <w:rPr>
          <w:rFonts w:ascii="Museo Sans 300" w:hAnsi="Museo Sans 300"/>
          <w:sz w:val="20"/>
          <w:szCs w:val="20"/>
        </w:rPr>
        <w:t>71</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3F2B41">
        <w:rPr>
          <w:rFonts w:ascii="Museo Sans 300" w:hAnsi="Museo Sans 300"/>
          <w:sz w:val="20"/>
          <w:szCs w:val="20"/>
        </w:rPr>
        <w:t xml:space="preserve"> </w:t>
      </w:r>
      <w:r w:rsidR="00F77295">
        <w:rPr>
          <w:rFonts w:ascii="Museo Sans 300" w:hAnsi="Museo Sans 300"/>
          <w:sz w:val="20"/>
          <w:szCs w:val="20"/>
        </w:rPr>
        <w:t>455.71</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E04716">
        <w:rPr>
          <w:rFonts w:ascii="Museo Sans 300" w:hAnsi="Museo Sans 300"/>
          <w:sz w:val="20"/>
          <w:szCs w:val="20"/>
        </w:rPr>
        <w:t xml:space="preserve"> </w:t>
      </w:r>
      <w:r w:rsidR="00BC5AB9">
        <w:rPr>
          <w:rFonts w:ascii="Museo Sans 300" w:hAnsi="Museo Sans 300"/>
          <w:sz w:val="20"/>
          <w:szCs w:val="20"/>
        </w:rPr>
        <w:t>XXX</w:t>
      </w:r>
      <w:r w:rsidRPr="00A93D70">
        <w:rPr>
          <w:rFonts w:ascii="Museo Sans 300" w:hAnsi="Museo Sans 300"/>
          <w:sz w:val="20"/>
          <w:szCs w:val="20"/>
        </w:rPr>
        <w:t>.</w:t>
      </w:r>
      <w:r w:rsidR="006662C8">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BDBFD41"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D44558">
        <w:rPr>
          <w:rFonts w:ascii="Museo Sans 300" w:hAnsi="Museo Sans 300"/>
          <w:sz w:val="20"/>
          <w:szCs w:val="20"/>
          <w:lang w:val="es-SV"/>
        </w:rPr>
        <w:t>6</w:t>
      </w:r>
      <w:r w:rsidR="00876C35">
        <w:rPr>
          <w:rFonts w:ascii="Museo Sans 300" w:hAnsi="Museo Sans 300"/>
          <w:sz w:val="20"/>
          <w:szCs w:val="20"/>
          <w:lang w:val="es-SV"/>
        </w:rPr>
        <w:t>61</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76C35">
        <w:rPr>
          <w:rFonts w:ascii="Museo Sans 300" w:hAnsi="Museo Sans 300"/>
          <w:sz w:val="20"/>
          <w:szCs w:val="20"/>
          <w:lang w:val="es-SV"/>
        </w:rPr>
        <w:t>dieciséis</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D44558">
        <w:rPr>
          <w:rFonts w:ascii="Museo Sans 300" w:hAnsi="Museo Sans 300"/>
          <w:sz w:val="20"/>
          <w:szCs w:val="20"/>
          <w:lang w:val="es-SV"/>
        </w:rPr>
        <w:t>julio</w:t>
      </w:r>
      <w:r w:rsidR="002245F5">
        <w:rPr>
          <w:rFonts w:ascii="Museo Sans 300" w:hAnsi="Museo Sans 300"/>
          <w:sz w:val="20"/>
          <w:szCs w:val="20"/>
          <w:lang w:val="es-SV"/>
        </w:rPr>
        <w:t xml:space="preserve"> del </w:t>
      </w:r>
      <w:r w:rsidR="00D44558">
        <w:rPr>
          <w:rFonts w:ascii="Museo Sans 300" w:hAnsi="Museo Sans 300"/>
          <w:sz w:val="20"/>
          <w:szCs w:val="20"/>
          <w:lang w:val="es-SV"/>
        </w:rPr>
        <w:t>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D9DF712" w14:textId="61FD0B77" w:rsidR="00F254FD" w:rsidRDefault="00F254FD" w:rsidP="00F254FD">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citado </w:t>
      </w:r>
      <w:r w:rsidRPr="00263E33">
        <w:rPr>
          <w:rFonts w:ascii="Museo Sans 300" w:hAnsi="Museo Sans 300"/>
          <w:sz w:val="20"/>
          <w:szCs w:val="20"/>
        </w:rPr>
        <w:t>acuerdo</w:t>
      </w:r>
      <w:r>
        <w:rPr>
          <w:rFonts w:ascii="Museo Sans 300" w:hAnsi="Museo Sans 300"/>
          <w:sz w:val="20"/>
          <w:szCs w:val="20"/>
        </w:rPr>
        <w:t xml:space="preserve"> </w:t>
      </w:r>
      <w:r w:rsidRPr="00263E33">
        <w:rPr>
          <w:rFonts w:ascii="Museo Sans 300" w:hAnsi="Museo Sans 300"/>
          <w:sz w:val="20"/>
          <w:szCs w:val="20"/>
        </w:rPr>
        <w:t>fue</w:t>
      </w:r>
      <w:r>
        <w:rPr>
          <w:rFonts w:ascii="Museo Sans 300" w:hAnsi="Museo Sans 300"/>
          <w:sz w:val="20"/>
          <w:szCs w:val="20"/>
        </w:rPr>
        <w:t xml:space="preserve"> </w:t>
      </w:r>
      <w:r w:rsidRPr="00263E33">
        <w:rPr>
          <w:rFonts w:ascii="Museo Sans 300" w:hAnsi="Museo Sans 300"/>
          <w:sz w:val="20"/>
          <w:szCs w:val="20"/>
        </w:rPr>
        <w:t>notificado</w:t>
      </w:r>
      <w:r>
        <w:rPr>
          <w:rFonts w:ascii="Museo Sans 300" w:hAnsi="Museo Sans 300"/>
          <w:sz w:val="20"/>
          <w:szCs w:val="20"/>
        </w:rPr>
        <w:t xml:space="preserve"> </w:t>
      </w:r>
      <w:r w:rsidRPr="00263E33">
        <w:rPr>
          <w:rFonts w:ascii="Museo Sans 300" w:hAnsi="Museo Sans 300"/>
          <w:sz w:val="20"/>
          <w:szCs w:val="20"/>
        </w:rPr>
        <w:t>a</w:t>
      </w:r>
      <w:r>
        <w:rPr>
          <w:rFonts w:ascii="Museo Sans 300" w:hAnsi="Museo Sans 300"/>
          <w:sz w:val="20"/>
          <w:szCs w:val="20"/>
        </w:rPr>
        <w:t xml:space="preserve"> </w:t>
      </w:r>
      <w:r w:rsidRPr="00263E33">
        <w:rPr>
          <w:rFonts w:ascii="Museo Sans 300" w:hAnsi="Museo Sans 300"/>
          <w:sz w:val="20"/>
          <w:szCs w:val="20"/>
        </w:rPr>
        <w:t>la</w:t>
      </w:r>
      <w:r w:rsidR="00876C35">
        <w:rPr>
          <w:rFonts w:ascii="Museo Sans 300" w:hAnsi="Museo Sans 300"/>
          <w:sz w:val="20"/>
          <w:szCs w:val="20"/>
        </w:rPr>
        <w:t>s partes</w:t>
      </w:r>
      <w:r>
        <w:rPr>
          <w:rFonts w:ascii="Museo Sans 300" w:hAnsi="Museo Sans 300"/>
          <w:sz w:val="20"/>
          <w:szCs w:val="20"/>
        </w:rPr>
        <w:t>,</w:t>
      </w:r>
      <w:r w:rsidR="00876C35">
        <w:rPr>
          <w:rFonts w:ascii="Museo Sans 300" w:hAnsi="Museo Sans 300"/>
          <w:sz w:val="20"/>
          <w:szCs w:val="20"/>
        </w:rPr>
        <w:t xml:space="preserve"> el día veintiuno del mismo mes y año,</w:t>
      </w:r>
      <w:r>
        <w:rPr>
          <w:rFonts w:ascii="Museo Sans 300" w:hAnsi="Museo Sans 300"/>
          <w:sz w:val="20"/>
          <w:szCs w:val="20"/>
        </w:rPr>
        <w:t xml:space="preserve"> </w:t>
      </w:r>
      <w:r w:rsidRPr="00263E33">
        <w:rPr>
          <w:rFonts w:ascii="Museo Sans 300" w:hAnsi="Museo Sans 300"/>
          <w:sz w:val="20"/>
          <w:szCs w:val="20"/>
        </w:rPr>
        <w:t>por</w:t>
      </w:r>
      <w:r>
        <w:rPr>
          <w:rFonts w:ascii="Museo Sans 300" w:hAnsi="Museo Sans 300"/>
          <w:sz w:val="20"/>
          <w:szCs w:val="20"/>
        </w:rPr>
        <w:t xml:space="preserve"> </w:t>
      </w:r>
      <w:r w:rsidRPr="00263E33">
        <w:rPr>
          <w:rFonts w:ascii="Museo Sans 300" w:hAnsi="Museo Sans 300"/>
          <w:sz w:val="20"/>
          <w:szCs w:val="20"/>
        </w:rPr>
        <w:t>lo</w:t>
      </w:r>
      <w:r>
        <w:rPr>
          <w:rFonts w:ascii="Museo Sans 300" w:hAnsi="Museo Sans 300"/>
          <w:sz w:val="20"/>
          <w:szCs w:val="20"/>
        </w:rPr>
        <w:t xml:space="preserve"> </w:t>
      </w:r>
      <w:r w:rsidRPr="00263E33">
        <w:rPr>
          <w:rFonts w:ascii="Museo Sans 300" w:hAnsi="Museo Sans 300"/>
          <w:sz w:val="20"/>
          <w:szCs w:val="20"/>
        </w:rPr>
        <w:t>que</w:t>
      </w:r>
      <w:r>
        <w:rPr>
          <w:rFonts w:ascii="Museo Sans 300" w:hAnsi="Museo Sans 300"/>
          <w:sz w:val="20"/>
          <w:szCs w:val="20"/>
        </w:rPr>
        <w:t xml:space="preserve"> </w:t>
      </w:r>
      <w:r w:rsidRPr="00263E33">
        <w:rPr>
          <w:rFonts w:ascii="Museo Sans 300" w:hAnsi="Museo Sans 300"/>
          <w:sz w:val="20"/>
          <w:szCs w:val="20"/>
        </w:rPr>
        <w:t>el</w:t>
      </w:r>
      <w:r>
        <w:rPr>
          <w:rFonts w:ascii="Museo Sans 300" w:hAnsi="Museo Sans 300"/>
          <w:sz w:val="20"/>
          <w:szCs w:val="20"/>
        </w:rPr>
        <w:t xml:space="preserve"> </w:t>
      </w:r>
      <w:r w:rsidRPr="00263E33">
        <w:rPr>
          <w:rFonts w:ascii="Museo Sans 300" w:hAnsi="Museo Sans 300"/>
          <w:sz w:val="20"/>
          <w:szCs w:val="20"/>
        </w:rPr>
        <w:t>plazo</w:t>
      </w:r>
      <w:r>
        <w:rPr>
          <w:rFonts w:ascii="Museo Sans 300" w:hAnsi="Museo Sans 300"/>
          <w:sz w:val="20"/>
          <w:szCs w:val="20"/>
        </w:rPr>
        <w:t xml:space="preserve"> otorgado a la distribuidora finalizó el día </w:t>
      </w:r>
      <w:r w:rsidR="00876C35">
        <w:rPr>
          <w:rFonts w:ascii="Museo Sans 300" w:hAnsi="Museo Sans 300"/>
          <w:sz w:val="20"/>
          <w:szCs w:val="20"/>
        </w:rPr>
        <w:t>once de agosto de dicho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64F7126F" w14:textId="0B8C6563" w:rsidR="00A36EB4" w:rsidRPr="00FE2E98" w:rsidRDefault="00A36EB4" w:rsidP="00FE2E98">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val="es-ES" w:eastAsia="es-SV"/>
        </w:rPr>
      </w:pPr>
      <w:bookmarkStart w:id="0" w:name="_Hlk82434434"/>
      <w:r w:rsidRPr="00A36EB4">
        <w:rPr>
          <w:rFonts w:ascii="Museo Sans 300" w:eastAsia="Museo Sans" w:hAnsi="Museo Sans 300" w:cs="Segoe UI"/>
          <w:sz w:val="20"/>
          <w:szCs w:val="20"/>
          <w:lang w:val="es-ES"/>
        </w:rPr>
        <w:t xml:space="preserve">El día </w:t>
      </w:r>
      <w:r w:rsidR="00876C35">
        <w:rPr>
          <w:rFonts w:ascii="Museo Sans 300" w:eastAsia="Museo Sans" w:hAnsi="Museo Sans 300" w:cs="Segoe UI"/>
          <w:sz w:val="20"/>
          <w:szCs w:val="20"/>
          <w:lang w:val="es-ES"/>
        </w:rPr>
        <w:t>nueve</w:t>
      </w:r>
      <w:r w:rsidRPr="00A36EB4">
        <w:rPr>
          <w:rFonts w:ascii="Museo Sans 300" w:eastAsia="Museo Sans" w:hAnsi="Museo Sans 300" w:cs="Segoe UI"/>
          <w:sz w:val="20"/>
          <w:szCs w:val="20"/>
          <w:lang w:val="es-ES"/>
        </w:rPr>
        <w:t xml:space="preserve"> de </w:t>
      </w:r>
      <w:r w:rsidR="00876C35">
        <w:rPr>
          <w:rFonts w:ascii="Museo Sans 300" w:eastAsia="Museo Sans" w:hAnsi="Museo Sans 300" w:cs="Segoe UI"/>
          <w:sz w:val="20"/>
          <w:szCs w:val="20"/>
          <w:lang w:val="es-ES"/>
        </w:rPr>
        <w:t>agosto</w:t>
      </w:r>
      <w:r w:rsidRPr="00A36EB4">
        <w:rPr>
          <w:rFonts w:ascii="Museo Sans 300" w:eastAsia="Museo Sans" w:hAnsi="Museo Sans 300" w:cs="Segoe UI"/>
          <w:sz w:val="20"/>
          <w:szCs w:val="20"/>
          <w:lang w:val="es-ES"/>
        </w:rPr>
        <w:t xml:space="preserve"> de</w:t>
      </w:r>
      <w:r w:rsidR="0009012A">
        <w:rPr>
          <w:rFonts w:ascii="Museo Sans 300" w:eastAsia="Museo Sans" w:hAnsi="Museo Sans 300" w:cs="Segoe UI"/>
          <w:sz w:val="20"/>
          <w:szCs w:val="20"/>
          <w:lang w:val="es-ES"/>
        </w:rPr>
        <w:t xml:space="preserve"> dos mil veintiuno</w:t>
      </w:r>
      <w:r w:rsidRPr="00A36EB4">
        <w:rPr>
          <w:rFonts w:ascii="Museo Sans 300" w:eastAsia="Museo Sans" w:hAnsi="Museo Sans 300" w:cs="Segoe UI"/>
          <w:sz w:val="20"/>
          <w:szCs w:val="20"/>
          <w:lang w:val="es-ES"/>
        </w:rPr>
        <w:t>,</w:t>
      </w:r>
      <w:bookmarkEnd w:id="0"/>
      <w:r w:rsidRPr="00A36EB4">
        <w:rPr>
          <w:rFonts w:ascii="Museo Sans 300" w:eastAsia="Arial" w:hAnsi="Museo Sans 300" w:cs="Times New Roman"/>
          <w:sz w:val="20"/>
          <w:szCs w:val="20"/>
          <w:lang w:eastAsia="es-SV"/>
        </w:rPr>
        <w:t xml:space="preserve"> </w:t>
      </w:r>
      <w:r w:rsidRPr="00A36EB4">
        <w:rPr>
          <w:rFonts w:ascii="Museo Sans 300" w:eastAsia="Museo Sans" w:hAnsi="Museo Sans 300" w:cs="Segoe UI"/>
          <w:sz w:val="20"/>
          <w:szCs w:val="20"/>
          <w:lang w:eastAsia="es-SV"/>
        </w:rPr>
        <w:t xml:space="preserve">el ingeniero </w:t>
      </w:r>
      <w:r w:rsidR="00BC5AB9">
        <w:rPr>
          <w:rFonts w:ascii="Museo Sans 300" w:eastAsia="Museo Sans" w:hAnsi="Museo Sans 300" w:cs="Segoe UI"/>
          <w:sz w:val="20"/>
          <w:szCs w:val="20"/>
          <w:lang w:eastAsia="es-SV"/>
        </w:rPr>
        <w:t>XXX</w:t>
      </w:r>
      <w:r w:rsidRPr="00A36EB4">
        <w:rPr>
          <w:rFonts w:ascii="Museo Sans 300" w:eastAsia="Arial" w:hAnsi="Museo Sans 300" w:cs="Times New Roman"/>
          <w:sz w:val="20"/>
          <w:szCs w:val="20"/>
          <w:lang w:val="es-ES" w:eastAsia="es-SV"/>
        </w:rPr>
        <w:t xml:space="preserve">, apoderado especial de la sociedad </w:t>
      </w:r>
      <w:r w:rsidR="0009012A">
        <w:rPr>
          <w:rFonts w:ascii="Museo Sans 300" w:eastAsia="Arial" w:hAnsi="Museo Sans 300" w:cs="Times New Roman"/>
          <w:sz w:val="20"/>
          <w:szCs w:val="20"/>
          <w:lang w:val="es-ES" w:eastAsia="es-SV"/>
        </w:rPr>
        <w:t>AES CLESA y Cía., S. en C. de C.V</w:t>
      </w:r>
      <w:r w:rsidRPr="00A36EB4">
        <w:rPr>
          <w:rFonts w:ascii="Museo Sans 300" w:eastAsia="Arial" w:hAnsi="Museo Sans 300" w:cs="Times New Roman"/>
          <w:sz w:val="20"/>
          <w:szCs w:val="20"/>
          <w:lang w:val="es-ES" w:eastAsia="es-SV"/>
        </w:rPr>
        <w:t>.</w:t>
      </w:r>
      <w:r w:rsidR="00F21FB2">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presentó un escrito por medio del cual manifestó que </w:t>
      </w:r>
      <w:r w:rsidR="006C6F4C">
        <w:rPr>
          <w:rFonts w:ascii="Museo Sans 300" w:eastAsia="Arial" w:hAnsi="Museo Sans 300" w:cs="Times New Roman"/>
          <w:sz w:val="20"/>
          <w:szCs w:val="20"/>
          <w:lang w:val="es-ES" w:eastAsia="es-SV"/>
        </w:rPr>
        <w:t>contaban</w:t>
      </w:r>
      <w:r w:rsidR="006C6F4C" w:rsidRPr="00A36EB4">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con evidencia suficiente para</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comprobar</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la existencia de una</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condición irregular en el suministro identificado con el</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 xml:space="preserve">NIC </w:t>
      </w:r>
      <w:r w:rsidR="00BC5AB9">
        <w:rPr>
          <w:rFonts w:ascii="Museo Sans 300" w:eastAsia="Arial" w:hAnsi="Museo Sans 300" w:cs="Times New Roman"/>
          <w:sz w:val="20"/>
          <w:szCs w:val="20"/>
          <w:lang w:val="es-ES" w:eastAsia="es-SV"/>
        </w:rPr>
        <w:t>XXX</w:t>
      </w:r>
      <w:r w:rsidRPr="00A36EB4">
        <w:rPr>
          <w:rFonts w:ascii="Museo Sans 300" w:eastAsia="Arial" w:hAnsi="Museo Sans 300" w:cs="Times New Roman"/>
          <w:sz w:val="20"/>
          <w:szCs w:val="20"/>
          <w:lang w:val="es-ES" w:eastAsia="es-SV"/>
        </w:rPr>
        <w:t>, por lo que era procedente el cobro de energía no registrada.</w:t>
      </w:r>
      <w:r w:rsidR="00E24456">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eastAsia="es-SV"/>
        </w:rPr>
        <w:t xml:space="preserve">Asimismo, </w:t>
      </w:r>
      <w:r w:rsidRPr="00A36EB4">
        <w:rPr>
          <w:rFonts w:ascii="Museo Sans 300" w:eastAsia="Times New Roman" w:hAnsi="Museo Sans 300" w:cs="Times New Roman"/>
          <w:sz w:val="20"/>
          <w:szCs w:val="20"/>
          <w:lang w:eastAsia="es-SV"/>
        </w:rPr>
        <w:t>anexó</w:t>
      </w:r>
      <w:r w:rsidRPr="00A36EB4">
        <w:rPr>
          <w:rFonts w:ascii="Museo Sans 300" w:eastAsia="Arial" w:hAnsi="Museo Sans 300" w:cs="Times New Roman"/>
          <w:sz w:val="20"/>
          <w:szCs w:val="20"/>
          <w:lang w:eastAsia="es-SV"/>
        </w:rPr>
        <w:t xml:space="preserve"> en forma digital la siguiente información:</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66B01E6C" w:rsidR="00A36EB4" w:rsidRPr="00A36EB4" w:rsidRDefault="0009012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 de lecturas y consumos</w:t>
      </w:r>
      <w:r w:rsidR="00A36EB4" w:rsidRPr="00A36EB4">
        <w:rPr>
          <w:rFonts w:ascii="Museo Sans 300" w:eastAsia="Arial" w:hAnsi="Museo Sans 300"/>
          <w:sz w:val="20"/>
          <w:szCs w:val="20"/>
          <w:lang w:eastAsia="es-SV"/>
        </w:rPr>
        <w:t>.</w:t>
      </w:r>
    </w:p>
    <w:p w14:paraId="7F674FC9" w14:textId="2C144CD4" w:rsidR="00A36EB4" w:rsidRPr="00A36EB4" w:rsidRDefault="0009012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Históricos de órdenes de servicio</w:t>
      </w:r>
      <w:r w:rsidR="00A36EB4" w:rsidRPr="00A36EB4">
        <w:rPr>
          <w:rFonts w:ascii="Museo Sans 300" w:eastAsia="Arial" w:hAnsi="Museo Sans 300"/>
          <w:sz w:val="20"/>
          <w:szCs w:val="20"/>
          <w:lang w:eastAsia="es-SV"/>
        </w:rPr>
        <w:t>.</w:t>
      </w:r>
    </w:p>
    <w:p w14:paraId="396CD0E0" w14:textId="6733D10A" w:rsidR="00A36EB4" w:rsidRDefault="00243115"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Incidencias</w:t>
      </w:r>
      <w:r w:rsidR="00A36EB4" w:rsidRPr="00A36EB4">
        <w:rPr>
          <w:rFonts w:ascii="Museo Sans 300" w:eastAsia="Arial" w:hAnsi="Museo Sans 300"/>
          <w:sz w:val="20"/>
          <w:szCs w:val="20"/>
          <w:lang w:eastAsia="es-SV"/>
        </w:rPr>
        <w:t>.</w:t>
      </w:r>
    </w:p>
    <w:p w14:paraId="4F4C3BC7" w14:textId="2EA58CEA" w:rsidR="0009012A" w:rsidRDefault="00243115"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 de sellos</w:t>
      </w:r>
      <w:r w:rsidR="0009012A">
        <w:rPr>
          <w:rFonts w:ascii="Museo Sans 300" w:eastAsia="Arial" w:hAnsi="Museo Sans 300"/>
          <w:sz w:val="20"/>
          <w:szCs w:val="20"/>
          <w:lang w:eastAsia="es-SV"/>
        </w:rPr>
        <w:t>.</w:t>
      </w:r>
    </w:p>
    <w:p w14:paraId="201BBD8F" w14:textId="6493607D" w:rsidR="00243115" w:rsidRDefault="00243115"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w:t>
      </w:r>
    </w:p>
    <w:p w14:paraId="04E98211" w14:textId="378C45DB" w:rsidR="00243115" w:rsidRDefault="00243115"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Fotografías; y</w:t>
      </w:r>
    </w:p>
    <w:p w14:paraId="1B60B13D" w14:textId="131FB46C" w:rsidR="00243115" w:rsidRPr="00A36EB4" w:rsidRDefault="00243115"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Descarga de TPL.</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1551AE0F" w14:textId="3FC4DA10" w:rsidR="00CC07F8" w:rsidRDefault="00CC07F8" w:rsidP="0026486D">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Mediante memorando con referencia N.° M-0</w:t>
      </w:r>
      <w:r w:rsidR="00243115">
        <w:rPr>
          <w:rFonts w:ascii="Museo Sans 300" w:hAnsi="Museo Sans 300"/>
          <w:sz w:val="20"/>
          <w:szCs w:val="20"/>
          <w:lang w:val="es-ES_tradnl" w:eastAsia="es-SV"/>
        </w:rPr>
        <w:t>3</w:t>
      </w:r>
      <w:r w:rsidR="00876C35">
        <w:rPr>
          <w:rFonts w:ascii="Museo Sans 300" w:hAnsi="Museo Sans 300"/>
          <w:sz w:val="20"/>
          <w:szCs w:val="20"/>
          <w:lang w:val="es-ES_tradnl" w:eastAsia="es-SV"/>
        </w:rPr>
        <w:t>55</w:t>
      </w:r>
      <w:r>
        <w:rPr>
          <w:rFonts w:ascii="Museo Sans 300" w:hAnsi="Museo Sans 300"/>
          <w:sz w:val="20"/>
          <w:szCs w:val="20"/>
          <w:lang w:val="es-ES_tradnl" w:eastAsia="es-SV"/>
        </w:rPr>
        <w:t xml:space="preserve">-CAU-21, de fecha </w:t>
      </w:r>
      <w:r w:rsidR="00876C35">
        <w:rPr>
          <w:rFonts w:ascii="Museo Sans 300" w:hAnsi="Museo Sans 300"/>
          <w:sz w:val="20"/>
          <w:szCs w:val="20"/>
          <w:lang w:val="es-ES_tradnl" w:eastAsia="es-SV"/>
        </w:rPr>
        <w:t>diez</w:t>
      </w:r>
      <w:r>
        <w:rPr>
          <w:rFonts w:ascii="Museo Sans 300" w:hAnsi="Museo Sans 300"/>
          <w:sz w:val="20"/>
          <w:szCs w:val="20"/>
          <w:lang w:val="es-ES_tradnl" w:eastAsia="es-SV"/>
        </w:rPr>
        <w:t xml:space="preserve"> de </w:t>
      </w:r>
      <w:r w:rsidR="00876C35">
        <w:rPr>
          <w:rFonts w:ascii="Museo Sans 300" w:hAnsi="Museo Sans 300"/>
          <w:sz w:val="20"/>
          <w:szCs w:val="20"/>
          <w:lang w:val="es-ES_tradnl" w:eastAsia="es-SV"/>
        </w:rPr>
        <w:t>agosto</w:t>
      </w:r>
      <w:r w:rsidR="00243115">
        <w:rPr>
          <w:rFonts w:ascii="Museo Sans 300" w:hAnsi="Museo Sans 300"/>
          <w:sz w:val="20"/>
          <w:szCs w:val="20"/>
          <w:lang w:val="es-ES_tradnl" w:eastAsia="es-SV"/>
        </w:rPr>
        <w:t xml:space="preserve"> de dos mil veintiuno</w:t>
      </w:r>
      <w:r>
        <w:rPr>
          <w:rFonts w:ascii="Museo Sans 300" w:hAnsi="Museo Sans 300"/>
          <w:sz w:val="20"/>
          <w:szCs w:val="20"/>
          <w:lang w:val="es-ES_tradnl" w:eastAsia="es-SV"/>
        </w:rPr>
        <w:t>, el CAU informó que elaboraría el informe técnico correspondiente.</w:t>
      </w:r>
    </w:p>
    <w:p w14:paraId="7DEE6582" w14:textId="3DB93A4B" w:rsidR="00FE2E98" w:rsidRDefault="00FE2E98" w:rsidP="0026486D">
      <w:pPr>
        <w:pStyle w:val="Prrafodelista"/>
        <w:tabs>
          <w:tab w:val="left" w:pos="426"/>
        </w:tabs>
        <w:ind w:left="426"/>
        <w:jc w:val="both"/>
        <w:rPr>
          <w:rFonts w:ascii="Museo Sans 300" w:hAnsi="Museo Sans 300"/>
          <w:sz w:val="20"/>
          <w:szCs w:val="20"/>
          <w:lang w:val="es-ES_tradnl" w:eastAsia="es-SV"/>
        </w:rPr>
      </w:pPr>
    </w:p>
    <w:p w14:paraId="05FE11B6" w14:textId="77777777" w:rsidR="00FE2E98" w:rsidRDefault="00FE2E98"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0434B976"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E-0</w:t>
      </w:r>
      <w:r w:rsidR="00272E89">
        <w:rPr>
          <w:rFonts w:ascii="Museo Sans 300" w:hAnsi="Museo Sans 300"/>
          <w:sz w:val="20"/>
          <w:szCs w:val="20"/>
        </w:rPr>
        <w:t>768</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272E89">
        <w:rPr>
          <w:rFonts w:ascii="Museo Sans 300" w:hAnsi="Museo Sans 300"/>
          <w:sz w:val="20"/>
          <w:szCs w:val="20"/>
        </w:rPr>
        <w:t>veinte</w:t>
      </w:r>
      <w:r>
        <w:rPr>
          <w:rFonts w:ascii="Museo Sans 300" w:hAnsi="Museo Sans 300"/>
          <w:sz w:val="20"/>
          <w:szCs w:val="20"/>
        </w:rPr>
        <w:t xml:space="preserve"> </w:t>
      </w:r>
      <w:r w:rsidRPr="00C32DD7">
        <w:rPr>
          <w:rFonts w:ascii="Museo Sans 300" w:hAnsi="Museo Sans 300"/>
          <w:sz w:val="20"/>
          <w:szCs w:val="20"/>
        </w:rPr>
        <w:t xml:space="preserve">de </w:t>
      </w:r>
      <w:r w:rsidR="00243115">
        <w:rPr>
          <w:rFonts w:ascii="Museo Sans 300" w:hAnsi="Museo Sans 300"/>
          <w:sz w:val="20"/>
          <w:szCs w:val="20"/>
        </w:rPr>
        <w:t>agosto del año dos mil veintiuno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 sociedad</w:t>
      </w:r>
      <w:r>
        <w:rPr>
          <w:rStyle w:val="normaltextrun"/>
          <w:rFonts w:ascii="Museo Sans 300" w:eastAsia="Museo Sans" w:hAnsi="Museo Sans 300" w:cs="Segoe UI"/>
          <w:sz w:val="20"/>
          <w:szCs w:val="20"/>
        </w:rPr>
        <w:t xml:space="preserve"> </w:t>
      </w:r>
      <w:r w:rsidR="00243115">
        <w:rPr>
          <w:rStyle w:val="normaltextrun"/>
          <w:rFonts w:ascii="Museo Sans 300" w:eastAsia="Museo Sans" w:hAnsi="Museo Sans 300" w:cs="Segoe UI"/>
          <w:sz w:val="20"/>
          <w:szCs w:val="20"/>
        </w:rPr>
        <w:t>AES CLESA y Cía., S. en C. de C.V</w:t>
      </w:r>
      <w:r>
        <w:rPr>
          <w:rStyle w:val="normaltextrun"/>
          <w:rFonts w:ascii="Museo Sans 300" w:eastAsia="Museo Sans" w:hAnsi="Museo Sans 300" w:cs="Segoe UI"/>
          <w:sz w:val="20"/>
          <w:szCs w:val="20"/>
        </w:rPr>
        <w:t xml:space="preserve">. y </w:t>
      </w:r>
      <w:r w:rsidR="00272E89">
        <w:rPr>
          <w:rStyle w:val="normaltextrun"/>
          <w:rFonts w:ascii="Museo Sans 300" w:eastAsia="Museo Sans" w:hAnsi="Museo Sans 300" w:cs="Segoe UI"/>
          <w:sz w:val="20"/>
          <w:szCs w:val="20"/>
        </w:rPr>
        <w:t>el</w:t>
      </w:r>
      <w:r w:rsidR="00F21FB2">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señor</w:t>
      </w:r>
      <w:r w:rsidR="00272E89">
        <w:rPr>
          <w:rStyle w:val="normaltextrun"/>
          <w:rFonts w:ascii="Museo Sans 300" w:eastAsia="Museo Sans" w:hAnsi="Museo Sans 300" w:cs="Segoe UI"/>
          <w:sz w:val="20"/>
          <w:szCs w:val="20"/>
        </w:rPr>
        <w:t xml:space="preserve"> </w:t>
      </w:r>
      <w:r w:rsidR="00BC5AB9">
        <w:rPr>
          <w:rStyle w:val="normaltextrun"/>
          <w:rFonts w:ascii="Museo Sans 300" w:eastAsia="Museo Sans" w:hAnsi="Museo Sans 300" w:cs="Segoe UI"/>
          <w:sz w:val="20"/>
          <w:szCs w:val="20"/>
        </w:rPr>
        <w:t>XXX</w:t>
      </w:r>
      <w:r>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2CB6E568" w14:textId="186D84AC" w:rsidR="00272E89" w:rsidRDefault="00272E89" w:rsidP="00272E89">
      <w:pPr>
        <w:tabs>
          <w:tab w:val="num" w:pos="567"/>
        </w:tabs>
        <w:spacing w:after="0" w:line="240" w:lineRule="auto"/>
        <w:ind w:left="426"/>
        <w:jc w:val="both"/>
        <w:rPr>
          <w:rStyle w:val="eop"/>
          <w:rFonts w:ascii="Museo Sans 300" w:eastAsia="Museo Sans" w:hAnsi="Museo Sans 300" w:cs="Segoe UI"/>
          <w:sz w:val="20"/>
          <w:szCs w:val="20"/>
        </w:rPr>
      </w:pPr>
      <w:r>
        <w:rPr>
          <w:rFonts w:ascii="Museo Sans 300" w:hAnsi="Museo Sans 300"/>
          <w:sz w:val="20"/>
          <w:szCs w:val="20"/>
        </w:rPr>
        <w:t>Dicho</w:t>
      </w:r>
      <w:r w:rsidRPr="00A20C07">
        <w:rPr>
          <w:rFonts w:ascii="Museo Sans 300" w:hAnsi="Museo Sans 300"/>
          <w:sz w:val="20"/>
          <w:szCs w:val="20"/>
        </w:rPr>
        <w:t xml:space="preserve"> acuerdo fue notificado a la distribuidora y </w:t>
      </w:r>
      <w:r>
        <w:rPr>
          <w:rFonts w:ascii="Museo Sans 300" w:hAnsi="Museo Sans 300"/>
          <w:sz w:val="20"/>
          <w:szCs w:val="20"/>
        </w:rPr>
        <w:t>al usuario</w:t>
      </w:r>
      <w:r w:rsidRPr="00E02952">
        <w:rPr>
          <w:rFonts w:ascii="Museo Sans 300" w:hAnsi="Museo Sans 300"/>
          <w:sz w:val="20"/>
          <w:szCs w:val="20"/>
          <w:lang w:val="es-ES_tradnl" w:eastAsia="es-SV"/>
        </w:rPr>
        <w:t xml:space="preserve"> </w:t>
      </w:r>
      <w:r>
        <w:rPr>
          <w:rFonts w:ascii="Museo Sans 300" w:hAnsi="Museo Sans 300"/>
          <w:sz w:val="20"/>
          <w:szCs w:val="20"/>
          <w:lang w:val="es-ES_tradnl" w:eastAsia="es-SV"/>
        </w:rPr>
        <w:t>los</w:t>
      </w:r>
      <w:r w:rsidRPr="00E02952">
        <w:rPr>
          <w:rFonts w:ascii="Museo Sans 300" w:hAnsi="Museo Sans 300"/>
          <w:sz w:val="20"/>
          <w:szCs w:val="20"/>
          <w:lang w:val="es-ES_tradnl" w:eastAsia="es-SV"/>
        </w:rPr>
        <w:t xml:space="preserve"> día</w:t>
      </w:r>
      <w:r>
        <w:rPr>
          <w:rFonts w:ascii="Museo Sans 300" w:hAnsi="Museo Sans 300"/>
          <w:sz w:val="20"/>
          <w:szCs w:val="20"/>
          <w:lang w:val="es-ES_tradnl" w:eastAsia="es-SV"/>
        </w:rPr>
        <w:t>s veinticinco y veintiséis del mismo mes y año</w:t>
      </w:r>
      <w:r w:rsidRPr="00E02952">
        <w:rPr>
          <w:rFonts w:ascii="Museo Sans 300" w:hAnsi="Museo Sans 300"/>
          <w:sz w:val="20"/>
          <w:szCs w:val="20"/>
          <w:lang w:val="es-ES_tradnl" w:eastAsia="es-SV"/>
        </w:rPr>
        <w:t>,</w:t>
      </w:r>
      <w:r>
        <w:rPr>
          <w:rFonts w:ascii="Museo Sans 300" w:hAnsi="Museo Sans 300"/>
          <w:sz w:val="20"/>
          <w:szCs w:val="20"/>
          <w:lang w:val="es-ES_tradnl" w:eastAsia="es-SV"/>
        </w:rPr>
        <w:t xml:space="preserve"> respectivamente,</w:t>
      </w:r>
      <w:r>
        <w:rPr>
          <w:rStyle w:val="normaltextrun"/>
          <w:rFonts w:ascii="Museo Sans 300" w:eastAsia="Museo Sans" w:hAnsi="Museo Sans 300" w:cs="Segoe UI"/>
          <w:sz w:val="20"/>
          <w:szCs w:val="20"/>
          <w:lang w:val="es-ES"/>
        </w:rPr>
        <w:t xml:space="preserve"> </w:t>
      </w:r>
      <w:r w:rsidRPr="00DA1AB9">
        <w:rPr>
          <w:rStyle w:val="normaltextrun"/>
          <w:rFonts w:ascii="Museo Sans 300" w:eastAsia="Museo Sans" w:hAnsi="Museo Sans 300" w:cs="Segoe UI"/>
          <w:sz w:val="20"/>
          <w:szCs w:val="20"/>
          <w:lang w:val="es-ES"/>
        </w:rPr>
        <w:t>por lo que el plazo finalizó</w:t>
      </w:r>
      <w:r>
        <w:rPr>
          <w:rStyle w:val="normaltextrun"/>
          <w:rFonts w:ascii="Museo Sans 300" w:eastAsia="Museo Sans" w:hAnsi="Museo Sans 300" w:cs="Segoe UI"/>
          <w:sz w:val="20"/>
          <w:szCs w:val="20"/>
          <w:lang w:val="es-ES"/>
        </w:rPr>
        <w:t>, en el mismo orden, los días veintitrés y veinticuatro de septiembre de</w:t>
      </w:r>
      <w:r w:rsidR="004F58BA">
        <w:rPr>
          <w:rStyle w:val="normaltextrun"/>
          <w:rFonts w:ascii="Museo Sans 300" w:eastAsia="Museo Sans" w:hAnsi="Museo Sans 300" w:cs="Segoe UI"/>
          <w:sz w:val="20"/>
          <w:szCs w:val="20"/>
          <w:lang w:val="es-ES"/>
        </w:rPr>
        <w:t xml:space="preserve"> dicho año</w:t>
      </w:r>
      <w:r>
        <w:rPr>
          <w:rStyle w:val="normaltextrun"/>
          <w:rFonts w:ascii="Museo Sans 300" w:eastAsia="Museo Sans" w:hAnsi="Museo Sans 300" w:cs="Segoe UI"/>
          <w:sz w:val="20"/>
          <w:szCs w:val="20"/>
          <w:lang w:val="es-ES"/>
        </w:rPr>
        <w:t>.</w:t>
      </w:r>
      <w:r>
        <w:rPr>
          <w:rStyle w:val="eop"/>
          <w:rFonts w:ascii="Museo Sans 300" w:eastAsia="Museo Sans" w:hAnsi="Museo Sans 300" w:cs="Segoe UI"/>
          <w:sz w:val="20"/>
          <w:szCs w:val="20"/>
        </w:rPr>
        <w:t xml:space="preserve"> </w:t>
      </w:r>
    </w:p>
    <w:p w14:paraId="75FCFE3E" w14:textId="77777777" w:rsidR="00272E89" w:rsidRDefault="00272E89" w:rsidP="00272E89">
      <w:pPr>
        <w:tabs>
          <w:tab w:val="num" w:pos="567"/>
        </w:tabs>
        <w:spacing w:after="0" w:line="240" w:lineRule="auto"/>
        <w:ind w:left="426"/>
        <w:jc w:val="both"/>
        <w:rPr>
          <w:rStyle w:val="eop"/>
          <w:rFonts w:ascii="Museo Sans 300" w:eastAsia="Museo Sans" w:hAnsi="Museo Sans 300" w:cs="Segoe UI"/>
          <w:sz w:val="20"/>
          <w:szCs w:val="20"/>
        </w:rPr>
      </w:pPr>
    </w:p>
    <w:p w14:paraId="2675A483" w14:textId="3C2C5C74" w:rsidR="004F58BA" w:rsidRDefault="004F58BA" w:rsidP="004F58BA">
      <w:pPr>
        <w:pStyle w:val="paragraph"/>
        <w:spacing w:before="0" w:after="0"/>
        <w:ind w:left="426"/>
        <w:jc w:val="both"/>
        <w:rPr>
          <w:rStyle w:val="normaltextrun"/>
          <w:rFonts w:ascii="Museo Sans 300" w:eastAsia="Museo Sans" w:hAnsi="Museo Sans 300" w:cs="Segoe UI"/>
          <w:sz w:val="20"/>
          <w:szCs w:val="20"/>
          <w:lang w:val="es-ES"/>
        </w:rPr>
      </w:pPr>
      <w:r w:rsidRPr="00514B85">
        <w:rPr>
          <w:rStyle w:val="normaltextrun"/>
          <w:rFonts w:ascii="Museo Sans 300" w:eastAsia="Museo Sans" w:hAnsi="Museo Sans 300" w:cs="Segoe UI"/>
          <w:sz w:val="20"/>
          <w:szCs w:val="20"/>
          <w:lang w:val="es-ES"/>
        </w:rPr>
        <w:t>El día</w:t>
      </w:r>
      <w:r>
        <w:rPr>
          <w:rStyle w:val="normaltextrun"/>
          <w:rFonts w:ascii="Museo Sans 300" w:eastAsia="Museo Sans" w:hAnsi="Museo Sans 300" w:cs="Segoe UI"/>
          <w:sz w:val="20"/>
          <w:szCs w:val="20"/>
          <w:lang w:val="es-ES"/>
        </w:rPr>
        <w:t xml:space="preserve"> treinta y uno de agosto de</w:t>
      </w:r>
      <w:r w:rsidR="00C85FAB">
        <w:rPr>
          <w:rStyle w:val="normaltextrun"/>
          <w:rFonts w:ascii="Museo Sans 300" w:eastAsia="Museo Sans" w:hAnsi="Museo Sans 300" w:cs="Segoe UI"/>
          <w:sz w:val="20"/>
          <w:szCs w:val="20"/>
          <w:lang w:val="es-ES"/>
        </w:rPr>
        <w:t>l año</w:t>
      </w:r>
      <w:r>
        <w:rPr>
          <w:rStyle w:val="normaltextrun"/>
          <w:rFonts w:ascii="Museo Sans 300" w:eastAsia="Museo Sans" w:hAnsi="Museo Sans 300" w:cs="Segoe UI"/>
          <w:sz w:val="20"/>
          <w:szCs w:val="20"/>
          <w:lang w:val="es-ES"/>
        </w:rPr>
        <w:t xml:space="preserve"> dos mil veintiuno</w:t>
      </w:r>
      <w:r w:rsidRPr="00514B85">
        <w:rPr>
          <w:rStyle w:val="normaltextrun"/>
          <w:rFonts w:ascii="Museo Sans 300" w:eastAsia="Museo Sans" w:hAnsi="Museo Sans 300" w:cs="Segoe UI"/>
          <w:sz w:val="20"/>
          <w:szCs w:val="20"/>
          <w:lang w:val="es-ES"/>
        </w:rPr>
        <w:t xml:space="preserve">, </w:t>
      </w:r>
      <w:r>
        <w:rPr>
          <w:rStyle w:val="normaltextrun"/>
          <w:rFonts w:ascii="Museo Sans 300" w:eastAsia="Museo Sans" w:hAnsi="Museo Sans 300" w:cs="Segoe UI"/>
          <w:sz w:val="20"/>
          <w:szCs w:val="20"/>
          <w:lang w:val="es-ES"/>
        </w:rPr>
        <w:t xml:space="preserve">el señor </w:t>
      </w:r>
      <w:r w:rsidR="00BC5AB9">
        <w:rPr>
          <w:rStyle w:val="normaltextrun"/>
          <w:rFonts w:ascii="Museo Sans 300" w:eastAsia="Museo Sans" w:hAnsi="Museo Sans 300" w:cs="Segoe UI"/>
          <w:sz w:val="20"/>
          <w:szCs w:val="20"/>
          <w:lang w:val="es-ES"/>
        </w:rPr>
        <w:t>XXX</w:t>
      </w:r>
      <w:r>
        <w:rPr>
          <w:rStyle w:val="normaltextrun"/>
          <w:rFonts w:ascii="Museo Sans 300" w:eastAsia="Museo Sans" w:hAnsi="Museo Sans 300" w:cs="Segoe UI"/>
          <w:sz w:val="20"/>
          <w:szCs w:val="20"/>
          <w:lang w:val="es-ES"/>
        </w:rPr>
        <w:t xml:space="preserve">, presentó un escrito por medio del cual manifestó, entre otras cosas, que nunca ha negado que se conectó y que en lo que no está de acuerdo es en el monto cobrado por la distribuidora. </w:t>
      </w:r>
    </w:p>
    <w:p w14:paraId="2E44FBAA" w14:textId="77777777" w:rsidR="004F58BA" w:rsidRDefault="004F58BA" w:rsidP="004F58BA">
      <w:pPr>
        <w:pStyle w:val="paragraph"/>
        <w:spacing w:before="0" w:after="0"/>
        <w:ind w:left="426"/>
        <w:jc w:val="both"/>
        <w:rPr>
          <w:rStyle w:val="normaltextrun"/>
          <w:rFonts w:ascii="Museo Sans 300" w:eastAsia="Museo Sans" w:hAnsi="Museo Sans 300" w:cs="Segoe UI"/>
          <w:sz w:val="20"/>
          <w:szCs w:val="20"/>
          <w:lang w:val="es-ES"/>
        </w:rPr>
      </w:pPr>
    </w:p>
    <w:p w14:paraId="3E80E0C5" w14:textId="1B9765DE" w:rsidR="004F58BA" w:rsidRPr="00C46B79" w:rsidRDefault="004F58BA" w:rsidP="004F58BA">
      <w:pPr>
        <w:pStyle w:val="paragraph"/>
        <w:spacing w:before="0" w:after="0"/>
        <w:ind w:left="426"/>
        <w:jc w:val="both"/>
        <w:rPr>
          <w:rStyle w:val="eop"/>
          <w:rFonts w:ascii="Museo Sans 300" w:eastAsia="Museo Sans" w:hAnsi="Museo Sans 300" w:cs="Segoe UI"/>
          <w:sz w:val="20"/>
          <w:szCs w:val="20"/>
          <w:lang w:val="es-ES"/>
        </w:rPr>
      </w:pPr>
      <w:r w:rsidRPr="00514B85">
        <w:rPr>
          <w:rStyle w:val="normaltextrun"/>
          <w:rFonts w:ascii="Museo Sans 300" w:eastAsia="Museo Sans" w:hAnsi="Museo Sans 300" w:cs="Segoe UI"/>
          <w:sz w:val="20"/>
          <w:szCs w:val="20"/>
          <w:lang w:val="es-ES"/>
        </w:rPr>
        <w:t xml:space="preserve">Por su parte, </w:t>
      </w:r>
      <w:r>
        <w:rPr>
          <w:rFonts w:ascii="Museo Sans 300" w:eastAsia="Museo Sans" w:hAnsi="Museo Sans 300" w:cs="Segoe UI"/>
          <w:sz w:val="20"/>
          <w:szCs w:val="20"/>
        </w:rPr>
        <w:t xml:space="preserve">el día uno de septiembre de dos </w:t>
      </w:r>
      <w:r w:rsidR="00C85FAB">
        <w:rPr>
          <w:rFonts w:ascii="Museo Sans 300" w:eastAsia="Museo Sans" w:hAnsi="Museo Sans 300" w:cs="Segoe UI"/>
          <w:sz w:val="20"/>
          <w:szCs w:val="20"/>
        </w:rPr>
        <w:t>mil veintiuno</w:t>
      </w:r>
      <w:r>
        <w:rPr>
          <w:rFonts w:ascii="Museo Sans 300" w:eastAsia="Museo Sans" w:hAnsi="Museo Sans 300" w:cs="Segoe UI"/>
          <w:sz w:val="20"/>
          <w:szCs w:val="20"/>
        </w:rPr>
        <w:t xml:space="preserve">, el ingeniero </w:t>
      </w:r>
      <w:r w:rsidR="00BC5AB9">
        <w:rPr>
          <w:rFonts w:ascii="Museo Sans 300" w:eastAsia="Museo Sans" w:hAnsi="Museo Sans 300" w:cs="Segoe UI"/>
          <w:sz w:val="20"/>
          <w:szCs w:val="20"/>
        </w:rPr>
        <w:t>XXX</w:t>
      </w:r>
      <w:r>
        <w:rPr>
          <w:rFonts w:ascii="Museo Sans 300" w:eastAsia="Museo Sans" w:hAnsi="Museo Sans 300" w:cs="Segoe UI"/>
          <w:sz w:val="20"/>
          <w:szCs w:val="20"/>
        </w:rPr>
        <w:t xml:space="preserve">, </w:t>
      </w:r>
      <w:r w:rsidRPr="00514B85">
        <w:rPr>
          <w:rStyle w:val="normaltextrun"/>
          <w:rFonts w:ascii="Museo Sans 300" w:eastAsia="Museo Sans" w:hAnsi="Museo Sans 300" w:cs="Segoe UI"/>
          <w:sz w:val="20"/>
          <w:szCs w:val="20"/>
          <w:lang w:val="es-ES"/>
        </w:rPr>
        <w:t>apoderado especial de la sociedad</w:t>
      </w:r>
      <w:r>
        <w:rPr>
          <w:rStyle w:val="normaltextrun"/>
          <w:rFonts w:ascii="Museo Sans 300" w:eastAsia="Museo Sans" w:hAnsi="Museo Sans 300" w:cs="Segoe UI"/>
          <w:sz w:val="20"/>
          <w:szCs w:val="20"/>
          <w:lang w:val="es-ES"/>
        </w:rPr>
        <w:t xml:space="preserve"> </w:t>
      </w:r>
      <w:r>
        <w:rPr>
          <w:rStyle w:val="normaltextrun"/>
          <w:rFonts w:ascii="Museo Sans 300" w:eastAsia="Museo Sans" w:hAnsi="Museo Sans 300" w:cs="Segoe UI"/>
          <w:sz w:val="20"/>
          <w:szCs w:val="20"/>
        </w:rPr>
        <w:t>AES CLESA y Cía., S. en C. de C.V.,</w:t>
      </w:r>
      <w:r>
        <w:rPr>
          <w:rStyle w:val="normaltextrun"/>
          <w:rFonts w:ascii="Museo Sans 300" w:eastAsia="Museo Sans" w:hAnsi="Museo Sans 300" w:cs="Segoe UI"/>
          <w:sz w:val="20"/>
          <w:szCs w:val="20"/>
          <w:lang w:val="es-ES"/>
        </w:rPr>
        <w:t xml:space="preserve"> </w:t>
      </w:r>
      <w:r w:rsidRPr="00514B85">
        <w:rPr>
          <w:rStyle w:val="normaltextrun"/>
          <w:rFonts w:ascii="Museo Sans 300" w:eastAsia="Museo Sans" w:hAnsi="Museo Sans 300" w:cs="Segoe UI"/>
          <w:sz w:val="20"/>
          <w:szCs w:val="20"/>
          <w:lang w:val="es-ES"/>
        </w:rPr>
        <w:t>presentó un escrito en el cual</w:t>
      </w:r>
      <w:r>
        <w:rPr>
          <w:rStyle w:val="normaltextrun"/>
          <w:rFonts w:ascii="Museo Sans 300" w:eastAsia="Museo Sans" w:hAnsi="Museo Sans 300" w:cs="Segoe UI"/>
          <w:sz w:val="20"/>
          <w:szCs w:val="20"/>
          <w:lang w:val="es-ES"/>
        </w:rPr>
        <w:t xml:space="preserve"> </w:t>
      </w:r>
      <w:r w:rsidRPr="00514B85">
        <w:rPr>
          <w:rStyle w:val="normaltextrun"/>
          <w:rFonts w:ascii="Museo Sans 300" w:eastAsia="Museo Sans" w:hAnsi="Museo Sans 300" w:cs="Segoe UI"/>
          <w:sz w:val="20"/>
          <w:szCs w:val="20"/>
          <w:lang w:val="es-ES"/>
        </w:rPr>
        <w:t>expresó</w:t>
      </w:r>
      <w:r>
        <w:rPr>
          <w:rStyle w:val="normaltextrun"/>
          <w:rFonts w:ascii="Museo Sans 300" w:eastAsia="Museo Sans" w:hAnsi="Museo Sans 300" w:cs="Segoe UI"/>
          <w:sz w:val="20"/>
          <w:szCs w:val="20"/>
          <w:lang w:val="es-ES"/>
        </w:rPr>
        <w:t xml:space="preserve"> que</w:t>
      </w:r>
      <w:r w:rsidRPr="00514B85">
        <w:rPr>
          <w:rStyle w:val="normaltextrun"/>
          <w:rFonts w:ascii="Museo Sans 300" w:eastAsia="Museo Sans" w:hAnsi="Museo Sans 300" w:cs="Segoe UI"/>
          <w:sz w:val="20"/>
          <w:szCs w:val="20"/>
          <w:lang w:val="es-ES"/>
        </w:rPr>
        <w:t xml:space="preserve"> mantiene los argumentos y pruebas</w:t>
      </w:r>
      <w:r>
        <w:rPr>
          <w:rStyle w:val="normaltextrun"/>
          <w:rFonts w:ascii="Museo Sans 300" w:eastAsia="Museo Sans" w:hAnsi="Museo Sans 300" w:cs="Segoe UI"/>
          <w:sz w:val="20"/>
          <w:szCs w:val="20"/>
        </w:rPr>
        <w:t xml:space="preserve"> </w:t>
      </w:r>
      <w:r w:rsidRPr="00514B85">
        <w:rPr>
          <w:rStyle w:val="normaltextrun"/>
          <w:rFonts w:ascii="Museo Sans 300" w:eastAsia="Museo Sans" w:hAnsi="Museo Sans 300" w:cs="Segoe UI"/>
          <w:sz w:val="20"/>
          <w:szCs w:val="20"/>
        </w:rPr>
        <w:t>remitidas con anterioridad.</w:t>
      </w:r>
      <w:r>
        <w:rPr>
          <w:rStyle w:val="eop"/>
          <w:rFonts w:ascii="Museo Sans 300" w:eastAsia="Museo Sans" w:hAnsi="Museo Sans 300" w:cs="Segoe UI"/>
          <w:sz w:val="20"/>
          <w:szCs w:val="20"/>
        </w:rPr>
        <w:t xml:space="preserve"> </w:t>
      </w:r>
    </w:p>
    <w:p w14:paraId="35A224B9" w14:textId="3C877860" w:rsidR="00DF2186" w:rsidRDefault="00DF2186" w:rsidP="00DF2186">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C84996E" w14:textId="02B8904C"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C90B18">
        <w:rPr>
          <w:rFonts w:ascii="Museo Sans 300" w:hAnsi="Museo Sans 300"/>
          <w:sz w:val="20"/>
          <w:szCs w:val="20"/>
          <w:lang w:val="es-SV"/>
        </w:rPr>
        <w:t>0</w:t>
      </w:r>
      <w:r w:rsidR="00763A66">
        <w:rPr>
          <w:rFonts w:ascii="Museo Sans 300" w:hAnsi="Museo Sans 300"/>
          <w:sz w:val="20"/>
          <w:szCs w:val="20"/>
          <w:lang w:val="es-SV"/>
        </w:rPr>
        <w:t>9</w:t>
      </w:r>
      <w:r w:rsidR="00B63935">
        <w:rPr>
          <w:rFonts w:ascii="Museo Sans 300" w:hAnsi="Museo Sans 300"/>
          <w:sz w:val="20"/>
          <w:szCs w:val="20"/>
          <w:lang w:val="es-SV"/>
        </w:rPr>
        <w:t>76</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763A66">
        <w:rPr>
          <w:rFonts w:ascii="Museo Sans 300" w:hAnsi="Museo Sans 300"/>
          <w:sz w:val="20"/>
          <w:szCs w:val="20"/>
          <w:lang w:val="es-SV"/>
        </w:rPr>
        <w:t xml:space="preserve"> </w:t>
      </w:r>
      <w:r w:rsidR="00B63935">
        <w:rPr>
          <w:rFonts w:ascii="Museo Sans 300" w:hAnsi="Museo Sans 300"/>
          <w:sz w:val="20"/>
          <w:szCs w:val="20"/>
          <w:lang w:val="es-SV"/>
        </w:rPr>
        <w:t>seis</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6662C8">
        <w:rPr>
          <w:rFonts w:ascii="Museo Sans 300" w:hAnsi="Museo Sans 300"/>
          <w:sz w:val="20"/>
          <w:szCs w:val="20"/>
          <w:lang w:val="es-SV"/>
        </w:rPr>
        <w:t xml:space="preserve"> </w:t>
      </w:r>
      <w:r w:rsidR="00B63935">
        <w:rPr>
          <w:rFonts w:ascii="Museo Sans 300" w:hAnsi="Museo Sans 300"/>
          <w:sz w:val="20"/>
          <w:szCs w:val="20"/>
          <w:lang w:val="es-SV"/>
        </w:rPr>
        <w:t>octubre</w:t>
      </w:r>
      <w:r w:rsidR="00763A66">
        <w:rPr>
          <w:rFonts w:ascii="Museo Sans 300" w:hAnsi="Museo Sans 300"/>
          <w:sz w:val="20"/>
          <w:szCs w:val="20"/>
          <w:lang w:val="es-SV"/>
        </w:rPr>
        <w:t xml:space="preserve"> del año dos mil veintiuno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B63935">
        <w:rPr>
          <w:rFonts w:ascii="Museo Sans 300" w:hAnsi="Museo Sans 300"/>
          <w:sz w:val="20"/>
          <w:szCs w:val="20"/>
          <w:lang w:val="es-SV"/>
        </w:rPr>
        <w:t>l</w:t>
      </w:r>
      <w:r w:rsidR="00763A66">
        <w:rPr>
          <w:rFonts w:ascii="Museo Sans 300" w:hAnsi="Museo Sans 300"/>
          <w:sz w:val="20"/>
          <w:szCs w:val="20"/>
          <w:lang w:val="es-SV"/>
        </w:rPr>
        <w:t xml:space="preserve"> usuari</w:t>
      </w:r>
      <w:r w:rsidR="00B63935">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BC5AB9">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r w:rsidR="00183CF1">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B63935">
        <w:rPr>
          <w:rFonts w:ascii="Museo Sans 300" w:hAnsi="Museo Sans 300"/>
          <w:sz w:val="20"/>
          <w:szCs w:val="20"/>
          <w:lang w:val="es-SV"/>
        </w:rPr>
        <w:t>l</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B63935">
        <w:rPr>
          <w:rFonts w:ascii="Museo Sans 300" w:hAnsi="Museo Sans 300"/>
          <w:sz w:val="20"/>
          <w:szCs w:val="20"/>
          <w:lang w:val="es-SV"/>
        </w:rPr>
        <w:t>o</w:t>
      </w:r>
      <w:r w:rsidR="00763A66">
        <w:rPr>
          <w:rFonts w:ascii="Museo Sans 300" w:hAnsi="Museo Sans 300"/>
          <w:sz w:val="20"/>
          <w:szCs w:val="20"/>
          <w:lang w:val="es-SV"/>
        </w:rPr>
        <w:t xml:space="preserve"> el día </w:t>
      </w:r>
      <w:r w:rsidR="00B63935">
        <w:rPr>
          <w:rFonts w:ascii="Museo Sans 300" w:hAnsi="Museo Sans 300"/>
          <w:sz w:val="20"/>
          <w:szCs w:val="20"/>
          <w:lang w:val="es-SV"/>
        </w:rPr>
        <w:t>once</w:t>
      </w:r>
      <w:r w:rsidR="00763A66">
        <w:rPr>
          <w:rFonts w:ascii="Museo Sans 300" w:hAnsi="Museo Sans 300"/>
          <w:sz w:val="20"/>
          <w:szCs w:val="20"/>
          <w:lang w:val="es-SV"/>
        </w:rPr>
        <w:t xml:space="preserve"> del mismo mes y año.</w:t>
      </w:r>
    </w:p>
    <w:p w14:paraId="56D7FA9C" w14:textId="36B61C3F" w:rsidR="00763A66" w:rsidRDefault="00763A66" w:rsidP="00BD38EB">
      <w:pPr>
        <w:pStyle w:val="Prrafodelista"/>
        <w:tabs>
          <w:tab w:val="left" w:pos="426"/>
        </w:tabs>
        <w:ind w:left="426"/>
        <w:jc w:val="both"/>
        <w:rPr>
          <w:rFonts w:ascii="Museo Sans 300" w:hAnsi="Museo Sans 300"/>
          <w:sz w:val="20"/>
          <w:szCs w:val="20"/>
          <w:lang w:val="es-SV"/>
        </w:rPr>
      </w:pPr>
    </w:p>
    <w:p w14:paraId="3F88D4D8" w14:textId="175D49CD" w:rsidR="00A42015" w:rsidRDefault="00A42015" w:rsidP="00A42015">
      <w:pPr>
        <w:tabs>
          <w:tab w:val="num" w:pos="567"/>
        </w:tabs>
        <w:spacing w:after="0" w:line="240" w:lineRule="auto"/>
        <w:ind w:left="426"/>
        <w:jc w:val="both"/>
        <w:rPr>
          <w:rFonts w:ascii="Museo Sans 300" w:hAnsi="Museo Sans 300"/>
          <w:sz w:val="20"/>
          <w:szCs w:val="20"/>
          <w:lang w:val="es-ES_tradnl" w:eastAsia="es-ES"/>
        </w:rPr>
      </w:pPr>
      <w:r w:rsidRPr="006A4CE4">
        <w:rPr>
          <w:rFonts w:ascii="Museo Sans 300" w:hAnsi="Museo Sans 300"/>
          <w:sz w:val="20"/>
          <w:szCs w:val="20"/>
          <w:lang w:val="es-ES_tradnl" w:eastAsia="es-ES"/>
        </w:rPr>
        <w:t>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d</w:t>
      </w:r>
      <w:r w:rsidRPr="006A4CE4">
        <w:rPr>
          <w:rFonts w:ascii="Museo Sans 300" w:hAnsi="Museo Sans 300" w:cs="Museo Sans 300"/>
          <w:sz w:val="20"/>
          <w:szCs w:val="20"/>
          <w:lang w:val="es-ES_tradnl" w:eastAsia="es-ES"/>
        </w:rPr>
        <w:t>í</w:t>
      </w:r>
      <w:r w:rsidRPr="006A4CE4">
        <w:rPr>
          <w:rFonts w:ascii="Museo Sans 300" w:hAnsi="Museo Sans 300"/>
          <w:sz w:val="20"/>
          <w:szCs w:val="20"/>
          <w:lang w:val="es-ES_tradnl" w:eastAsia="es-ES"/>
        </w:rPr>
        <w:t>a</w:t>
      </w:r>
      <w:r w:rsidRPr="006A4CE4">
        <w:rPr>
          <w:rFonts w:ascii="Cambria Math" w:hAnsi="Cambria Math" w:cs="Cambria Math"/>
          <w:sz w:val="20"/>
          <w:szCs w:val="20"/>
          <w:lang w:val="es-ES_tradnl" w:eastAsia="es-ES"/>
        </w:rPr>
        <w:t> </w:t>
      </w:r>
      <w:r w:rsidR="00AA7DAB">
        <w:rPr>
          <w:rFonts w:ascii="Museo Sans 300" w:hAnsi="Museo Sans 300"/>
          <w:sz w:val="20"/>
          <w:szCs w:val="20"/>
          <w:lang w:val="es-ES_tradnl" w:eastAsia="es-ES"/>
        </w:rPr>
        <w:t>veinticinco</w:t>
      </w:r>
      <w:r>
        <w:rPr>
          <w:rFonts w:ascii="Museo Sans 300" w:hAnsi="Museo Sans 300"/>
          <w:sz w:val="20"/>
          <w:szCs w:val="20"/>
          <w:lang w:val="es-ES_tradnl" w:eastAsia="es-ES"/>
        </w:rPr>
        <w:t xml:space="preserve"> de octubre del año dos mil veintiuno</w:t>
      </w:r>
      <w:r w:rsidRPr="006A4CE4">
        <w:rPr>
          <w:rFonts w:ascii="Museo Sans 300" w:hAnsi="Museo Sans 300"/>
          <w:sz w:val="20"/>
          <w:szCs w:val="20"/>
          <w:lang w:val="es-ES_tradnl" w:eastAsia="es-ES"/>
        </w:rPr>
        <w:t>, 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ingeniero</w:t>
      </w:r>
      <w:r w:rsidRPr="006A4CE4">
        <w:rPr>
          <w:rFonts w:ascii="Cambria Math" w:hAnsi="Cambria Math" w:cs="Cambria Math"/>
          <w:sz w:val="20"/>
          <w:szCs w:val="20"/>
          <w:lang w:val="es-ES_tradnl" w:eastAsia="es-ES"/>
        </w:rPr>
        <w:t> </w:t>
      </w:r>
      <w:r w:rsidR="00BC5AB9">
        <w:rPr>
          <w:rFonts w:ascii="Museo Sans 300" w:hAnsi="Museo Sans 300"/>
          <w:sz w:val="20"/>
          <w:szCs w:val="20"/>
          <w:lang w:val="es-ES_tradnl" w:eastAsia="es-ES"/>
        </w:rPr>
        <w:t>XXX</w:t>
      </w:r>
      <w:r w:rsidR="00967887">
        <w:rPr>
          <w:rFonts w:ascii="Museo Sans 300" w:hAnsi="Museo Sans 300"/>
          <w:sz w:val="20"/>
          <w:szCs w:val="20"/>
          <w:lang w:val="es-ES_tradnl" w:eastAsia="es-ES"/>
        </w:rPr>
        <w:t>,</w:t>
      </w:r>
      <w:r w:rsidRPr="006A4CE4">
        <w:rPr>
          <w:rFonts w:ascii="Museo Sans 300" w:hAnsi="Museo Sans 300"/>
          <w:sz w:val="20"/>
          <w:szCs w:val="20"/>
          <w:lang w:val="es-ES_tradnl" w:eastAsia="es-ES"/>
        </w:rPr>
        <w:t xml:space="preserve"> </w:t>
      </w:r>
      <w:r>
        <w:rPr>
          <w:rFonts w:ascii="Museo Sans 300" w:hAnsi="Museo Sans 300"/>
          <w:sz w:val="20"/>
          <w:szCs w:val="20"/>
          <w:lang w:val="es-ES_tradnl" w:eastAsia="es-ES"/>
        </w:rPr>
        <w:t>en la calidad antes descrita,</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presentó un escrito en el</w:t>
      </w:r>
      <w:r>
        <w:rPr>
          <w:rFonts w:ascii="Museo Sans 300" w:hAnsi="Museo Sans 300"/>
          <w:sz w:val="20"/>
          <w:szCs w:val="20"/>
          <w:lang w:val="es-ES_tradnl" w:eastAsia="es-ES"/>
        </w:rPr>
        <w:t xml:space="preserve"> </w:t>
      </w:r>
      <w:r w:rsidRPr="006A4CE4">
        <w:rPr>
          <w:rFonts w:ascii="Museo Sans 300" w:hAnsi="Museo Sans 300"/>
          <w:sz w:val="20"/>
          <w:szCs w:val="20"/>
          <w:lang w:val="es-ES_tradnl" w:eastAsia="es-ES"/>
        </w:rPr>
        <w:t>cual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expres</w:t>
      </w:r>
      <w:r w:rsidRPr="006A4CE4">
        <w:rPr>
          <w:rFonts w:ascii="Museo Sans 300" w:hAnsi="Museo Sans 300" w:cs="Museo Sans 300"/>
          <w:sz w:val="20"/>
          <w:szCs w:val="20"/>
          <w:lang w:val="es-ES_tradnl" w:eastAsia="es-ES"/>
        </w:rPr>
        <w:t>ó</w:t>
      </w:r>
      <w:r>
        <w:rPr>
          <w:rFonts w:ascii="Museo Sans 300" w:hAnsi="Museo Sans 300" w:cs="Museo Sans 300"/>
          <w:sz w:val="20"/>
          <w:szCs w:val="20"/>
          <w:lang w:val="es-ES_tradnl" w:eastAsia="es-ES"/>
        </w:rPr>
        <w:t xml:space="preserve"> </w:t>
      </w:r>
      <w:r>
        <w:rPr>
          <w:rFonts w:ascii="Museo Sans 300" w:hAnsi="Museo Sans 300"/>
          <w:sz w:val="20"/>
          <w:szCs w:val="20"/>
          <w:lang w:val="es-ES_tradnl" w:eastAsia="es-ES"/>
        </w:rPr>
        <w:t>que no poseía pruebas adicionales a las remitidas previamente.</w:t>
      </w:r>
    </w:p>
    <w:p w14:paraId="2B4DC80A" w14:textId="77777777" w:rsidR="00A42015" w:rsidRDefault="00A42015" w:rsidP="00A42015">
      <w:pPr>
        <w:tabs>
          <w:tab w:val="num" w:pos="567"/>
        </w:tabs>
        <w:spacing w:after="0" w:line="240" w:lineRule="auto"/>
        <w:ind w:left="426"/>
        <w:jc w:val="both"/>
        <w:rPr>
          <w:rFonts w:ascii="Museo Sans 300" w:hAnsi="Museo Sans 300"/>
          <w:sz w:val="20"/>
          <w:szCs w:val="20"/>
          <w:lang w:val="es-ES_tradnl" w:eastAsia="es-ES"/>
        </w:rPr>
      </w:pPr>
    </w:p>
    <w:p w14:paraId="7067EC89" w14:textId="3D5D6821"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7A5709">
        <w:rPr>
          <w:rFonts w:ascii="Museo Sans 300" w:hAnsi="Museo Sans 300"/>
          <w:sz w:val="20"/>
          <w:szCs w:val="20"/>
          <w:lang w:val="es-ES_tradnl"/>
        </w:rPr>
        <w:t>cinco</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6662C8">
        <w:rPr>
          <w:rFonts w:ascii="Museo Sans 300" w:hAnsi="Museo Sans 300"/>
          <w:sz w:val="20"/>
          <w:szCs w:val="20"/>
          <w:lang w:val="es-ES_tradnl"/>
        </w:rPr>
        <w:t xml:space="preserve"> </w:t>
      </w:r>
      <w:r w:rsidR="007A5709">
        <w:rPr>
          <w:rFonts w:ascii="Museo Sans 300" w:hAnsi="Museo Sans 300"/>
          <w:sz w:val="20"/>
          <w:szCs w:val="20"/>
          <w:lang w:val="es-ES_tradnl"/>
        </w:rPr>
        <w:t>noviembre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E92CBE">
        <w:rPr>
          <w:rFonts w:ascii="Museo Sans 300" w:hAnsi="Museo Sans 300"/>
          <w:sz w:val="20"/>
          <w:szCs w:val="20"/>
          <w:lang w:val="es-ES_tradnl"/>
        </w:rPr>
        <w:t xml:space="preserve"> dos mil veintiuno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D221A6">
        <w:rPr>
          <w:rFonts w:ascii="Museo Sans 300" w:hAnsi="Museo Sans 300"/>
          <w:sz w:val="20"/>
          <w:szCs w:val="20"/>
          <w:lang w:val="es-SV"/>
        </w:rPr>
        <w:t>0230</w:t>
      </w:r>
      <w:r w:rsidR="001069B4">
        <w:rPr>
          <w:rFonts w:ascii="Museo Sans 300" w:hAnsi="Museo Sans 300"/>
          <w:sz w:val="20"/>
          <w:szCs w:val="20"/>
          <w:lang w:val="es-SV"/>
        </w:rPr>
        <w:t>-CAU</w:t>
      </w:r>
      <w:r w:rsidR="00604815">
        <w:rPr>
          <w:rFonts w:ascii="Museo Sans 300" w:hAnsi="Museo Sans 300"/>
          <w:sz w:val="20"/>
          <w:szCs w:val="20"/>
          <w:lang w:val="es-SV"/>
        </w:rPr>
        <w:t>-21</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2DC15FE6" w:rsidR="00567F65" w:rsidRDefault="00567F65" w:rsidP="00567F65">
      <w:pPr>
        <w:spacing w:after="0" w:line="240" w:lineRule="auto"/>
        <w:ind w:left="426"/>
        <w:jc w:val="center"/>
        <w:rPr>
          <w:rFonts w:ascii="Museo Sans 300" w:hAnsi="Museo Sans 300"/>
          <w:sz w:val="20"/>
          <w:szCs w:val="20"/>
          <w:u w:val="single"/>
        </w:rPr>
      </w:pPr>
    </w:p>
    <w:p w14:paraId="2676CAE5" w14:textId="75F98351"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0B6A9F3" w14:textId="2EF7D22A" w:rsidR="00120573" w:rsidRPr="00120573" w:rsidRDefault="008B7A00" w:rsidP="00120573">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AB5D76">
        <w:rPr>
          <w:rFonts w:ascii="Museo 300" w:eastAsia="Arial" w:hAnsi="Museo 300"/>
          <w:color w:val="000000"/>
          <w:sz w:val="16"/>
          <w:szCs w:val="16"/>
          <w:lang w:val="es-ES"/>
        </w:rPr>
        <w:t xml:space="preserve"> </w:t>
      </w:r>
      <w:r w:rsidR="00120573" w:rsidRPr="00120573">
        <w:rPr>
          <w:rFonts w:ascii="Museo 300" w:hAnsi="Museo 300"/>
          <w:sz w:val="16"/>
          <w:szCs w:val="16"/>
        </w:rPr>
        <w:t xml:space="preserve">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la cual consistió en “conexión directa a 120V desde la acometida de fuente de medidor contiguo </w:t>
      </w:r>
      <w:r w:rsidR="00BC5AB9">
        <w:rPr>
          <w:rFonts w:ascii="Museo 300" w:hAnsi="Museo 300"/>
          <w:sz w:val="16"/>
          <w:szCs w:val="16"/>
        </w:rPr>
        <w:t>XXX</w:t>
      </w:r>
      <w:r w:rsidR="00120573" w:rsidRPr="00120573">
        <w:rPr>
          <w:rFonts w:ascii="Museo 300" w:hAnsi="Museo 300"/>
          <w:sz w:val="16"/>
          <w:szCs w:val="16"/>
        </w:rPr>
        <w:t xml:space="preserve"> para alimentar aparato de soldadura”; condición que impidió el verdadero registro de la energía eléctrica que fue demandada en dicho suministro, como se muestran en las siguientes:</w:t>
      </w:r>
    </w:p>
    <w:p w14:paraId="3EE9F9B3" w14:textId="3F705AD6" w:rsidR="00120573" w:rsidRDefault="00120573" w:rsidP="00AB5D76">
      <w:pPr>
        <w:ind w:left="709" w:right="709"/>
        <w:jc w:val="center"/>
        <w:rPr>
          <w:rFonts w:ascii="Museo 300" w:hAnsi="Museo 300"/>
          <w:sz w:val="16"/>
          <w:szCs w:val="16"/>
        </w:rPr>
      </w:pPr>
    </w:p>
    <w:p w14:paraId="4B2403E7" w14:textId="52EC7585" w:rsidR="00120573" w:rsidRDefault="00AB5D76" w:rsidP="00AB5D76">
      <w:pPr>
        <w:ind w:left="7789" w:right="709" w:firstLine="707"/>
        <w:jc w:val="both"/>
        <w:rPr>
          <w:rFonts w:ascii="Museo 300" w:hAnsi="Museo 300"/>
          <w:sz w:val="16"/>
          <w:szCs w:val="16"/>
        </w:rPr>
      </w:pPr>
      <w:r>
        <w:rPr>
          <w:rFonts w:ascii="Museo 300" w:hAnsi="Museo 300"/>
          <w:sz w:val="16"/>
          <w:szCs w:val="16"/>
        </w:rPr>
        <w:t>(…)</w:t>
      </w:r>
    </w:p>
    <w:p w14:paraId="2859B59B" w14:textId="54598F6B" w:rsidR="007526A6" w:rsidRPr="003742F7" w:rsidRDefault="007526A6" w:rsidP="007526A6">
      <w:pPr>
        <w:pStyle w:val="Textoindependiente"/>
        <w:jc w:val="center"/>
        <w:rPr>
          <w:rFonts w:ascii="Museo Sans 300" w:hAnsi="Museo Sans 300" w:cs="Arial"/>
        </w:rPr>
      </w:pPr>
    </w:p>
    <w:p w14:paraId="7A8E48B0" w14:textId="0ADFE73F" w:rsidR="00AA5FFD" w:rsidRDefault="00AA5FFD" w:rsidP="007526A6">
      <w:pPr>
        <w:ind w:left="709" w:right="709"/>
        <w:jc w:val="center"/>
        <w:rPr>
          <w:noProof/>
        </w:rPr>
      </w:pPr>
    </w:p>
    <w:p w14:paraId="6B448AF2" w14:textId="5682601F" w:rsidR="004F78CE" w:rsidRDefault="004F78CE" w:rsidP="004F78CE">
      <w:pPr>
        <w:ind w:left="7789" w:right="709" w:firstLine="707"/>
        <w:jc w:val="both"/>
        <w:rPr>
          <w:rFonts w:ascii="Museo 300" w:hAnsi="Museo 300"/>
          <w:color w:val="000000" w:themeColor="text1"/>
          <w:sz w:val="16"/>
          <w:szCs w:val="16"/>
        </w:rPr>
      </w:pPr>
      <w:r>
        <w:rPr>
          <w:rFonts w:ascii="Museo 300" w:hAnsi="Museo 300"/>
          <w:color w:val="000000" w:themeColor="text1"/>
          <w:sz w:val="16"/>
          <w:szCs w:val="16"/>
        </w:rPr>
        <w:lastRenderedPageBreak/>
        <w:t>(…)</w:t>
      </w:r>
    </w:p>
    <w:p w14:paraId="48246855" w14:textId="3587DD6D" w:rsidR="00D77F9D" w:rsidRPr="001F76D3" w:rsidRDefault="00C85E06" w:rsidP="00C85E06">
      <w:pPr>
        <w:ind w:left="709" w:right="709"/>
        <w:jc w:val="both"/>
        <w:rPr>
          <w:rFonts w:ascii="Museo 300" w:hAnsi="Museo 300"/>
          <w:sz w:val="16"/>
          <w:szCs w:val="16"/>
        </w:rPr>
      </w:pPr>
      <w:r w:rsidRPr="00C85E06">
        <w:rPr>
          <w:rFonts w:ascii="Museo 300" w:hAnsi="Museo 300"/>
          <w:sz w:val="16"/>
          <w:szCs w:val="16"/>
        </w:rPr>
        <w:t>Con base en las pruebas anteriormente analizadas, se determinó que la sociedad AES CLESA cuenta con la evidencia fehaciente que demuestra que en el suministro en referencia existió una condición irregular imputable al usuario</w:t>
      </w:r>
      <w:r>
        <w:rPr>
          <w:rFonts w:ascii="Museo 300" w:hAnsi="Museo 300"/>
          <w:sz w:val="16"/>
          <w:szCs w:val="16"/>
        </w:rPr>
        <w:t>.</w:t>
      </w:r>
      <w:r w:rsidR="006662C8">
        <w:rPr>
          <w:rFonts w:ascii="Museo 300" w:eastAsia="SimSun" w:hAnsi="Museo 300"/>
          <w:color w:val="000000" w:themeColor="text1"/>
          <w:spacing w:val="-5"/>
          <w:sz w:val="16"/>
          <w:szCs w:val="16"/>
          <w:lang w:val="es-ES"/>
        </w:rPr>
        <w:t xml:space="preserve"> </w:t>
      </w:r>
      <w:r w:rsidR="00E8785B" w:rsidRPr="00517258">
        <w:rPr>
          <w:rFonts w:ascii="Museo 300" w:eastAsia="SimSun" w:hAnsi="Museo 300"/>
          <w:color w:val="000000" w:themeColor="text1"/>
          <w:spacing w:val="-5"/>
          <w:sz w:val="16"/>
          <w:szCs w:val="16"/>
          <w:lang w:val="es-ES"/>
        </w:rPr>
        <w:t>[…]””</w:t>
      </w:r>
    </w:p>
    <w:p w14:paraId="7DDFA442" w14:textId="66ECA362" w:rsidR="00123B92" w:rsidRDefault="00123B92" w:rsidP="00123B92">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w:t>
      </w:r>
      <w:r w:rsidR="001F76D3">
        <w:rPr>
          <w:rFonts w:ascii="Museo Sans 300" w:hAnsi="Museo Sans 300"/>
          <w:sz w:val="20"/>
          <w:szCs w:val="20"/>
          <w:u w:val="single"/>
        </w:rPr>
        <w:t xml:space="preserve">rgumentos </w:t>
      </w:r>
      <w:r w:rsidR="00C40D9C">
        <w:rPr>
          <w:rFonts w:ascii="Museo Sans 300" w:hAnsi="Museo Sans 300"/>
          <w:sz w:val="20"/>
          <w:szCs w:val="20"/>
          <w:u w:val="single"/>
        </w:rPr>
        <w:t>de</w:t>
      </w:r>
      <w:r w:rsidR="001C0833">
        <w:rPr>
          <w:rFonts w:ascii="Museo Sans 300" w:hAnsi="Museo Sans 300"/>
          <w:sz w:val="20"/>
          <w:szCs w:val="20"/>
          <w:u w:val="single"/>
        </w:rPr>
        <w:t>l</w:t>
      </w:r>
      <w:r w:rsidR="00C46332">
        <w:rPr>
          <w:rFonts w:ascii="Museo Sans 300" w:hAnsi="Museo Sans 300"/>
          <w:sz w:val="20"/>
          <w:szCs w:val="20"/>
          <w:u w:val="single"/>
        </w:rPr>
        <w:t xml:space="preserve"> usuario respecto</w:t>
      </w:r>
      <w:r w:rsidR="00C40D9C">
        <w:rPr>
          <w:rFonts w:ascii="Museo Sans 300" w:hAnsi="Museo Sans 300"/>
          <w:sz w:val="20"/>
          <w:szCs w:val="20"/>
          <w:u w:val="single"/>
        </w:rPr>
        <w:t xml:space="preserve"> a la problemática expuesta</w:t>
      </w:r>
      <w:r w:rsidRPr="00263E33">
        <w:rPr>
          <w:rFonts w:ascii="Museo Sans 300" w:hAnsi="Museo Sans 300"/>
          <w:sz w:val="20"/>
          <w:szCs w:val="20"/>
          <w:u w:val="single"/>
        </w:rPr>
        <w:t>:</w:t>
      </w:r>
    </w:p>
    <w:p w14:paraId="208DA347" w14:textId="74BD8F64" w:rsidR="00123B92" w:rsidRDefault="00123B92" w:rsidP="00123B92">
      <w:pPr>
        <w:spacing w:after="0" w:line="240" w:lineRule="auto"/>
        <w:ind w:left="426"/>
        <w:jc w:val="both"/>
        <w:rPr>
          <w:rFonts w:ascii="Museo Sans 300" w:hAnsi="Museo Sans 300"/>
          <w:sz w:val="20"/>
          <w:szCs w:val="20"/>
          <w:u w:val="single"/>
        </w:rPr>
      </w:pPr>
    </w:p>
    <w:p w14:paraId="202E56AF" w14:textId="409A7B90" w:rsidR="000907BC" w:rsidRDefault="003352BF" w:rsidP="000907BC">
      <w:pPr>
        <w:ind w:left="709" w:right="709"/>
        <w:jc w:val="both"/>
        <w:rPr>
          <w:rFonts w:ascii="Museo 300" w:hAnsi="Museo 300"/>
          <w:sz w:val="16"/>
          <w:szCs w:val="16"/>
        </w:rPr>
      </w:pPr>
      <w:r>
        <w:rPr>
          <w:rFonts w:ascii="Museo 300" w:hAnsi="Museo 300"/>
          <w:sz w:val="16"/>
          <w:szCs w:val="16"/>
        </w:rPr>
        <w:t xml:space="preserve">(…) </w:t>
      </w:r>
      <w:r w:rsidR="000907BC">
        <w:rPr>
          <w:rFonts w:ascii="Museo 300" w:hAnsi="Museo 300"/>
          <w:sz w:val="16"/>
          <w:szCs w:val="16"/>
        </w:rPr>
        <w:t xml:space="preserve">se </w:t>
      </w:r>
      <w:r w:rsidR="000907BC" w:rsidRPr="000907BC">
        <w:rPr>
          <w:rFonts w:ascii="Museo 300" w:hAnsi="Museo 300"/>
          <w:sz w:val="16"/>
          <w:szCs w:val="16"/>
        </w:rPr>
        <w:t xml:space="preserve">determinó que el ciclo de facturación anterior a la normalización del suministro de energía corresponde al 21 de junio de 2021, sin embargo, el lector no reportó ninguna anomalía de este suceso, estableciendo esta fecha como el límite para la recuperación de la energía no registrada. </w:t>
      </w:r>
    </w:p>
    <w:p w14:paraId="2527713C" w14:textId="3D110551" w:rsidR="00114541" w:rsidRPr="00114541" w:rsidRDefault="00114541" w:rsidP="00114541">
      <w:pPr>
        <w:ind w:left="709" w:right="709"/>
        <w:jc w:val="both"/>
        <w:rPr>
          <w:rFonts w:ascii="Museo 300" w:hAnsi="Museo 300"/>
          <w:sz w:val="16"/>
          <w:szCs w:val="16"/>
        </w:rPr>
      </w:pPr>
      <w:r>
        <w:rPr>
          <w:rFonts w:ascii="Museo 300" w:hAnsi="Museo 300"/>
          <w:sz w:val="16"/>
          <w:szCs w:val="16"/>
        </w:rPr>
        <w:t xml:space="preserve">(…) </w:t>
      </w:r>
      <w:r w:rsidRPr="00114541">
        <w:rPr>
          <w:rFonts w:ascii="Museo 300" w:hAnsi="Museo 300"/>
          <w:sz w:val="16"/>
          <w:szCs w:val="16"/>
        </w:rPr>
        <w:t xml:space="preserve">se determina un total de </w:t>
      </w:r>
      <w:r w:rsidRPr="00114541">
        <w:rPr>
          <w:rFonts w:ascii="Museo 300" w:hAnsi="Museo 300"/>
          <w:b/>
          <w:bCs/>
          <w:sz w:val="16"/>
          <w:szCs w:val="16"/>
        </w:rPr>
        <w:t>9 días calendario de irregularidad</w:t>
      </w:r>
      <w:r w:rsidRPr="00114541">
        <w:rPr>
          <w:rFonts w:ascii="Museo 300" w:hAnsi="Museo 300"/>
          <w:sz w:val="16"/>
          <w:szCs w:val="16"/>
        </w:rPr>
        <w:t>, contados a partir del 21 de junio de 2021, fecha que corresponde a la toma de lectura por parte de la empresa distribuidora del suministro de cuya acometida se estaba tomando la energía fuera de medición, al 30 de junio de 2021, fecha en la cual se encontró la condición irregular.</w:t>
      </w:r>
    </w:p>
    <w:p w14:paraId="32AA074E" w14:textId="77777777" w:rsidR="00114541" w:rsidRPr="00114541" w:rsidRDefault="00114541" w:rsidP="00114541">
      <w:pPr>
        <w:ind w:left="709" w:right="709"/>
        <w:jc w:val="both"/>
        <w:rPr>
          <w:rFonts w:ascii="Museo 300" w:hAnsi="Museo 300"/>
          <w:sz w:val="16"/>
          <w:szCs w:val="16"/>
        </w:rPr>
      </w:pPr>
      <w:r w:rsidRPr="00114541">
        <w:rPr>
          <w:rFonts w:ascii="Museo 300" w:hAnsi="Museo 300"/>
          <w:sz w:val="16"/>
          <w:szCs w:val="16"/>
        </w:rPr>
        <w:t>(…) se debe aclarar que el cobro efectuado por la empresa distribuidora no es una multa, sino la recuperación de la energía consumida y no registrada en el tiempo que existió una condición irregular.</w:t>
      </w:r>
    </w:p>
    <w:p w14:paraId="3B8D8229" w14:textId="1C7D9D4B" w:rsidR="00263E33" w:rsidRDefault="00934A6F"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AC13ED1" w14:textId="77777777" w:rsidR="000F3CD5" w:rsidRPr="000F3CD5" w:rsidRDefault="000F3CD5" w:rsidP="000F3CD5">
      <w:pPr>
        <w:ind w:left="709" w:right="709"/>
        <w:jc w:val="both"/>
        <w:rPr>
          <w:rFonts w:ascii="Museo 300" w:hAnsi="Museo 300"/>
          <w:sz w:val="16"/>
          <w:szCs w:val="16"/>
        </w:rPr>
      </w:pPr>
      <w:r w:rsidRPr="000F3CD5">
        <w:rPr>
          <w:rFonts w:ascii="Museo 300" w:hAnsi="Museo 300"/>
          <w:sz w:val="16"/>
          <w:szCs w:val="16"/>
        </w:rPr>
        <w:t xml:space="preserve">De conformidad con lo determinado en el Procedimiento contenido en el acuerdo </w:t>
      </w:r>
      <w:r w:rsidRPr="000F3CD5">
        <w:rPr>
          <w:rFonts w:ascii="Museo 300" w:hAnsi="Museo 300"/>
          <w:b/>
          <w:bCs/>
          <w:sz w:val="16"/>
          <w:szCs w:val="16"/>
        </w:rPr>
        <w:t>N.° 283-E-2011</w:t>
      </w:r>
      <w:r w:rsidRPr="000F3CD5">
        <w:rPr>
          <w:rFonts w:ascii="Museo 300" w:hAnsi="Museo 300"/>
          <w:sz w:val="16"/>
          <w:szCs w:val="16"/>
        </w:rPr>
        <w:t>, específicamente lo indicado en el Art. 5.2, literal b) se efectuó el respectivo recálculo de la energía consumida y no facturada que la sociedad AES CLESA debe cobrar, teniendo como base lo siguiente:</w:t>
      </w:r>
    </w:p>
    <w:p w14:paraId="620CD7F1" w14:textId="5C1A412A" w:rsidR="000F3CD5" w:rsidRPr="000F3CD5" w:rsidRDefault="000F3CD5" w:rsidP="000F3CD5">
      <w:pPr>
        <w:numPr>
          <w:ilvl w:val="0"/>
          <w:numId w:val="12"/>
        </w:numPr>
        <w:spacing w:line="240" w:lineRule="auto"/>
        <w:ind w:right="709"/>
        <w:jc w:val="both"/>
        <w:rPr>
          <w:rFonts w:ascii="Museo 300" w:hAnsi="Museo 300"/>
          <w:sz w:val="16"/>
          <w:szCs w:val="16"/>
        </w:rPr>
      </w:pPr>
      <w:r w:rsidRPr="000F3CD5">
        <w:rPr>
          <w:rFonts w:ascii="Museo 300" w:hAnsi="Museo 300"/>
          <w:sz w:val="16"/>
          <w:szCs w:val="16"/>
        </w:rPr>
        <w:t xml:space="preserve">El censo de carga instalada en el inmueble del suministro </w:t>
      </w:r>
      <w:r w:rsidRPr="000F3CD5">
        <w:rPr>
          <w:rFonts w:ascii="Museo 300" w:hAnsi="Museo 300"/>
          <w:b/>
          <w:bCs/>
          <w:sz w:val="16"/>
          <w:szCs w:val="16"/>
        </w:rPr>
        <w:t xml:space="preserve">NIC </w:t>
      </w:r>
      <w:r w:rsidR="00BC5AB9">
        <w:rPr>
          <w:rFonts w:ascii="Museo 300" w:hAnsi="Museo 300"/>
          <w:b/>
          <w:bCs/>
          <w:sz w:val="16"/>
          <w:szCs w:val="16"/>
        </w:rPr>
        <w:t>XXX</w:t>
      </w:r>
      <w:r w:rsidRPr="000F3CD5">
        <w:rPr>
          <w:rFonts w:ascii="Museo 300" w:hAnsi="Museo 300"/>
          <w:sz w:val="16"/>
          <w:szCs w:val="16"/>
        </w:rPr>
        <w:t xml:space="preserve">, permitió establecer en el suministro objeto del presente análisis, un consumo de </w:t>
      </w:r>
      <w:r w:rsidRPr="000F3CD5">
        <w:rPr>
          <w:rFonts w:ascii="Museo 300" w:hAnsi="Museo 300"/>
          <w:b/>
          <w:bCs/>
          <w:sz w:val="16"/>
          <w:szCs w:val="16"/>
        </w:rPr>
        <w:t>309 kWh</w:t>
      </w:r>
      <w:r w:rsidRPr="000F3CD5">
        <w:rPr>
          <w:rFonts w:ascii="Museo 300" w:hAnsi="Museo 300"/>
          <w:sz w:val="16"/>
          <w:szCs w:val="16"/>
        </w:rPr>
        <w:t xml:space="preserve">. </w:t>
      </w:r>
    </w:p>
    <w:p w14:paraId="21A42963" w14:textId="77777777" w:rsidR="000F3CD5" w:rsidRPr="000F3CD5" w:rsidRDefault="000F3CD5" w:rsidP="000F3CD5">
      <w:pPr>
        <w:numPr>
          <w:ilvl w:val="0"/>
          <w:numId w:val="12"/>
        </w:numPr>
        <w:spacing w:line="240" w:lineRule="auto"/>
        <w:ind w:right="709"/>
        <w:jc w:val="both"/>
        <w:rPr>
          <w:rFonts w:ascii="Museo 300" w:hAnsi="Museo 300"/>
          <w:sz w:val="16"/>
          <w:szCs w:val="16"/>
        </w:rPr>
      </w:pPr>
      <w:r w:rsidRPr="000F3CD5">
        <w:rPr>
          <w:rFonts w:ascii="Museo 300" w:hAnsi="Museo 300"/>
          <w:sz w:val="16"/>
          <w:szCs w:val="16"/>
        </w:rPr>
        <w:t xml:space="preserve">El período de recuperación por parte de la empresa distribuidora por ENR, se determina que es de </w:t>
      </w:r>
      <w:r w:rsidRPr="000F3CD5">
        <w:rPr>
          <w:rFonts w:ascii="Museo 300" w:hAnsi="Museo 300"/>
          <w:b/>
          <w:bCs/>
          <w:sz w:val="16"/>
          <w:szCs w:val="16"/>
        </w:rPr>
        <w:t>9 días</w:t>
      </w:r>
      <w:r w:rsidRPr="000F3CD5">
        <w:rPr>
          <w:rFonts w:ascii="Museo 300" w:hAnsi="Museo 300"/>
          <w:sz w:val="16"/>
          <w:szCs w:val="16"/>
        </w:rPr>
        <w:t>, relativo al período del 21 al 30 de junio de 2021 (fecha del último ciclo de lectura que se tomó al suministro contiguo, en cuya acometida se encontró la línea fuera de medición y la fecha en la cual la empresa distribuidora normalizó la condición irregular).</w:t>
      </w:r>
    </w:p>
    <w:p w14:paraId="4EE83EE4" w14:textId="0765BF08" w:rsidR="00613FD5" w:rsidRPr="000F3CD5" w:rsidRDefault="000F3CD5" w:rsidP="000F3CD5">
      <w:pPr>
        <w:ind w:left="709" w:right="709"/>
        <w:jc w:val="both"/>
        <w:rPr>
          <w:rFonts w:ascii="Museo 300" w:hAnsi="Museo 300"/>
          <w:b/>
          <w:bCs/>
          <w:sz w:val="16"/>
          <w:szCs w:val="16"/>
        </w:rPr>
      </w:pPr>
      <w:r w:rsidRPr="000F3CD5">
        <w:rPr>
          <w:rFonts w:ascii="Museo 300" w:hAnsi="Museo 300"/>
          <w:sz w:val="16"/>
          <w:szCs w:val="16"/>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0F3CD5">
        <w:rPr>
          <w:rFonts w:ascii="Museo 300" w:hAnsi="Museo 300"/>
          <w:b/>
          <w:bCs/>
          <w:sz w:val="16"/>
          <w:szCs w:val="16"/>
        </w:rPr>
        <w:t>309 kWh</w:t>
      </w:r>
      <w:r w:rsidRPr="000F3CD5">
        <w:rPr>
          <w:rFonts w:ascii="Museo 300" w:hAnsi="Museo 300"/>
          <w:sz w:val="16"/>
          <w:szCs w:val="16"/>
        </w:rPr>
        <w:t xml:space="preserve">, el cual asciende a la cantidad de </w:t>
      </w:r>
      <w:r w:rsidRPr="000F3CD5">
        <w:rPr>
          <w:rFonts w:ascii="Museo 300" w:hAnsi="Museo 300"/>
          <w:b/>
          <w:bCs/>
          <w:sz w:val="16"/>
          <w:szCs w:val="16"/>
        </w:rPr>
        <w:t>sesenta y nueve 76/100 dólares de los Estados Unidos de América (USD 69.76), IVA incluido</w:t>
      </w:r>
      <w:r>
        <w:rPr>
          <w:rFonts w:ascii="Museo 300" w:hAnsi="Museo 300"/>
          <w:b/>
          <w:bCs/>
          <w:sz w:val="16"/>
          <w:szCs w:val="16"/>
        </w:rPr>
        <w:t xml:space="preserve"> </w:t>
      </w:r>
      <w:r w:rsidR="00613FD5">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47ABB0C" w14:textId="7C2DF2F4" w:rsidR="000F3CD5" w:rsidRPr="000F3CD5" w:rsidRDefault="000F3CD5" w:rsidP="000F3CD5">
      <w:pPr>
        <w:pStyle w:val="Prrafodelista"/>
        <w:numPr>
          <w:ilvl w:val="0"/>
          <w:numId w:val="33"/>
        </w:numPr>
        <w:spacing w:after="200"/>
        <w:ind w:left="1418" w:right="708"/>
        <w:jc w:val="both"/>
        <w:textAlignment w:val="auto"/>
        <w:rPr>
          <w:rFonts w:ascii="Museo 300" w:eastAsia="Museo Sans 300" w:hAnsi="Museo 300" w:cs="Museo Sans 300"/>
          <w:sz w:val="16"/>
          <w:szCs w:val="16"/>
        </w:rPr>
      </w:pPr>
      <w:r w:rsidRPr="000F3CD5">
        <w:rPr>
          <w:rFonts w:ascii="Museo 300" w:eastAsia="Museo Sans 300" w:hAnsi="Museo 300" w:cs="Museo Sans 300"/>
          <w:sz w:val="16"/>
          <w:szCs w:val="16"/>
        </w:rPr>
        <w:t xml:space="preserve">Las pruebas presentadas por la empresa distribuidora son aceptables, ya que con estas demostró fehacientemente que existió una condición irregular en el suministro identificado con el </w:t>
      </w:r>
      <w:r w:rsidRPr="000F3CD5">
        <w:rPr>
          <w:rFonts w:ascii="Museo 300" w:eastAsia="Museo Sans 300" w:hAnsi="Museo 300" w:cs="Museo Sans 300"/>
          <w:b/>
          <w:bCs/>
          <w:sz w:val="16"/>
          <w:szCs w:val="16"/>
        </w:rPr>
        <w:t xml:space="preserve">NIC </w:t>
      </w:r>
      <w:r w:rsidR="00BC5AB9">
        <w:rPr>
          <w:rFonts w:ascii="Museo 300" w:eastAsia="Museo Sans 300" w:hAnsi="Museo 300" w:cs="Museo Sans 300"/>
          <w:b/>
          <w:bCs/>
          <w:sz w:val="16"/>
          <w:szCs w:val="16"/>
        </w:rPr>
        <w:t>XXX</w:t>
      </w:r>
      <w:r w:rsidRPr="000F3CD5">
        <w:rPr>
          <w:rFonts w:ascii="Museo 300" w:eastAsia="Museo Sans 300" w:hAnsi="Museo 300" w:cs="Museo Sans 300"/>
          <w:sz w:val="16"/>
          <w:szCs w:val="16"/>
        </w:rPr>
        <w:t xml:space="preserve">, que consistía en una línea adicional fuera de medición, que afectó el correcto registro de la energía que fue consumida en el citado suministro. </w:t>
      </w:r>
    </w:p>
    <w:p w14:paraId="32E0F7F6" w14:textId="77777777" w:rsidR="000F3CD5" w:rsidRPr="000F3CD5" w:rsidRDefault="000F3CD5" w:rsidP="000F3CD5">
      <w:pPr>
        <w:pStyle w:val="Prrafodelista"/>
        <w:numPr>
          <w:ilvl w:val="0"/>
          <w:numId w:val="33"/>
        </w:numPr>
        <w:spacing w:after="200"/>
        <w:ind w:left="1418" w:right="708"/>
        <w:jc w:val="both"/>
        <w:textAlignment w:val="auto"/>
        <w:rPr>
          <w:rFonts w:ascii="Museo 300" w:eastAsia="Museo Sans 300" w:hAnsi="Museo 300" w:cs="Museo Sans 300"/>
          <w:sz w:val="16"/>
          <w:szCs w:val="16"/>
        </w:rPr>
      </w:pPr>
      <w:r w:rsidRPr="000F3CD5">
        <w:rPr>
          <w:rFonts w:ascii="Museo 300" w:eastAsia="Museo Sans 300" w:hAnsi="Museo 300" w:cs="Museo Sans 300"/>
          <w:sz w:val="16"/>
          <w:szCs w:val="16"/>
        </w:rPr>
        <w:t xml:space="preserve">De conformidad al análisis efectuado por el CAU, se determinó que el monto que la sociedad AES CLESA pretende recuperar en concepto de energía consumida y no facturada por la cantidad de </w:t>
      </w:r>
      <w:r w:rsidRPr="000F3CD5">
        <w:rPr>
          <w:rFonts w:ascii="Museo 300" w:eastAsia="Museo Sans 300" w:hAnsi="Museo 300" w:cs="Museo Sans 300"/>
          <w:b/>
          <w:bCs/>
          <w:sz w:val="16"/>
          <w:szCs w:val="16"/>
        </w:rPr>
        <w:t>cuatrocientos cincuenta y cinco 71/100 dólares de los Estados Unidos de América (USD 455.71)</w:t>
      </w:r>
      <w:r w:rsidRPr="000F3CD5">
        <w:rPr>
          <w:rFonts w:ascii="Museo 300" w:eastAsia="Museo Sans 300" w:hAnsi="Museo 300" w:cs="Museo Sans 300"/>
          <w:sz w:val="16"/>
          <w:szCs w:val="16"/>
        </w:rPr>
        <w:t xml:space="preserve">, IVA incluido, equivalente a 1,858 kWh, asociada al período comprendido entre el 12 al 30 de junio 2021, es excesivo. </w:t>
      </w:r>
    </w:p>
    <w:p w14:paraId="603D12C0" w14:textId="32C7FA8E" w:rsidR="000F3CD5" w:rsidRPr="000F3CD5" w:rsidRDefault="000F3CD5" w:rsidP="000F3CD5">
      <w:pPr>
        <w:pStyle w:val="Prrafodelista"/>
        <w:numPr>
          <w:ilvl w:val="0"/>
          <w:numId w:val="33"/>
        </w:numPr>
        <w:spacing w:after="200"/>
        <w:ind w:left="1418" w:right="708"/>
        <w:jc w:val="both"/>
        <w:textAlignment w:val="auto"/>
        <w:rPr>
          <w:rFonts w:ascii="Museo 300" w:eastAsia="Museo Sans 300" w:hAnsi="Museo 300" w:cs="Museo Sans 300"/>
          <w:sz w:val="16"/>
          <w:szCs w:val="16"/>
        </w:rPr>
      </w:pPr>
      <w:r w:rsidRPr="000F3CD5">
        <w:rPr>
          <w:rFonts w:ascii="Museo 300" w:eastAsia="Museo Sans 300" w:hAnsi="Museo 300" w:cs="Museo Sans 300"/>
          <w:sz w:val="16"/>
          <w:szCs w:val="16"/>
        </w:rPr>
        <w:t xml:space="preserve">De acuerdo con el recálculo que el CAU ha efectuado, la sociedad AES CLESA deberá cobrar en concepto de energía consumida y no facturada, la cantidad de </w:t>
      </w:r>
      <w:r w:rsidRPr="000F3CD5">
        <w:rPr>
          <w:rFonts w:ascii="Museo 300" w:eastAsia="Museo Sans 300" w:hAnsi="Museo 300" w:cs="Museo Sans 300"/>
          <w:b/>
          <w:bCs/>
          <w:sz w:val="16"/>
          <w:szCs w:val="16"/>
        </w:rPr>
        <w:t>sesenta y nueve 76/100 dólares de los Estados Unidos de América (USD 69.76)</w:t>
      </w:r>
      <w:r w:rsidRPr="000F3CD5">
        <w:rPr>
          <w:rFonts w:ascii="Museo 300" w:eastAsia="Museo Sans 300" w:hAnsi="Museo 300" w:cs="Museo Sans 300"/>
          <w:sz w:val="16"/>
          <w:szCs w:val="16"/>
        </w:rPr>
        <w:t>, IVA incluido, equivalente a</w:t>
      </w:r>
      <w:r w:rsidRPr="000F3CD5">
        <w:rPr>
          <w:rFonts w:ascii="Museo 300" w:eastAsia="Museo Sans 300" w:hAnsi="Museo 300" w:cs="Museo Sans 300"/>
          <w:b/>
          <w:bCs/>
          <w:sz w:val="16"/>
          <w:szCs w:val="16"/>
        </w:rPr>
        <w:t xml:space="preserve"> 309 kWh</w:t>
      </w:r>
      <w:r w:rsidRPr="000F3CD5">
        <w:rPr>
          <w:rFonts w:ascii="Museo 300" w:eastAsia="Museo Sans 300" w:hAnsi="Museo 300" w:cs="Museo Sans 300"/>
          <w:sz w:val="16"/>
          <w:szCs w:val="16"/>
        </w:rPr>
        <w:t>,</w:t>
      </w:r>
      <w:r w:rsidRPr="000F3CD5">
        <w:rPr>
          <w:rFonts w:ascii="Museo 300" w:eastAsia="Museo Sans 300" w:hAnsi="Museo 300" w:cs="Museo Sans 300"/>
          <w:b/>
          <w:bCs/>
          <w:sz w:val="16"/>
          <w:szCs w:val="16"/>
        </w:rPr>
        <w:t xml:space="preserve"> </w:t>
      </w:r>
      <w:r w:rsidRPr="000F3CD5">
        <w:rPr>
          <w:rFonts w:ascii="Museo 300" w:eastAsia="Museo Sans 300" w:hAnsi="Museo 300" w:cs="Museo Sans 300"/>
          <w:sz w:val="16"/>
          <w:szCs w:val="16"/>
        </w:rPr>
        <w:t>correspondiente al período de recuperación antes citado.</w:t>
      </w:r>
      <w:r w:rsidR="002E15FC">
        <w:rPr>
          <w:rFonts w:ascii="Museo 300" w:eastAsia="Museo Sans 300" w:hAnsi="Museo 300" w:cs="Museo Sans 300"/>
          <w:sz w:val="16"/>
          <w:szCs w:val="16"/>
        </w:rPr>
        <w:t xml:space="preserve"> (…)</w:t>
      </w:r>
      <w:r w:rsidRPr="000F3CD5">
        <w:rPr>
          <w:rFonts w:ascii="Museo 300" w:eastAsia="Museo Sans 300" w:hAnsi="Museo 300" w:cs="Museo Sans 300"/>
          <w:sz w:val="16"/>
          <w:szCs w:val="16"/>
        </w:rPr>
        <w:t xml:space="preserve">  </w:t>
      </w:r>
    </w:p>
    <w:p w14:paraId="4BAB16C4" w14:textId="4C903906" w:rsidR="00562498" w:rsidRPr="000F3CD5" w:rsidRDefault="000F3CD5" w:rsidP="000F3CD5">
      <w:pPr>
        <w:pStyle w:val="Prrafodelista"/>
        <w:numPr>
          <w:ilvl w:val="0"/>
          <w:numId w:val="33"/>
        </w:numPr>
        <w:spacing w:after="200"/>
        <w:ind w:left="1418" w:right="708"/>
        <w:jc w:val="both"/>
        <w:textAlignment w:val="auto"/>
        <w:rPr>
          <w:rFonts w:ascii="Museo 300" w:eastAsia="Museo Sans 300" w:hAnsi="Museo 300" w:cs="Museo Sans 300"/>
          <w:sz w:val="16"/>
          <w:szCs w:val="16"/>
        </w:rPr>
      </w:pPr>
      <w:r w:rsidRPr="000F3CD5">
        <w:rPr>
          <w:rFonts w:ascii="Museo 300" w:eastAsia="Museo Sans 300" w:hAnsi="Museo 300" w:cs="Museo Sans 300"/>
          <w:sz w:val="16"/>
          <w:szCs w:val="16"/>
        </w:rPr>
        <w:t xml:space="preserve">Del monto de </w:t>
      </w:r>
      <w:r w:rsidRPr="000F3CD5">
        <w:rPr>
          <w:rFonts w:ascii="Museo 300" w:eastAsia="Museo Sans 300" w:hAnsi="Museo 300" w:cs="Museo Sans 300"/>
          <w:b/>
          <w:bCs/>
          <w:sz w:val="16"/>
          <w:szCs w:val="16"/>
        </w:rPr>
        <w:t xml:space="preserve">USD 69.76, IVA incluido, </w:t>
      </w:r>
      <w:r w:rsidRPr="000F3CD5">
        <w:rPr>
          <w:rFonts w:ascii="Museo 300" w:eastAsia="Museo Sans 300" w:hAnsi="Museo 300" w:cs="Museo Sans 300"/>
          <w:sz w:val="16"/>
          <w:szCs w:val="16"/>
        </w:rPr>
        <w:t xml:space="preserve">calculado por el CAU, se tomó en cuenta que la sociedad AES CLESA puede cobrar en concepto de intereses por ENR la cantidad de </w:t>
      </w:r>
      <w:r w:rsidRPr="000F3CD5">
        <w:rPr>
          <w:rFonts w:ascii="Museo 300" w:eastAsia="Museo Sans 300" w:hAnsi="Museo 300" w:cs="Museo Sans 300"/>
          <w:b/>
          <w:bCs/>
          <w:sz w:val="16"/>
          <w:szCs w:val="16"/>
        </w:rPr>
        <w:t>USD 0.20</w:t>
      </w:r>
      <w:r w:rsidRPr="000F3CD5">
        <w:rPr>
          <w:rFonts w:ascii="Museo 300" w:eastAsia="Museo Sans 300" w:hAnsi="Museo 300" w:cs="Museo Sans 300"/>
          <w:sz w:val="16"/>
          <w:szCs w:val="16"/>
        </w:rPr>
        <w:t xml:space="preserve">, los cuales fueron calculados al 30 de junio de 2021, utilizando el </w:t>
      </w:r>
      <w:r w:rsidRPr="000F3CD5">
        <w:rPr>
          <w:rFonts w:ascii="Museo 300" w:eastAsia="Museo Sans 300" w:hAnsi="Museo 300" w:cs="Museo Sans 300"/>
          <w:b/>
          <w:sz w:val="16"/>
          <w:szCs w:val="16"/>
        </w:rPr>
        <w:t>6.56%</w:t>
      </w:r>
      <w:r w:rsidRPr="000F3CD5">
        <w:rPr>
          <w:rFonts w:ascii="Museo 300" w:eastAsia="Museo Sans 300" w:hAnsi="Museo 300" w:cs="Museo Sans 300"/>
          <w:sz w:val="16"/>
          <w:szCs w:val="16"/>
        </w:rPr>
        <w:t xml:space="preserve"> que corresponde a la tasa de interés promedio ponderada mensual para préstamos de hasta un año plazo, publicado por el Banco Central de Reserva de El Salvador más 5 puntos</w:t>
      </w:r>
      <w:r w:rsidR="008479DB" w:rsidRPr="000F3CD5">
        <w:rPr>
          <w:rFonts w:ascii="Museo 300" w:hAnsi="Museo 300" w:cs="Arial"/>
          <w:sz w:val="16"/>
          <w:szCs w:val="16"/>
        </w:rPr>
        <w:t xml:space="preserve"> </w:t>
      </w:r>
      <w:r w:rsidR="00562498" w:rsidRPr="000F3CD5">
        <w:rPr>
          <w:rFonts w:ascii="Museo 300" w:eastAsia="Arial" w:hAnsi="Museo 300"/>
          <w:color w:val="000000" w:themeColor="text1"/>
          <w:sz w:val="16"/>
          <w:szCs w:val="16"/>
        </w:rPr>
        <w:t>[…]</w:t>
      </w:r>
      <w:r w:rsidR="00914F6D" w:rsidRPr="000F3CD5">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378A6993"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A850F3">
        <w:rPr>
          <w:rFonts w:ascii="Museo Sans 300" w:hAnsi="Museo Sans 300"/>
          <w:sz w:val="20"/>
          <w:szCs w:val="20"/>
          <w:lang w:val="es-SV"/>
        </w:rPr>
        <w:t>1</w:t>
      </w:r>
      <w:r w:rsidR="00D221A6">
        <w:rPr>
          <w:rFonts w:ascii="Museo Sans 300" w:hAnsi="Museo Sans 300"/>
          <w:sz w:val="20"/>
          <w:szCs w:val="20"/>
          <w:lang w:val="es-SV"/>
        </w:rPr>
        <w:t>211</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850F3">
        <w:rPr>
          <w:rFonts w:ascii="Museo Sans 300" w:hAnsi="Museo Sans 300"/>
          <w:sz w:val="20"/>
          <w:szCs w:val="20"/>
          <w:lang w:val="es-SV"/>
        </w:rPr>
        <w:t>veinti</w:t>
      </w:r>
      <w:r w:rsidR="00D221A6">
        <w:rPr>
          <w:rFonts w:ascii="Museo Sans 300" w:hAnsi="Museo Sans 300"/>
          <w:sz w:val="20"/>
          <w:szCs w:val="20"/>
          <w:lang w:val="es-SV"/>
        </w:rPr>
        <w:t>cuatro</w:t>
      </w:r>
      <w:r w:rsidR="006662C8">
        <w:rPr>
          <w:rFonts w:ascii="Museo Sans 300" w:hAnsi="Museo Sans 300"/>
          <w:sz w:val="20"/>
          <w:szCs w:val="20"/>
          <w:lang w:val="es-SV"/>
        </w:rPr>
        <w:t xml:space="preserve"> </w:t>
      </w:r>
      <w:r w:rsidR="00F07E9C">
        <w:rPr>
          <w:rFonts w:ascii="Museo Sans 300" w:hAnsi="Museo Sans 300"/>
          <w:sz w:val="20"/>
          <w:szCs w:val="20"/>
          <w:lang w:val="es-SV"/>
        </w:rPr>
        <w:t>de</w:t>
      </w:r>
      <w:r w:rsidR="006662C8">
        <w:rPr>
          <w:rFonts w:ascii="Museo Sans 300" w:hAnsi="Museo Sans 300"/>
          <w:sz w:val="20"/>
          <w:szCs w:val="20"/>
          <w:lang w:val="es-SV"/>
        </w:rPr>
        <w:t xml:space="preserve"> </w:t>
      </w:r>
      <w:r w:rsidR="00D221A6">
        <w:rPr>
          <w:rFonts w:ascii="Museo Sans 300" w:hAnsi="Museo Sans 300"/>
          <w:sz w:val="20"/>
          <w:szCs w:val="20"/>
          <w:lang w:val="es-SV"/>
        </w:rPr>
        <w:t>noviembre</w:t>
      </w:r>
      <w:r w:rsidR="00A850F3">
        <w:rPr>
          <w:rFonts w:ascii="Museo Sans 300" w:hAnsi="Museo Sans 300"/>
          <w:sz w:val="20"/>
          <w:szCs w:val="20"/>
          <w:lang w:val="es-SV"/>
        </w:rPr>
        <w:t xml:space="preserve"> de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9B58E6">
        <w:rPr>
          <w:rFonts w:ascii="Museo Sans 300" w:hAnsi="Museo Sans 300"/>
          <w:sz w:val="20"/>
          <w:szCs w:val="20"/>
          <w:lang w:val="es-SV"/>
        </w:rPr>
        <w:t>AES CLESA y Cía., S. en C.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221A6">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D221A6">
        <w:rPr>
          <w:rFonts w:ascii="Museo Sans 300" w:hAnsi="Museo Sans 300"/>
          <w:sz w:val="20"/>
          <w:szCs w:val="20"/>
          <w:lang w:val="es-SV"/>
        </w:rPr>
        <w:t xml:space="preserve"> </w:t>
      </w:r>
      <w:r w:rsidR="00BC5AB9">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D221A6">
        <w:rPr>
          <w:rFonts w:ascii="Museo Sans 300" w:hAnsi="Museo Sans 300"/>
          <w:sz w:val="20"/>
          <w:szCs w:val="20"/>
          <w:lang w:val="es-SV"/>
        </w:rPr>
        <w:t>0230</w:t>
      </w:r>
      <w:r w:rsidR="001069B4">
        <w:rPr>
          <w:rFonts w:ascii="Museo Sans 300" w:hAnsi="Museo Sans 300"/>
          <w:sz w:val="20"/>
          <w:szCs w:val="20"/>
          <w:lang w:val="es-SV"/>
        </w:rPr>
        <w:t>-CAU</w:t>
      </w:r>
      <w:r w:rsidR="00A115B2">
        <w:rPr>
          <w:rFonts w:ascii="Museo Sans 300" w:hAnsi="Museo Sans 300"/>
          <w:sz w:val="20"/>
          <w:szCs w:val="20"/>
          <w:lang w:val="es-SV"/>
        </w:rPr>
        <w:t>-21</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3780E41F" w14:textId="2C21F2E5" w:rsidR="00A850F3" w:rsidRDefault="00A850F3" w:rsidP="00A850F3">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eastAsia="Times New Roman" w:hAnsi="Museo Sans 300" w:cs="Segoe UI"/>
          <w:sz w:val="20"/>
          <w:szCs w:val="20"/>
          <w:lang w:val="es-ES" w:eastAsia="es-ES"/>
        </w:rPr>
        <w:t>El citado acuerdo fue notificado a la</w:t>
      </w:r>
      <w:r w:rsidR="00D221A6">
        <w:rPr>
          <w:rFonts w:ascii="Museo Sans 300" w:eastAsia="Times New Roman" w:hAnsi="Museo Sans 300" w:cs="Segoe UI"/>
          <w:sz w:val="20"/>
          <w:szCs w:val="20"/>
          <w:lang w:val="es-ES" w:eastAsia="es-ES"/>
        </w:rPr>
        <w:t>s partes</w:t>
      </w:r>
      <w:r w:rsidRPr="00A850F3">
        <w:rPr>
          <w:rFonts w:ascii="Museo Sans 300" w:eastAsia="Times New Roman" w:hAnsi="Museo Sans 300" w:cs="Segoe UI"/>
          <w:sz w:val="20"/>
          <w:szCs w:val="20"/>
          <w:lang w:val="es-ES" w:eastAsia="es-ES"/>
        </w:rPr>
        <w:t xml:space="preserve">, </w:t>
      </w:r>
      <w:r w:rsidR="00D221A6">
        <w:rPr>
          <w:rFonts w:ascii="Museo Sans 300" w:eastAsia="Times New Roman" w:hAnsi="Museo Sans 300" w:cs="Segoe UI"/>
          <w:sz w:val="20"/>
          <w:szCs w:val="20"/>
          <w:lang w:val="es-ES" w:eastAsia="es-ES"/>
        </w:rPr>
        <w:t xml:space="preserve">el día veintinueve del mismo mes y año, </w:t>
      </w:r>
      <w:r w:rsidRPr="00A850F3">
        <w:rPr>
          <w:rFonts w:ascii="Museo Sans 300" w:eastAsia="Times New Roman" w:hAnsi="Museo Sans 300" w:cs="Segoe UI"/>
          <w:sz w:val="20"/>
          <w:szCs w:val="20"/>
          <w:lang w:val="es-ES" w:eastAsia="es-ES"/>
        </w:rPr>
        <w:t xml:space="preserve">por lo que el plazo finalizó </w:t>
      </w:r>
      <w:r w:rsidR="00D221A6">
        <w:rPr>
          <w:rFonts w:ascii="Museo Sans 300" w:eastAsia="Times New Roman" w:hAnsi="Museo Sans 300" w:cs="Segoe UI"/>
          <w:sz w:val="20"/>
          <w:szCs w:val="20"/>
          <w:lang w:val="es-ES" w:eastAsia="es-ES"/>
        </w:rPr>
        <w:t>el día trece de diciembre del año recién pasado.</w:t>
      </w:r>
    </w:p>
    <w:p w14:paraId="6B8977FD" w14:textId="77777777" w:rsidR="00A850F3" w:rsidRPr="00A850F3" w:rsidRDefault="00A850F3" w:rsidP="00A850F3">
      <w:pPr>
        <w:tabs>
          <w:tab w:val="left" w:pos="426"/>
        </w:tabs>
        <w:spacing w:after="0" w:line="240" w:lineRule="auto"/>
        <w:ind w:left="426"/>
        <w:jc w:val="both"/>
        <w:rPr>
          <w:rFonts w:ascii="Museo Sans 300" w:eastAsia="Times New Roman" w:hAnsi="Museo Sans 300" w:cs="Segoe UI"/>
          <w:sz w:val="20"/>
          <w:szCs w:val="20"/>
          <w:lang w:val="es-ES" w:eastAsia="es-ES"/>
        </w:rPr>
      </w:pPr>
    </w:p>
    <w:p w14:paraId="3F1699C3" w14:textId="44D25BC9" w:rsidR="00C21D19" w:rsidRDefault="007E5236" w:rsidP="00C21D19">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w:t>
      </w:r>
      <w:r w:rsidR="00D221A6">
        <w:rPr>
          <w:rFonts w:ascii="Museo Sans 300" w:hAnsi="Museo Sans 300"/>
          <w:sz w:val="20"/>
          <w:szCs w:val="20"/>
          <w:lang w:val="es-SV"/>
        </w:rPr>
        <w:t>dieciséis</w:t>
      </w:r>
      <w:r>
        <w:rPr>
          <w:rFonts w:ascii="Museo Sans 300" w:hAnsi="Museo Sans 300"/>
          <w:sz w:val="20"/>
          <w:szCs w:val="20"/>
          <w:lang w:val="es-SV"/>
        </w:rPr>
        <w:t xml:space="preserve"> de </w:t>
      </w:r>
      <w:r w:rsidR="00D221A6">
        <w:rPr>
          <w:rFonts w:ascii="Museo Sans 300" w:hAnsi="Museo Sans 300"/>
          <w:sz w:val="20"/>
          <w:szCs w:val="20"/>
          <w:lang w:val="es-SV"/>
        </w:rPr>
        <w:t>diciembre</w:t>
      </w:r>
      <w:r>
        <w:rPr>
          <w:rFonts w:ascii="Museo Sans 300" w:hAnsi="Museo Sans 300"/>
          <w:sz w:val="20"/>
          <w:szCs w:val="20"/>
          <w:lang w:val="es-SV"/>
        </w:rPr>
        <w:t xml:space="preserve"> del año dos mil veintiuno, la sociedad AES CLESA y Cía., S. en C. de C.V.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por medio del cual manifestó que ha realizado un nuevo cobro</w:t>
      </w:r>
      <w:r w:rsidR="0073298F" w:rsidRPr="0073298F">
        <w:rPr>
          <w:rFonts w:ascii="Museo Sans 300" w:hAnsi="Museo Sans 300"/>
          <w:sz w:val="20"/>
          <w:szCs w:val="20"/>
        </w:rPr>
        <w:t xml:space="preserve"> por la cantidad de </w:t>
      </w:r>
      <w:r w:rsidR="00D221A6">
        <w:rPr>
          <w:rFonts w:ascii="Museo Sans 300" w:hAnsi="Museo Sans 300"/>
          <w:sz w:val="20"/>
          <w:szCs w:val="20"/>
        </w:rPr>
        <w:t>SESENTA Y NUEVE</w:t>
      </w:r>
      <w:r w:rsidR="0073298F" w:rsidRPr="0073298F">
        <w:rPr>
          <w:rFonts w:ascii="Museo Sans 300" w:hAnsi="Museo Sans 300"/>
          <w:sz w:val="20"/>
          <w:szCs w:val="20"/>
        </w:rPr>
        <w:t xml:space="preserve"> </w:t>
      </w:r>
      <w:r w:rsidR="00D221A6">
        <w:rPr>
          <w:rFonts w:ascii="Museo Sans 300" w:hAnsi="Museo Sans 300"/>
          <w:sz w:val="20"/>
          <w:szCs w:val="20"/>
        </w:rPr>
        <w:t>76</w:t>
      </w:r>
      <w:r w:rsidR="0073298F" w:rsidRPr="0073298F">
        <w:rPr>
          <w:rFonts w:ascii="Museo Sans 300" w:hAnsi="Museo Sans 300"/>
          <w:sz w:val="20"/>
          <w:szCs w:val="20"/>
        </w:rPr>
        <w:t xml:space="preserve">/100 DÓLARES DE LOS ESTADOS UNIDOS DE AMÉRICA (USD </w:t>
      </w:r>
      <w:r w:rsidR="00D221A6">
        <w:rPr>
          <w:rFonts w:ascii="Museo Sans 300" w:hAnsi="Museo Sans 300"/>
          <w:sz w:val="20"/>
          <w:szCs w:val="20"/>
        </w:rPr>
        <w:t>69.76</w:t>
      </w:r>
      <w:r w:rsidR="0073298F" w:rsidRPr="0073298F">
        <w:rPr>
          <w:rFonts w:ascii="Museo Sans 300" w:hAnsi="Museo Sans 300"/>
          <w:sz w:val="20"/>
          <w:szCs w:val="20"/>
        </w:rPr>
        <w:t>) IVA incluido, en concepto de energía no registrada.</w:t>
      </w:r>
      <w:r w:rsidR="009C7588">
        <w:rPr>
          <w:rFonts w:ascii="Museo Sans 300" w:hAnsi="Museo Sans 300"/>
          <w:sz w:val="20"/>
          <w:szCs w:val="20"/>
        </w:rPr>
        <w:t xml:space="preserve"> </w:t>
      </w:r>
      <w:r w:rsidR="00C21D19">
        <w:rPr>
          <w:rFonts w:ascii="Museo Sans 300" w:hAnsi="Museo Sans 300"/>
          <w:sz w:val="20"/>
          <w:szCs w:val="20"/>
        </w:rPr>
        <w:t xml:space="preserve">Por su parte, </w:t>
      </w:r>
      <w:r w:rsidR="004E2891">
        <w:rPr>
          <w:rFonts w:ascii="Museo Sans 300" w:hAnsi="Museo Sans 300"/>
          <w:sz w:val="20"/>
          <w:szCs w:val="20"/>
        </w:rPr>
        <w:t>el</w:t>
      </w:r>
      <w:r w:rsidR="00C21D19">
        <w:rPr>
          <w:rFonts w:ascii="Museo Sans 300" w:hAnsi="Museo Sans 300"/>
          <w:sz w:val="20"/>
          <w:szCs w:val="20"/>
        </w:rPr>
        <w:t xml:space="preserve"> señor </w:t>
      </w:r>
      <w:r w:rsidR="00BC5AB9">
        <w:rPr>
          <w:rFonts w:ascii="Museo Sans 300" w:hAnsi="Museo Sans 300"/>
          <w:sz w:val="20"/>
          <w:szCs w:val="20"/>
        </w:rPr>
        <w:t>XXX</w:t>
      </w:r>
      <w:r w:rsidR="00C21D19">
        <w:rPr>
          <w:rFonts w:ascii="Museo Sans 300" w:hAnsi="Museo Sans 300"/>
          <w:sz w:val="20"/>
          <w:szCs w:val="20"/>
        </w:rPr>
        <w:t xml:space="preserve"> no presentó documentación para ser analizada.</w:t>
      </w:r>
    </w:p>
    <w:p w14:paraId="3FB044B5" w14:textId="6848A87F" w:rsidR="00D221A6" w:rsidRDefault="00D221A6" w:rsidP="00C21D19">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1F2E8EB6"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8258C85" w14:textId="77777777" w:rsidR="004E2891" w:rsidRPr="004E2891" w:rsidRDefault="004E2891" w:rsidP="004E2891">
      <w:pPr>
        <w:tabs>
          <w:tab w:val="left" w:pos="426"/>
        </w:tabs>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4DDB4434" w:rsidR="00F70F94" w:rsidRPr="004E572D"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10DEE42C" w14:textId="4BB0595A"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4760BDA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262679FC"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lastRenderedPageBreak/>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36DBE01"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41EFE09" w14:textId="77777777" w:rsidR="004D133C" w:rsidRDefault="004D133C" w:rsidP="004F78C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4E3CD276"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6D0F9D0" w14:textId="77777777" w:rsidR="00400E8C" w:rsidRPr="00024745" w:rsidRDefault="00400E8C" w:rsidP="00F70F94">
      <w:pPr>
        <w:spacing w:after="0" w:line="240" w:lineRule="auto"/>
        <w:ind w:left="426"/>
        <w:jc w:val="both"/>
        <w:rPr>
          <w:rFonts w:ascii="Museo Sans 300" w:eastAsia="Arial" w:hAnsi="Museo Sans 300" w:cs="Times New Roman"/>
          <w:color w:val="000000"/>
          <w:sz w:val="20"/>
          <w:szCs w:val="20"/>
          <w:lang w:eastAsia="es-SV"/>
        </w:rPr>
      </w:pPr>
    </w:p>
    <w:p w14:paraId="11DB5FB9" w14:textId="3D81E230"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6F439634" w14:textId="77777777" w:rsidR="009C7588" w:rsidRDefault="009C7588"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338EA612"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80B8FE2" w14:textId="77777777" w:rsidR="003C61E9" w:rsidRPr="00551F4C" w:rsidRDefault="003C61E9"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6FD45E46"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41318609" w14:textId="77777777" w:rsidR="003573EB" w:rsidRDefault="003573EB"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298F337"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BC5AB9">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4A3E1FD4"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Respecto</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de</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pruebas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presentadas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por</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distribuidora,</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en</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D221A6">
        <w:rPr>
          <w:rFonts w:ascii="Museo Sans 300" w:hAnsi="Museo Sans 300" w:cs="Times New Roman"/>
          <w:sz w:val="20"/>
          <w:szCs w:val="20"/>
        </w:rPr>
        <w:t>0230</w:t>
      </w:r>
      <w:r w:rsidR="00031ED6">
        <w:rPr>
          <w:rFonts w:ascii="Museo Sans 300" w:hAnsi="Museo Sans 300" w:cs="Times New Roman"/>
          <w:sz w:val="20"/>
          <w:szCs w:val="20"/>
        </w:rPr>
        <w:t>-</w:t>
      </w:r>
      <w:r w:rsidR="001069B4">
        <w:rPr>
          <w:rFonts w:ascii="Museo Sans 300" w:hAnsi="Museo Sans 300" w:cs="Times New Roman"/>
          <w:sz w:val="20"/>
          <w:szCs w:val="20"/>
        </w:rPr>
        <w:t>CAU</w:t>
      </w:r>
      <w:r w:rsidR="00031ED6">
        <w:rPr>
          <w:rFonts w:ascii="Museo Sans 300" w:hAnsi="Museo Sans 300" w:cs="Times New Roman"/>
          <w:sz w:val="20"/>
          <w:szCs w:val="20"/>
        </w:rPr>
        <w:t>-21</w:t>
      </w:r>
      <w:r w:rsidRPr="00551F4C">
        <w:rPr>
          <w:rFonts w:ascii="Museo Sans 300" w:hAnsi="Museo Sans 300" w:cs="Times New Roman"/>
          <w:sz w:val="20"/>
          <w:szCs w:val="20"/>
        </w:rPr>
        <w:t>,</w:t>
      </w:r>
      <w:r w:rsidR="006662C8">
        <w:rPr>
          <w:rFonts w:eastAsia="Arial" w:cs="Times New Roman"/>
        </w:rPr>
        <w:t xml:space="preserve"> </w:t>
      </w:r>
      <w:r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5B6FF035" w14:textId="499A4C5D" w:rsidR="00C46332" w:rsidRPr="00C05527" w:rsidRDefault="00C34300" w:rsidP="00C05527">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r w:rsidR="00C05527">
        <w:rPr>
          <w:rFonts w:ascii="Museo 300" w:hAnsi="Museo 300"/>
          <w:color w:val="000000" w:themeColor="text1"/>
          <w:sz w:val="16"/>
          <w:szCs w:val="16"/>
        </w:rPr>
        <w:t xml:space="preserve"> </w:t>
      </w:r>
      <w:r w:rsidR="004E2891" w:rsidRPr="00C05527">
        <w:rPr>
          <w:rFonts w:ascii="Museo 300" w:hAnsi="Museo 300"/>
          <w:sz w:val="16"/>
          <w:szCs w:val="16"/>
        </w:rPr>
        <w:t xml:space="preserve">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la cual consistió en “conexión directa a 120V desde la acometida de fuente de medidor contiguo </w:t>
      </w:r>
      <w:r w:rsidR="00BC5AB9">
        <w:rPr>
          <w:rFonts w:ascii="Museo 300" w:hAnsi="Museo 300"/>
          <w:sz w:val="16"/>
          <w:szCs w:val="16"/>
        </w:rPr>
        <w:t>XXX</w:t>
      </w:r>
      <w:r w:rsidR="004E2891" w:rsidRPr="00C05527">
        <w:rPr>
          <w:rFonts w:ascii="Museo 300" w:hAnsi="Museo 300"/>
          <w:sz w:val="16"/>
          <w:szCs w:val="16"/>
        </w:rPr>
        <w:t xml:space="preserve"> para alimentar aparato de soldadura”; condición que impidió el verdadero registro de la energía eléctrica que fue demandada en dicho suministro</w:t>
      </w:r>
      <w:r w:rsidR="00C05527">
        <w:rPr>
          <w:rFonts w:ascii="Museo 300" w:hAnsi="Museo 300"/>
          <w:sz w:val="16"/>
          <w:szCs w:val="16"/>
        </w:rPr>
        <w:t xml:space="preserve"> (…)</w:t>
      </w:r>
    </w:p>
    <w:p w14:paraId="4DC82805" w14:textId="479900BD" w:rsidR="00C34300" w:rsidRPr="007F0D74" w:rsidRDefault="00C05527" w:rsidP="00C05527">
      <w:pPr>
        <w:tabs>
          <w:tab w:val="left" w:pos="993"/>
          <w:tab w:val="left" w:pos="9072"/>
        </w:tabs>
        <w:spacing w:line="240" w:lineRule="auto"/>
        <w:ind w:left="993" w:right="709"/>
        <w:jc w:val="both"/>
        <w:rPr>
          <w:rFonts w:ascii="Museo 300" w:hAnsi="Museo 300"/>
          <w:sz w:val="16"/>
          <w:szCs w:val="16"/>
        </w:rPr>
      </w:pPr>
      <w:r w:rsidRPr="00C05527">
        <w:rPr>
          <w:rFonts w:ascii="Museo 300" w:hAnsi="Museo 300"/>
          <w:sz w:val="16"/>
          <w:szCs w:val="16"/>
        </w:rPr>
        <w:t>Con base en las pruebas anteriormente analizadas, se determinó que la sociedad AES CLESA cuenta con la evidencia fehaciente que demuestra que en el suministro en referencia existió una condición irregular imputable al usuario</w:t>
      </w:r>
      <w:r w:rsidR="00961557">
        <w:rPr>
          <w:rFonts w:ascii="Museo 300" w:eastAsia="SimSun" w:hAnsi="Museo 300"/>
          <w:color w:val="000000" w:themeColor="text1"/>
          <w:spacing w:val="-5"/>
          <w:sz w:val="16"/>
          <w:szCs w:val="16"/>
          <w:lang w:val="es-ES"/>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2FC446C7" w14:textId="5B267FFC" w:rsidR="00914524" w:rsidRPr="00914524" w:rsidRDefault="00914524" w:rsidP="00914524">
      <w:pPr>
        <w:suppressAutoHyphens w:val="0"/>
        <w:autoSpaceDN/>
        <w:spacing w:after="0" w:line="240" w:lineRule="auto"/>
        <w:ind w:left="420"/>
        <w:jc w:val="both"/>
        <w:rPr>
          <w:rFonts w:ascii="Museo Sans 300" w:hAnsi="Museo Sans 300"/>
          <w:sz w:val="20"/>
          <w:szCs w:val="20"/>
        </w:rPr>
      </w:pPr>
      <w:r w:rsidRPr="00914524">
        <w:rPr>
          <w:rFonts w:ascii="Museo Sans 300" w:hAnsi="Museo Sans 300"/>
          <w:sz w:val="20"/>
          <w:szCs w:val="20"/>
        </w:rPr>
        <w:t>Respecto a los argumentos de</w:t>
      </w:r>
      <w:r>
        <w:rPr>
          <w:rFonts w:ascii="Museo Sans 300" w:hAnsi="Museo Sans 300"/>
          <w:sz w:val="20"/>
          <w:szCs w:val="20"/>
        </w:rPr>
        <w:t>l</w:t>
      </w:r>
      <w:r w:rsidRPr="00914524">
        <w:rPr>
          <w:rFonts w:ascii="Museo Sans 300" w:hAnsi="Museo Sans 300"/>
          <w:sz w:val="20"/>
          <w:szCs w:val="20"/>
        </w:rPr>
        <w:t xml:space="preserve"> usuari</w:t>
      </w:r>
      <w:r>
        <w:rPr>
          <w:rFonts w:ascii="Museo Sans 300" w:hAnsi="Museo Sans 300"/>
          <w:sz w:val="20"/>
          <w:szCs w:val="20"/>
        </w:rPr>
        <w:t>o</w:t>
      </w:r>
      <w:r w:rsidRPr="00914524">
        <w:rPr>
          <w:rFonts w:ascii="Museo Sans 300" w:hAnsi="Museo Sans 300"/>
          <w:sz w:val="20"/>
          <w:szCs w:val="20"/>
        </w:rPr>
        <w:t xml:space="preserve"> el CAU determinó lo siguiente:</w:t>
      </w:r>
    </w:p>
    <w:p w14:paraId="17DC1723" w14:textId="77777777" w:rsidR="00914524" w:rsidRPr="00914524" w:rsidRDefault="00914524" w:rsidP="00914524">
      <w:pPr>
        <w:spacing w:after="0" w:line="240" w:lineRule="auto"/>
        <w:ind w:left="420"/>
        <w:jc w:val="both"/>
        <w:rPr>
          <w:rFonts w:ascii="Museo Sans 300" w:hAnsi="Museo Sans 300" w:cs="Segoe UI"/>
          <w:sz w:val="20"/>
          <w:szCs w:val="20"/>
          <w:shd w:val="clear" w:color="auto" w:fill="FFFFFF"/>
        </w:rPr>
      </w:pPr>
    </w:p>
    <w:p w14:paraId="02367B54" w14:textId="2675C1C4" w:rsidR="00C46332" w:rsidRPr="00114541" w:rsidRDefault="00EE5C81" w:rsidP="00C46332">
      <w:pPr>
        <w:ind w:left="993" w:right="709"/>
        <w:jc w:val="both"/>
        <w:rPr>
          <w:rFonts w:ascii="Museo 300" w:hAnsi="Museo 300"/>
          <w:sz w:val="16"/>
          <w:szCs w:val="16"/>
        </w:rPr>
      </w:pPr>
      <w:r>
        <w:rPr>
          <w:rFonts w:ascii="Museo 300" w:eastAsia="Arial" w:hAnsi="Museo 300"/>
          <w:color w:val="000000"/>
          <w:sz w:val="16"/>
          <w:szCs w:val="16"/>
          <w:lang w:val="es-ES"/>
        </w:rPr>
        <w:lastRenderedPageBreak/>
        <w:t>[…]</w:t>
      </w:r>
      <w:r w:rsidR="007F0D74">
        <w:rPr>
          <w:rFonts w:ascii="Museo 300" w:eastAsia="Arial" w:hAnsi="Museo 300"/>
          <w:color w:val="000000"/>
          <w:sz w:val="16"/>
          <w:szCs w:val="16"/>
          <w:lang w:val="es-ES"/>
        </w:rPr>
        <w:t xml:space="preserve"> </w:t>
      </w:r>
      <w:r w:rsidR="00C46332">
        <w:rPr>
          <w:rFonts w:ascii="Museo 300" w:hAnsi="Museo 300"/>
          <w:sz w:val="16"/>
          <w:szCs w:val="16"/>
        </w:rPr>
        <w:t xml:space="preserve">se </w:t>
      </w:r>
      <w:r w:rsidR="00C46332" w:rsidRPr="00114541">
        <w:rPr>
          <w:rFonts w:ascii="Museo 300" w:hAnsi="Museo 300"/>
          <w:sz w:val="16"/>
          <w:szCs w:val="16"/>
        </w:rPr>
        <w:t xml:space="preserve">determina un total de </w:t>
      </w:r>
      <w:r w:rsidR="00C46332" w:rsidRPr="00114541">
        <w:rPr>
          <w:rFonts w:ascii="Museo 300" w:hAnsi="Museo 300"/>
          <w:b/>
          <w:bCs/>
          <w:sz w:val="16"/>
          <w:szCs w:val="16"/>
        </w:rPr>
        <w:t>9 días calendario de irregularidad</w:t>
      </w:r>
      <w:r w:rsidR="00C46332" w:rsidRPr="00114541">
        <w:rPr>
          <w:rFonts w:ascii="Museo 300" w:hAnsi="Museo 300"/>
          <w:sz w:val="16"/>
          <w:szCs w:val="16"/>
        </w:rPr>
        <w:t>, contados a partir del 21 de junio de 2021, fecha que corresponde a la toma de lectura por parte de la empresa distribuidora del suministro de cuya acometida se estaba tomando la energía fuera de medición, al 30 de junio de 2021, fecha en la cual se encontró la condición irregular.</w:t>
      </w:r>
    </w:p>
    <w:p w14:paraId="6BEBFDC9" w14:textId="66EED133" w:rsidR="000E3AA4" w:rsidRDefault="00C46332" w:rsidP="00C46332">
      <w:pPr>
        <w:ind w:left="993" w:right="709"/>
        <w:jc w:val="both"/>
        <w:rPr>
          <w:rFonts w:ascii="Museo 300" w:hAnsi="Museo 300"/>
          <w:sz w:val="16"/>
          <w:szCs w:val="16"/>
        </w:rPr>
      </w:pPr>
      <w:r w:rsidRPr="00114541">
        <w:rPr>
          <w:rFonts w:ascii="Museo 300" w:hAnsi="Museo 300"/>
          <w:sz w:val="16"/>
          <w:szCs w:val="16"/>
        </w:rPr>
        <w:t xml:space="preserve">(…) </w:t>
      </w:r>
      <w:r>
        <w:rPr>
          <w:rFonts w:ascii="Museo 300" w:hAnsi="Museo 300"/>
          <w:sz w:val="16"/>
          <w:szCs w:val="16"/>
        </w:rPr>
        <w:t>el</w:t>
      </w:r>
      <w:r w:rsidRPr="00114541">
        <w:rPr>
          <w:rFonts w:ascii="Museo 300" w:hAnsi="Museo 300"/>
          <w:sz w:val="16"/>
          <w:szCs w:val="16"/>
        </w:rPr>
        <w:t xml:space="preserve"> cobro efectuado por la empresa distribuidora no es una multa, sino la recuperación de la energía consumida y no registrada en el tiempo que existió una condición irregular</w:t>
      </w:r>
      <w:r w:rsidR="003D1627">
        <w:rPr>
          <w:rFonts w:ascii="Museo 300" w:hAnsi="Museo 300"/>
          <w:sz w:val="16"/>
          <w:szCs w:val="16"/>
        </w:rPr>
        <w:t>. […]</w:t>
      </w:r>
    </w:p>
    <w:p w14:paraId="46128F26" w14:textId="2FF2ED7B" w:rsidR="008A3C9B" w:rsidRDefault="008A3C9B" w:rsidP="008A3C9B">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IT-</w:t>
      </w:r>
      <w:r>
        <w:rPr>
          <w:rFonts w:ascii="Museo Sans 300" w:hAnsi="Museo Sans 300"/>
          <w:sz w:val="20"/>
          <w:szCs w:val="20"/>
        </w:rPr>
        <w:t>0230-</w:t>
      </w:r>
      <w:r w:rsidRPr="00CF3467">
        <w:rPr>
          <w:rFonts w:ascii="Museo Sans 300" w:hAnsi="Museo Sans 300"/>
          <w:sz w:val="20"/>
          <w:szCs w:val="20"/>
        </w:rPr>
        <w:t>CAU-21</w:t>
      </w:r>
      <w:r w:rsidRPr="00CF3467">
        <w:rPr>
          <w:rFonts w:ascii="Museo Sans 300" w:hAnsi="Museo Sans 300" w:cs="Segoe UI"/>
          <w:sz w:val="20"/>
          <w:szCs w:val="20"/>
          <w:lang w:eastAsia="es-MX"/>
        </w:rPr>
        <w:t xml:space="preserve"> que existió una condición irregular consistente en la conexión de</w:t>
      </w:r>
      <w:r>
        <w:rPr>
          <w:rFonts w:ascii="Museo Sans 300" w:hAnsi="Museo Sans 300" w:cs="Segoe UI"/>
          <w:sz w:val="20"/>
          <w:szCs w:val="20"/>
          <w:lang w:eastAsia="es-MX"/>
        </w:rPr>
        <w:t xml:space="preserve"> </w:t>
      </w:r>
      <w:r w:rsidRPr="00CF3467">
        <w:rPr>
          <w:rFonts w:ascii="Museo Sans 300" w:hAnsi="Museo Sans 300" w:cs="Segoe UI"/>
          <w:sz w:val="20"/>
          <w:szCs w:val="20"/>
          <w:lang w:eastAsia="es-MX"/>
        </w:rPr>
        <w:t xml:space="preserve">línea directa </w:t>
      </w:r>
      <w:r>
        <w:rPr>
          <w:rFonts w:ascii="Museo Sans 300" w:hAnsi="Museo Sans 300" w:cs="Segoe UI"/>
          <w:sz w:val="20"/>
          <w:szCs w:val="20"/>
          <w:lang w:eastAsia="es-MX"/>
        </w:rPr>
        <w:t>conectada en la acometida de otro suministro, con el fin de consumir energía que no fuera registrada por el medidor.</w:t>
      </w:r>
    </w:p>
    <w:p w14:paraId="0E2539FD" w14:textId="77777777" w:rsidR="008A3C9B" w:rsidRDefault="008A3C9B" w:rsidP="008A3C9B">
      <w:pPr>
        <w:spacing w:after="0" w:line="240" w:lineRule="auto"/>
        <w:ind w:left="420"/>
        <w:jc w:val="both"/>
        <w:rPr>
          <w:rFonts w:ascii="Museo Sans 300" w:hAnsi="Museo Sans 300" w:cs="Segoe UI"/>
          <w:sz w:val="20"/>
          <w:szCs w:val="20"/>
          <w:lang w:eastAsia="es-MX"/>
        </w:rPr>
      </w:pPr>
    </w:p>
    <w:p w14:paraId="5C452580" w14:textId="77777777"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0FBBD5D" w14:textId="77777777" w:rsidR="00C511B1" w:rsidRPr="000E3AA4" w:rsidRDefault="00C511B1" w:rsidP="00F82DF3">
      <w:pPr>
        <w:spacing w:after="0" w:line="240" w:lineRule="auto"/>
        <w:ind w:right="709"/>
        <w:jc w:val="both"/>
        <w:rPr>
          <w:rFonts w:ascii="Museo 300" w:hAnsi="Museo 300"/>
          <w:sz w:val="16"/>
          <w:szCs w:val="16"/>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E40554D" w14:textId="53BE3411" w:rsidR="00E1215E" w:rsidRDefault="00E1215E" w:rsidP="00E1215E">
      <w:pPr>
        <w:autoSpaceDE w:val="0"/>
        <w:spacing w:after="0" w:line="240" w:lineRule="auto"/>
        <w:ind w:left="426"/>
        <w:jc w:val="both"/>
        <w:rPr>
          <w:rFonts w:ascii="Museo Sans 300" w:hAnsi="Museo Sans 300"/>
          <w:sz w:val="20"/>
          <w:szCs w:val="20"/>
        </w:rPr>
      </w:pPr>
      <w:r w:rsidRPr="00A363DA">
        <w:rPr>
          <w:rFonts w:ascii="Museo Sans 300" w:hAnsi="Museo Sans 300"/>
          <w:sz w:val="20"/>
          <w:szCs w:val="20"/>
        </w:rPr>
        <w:t>De</w:t>
      </w:r>
      <w:r>
        <w:rPr>
          <w:rFonts w:ascii="Museo Sans 300" w:hAnsi="Museo Sans 300"/>
          <w:sz w:val="20"/>
          <w:szCs w:val="20"/>
        </w:rPr>
        <w:t xml:space="preserve"> </w:t>
      </w:r>
      <w:r w:rsidRPr="00E27C58">
        <w:rPr>
          <w:rFonts w:ascii="Museo Sans 300" w:hAnsi="Museo Sans 300"/>
          <w:sz w:val="20"/>
          <w:szCs w:val="20"/>
        </w:rPr>
        <w:t>acuerdo con lo establecido en el informe técnico, el CAU validó el método de c</w:t>
      </w:r>
      <w:r>
        <w:rPr>
          <w:rFonts w:ascii="Museo Sans 300" w:hAnsi="Museo Sans 300"/>
          <w:sz w:val="20"/>
          <w:szCs w:val="20"/>
        </w:rPr>
        <w:t>arga no medida utilizado</w:t>
      </w:r>
      <w:r w:rsidRPr="00E27C58">
        <w:rPr>
          <w:rFonts w:ascii="Museo Sans 300" w:hAnsi="Museo Sans 300" w:cs="Segoe UI"/>
          <w:sz w:val="20"/>
          <w:szCs w:val="20"/>
        </w:rPr>
        <w:t xml:space="preserve"> por la distribui</w:t>
      </w:r>
      <w:r>
        <w:rPr>
          <w:rFonts w:ascii="Museo Sans 300" w:hAnsi="Museo Sans 300" w:cs="Segoe UI"/>
          <w:sz w:val="20"/>
          <w:szCs w:val="20"/>
        </w:rPr>
        <w:t>dora</w:t>
      </w:r>
      <w:r w:rsidRPr="00E27C58">
        <w:rPr>
          <w:rFonts w:ascii="Museo Sans 300" w:hAnsi="Museo Sans 300"/>
          <w:sz w:val="20"/>
          <w:szCs w:val="20"/>
        </w:rPr>
        <w:t>, sin embargo,</w:t>
      </w:r>
      <w:r>
        <w:rPr>
          <w:rFonts w:ascii="Museo Sans 300" w:hAnsi="Museo Sans 300"/>
          <w:sz w:val="20"/>
          <w:szCs w:val="20"/>
        </w:rPr>
        <w:t xml:space="preserve"> adecuó el tiempo de demanda de la energía eléctrica.</w:t>
      </w:r>
    </w:p>
    <w:p w14:paraId="42E04F1C" w14:textId="77777777" w:rsidR="00C05527" w:rsidRDefault="00C05527" w:rsidP="00E1215E">
      <w:pPr>
        <w:autoSpaceDE w:val="0"/>
        <w:spacing w:after="0" w:line="240" w:lineRule="auto"/>
        <w:ind w:left="426"/>
        <w:jc w:val="both"/>
        <w:rPr>
          <w:rFonts w:ascii="Museo Sans 300" w:hAnsi="Museo Sans 300"/>
          <w:sz w:val="20"/>
          <w:szCs w:val="20"/>
        </w:rPr>
      </w:pPr>
    </w:p>
    <w:p w14:paraId="4A39CC21" w14:textId="77777777" w:rsidR="00E15D8D" w:rsidRDefault="00E15D8D" w:rsidP="00E15D8D">
      <w:pPr>
        <w:autoSpaceDE w:val="0"/>
        <w:spacing w:after="0" w:line="240" w:lineRule="auto"/>
        <w:ind w:left="426"/>
        <w:jc w:val="both"/>
        <w:rPr>
          <w:rFonts w:ascii="Museo Sans 300" w:hAnsi="Museo Sans 300"/>
          <w:sz w:val="20"/>
          <w:szCs w:val="20"/>
        </w:rPr>
      </w:pPr>
      <w:r>
        <w:rPr>
          <w:rFonts w:ascii="Museo Sans 300" w:hAnsi="Museo Sans 300"/>
          <w:sz w:val="20"/>
          <w:szCs w:val="20"/>
        </w:rPr>
        <w:t>Debido a lo anterior, e</w:t>
      </w:r>
      <w:r w:rsidRPr="00201362">
        <w:rPr>
          <w:rFonts w:ascii="Museo Sans 300" w:hAnsi="Museo Sans 300"/>
          <w:sz w:val="20"/>
          <w:szCs w:val="20"/>
        </w:rPr>
        <w:t>l</w:t>
      </w:r>
      <w:r>
        <w:rPr>
          <w:rFonts w:ascii="Museo Sans 300" w:hAnsi="Museo Sans 300"/>
          <w:sz w:val="20"/>
          <w:szCs w:val="20"/>
        </w:rPr>
        <w:t xml:space="preserve"> </w:t>
      </w:r>
      <w:r w:rsidRPr="00201362">
        <w:rPr>
          <w:rFonts w:ascii="Museo Sans 300" w:hAnsi="Museo Sans 300"/>
          <w:sz w:val="20"/>
          <w:szCs w:val="20"/>
        </w:rPr>
        <w:t>CAU</w:t>
      </w:r>
      <w:r>
        <w:rPr>
          <w:rFonts w:ascii="Museo Sans 300" w:hAnsi="Museo Sans 300"/>
          <w:sz w:val="20"/>
          <w:szCs w:val="20"/>
        </w:rPr>
        <w:t xml:space="preserve"> realizó un nuevo cálculo basado en los criterios siguientes:</w:t>
      </w:r>
    </w:p>
    <w:p w14:paraId="2658E37C" w14:textId="77777777" w:rsidR="00E15D8D" w:rsidRDefault="00E15D8D" w:rsidP="00E15D8D">
      <w:pPr>
        <w:spacing w:after="0" w:line="240" w:lineRule="auto"/>
        <w:ind w:left="420"/>
        <w:jc w:val="both"/>
        <w:rPr>
          <w:rFonts w:ascii="Museo Sans 300" w:hAnsi="Museo Sans 300"/>
          <w:sz w:val="20"/>
          <w:szCs w:val="20"/>
        </w:rPr>
      </w:pPr>
    </w:p>
    <w:p w14:paraId="3B1BC930" w14:textId="134984C9" w:rsidR="00E15D8D" w:rsidRDefault="0079273D" w:rsidP="00E15D8D">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El valor de censo de carga que estableció un consumo promedio mensual </w:t>
      </w:r>
      <w:r w:rsidR="00E15D8D">
        <w:rPr>
          <w:rFonts w:ascii="Museo Sans 300" w:eastAsia="Times New Roman" w:hAnsi="Museo Sans 300" w:cs="Times New Roman"/>
          <w:sz w:val="20"/>
          <w:szCs w:val="20"/>
          <w:lang w:val="es-ES" w:eastAsia="es-ES"/>
        </w:rPr>
        <w:t xml:space="preserve">de </w:t>
      </w:r>
      <w:r w:rsidR="00E1215E">
        <w:rPr>
          <w:rFonts w:ascii="Museo Sans 300" w:eastAsia="Times New Roman" w:hAnsi="Museo Sans 300" w:cs="Times New Roman"/>
          <w:sz w:val="20"/>
          <w:szCs w:val="20"/>
          <w:lang w:val="es-ES" w:eastAsia="es-ES"/>
        </w:rPr>
        <w:t>309</w:t>
      </w:r>
      <w:r w:rsidR="00E15D8D">
        <w:rPr>
          <w:rFonts w:ascii="Museo Sans 300" w:eastAsia="Times New Roman" w:hAnsi="Museo Sans 300" w:cs="Times New Roman"/>
          <w:sz w:val="20"/>
          <w:szCs w:val="20"/>
          <w:lang w:val="es-ES" w:eastAsia="es-ES"/>
        </w:rPr>
        <w:t xml:space="preserve"> kWh; y,</w:t>
      </w:r>
    </w:p>
    <w:p w14:paraId="340218AB" w14:textId="34E27786" w:rsidR="00E15D8D" w:rsidRPr="00F252E0" w:rsidRDefault="00E15D8D" w:rsidP="00E15D8D">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F252E0">
        <w:rPr>
          <w:rFonts w:ascii="Museo Sans 300" w:eastAsia="Times New Roman" w:hAnsi="Museo Sans 300" w:cs="Times New Roman"/>
          <w:sz w:val="20"/>
          <w:szCs w:val="20"/>
          <w:lang w:val="es-ES" w:eastAsia="es-ES"/>
        </w:rPr>
        <w:t xml:space="preserve">El tiempo de recuperación </w:t>
      </w:r>
      <w:r>
        <w:rPr>
          <w:rFonts w:ascii="Museo Sans 300" w:eastAsia="Times New Roman" w:hAnsi="Museo Sans 300" w:cs="Times New Roman"/>
          <w:sz w:val="20"/>
          <w:szCs w:val="20"/>
          <w:lang w:val="es-ES" w:eastAsia="es-ES"/>
        </w:rPr>
        <w:t>de la energía no registrada correspondiente</w:t>
      </w:r>
      <w:r w:rsidRPr="00F252E0">
        <w:rPr>
          <w:rFonts w:ascii="Museo Sans 300" w:eastAsia="Times New Roman" w:hAnsi="Museo Sans 300" w:cs="Times New Roman"/>
          <w:sz w:val="20"/>
          <w:szCs w:val="20"/>
          <w:lang w:val="es-ES" w:eastAsia="es-ES"/>
        </w:rPr>
        <w:t xml:space="preserve"> al período del </w:t>
      </w:r>
      <w:r w:rsidR="00E1215E">
        <w:rPr>
          <w:rFonts w:ascii="Museo Sans 300" w:eastAsia="Times New Roman" w:hAnsi="Museo Sans 300" w:cs="Times New Roman"/>
          <w:sz w:val="20"/>
          <w:szCs w:val="20"/>
          <w:lang w:val="es-ES" w:eastAsia="es-ES"/>
        </w:rPr>
        <w:t>veintiuno al treinta de junio</w:t>
      </w:r>
      <w:r w:rsidRPr="00F252E0">
        <w:rPr>
          <w:rFonts w:ascii="Museo Sans 300" w:eastAsia="Times New Roman" w:hAnsi="Museo Sans 300" w:cs="Times New Roman"/>
          <w:sz w:val="20"/>
          <w:szCs w:val="20"/>
          <w:lang w:val="es-ES" w:eastAsia="es-ES"/>
        </w:rPr>
        <w:t xml:space="preserve"> del </w:t>
      </w:r>
      <w:r>
        <w:rPr>
          <w:rFonts w:ascii="Museo Sans 300" w:eastAsia="Times New Roman" w:hAnsi="Museo Sans 300" w:cs="Times New Roman"/>
          <w:sz w:val="20"/>
          <w:szCs w:val="20"/>
          <w:lang w:val="es-ES" w:eastAsia="es-ES"/>
        </w:rPr>
        <w:t>año dos mil veintiuno</w:t>
      </w:r>
      <w:r w:rsidRPr="00F252E0">
        <w:rPr>
          <w:rFonts w:ascii="Museo Sans 300" w:eastAsia="Times New Roman" w:hAnsi="Museo Sans 300" w:cs="Times New Roman"/>
          <w:sz w:val="20"/>
          <w:szCs w:val="20"/>
          <w:lang w:val="es-ES" w:eastAsia="es-ES"/>
        </w:rPr>
        <w:t>.</w:t>
      </w:r>
    </w:p>
    <w:p w14:paraId="2A6DF997" w14:textId="77777777" w:rsidR="00F148D3" w:rsidRDefault="00F148D3" w:rsidP="00E15D8D">
      <w:pPr>
        <w:autoSpaceDE w:val="0"/>
        <w:spacing w:after="0" w:line="240" w:lineRule="auto"/>
        <w:ind w:left="426"/>
        <w:jc w:val="both"/>
        <w:rPr>
          <w:rFonts w:ascii="Museo Sans 300" w:hAnsi="Museo Sans 300"/>
          <w:sz w:val="20"/>
          <w:szCs w:val="20"/>
        </w:rPr>
      </w:pPr>
    </w:p>
    <w:p w14:paraId="3796FE61" w14:textId="7F2DC4B4" w:rsidR="00EA73DE" w:rsidRDefault="00E15D8D" w:rsidP="00E15D8D">
      <w:pPr>
        <w:autoSpaceDE w:val="0"/>
        <w:spacing w:after="0" w:line="240" w:lineRule="auto"/>
        <w:ind w:left="426"/>
        <w:jc w:val="both"/>
        <w:rPr>
          <w:rFonts w:ascii="Museo Sans 300" w:hAnsi="Museo Sans 300"/>
          <w:sz w:val="20"/>
          <w:szCs w:val="20"/>
        </w:rPr>
      </w:pPr>
      <w:r w:rsidRPr="00E15D8D">
        <w:rPr>
          <w:rFonts w:ascii="Museo Sans 300" w:hAnsi="Museo Sans 300"/>
          <w:sz w:val="20"/>
          <w:szCs w:val="20"/>
        </w:rPr>
        <w:t xml:space="preserve">Como resultado, el CAU determinó que la distribuidora tiene el derecho a recuperar la cantidad de </w:t>
      </w:r>
      <w:r w:rsidR="006E2D82">
        <w:rPr>
          <w:rFonts w:ascii="Museo Sans 300" w:hAnsi="Museo Sans 300"/>
          <w:sz w:val="20"/>
          <w:szCs w:val="20"/>
        </w:rPr>
        <w:t>SESENTA Y NUEVE</w:t>
      </w:r>
      <w:r w:rsidRPr="00E15D8D">
        <w:rPr>
          <w:rFonts w:ascii="Museo Sans 300" w:hAnsi="Museo Sans 300"/>
          <w:sz w:val="20"/>
          <w:szCs w:val="20"/>
        </w:rPr>
        <w:t xml:space="preserve"> </w:t>
      </w:r>
      <w:r w:rsidR="006E2D82">
        <w:rPr>
          <w:rFonts w:ascii="Museo Sans 300" w:hAnsi="Museo Sans 300"/>
          <w:sz w:val="20"/>
          <w:szCs w:val="20"/>
        </w:rPr>
        <w:t>76</w:t>
      </w:r>
      <w:r w:rsidRPr="00E15D8D">
        <w:rPr>
          <w:rFonts w:ascii="Museo Sans 300" w:hAnsi="Museo Sans 300"/>
          <w:sz w:val="20"/>
          <w:szCs w:val="20"/>
        </w:rPr>
        <w:t xml:space="preserve">/100 DÓLARES DE LOS ESTADOS UNIDOS DE AMÉRICA (USD </w:t>
      </w:r>
      <w:r w:rsidR="00E1215E">
        <w:rPr>
          <w:rFonts w:ascii="Museo Sans 300" w:hAnsi="Museo Sans 300"/>
          <w:sz w:val="20"/>
          <w:szCs w:val="20"/>
        </w:rPr>
        <w:t>69.76</w:t>
      </w:r>
      <w:r w:rsidRPr="00E15D8D">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19E03863" w14:textId="49DFDF58" w:rsidR="00A05582" w:rsidRDefault="00A05582" w:rsidP="00E15D8D">
      <w:pPr>
        <w:autoSpaceDE w:val="0"/>
        <w:spacing w:after="0" w:line="240" w:lineRule="auto"/>
        <w:ind w:left="426"/>
        <w:jc w:val="both"/>
        <w:rPr>
          <w:rFonts w:ascii="Museo Sans 300" w:hAnsi="Museo Sans 300"/>
          <w:sz w:val="20"/>
          <w:szCs w:val="20"/>
        </w:rPr>
      </w:pPr>
    </w:p>
    <w:p w14:paraId="60744995" w14:textId="5776DE20" w:rsidR="00EA73DE"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w:t>
      </w:r>
      <w:r w:rsidR="009205DC">
        <w:rPr>
          <w:rFonts w:ascii="Museo Sans 500" w:eastAsia="Arial" w:hAnsi="Museo Sans 500"/>
          <w:b/>
          <w:bCs/>
          <w:sz w:val="20"/>
          <w:szCs w:val="20"/>
        </w:rPr>
        <w:t>rgumento del usuario</w:t>
      </w:r>
    </w:p>
    <w:p w14:paraId="3F486CC9" w14:textId="540BE31B" w:rsidR="009205DC" w:rsidRDefault="009205DC" w:rsidP="009205DC">
      <w:pPr>
        <w:pStyle w:val="Prrafodelista"/>
        <w:tabs>
          <w:tab w:val="left" w:pos="426"/>
        </w:tabs>
        <w:ind w:left="1146"/>
        <w:jc w:val="both"/>
        <w:rPr>
          <w:rFonts w:ascii="Museo Sans 500" w:eastAsia="Arial" w:hAnsi="Museo Sans 500"/>
          <w:b/>
          <w:bCs/>
          <w:sz w:val="20"/>
          <w:szCs w:val="20"/>
        </w:rPr>
      </w:pPr>
    </w:p>
    <w:p w14:paraId="21B84974" w14:textId="66F66DF6" w:rsidR="009205DC" w:rsidRPr="0048136F" w:rsidRDefault="009205DC" w:rsidP="009205DC">
      <w:pPr>
        <w:pStyle w:val="Prrafodelista"/>
        <w:numPr>
          <w:ilvl w:val="0"/>
          <w:numId w:val="26"/>
        </w:numPr>
        <w:suppressAutoHyphens w:val="0"/>
        <w:autoSpaceDN/>
        <w:spacing w:line="0" w:lineRule="atLeast"/>
        <w:ind w:left="786"/>
        <w:jc w:val="both"/>
        <w:textAlignment w:val="auto"/>
        <w:rPr>
          <w:rFonts w:ascii="Museo Sans 500" w:eastAsia="Arial" w:hAnsi="Museo Sans 500"/>
          <w:b/>
          <w:bCs/>
          <w:sz w:val="20"/>
          <w:szCs w:val="20"/>
        </w:rPr>
      </w:pPr>
      <w:r>
        <w:rPr>
          <w:rFonts w:ascii="Museo Sans 300" w:hAnsi="Museo Sans 300"/>
          <w:b/>
          <w:sz w:val="20"/>
          <w:szCs w:val="20"/>
          <w:u w:val="single"/>
        </w:rPr>
        <w:t>Sobre la p</w:t>
      </w:r>
      <w:r w:rsidRPr="007755EC">
        <w:rPr>
          <w:rFonts w:ascii="Museo Sans 300" w:hAnsi="Museo Sans 300"/>
          <w:b/>
          <w:sz w:val="20"/>
          <w:szCs w:val="20"/>
          <w:u w:val="single"/>
        </w:rPr>
        <w:t>resunt</w:t>
      </w:r>
      <w:r>
        <w:rPr>
          <w:rFonts w:ascii="Museo Sans 300" w:hAnsi="Museo Sans 300"/>
          <w:b/>
          <w:sz w:val="20"/>
          <w:szCs w:val="20"/>
          <w:u w:val="single"/>
        </w:rPr>
        <w:t xml:space="preserve">a irregularidad </w:t>
      </w:r>
      <w:r w:rsidR="00BD0268">
        <w:rPr>
          <w:rFonts w:ascii="Museo Sans 300" w:hAnsi="Museo Sans 300"/>
          <w:b/>
          <w:sz w:val="20"/>
          <w:szCs w:val="20"/>
          <w:u w:val="single"/>
        </w:rPr>
        <w:t xml:space="preserve">en </w:t>
      </w:r>
      <w:r>
        <w:rPr>
          <w:rFonts w:ascii="Museo Sans 300" w:hAnsi="Museo Sans 300"/>
          <w:b/>
          <w:sz w:val="20"/>
          <w:szCs w:val="20"/>
          <w:u w:val="single"/>
        </w:rPr>
        <w:t>la conexión del servicio</w:t>
      </w:r>
    </w:p>
    <w:p w14:paraId="67147320" w14:textId="1617C08E" w:rsidR="009205DC" w:rsidRDefault="009205DC" w:rsidP="009205DC">
      <w:pPr>
        <w:pStyle w:val="Prrafodelista"/>
        <w:tabs>
          <w:tab w:val="left" w:pos="426"/>
        </w:tabs>
        <w:ind w:left="1146"/>
        <w:jc w:val="both"/>
        <w:rPr>
          <w:rFonts w:ascii="Museo Sans 500" w:eastAsia="Arial" w:hAnsi="Museo Sans 500"/>
          <w:b/>
          <w:bCs/>
          <w:sz w:val="20"/>
          <w:szCs w:val="20"/>
        </w:rPr>
      </w:pPr>
    </w:p>
    <w:p w14:paraId="05D0119D" w14:textId="10C5260F" w:rsidR="00E62DBA" w:rsidRPr="00E62DBA" w:rsidRDefault="00E62DBA" w:rsidP="00E62DBA">
      <w:pPr>
        <w:spacing w:after="0" w:line="240" w:lineRule="auto"/>
        <w:ind w:left="426"/>
        <w:jc w:val="both"/>
        <w:rPr>
          <w:rFonts w:ascii="Museo Sans 300" w:eastAsia="Times New Roman" w:hAnsi="Museo Sans 300"/>
          <w:sz w:val="20"/>
          <w:szCs w:val="20"/>
          <w:lang w:eastAsia="es-SV"/>
        </w:rPr>
      </w:pPr>
      <w:r w:rsidRPr="00E62DBA">
        <w:rPr>
          <w:rFonts w:ascii="Museo Sans 300" w:hAnsi="Museo Sans 300"/>
          <w:sz w:val="20"/>
          <w:szCs w:val="20"/>
        </w:rPr>
        <w:t xml:space="preserve">Respecto a la presunta acción efectuada por la distribuidora </w:t>
      </w:r>
      <w:r w:rsidR="00BF58BD">
        <w:rPr>
          <w:rFonts w:ascii="Museo Sans 300" w:hAnsi="Museo Sans 300"/>
          <w:sz w:val="20"/>
          <w:szCs w:val="20"/>
        </w:rPr>
        <w:t>de</w:t>
      </w:r>
      <w:r w:rsidR="00AB5C41">
        <w:rPr>
          <w:rFonts w:ascii="Museo Sans 300" w:hAnsi="Museo Sans 300"/>
          <w:sz w:val="20"/>
          <w:szCs w:val="20"/>
        </w:rPr>
        <w:t xml:space="preserve"> solicitar</w:t>
      </w:r>
      <w:r w:rsidR="00BF58BD">
        <w:rPr>
          <w:rFonts w:ascii="Museo Sans 300" w:hAnsi="Museo Sans 300"/>
          <w:sz w:val="20"/>
          <w:szCs w:val="20"/>
        </w:rPr>
        <w:t xml:space="preserve"> cancelar </w:t>
      </w:r>
      <w:r w:rsidR="00EA1EE5">
        <w:rPr>
          <w:rFonts w:ascii="Museo Sans 300" w:hAnsi="Museo Sans 300"/>
          <w:sz w:val="20"/>
          <w:szCs w:val="20"/>
        </w:rPr>
        <w:t xml:space="preserve">una cantidad </w:t>
      </w:r>
      <w:r w:rsidR="00BF58BD">
        <w:rPr>
          <w:rFonts w:ascii="Museo Sans 300" w:hAnsi="Museo Sans 300"/>
          <w:sz w:val="20"/>
          <w:szCs w:val="20"/>
        </w:rPr>
        <w:t xml:space="preserve">de dinero </w:t>
      </w:r>
      <w:r w:rsidR="00EA1EE5">
        <w:rPr>
          <w:rFonts w:ascii="Museo Sans 300" w:hAnsi="Museo Sans 300"/>
          <w:sz w:val="20"/>
          <w:szCs w:val="20"/>
        </w:rPr>
        <w:t xml:space="preserve">para agilizar el trámite de conexión del </w:t>
      </w:r>
      <w:r w:rsidR="00BF58BD">
        <w:rPr>
          <w:rFonts w:ascii="Museo Sans 300" w:hAnsi="Museo Sans 300"/>
          <w:sz w:val="20"/>
          <w:szCs w:val="20"/>
        </w:rPr>
        <w:t xml:space="preserve">nuevo </w:t>
      </w:r>
      <w:r w:rsidR="00EA1EE5">
        <w:rPr>
          <w:rFonts w:ascii="Museo Sans 300" w:hAnsi="Museo Sans 300"/>
          <w:sz w:val="20"/>
          <w:szCs w:val="20"/>
        </w:rPr>
        <w:t>servicio</w:t>
      </w:r>
      <w:r w:rsidR="00BF58BD">
        <w:rPr>
          <w:rFonts w:ascii="Museo Sans 300" w:hAnsi="Museo Sans 300"/>
          <w:sz w:val="20"/>
          <w:szCs w:val="20"/>
        </w:rPr>
        <w:t xml:space="preserve">, corresponde exponer </w:t>
      </w:r>
      <w:r w:rsidRPr="00E62DBA">
        <w:rPr>
          <w:rFonts w:ascii="Museo Sans 300" w:eastAsia="Times New Roman" w:hAnsi="Museo Sans 300"/>
          <w:sz w:val="20"/>
          <w:szCs w:val="20"/>
          <w:lang w:eastAsia="es-SV"/>
        </w:rPr>
        <w:t>la SIGET está vinculad</w:t>
      </w:r>
      <w:r w:rsidR="00596CD5">
        <w:rPr>
          <w:rFonts w:ascii="Museo Sans 300" w:eastAsia="Times New Roman" w:hAnsi="Museo Sans 300"/>
          <w:sz w:val="20"/>
          <w:szCs w:val="20"/>
          <w:lang w:eastAsia="es-SV"/>
        </w:rPr>
        <w:t>a</w:t>
      </w:r>
      <w:r w:rsidRPr="00E62DBA">
        <w:rPr>
          <w:rFonts w:ascii="Museo Sans 300" w:eastAsia="Times New Roman" w:hAnsi="Museo Sans 300"/>
          <w:sz w:val="20"/>
          <w:szCs w:val="20"/>
          <w:lang w:eastAsia="es-SV"/>
        </w:rPr>
        <w:t xml:space="preserve"> al principio de legalidad, el cual tiene como principal manifestación el otorgamiento de competencias y potestades específicas. </w:t>
      </w:r>
    </w:p>
    <w:p w14:paraId="1A405E99" w14:textId="77777777" w:rsidR="00E62DBA" w:rsidRPr="00E62DBA" w:rsidRDefault="00E62DBA" w:rsidP="00E62DBA">
      <w:pPr>
        <w:spacing w:after="0" w:line="240" w:lineRule="auto"/>
        <w:ind w:left="142"/>
        <w:jc w:val="both"/>
        <w:rPr>
          <w:rFonts w:ascii="Museo Sans 300" w:eastAsia="Times New Roman" w:hAnsi="Museo Sans 300"/>
          <w:sz w:val="20"/>
          <w:szCs w:val="20"/>
          <w:lang w:eastAsia="es-SV"/>
        </w:rPr>
      </w:pPr>
    </w:p>
    <w:p w14:paraId="6FF14616" w14:textId="288AF537" w:rsidR="00BD4AA2" w:rsidRPr="003D606B" w:rsidRDefault="00E62DBA" w:rsidP="00D4555E">
      <w:pPr>
        <w:spacing w:after="0" w:line="240" w:lineRule="auto"/>
        <w:ind w:left="426"/>
        <w:jc w:val="both"/>
        <w:rPr>
          <w:rFonts w:ascii="Museo Sans 300" w:eastAsia="Times New Roman" w:hAnsi="Museo Sans 300" w:cs="Times New Roman"/>
          <w:sz w:val="20"/>
          <w:szCs w:val="20"/>
          <w:lang w:val="es-ES" w:eastAsia="es-SV"/>
        </w:rPr>
      </w:pPr>
      <w:r w:rsidRPr="00BD4AA2">
        <w:rPr>
          <w:rFonts w:ascii="Museo Sans 300" w:eastAsia="Times New Roman" w:hAnsi="Museo Sans 300" w:cs="Times New Roman"/>
          <w:sz w:val="20"/>
          <w:szCs w:val="20"/>
          <w:lang w:val="es-ES" w:eastAsia="es-SV"/>
        </w:rPr>
        <w:t>En ese orden de ideas,</w:t>
      </w:r>
      <w:r w:rsidR="00BD4AA2" w:rsidRPr="00BD4AA2">
        <w:rPr>
          <w:rFonts w:ascii="Museo Sans 300" w:eastAsia="Times New Roman" w:hAnsi="Museo Sans 300" w:cs="Times New Roman"/>
          <w:sz w:val="20"/>
          <w:szCs w:val="20"/>
          <w:lang w:val="es-ES" w:eastAsia="es-SV"/>
        </w:rPr>
        <w:t xml:space="preserve"> debe establecerse que el</w:t>
      </w:r>
      <w:r w:rsidRPr="00BD4AA2">
        <w:rPr>
          <w:rFonts w:ascii="Museo Sans 300" w:eastAsia="Times New Roman" w:hAnsi="Museo Sans 300" w:cs="Times New Roman"/>
          <w:sz w:val="20"/>
          <w:szCs w:val="20"/>
          <w:lang w:val="es-ES" w:eastAsia="es-SV"/>
        </w:rPr>
        <w:t xml:space="preserve"> </w:t>
      </w:r>
      <w:r w:rsidR="00BD4AA2" w:rsidRPr="003D606B">
        <w:rPr>
          <w:rFonts w:ascii="Museo Sans 300" w:eastAsia="Arial" w:hAnsi="Museo Sans 300"/>
          <w:sz w:val="20"/>
          <w:szCs w:val="20"/>
          <w:lang w:eastAsia="es-SV"/>
        </w:rPr>
        <w:t>Procedimiento para Investigar la Existencia de Condiciones Irregulares en el Suministro de Energía Eléctrica del Usuario Final tiene como</w:t>
      </w:r>
      <w:r w:rsidR="00BD4AA2">
        <w:rPr>
          <w:rFonts w:ascii="Museo Sans 300" w:eastAsia="Arial" w:hAnsi="Museo Sans 300"/>
          <w:sz w:val="20"/>
          <w:szCs w:val="20"/>
          <w:lang w:eastAsia="es-SV"/>
        </w:rPr>
        <w:t xml:space="preserve"> finalidad</w:t>
      </w:r>
      <w:r w:rsidR="00BD4AA2" w:rsidRPr="003D606B">
        <w:rPr>
          <w:rFonts w:ascii="Museo Sans 300" w:eastAsia="Arial" w:hAnsi="Museo Sans 300"/>
          <w:sz w:val="20"/>
          <w:szCs w:val="20"/>
          <w:lang w:eastAsia="es-SV"/>
        </w:rPr>
        <w:t xml:space="preserve"> </w:t>
      </w:r>
      <w:r w:rsidR="00BD4AA2" w:rsidRPr="00E62DBA">
        <w:rPr>
          <w:rFonts w:ascii="Museo Sans 300" w:eastAsia="Times New Roman" w:hAnsi="Museo Sans 300" w:cs="Times New Roman"/>
          <w:sz w:val="20"/>
          <w:szCs w:val="20"/>
          <w:lang w:val="es-ES" w:eastAsia="es-SV"/>
        </w:rPr>
        <w:t>verificar si existió la condición irregular atribuida al usuario y si el cálculo del cobro fue efectuado de conformidad con la normativa pertinente</w:t>
      </w:r>
      <w:r w:rsidR="00BD4AA2">
        <w:rPr>
          <w:rFonts w:ascii="Museo Sans 300" w:eastAsia="Times New Roman" w:hAnsi="Museo Sans 300" w:cs="Times New Roman"/>
          <w:sz w:val="20"/>
          <w:szCs w:val="20"/>
          <w:lang w:val="es-ES" w:eastAsia="es-SV"/>
        </w:rPr>
        <w:t>,</w:t>
      </w:r>
      <w:r w:rsidR="00BD4AA2" w:rsidRPr="00E62DBA">
        <w:rPr>
          <w:rFonts w:ascii="Museo Sans 300" w:eastAsia="Times New Roman" w:hAnsi="Museo Sans 300" w:cs="Times New Roman"/>
          <w:sz w:val="20"/>
          <w:szCs w:val="20"/>
          <w:lang w:val="es-ES" w:eastAsia="es-SV"/>
        </w:rPr>
        <w:t xml:space="preserve"> por lo que </w:t>
      </w:r>
      <w:r w:rsidR="00BD4AA2">
        <w:rPr>
          <w:rFonts w:ascii="Museo Sans 300" w:eastAsia="Times New Roman" w:hAnsi="Museo Sans 300" w:cs="Times New Roman"/>
          <w:sz w:val="20"/>
          <w:szCs w:val="20"/>
          <w:lang w:val="es-ES" w:eastAsia="es-SV"/>
        </w:rPr>
        <w:t xml:space="preserve">el argumento expuesto por el usuario </w:t>
      </w:r>
      <w:r w:rsidR="00D4555E">
        <w:rPr>
          <w:rFonts w:ascii="Museo Sans 300" w:eastAsia="Times New Roman" w:hAnsi="Museo Sans 300" w:cs="Times New Roman"/>
          <w:sz w:val="20"/>
          <w:szCs w:val="20"/>
          <w:lang w:val="es-ES" w:eastAsia="es-SV"/>
        </w:rPr>
        <w:t>no forma parte del pronunciamiento</w:t>
      </w:r>
      <w:r w:rsidR="008F7F35">
        <w:rPr>
          <w:rFonts w:ascii="Museo Sans 300" w:eastAsia="Times New Roman" w:hAnsi="Museo Sans 300" w:cs="Times New Roman"/>
          <w:sz w:val="20"/>
          <w:szCs w:val="20"/>
          <w:lang w:val="es-ES" w:eastAsia="es-SV"/>
        </w:rPr>
        <w:t xml:space="preserve">. </w:t>
      </w:r>
      <w:r w:rsidR="000B5182">
        <w:rPr>
          <w:rFonts w:ascii="Museo Sans 300" w:eastAsia="Times New Roman" w:hAnsi="Museo Sans 300" w:cs="Times New Roman"/>
          <w:sz w:val="20"/>
          <w:szCs w:val="20"/>
          <w:lang w:val="es-ES" w:eastAsia="es-SV"/>
        </w:rPr>
        <w:t xml:space="preserve">De considerarlo pertinente, el usuario puede informar sobre el hecho a la distribuidora </w:t>
      </w:r>
      <w:r w:rsidR="006B1E54">
        <w:rPr>
          <w:rFonts w:ascii="Museo Sans 300" w:eastAsia="Times New Roman" w:hAnsi="Museo Sans 300" w:cs="Times New Roman"/>
          <w:sz w:val="20"/>
          <w:szCs w:val="20"/>
          <w:lang w:val="es-ES" w:eastAsia="es-SV"/>
        </w:rPr>
        <w:t>o acudir a las instancias judiciales correspondientes</w:t>
      </w:r>
      <w:r w:rsidR="00267641">
        <w:rPr>
          <w:rFonts w:ascii="Museo Sans 300" w:eastAsia="Times New Roman" w:hAnsi="Museo Sans 300" w:cs="Times New Roman"/>
          <w:sz w:val="20"/>
          <w:szCs w:val="20"/>
          <w:lang w:val="es-ES" w:eastAsia="es-SV"/>
        </w:rPr>
        <w:t xml:space="preserve"> aportando las pruebas que sustenten su denuncia.</w:t>
      </w:r>
    </w:p>
    <w:p w14:paraId="3751B6A1" w14:textId="54D81927" w:rsidR="00E62DBA" w:rsidRDefault="00E62DBA" w:rsidP="009205DC">
      <w:pPr>
        <w:pStyle w:val="Prrafodelista"/>
        <w:ind w:left="426"/>
        <w:jc w:val="both"/>
        <w:rPr>
          <w:rFonts w:ascii="Museo Sans 300" w:hAnsi="Museo Sans 300"/>
          <w:sz w:val="20"/>
          <w:szCs w:val="20"/>
        </w:rPr>
      </w:pPr>
    </w:p>
    <w:p w14:paraId="172B0686" w14:textId="672BCB01" w:rsidR="009205DC" w:rsidRPr="00175ECC" w:rsidRDefault="009205DC"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lastRenderedPageBreak/>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143A9E16"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6E7DD9">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E7DD9">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B976D65"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E7DD9">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E7DD9">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B928ED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E7DD9">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E7DD9">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2411233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BC5AB9">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3E2FD155"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6E7DD9">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6E7DD9">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lastRenderedPageBreak/>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4B7E9075"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6581F455" w14:textId="77777777" w:rsidR="009C7588" w:rsidRDefault="009C7588"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7997DD5C" w14:textId="3F81777D" w:rsidR="0074235D" w:rsidRDefault="007643C9" w:rsidP="0074235D">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N.°</w:t>
      </w:r>
      <w:r w:rsidRPr="007643C9">
        <w:rPr>
          <w:rFonts w:ascii="Museo Sans 300" w:hAnsi="Museo Sans 300"/>
          <w:sz w:val="20"/>
          <w:szCs w:val="20"/>
        </w:rPr>
        <w:t xml:space="preserve"> IT-</w:t>
      </w:r>
      <w:r w:rsidR="00D221A6">
        <w:rPr>
          <w:rFonts w:ascii="Museo Sans 300" w:hAnsi="Museo Sans 300"/>
          <w:sz w:val="20"/>
          <w:szCs w:val="20"/>
        </w:rPr>
        <w:t>0230</w:t>
      </w:r>
      <w:r w:rsidRPr="007643C9">
        <w:rPr>
          <w:rFonts w:ascii="Museo Sans 300" w:hAnsi="Museo Sans 300"/>
          <w:sz w:val="20"/>
          <w:szCs w:val="20"/>
        </w:rPr>
        <w:t>-CAU-21</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BC5AB9">
        <w:rPr>
          <w:rFonts w:ascii="Museo Sans 300" w:eastAsia="Times New Roman" w:hAnsi="Museo Sans 300" w:cs="Times New Roman"/>
          <w:sz w:val="20"/>
          <w:szCs w:val="20"/>
          <w:lang w:eastAsia="es-ES"/>
        </w:rPr>
        <w:t>XXX</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sidR="00BE3772">
        <w:rPr>
          <w:rFonts w:ascii="Museo Sans 300" w:hAnsi="Museo Sans 300" w:cs="Segoe UI"/>
          <w:sz w:val="20"/>
          <w:szCs w:val="20"/>
          <w:lang w:eastAsia="es-MX"/>
        </w:rPr>
        <w:t>una conexión directa en</w:t>
      </w:r>
      <w:r w:rsidR="0074235D">
        <w:rPr>
          <w:rFonts w:ascii="Museo Sans 300" w:hAnsi="Museo Sans 300" w:cs="Segoe UI"/>
          <w:sz w:val="20"/>
          <w:szCs w:val="20"/>
          <w:lang w:eastAsia="es-MX"/>
        </w:rPr>
        <w:t xml:space="preserve"> acometida de otro suministro hacía el inmueble.</w:t>
      </w:r>
    </w:p>
    <w:p w14:paraId="3186E201" w14:textId="77777777" w:rsidR="0074235D" w:rsidRDefault="0074235D"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464C2806"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9B58E6">
        <w:rPr>
          <w:rFonts w:ascii="Museo Sans 300" w:eastAsia="Times New Roman" w:hAnsi="Museo Sans 300" w:cs="Times New Roman"/>
          <w:sz w:val="20"/>
          <w:szCs w:val="20"/>
          <w:lang w:eastAsia="es-ES"/>
        </w:rPr>
        <w:t>AES CLESA y Cía., S. en C. de C.V</w:t>
      </w:r>
      <w:r w:rsidR="00563274">
        <w:rPr>
          <w:rFonts w:ascii="Museo Sans 300" w:eastAsia="Times New Roman" w:hAnsi="Museo Sans 300" w:cs="Times New Roman"/>
          <w:sz w:val="20"/>
          <w:szCs w:val="20"/>
          <w:lang w:eastAsia="es-ES"/>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w:t>
      </w:r>
      <w:r w:rsidR="003573EB">
        <w:rPr>
          <w:rFonts w:ascii="Museo Sans 300" w:eastAsia="Arial" w:hAnsi="Museo Sans 300" w:cs="Times New Roman"/>
          <w:sz w:val="20"/>
          <w:szCs w:val="20"/>
        </w:rPr>
        <w: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944424">
        <w:rPr>
          <w:rFonts w:ascii="Museo Sans 300" w:eastAsia="Times New Roman" w:hAnsi="Museo Sans 300" w:cs="Times New Roman"/>
          <w:sz w:val="20"/>
          <w:szCs w:val="20"/>
          <w:lang w:eastAsia="es-ES"/>
        </w:rPr>
        <w:t xml:space="preserve"> SESENTA Y NUEVE</w:t>
      </w:r>
      <w:r w:rsidR="006662C8">
        <w:rPr>
          <w:rFonts w:ascii="Museo Sans 300" w:hAnsi="Museo Sans 300"/>
          <w:sz w:val="20"/>
          <w:szCs w:val="20"/>
        </w:rPr>
        <w:t xml:space="preserve"> </w:t>
      </w:r>
      <w:r w:rsidR="00944424">
        <w:rPr>
          <w:rFonts w:ascii="Museo Sans 300" w:hAnsi="Museo Sans 300"/>
          <w:sz w:val="20"/>
          <w:szCs w:val="20"/>
        </w:rPr>
        <w:t>76</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E1215E">
        <w:rPr>
          <w:rFonts w:ascii="Museo Sans 300" w:hAnsi="Museo Sans 300"/>
          <w:sz w:val="20"/>
          <w:szCs w:val="20"/>
        </w:rPr>
        <w:t>69.76</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0ED4320A" w14:textId="7D906FC3" w:rsidR="002B4CDB" w:rsidRDefault="002B4CDB"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7098CFF4"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D221A6">
        <w:rPr>
          <w:rFonts w:ascii="Museo Sans 300" w:eastAsia="Arial" w:hAnsi="Museo Sans 300" w:cs="Times New Roman"/>
          <w:sz w:val="20"/>
          <w:szCs w:val="20"/>
        </w:rPr>
        <w:t>0230</w:t>
      </w:r>
      <w:r w:rsidR="001069B4">
        <w:rPr>
          <w:rFonts w:ascii="Museo Sans 300" w:eastAsia="Arial" w:hAnsi="Museo Sans 300" w:cs="Times New Roman"/>
          <w:sz w:val="20"/>
          <w:szCs w:val="20"/>
        </w:rPr>
        <w:t>-CAU</w:t>
      </w:r>
      <w:r w:rsidR="009D142E">
        <w:rPr>
          <w:rFonts w:ascii="Museo Sans 300" w:eastAsia="Arial" w:hAnsi="Museo Sans 300" w:cs="Times New Roman"/>
          <w:sz w:val="20"/>
          <w:szCs w:val="20"/>
        </w:rPr>
        <w:t>-21</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C36EBBF" w14:textId="61F8045B" w:rsidR="0074235D" w:rsidRPr="006E2D82" w:rsidRDefault="00BE3772" w:rsidP="006E2D82">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BC5AB9">
        <w:rPr>
          <w:rFonts w:ascii="Museo Sans 300" w:hAnsi="Museo Sans 300"/>
          <w:sz w:val="20"/>
          <w:szCs w:val="20"/>
        </w:rPr>
        <w:t>XXX</w:t>
      </w:r>
      <w:r>
        <w:rPr>
          <w:rFonts w:ascii="Museo Sans 300" w:hAnsi="Museo Sans 300"/>
          <w:sz w:val="20"/>
          <w:szCs w:val="20"/>
        </w:rPr>
        <w:t xml:space="preserve"> </w:t>
      </w:r>
      <w:r w:rsidRPr="29A5291D">
        <w:rPr>
          <w:rFonts w:ascii="Museo Sans 300" w:hAnsi="Museo Sans 300"/>
          <w:sz w:val="20"/>
          <w:szCs w:val="20"/>
        </w:rPr>
        <w:t>existió</w:t>
      </w:r>
      <w:r>
        <w:rPr>
          <w:rFonts w:ascii="Museo Sans 300" w:hAnsi="Museo Sans 300"/>
          <w:sz w:val="20"/>
          <w:szCs w:val="20"/>
        </w:rPr>
        <w:t xml:space="preserv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sidR="006E2D82">
        <w:rPr>
          <w:rFonts w:ascii="Museo Sans 300" w:hAnsi="Museo Sans 300"/>
          <w:sz w:val="20"/>
          <w:szCs w:val="20"/>
          <w:lang w:val="es-ES"/>
        </w:rPr>
        <w:t xml:space="preserve"> la</w:t>
      </w:r>
      <w:r w:rsidR="0074235D" w:rsidRPr="006E2D82">
        <w:rPr>
          <w:rFonts w:ascii="Museo Sans 300" w:hAnsi="Museo Sans 300"/>
          <w:sz w:val="20"/>
          <w:szCs w:val="20"/>
          <w:lang w:val="es-ES"/>
        </w:rPr>
        <w:t xml:space="preserve"> acometida de otro suministro hacía el inmueble</w:t>
      </w:r>
      <w:r w:rsidR="0074235D" w:rsidRPr="006E2D82">
        <w:rPr>
          <w:rFonts w:ascii="Museo Sans 300" w:hAnsi="Museo Sans 300"/>
          <w:sz w:val="20"/>
          <w:szCs w:val="20"/>
        </w:rPr>
        <w:t>,</w:t>
      </w:r>
      <w:r w:rsidR="0074235D" w:rsidRPr="006E2D82">
        <w:rPr>
          <w:rFonts w:ascii="Museo Sans 300" w:hAnsi="Museo Sans 300" w:cs="Segoe UI"/>
          <w:sz w:val="20"/>
          <w:szCs w:val="20"/>
          <w:lang w:eastAsia="es-MX"/>
        </w:rPr>
        <w:t xml:space="preserve"> generando que el medidor no registrara el consumo total de la energía que fue consumida en dicho suministro.</w:t>
      </w:r>
    </w:p>
    <w:p w14:paraId="3C9500CA" w14:textId="77777777" w:rsidR="0074235D" w:rsidRDefault="0074235D" w:rsidP="0074235D">
      <w:pPr>
        <w:suppressAutoHyphens w:val="0"/>
        <w:autoSpaceDN/>
        <w:spacing w:after="0" w:line="240" w:lineRule="auto"/>
        <w:ind w:left="360"/>
        <w:jc w:val="both"/>
        <w:textAlignment w:val="auto"/>
        <w:rPr>
          <w:rFonts w:ascii="Museo Sans 300" w:eastAsia="Arial" w:hAnsi="Museo Sans 300"/>
          <w:sz w:val="20"/>
          <w:szCs w:val="20"/>
          <w:lang w:eastAsia="es-SV"/>
        </w:rPr>
      </w:pPr>
    </w:p>
    <w:p w14:paraId="75A5A84A" w14:textId="69C4256F"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9B58E6">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E7DD9">
        <w:rPr>
          <w:rFonts w:ascii="Museo Sans 300" w:eastAsia="Arial" w:hAnsi="Museo Sans 300"/>
          <w:sz w:val="20"/>
          <w:szCs w:val="20"/>
          <w:lang w:eastAsia="es-SV"/>
        </w:rPr>
        <w:t xml:space="preserve"> SESENTA Y NUEVE</w:t>
      </w:r>
      <w:r w:rsidR="006662C8">
        <w:rPr>
          <w:rFonts w:ascii="Museo Sans 300" w:hAnsi="Museo Sans 300"/>
          <w:sz w:val="20"/>
          <w:szCs w:val="20"/>
        </w:rPr>
        <w:t xml:space="preserve"> </w:t>
      </w:r>
      <w:r w:rsidR="006E7DD9">
        <w:rPr>
          <w:rFonts w:ascii="Museo Sans 300" w:hAnsi="Museo Sans 300"/>
          <w:sz w:val="20"/>
          <w:szCs w:val="20"/>
        </w:rPr>
        <w:t>76</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E1215E">
        <w:rPr>
          <w:rFonts w:ascii="Museo Sans 300" w:hAnsi="Museo Sans 300"/>
          <w:sz w:val="20"/>
          <w:szCs w:val="20"/>
        </w:rPr>
        <w:t>69.76</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lastRenderedPageBreak/>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15248B5D" w14:textId="29AEA52D" w:rsidR="006E2D82" w:rsidRDefault="006E2D82" w:rsidP="006E2D82">
      <w:pPr>
        <w:suppressAutoHyphens w:val="0"/>
        <w:autoSpaceDN/>
        <w:spacing w:after="0" w:line="240" w:lineRule="auto"/>
        <w:ind w:left="360"/>
        <w:jc w:val="both"/>
        <w:textAlignment w:val="auto"/>
        <w:rPr>
          <w:rFonts w:ascii="Museo Sans 300" w:eastAsia="Times New Roman" w:hAnsi="Museo Sans 300" w:cs="Segoe UI"/>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 el informe técnico N.° IT-</w:t>
      </w:r>
      <w:r>
        <w:rPr>
          <w:rFonts w:ascii="Museo Sans 300" w:eastAsia="Arial" w:hAnsi="Museo Sans 300" w:cs="Times New Roman"/>
          <w:sz w:val="20"/>
          <w:szCs w:val="20"/>
        </w:rPr>
        <w:t>0</w:t>
      </w:r>
      <w:r w:rsidR="006E7DD9">
        <w:rPr>
          <w:rFonts w:ascii="Museo Sans 300" w:eastAsia="Arial" w:hAnsi="Museo Sans 300" w:cs="Times New Roman"/>
          <w:sz w:val="20"/>
          <w:szCs w:val="20"/>
        </w:rPr>
        <w:t>230</w:t>
      </w:r>
      <w:r>
        <w:rPr>
          <w:rFonts w:ascii="Museo Sans 300" w:eastAsia="Arial" w:hAnsi="Museo Sans 300" w:cs="Times New Roman"/>
          <w:sz w:val="20"/>
          <w:szCs w:val="20"/>
        </w:rPr>
        <w:t>-CAU-21</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7899A1D2" w14:textId="77777777" w:rsidR="006E2D82" w:rsidRPr="00EC2B52" w:rsidRDefault="006E2D82" w:rsidP="006E2D82">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13B0455E"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E7DD9">
        <w:rPr>
          <w:rFonts w:ascii="Museo Sans 300" w:eastAsia="Arial" w:hAnsi="Museo Sans 300"/>
          <w:sz w:val="20"/>
          <w:szCs w:val="20"/>
          <w:lang w:eastAsia="es-SV"/>
        </w:rPr>
        <w:t>al</w:t>
      </w:r>
      <w:r w:rsidR="000133A6">
        <w:rPr>
          <w:rFonts w:ascii="Museo Sans 300" w:eastAsia="Arial" w:hAnsi="Museo Sans 300"/>
          <w:sz w:val="20"/>
          <w:szCs w:val="20"/>
          <w:lang w:eastAsia="es-SV"/>
        </w:rPr>
        <w:t xml:space="preserve"> señor</w:t>
      </w:r>
      <w:r w:rsidR="00D75DEB">
        <w:rPr>
          <w:rFonts w:ascii="Museo Sans 300" w:eastAsia="Arial" w:hAnsi="Museo Sans 300"/>
          <w:sz w:val="20"/>
          <w:szCs w:val="20"/>
          <w:lang w:eastAsia="es-SV"/>
        </w:rPr>
        <w:t xml:space="preserve"> </w:t>
      </w:r>
      <w:r w:rsidR="00BC5AB9">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2B4CDB">
        <w:rPr>
          <w:rFonts w:ascii="Museo Sans 300" w:eastAsia="Arial" w:hAnsi="Museo Sans 300"/>
          <w:sz w:val="20"/>
          <w:szCs w:val="20"/>
          <w:lang w:eastAsia="es-SV"/>
        </w:rPr>
        <w:t>AES CLESA y Cía., S. en C. de 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F6AA2DF" w14:textId="77777777" w:rsidR="00C42B80" w:rsidRDefault="00C42B8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F29C3" w14:textId="77777777" w:rsidR="00C071BE" w:rsidRDefault="00C071BE">
      <w:pPr>
        <w:spacing w:after="0" w:line="240" w:lineRule="auto"/>
      </w:pPr>
      <w:r>
        <w:separator/>
      </w:r>
    </w:p>
  </w:endnote>
  <w:endnote w:type="continuationSeparator" w:id="0">
    <w:p w14:paraId="34C7D5CC" w14:textId="77777777" w:rsidR="00C071BE" w:rsidRDefault="00C071BE">
      <w:pPr>
        <w:spacing w:after="0" w:line="240" w:lineRule="auto"/>
      </w:pPr>
      <w:r>
        <w:continuationSeparator/>
      </w:r>
    </w:p>
  </w:endnote>
  <w:endnote w:type="continuationNotice" w:id="1">
    <w:p w14:paraId="4DC171D0" w14:textId="77777777" w:rsidR="00C071BE" w:rsidRDefault="00C071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54959ECC" w:rsidR="008632C7" w:rsidRDefault="00BC5AB9" w:rsidP="003D606B">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0AF9D732" w:rsidR="008632C7" w:rsidRDefault="00BC5AB9">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1B3E5D78" w:rsidR="004B0C0A" w:rsidRPr="002E033D" w:rsidRDefault="00BC5AB9"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850EE" w14:textId="77777777" w:rsidR="00C071BE" w:rsidRDefault="00C071BE">
      <w:pPr>
        <w:spacing w:after="0" w:line="240" w:lineRule="auto"/>
      </w:pPr>
      <w:r>
        <w:rPr>
          <w:color w:val="000000"/>
        </w:rPr>
        <w:separator/>
      </w:r>
    </w:p>
  </w:footnote>
  <w:footnote w:type="continuationSeparator" w:id="0">
    <w:p w14:paraId="63E93244" w14:textId="77777777" w:rsidR="00C071BE" w:rsidRDefault="00C071BE">
      <w:pPr>
        <w:spacing w:after="0" w:line="240" w:lineRule="auto"/>
      </w:pPr>
      <w:r>
        <w:continuationSeparator/>
      </w:r>
    </w:p>
  </w:footnote>
  <w:footnote w:type="continuationNotice" w:id="1">
    <w:p w14:paraId="4A9F2BE8" w14:textId="77777777" w:rsidR="00C071BE" w:rsidRDefault="00C071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2"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4" w15:restartNumberingAfterBreak="0">
    <w:nsid w:val="3282647A"/>
    <w:multiLevelType w:val="hybridMultilevel"/>
    <w:tmpl w:val="42369FE4"/>
    <w:lvl w:ilvl="0" w:tplc="645A6CDC">
      <w:start w:val="1"/>
      <w:numFmt w:val="lowerLetter"/>
      <w:lvlText w:val="%1."/>
      <w:lvlJc w:val="left"/>
      <w:pPr>
        <w:ind w:left="720" w:hanging="360"/>
      </w:pPr>
      <w:rPr>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5"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6"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8"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1"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2"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3" w15:restartNumberingAfterBreak="0">
    <w:nsid w:val="6CE85B7C"/>
    <w:multiLevelType w:val="hybridMultilevel"/>
    <w:tmpl w:val="35D0CF0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5"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7" w15:restartNumberingAfterBreak="0">
    <w:nsid w:val="766A1B29"/>
    <w:multiLevelType w:val="hybridMultilevel"/>
    <w:tmpl w:val="535E8F8E"/>
    <w:lvl w:ilvl="0" w:tplc="1D28DD0C">
      <w:start w:val="1"/>
      <w:numFmt w:val="bullet"/>
      <w:lvlText w:val="-"/>
      <w:lvlJc w:val="left"/>
      <w:pPr>
        <w:ind w:left="1068" w:hanging="360"/>
      </w:pPr>
      <w:rPr>
        <w:rFonts w:ascii="Museo Sans 300" w:hAnsi="Museo Sans 300"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8"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05009658">
    <w:abstractNumId w:val="36"/>
  </w:num>
  <w:num w:numId="2" w16cid:durableId="190186047">
    <w:abstractNumId w:val="20"/>
  </w:num>
  <w:num w:numId="3" w16cid:durableId="853885631">
    <w:abstractNumId w:val="25"/>
  </w:num>
  <w:num w:numId="4" w16cid:durableId="381684611">
    <w:abstractNumId w:val="18"/>
  </w:num>
  <w:num w:numId="5" w16cid:durableId="1788084369">
    <w:abstractNumId w:val="6"/>
  </w:num>
  <w:num w:numId="6" w16cid:durableId="13791600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8135039">
    <w:abstractNumId w:val="22"/>
  </w:num>
  <w:num w:numId="8" w16cid:durableId="808400412">
    <w:abstractNumId w:val="16"/>
  </w:num>
  <w:num w:numId="9" w16cid:durableId="1185172636">
    <w:abstractNumId w:val="28"/>
  </w:num>
  <w:num w:numId="10" w16cid:durableId="1416242374">
    <w:abstractNumId w:val="1"/>
  </w:num>
  <w:num w:numId="11" w16cid:durableId="1078862085">
    <w:abstractNumId w:val="13"/>
  </w:num>
  <w:num w:numId="12" w16cid:durableId="868226704">
    <w:abstractNumId w:val="37"/>
  </w:num>
  <w:num w:numId="13" w16cid:durableId="597640001">
    <w:abstractNumId w:val="31"/>
  </w:num>
  <w:num w:numId="14" w16cid:durableId="1951399992">
    <w:abstractNumId w:val="12"/>
  </w:num>
  <w:num w:numId="15" w16cid:durableId="343018419">
    <w:abstractNumId w:val="21"/>
  </w:num>
  <w:num w:numId="16" w16cid:durableId="2027901521">
    <w:abstractNumId w:val="8"/>
  </w:num>
  <w:num w:numId="17" w16cid:durableId="1829711694">
    <w:abstractNumId w:val="7"/>
  </w:num>
  <w:num w:numId="18" w16cid:durableId="2077126444">
    <w:abstractNumId w:val="35"/>
  </w:num>
  <w:num w:numId="19" w16cid:durableId="1149251464">
    <w:abstractNumId w:val="4"/>
  </w:num>
  <w:num w:numId="20" w16cid:durableId="1236163908">
    <w:abstractNumId w:val="2"/>
  </w:num>
  <w:num w:numId="21" w16cid:durableId="1915627744">
    <w:abstractNumId w:val="34"/>
  </w:num>
  <w:num w:numId="22" w16cid:durableId="602080346">
    <w:abstractNumId w:val="3"/>
  </w:num>
  <w:num w:numId="23" w16cid:durableId="372928539">
    <w:abstractNumId w:val="38"/>
  </w:num>
  <w:num w:numId="24" w16cid:durableId="2017461274">
    <w:abstractNumId w:val="30"/>
  </w:num>
  <w:num w:numId="25" w16cid:durableId="1093161164">
    <w:abstractNumId w:val="26"/>
  </w:num>
  <w:num w:numId="26" w16cid:durableId="437532539">
    <w:abstractNumId w:val="5"/>
  </w:num>
  <w:num w:numId="27" w16cid:durableId="1887646529">
    <w:abstractNumId w:val="10"/>
  </w:num>
  <w:num w:numId="28" w16cid:durableId="976565372">
    <w:abstractNumId w:val="9"/>
  </w:num>
  <w:num w:numId="29" w16cid:durableId="561067770">
    <w:abstractNumId w:val="29"/>
  </w:num>
  <w:num w:numId="30" w16cid:durableId="1546873745">
    <w:abstractNumId w:val="39"/>
  </w:num>
  <w:num w:numId="31" w16cid:durableId="633757888">
    <w:abstractNumId w:val="27"/>
  </w:num>
  <w:num w:numId="32" w16cid:durableId="1360203348">
    <w:abstractNumId w:val="32"/>
  </w:num>
  <w:num w:numId="33" w16cid:durableId="2003854232">
    <w:abstractNumId w:val="33"/>
  </w:num>
  <w:num w:numId="34" w16cid:durableId="488442206">
    <w:abstractNumId w:val="11"/>
  </w:num>
  <w:num w:numId="35" w16cid:durableId="1809783543">
    <w:abstractNumId w:val="23"/>
  </w:num>
  <w:num w:numId="36" w16cid:durableId="374355496">
    <w:abstractNumId w:val="0"/>
  </w:num>
  <w:num w:numId="37" w16cid:durableId="710812874">
    <w:abstractNumId w:val="19"/>
  </w:num>
  <w:num w:numId="38" w16cid:durableId="1717271712">
    <w:abstractNumId w:val="15"/>
  </w:num>
  <w:num w:numId="39" w16cid:durableId="1498226798">
    <w:abstractNumId w:val="24"/>
  </w:num>
  <w:num w:numId="40" w16cid:durableId="1597403623">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605C"/>
    <w:rsid w:val="00007C26"/>
    <w:rsid w:val="000133A6"/>
    <w:rsid w:val="00017420"/>
    <w:rsid w:val="00017AF5"/>
    <w:rsid w:val="00021A23"/>
    <w:rsid w:val="00024745"/>
    <w:rsid w:val="000254A4"/>
    <w:rsid w:val="000319D6"/>
    <w:rsid w:val="00031E7D"/>
    <w:rsid w:val="00031ED6"/>
    <w:rsid w:val="00032659"/>
    <w:rsid w:val="00034EA3"/>
    <w:rsid w:val="000354B7"/>
    <w:rsid w:val="00035756"/>
    <w:rsid w:val="00043AE0"/>
    <w:rsid w:val="00045587"/>
    <w:rsid w:val="00046D76"/>
    <w:rsid w:val="0005306D"/>
    <w:rsid w:val="000541EC"/>
    <w:rsid w:val="00055F7E"/>
    <w:rsid w:val="00060E86"/>
    <w:rsid w:val="0006381A"/>
    <w:rsid w:val="000643A0"/>
    <w:rsid w:val="00064438"/>
    <w:rsid w:val="000661D6"/>
    <w:rsid w:val="000676C5"/>
    <w:rsid w:val="000739A9"/>
    <w:rsid w:val="00077C68"/>
    <w:rsid w:val="000807C0"/>
    <w:rsid w:val="00080835"/>
    <w:rsid w:val="00082058"/>
    <w:rsid w:val="00083417"/>
    <w:rsid w:val="0008454E"/>
    <w:rsid w:val="000845B6"/>
    <w:rsid w:val="00085EF8"/>
    <w:rsid w:val="0009012A"/>
    <w:rsid w:val="000907BC"/>
    <w:rsid w:val="000A2266"/>
    <w:rsid w:val="000A4753"/>
    <w:rsid w:val="000A49D1"/>
    <w:rsid w:val="000A4F16"/>
    <w:rsid w:val="000A6F15"/>
    <w:rsid w:val="000B32D4"/>
    <w:rsid w:val="000B5182"/>
    <w:rsid w:val="000B5267"/>
    <w:rsid w:val="000B7003"/>
    <w:rsid w:val="000C21DC"/>
    <w:rsid w:val="000C553A"/>
    <w:rsid w:val="000D00C4"/>
    <w:rsid w:val="000D0C59"/>
    <w:rsid w:val="000D1E81"/>
    <w:rsid w:val="000D3E4C"/>
    <w:rsid w:val="000D5A7F"/>
    <w:rsid w:val="000D60B7"/>
    <w:rsid w:val="000D634F"/>
    <w:rsid w:val="000E2543"/>
    <w:rsid w:val="000E2EA4"/>
    <w:rsid w:val="000E301E"/>
    <w:rsid w:val="000E3AA4"/>
    <w:rsid w:val="000E5E34"/>
    <w:rsid w:val="000E7FA4"/>
    <w:rsid w:val="000F325F"/>
    <w:rsid w:val="000F3787"/>
    <w:rsid w:val="000F3CD5"/>
    <w:rsid w:val="000F74D1"/>
    <w:rsid w:val="00103D0F"/>
    <w:rsid w:val="001065A6"/>
    <w:rsid w:val="001069B4"/>
    <w:rsid w:val="0011021F"/>
    <w:rsid w:val="0011199E"/>
    <w:rsid w:val="00114541"/>
    <w:rsid w:val="00120573"/>
    <w:rsid w:val="00123B92"/>
    <w:rsid w:val="00125183"/>
    <w:rsid w:val="00125935"/>
    <w:rsid w:val="00130790"/>
    <w:rsid w:val="001307C5"/>
    <w:rsid w:val="00131AB3"/>
    <w:rsid w:val="00133403"/>
    <w:rsid w:val="0014191F"/>
    <w:rsid w:val="00143E5D"/>
    <w:rsid w:val="001445A4"/>
    <w:rsid w:val="00144621"/>
    <w:rsid w:val="001447F5"/>
    <w:rsid w:val="001509B7"/>
    <w:rsid w:val="00151984"/>
    <w:rsid w:val="00151FD9"/>
    <w:rsid w:val="00152858"/>
    <w:rsid w:val="001529D1"/>
    <w:rsid w:val="00152A63"/>
    <w:rsid w:val="00156B2E"/>
    <w:rsid w:val="00160688"/>
    <w:rsid w:val="00160B9D"/>
    <w:rsid w:val="00162E9F"/>
    <w:rsid w:val="001636BD"/>
    <w:rsid w:val="00166347"/>
    <w:rsid w:val="00170129"/>
    <w:rsid w:val="00172DE4"/>
    <w:rsid w:val="00175ECC"/>
    <w:rsid w:val="001817B7"/>
    <w:rsid w:val="00182267"/>
    <w:rsid w:val="00182547"/>
    <w:rsid w:val="001829F8"/>
    <w:rsid w:val="00183CF1"/>
    <w:rsid w:val="001870DC"/>
    <w:rsid w:val="001870F6"/>
    <w:rsid w:val="0019123B"/>
    <w:rsid w:val="0019194C"/>
    <w:rsid w:val="0019194E"/>
    <w:rsid w:val="001925CC"/>
    <w:rsid w:val="00196DAC"/>
    <w:rsid w:val="00197FF0"/>
    <w:rsid w:val="001B098B"/>
    <w:rsid w:val="001B2309"/>
    <w:rsid w:val="001B3D33"/>
    <w:rsid w:val="001C0833"/>
    <w:rsid w:val="001C5DBB"/>
    <w:rsid w:val="001D180D"/>
    <w:rsid w:val="001D2720"/>
    <w:rsid w:val="001D3320"/>
    <w:rsid w:val="001D55E0"/>
    <w:rsid w:val="001D591F"/>
    <w:rsid w:val="001D7273"/>
    <w:rsid w:val="001E0394"/>
    <w:rsid w:val="001E30D0"/>
    <w:rsid w:val="001E4151"/>
    <w:rsid w:val="001E4A76"/>
    <w:rsid w:val="001E4C4D"/>
    <w:rsid w:val="001F3C81"/>
    <w:rsid w:val="001F5879"/>
    <w:rsid w:val="001F59A3"/>
    <w:rsid w:val="001F5B20"/>
    <w:rsid w:val="001F76D3"/>
    <w:rsid w:val="00203C6A"/>
    <w:rsid w:val="002069C6"/>
    <w:rsid w:val="00207AE1"/>
    <w:rsid w:val="00213D79"/>
    <w:rsid w:val="0021571F"/>
    <w:rsid w:val="002245F5"/>
    <w:rsid w:val="00226D96"/>
    <w:rsid w:val="00227C15"/>
    <w:rsid w:val="00230528"/>
    <w:rsid w:val="00243115"/>
    <w:rsid w:val="0024433B"/>
    <w:rsid w:val="002476E8"/>
    <w:rsid w:val="002479AF"/>
    <w:rsid w:val="00253910"/>
    <w:rsid w:val="00256436"/>
    <w:rsid w:val="002570E5"/>
    <w:rsid w:val="00257FD7"/>
    <w:rsid w:val="00260583"/>
    <w:rsid w:val="002612F8"/>
    <w:rsid w:val="00261DEA"/>
    <w:rsid w:val="00263E33"/>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2394"/>
    <w:rsid w:val="00283819"/>
    <w:rsid w:val="002853C4"/>
    <w:rsid w:val="0028619E"/>
    <w:rsid w:val="00287302"/>
    <w:rsid w:val="00294EC3"/>
    <w:rsid w:val="002971B8"/>
    <w:rsid w:val="002A04A2"/>
    <w:rsid w:val="002A6A42"/>
    <w:rsid w:val="002B0E14"/>
    <w:rsid w:val="002B1221"/>
    <w:rsid w:val="002B22A2"/>
    <w:rsid w:val="002B4CDB"/>
    <w:rsid w:val="002B658D"/>
    <w:rsid w:val="002C037B"/>
    <w:rsid w:val="002C4FCA"/>
    <w:rsid w:val="002C5DCD"/>
    <w:rsid w:val="002C6FC7"/>
    <w:rsid w:val="002C7349"/>
    <w:rsid w:val="002D1AEE"/>
    <w:rsid w:val="002D4361"/>
    <w:rsid w:val="002D47ED"/>
    <w:rsid w:val="002E033D"/>
    <w:rsid w:val="002E0622"/>
    <w:rsid w:val="002E0F11"/>
    <w:rsid w:val="002E15FC"/>
    <w:rsid w:val="002E2B1A"/>
    <w:rsid w:val="002E509A"/>
    <w:rsid w:val="002E5488"/>
    <w:rsid w:val="002E6556"/>
    <w:rsid w:val="002E7385"/>
    <w:rsid w:val="002F1716"/>
    <w:rsid w:val="002F2DA4"/>
    <w:rsid w:val="002F6D69"/>
    <w:rsid w:val="002F7524"/>
    <w:rsid w:val="00302A42"/>
    <w:rsid w:val="00302D8E"/>
    <w:rsid w:val="003043F1"/>
    <w:rsid w:val="00306CCE"/>
    <w:rsid w:val="00310FBB"/>
    <w:rsid w:val="00311109"/>
    <w:rsid w:val="00313D3D"/>
    <w:rsid w:val="00320A28"/>
    <w:rsid w:val="00324500"/>
    <w:rsid w:val="00324B7B"/>
    <w:rsid w:val="00327058"/>
    <w:rsid w:val="00327915"/>
    <w:rsid w:val="003303E3"/>
    <w:rsid w:val="0033220B"/>
    <w:rsid w:val="003352BF"/>
    <w:rsid w:val="003363BD"/>
    <w:rsid w:val="00340A0F"/>
    <w:rsid w:val="0034219E"/>
    <w:rsid w:val="003432BF"/>
    <w:rsid w:val="003447C3"/>
    <w:rsid w:val="00345F86"/>
    <w:rsid w:val="003466CE"/>
    <w:rsid w:val="003525E4"/>
    <w:rsid w:val="00352A75"/>
    <w:rsid w:val="00355010"/>
    <w:rsid w:val="003573EB"/>
    <w:rsid w:val="0036470A"/>
    <w:rsid w:val="003652C5"/>
    <w:rsid w:val="0036745E"/>
    <w:rsid w:val="00371AB2"/>
    <w:rsid w:val="00374D00"/>
    <w:rsid w:val="00375BCB"/>
    <w:rsid w:val="003760D1"/>
    <w:rsid w:val="00380743"/>
    <w:rsid w:val="00380F80"/>
    <w:rsid w:val="003836C4"/>
    <w:rsid w:val="003838B8"/>
    <w:rsid w:val="00384D24"/>
    <w:rsid w:val="00384DED"/>
    <w:rsid w:val="00385BBB"/>
    <w:rsid w:val="003862F3"/>
    <w:rsid w:val="003863A2"/>
    <w:rsid w:val="00387CAF"/>
    <w:rsid w:val="00393EB2"/>
    <w:rsid w:val="0039425B"/>
    <w:rsid w:val="0039595C"/>
    <w:rsid w:val="003A054D"/>
    <w:rsid w:val="003A0769"/>
    <w:rsid w:val="003B58AF"/>
    <w:rsid w:val="003C0C0D"/>
    <w:rsid w:val="003C1074"/>
    <w:rsid w:val="003C10F4"/>
    <w:rsid w:val="003C37BA"/>
    <w:rsid w:val="003C4D06"/>
    <w:rsid w:val="003C558E"/>
    <w:rsid w:val="003C61E9"/>
    <w:rsid w:val="003C6D0E"/>
    <w:rsid w:val="003C7052"/>
    <w:rsid w:val="003D0F35"/>
    <w:rsid w:val="003D1627"/>
    <w:rsid w:val="003D349F"/>
    <w:rsid w:val="003D4E16"/>
    <w:rsid w:val="003D606B"/>
    <w:rsid w:val="003D6D95"/>
    <w:rsid w:val="003E0640"/>
    <w:rsid w:val="003E1B66"/>
    <w:rsid w:val="003E44B4"/>
    <w:rsid w:val="003E473D"/>
    <w:rsid w:val="003E6B59"/>
    <w:rsid w:val="003E7384"/>
    <w:rsid w:val="003E7464"/>
    <w:rsid w:val="003F12F0"/>
    <w:rsid w:val="003F2715"/>
    <w:rsid w:val="003F2B41"/>
    <w:rsid w:val="003F2BD6"/>
    <w:rsid w:val="003F3124"/>
    <w:rsid w:val="003F42F9"/>
    <w:rsid w:val="003F4E1E"/>
    <w:rsid w:val="00400E8C"/>
    <w:rsid w:val="00404DAA"/>
    <w:rsid w:val="0041617B"/>
    <w:rsid w:val="00416384"/>
    <w:rsid w:val="004203BB"/>
    <w:rsid w:val="00421A88"/>
    <w:rsid w:val="00422FBA"/>
    <w:rsid w:val="00424E84"/>
    <w:rsid w:val="00431126"/>
    <w:rsid w:val="0043270B"/>
    <w:rsid w:val="004331A7"/>
    <w:rsid w:val="00440445"/>
    <w:rsid w:val="00442D52"/>
    <w:rsid w:val="004500AE"/>
    <w:rsid w:val="00451C2F"/>
    <w:rsid w:val="004532D8"/>
    <w:rsid w:val="00454698"/>
    <w:rsid w:val="004568D2"/>
    <w:rsid w:val="00461025"/>
    <w:rsid w:val="00461627"/>
    <w:rsid w:val="0046231B"/>
    <w:rsid w:val="004630A7"/>
    <w:rsid w:val="004639C3"/>
    <w:rsid w:val="00463D44"/>
    <w:rsid w:val="004669A1"/>
    <w:rsid w:val="004711F3"/>
    <w:rsid w:val="00474480"/>
    <w:rsid w:val="00480BE0"/>
    <w:rsid w:val="0048136F"/>
    <w:rsid w:val="0048150C"/>
    <w:rsid w:val="00481E28"/>
    <w:rsid w:val="00482C7D"/>
    <w:rsid w:val="004914BC"/>
    <w:rsid w:val="0049342D"/>
    <w:rsid w:val="00493EFC"/>
    <w:rsid w:val="004957DC"/>
    <w:rsid w:val="004961AA"/>
    <w:rsid w:val="004A00B0"/>
    <w:rsid w:val="004A1699"/>
    <w:rsid w:val="004A1931"/>
    <w:rsid w:val="004A35E7"/>
    <w:rsid w:val="004A3C53"/>
    <w:rsid w:val="004B0C0A"/>
    <w:rsid w:val="004B15DA"/>
    <w:rsid w:val="004B311F"/>
    <w:rsid w:val="004B6C7B"/>
    <w:rsid w:val="004C32B6"/>
    <w:rsid w:val="004C608E"/>
    <w:rsid w:val="004C6BA6"/>
    <w:rsid w:val="004C7A9A"/>
    <w:rsid w:val="004D133C"/>
    <w:rsid w:val="004D17F8"/>
    <w:rsid w:val="004D5373"/>
    <w:rsid w:val="004D543E"/>
    <w:rsid w:val="004E2891"/>
    <w:rsid w:val="004E3AF4"/>
    <w:rsid w:val="004E4C99"/>
    <w:rsid w:val="004E572D"/>
    <w:rsid w:val="004E6680"/>
    <w:rsid w:val="004E71BC"/>
    <w:rsid w:val="004F0B58"/>
    <w:rsid w:val="004F2653"/>
    <w:rsid w:val="004F2FDC"/>
    <w:rsid w:val="004F58BA"/>
    <w:rsid w:val="004F5F8B"/>
    <w:rsid w:val="004F7688"/>
    <w:rsid w:val="004F78CE"/>
    <w:rsid w:val="004F7C8A"/>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76AA"/>
    <w:rsid w:val="00534546"/>
    <w:rsid w:val="00534B0B"/>
    <w:rsid w:val="005353AB"/>
    <w:rsid w:val="00535AAE"/>
    <w:rsid w:val="00540C6E"/>
    <w:rsid w:val="005419CB"/>
    <w:rsid w:val="00541A96"/>
    <w:rsid w:val="00545079"/>
    <w:rsid w:val="00550C64"/>
    <w:rsid w:val="00551F4C"/>
    <w:rsid w:val="00556E70"/>
    <w:rsid w:val="0055709E"/>
    <w:rsid w:val="0056088D"/>
    <w:rsid w:val="0056237B"/>
    <w:rsid w:val="00562498"/>
    <w:rsid w:val="005631A7"/>
    <w:rsid w:val="00563274"/>
    <w:rsid w:val="00564D0E"/>
    <w:rsid w:val="00567F65"/>
    <w:rsid w:val="005720B9"/>
    <w:rsid w:val="005839A8"/>
    <w:rsid w:val="00583C70"/>
    <w:rsid w:val="00591C5B"/>
    <w:rsid w:val="00596CD5"/>
    <w:rsid w:val="005A165E"/>
    <w:rsid w:val="005B0AFE"/>
    <w:rsid w:val="005B3F18"/>
    <w:rsid w:val="005B507F"/>
    <w:rsid w:val="005B600B"/>
    <w:rsid w:val="005C17E0"/>
    <w:rsid w:val="005C4602"/>
    <w:rsid w:val="005C6EDB"/>
    <w:rsid w:val="005D040D"/>
    <w:rsid w:val="005D16C6"/>
    <w:rsid w:val="005D42B3"/>
    <w:rsid w:val="005D69B9"/>
    <w:rsid w:val="005E0A49"/>
    <w:rsid w:val="005E45BC"/>
    <w:rsid w:val="005E5C23"/>
    <w:rsid w:val="005E742A"/>
    <w:rsid w:val="005F1A00"/>
    <w:rsid w:val="00600383"/>
    <w:rsid w:val="00602489"/>
    <w:rsid w:val="00604815"/>
    <w:rsid w:val="00613FD5"/>
    <w:rsid w:val="0062128B"/>
    <w:rsid w:val="00621543"/>
    <w:rsid w:val="00622CB1"/>
    <w:rsid w:val="006243BA"/>
    <w:rsid w:val="006255AC"/>
    <w:rsid w:val="00626C86"/>
    <w:rsid w:val="00631508"/>
    <w:rsid w:val="0063253D"/>
    <w:rsid w:val="00644567"/>
    <w:rsid w:val="00650086"/>
    <w:rsid w:val="00650101"/>
    <w:rsid w:val="00650CC2"/>
    <w:rsid w:val="00652803"/>
    <w:rsid w:val="006557E7"/>
    <w:rsid w:val="00660907"/>
    <w:rsid w:val="00663865"/>
    <w:rsid w:val="00663AAC"/>
    <w:rsid w:val="00663FAF"/>
    <w:rsid w:val="006662C8"/>
    <w:rsid w:val="0066680D"/>
    <w:rsid w:val="00666CA2"/>
    <w:rsid w:val="00667342"/>
    <w:rsid w:val="00667D35"/>
    <w:rsid w:val="0067339B"/>
    <w:rsid w:val="00683A80"/>
    <w:rsid w:val="00691639"/>
    <w:rsid w:val="00693F79"/>
    <w:rsid w:val="00695A52"/>
    <w:rsid w:val="00696E15"/>
    <w:rsid w:val="00697302"/>
    <w:rsid w:val="00697592"/>
    <w:rsid w:val="006A0607"/>
    <w:rsid w:val="006A18B3"/>
    <w:rsid w:val="006A1C9E"/>
    <w:rsid w:val="006A1E74"/>
    <w:rsid w:val="006A4AC6"/>
    <w:rsid w:val="006A548E"/>
    <w:rsid w:val="006A5596"/>
    <w:rsid w:val="006B024B"/>
    <w:rsid w:val="006B1E54"/>
    <w:rsid w:val="006B252B"/>
    <w:rsid w:val="006B28CE"/>
    <w:rsid w:val="006B6EE5"/>
    <w:rsid w:val="006C2EA3"/>
    <w:rsid w:val="006C5B81"/>
    <w:rsid w:val="006C6F4C"/>
    <w:rsid w:val="006D213C"/>
    <w:rsid w:val="006D3619"/>
    <w:rsid w:val="006E2D82"/>
    <w:rsid w:val="006E3749"/>
    <w:rsid w:val="006E604D"/>
    <w:rsid w:val="006E7DD9"/>
    <w:rsid w:val="006F00A0"/>
    <w:rsid w:val="006F0257"/>
    <w:rsid w:val="006F0BB9"/>
    <w:rsid w:val="006F1B46"/>
    <w:rsid w:val="006F491F"/>
    <w:rsid w:val="006F4CB8"/>
    <w:rsid w:val="006F54EB"/>
    <w:rsid w:val="006F5894"/>
    <w:rsid w:val="006F5AD7"/>
    <w:rsid w:val="00700369"/>
    <w:rsid w:val="007005A4"/>
    <w:rsid w:val="00702309"/>
    <w:rsid w:val="007030D6"/>
    <w:rsid w:val="00707434"/>
    <w:rsid w:val="007074D0"/>
    <w:rsid w:val="00711E78"/>
    <w:rsid w:val="0071609E"/>
    <w:rsid w:val="00717ECF"/>
    <w:rsid w:val="00720018"/>
    <w:rsid w:val="00720652"/>
    <w:rsid w:val="0072167B"/>
    <w:rsid w:val="00722711"/>
    <w:rsid w:val="00722EC9"/>
    <w:rsid w:val="00723B47"/>
    <w:rsid w:val="00723C37"/>
    <w:rsid w:val="007273B4"/>
    <w:rsid w:val="00727E30"/>
    <w:rsid w:val="0073298F"/>
    <w:rsid w:val="00734243"/>
    <w:rsid w:val="0073510A"/>
    <w:rsid w:val="007351AF"/>
    <w:rsid w:val="0074235D"/>
    <w:rsid w:val="007448A0"/>
    <w:rsid w:val="00744CCF"/>
    <w:rsid w:val="00750BF3"/>
    <w:rsid w:val="00751341"/>
    <w:rsid w:val="007516BB"/>
    <w:rsid w:val="007526A6"/>
    <w:rsid w:val="00763A66"/>
    <w:rsid w:val="007643C9"/>
    <w:rsid w:val="00770697"/>
    <w:rsid w:val="00773BE0"/>
    <w:rsid w:val="007750A1"/>
    <w:rsid w:val="007755DD"/>
    <w:rsid w:val="0077567E"/>
    <w:rsid w:val="00780B63"/>
    <w:rsid w:val="00780B71"/>
    <w:rsid w:val="00781E4D"/>
    <w:rsid w:val="0079273D"/>
    <w:rsid w:val="007934EA"/>
    <w:rsid w:val="00796340"/>
    <w:rsid w:val="00797FBA"/>
    <w:rsid w:val="007A1092"/>
    <w:rsid w:val="007A27E3"/>
    <w:rsid w:val="007A5709"/>
    <w:rsid w:val="007A5AE0"/>
    <w:rsid w:val="007A6048"/>
    <w:rsid w:val="007B2821"/>
    <w:rsid w:val="007B5C2F"/>
    <w:rsid w:val="007B732E"/>
    <w:rsid w:val="007C0C95"/>
    <w:rsid w:val="007C1CB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5236"/>
    <w:rsid w:val="007E5C0D"/>
    <w:rsid w:val="007E7879"/>
    <w:rsid w:val="007F0738"/>
    <w:rsid w:val="007F0D74"/>
    <w:rsid w:val="007F389B"/>
    <w:rsid w:val="007F4AF8"/>
    <w:rsid w:val="007F5A72"/>
    <w:rsid w:val="007F6B3C"/>
    <w:rsid w:val="007F7306"/>
    <w:rsid w:val="007F7A03"/>
    <w:rsid w:val="0080197C"/>
    <w:rsid w:val="00801F1F"/>
    <w:rsid w:val="00805DB6"/>
    <w:rsid w:val="008068F6"/>
    <w:rsid w:val="00807C85"/>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45F8"/>
    <w:rsid w:val="00841365"/>
    <w:rsid w:val="008427BA"/>
    <w:rsid w:val="00843EB5"/>
    <w:rsid w:val="008451E6"/>
    <w:rsid w:val="008468ED"/>
    <w:rsid w:val="008479DB"/>
    <w:rsid w:val="00855635"/>
    <w:rsid w:val="0085753A"/>
    <w:rsid w:val="00857E9E"/>
    <w:rsid w:val="00857F2C"/>
    <w:rsid w:val="008632C7"/>
    <w:rsid w:val="008635C8"/>
    <w:rsid w:val="008649E4"/>
    <w:rsid w:val="00864ECC"/>
    <w:rsid w:val="00864EDF"/>
    <w:rsid w:val="00870938"/>
    <w:rsid w:val="00871CB9"/>
    <w:rsid w:val="00872187"/>
    <w:rsid w:val="008722C6"/>
    <w:rsid w:val="00873A9B"/>
    <w:rsid w:val="00876C35"/>
    <w:rsid w:val="00880478"/>
    <w:rsid w:val="008815D9"/>
    <w:rsid w:val="008833CD"/>
    <w:rsid w:val="00885658"/>
    <w:rsid w:val="008862D5"/>
    <w:rsid w:val="008908E4"/>
    <w:rsid w:val="00891719"/>
    <w:rsid w:val="00892CE4"/>
    <w:rsid w:val="00893B8A"/>
    <w:rsid w:val="00894A09"/>
    <w:rsid w:val="008A3C9B"/>
    <w:rsid w:val="008A77AF"/>
    <w:rsid w:val="008B18CF"/>
    <w:rsid w:val="008B2992"/>
    <w:rsid w:val="008B3033"/>
    <w:rsid w:val="008B44D6"/>
    <w:rsid w:val="008B6254"/>
    <w:rsid w:val="008B715C"/>
    <w:rsid w:val="008B7A00"/>
    <w:rsid w:val="008C043E"/>
    <w:rsid w:val="008C08B7"/>
    <w:rsid w:val="008C2840"/>
    <w:rsid w:val="008C3848"/>
    <w:rsid w:val="008D413B"/>
    <w:rsid w:val="008D66A2"/>
    <w:rsid w:val="008D7165"/>
    <w:rsid w:val="008E2F65"/>
    <w:rsid w:val="008E404A"/>
    <w:rsid w:val="008E444E"/>
    <w:rsid w:val="008F03BB"/>
    <w:rsid w:val="008F1752"/>
    <w:rsid w:val="008F197A"/>
    <w:rsid w:val="008F1C98"/>
    <w:rsid w:val="008F2245"/>
    <w:rsid w:val="008F3A68"/>
    <w:rsid w:val="008F49DB"/>
    <w:rsid w:val="008F5CE4"/>
    <w:rsid w:val="008F631C"/>
    <w:rsid w:val="008F7F35"/>
    <w:rsid w:val="0090118B"/>
    <w:rsid w:val="009043E3"/>
    <w:rsid w:val="00904C12"/>
    <w:rsid w:val="00906061"/>
    <w:rsid w:val="009069F1"/>
    <w:rsid w:val="00910498"/>
    <w:rsid w:val="00910F88"/>
    <w:rsid w:val="0091189F"/>
    <w:rsid w:val="00911D93"/>
    <w:rsid w:val="0091242C"/>
    <w:rsid w:val="00914524"/>
    <w:rsid w:val="00914F6D"/>
    <w:rsid w:val="009205DC"/>
    <w:rsid w:val="009230A2"/>
    <w:rsid w:val="00925BE6"/>
    <w:rsid w:val="00926B55"/>
    <w:rsid w:val="00934A6F"/>
    <w:rsid w:val="00936398"/>
    <w:rsid w:val="009368EF"/>
    <w:rsid w:val="00936F38"/>
    <w:rsid w:val="00942A15"/>
    <w:rsid w:val="00944424"/>
    <w:rsid w:val="00945D4E"/>
    <w:rsid w:val="00950367"/>
    <w:rsid w:val="00952449"/>
    <w:rsid w:val="00957C93"/>
    <w:rsid w:val="00961557"/>
    <w:rsid w:val="00962C49"/>
    <w:rsid w:val="00962E24"/>
    <w:rsid w:val="00963750"/>
    <w:rsid w:val="00964724"/>
    <w:rsid w:val="00965BE9"/>
    <w:rsid w:val="00967887"/>
    <w:rsid w:val="0097186E"/>
    <w:rsid w:val="00972F9D"/>
    <w:rsid w:val="00975E5D"/>
    <w:rsid w:val="009767C1"/>
    <w:rsid w:val="00977DDE"/>
    <w:rsid w:val="009816BF"/>
    <w:rsid w:val="009862DD"/>
    <w:rsid w:val="00987573"/>
    <w:rsid w:val="00992867"/>
    <w:rsid w:val="0099435F"/>
    <w:rsid w:val="009A0B16"/>
    <w:rsid w:val="009A1FDC"/>
    <w:rsid w:val="009A663F"/>
    <w:rsid w:val="009A68DA"/>
    <w:rsid w:val="009A7023"/>
    <w:rsid w:val="009B04B3"/>
    <w:rsid w:val="009B24EF"/>
    <w:rsid w:val="009B2758"/>
    <w:rsid w:val="009B2A5B"/>
    <w:rsid w:val="009B5574"/>
    <w:rsid w:val="009B58E6"/>
    <w:rsid w:val="009B5919"/>
    <w:rsid w:val="009B67E6"/>
    <w:rsid w:val="009B6931"/>
    <w:rsid w:val="009C0876"/>
    <w:rsid w:val="009C7239"/>
    <w:rsid w:val="009C7588"/>
    <w:rsid w:val="009C7B33"/>
    <w:rsid w:val="009D0BCE"/>
    <w:rsid w:val="009D13E5"/>
    <w:rsid w:val="009D142E"/>
    <w:rsid w:val="009D2D6A"/>
    <w:rsid w:val="009D603E"/>
    <w:rsid w:val="009D7E56"/>
    <w:rsid w:val="009E02B5"/>
    <w:rsid w:val="009E2C09"/>
    <w:rsid w:val="009E36CF"/>
    <w:rsid w:val="009E596A"/>
    <w:rsid w:val="009E5976"/>
    <w:rsid w:val="009E59A5"/>
    <w:rsid w:val="009E6640"/>
    <w:rsid w:val="009E69FE"/>
    <w:rsid w:val="009E6AAF"/>
    <w:rsid w:val="009F1566"/>
    <w:rsid w:val="009F1838"/>
    <w:rsid w:val="009F4096"/>
    <w:rsid w:val="009F5B19"/>
    <w:rsid w:val="009F6537"/>
    <w:rsid w:val="009F70BB"/>
    <w:rsid w:val="00A002A3"/>
    <w:rsid w:val="00A00FA1"/>
    <w:rsid w:val="00A03699"/>
    <w:rsid w:val="00A0425C"/>
    <w:rsid w:val="00A05582"/>
    <w:rsid w:val="00A06DA0"/>
    <w:rsid w:val="00A077B4"/>
    <w:rsid w:val="00A07AF3"/>
    <w:rsid w:val="00A1095E"/>
    <w:rsid w:val="00A115B2"/>
    <w:rsid w:val="00A11FBA"/>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2015"/>
    <w:rsid w:val="00A4572B"/>
    <w:rsid w:val="00A5165A"/>
    <w:rsid w:val="00A5283F"/>
    <w:rsid w:val="00A53003"/>
    <w:rsid w:val="00A53C77"/>
    <w:rsid w:val="00A55490"/>
    <w:rsid w:val="00A55A2E"/>
    <w:rsid w:val="00A55E4A"/>
    <w:rsid w:val="00A5621C"/>
    <w:rsid w:val="00A56626"/>
    <w:rsid w:val="00A62BF8"/>
    <w:rsid w:val="00A640F5"/>
    <w:rsid w:val="00A6538E"/>
    <w:rsid w:val="00A720DF"/>
    <w:rsid w:val="00A7715D"/>
    <w:rsid w:val="00A77E8C"/>
    <w:rsid w:val="00A816FC"/>
    <w:rsid w:val="00A841A4"/>
    <w:rsid w:val="00A8423E"/>
    <w:rsid w:val="00A850F3"/>
    <w:rsid w:val="00A8589B"/>
    <w:rsid w:val="00A87870"/>
    <w:rsid w:val="00A90532"/>
    <w:rsid w:val="00A93D70"/>
    <w:rsid w:val="00A9541A"/>
    <w:rsid w:val="00A97B94"/>
    <w:rsid w:val="00AA1645"/>
    <w:rsid w:val="00AA2832"/>
    <w:rsid w:val="00AA34E6"/>
    <w:rsid w:val="00AA5FFD"/>
    <w:rsid w:val="00AA6AC1"/>
    <w:rsid w:val="00AA7DAB"/>
    <w:rsid w:val="00AB5C41"/>
    <w:rsid w:val="00AB5D76"/>
    <w:rsid w:val="00AC6463"/>
    <w:rsid w:val="00AD0539"/>
    <w:rsid w:val="00AD09C9"/>
    <w:rsid w:val="00AD2742"/>
    <w:rsid w:val="00AD6854"/>
    <w:rsid w:val="00AD71CB"/>
    <w:rsid w:val="00AE4900"/>
    <w:rsid w:val="00AE4DC2"/>
    <w:rsid w:val="00AE549E"/>
    <w:rsid w:val="00AE77EA"/>
    <w:rsid w:val="00AF1748"/>
    <w:rsid w:val="00AF4550"/>
    <w:rsid w:val="00AF4A38"/>
    <w:rsid w:val="00AF540B"/>
    <w:rsid w:val="00AF5EB6"/>
    <w:rsid w:val="00B010B2"/>
    <w:rsid w:val="00B022A9"/>
    <w:rsid w:val="00B03458"/>
    <w:rsid w:val="00B034DD"/>
    <w:rsid w:val="00B07BA7"/>
    <w:rsid w:val="00B16BF0"/>
    <w:rsid w:val="00B17D15"/>
    <w:rsid w:val="00B17E30"/>
    <w:rsid w:val="00B234D8"/>
    <w:rsid w:val="00B24907"/>
    <w:rsid w:val="00B303EA"/>
    <w:rsid w:val="00B3298A"/>
    <w:rsid w:val="00B33EB6"/>
    <w:rsid w:val="00B351ED"/>
    <w:rsid w:val="00B35711"/>
    <w:rsid w:val="00B36ED1"/>
    <w:rsid w:val="00B44D0A"/>
    <w:rsid w:val="00B52258"/>
    <w:rsid w:val="00B5248B"/>
    <w:rsid w:val="00B575BE"/>
    <w:rsid w:val="00B635B6"/>
    <w:rsid w:val="00B63935"/>
    <w:rsid w:val="00B64332"/>
    <w:rsid w:val="00B704EF"/>
    <w:rsid w:val="00B711A6"/>
    <w:rsid w:val="00B7252C"/>
    <w:rsid w:val="00B729A5"/>
    <w:rsid w:val="00B73743"/>
    <w:rsid w:val="00B74E49"/>
    <w:rsid w:val="00B77972"/>
    <w:rsid w:val="00B82FAF"/>
    <w:rsid w:val="00B84337"/>
    <w:rsid w:val="00B86F39"/>
    <w:rsid w:val="00B91D6D"/>
    <w:rsid w:val="00B9350A"/>
    <w:rsid w:val="00B951C8"/>
    <w:rsid w:val="00BA080B"/>
    <w:rsid w:val="00BA1489"/>
    <w:rsid w:val="00BA26DC"/>
    <w:rsid w:val="00BA2D8D"/>
    <w:rsid w:val="00BA3842"/>
    <w:rsid w:val="00BA4FC7"/>
    <w:rsid w:val="00BA504D"/>
    <w:rsid w:val="00BA6A15"/>
    <w:rsid w:val="00BA7C2B"/>
    <w:rsid w:val="00BB25C6"/>
    <w:rsid w:val="00BC2A64"/>
    <w:rsid w:val="00BC3FA5"/>
    <w:rsid w:val="00BC4BED"/>
    <w:rsid w:val="00BC563B"/>
    <w:rsid w:val="00BC5AB9"/>
    <w:rsid w:val="00BD0268"/>
    <w:rsid w:val="00BD1CF2"/>
    <w:rsid w:val="00BD38EB"/>
    <w:rsid w:val="00BD4587"/>
    <w:rsid w:val="00BD4AA2"/>
    <w:rsid w:val="00BD4FCF"/>
    <w:rsid w:val="00BE0A15"/>
    <w:rsid w:val="00BE130F"/>
    <w:rsid w:val="00BE3772"/>
    <w:rsid w:val="00BE51EE"/>
    <w:rsid w:val="00BE7719"/>
    <w:rsid w:val="00BE7FBB"/>
    <w:rsid w:val="00BF06A6"/>
    <w:rsid w:val="00BF0886"/>
    <w:rsid w:val="00BF58BD"/>
    <w:rsid w:val="00C05527"/>
    <w:rsid w:val="00C06183"/>
    <w:rsid w:val="00C071BE"/>
    <w:rsid w:val="00C100B0"/>
    <w:rsid w:val="00C11290"/>
    <w:rsid w:val="00C14D0F"/>
    <w:rsid w:val="00C1566A"/>
    <w:rsid w:val="00C160AD"/>
    <w:rsid w:val="00C17608"/>
    <w:rsid w:val="00C21D19"/>
    <w:rsid w:val="00C2292D"/>
    <w:rsid w:val="00C2462E"/>
    <w:rsid w:val="00C2611B"/>
    <w:rsid w:val="00C272D2"/>
    <w:rsid w:val="00C34300"/>
    <w:rsid w:val="00C3584E"/>
    <w:rsid w:val="00C36418"/>
    <w:rsid w:val="00C40D9C"/>
    <w:rsid w:val="00C413AE"/>
    <w:rsid w:val="00C42B80"/>
    <w:rsid w:val="00C4489D"/>
    <w:rsid w:val="00C453AE"/>
    <w:rsid w:val="00C45832"/>
    <w:rsid w:val="00C462E2"/>
    <w:rsid w:val="00C46332"/>
    <w:rsid w:val="00C50DE7"/>
    <w:rsid w:val="00C511B1"/>
    <w:rsid w:val="00C52273"/>
    <w:rsid w:val="00C5397C"/>
    <w:rsid w:val="00C62F3E"/>
    <w:rsid w:val="00C64258"/>
    <w:rsid w:val="00C662B3"/>
    <w:rsid w:val="00C731D7"/>
    <w:rsid w:val="00C73F22"/>
    <w:rsid w:val="00C7720C"/>
    <w:rsid w:val="00C821BC"/>
    <w:rsid w:val="00C837C0"/>
    <w:rsid w:val="00C85E06"/>
    <w:rsid w:val="00C85EEA"/>
    <w:rsid w:val="00C85F31"/>
    <w:rsid w:val="00C85FAB"/>
    <w:rsid w:val="00C87006"/>
    <w:rsid w:val="00C90B18"/>
    <w:rsid w:val="00C9350E"/>
    <w:rsid w:val="00C9409E"/>
    <w:rsid w:val="00C9544F"/>
    <w:rsid w:val="00CA3CAB"/>
    <w:rsid w:val="00CA57DC"/>
    <w:rsid w:val="00CB1034"/>
    <w:rsid w:val="00CB2309"/>
    <w:rsid w:val="00CB3D23"/>
    <w:rsid w:val="00CC07F8"/>
    <w:rsid w:val="00CC0F56"/>
    <w:rsid w:val="00CC3DFE"/>
    <w:rsid w:val="00CC404B"/>
    <w:rsid w:val="00CD2B1A"/>
    <w:rsid w:val="00CD33AB"/>
    <w:rsid w:val="00CD3E87"/>
    <w:rsid w:val="00CD4106"/>
    <w:rsid w:val="00CD5CC2"/>
    <w:rsid w:val="00CE22A2"/>
    <w:rsid w:val="00CE4A69"/>
    <w:rsid w:val="00CE5835"/>
    <w:rsid w:val="00CE5FAD"/>
    <w:rsid w:val="00CF0920"/>
    <w:rsid w:val="00CF3467"/>
    <w:rsid w:val="00CF747E"/>
    <w:rsid w:val="00D005C3"/>
    <w:rsid w:val="00D016AF"/>
    <w:rsid w:val="00D01A81"/>
    <w:rsid w:val="00D055BE"/>
    <w:rsid w:val="00D06B84"/>
    <w:rsid w:val="00D07E4A"/>
    <w:rsid w:val="00D07EF3"/>
    <w:rsid w:val="00D10C22"/>
    <w:rsid w:val="00D1166C"/>
    <w:rsid w:val="00D11F52"/>
    <w:rsid w:val="00D20BE7"/>
    <w:rsid w:val="00D221A6"/>
    <w:rsid w:val="00D222C9"/>
    <w:rsid w:val="00D24BF3"/>
    <w:rsid w:val="00D255E2"/>
    <w:rsid w:val="00D2750A"/>
    <w:rsid w:val="00D27E01"/>
    <w:rsid w:val="00D30248"/>
    <w:rsid w:val="00D30945"/>
    <w:rsid w:val="00D34890"/>
    <w:rsid w:val="00D348E0"/>
    <w:rsid w:val="00D36437"/>
    <w:rsid w:val="00D36499"/>
    <w:rsid w:val="00D44558"/>
    <w:rsid w:val="00D4496B"/>
    <w:rsid w:val="00D4555E"/>
    <w:rsid w:val="00D526E8"/>
    <w:rsid w:val="00D56D8F"/>
    <w:rsid w:val="00D744AE"/>
    <w:rsid w:val="00D744C0"/>
    <w:rsid w:val="00D74551"/>
    <w:rsid w:val="00D75DEB"/>
    <w:rsid w:val="00D77F9D"/>
    <w:rsid w:val="00D811F9"/>
    <w:rsid w:val="00D818ED"/>
    <w:rsid w:val="00D853F1"/>
    <w:rsid w:val="00D94956"/>
    <w:rsid w:val="00DA0629"/>
    <w:rsid w:val="00DA0B20"/>
    <w:rsid w:val="00DA2C97"/>
    <w:rsid w:val="00DA3A23"/>
    <w:rsid w:val="00DA6B05"/>
    <w:rsid w:val="00DB0538"/>
    <w:rsid w:val="00DB229A"/>
    <w:rsid w:val="00DB37E8"/>
    <w:rsid w:val="00DB5DEC"/>
    <w:rsid w:val="00DB6A63"/>
    <w:rsid w:val="00DB73F5"/>
    <w:rsid w:val="00DC109E"/>
    <w:rsid w:val="00DC1882"/>
    <w:rsid w:val="00DC1E6B"/>
    <w:rsid w:val="00DC3332"/>
    <w:rsid w:val="00DC466C"/>
    <w:rsid w:val="00DC6945"/>
    <w:rsid w:val="00DD1DC4"/>
    <w:rsid w:val="00DD2472"/>
    <w:rsid w:val="00DD2F98"/>
    <w:rsid w:val="00DD441C"/>
    <w:rsid w:val="00DD4AAA"/>
    <w:rsid w:val="00DD5F74"/>
    <w:rsid w:val="00DD689E"/>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1131F"/>
    <w:rsid w:val="00E1215E"/>
    <w:rsid w:val="00E150F4"/>
    <w:rsid w:val="00E15D8D"/>
    <w:rsid w:val="00E23299"/>
    <w:rsid w:val="00E24456"/>
    <w:rsid w:val="00E33016"/>
    <w:rsid w:val="00E36AA2"/>
    <w:rsid w:val="00E37DB9"/>
    <w:rsid w:val="00E4322F"/>
    <w:rsid w:val="00E45EDD"/>
    <w:rsid w:val="00E4648B"/>
    <w:rsid w:val="00E47F06"/>
    <w:rsid w:val="00E500AE"/>
    <w:rsid w:val="00E524FB"/>
    <w:rsid w:val="00E5429A"/>
    <w:rsid w:val="00E54783"/>
    <w:rsid w:val="00E54EE5"/>
    <w:rsid w:val="00E574AC"/>
    <w:rsid w:val="00E62625"/>
    <w:rsid w:val="00E62DBA"/>
    <w:rsid w:val="00E638B7"/>
    <w:rsid w:val="00E63A84"/>
    <w:rsid w:val="00E64553"/>
    <w:rsid w:val="00E6697E"/>
    <w:rsid w:val="00E66BDD"/>
    <w:rsid w:val="00E70747"/>
    <w:rsid w:val="00E7279D"/>
    <w:rsid w:val="00E72FF2"/>
    <w:rsid w:val="00E73435"/>
    <w:rsid w:val="00E7597B"/>
    <w:rsid w:val="00E76B9F"/>
    <w:rsid w:val="00E76E22"/>
    <w:rsid w:val="00E81BF9"/>
    <w:rsid w:val="00E8275D"/>
    <w:rsid w:val="00E84042"/>
    <w:rsid w:val="00E844C1"/>
    <w:rsid w:val="00E84772"/>
    <w:rsid w:val="00E8582E"/>
    <w:rsid w:val="00E8785B"/>
    <w:rsid w:val="00E906E5"/>
    <w:rsid w:val="00E92B48"/>
    <w:rsid w:val="00E92CBE"/>
    <w:rsid w:val="00E92D3D"/>
    <w:rsid w:val="00E933D3"/>
    <w:rsid w:val="00E941B3"/>
    <w:rsid w:val="00E942F4"/>
    <w:rsid w:val="00EA1EE5"/>
    <w:rsid w:val="00EA20D7"/>
    <w:rsid w:val="00EA2B9C"/>
    <w:rsid w:val="00EA31C3"/>
    <w:rsid w:val="00EA73DE"/>
    <w:rsid w:val="00EB0C7F"/>
    <w:rsid w:val="00EB2BAC"/>
    <w:rsid w:val="00EB3427"/>
    <w:rsid w:val="00EB4C86"/>
    <w:rsid w:val="00EB575F"/>
    <w:rsid w:val="00EB7813"/>
    <w:rsid w:val="00EC1BFD"/>
    <w:rsid w:val="00EC1FA6"/>
    <w:rsid w:val="00EC2B52"/>
    <w:rsid w:val="00EC2C3D"/>
    <w:rsid w:val="00EC49AF"/>
    <w:rsid w:val="00EC5E1C"/>
    <w:rsid w:val="00EC6CBB"/>
    <w:rsid w:val="00EC73A2"/>
    <w:rsid w:val="00EC7EFF"/>
    <w:rsid w:val="00ED1F27"/>
    <w:rsid w:val="00ED20A0"/>
    <w:rsid w:val="00ED38DF"/>
    <w:rsid w:val="00ED504E"/>
    <w:rsid w:val="00ED5F70"/>
    <w:rsid w:val="00EE0A7C"/>
    <w:rsid w:val="00EE5C81"/>
    <w:rsid w:val="00EF0864"/>
    <w:rsid w:val="00EF1258"/>
    <w:rsid w:val="00EF1519"/>
    <w:rsid w:val="00EF3090"/>
    <w:rsid w:val="00EF3759"/>
    <w:rsid w:val="00EF3E0E"/>
    <w:rsid w:val="00EF3F31"/>
    <w:rsid w:val="00EF4409"/>
    <w:rsid w:val="00EF5A64"/>
    <w:rsid w:val="00EF61C8"/>
    <w:rsid w:val="00EF73A9"/>
    <w:rsid w:val="00EF7973"/>
    <w:rsid w:val="00F0042B"/>
    <w:rsid w:val="00F014B1"/>
    <w:rsid w:val="00F01513"/>
    <w:rsid w:val="00F023B2"/>
    <w:rsid w:val="00F02427"/>
    <w:rsid w:val="00F0488F"/>
    <w:rsid w:val="00F07C19"/>
    <w:rsid w:val="00F07E9C"/>
    <w:rsid w:val="00F148D3"/>
    <w:rsid w:val="00F15FF0"/>
    <w:rsid w:val="00F17024"/>
    <w:rsid w:val="00F2082E"/>
    <w:rsid w:val="00F21FB2"/>
    <w:rsid w:val="00F252CB"/>
    <w:rsid w:val="00F254FD"/>
    <w:rsid w:val="00F25F7A"/>
    <w:rsid w:val="00F26D94"/>
    <w:rsid w:val="00F309EC"/>
    <w:rsid w:val="00F335AF"/>
    <w:rsid w:val="00F34028"/>
    <w:rsid w:val="00F40964"/>
    <w:rsid w:val="00F41B51"/>
    <w:rsid w:val="00F42DA7"/>
    <w:rsid w:val="00F43145"/>
    <w:rsid w:val="00F437AD"/>
    <w:rsid w:val="00F4501C"/>
    <w:rsid w:val="00F45ADD"/>
    <w:rsid w:val="00F51E0D"/>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95"/>
    <w:rsid w:val="00F772E4"/>
    <w:rsid w:val="00F77EB5"/>
    <w:rsid w:val="00F82DF3"/>
    <w:rsid w:val="00F85DDB"/>
    <w:rsid w:val="00F94C43"/>
    <w:rsid w:val="00F968FA"/>
    <w:rsid w:val="00FA1D39"/>
    <w:rsid w:val="00FA2078"/>
    <w:rsid w:val="00FA72A2"/>
    <w:rsid w:val="00FB42B0"/>
    <w:rsid w:val="00FB4814"/>
    <w:rsid w:val="00FC1240"/>
    <w:rsid w:val="00FC288B"/>
    <w:rsid w:val="00FC4337"/>
    <w:rsid w:val="00FC48DD"/>
    <w:rsid w:val="00FC60AC"/>
    <w:rsid w:val="00FC72BF"/>
    <w:rsid w:val="00FD11B6"/>
    <w:rsid w:val="00FD37F4"/>
    <w:rsid w:val="00FD75A2"/>
    <w:rsid w:val="00FE0336"/>
    <w:rsid w:val="00FE08E9"/>
    <w:rsid w:val="00FE1C2C"/>
    <w:rsid w:val="00FE1F4A"/>
    <w:rsid w:val="00FE2E98"/>
    <w:rsid w:val="00FE3FF7"/>
    <w:rsid w:val="00FE45D7"/>
    <w:rsid w:val="00FE5061"/>
    <w:rsid w:val="00FE70E2"/>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99"/>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4-2-2022. Expediente electrónico 48484</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2D5C7205-0F2A-4F04-B636-A3413FF66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1261</TotalTime>
  <Pages>9</Pages>
  <Words>4051</Words>
  <Characters>22281</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29</cp:revision>
  <cp:lastPrinted>2021-09-20T23:49:00Z</cp:lastPrinted>
  <dcterms:created xsi:type="dcterms:W3CDTF">2022-02-03T18:17:00Z</dcterms:created>
  <dcterms:modified xsi:type="dcterms:W3CDTF">2022-04-28T20:10:00Z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