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43628F0"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8C15CF">
        <w:rPr>
          <w:rFonts w:ascii="Museo Sans 900" w:eastAsia="Times New Roman" w:hAnsi="Museo Sans 900" w:cs="Times New Roman"/>
          <w:b/>
          <w:bCs/>
          <w:sz w:val="20"/>
          <w:szCs w:val="20"/>
          <w:lang w:val="es-MX" w:eastAsia="es-ES"/>
        </w:rPr>
        <w:t>0025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8C15CF">
        <w:rPr>
          <w:rFonts w:ascii="Museo Sans 300" w:eastAsia="Times New Roman" w:hAnsi="Museo Sans 300" w:cs="Times New Roman"/>
          <w:sz w:val="20"/>
          <w:szCs w:val="20"/>
          <w:lang w:val="es-MX" w:eastAsia="es-ES"/>
        </w:rPr>
        <w:t>nueve</w:t>
      </w:r>
      <w:r w:rsidR="00AD7A6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con </w:t>
      </w:r>
      <w:r w:rsidR="008C15CF">
        <w:rPr>
          <w:rFonts w:ascii="Museo Sans 300" w:eastAsia="Times New Roman" w:hAnsi="Museo Sans 300" w:cs="Times New Roman"/>
          <w:sz w:val="20"/>
          <w:szCs w:val="20"/>
          <w:lang w:val="es-MX" w:eastAsia="es-ES"/>
        </w:rPr>
        <w:t>treinta</w:t>
      </w:r>
      <w:r w:rsidR="00AD7A63" w:rsidRPr="70478C62">
        <w:rPr>
          <w:rFonts w:ascii="Museo Sans 300" w:eastAsia="Times New Roman" w:hAnsi="Museo Sans 300" w:cs="Times New Roman"/>
          <w:sz w:val="20"/>
          <w:szCs w:val="20"/>
          <w:lang w:val="es-MX" w:eastAsia="es-ES"/>
        </w:rPr>
        <w:t xml:space="preserve"> </w:t>
      </w:r>
      <w:r w:rsidR="001509B7" w:rsidRPr="70478C62">
        <w:rPr>
          <w:rFonts w:ascii="Museo Sans 300" w:eastAsia="Times New Roman" w:hAnsi="Museo Sans 300" w:cs="Times New Roman"/>
          <w:sz w:val="20"/>
          <w:szCs w:val="20"/>
          <w:lang w:val="es-MX" w:eastAsia="es-ES"/>
        </w:rPr>
        <w:t>minutos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siete</w:t>
      </w:r>
      <w:r w:rsidR="00AD7A63" w:rsidRPr="70478C62">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C15CF">
        <w:rPr>
          <w:rFonts w:ascii="Museo Sans 300" w:eastAsia="Times New Roman" w:hAnsi="Museo Sans 300" w:cs="Times New Roman"/>
          <w:sz w:val="20"/>
          <w:szCs w:val="20"/>
          <w:lang w:val="es-MX" w:eastAsia="es-ES"/>
        </w:rPr>
        <w:t>enero</w:t>
      </w:r>
      <w:r w:rsidR="00AD7A6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2E50460"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FF002F" w:rsidRPr="70478C62">
        <w:rPr>
          <w:rFonts w:ascii="Museo Sans 300" w:hAnsi="Museo Sans 300"/>
          <w:sz w:val="20"/>
          <w:szCs w:val="20"/>
        </w:rPr>
        <w:t>veinticuatro</w:t>
      </w:r>
      <w:r w:rsidR="00B17E30" w:rsidRPr="70478C62">
        <w:rPr>
          <w:rFonts w:ascii="Museo Sans 300" w:hAnsi="Museo Sans 300"/>
          <w:sz w:val="20"/>
          <w:szCs w:val="20"/>
        </w:rPr>
        <w:t xml:space="preserve"> de </w:t>
      </w:r>
      <w:r w:rsidR="003E6DE5" w:rsidRPr="70478C62">
        <w:rPr>
          <w:rFonts w:ascii="Museo Sans 300" w:hAnsi="Museo Sans 300"/>
          <w:sz w:val="20"/>
          <w:szCs w:val="20"/>
        </w:rPr>
        <w:t>junio</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8E62E6">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FF002F" w:rsidRPr="70478C62">
        <w:rPr>
          <w:rFonts w:ascii="Museo Sans 300" w:hAnsi="Museo Sans 300"/>
          <w:sz w:val="20"/>
          <w:szCs w:val="20"/>
        </w:rPr>
        <w:t>OCHOCIENTOS OCHO</w:t>
      </w:r>
      <w:r w:rsidR="001F5957" w:rsidRPr="70478C62">
        <w:rPr>
          <w:rFonts w:ascii="Museo Sans 300" w:hAnsi="Museo Sans 300"/>
          <w:sz w:val="20"/>
          <w:szCs w:val="20"/>
        </w:rPr>
        <w:t xml:space="preserve"> </w:t>
      </w:r>
      <w:r w:rsidR="00FF002F" w:rsidRPr="70478C62">
        <w:rPr>
          <w:rFonts w:ascii="Museo Sans 300" w:hAnsi="Museo Sans 300"/>
          <w:sz w:val="20"/>
          <w:szCs w:val="20"/>
        </w:rPr>
        <w:t>04</w:t>
      </w:r>
      <w:r w:rsidR="001F5957" w:rsidRPr="70478C62">
        <w:rPr>
          <w:rFonts w:ascii="Museo Sans 300" w:hAnsi="Museo Sans 300"/>
          <w:sz w:val="20"/>
          <w:szCs w:val="20"/>
        </w:rPr>
        <w:t xml:space="preserve">/100 DÓLARES DE LOS ESTADOS UNIDOS DE AMÉRICA (USD </w:t>
      </w:r>
      <w:r w:rsidR="00FF002F" w:rsidRPr="70478C62">
        <w:rPr>
          <w:rFonts w:ascii="Museo Sans 300" w:hAnsi="Museo Sans 300"/>
          <w:sz w:val="20"/>
          <w:szCs w:val="20"/>
        </w:rPr>
        <w:t>808.04</w:t>
      </w:r>
      <w:r w:rsidR="001F5957" w:rsidRPr="70478C62">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8E62E6">
        <w:rPr>
          <w:rFonts w:ascii="Museo Sans 300" w:hAnsi="Museo Sans 300"/>
          <w:sz w:val="20"/>
          <w:szCs w:val="20"/>
        </w:rPr>
        <w:t>+++</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FFB00CB"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FF002F" w:rsidRPr="70478C62">
        <w:rPr>
          <w:rFonts w:ascii="Museo Sans 300" w:hAnsi="Museo Sans 300"/>
          <w:sz w:val="20"/>
          <w:szCs w:val="20"/>
          <w:lang w:val="es-SV"/>
        </w:rPr>
        <w:t>615</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F002F" w:rsidRPr="70478C62">
        <w:rPr>
          <w:rFonts w:ascii="Museo Sans 300" w:hAnsi="Museo Sans 300"/>
          <w:sz w:val="20"/>
          <w:szCs w:val="20"/>
          <w:lang w:val="es-SV"/>
        </w:rPr>
        <w:t>cinco</w:t>
      </w:r>
      <w:r w:rsidR="005D4FED" w:rsidRPr="70478C62">
        <w:rPr>
          <w:rFonts w:ascii="Museo Sans 300" w:hAnsi="Museo Sans 300"/>
          <w:sz w:val="20"/>
          <w:szCs w:val="20"/>
          <w:lang w:val="es-SV"/>
        </w:rPr>
        <w:t xml:space="preserve"> de j</w:t>
      </w:r>
      <w:r w:rsidR="00FF002F" w:rsidRPr="70478C62">
        <w:rPr>
          <w:rFonts w:ascii="Museo Sans 300" w:hAnsi="Museo Sans 300"/>
          <w:sz w:val="20"/>
          <w:szCs w:val="20"/>
          <w:lang w:val="es-SV"/>
        </w:rPr>
        <w:t>ulio</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31F04AA"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FF002F" w:rsidRPr="70478C62">
        <w:rPr>
          <w:rFonts w:ascii="Museo Sans 300" w:hAnsi="Museo Sans 300"/>
          <w:sz w:val="20"/>
          <w:szCs w:val="20"/>
        </w:rPr>
        <w:t>s partes el día ocho de julio del</w:t>
      </w:r>
      <w:r w:rsidR="7D7DEF8F" w:rsidRPr="70478C62">
        <w:rPr>
          <w:rFonts w:ascii="Museo Sans 300" w:hAnsi="Museo Sans 300"/>
          <w:sz w:val="20"/>
          <w:szCs w:val="20"/>
        </w:rPr>
        <w:t xml:space="preserve"> mismo mes y año</w:t>
      </w:r>
      <w:r w:rsidRPr="70478C62">
        <w:rPr>
          <w:rFonts w:ascii="Museo Sans 300" w:hAnsi="Museo Sans 300"/>
          <w:sz w:val="20"/>
          <w:szCs w:val="20"/>
        </w:rPr>
        <w:t xml:space="preserve">, por lo que el plazo otorgado a la distribuidora finalizó el día </w:t>
      </w:r>
      <w:r w:rsidR="00FF002F" w:rsidRPr="70478C62">
        <w:rPr>
          <w:rFonts w:ascii="Museo Sans 300" w:hAnsi="Museo Sans 300"/>
          <w:sz w:val="20"/>
          <w:szCs w:val="20"/>
        </w:rPr>
        <w:t>veintidós</w:t>
      </w:r>
      <w:r w:rsidRPr="70478C62">
        <w:rPr>
          <w:rFonts w:ascii="Museo Sans 300" w:hAnsi="Museo Sans 300"/>
          <w:sz w:val="20"/>
          <w:szCs w:val="20"/>
        </w:rPr>
        <w:t xml:space="preserve"> de</w:t>
      </w:r>
      <w:r w:rsidR="008C15CF">
        <w:rPr>
          <w:rFonts w:ascii="Museo Sans 300" w:hAnsi="Museo Sans 300"/>
          <w:sz w:val="20"/>
          <w:szCs w:val="20"/>
        </w:rPr>
        <w:t xml:space="preserve"> julio del</w:t>
      </w:r>
      <w:r w:rsidR="5C4C3006" w:rsidRPr="70478C62">
        <w:rPr>
          <w:rFonts w:ascii="Museo Sans 300" w:hAnsi="Museo Sans 300"/>
          <w:sz w:val="20"/>
          <w:szCs w:val="20"/>
        </w:rPr>
        <w:t xml:space="preserve"> año recién pasado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75AE5586" w:rsidR="00A36EB4" w:rsidRPr="00A36EB4" w:rsidRDefault="00D9648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70478C62">
        <w:rPr>
          <w:rFonts w:ascii="Museo Sans 300" w:hAnsi="Museo Sans 300"/>
          <w:sz w:val="20"/>
          <w:szCs w:val="20"/>
        </w:rPr>
        <w:t xml:space="preserve">El día </w:t>
      </w:r>
      <w:r w:rsidR="0032146A" w:rsidRPr="70478C62">
        <w:rPr>
          <w:rFonts w:ascii="Museo Sans 300" w:hAnsi="Museo Sans 300"/>
          <w:sz w:val="20"/>
          <w:szCs w:val="20"/>
        </w:rPr>
        <w:t>veintidós</w:t>
      </w:r>
      <w:r w:rsidRPr="70478C62">
        <w:rPr>
          <w:rFonts w:ascii="Museo Sans 300" w:hAnsi="Museo Sans 300"/>
          <w:sz w:val="20"/>
          <w:szCs w:val="20"/>
        </w:rPr>
        <w:t xml:space="preserve"> de j</w:t>
      </w:r>
      <w:r w:rsidR="00811F9C" w:rsidRPr="70478C62">
        <w:rPr>
          <w:rFonts w:ascii="Museo Sans 300" w:hAnsi="Museo Sans 300"/>
          <w:sz w:val="20"/>
          <w:szCs w:val="20"/>
        </w:rPr>
        <w:t>ulio</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8E62E6">
        <w:rPr>
          <w:rFonts w:ascii="Museo Sans 300" w:hAnsi="Museo Sans 300"/>
          <w:sz w:val="20"/>
          <w:szCs w:val="20"/>
        </w:rPr>
        <w:t>+++</w:t>
      </w:r>
      <w:r w:rsidRPr="70478C62">
        <w:rPr>
          <w:rFonts w:ascii="Museo Sans 300" w:hAnsi="Museo Sans 300"/>
          <w:sz w:val="20"/>
          <w:szCs w:val="20"/>
        </w:rPr>
        <w:t xml:space="preserve">, apoderado especial de la sociedad EEO, S.A. de C.V., presentó un escrito por medio del cual manifestó que contaban con evidencia suficiente para comprobar la existencia de una condición irregular en el suministro identificado con el NIC </w:t>
      </w:r>
      <w:r w:rsidR="008E62E6">
        <w:rPr>
          <w:rFonts w:ascii="Museo Sans 300" w:hAnsi="Museo Sans 300"/>
          <w:sz w:val="20"/>
          <w:szCs w:val="20"/>
        </w:rPr>
        <w:t>+++</w:t>
      </w:r>
      <w:r w:rsidRPr="70478C62">
        <w:rPr>
          <w:rFonts w:ascii="Museo Sans 300" w:hAnsi="Museo Sans 300"/>
          <w:sz w:val="20"/>
          <w:szCs w:val="20"/>
        </w:rPr>
        <w:t xml:space="preserve">, por lo que era procedente el cobro de energía no registrada. </w:t>
      </w:r>
      <w:r w:rsidR="00A36EB4" w:rsidRPr="70478C62">
        <w:rPr>
          <w:rFonts w:ascii="Museo Sans 300" w:eastAsia="Arial" w:hAnsi="Museo Sans 300" w:cs="Times New Roman"/>
          <w:sz w:val="20"/>
          <w:szCs w:val="20"/>
          <w:lang w:eastAsia="es-SV"/>
        </w:rPr>
        <w:t xml:space="preserve">Asimismo, </w:t>
      </w:r>
      <w:r w:rsidR="00A36EB4" w:rsidRPr="70478C62">
        <w:rPr>
          <w:rFonts w:ascii="Museo Sans 300" w:eastAsia="Times New Roman" w:hAnsi="Museo Sans 300" w:cs="Times New Roman"/>
          <w:sz w:val="20"/>
          <w:szCs w:val="20"/>
          <w:lang w:eastAsia="es-SV"/>
        </w:rPr>
        <w:t>anexó</w:t>
      </w:r>
      <w:r w:rsidR="00A36EB4" w:rsidRPr="70478C62">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0594AF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E62E6">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0384C46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94F57">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94F57">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8E62E6">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7BDFA1A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8E62E6">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70ACC06"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w:t>
      </w:r>
      <w:r w:rsidR="008E62E6">
        <w:rPr>
          <w:rFonts w:ascii="Museo Sans 300" w:hAnsi="Museo Sans 300"/>
          <w:sz w:val="20"/>
          <w:szCs w:val="20"/>
          <w:lang w:eastAsia="es-SV"/>
        </w:rPr>
        <w:t>+++</w:t>
      </w:r>
      <w:r w:rsidRPr="70478C62">
        <w:rPr>
          <w:rFonts w:ascii="Museo Sans 300" w:hAnsi="Museo Sans 300"/>
          <w:sz w:val="20"/>
          <w:szCs w:val="20"/>
          <w:lang w:eastAsia="es-SV"/>
        </w:rPr>
        <w:t xml:space="preserve">, de fecha </w:t>
      </w:r>
      <w:r w:rsidR="0032146A" w:rsidRPr="70478C62">
        <w:rPr>
          <w:rFonts w:ascii="Museo Sans 300" w:hAnsi="Museo Sans 300"/>
          <w:sz w:val="20"/>
          <w:szCs w:val="20"/>
          <w:lang w:eastAsia="es-SV"/>
        </w:rPr>
        <w:t>veintitrés</w:t>
      </w:r>
      <w:r w:rsidR="0017177B" w:rsidRPr="70478C62">
        <w:rPr>
          <w:rFonts w:ascii="Museo Sans 300" w:hAnsi="Museo Sans 300"/>
          <w:sz w:val="20"/>
          <w:szCs w:val="20"/>
          <w:lang w:eastAsia="es-SV"/>
        </w:rPr>
        <w:t xml:space="preserve"> de ju</w:t>
      </w:r>
      <w:r w:rsidR="00D9648C" w:rsidRPr="70478C62">
        <w:rPr>
          <w:rFonts w:ascii="Museo Sans 300" w:hAnsi="Museo Sans 300"/>
          <w:sz w:val="20"/>
          <w:szCs w:val="20"/>
          <w:lang w:eastAsia="es-SV"/>
        </w:rPr>
        <w:t>lio</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135FC088" w14:textId="77777777" w:rsidR="008A0A25" w:rsidRDefault="008A0A25" w:rsidP="0026486D">
      <w:pPr>
        <w:pStyle w:val="Prrafodelista"/>
        <w:tabs>
          <w:tab w:val="left" w:pos="426"/>
        </w:tabs>
        <w:ind w:left="426"/>
        <w:jc w:val="both"/>
        <w:rPr>
          <w:rFonts w:ascii="Museo Sans 300" w:hAnsi="Museo Sans 300"/>
          <w:sz w:val="20"/>
          <w:szCs w:val="20"/>
          <w:lang w:val="es-ES_tradnl" w:eastAsia="es-SV"/>
        </w:rPr>
      </w:pP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656118D"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E-0</w:t>
      </w:r>
      <w:r w:rsidR="0032146A" w:rsidRPr="70478C62">
        <w:rPr>
          <w:rFonts w:ascii="Museo Sans 300" w:hAnsi="Museo Sans 300"/>
          <w:sz w:val="20"/>
          <w:szCs w:val="20"/>
        </w:rPr>
        <w:t>725</w:t>
      </w:r>
      <w:r w:rsidRPr="70478C62">
        <w:rPr>
          <w:rFonts w:ascii="Museo Sans 300" w:hAnsi="Museo Sans 300"/>
          <w:sz w:val="20"/>
          <w:szCs w:val="20"/>
        </w:rPr>
        <w:t xml:space="preserve">-2021-CAU, de fecha </w:t>
      </w:r>
      <w:r w:rsidR="0032146A" w:rsidRPr="70478C62">
        <w:rPr>
          <w:rFonts w:ascii="Museo Sans 300" w:hAnsi="Museo Sans 300"/>
          <w:sz w:val="20"/>
          <w:szCs w:val="20"/>
        </w:rPr>
        <w:t>nueve</w:t>
      </w:r>
      <w:r w:rsidR="00D21FBB" w:rsidRPr="70478C62">
        <w:rPr>
          <w:rFonts w:ascii="Museo Sans 300" w:hAnsi="Museo Sans 300"/>
          <w:sz w:val="20"/>
          <w:szCs w:val="20"/>
        </w:rPr>
        <w:t xml:space="preserve"> de </w:t>
      </w:r>
      <w:r w:rsidR="0032146A" w:rsidRPr="70478C62">
        <w:rPr>
          <w:rFonts w:ascii="Museo Sans 300" w:hAnsi="Museo Sans 300"/>
          <w:sz w:val="20"/>
          <w:szCs w:val="20"/>
        </w:rPr>
        <w:t>agosto</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EEO, S.A. de C.V. y </w:t>
      </w:r>
      <w:r w:rsidR="00FA746C" w:rsidRPr="70478C62">
        <w:rPr>
          <w:rStyle w:val="normaltextrun"/>
          <w:rFonts w:ascii="Museo Sans 300" w:eastAsia="Museo Sans" w:hAnsi="Museo Sans 300" w:cs="Segoe UI"/>
          <w:sz w:val="20"/>
          <w:szCs w:val="20"/>
        </w:rPr>
        <w:t>la</w:t>
      </w:r>
      <w:r w:rsidRPr="70478C62">
        <w:rPr>
          <w:rStyle w:val="normaltextrun"/>
          <w:rFonts w:ascii="Museo Sans 300" w:eastAsia="Museo Sans" w:hAnsi="Museo Sans 300" w:cs="Segoe UI"/>
          <w:sz w:val="20"/>
          <w:szCs w:val="20"/>
        </w:rPr>
        <w:t xml:space="preserve"> señor</w:t>
      </w:r>
      <w:r w:rsidR="00FA746C" w:rsidRPr="70478C62">
        <w:rPr>
          <w:rStyle w:val="normaltextrun"/>
          <w:rFonts w:ascii="Museo Sans 300" w:eastAsia="Museo Sans" w:hAnsi="Museo Sans 300" w:cs="Segoe UI"/>
          <w:sz w:val="20"/>
          <w:szCs w:val="20"/>
        </w:rPr>
        <w:t>a</w:t>
      </w:r>
      <w:r w:rsidR="002B658D" w:rsidRPr="70478C62">
        <w:rPr>
          <w:rStyle w:val="normaltextrun"/>
          <w:rFonts w:ascii="Museo Sans 300" w:eastAsia="Museo Sans" w:hAnsi="Museo Sans 300" w:cs="Segoe UI"/>
          <w:sz w:val="20"/>
          <w:szCs w:val="20"/>
        </w:rPr>
        <w:t xml:space="preserve"> </w:t>
      </w:r>
      <w:r w:rsidR="008E62E6">
        <w:rPr>
          <w:rStyle w:val="normaltextrun"/>
          <w:rFonts w:ascii="Museo Sans 300" w:eastAsia="Museo Sans" w:hAnsi="Museo Sans 300" w:cs="Segoe UI"/>
          <w:sz w:val="20"/>
          <w:szCs w:val="20"/>
        </w:rPr>
        <w:t>+++</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795C4377" w:rsidR="00D9648C" w:rsidRDefault="00D9648C" w:rsidP="00D9648C">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partes el día </w:t>
      </w:r>
      <w:r w:rsidR="00AA0611" w:rsidRPr="70478C62">
        <w:rPr>
          <w:rFonts w:ascii="Museo Sans 300" w:hAnsi="Museo Sans 300"/>
          <w:sz w:val="20"/>
          <w:szCs w:val="20"/>
        </w:rPr>
        <w:t>doce</w:t>
      </w:r>
      <w:r w:rsidR="000821E6" w:rsidRPr="70478C62">
        <w:rPr>
          <w:rFonts w:ascii="Museo Sans 300" w:hAnsi="Museo Sans 300"/>
          <w:sz w:val="20"/>
          <w:szCs w:val="20"/>
        </w:rPr>
        <w:t xml:space="preserve"> del mismo mes y año,</w:t>
      </w:r>
      <w:r w:rsidRPr="70478C62">
        <w:rPr>
          <w:rStyle w:val="normaltextrun"/>
          <w:rFonts w:ascii="Museo Sans 300" w:eastAsia="Museo Sans" w:hAnsi="Museo Sans 300" w:cs="Segoe UI"/>
          <w:sz w:val="20"/>
          <w:szCs w:val="20"/>
        </w:rPr>
        <w:t xml:space="preserve"> por lo que el plazo finalizó, </w:t>
      </w:r>
      <w:r w:rsidR="000821E6" w:rsidRPr="70478C62">
        <w:rPr>
          <w:rStyle w:val="normaltextrun"/>
          <w:rFonts w:ascii="Museo Sans 300" w:eastAsia="Museo Sans" w:hAnsi="Museo Sans 300" w:cs="Segoe UI"/>
          <w:sz w:val="20"/>
          <w:szCs w:val="20"/>
        </w:rPr>
        <w:t xml:space="preserve">el día </w:t>
      </w:r>
      <w:r w:rsidR="00AA0611" w:rsidRPr="70478C62">
        <w:rPr>
          <w:rStyle w:val="normaltextrun"/>
          <w:rFonts w:ascii="Museo Sans 300" w:eastAsia="Museo Sans" w:hAnsi="Museo Sans 300" w:cs="Segoe UI"/>
          <w:sz w:val="20"/>
          <w:szCs w:val="20"/>
        </w:rPr>
        <w:t>nueve</w:t>
      </w:r>
      <w:r w:rsidR="000821E6" w:rsidRPr="70478C62">
        <w:rPr>
          <w:rStyle w:val="normaltextrun"/>
          <w:rFonts w:ascii="Museo Sans 300" w:eastAsia="Museo Sans" w:hAnsi="Museo Sans 300" w:cs="Segoe UI"/>
          <w:sz w:val="20"/>
          <w:szCs w:val="20"/>
        </w:rPr>
        <w:t xml:space="preserve"> de septiembre de </w:t>
      </w:r>
      <w:r w:rsidR="3C24387E" w:rsidRPr="70478C62">
        <w:rPr>
          <w:rStyle w:val="normaltextrun"/>
          <w:rFonts w:ascii="Museo Sans 300" w:eastAsia="Museo Sans" w:hAnsi="Museo Sans 300" w:cs="Segoe UI"/>
          <w:sz w:val="20"/>
          <w:szCs w:val="20"/>
        </w:rPr>
        <w:t>dicho año</w:t>
      </w:r>
      <w:r w:rsidRPr="70478C62">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53B5CBE6"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FA746C" w:rsidRPr="70478C62">
        <w:rPr>
          <w:rFonts w:ascii="Museo Sans 300" w:hAnsi="Museo Sans 300"/>
          <w:sz w:val="20"/>
          <w:szCs w:val="20"/>
        </w:rPr>
        <w:t>veintiséis</w:t>
      </w:r>
      <w:r w:rsidRPr="70478C62">
        <w:rPr>
          <w:rFonts w:ascii="Museo Sans 300" w:hAnsi="Museo Sans 300"/>
          <w:sz w:val="20"/>
          <w:szCs w:val="20"/>
        </w:rPr>
        <w:t xml:space="preserve"> de </w:t>
      </w:r>
      <w:r w:rsidR="00FA746C" w:rsidRPr="70478C62">
        <w:rPr>
          <w:rFonts w:ascii="Museo Sans 300" w:hAnsi="Museo Sans 300"/>
          <w:sz w:val="20"/>
          <w:szCs w:val="20"/>
        </w:rPr>
        <w:t>agosto</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medio del cual manifestó que no existían pruebas adicionales a las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8E62E6">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7C8416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832D3" w:rsidRPr="70478C62">
        <w:rPr>
          <w:rFonts w:ascii="Museo Sans 300" w:hAnsi="Museo Sans 300"/>
          <w:sz w:val="20"/>
          <w:szCs w:val="20"/>
          <w:lang w:val="es-SV"/>
        </w:rPr>
        <w:t>923</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832D3" w:rsidRPr="70478C62">
        <w:rPr>
          <w:rFonts w:ascii="Museo Sans 300" w:hAnsi="Museo Sans 300"/>
          <w:sz w:val="20"/>
          <w:szCs w:val="20"/>
          <w:lang w:val="es-SV"/>
        </w:rPr>
        <w:t>veintidós</w:t>
      </w:r>
      <w:r w:rsidR="00E824AB" w:rsidRPr="70478C62">
        <w:rPr>
          <w:rFonts w:ascii="Museo Sans 300" w:hAnsi="Museo Sans 300"/>
          <w:sz w:val="20"/>
          <w:szCs w:val="20"/>
          <w:lang w:val="es-SV"/>
        </w:rPr>
        <w:t xml:space="preserve"> de </w:t>
      </w:r>
      <w:r w:rsidR="000821E6" w:rsidRPr="70478C62">
        <w:rPr>
          <w:rFonts w:ascii="Museo Sans 300" w:hAnsi="Museo Sans 300"/>
          <w:sz w:val="20"/>
          <w:szCs w:val="20"/>
          <w:lang w:val="es-SV"/>
        </w:rPr>
        <w:t>septiembre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8E62E6">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92226C1"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6832D3">
        <w:rPr>
          <w:rFonts w:ascii="Museo Sans 300" w:hAnsi="Museo Sans 300"/>
          <w:sz w:val="20"/>
          <w:szCs w:val="20"/>
          <w:lang w:val="es-SV"/>
        </w:rPr>
        <w:t>veintisiete</w:t>
      </w:r>
      <w:r w:rsidR="000821E6">
        <w:rPr>
          <w:rFonts w:ascii="Museo Sans 300" w:hAnsi="Museo Sans 300"/>
          <w:sz w:val="20"/>
          <w:szCs w:val="20"/>
          <w:lang w:val="es-SV"/>
        </w:rPr>
        <w:t xml:space="preserve">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3862A796"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B14586" w:rsidRPr="70478C62">
        <w:rPr>
          <w:rFonts w:ascii="Museo Sans 300" w:hAnsi="Museo Sans 300"/>
          <w:sz w:val="20"/>
          <w:szCs w:val="20"/>
        </w:rPr>
        <w:t>veinti</w:t>
      </w:r>
      <w:r w:rsidR="006832D3" w:rsidRPr="70478C62">
        <w:rPr>
          <w:rFonts w:ascii="Museo Sans 300" w:hAnsi="Museo Sans 300"/>
          <w:sz w:val="20"/>
          <w:szCs w:val="20"/>
        </w:rPr>
        <w:t>trés</w:t>
      </w:r>
      <w:r w:rsidR="00E824AB" w:rsidRPr="70478C62">
        <w:rPr>
          <w:rFonts w:ascii="Museo Sans 300" w:hAnsi="Museo Sans 300"/>
          <w:sz w:val="20"/>
          <w:szCs w:val="20"/>
        </w:rPr>
        <w:t xml:space="preserve"> de </w:t>
      </w:r>
      <w:r w:rsidR="001F108F" w:rsidRPr="70478C62">
        <w:rPr>
          <w:rFonts w:ascii="Museo Sans 300" w:hAnsi="Museo Sans 300"/>
          <w:sz w:val="20"/>
          <w:szCs w:val="20"/>
        </w:rPr>
        <w:t>octubre</w:t>
      </w:r>
      <w:r w:rsidR="006662C8" w:rsidRPr="70478C62">
        <w:rPr>
          <w:rFonts w:ascii="Museo Sans 300" w:hAnsi="Museo Sans 300"/>
          <w:sz w:val="20"/>
          <w:szCs w:val="20"/>
        </w:rPr>
        <w:t xml:space="preserve"> </w:t>
      </w:r>
      <w:r w:rsidR="00E150F4" w:rsidRPr="70478C62">
        <w:rPr>
          <w:rFonts w:ascii="Museo Sans 300" w:hAnsi="Museo Sans 300"/>
          <w:sz w:val="20"/>
          <w:szCs w:val="20"/>
        </w:rPr>
        <w:t>del</w:t>
      </w:r>
      <w:r w:rsidR="240BBFD6" w:rsidRPr="70478C62">
        <w:rPr>
          <w:rFonts w:ascii="Museo Sans 300" w:hAnsi="Museo Sans 300"/>
          <w:sz w:val="20"/>
          <w:szCs w:val="20"/>
        </w:rPr>
        <w:t xml:space="preserve"> año recién pasado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8E62E6">
        <w:rPr>
          <w:rFonts w:ascii="Museo Sans 300" w:hAnsi="Museo Sans 300"/>
          <w:sz w:val="20"/>
          <w:szCs w:val="20"/>
          <w:lang w:val="es-SV"/>
        </w:rPr>
        <w:t>+++</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51C9E81" w14:textId="3B53E03F" w:rsidR="00891719" w:rsidRDefault="008E62E6" w:rsidP="002974A4">
      <w:pPr>
        <w:spacing w:after="0" w:line="240" w:lineRule="auto"/>
        <w:ind w:left="426"/>
        <w:jc w:val="center"/>
        <w:rPr>
          <w:rFonts w:ascii="Museo Sans 300" w:hAnsi="Museo Sans 300"/>
          <w:sz w:val="20"/>
          <w:szCs w:val="20"/>
          <w:u w:val="single"/>
        </w:rPr>
      </w:pPr>
      <w:bookmarkStart w:id="0" w:name="_Hlk78192968"/>
      <w:r>
        <w:rPr>
          <w:noProof/>
        </w:rPr>
        <w:t>+++</w:t>
      </w:r>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2FBE0CD" w14:textId="3AAF9A44" w:rsidR="000A59B5" w:rsidRPr="000A59B5" w:rsidRDefault="007B6E8E" w:rsidP="000A59B5">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A59B5">
        <w:rPr>
          <w:rFonts w:ascii="Museo 300" w:eastAsia="Arial" w:hAnsi="Museo 300"/>
          <w:color w:val="000000"/>
          <w:sz w:val="16"/>
          <w:szCs w:val="16"/>
          <w:lang w:val="es-ES"/>
        </w:rPr>
        <w:t xml:space="preserve">Conforme </w:t>
      </w:r>
      <w:r w:rsidR="000A59B5" w:rsidRPr="000A59B5">
        <w:rPr>
          <w:rFonts w:ascii="Museo 300" w:hAnsi="Museo 300"/>
          <w:spacing w:val="-9"/>
          <w:sz w:val="16"/>
          <w:szCs w:val="16"/>
        </w:rPr>
        <w:t>con la información que fue provista por la sociedad EEO, se han extraído las siguientes</w:t>
      </w:r>
      <w:r w:rsidR="000A59B5" w:rsidRPr="000A59B5">
        <w:rPr>
          <w:rFonts w:ascii="Museo 300" w:hAnsi="Museo 300"/>
          <w:spacing w:val="-6"/>
          <w:sz w:val="16"/>
          <w:szCs w:val="16"/>
        </w:rPr>
        <w:t xml:space="preserve"> fotografías </w:t>
      </w:r>
      <w:r w:rsidR="000A59B5" w:rsidRPr="000A59B5">
        <w:rPr>
          <w:rFonts w:ascii="Museo 300" w:hAnsi="Museo 300"/>
          <w:spacing w:val="-8"/>
          <w:sz w:val="16"/>
          <w:szCs w:val="16"/>
        </w:rPr>
        <w:t>mediante las cuales se observa la supuesta condición encontrada en el suministro objeto del presente informe en fecha 12 de junio del año 2021, detallando el corte de una de las fases del medidor, con la finalidad de impedir el correcto registro de la energía consumida en el suministro.</w:t>
      </w:r>
    </w:p>
    <w:p w14:paraId="613E682F" w14:textId="24681DA8" w:rsidR="000A59B5" w:rsidRDefault="008E62E6" w:rsidP="000A59B5">
      <w:pPr>
        <w:ind w:left="709" w:right="709"/>
        <w:jc w:val="center"/>
        <w:rPr>
          <w:rFonts w:ascii="Museo 300" w:hAnsi="Museo 300"/>
          <w:sz w:val="16"/>
          <w:szCs w:val="16"/>
        </w:rPr>
      </w:pPr>
      <w:r>
        <w:rPr>
          <w:noProof/>
        </w:rPr>
        <w:t>+++</w:t>
      </w:r>
    </w:p>
    <w:p w14:paraId="28B6EFA2" w14:textId="77777777" w:rsidR="000A59B5" w:rsidRPr="000A59B5" w:rsidRDefault="000A59B5" w:rsidP="000A59B5">
      <w:pPr>
        <w:ind w:left="709" w:right="709"/>
        <w:jc w:val="both"/>
        <w:rPr>
          <w:rFonts w:ascii="Museo 300" w:hAnsi="Museo 300"/>
          <w:color w:val="000000" w:themeColor="text1"/>
          <w:sz w:val="16"/>
          <w:szCs w:val="16"/>
        </w:rPr>
      </w:pPr>
      <w:r w:rsidRPr="000A59B5">
        <w:rPr>
          <w:rFonts w:ascii="Museo 300" w:hAnsi="Museo 300"/>
          <w:color w:val="000000" w:themeColor="text1"/>
          <w:sz w:val="16"/>
          <w:szCs w:val="16"/>
        </w:rPr>
        <w:t>De las pruebas presentadas relacionadas a la condición detectada por EEO, el CAU ha determinado lo siguiente:</w:t>
      </w:r>
    </w:p>
    <w:p w14:paraId="4D5C8E4E" w14:textId="68A87072" w:rsidR="000A59B5" w:rsidRPr="000A59B5" w:rsidRDefault="000A59B5" w:rsidP="000A59B5">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0A59B5">
        <w:rPr>
          <w:rStyle w:val="normaltextrun"/>
          <w:rFonts w:ascii="Museo 300" w:hAnsi="Museo 300" w:cs="Segoe UI"/>
          <w:color w:val="000000"/>
          <w:spacing w:val="-10"/>
          <w:sz w:val="16"/>
          <w:szCs w:val="16"/>
        </w:rPr>
        <w:t xml:space="preserve">La distribuidora en la fotografía </w:t>
      </w:r>
      <w:proofErr w:type="spellStart"/>
      <w:r w:rsidRPr="000A59B5">
        <w:rPr>
          <w:rStyle w:val="normaltextrun"/>
          <w:rFonts w:ascii="Museo 300" w:hAnsi="Museo 300" w:cs="Segoe UI"/>
          <w:color w:val="000000"/>
          <w:spacing w:val="-10"/>
          <w:sz w:val="16"/>
          <w:szCs w:val="16"/>
        </w:rPr>
        <w:t>n.°</w:t>
      </w:r>
      <w:proofErr w:type="spellEnd"/>
      <w:r w:rsidRPr="000A59B5">
        <w:rPr>
          <w:rStyle w:val="normaltextrun"/>
          <w:rFonts w:ascii="Museo 300" w:hAnsi="Museo 300" w:cs="Segoe UI"/>
          <w:color w:val="000000"/>
          <w:spacing w:val="-10"/>
          <w:sz w:val="16"/>
          <w:szCs w:val="16"/>
        </w:rPr>
        <w:t xml:space="preserve"> 5 muestra una conexión aparentemente correcta de la acometida del suministro a nombre de la señora </w:t>
      </w:r>
      <w:r w:rsidR="008E62E6">
        <w:rPr>
          <w:rStyle w:val="normaltextrun"/>
          <w:rFonts w:ascii="Museo 300" w:hAnsi="Museo 300" w:cs="Segoe UI"/>
          <w:color w:val="000000"/>
          <w:spacing w:val="-10"/>
          <w:sz w:val="16"/>
          <w:szCs w:val="16"/>
        </w:rPr>
        <w:t>+++</w:t>
      </w:r>
      <w:r w:rsidRPr="000A59B5">
        <w:rPr>
          <w:rStyle w:val="normaltextrun"/>
          <w:rFonts w:ascii="Museo 300" w:hAnsi="Museo 300" w:cs="Segoe UI"/>
          <w:color w:val="000000"/>
          <w:spacing w:val="-10"/>
          <w:sz w:val="16"/>
          <w:szCs w:val="16"/>
        </w:rPr>
        <w:t>.</w:t>
      </w:r>
    </w:p>
    <w:p w14:paraId="1DBB9BD9" w14:textId="35FAE694" w:rsidR="000A59B5" w:rsidRPr="000A59B5" w:rsidRDefault="000A59B5" w:rsidP="000A59B5">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0A59B5">
        <w:rPr>
          <w:rStyle w:val="normaltextrun"/>
          <w:rFonts w:ascii="Museo 300" w:hAnsi="Museo 300" w:cs="Segoe UI"/>
          <w:color w:val="000000"/>
          <w:spacing w:val="-10"/>
          <w:sz w:val="16"/>
          <w:szCs w:val="16"/>
        </w:rPr>
        <w:t>En la fotografía n. ° 6, después del retiro de la cinta aislante se observa una condición indebida. Fase B interrumpida lo cual afectaba el correcto funcionamiento del medidor, ocasionando que este se apagara y no registrara el total de la energía demandada en el suministro a través de la fase A, lo cual constituye un incumplimiento a las condiciones contractuales.</w:t>
      </w:r>
      <w:r w:rsidR="00486347">
        <w:rPr>
          <w:rStyle w:val="normaltextrun"/>
          <w:rFonts w:ascii="Museo 300" w:hAnsi="Museo 300" w:cs="Segoe UI"/>
          <w:color w:val="000000"/>
          <w:spacing w:val="-10"/>
          <w:sz w:val="16"/>
          <w:szCs w:val="16"/>
        </w:rPr>
        <w:t xml:space="preserve"> (…)</w:t>
      </w:r>
    </w:p>
    <w:p w14:paraId="48246855" w14:textId="71D44D17" w:rsidR="00D77F9D" w:rsidRPr="00A91978" w:rsidRDefault="000A59B5" w:rsidP="00486347">
      <w:pPr>
        <w:ind w:left="709" w:right="709"/>
        <w:jc w:val="both"/>
        <w:rPr>
          <w:rFonts w:ascii="Museo 300" w:hAnsi="Museo 300"/>
          <w:color w:val="000000" w:themeColor="text1"/>
          <w:sz w:val="16"/>
          <w:szCs w:val="16"/>
        </w:rPr>
      </w:pPr>
      <w:r w:rsidRPr="00486347">
        <w:rPr>
          <w:rFonts w:ascii="Museo 300" w:hAnsi="Museo 300"/>
          <w:color w:val="000000" w:themeColor="text1"/>
          <w:sz w:val="16"/>
          <w:szCs w:val="16"/>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F3426A4" w14:textId="5A8A4E04" w:rsidR="00486347" w:rsidRPr="00486347" w:rsidRDefault="00486347" w:rsidP="00486347">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486347">
        <w:rPr>
          <w:rFonts w:ascii="Museo 300" w:eastAsia="Times New Roman" w:hAnsi="Museo 300" w:cs="Segoe UI"/>
          <w:sz w:val="16"/>
          <w:szCs w:val="16"/>
          <w:lang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5CE258A" w14:textId="55625D87" w:rsidR="00486347" w:rsidRPr="00486347" w:rsidRDefault="00486347" w:rsidP="00486347">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486347">
        <w:rPr>
          <w:rFonts w:ascii="Museo 300" w:eastAsia="Times New Roman" w:hAnsi="Museo 300" w:cs="Segoe UI"/>
          <w:sz w:val="16"/>
          <w:szCs w:val="16"/>
          <w:lang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A17EB53" w14:textId="5C8B80B6" w:rsidR="00486347" w:rsidRDefault="00486347" w:rsidP="00486347">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486347">
        <w:rPr>
          <w:rFonts w:ascii="Museo 300" w:eastAsia="Times New Roman" w:hAnsi="Museo 300" w:cs="Segoe UI"/>
          <w:sz w:val="16"/>
          <w:szCs w:val="16"/>
          <w:lang w:eastAsia="es-SV"/>
        </w:rPr>
        <w:t>En vista de las consideraciones expuestas, hacemos las siguientes valoraciones:</w:t>
      </w:r>
    </w:p>
    <w:p w14:paraId="6ED5A98B" w14:textId="2E2FFBBB" w:rsidR="00DA04A9" w:rsidRPr="00DA04A9" w:rsidRDefault="00DA04A9" w:rsidP="00DA04A9">
      <w:pPr>
        <w:suppressAutoHyphens w:val="0"/>
        <w:autoSpaceDN/>
        <w:spacing w:after="200" w:line="240" w:lineRule="auto"/>
        <w:ind w:left="708" w:right="708" w:firstLine="1"/>
        <w:jc w:val="both"/>
        <w:textAlignment w:val="auto"/>
        <w:rPr>
          <w:rFonts w:ascii="Museo 300" w:hAnsi="Museo 300"/>
          <w:sz w:val="16"/>
          <w:szCs w:val="16"/>
        </w:rPr>
      </w:pPr>
      <w:r w:rsidRPr="00DA04A9">
        <w:rPr>
          <w:rFonts w:ascii="Museo 300" w:hAnsi="Museo 300"/>
          <w:sz w:val="16"/>
          <w:szCs w:val="16"/>
        </w:rPr>
        <w:t>(…)</w:t>
      </w:r>
    </w:p>
    <w:p w14:paraId="1A90A3F9" w14:textId="4481671E" w:rsidR="00486347" w:rsidRPr="00486347" w:rsidRDefault="00486347" w:rsidP="0048634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486347">
        <w:rPr>
          <w:rFonts w:ascii="Museo 300" w:eastAsia="Times New Roman" w:hAnsi="Museo 300" w:cs="Segoe UI"/>
          <w:sz w:val="16"/>
          <w:szCs w:val="16"/>
          <w:lang w:eastAsia="es-SV"/>
        </w:rPr>
        <w:t xml:space="preserve">El método por utilizar será el establecido en el artículo 5.2 literal i) del Procedimiento para Investigar la Existencia de Condiciones Irregulares, de tal manera que se utilizará </w:t>
      </w:r>
      <w:r w:rsidRPr="00486347">
        <w:rPr>
          <w:rFonts w:ascii="Museo 300" w:hAnsi="Museo 300"/>
          <w:bCs/>
          <w:sz w:val="16"/>
          <w:szCs w:val="16"/>
          <w:lang w:eastAsia="es-SV"/>
        </w:rPr>
        <w:t>el valor del censo levantado por el personal del CAU equivalente a 486 kWh/mensuales, este dato será la base para el cálculo de la energía a recuperar.</w:t>
      </w:r>
    </w:p>
    <w:p w14:paraId="39EF4C51" w14:textId="7A51F357" w:rsidR="00486347" w:rsidRPr="00486347" w:rsidRDefault="00486347" w:rsidP="0048634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486347">
        <w:rPr>
          <w:rFonts w:ascii="Museo 300" w:eastAsia="Times New Roman" w:hAnsi="Museo 300" w:cs="Segoe UI"/>
          <w:sz w:val="16"/>
          <w:szCs w:val="16"/>
          <w:lang w:eastAsia="es-SV"/>
        </w:rPr>
        <w:t xml:space="preserve">El cálculo de inicio del período retroactivo de recuperación de una energía no registrada corresponde a 180 días comprendidos entre el 14 de diciembre del año 2020 hasta el 12 de junio del año 2021, fecha en que se encontró la condición irregular y se normalizó el suministro, de acuerdo con orden de servicio </w:t>
      </w:r>
      <w:r w:rsidR="008E62E6">
        <w:rPr>
          <w:rFonts w:ascii="Museo 300" w:eastAsia="Times New Roman" w:hAnsi="Museo 300" w:cs="Segoe UI"/>
          <w:sz w:val="16"/>
          <w:szCs w:val="16"/>
          <w:lang w:eastAsia="es-SV"/>
        </w:rPr>
        <w:t>+++</w:t>
      </w:r>
      <w:r w:rsidRPr="00486347">
        <w:rPr>
          <w:rFonts w:ascii="Museo 300" w:eastAsia="Times New Roman" w:hAnsi="Museo 300" w:cs="Segoe UI"/>
          <w:sz w:val="16"/>
          <w:szCs w:val="16"/>
          <w:lang w:eastAsia="es-SV"/>
        </w:rPr>
        <w:t>, según consta en informe técnico de EEO.</w:t>
      </w:r>
    </w:p>
    <w:p w14:paraId="4EE83EE4" w14:textId="4B4E687F" w:rsidR="00613FD5" w:rsidRPr="00486347" w:rsidRDefault="00486347" w:rsidP="00486347">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486347">
        <w:rPr>
          <w:rFonts w:ascii="Museo 300" w:eastAsia="Times New Roman" w:hAnsi="Museo 300" w:cs="Segoe UI"/>
          <w:color w:val="000000"/>
          <w:sz w:val="16"/>
          <w:szCs w:val="16"/>
          <w:lang w:eastAsia="es-SV"/>
        </w:rPr>
        <w:t xml:space="preserve">El valor y período arriba señalados fueron utilizados por el CAU para la elaboración del respectivo recálculo de la energía no registrada máxima que puede recuperarse en este caso, el cual corresponde a un total de 2,263 </w:t>
      </w:r>
      <w:r w:rsidRPr="00486347">
        <w:rPr>
          <w:rFonts w:ascii="Museo 300" w:eastAsia="Times New Roman" w:hAnsi="Museo 300" w:cs="Segoe UI"/>
          <w:sz w:val="16"/>
          <w:szCs w:val="16"/>
          <w:lang w:eastAsia="es-SV"/>
        </w:rPr>
        <w:t>kWh, equivalente a la cantidad de quinientos dieciséis 64/100 dólares de los Estados Unidos de América (USD 516.64)</w:t>
      </w:r>
      <w:r w:rsidRPr="00486347">
        <w:rPr>
          <w:rFonts w:ascii="Museo 300" w:eastAsia="Times New Roman" w:hAnsi="Museo 300" w:cs="Segoe UI"/>
          <w:b/>
          <w:bCs/>
          <w:color w:val="000000"/>
          <w:sz w:val="16"/>
          <w:szCs w:val="16"/>
          <w:lang w:eastAsia="es-SV"/>
        </w:rPr>
        <w:t xml:space="preserve"> </w:t>
      </w:r>
      <w:r w:rsidRPr="00486347">
        <w:rPr>
          <w:rFonts w:ascii="Museo 300" w:eastAsia="Times New Roman" w:hAnsi="Museo 300" w:cs="Segoe UI"/>
          <w:color w:val="000000"/>
          <w:sz w:val="16"/>
          <w:szCs w:val="16"/>
          <w:lang w:eastAsia="es-SV"/>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64A224" w14:textId="2230246A" w:rsidR="00511C2A" w:rsidRPr="00511C2A" w:rsidRDefault="00511C2A" w:rsidP="00511C2A">
      <w:pPr>
        <w:pStyle w:val="Prrafodelista"/>
        <w:numPr>
          <w:ilvl w:val="0"/>
          <w:numId w:val="33"/>
        </w:numPr>
        <w:spacing w:after="200"/>
        <w:ind w:left="1418" w:right="708"/>
        <w:jc w:val="both"/>
        <w:textAlignment w:val="auto"/>
        <w:rPr>
          <w:rFonts w:ascii="Museo 300" w:hAnsi="Museo 300" w:cs="Arial"/>
          <w:color w:val="000000"/>
          <w:sz w:val="16"/>
          <w:szCs w:val="16"/>
        </w:rPr>
      </w:pPr>
      <w:r w:rsidRPr="00511C2A">
        <w:rPr>
          <w:rFonts w:ascii="Museo 300" w:hAnsi="Museo 300" w:cs="Segoe UI"/>
          <w:color w:val="000000"/>
          <w:sz w:val="16"/>
          <w:szCs w:val="16"/>
          <w:shd w:val="clear" w:color="auto" w:fill="FFFFFF"/>
        </w:rPr>
        <w:t xml:space="preserve">El Centro de Atención al Usuario mediante el análisis realizado a la información proporcionada por las partes involucradas, </w:t>
      </w:r>
      <w:r w:rsidRPr="00511C2A">
        <w:rPr>
          <w:rFonts w:ascii="Museo 300" w:hAnsi="Museo 300" w:cs="Arial"/>
          <w:sz w:val="16"/>
          <w:szCs w:val="16"/>
        </w:rPr>
        <w:t xml:space="preserve">determina la existencia de una condición irregular en el suministro de energía a nombre de la señora </w:t>
      </w:r>
      <w:r w:rsidR="008E62E6">
        <w:rPr>
          <w:rFonts w:ascii="Museo 300" w:hAnsi="Museo 300" w:cs="Arial"/>
          <w:sz w:val="16"/>
          <w:szCs w:val="16"/>
        </w:rPr>
        <w:t>+++</w:t>
      </w:r>
      <w:r w:rsidRPr="00511C2A">
        <w:rPr>
          <w:rFonts w:ascii="Museo 300" w:hAnsi="Museo 300" w:cs="Arial"/>
          <w:sz w:val="16"/>
          <w:szCs w:val="16"/>
        </w:rPr>
        <w:t>, consistente en la interrupción de la fase B de la acometida del suministro, con el fin de alterar el correcto registro de la energía que fue consumida en el citado suministro.</w:t>
      </w:r>
    </w:p>
    <w:p w14:paraId="7ED9F9A5" w14:textId="77777777" w:rsidR="00511C2A" w:rsidRPr="00511C2A" w:rsidRDefault="00511C2A" w:rsidP="00511C2A">
      <w:pPr>
        <w:pStyle w:val="Prrafodelista"/>
        <w:numPr>
          <w:ilvl w:val="0"/>
          <w:numId w:val="33"/>
        </w:numPr>
        <w:spacing w:after="200"/>
        <w:ind w:left="1418" w:right="708"/>
        <w:jc w:val="both"/>
        <w:textAlignment w:val="auto"/>
        <w:rPr>
          <w:rFonts w:ascii="Museo 300" w:hAnsi="Museo 300" w:cs="Arial"/>
          <w:sz w:val="16"/>
          <w:szCs w:val="16"/>
        </w:rPr>
      </w:pPr>
      <w:r w:rsidRPr="00511C2A">
        <w:rPr>
          <w:rFonts w:ascii="Museo 300" w:hAnsi="Museo 300" w:cs="Arial"/>
          <w:sz w:val="16"/>
          <w:szCs w:val="16"/>
        </w:rPr>
        <w:t>De conformidad al análisis efectuado por el CAU, la cantidad de ochocientos ocho 04/100 dólares de los Estados Unidos de América (USD 808.04) IVA incluido, que la distribuidora EEO ha cobrado en concepto de energía no registrada, es improcedente y debe rectificarse.</w:t>
      </w:r>
    </w:p>
    <w:p w14:paraId="4BAB16C4" w14:textId="3DFCBD41" w:rsidR="00562498" w:rsidRPr="00511C2A" w:rsidRDefault="00511C2A" w:rsidP="00511C2A">
      <w:pPr>
        <w:pStyle w:val="Prrafodelista"/>
        <w:numPr>
          <w:ilvl w:val="0"/>
          <w:numId w:val="33"/>
        </w:numPr>
        <w:spacing w:after="200"/>
        <w:ind w:left="1418" w:right="708"/>
        <w:jc w:val="both"/>
        <w:textAlignment w:val="auto"/>
        <w:rPr>
          <w:rFonts w:ascii="Museo 300" w:hAnsi="Museo 300" w:cs="Arial"/>
          <w:sz w:val="16"/>
          <w:szCs w:val="16"/>
        </w:rPr>
      </w:pPr>
      <w:r w:rsidRPr="00511C2A">
        <w:rPr>
          <w:rFonts w:ascii="Museo 300" w:hAnsi="Museo 300" w:cs="Arial"/>
          <w:sz w:val="16"/>
          <w:szCs w:val="16"/>
        </w:rPr>
        <w:t>De acuerdo con el recálculo que el CAU ha efectuado, la sociedad EEO deberá recuperar la cantidad de quinientos dieciséis 64</w:t>
      </w:r>
      <w:r w:rsidRPr="00511C2A">
        <w:rPr>
          <w:rFonts w:ascii="Museo 300" w:hAnsi="Museo 300" w:cs="Arial"/>
          <w:color w:val="000000" w:themeColor="text1"/>
          <w:sz w:val="16"/>
          <w:szCs w:val="16"/>
        </w:rPr>
        <w:t>/100 dólares de los Estados Unidos de América (USD516.64)</w:t>
      </w:r>
      <w:r w:rsidRPr="00511C2A">
        <w:rPr>
          <w:rFonts w:ascii="Museo 300" w:hAnsi="Museo 300" w:cs="Arial"/>
          <w:b/>
          <w:color w:val="000000" w:themeColor="text1"/>
          <w:sz w:val="16"/>
          <w:szCs w:val="16"/>
        </w:rPr>
        <w:t xml:space="preserve"> </w:t>
      </w:r>
      <w:r w:rsidRPr="00511C2A">
        <w:rPr>
          <w:rFonts w:ascii="Museo 300" w:hAnsi="Museo 300" w:cs="Arial"/>
          <w:color w:val="000000" w:themeColor="text1"/>
          <w:sz w:val="16"/>
          <w:szCs w:val="16"/>
        </w:rPr>
        <w:t>IVA incluido,</w:t>
      </w:r>
      <w:r w:rsidRPr="00511C2A">
        <w:rPr>
          <w:rFonts w:ascii="Museo 300" w:hAnsi="Museo 300" w:cs="Arial"/>
          <w:sz w:val="16"/>
          <w:szCs w:val="16"/>
        </w:rPr>
        <w:t xml:space="preserve"> en concepto de Energía Consumida y No Registrada. Además, </w:t>
      </w:r>
      <w:r w:rsidRPr="00511C2A">
        <w:rPr>
          <w:rStyle w:val="normaltextrun"/>
          <w:rFonts w:ascii="Museo 300" w:hAnsi="Museo 300"/>
          <w:color w:val="000000"/>
          <w:sz w:val="16"/>
          <w:szCs w:val="16"/>
          <w:shd w:val="clear" w:color="auto" w:fill="FFFFFF"/>
        </w:rPr>
        <w:t>la distribuidora podrá efectuar el cobro de los intereses generados</w:t>
      </w:r>
      <w:r w:rsidR="000F4848" w:rsidRPr="00511C2A">
        <w:rPr>
          <w:rFonts w:ascii="Museo 300" w:eastAsia="Arial" w:hAnsi="Museo 300" w:cs="Arial"/>
          <w:color w:val="000000" w:themeColor="text1"/>
          <w:sz w:val="16"/>
          <w:szCs w:val="16"/>
        </w:rPr>
        <w:t xml:space="preserve"> </w:t>
      </w:r>
      <w:r w:rsidR="00562498" w:rsidRPr="00511C2A">
        <w:rPr>
          <w:rFonts w:ascii="Museo 300" w:eastAsia="Arial" w:hAnsi="Museo 300"/>
          <w:color w:val="000000" w:themeColor="text1"/>
          <w:sz w:val="16"/>
          <w:szCs w:val="16"/>
        </w:rPr>
        <w:t>[…]</w:t>
      </w:r>
      <w:r w:rsidR="007B6E8E" w:rsidRPr="00511C2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A4F443A"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E4CC5" w:rsidRPr="70478C62">
        <w:rPr>
          <w:rFonts w:ascii="Museo Sans 300" w:hAnsi="Museo Sans 300"/>
          <w:sz w:val="20"/>
          <w:szCs w:val="20"/>
          <w:lang w:val="es-SV"/>
        </w:rPr>
        <w:t>1</w:t>
      </w:r>
      <w:r w:rsidR="00765EB6" w:rsidRPr="70478C62">
        <w:rPr>
          <w:rFonts w:ascii="Museo Sans 300" w:hAnsi="Museo Sans 300"/>
          <w:sz w:val="20"/>
          <w:szCs w:val="20"/>
          <w:lang w:val="es-SV"/>
        </w:rPr>
        <w:t>17</w:t>
      </w:r>
      <w:r w:rsidR="00511C2A" w:rsidRPr="70478C62">
        <w:rPr>
          <w:rFonts w:ascii="Museo Sans 300" w:hAnsi="Museo Sans 300"/>
          <w:sz w:val="20"/>
          <w:szCs w:val="20"/>
          <w:lang w:val="es-SV"/>
        </w:rPr>
        <w:t>2</w:t>
      </w:r>
      <w:r w:rsidR="00B17D15" w:rsidRPr="70478C62">
        <w:rPr>
          <w:rFonts w:ascii="Museo Sans 300" w:hAnsi="Museo Sans 300"/>
          <w:sz w:val="20"/>
          <w:szCs w:val="20"/>
          <w:lang w:val="es-SV"/>
        </w:rPr>
        <w:t>-202</w:t>
      </w:r>
      <w:r w:rsidR="003E7464"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65EB6" w:rsidRPr="70478C62">
        <w:rPr>
          <w:rFonts w:ascii="Museo Sans 300" w:hAnsi="Museo Sans 300"/>
          <w:sz w:val="20"/>
          <w:szCs w:val="20"/>
          <w:lang w:val="es-SV"/>
        </w:rPr>
        <w:t>diecisiete</w:t>
      </w:r>
      <w:r w:rsidR="007B6E8E" w:rsidRPr="70478C62">
        <w:rPr>
          <w:rFonts w:ascii="Museo Sans 300" w:hAnsi="Museo Sans 300"/>
          <w:sz w:val="20"/>
          <w:szCs w:val="20"/>
          <w:lang w:val="es-SV"/>
        </w:rPr>
        <w:t xml:space="preserve"> de </w:t>
      </w:r>
      <w:r w:rsidR="00E44C82" w:rsidRPr="70478C62">
        <w:rPr>
          <w:rFonts w:ascii="Museo Sans 300" w:hAnsi="Museo Sans 300"/>
          <w:sz w:val="20"/>
          <w:szCs w:val="20"/>
          <w:lang w:val="es-SV"/>
        </w:rPr>
        <w:t>noviembre</w:t>
      </w:r>
      <w:r w:rsidR="006662C8" w:rsidRPr="70478C62">
        <w:rPr>
          <w:rFonts w:ascii="Museo Sans 300" w:hAnsi="Museo Sans 300"/>
          <w:sz w:val="20"/>
          <w:szCs w:val="20"/>
          <w:lang w:val="es-SV"/>
        </w:rPr>
        <w:t xml:space="preserve"> </w:t>
      </w:r>
      <w:r w:rsidR="007E5122" w:rsidRPr="70478C62">
        <w:rPr>
          <w:rFonts w:ascii="Museo Sans 300" w:hAnsi="Museo Sans 300"/>
          <w:sz w:val="20"/>
          <w:szCs w:val="20"/>
          <w:lang w:val="es-SV"/>
        </w:rPr>
        <w:t>de</w:t>
      </w:r>
      <w:r w:rsidR="6568FC07" w:rsidRPr="70478C62">
        <w:rPr>
          <w:rFonts w:ascii="Museo Sans 300" w:hAnsi="Museo Sans 300"/>
          <w:sz w:val="20"/>
          <w:szCs w:val="20"/>
          <w:lang w:val="es-SV"/>
        </w:rPr>
        <w:t xml:space="preserve">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8E62E6">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8E62E6">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6034C73B"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eastAsia="Times New Roman" w:hAnsi="Museo Sans 300" w:cs="Segoe UI"/>
          <w:sz w:val="20"/>
          <w:szCs w:val="20"/>
          <w:lang w:val="es-ES" w:eastAsia="es-ES"/>
        </w:rPr>
        <w:t xml:space="preserve">El citado acuerdo fue notificado a la distribuidora y a la usuaria los días veintidós y veintitrés del mismo mes y año, respectivamente, por lo que el plazo finalizó, en el mismo orden, los días seis y siete de diciembre de </w:t>
      </w:r>
      <w:r w:rsidR="371E768F" w:rsidRPr="70478C62">
        <w:rPr>
          <w:rFonts w:ascii="Museo Sans 300" w:eastAsia="Times New Roman" w:hAnsi="Museo Sans 300" w:cs="Segoe UI"/>
          <w:sz w:val="20"/>
          <w:szCs w:val="20"/>
          <w:lang w:val="es-ES" w:eastAsia="es-ES"/>
        </w:rPr>
        <w:t>dicho año</w:t>
      </w:r>
      <w:r w:rsidRPr="70478C62">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633EE525"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lastRenderedPageBreak/>
        <w:t xml:space="preserve">El día </w:t>
      </w:r>
      <w:r w:rsidR="00DA1DDB" w:rsidRPr="70478C62">
        <w:rPr>
          <w:rFonts w:ascii="Museo Sans 300" w:eastAsia="Times New Roman" w:hAnsi="Museo Sans 300" w:cs="Times New Roman"/>
          <w:sz w:val="20"/>
          <w:szCs w:val="20"/>
          <w:lang w:eastAsia="es-ES"/>
        </w:rPr>
        <w:t>tres</w:t>
      </w:r>
      <w:r w:rsidRPr="70478C62">
        <w:rPr>
          <w:rFonts w:ascii="Museo Sans 300" w:eastAsia="Times New Roman" w:hAnsi="Museo Sans 300" w:cs="Times New Roman"/>
          <w:sz w:val="20"/>
          <w:szCs w:val="20"/>
          <w:lang w:eastAsia="es-ES"/>
        </w:rPr>
        <w:t xml:space="preserve"> de </w:t>
      </w:r>
      <w:r w:rsidR="00DA1DDB" w:rsidRPr="70478C62">
        <w:rPr>
          <w:rFonts w:ascii="Museo Sans 300" w:eastAsia="Times New Roman" w:hAnsi="Museo Sans 300" w:cs="Times New Roman"/>
          <w:sz w:val="20"/>
          <w:szCs w:val="20"/>
          <w:lang w:eastAsia="es-ES"/>
        </w:rPr>
        <w:t>diciembre</w:t>
      </w:r>
      <w:r w:rsidRPr="70478C62">
        <w:rPr>
          <w:rFonts w:ascii="Museo Sans 300" w:eastAsia="Times New Roman" w:hAnsi="Museo Sans 300" w:cs="Times New Roman"/>
          <w:sz w:val="20"/>
          <w:szCs w:val="20"/>
          <w:lang w:eastAsia="es-ES"/>
        </w:rPr>
        <w:t xml:space="preserve"> de</w:t>
      </w:r>
      <w:r w:rsidR="2D90FC81" w:rsidRPr="70478C62">
        <w:rPr>
          <w:rFonts w:ascii="Museo Sans 300" w:eastAsia="Times New Roman" w:hAnsi="Museo Sans 300" w:cs="Times New Roman"/>
          <w:sz w:val="20"/>
          <w:szCs w:val="20"/>
          <w:lang w:eastAsia="es-ES"/>
        </w:rPr>
        <w:t>l año pasado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se adhirió al contenido del </w:t>
      </w:r>
      <w:r w:rsidRPr="70478C62">
        <w:rPr>
          <w:rFonts w:ascii="Museo Sans 300" w:eastAsia="Times New Roman" w:hAnsi="Museo Sans 300" w:cs="Times New Roman"/>
          <w:sz w:val="20"/>
          <w:szCs w:val="20"/>
          <w:lang w:eastAsia="es-ES"/>
        </w:rPr>
        <w:t xml:space="preserve">informe técnico </w:t>
      </w:r>
      <w:proofErr w:type="spellStart"/>
      <w:r w:rsidRPr="70478C62">
        <w:rPr>
          <w:rFonts w:ascii="Museo Sans 300" w:eastAsia="Times New Roman" w:hAnsi="Museo Sans 300" w:cs="Times New Roman"/>
          <w:sz w:val="20"/>
          <w:szCs w:val="20"/>
          <w:lang w:eastAsia="es-ES"/>
        </w:rPr>
        <w:t>N.°</w:t>
      </w:r>
      <w:proofErr w:type="spellEnd"/>
      <w:r w:rsidRPr="70478C62">
        <w:rPr>
          <w:rFonts w:ascii="Museo Sans 300" w:eastAsia="Times New Roman" w:hAnsi="Museo Sans 300" w:cs="Times New Roman"/>
          <w:sz w:val="20"/>
          <w:szCs w:val="20"/>
          <w:lang w:eastAsia="es-ES"/>
        </w:rPr>
        <w:t xml:space="preserve"> </w:t>
      </w:r>
      <w:r w:rsidR="008E62E6">
        <w:rPr>
          <w:rFonts w:ascii="Museo Sans 300" w:eastAsia="Times New Roman" w:hAnsi="Museo Sans 300" w:cs="Times New Roman"/>
          <w:sz w:val="20"/>
          <w:szCs w:val="20"/>
          <w:lang w:eastAsia="es-ES"/>
        </w:rPr>
        <w:t>+++</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8E62E6">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34F151D2"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28DCB53D" w14:textId="3621B7BB" w:rsidR="008E62E6" w:rsidRDefault="008E62E6" w:rsidP="00551F4C">
      <w:pPr>
        <w:spacing w:after="0" w:line="240" w:lineRule="auto"/>
        <w:ind w:left="426"/>
        <w:jc w:val="both"/>
        <w:rPr>
          <w:rFonts w:ascii="Museo Sans 300" w:eastAsia="Arial" w:hAnsi="Museo Sans 300" w:cs="Times New Roman"/>
          <w:color w:val="000000"/>
          <w:sz w:val="20"/>
          <w:szCs w:val="20"/>
          <w:lang w:eastAsia="es-SV"/>
        </w:rPr>
      </w:pPr>
    </w:p>
    <w:p w14:paraId="46926137" w14:textId="77777777" w:rsidR="008E62E6" w:rsidRDefault="008E62E6"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15359E9"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5ACF871" w14:textId="77777777" w:rsidR="007A5974" w:rsidRDefault="007A5974"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6B3C12D" w14:textId="17C3D4C1"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71274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E62E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33F8DEE"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8E62E6">
        <w:rPr>
          <w:rFonts w:ascii="Museo Sans 300" w:hAnsi="Museo Sans 300" w:cs="Times New Roman"/>
          <w:sz w:val="20"/>
          <w:szCs w:val="20"/>
        </w:rPr>
        <w:t>+++</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B74FD28"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70E74">
        <w:rPr>
          <w:rFonts w:ascii="Museo 300" w:eastAsia="Arial" w:hAnsi="Museo 300" w:cs="Cambria Math"/>
          <w:color w:val="000000"/>
          <w:sz w:val="16"/>
          <w:szCs w:val="16"/>
          <w:lang w:val="es-ES"/>
        </w:rPr>
        <w:t xml:space="preserve">Conforme </w:t>
      </w:r>
      <w:r w:rsidR="00CC02C9" w:rsidRPr="00D70E74">
        <w:rPr>
          <w:rFonts w:ascii="Museo 300" w:hAnsi="Museo 300"/>
          <w:spacing w:val="-9"/>
          <w:sz w:val="16"/>
          <w:szCs w:val="16"/>
        </w:rPr>
        <w:t>con la información que fue provista por la sociedad EEO, se han extraído las siguientes</w:t>
      </w:r>
      <w:r w:rsidR="00CC02C9" w:rsidRPr="00D70E74">
        <w:rPr>
          <w:rFonts w:ascii="Museo 300" w:hAnsi="Museo 300"/>
          <w:spacing w:val="-6"/>
          <w:sz w:val="16"/>
          <w:szCs w:val="16"/>
        </w:rPr>
        <w:t xml:space="preserve"> fotografías </w:t>
      </w:r>
      <w:r w:rsidR="00CC02C9" w:rsidRPr="00D70E74">
        <w:rPr>
          <w:rFonts w:ascii="Museo 300" w:hAnsi="Museo 300"/>
          <w:spacing w:val="-8"/>
          <w:sz w:val="16"/>
          <w:szCs w:val="16"/>
        </w:rPr>
        <w:t>mediante las cuales se observa la supuesta condición encontrada en el suministro objeto del presente informe en fecha 12 de junio del año 2021, detallando el corte de una de las fases del medidor, con la finalidad de impedir el correcto registro de la energía consumida en el suministro.</w:t>
      </w:r>
      <w:r w:rsidR="00D70E74">
        <w:rPr>
          <w:rFonts w:ascii="Museo 300" w:hAnsi="Museo 300"/>
          <w:spacing w:val="-8"/>
          <w:sz w:val="16"/>
          <w:szCs w:val="16"/>
        </w:rPr>
        <w:t xml:space="preserve"> (…)</w:t>
      </w:r>
    </w:p>
    <w:p w14:paraId="4DC82805" w14:textId="59CDAA6A" w:rsidR="00C34300" w:rsidRPr="00DA1DDB" w:rsidRDefault="00D70E74" w:rsidP="00D70E74">
      <w:pPr>
        <w:tabs>
          <w:tab w:val="left" w:pos="993"/>
          <w:tab w:val="left" w:pos="9072"/>
        </w:tabs>
        <w:spacing w:line="240" w:lineRule="auto"/>
        <w:ind w:left="993" w:right="709"/>
        <w:jc w:val="both"/>
        <w:rPr>
          <w:rFonts w:ascii="Museo 300" w:hAnsi="Museo 300"/>
          <w:color w:val="000000" w:themeColor="text1"/>
          <w:sz w:val="16"/>
          <w:szCs w:val="16"/>
        </w:rPr>
      </w:pPr>
      <w:r w:rsidRPr="00D70E74">
        <w:rPr>
          <w:rFonts w:ascii="Museo 300" w:hAnsi="Museo 300"/>
          <w:color w:val="000000" w:themeColor="text1"/>
          <w:sz w:val="16"/>
          <w:szCs w:val="16"/>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2021</w:t>
      </w:r>
      <w:r w:rsidR="00DA1DDB" w:rsidRPr="00DA1DDB">
        <w:rPr>
          <w:rFonts w:ascii="Museo 300" w:hAnsi="Museo 300"/>
          <w:color w:val="000000" w:themeColor="text1"/>
          <w:sz w:val="16"/>
          <w:szCs w:val="16"/>
        </w:rPr>
        <w:t>.</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70EABC07"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8E62E6">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68647010" w14:textId="3AEFFD67" w:rsidR="00C24FB1" w:rsidRPr="00C24FB1" w:rsidRDefault="002E300A" w:rsidP="00C24FB1">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8E62E6">
        <w:rPr>
          <w:rFonts w:ascii="Museo Sans 300" w:hAnsi="Museo Sans 300"/>
          <w:sz w:val="20"/>
          <w:szCs w:val="20"/>
        </w:rPr>
        <w:t>+++</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una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alteración de la acometida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 servicio eléctrico</w:t>
      </w:r>
      <w:r w:rsidR="00C24FB1" w:rsidRPr="00C24FB1">
        <w:rPr>
          <w:rFonts w:ascii="Museo Sans 300" w:hAnsi="Museo Sans 300" w:cs="Segoe UI"/>
          <w:color w:val="000000"/>
          <w:sz w:val="20"/>
          <w:szCs w:val="20"/>
          <w:shd w:val="clear" w:color="auto" w:fill="FFFFFF"/>
          <w:lang w:val="es-ES"/>
        </w:rPr>
        <w:t>, que ocasionó que no se registrara correctamente el registro</w:t>
      </w:r>
      <w:r w:rsidR="00E238F3">
        <w:rPr>
          <w:rFonts w:ascii="Museo Sans 300" w:hAnsi="Museo Sans 300" w:cs="Segoe UI"/>
          <w:color w:val="000000"/>
          <w:sz w:val="20"/>
          <w:szCs w:val="20"/>
          <w:shd w:val="clear" w:color="auto" w:fill="FFFFFF"/>
          <w:lang w:val="es-ES"/>
        </w:rPr>
        <w:t xml:space="preserve"> </w:t>
      </w:r>
      <w:r w:rsidR="00C24FB1" w:rsidRPr="00C24FB1">
        <w:rPr>
          <w:rFonts w:ascii="Museo Sans 300" w:hAnsi="Museo Sans 300" w:cs="Segoe UI"/>
          <w:color w:val="000000"/>
          <w:sz w:val="20"/>
          <w:szCs w:val="20"/>
          <w:shd w:val="clear" w:color="auto" w:fill="FFFFFF"/>
          <w:lang w:val="es-ES"/>
        </w:rPr>
        <w:t>de la energía</w:t>
      </w:r>
      <w:r w:rsidR="00E238F3">
        <w:rPr>
          <w:rFonts w:ascii="Museo Sans 300" w:hAnsi="Museo Sans 300" w:cs="Segoe UI"/>
          <w:color w:val="000000"/>
          <w:sz w:val="20"/>
          <w:szCs w:val="20"/>
          <w:shd w:val="clear" w:color="auto" w:fill="FFFFFF"/>
          <w:lang w:val="es-ES"/>
        </w:rPr>
        <w:t xml:space="preserve"> </w:t>
      </w:r>
      <w:r w:rsidR="00C24FB1" w:rsidRPr="00C24FB1">
        <w:rPr>
          <w:rFonts w:ascii="Museo Sans 300" w:hAnsi="Museo Sans 300" w:cs="Segoe UI"/>
          <w:color w:val="000000"/>
          <w:sz w:val="20"/>
          <w:szCs w:val="20"/>
          <w:shd w:val="clear" w:color="auto" w:fill="FFFFFF"/>
          <w:lang w:val="es-ES"/>
        </w:rPr>
        <w:t>eléctrica</w:t>
      </w:r>
      <w:r w:rsidR="00E238F3">
        <w:rPr>
          <w:rFonts w:ascii="Museo Sans 300" w:hAnsi="Museo Sans 300" w:cs="Segoe UI"/>
          <w:color w:val="000000"/>
          <w:sz w:val="20"/>
          <w:szCs w:val="20"/>
          <w:shd w:val="clear" w:color="auto" w:fill="FFFFFF"/>
          <w:lang w:val="es-ES"/>
        </w:rPr>
        <w:t xml:space="preserve"> </w:t>
      </w:r>
      <w:r w:rsidR="00C24FB1" w:rsidRPr="00C24FB1">
        <w:rPr>
          <w:rFonts w:ascii="Museo Sans 300" w:hAnsi="Museo Sans 300" w:cs="Segoe UI"/>
          <w:color w:val="000000"/>
          <w:sz w:val="20"/>
          <w:szCs w:val="20"/>
          <w:shd w:val="clear" w:color="auto" w:fill="FFFFFF"/>
          <w:lang w:val="es-ES"/>
        </w:rPr>
        <w:t>demandada en el inmueble.</w:t>
      </w:r>
      <w:r w:rsidR="00E238F3">
        <w:rPr>
          <w:rFonts w:ascii="Museo Sans 300" w:hAnsi="Museo Sans 300" w:cs="Segoe UI"/>
          <w:color w:val="000000"/>
          <w:sz w:val="20"/>
          <w:szCs w:val="20"/>
          <w:shd w:val="clear" w:color="auto" w:fill="FFFFFF"/>
        </w:rPr>
        <w:t xml:space="preserve"> </w:t>
      </w:r>
    </w:p>
    <w:p w14:paraId="5B04F629" w14:textId="77777777"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8A8647A" w:rsidR="002E300A" w:rsidRDefault="002E300A" w:rsidP="00551F4C">
      <w:pPr>
        <w:pStyle w:val="Prrafodelista"/>
        <w:tabs>
          <w:tab w:val="left" w:pos="426"/>
        </w:tabs>
        <w:ind w:left="426"/>
        <w:jc w:val="both"/>
        <w:rPr>
          <w:rFonts w:ascii="Museo Sans 500" w:hAnsi="Museo Sans 500"/>
          <w:b/>
          <w:bCs/>
          <w:sz w:val="20"/>
          <w:szCs w:val="20"/>
        </w:rPr>
      </w:pPr>
    </w:p>
    <w:p w14:paraId="6F2392EE" w14:textId="42C8A2FB" w:rsidR="008E62E6" w:rsidRDefault="008E62E6" w:rsidP="00551F4C">
      <w:pPr>
        <w:pStyle w:val="Prrafodelista"/>
        <w:tabs>
          <w:tab w:val="left" w:pos="426"/>
        </w:tabs>
        <w:ind w:left="426"/>
        <w:jc w:val="both"/>
        <w:rPr>
          <w:rFonts w:ascii="Museo Sans 500" w:hAnsi="Museo Sans 500"/>
          <w:b/>
          <w:bCs/>
          <w:sz w:val="20"/>
          <w:szCs w:val="20"/>
        </w:rPr>
      </w:pPr>
    </w:p>
    <w:p w14:paraId="26214E07" w14:textId="66BB2A06" w:rsidR="008E62E6" w:rsidRDefault="008E62E6" w:rsidP="00551F4C">
      <w:pPr>
        <w:pStyle w:val="Prrafodelista"/>
        <w:tabs>
          <w:tab w:val="left" w:pos="426"/>
        </w:tabs>
        <w:ind w:left="426"/>
        <w:jc w:val="both"/>
        <w:rPr>
          <w:rFonts w:ascii="Museo Sans 500" w:hAnsi="Museo Sans 500"/>
          <w:b/>
          <w:bCs/>
          <w:sz w:val="20"/>
          <w:szCs w:val="20"/>
        </w:rPr>
      </w:pPr>
    </w:p>
    <w:p w14:paraId="35480CF6" w14:textId="77777777" w:rsidR="008E62E6" w:rsidRDefault="008E62E6"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0D33683" w14:textId="77777777" w:rsidR="00F252E0" w:rsidRDefault="00E27C58" w:rsidP="00E27C58">
      <w:pPr>
        <w:spacing w:after="0" w:line="240" w:lineRule="auto"/>
        <w:ind w:left="420"/>
        <w:jc w:val="both"/>
        <w:rPr>
          <w:rFonts w:ascii="Museo Sans 300" w:hAnsi="Museo Sans 300"/>
          <w:sz w:val="20"/>
          <w:szCs w:val="20"/>
        </w:rPr>
      </w:pPr>
      <w:r w:rsidRPr="00E27C58">
        <w:rPr>
          <w:rFonts w:ascii="Museo Sans 300" w:hAnsi="Museo Sans 300"/>
          <w:sz w:val="20"/>
          <w:szCs w:val="20"/>
        </w:rPr>
        <w:t>De acuerdo con lo establecido en el informe técnico, el CAU validó el método de c</w:t>
      </w:r>
      <w:r>
        <w:rPr>
          <w:rFonts w:ascii="Museo Sans 300" w:hAnsi="Museo Sans 300"/>
          <w:sz w:val="20"/>
          <w:szCs w:val="20"/>
        </w:rPr>
        <w:t>enso utilizado</w:t>
      </w:r>
      <w:r w:rsidRPr="00E27C58">
        <w:rPr>
          <w:rFonts w:ascii="Museo Sans 300" w:hAnsi="Museo Sans 300" w:cs="Segoe UI"/>
          <w:sz w:val="20"/>
          <w:szCs w:val="20"/>
        </w:rPr>
        <w:t xml:space="preserve"> por la distribui</w:t>
      </w:r>
      <w:r w:rsidR="00EA475E">
        <w:rPr>
          <w:rFonts w:ascii="Museo Sans 300" w:hAnsi="Museo Sans 300" w:cs="Segoe UI"/>
          <w:sz w:val="20"/>
          <w:szCs w:val="20"/>
        </w:rPr>
        <w:t>dora</w:t>
      </w:r>
      <w:r w:rsidRPr="00E27C58">
        <w:rPr>
          <w:rFonts w:ascii="Museo Sans 300" w:hAnsi="Museo Sans 300"/>
          <w:sz w:val="20"/>
          <w:szCs w:val="20"/>
        </w:rPr>
        <w:t>, sin embargo,</w:t>
      </w:r>
      <w:r w:rsidR="00146773">
        <w:rPr>
          <w:rFonts w:ascii="Museo Sans 300" w:hAnsi="Museo Sans 300"/>
          <w:sz w:val="20"/>
          <w:szCs w:val="20"/>
        </w:rPr>
        <w:t xml:space="preserve"> modific</w:t>
      </w:r>
      <w:r w:rsidR="00F252E0">
        <w:rPr>
          <w:rFonts w:ascii="Museo Sans 300" w:hAnsi="Museo Sans 300"/>
          <w:sz w:val="20"/>
          <w:szCs w:val="20"/>
        </w:rPr>
        <w:t>ó el valor de potencia de los equipos eléctricos y el tiempo de demanda de la energía eléctrica.</w:t>
      </w:r>
    </w:p>
    <w:p w14:paraId="67F3904F" w14:textId="77777777" w:rsidR="00F252E0" w:rsidRDefault="00F252E0" w:rsidP="00E27C58">
      <w:pPr>
        <w:spacing w:after="0" w:line="240" w:lineRule="auto"/>
        <w:ind w:left="420"/>
        <w:jc w:val="both"/>
        <w:rPr>
          <w:rFonts w:ascii="Museo Sans 300" w:hAnsi="Museo Sans 300"/>
          <w:sz w:val="20"/>
          <w:szCs w:val="20"/>
        </w:rPr>
      </w:pPr>
    </w:p>
    <w:p w14:paraId="6526BC8F" w14:textId="77777777" w:rsidR="00F252E0" w:rsidRDefault="00F252E0" w:rsidP="00F252E0">
      <w:pPr>
        <w:autoSpaceDE w:val="0"/>
        <w:spacing w:after="0" w:line="240" w:lineRule="auto"/>
        <w:ind w:left="426"/>
        <w:jc w:val="both"/>
        <w:rPr>
          <w:rFonts w:ascii="Museo Sans 300" w:hAnsi="Museo Sans 300"/>
          <w:sz w:val="20"/>
          <w:szCs w:val="20"/>
        </w:rPr>
      </w:pPr>
      <w:r>
        <w:rPr>
          <w:rFonts w:ascii="Museo Sans 300" w:hAnsi="Museo Sans 300"/>
          <w:sz w:val="20"/>
          <w:szCs w:val="20"/>
        </w:rPr>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19D80881" w14:textId="77777777" w:rsidR="00F252E0" w:rsidRDefault="00F252E0" w:rsidP="00E27C58">
      <w:pPr>
        <w:spacing w:after="0" w:line="240" w:lineRule="auto"/>
        <w:ind w:left="420"/>
        <w:jc w:val="both"/>
        <w:rPr>
          <w:rFonts w:ascii="Museo Sans 300" w:hAnsi="Museo Sans 300"/>
          <w:sz w:val="20"/>
          <w:szCs w:val="20"/>
        </w:rPr>
      </w:pPr>
    </w:p>
    <w:p w14:paraId="33C47550" w14:textId="7EFB4CA3"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valor de censo de carga que estableció un consumo promedio mensual de </w:t>
      </w:r>
      <w:r>
        <w:rPr>
          <w:rFonts w:ascii="Museo Sans 300" w:eastAsia="Times New Roman" w:hAnsi="Museo Sans 300" w:cs="Times New Roman"/>
          <w:sz w:val="20"/>
          <w:szCs w:val="20"/>
          <w:lang w:val="es-ES" w:eastAsia="es-ES"/>
        </w:rPr>
        <w:t>486</w:t>
      </w:r>
      <w:r w:rsidRPr="00F252E0">
        <w:rPr>
          <w:rFonts w:ascii="Museo Sans 300" w:eastAsia="Times New Roman" w:hAnsi="Museo Sans 300" w:cs="Times New Roman"/>
          <w:sz w:val="20"/>
          <w:szCs w:val="20"/>
          <w:lang w:val="es-ES" w:eastAsia="es-ES"/>
        </w:rPr>
        <w:t xml:space="preserve"> kWh.</w:t>
      </w:r>
    </w:p>
    <w:p w14:paraId="12D55CED" w14:textId="0254261E"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sidR="008C61D3">
        <w:rPr>
          <w:rFonts w:ascii="Museo Sans 300" w:eastAsia="Times New Roman" w:hAnsi="Museo Sans 300" w:cs="Times New Roman"/>
          <w:sz w:val="20"/>
          <w:szCs w:val="20"/>
          <w:lang w:val="es-ES" w:eastAsia="es-ES"/>
        </w:rPr>
        <w:t>de la energía no registrada correspondiente</w:t>
      </w:r>
      <w:r w:rsidR="008C61D3" w:rsidRPr="00F252E0">
        <w:rPr>
          <w:rFonts w:ascii="Museo Sans 300" w:eastAsia="Times New Roman" w:hAnsi="Museo Sans 300" w:cs="Times New Roman"/>
          <w:sz w:val="20"/>
          <w:szCs w:val="20"/>
          <w:lang w:val="es-ES" w:eastAsia="es-ES"/>
        </w:rPr>
        <w:t xml:space="preserve"> </w:t>
      </w:r>
      <w:r w:rsidRPr="00F252E0">
        <w:rPr>
          <w:rFonts w:ascii="Museo Sans 300" w:eastAsia="Times New Roman" w:hAnsi="Museo Sans 300" w:cs="Times New Roman"/>
          <w:sz w:val="20"/>
          <w:szCs w:val="20"/>
          <w:lang w:val="es-ES" w:eastAsia="es-ES"/>
        </w:rPr>
        <w:t>al período del catorce de diciembre de dos mil veinte al doce de junio del presente año.</w:t>
      </w:r>
    </w:p>
    <w:p w14:paraId="76C69309" w14:textId="77777777" w:rsidR="00F252E0" w:rsidRDefault="00F252E0" w:rsidP="00E27C58">
      <w:pPr>
        <w:spacing w:after="0" w:line="240" w:lineRule="auto"/>
        <w:ind w:left="420"/>
        <w:jc w:val="both"/>
        <w:rPr>
          <w:rFonts w:ascii="Museo Sans 300" w:hAnsi="Museo Sans 300"/>
          <w:sz w:val="20"/>
          <w:szCs w:val="20"/>
        </w:rPr>
      </w:pPr>
    </w:p>
    <w:p w14:paraId="3796FE61" w14:textId="4C33B95F" w:rsidR="00EA73DE" w:rsidRDefault="00CD4106" w:rsidP="007160EE">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A146DB">
        <w:rPr>
          <w:rFonts w:ascii="Museo Sans 300" w:hAnsi="Museo Sans 300"/>
          <w:sz w:val="20"/>
          <w:szCs w:val="20"/>
        </w:rPr>
        <w:t>QUINIENTOS DIECISÉIS</w:t>
      </w:r>
      <w:r w:rsidR="00F8781B" w:rsidRPr="00F8781B">
        <w:rPr>
          <w:rFonts w:ascii="Museo Sans 300" w:hAnsi="Museo Sans 300"/>
          <w:sz w:val="20"/>
          <w:szCs w:val="20"/>
        </w:rPr>
        <w:t xml:space="preserve"> </w:t>
      </w:r>
      <w:r w:rsidR="00A146DB">
        <w:rPr>
          <w:rFonts w:ascii="Museo Sans 300" w:hAnsi="Museo Sans 300"/>
          <w:sz w:val="20"/>
          <w:szCs w:val="20"/>
        </w:rPr>
        <w:t>64</w:t>
      </w:r>
      <w:r w:rsidR="00F8781B" w:rsidRPr="00F8781B">
        <w:rPr>
          <w:rFonts w:ascii="Museo Sans 300" w:hAnsi="Museo Sans 300"/>
          <w:sz w:val="20"/>
          <w:szCs w:val="20"/>
        </w:rPr>
        <w:t xml:space="preserve">/100 DÓLARES DE LOS ESTADOS UNIDOS DE AMÉRICA (USD </w:t>
      </w:r>
      <w:r w:rsidR="00A146DB">
        <w:rPr>
          <w:rFonts w:ascii="Museo Sans 300" w:hAnsi="Museo Sans 300"/>
          <w:sz w:val="20"/>
          <w:szCs w:val="20"/>
        </w:rPr>
        <w:t>516.64</w:t>
      </w:r>
      <w:r w:rsidR="00F8781B" w:rsidRPr="00F8781B">
        <w:rPr>
          <w:rFonts w:ascii="Museo Sans 300" w:hAnsi="Museo Sans 300"/>
          <w:sz w:val="20"/>
          <w:szCs w:val="20"/>
        </w:rPr>
        <w:t>)</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Pr="00EC2B52"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0B5AF3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E62E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B36D5C" w14:textId="5E41A175" w:rsidR="00176A1D" w:rsidRDefault="007643C9"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8E62E6">
        <w:rPr>
          <w:rFonts w:ascii="Museo Sans 300" w:hAnsi="Museo Sans 300"/>
          <w:sz w:val="20"/>
          <w:szCs w:val="20"/>
        </w:rPr>
        <w:t>+++</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8E62E6">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w:t>
      </w:r>
      <w:r w:rsidR="00F751FC">
        <w:rPr>
          <w:rStyle w:val="normaltextrun"/>
          <w:rFonts w:ascii="Museo Sans 300" w:hAnsi="Museo Sans 300"/>
          <w:color w:val="000000"/>
          <w:sz w:val="20"/>
          <w:szCs w:val="20"/>
          <w:shd w:val="clear" w:color="auto" w:fill="FFFFFF"/>
        </w:rPr>
        <w:t xml:space="preserve"> </w:t>
      </w:r>
      <w:r w:rsidR="00176A1D">
        <w:rPr>
          <w:rStyle w:val="normaltextrun"/>
          <w:rFonts w:ascii="Museo Sans 300" w:hAnsi="Museo Sans 300"/>
          <w:color w:val="000000"/>
          <w:sz w:val="20"/>
          <w:szCs w:val="20"/>
          <w:shd w:val="clear" w:color="auto" w:fill="FFFFFF"/>
        </w:rPr>
        <w:t>consistente</w:t>
      </w:r>
      <w:r w:rsidR="00F751FC">
        <w:rPr>
          <w:rStyle w:val="normaltextrun"/>
          <w:rFonts w:ascii="Museo Sans 300" w:hAnsi="Museo Sans 300"/>
          <w:color w:val="000000"/>
          <w:sz w:val="20"/>
          <w:szCs w:val="20"/>
          <w:shd w:val="clear" w:color="auto" w:fill="FFFFFF"/>
        </w:rPr>
        <w:t xml:space="preserve"> </w:t>
      </w:r>
      <w:r w:rsidR="00176A1D">
        <w:rPr>
          <w:rStyle w:val="normaltextrun"/>
          <w:rFonts w:ascii="Museo Sans 300" w:hAnsi="Museo Sans 300"/>
          <w:color w:val="000000"/>
          <w:sz w:val="20"/>
          <w:szCs w:val="20"/>
          <w:shd w:val="clear" w:color="auto" w:fill="FFFFFF"/>
        </w:rPr>
        <w:t>en la</w:t>
      </w:r>
      <w:r w:rsidR="00F751FC">
        <w:rPr>
          <w:rStyle w:val="normaltextrun"/>
          <w:rFonts w:ascii="Museo Sans 300" w:hAnsi="Museo Sans 300"/>
          <w:color w:val="000000"/>
          <w:sz w:val="20"/>
          <w:szCs w:val="20"/>
          <w:shd w:val="clear" w:color="auto" w:fill="FFFFFF"/>
        </w:rPr>
        <w:t xml:space="preserve"> </w:t>
      </w:r>
      <w:r w:rsidR="00C24FB1">
        <w:rPr>
          <w:rStyle w:val="normaltextrun"/>
          <w:rFonts w:ascii="Museo Sans 300" w:hAnsi="Museo Sans 300"/>
          <w:color w:val="000000"/>
          <w:sz w:val="20"/>
          <w:szCs w:val="20"/>
          <w:shd w:val="clear" w:color="auto" w:fill="FFFFFF"/>
        </w:rPr>
        <w:t>suspensión del conductor de la fase B de la acometida del servicio.</w:t>
      </w:r>
      <w:r w:rsidR="00F751FC">
        <w:rPr>
          <w:rStyle w:val="eop"/>
          <w:rFonts w:ascii="Museo Sans 300" w:hAnsi="Museo Sans 300"/>
          <w:sz w:val="20"/>
          <w:szCs w:val="20"/>
          <w:shd w:val="clear" w:color="auto" w:fill="FFFFFF"/>
        </w:rPr>
        <w:t xml:space="preserve"> </w:t>
      </w:r>
    </w:p>
    <w:p w14:paraId="139AD05F" w14:textId="35388921" w:rsidR="00C24FB1" w:rsidRDefault="00C24FB1"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6C33079B" w14:textId="446C05E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146DB">
        <w:rPr>
          <w:rFonts w:ascii="Museo Sans 300" w:eastAsia="Times New Roman" w:hAnsi="Museo Sans 300" w:cs="Times New Roman"/>
          <w:sz w:val="20"/>
          <w:szCs w:val="20"/>
          <w:lang w:eastAsia="es-ES"/>
        </w:rPr>
        <w:t>QUINIENTOS DIECISÉIS</w:t>
      </w:r>
      <w:r w:rsidR="00F8781B">
        <w:rPr>
          <w:rFonts w:ascii="Museo Sans 300" w:eastAsia="Times New Roman" w:hAnsi="Museo Sans 300" w:cs="Times New Roman"/>
          <w:sz w:val="20"/>
          <w:szCs w:val="20"/>
          <w:lang w:eastAsia="es-ES"/>
        </w:rPr>
        <w:t xml:space="preserve"> </w:t>
      </w:r>
      <w:r w:rsidR="00A146DB">
        <w:rPr>
          <w:rFonts w:ascii="Museo Sans 300" w:eastAsia="Times New Roman" w:hAnsi="Museo Sans 300" w:cs="Times New Roman"/>
          <w:sz w:val="20"/>
          <w:szCs w:val="20"/>
          <w:lang w:eastAsia="es-ES"/>
        </w:rPr>
        <w:t>64</w:t>
      </w:r>
      <w:r w:rsidR="00F8781B">
        <w:rPr>
          <w:rFonts w:ascii="Museo Sans 300" w:eastAsia="Times New Roman" w:hAnsi="Museo Sans 300" w:cs="Times New Roman"/>
          <w:sz w:val="20"/>
          <w:szCs w:val="20"/>
          <w:lang w:eastAsia="es-ES"/>
        </w:rPr>
        <w:t xml:space="preserve">/100 DÓLARES DE LOS ESTADOS UNIDOS DE AMÉRICA (USD </w:t>
      </w:r>
      <w:r w:rsidR="00A146DB">
        <w:rPr>
          <w:rFonts w:ascii="Museo Sans 300" w:eastAsia="Times New Roman" w:hAnsi="Museo Sans 300" w:cs="Times New Roman"/>
          <w:sz w:val="20"/>
          <w:szCs w:val="20"/>
          <w:lang w:eastAsia="es-ES"/>
        </w:rPr>
        <w:t>516.64</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EE8640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E62E6">
        <w:rPr>
          <w:rFonts w:ascii="Museo Sans 300" w:eastAsia="Arial" w:hAnsi="Museo Sans 300" w:cs="Times New Roman"/>
          <w:sz w:val="20"/>
          <w:szCs w:val="20"/>
        </w:rPr>
        <w:t>+++</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5529C3" w14:textId="18BC05AB" w:rsidR="00C24FB1" w:rsidRPr="00C24FB1" w:rsidRDefault="00BE3772" w:rsidP="00C24FB1">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E62E6">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sidR="00176A1D" w:rsidRPr="008E73E4">
        <w:rPr>
          <w:rStyle w:val="normaltextrun"/>
          <w:rFonts w:ascii="Museo Sans 300" w:hAnsi="Museo Sans 300"/>
          <w:color w:val="000000"/>
          <w:sz w:val="20"/>
          <w:szCs w:val="20"/>
          <w:shd w:val="clear" w:color="auto" w:fill="FFFFFF"/>
        </w:rPr>
        <w:t xml:space="preserve"> alteración en la acometida de servicio eléctrico</w:t>
      </w:r>
      <w:r w:rsidR="00176A1D" w:rsidRPr="008E73E4">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9940C1">
        <w:rPr>
          <w:rStyle w:val="eop"/>
          <w:rFonts w:ascii="Museo Sans 300" w:hAnsi="Museo Sans 300"/>
          <w:sz w:val="20"/>
          <w:szCs w:val="20"/>
          <w:shd w:val="clear" w:color="auto" w:fill="FFFFFF"/>
        </w:rPr>
        <w:t xml:space="preserve"> </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A56636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146DB">
        <w:rPr>
          <w:rFonts w:ascii="Museo Sans 300" w:eastAsia="Arial" w:hAnsi="Museo Sans 300"/>
          <w:sz w:val="20"/>
          <w:szCs w:val="20"/>
          <w:lang w:eastAsia="es-SV"/>
        </w:rPr>
        <w:t>QUINIENTOS DIECISÉIS</w:t>
      </w:r>
      <w:r w:rsidR="00F8781B">
        <w:rPr>
          <w:rFonts w:ascii="Museo Sans 300" w:eastAsia="Arial" w:hAnsi="Museo Sans 300"/>
          <w:sz w:val="20"/>
          <w:szCs w:val="20"/>
          <w:lang w:eastAsia="es-SV"/>
        </w:rPr>
        <w:t xml:space="preserve"> </w:t>
      </w:r>
      <w:r w:rsidR="00A146DB">
        <w:rPr>
          <w:rFonts w:ascii="Museo Sans 300" w:eastAsia="Arial" w:hAnsi="Museo Sans 300"/>
          <w:sz w:val="20"/>
          <w:szCs w:val="20"/>
          <w:lang w:eastAsia="es-SV"/>
        </w:rPr>
        <w:t>64</w:t>
      </w:r>
      <w:r w:rsidR="00F8781B">
        <w:rPr>
          <w:rFonts w:ascii="Museo Sans 300" w:eastAsia="Arial" w:hAnsi="Museo Sans 300"/>
          <w:sz w:val="20"/>
          <w:szCs w:val="20"/>
          <w:lang w:eastAsia="es-SV"/>
        </w:rPr>
        <w:t xml:space="preserve">/100 DÓLARES DE LOS ESTADOS UNIDOS DE AMÉRICA (USD </w:t>
      </w:r>
      <w:r w:rsidR="00A146DB">
        <w:rPr>
          <w:rFonts w:ascii="Museo Sans 300" w:eastAsia="Arial" w:hAnsi="Museo Sans 300"/>
          <w:sz w:val="20"/>
          <w:szCs w:val="20"/>
          <w:lang w:eastAsia="es-SV"/>
        </w:rPr>
        <w:t>516.64</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2825F89C"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8E62E6">
        <w:rPr>
          <w:rFonts w:ascii="Museo Sans 300" w:eastAsia="Times New Roman" w:hAnsi="Museo Sans 300" w:cs="Segoe UI"/>
          <w:sz w:val="20"/>
          <w:szCs w:val="20"/>
          <w:lang w:eastAsia="es-SV"/>
        </w:rPr>
        <w:t>+++</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53BF37D6" w14:textId="77777777" w:rsidR="008E62E6" w:rsidRDefault="008E62E6"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B3A0AC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8E62E6">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7519" w14:textId="77777777" w:rsidR="00E865BF" w:rsidRDefault="00E865BF">
      <w:pPr>
        <w:spacing w:after="0" w:line="240" w:lineRule="auto"/>
      </w:pPr>
      <w:r>
        <w:separator/>
      </w:r>
    </w:p>
  </w:endnote>
  <w:endnote w:type="continuationSeparator" w:id="0">
    <w:p w14:paraId="4E70A29D" w14:textId="77777777" w:rsidR="00E865BF" w:rsidRDefault="00E865BF">
      <w:pPr>
        <w:spacing w:after="0" w:line="240" w:lineRule="auto"/>
      </w:pPr>
      <w:r>
        <w:continuationSeparator/>
      </w:r>
    </w:p>
  </w:endnote>
  <w:endnote w:type="continuationNotice" w:id="1">
    <w:p w14:paraId="77B76BAD" w14:textId="77777777" w:rsidR="00E865BF" w:rsidRDefault="00E86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3C65AD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933D68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22AE" w14:textId="77777777" w:rsidR="00E865BF" w:rsidRDefault="00E865BF">
      <w:pPr>
        <w:spacing w:after="0" w:line="240" w:lineRule="auto"/>
      </w:pPr>
      <w:r>
        <w:rPr>
          <w:color w:val="000000"/>
        </w:rPr>
        <w:separator/>
      </w:r>
    </w:p>
  </w:footnote>
  <w:footnote w:type="continuationSeparator" w:id="0">
    <w:p w14:paraId="2100B496" w14:textId="77777777" w:rsidR="00E865BF" w:rsidRDefault="00E865BF">
      <w:pPr>
        <w:spacing w:after="0" w:line="240" w:lineRule="auto"/>
      </w:pPr>
      <w:r>
        <w:continuationSeparator/>
      </w:r>
    </w:p>
  </w:footnote>
  <w:footnote w:type="continuationNotice" w:id="1">
    <w:p w14:paraId="6CBC2A5F" w14:textId="77777777" w:rsidR="00E865BF" w:rsidRDefault="00E86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22"/>
  </w:num>
  <w:num w:numId="3">
    <w:abstractNumId w:val="26"/>
  </w:num>
  <w:num w:numId="4">
    <w:abstractNumId w:val="20"/>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9"/>
  </w:num>
  <w:num w:numId="10">
    <w:abstractNumId w:val="1"/>
  </w:num>
  <w:num w:numId="11">
    <w:abstractNumId w:val="14"/>
  </w:num>
  <w:num w:numId="12">
    <w:abstractNumId w:val="40"/>
  </w:num>
  <w:num w:numId="13">
    <w:abstractNumId w:val="33"/>
  </w:num>
  <w:num w:numId="14">
    <w:abstractNumId w:val="13"/>
  </w:num>
  <w:num w:numId="15">
    <w:abstractNumId w:val="23"/>
  </w:num>
  <w:num w:numId="16">
    <w:abstractNumId w:val="9"/>
  </w:num>
  <w:num w:numId="17">
    <w:abstractNumId w:val="8"/>
  </w:num>
  <w:num w:numId="18">
    <w:abstractNumId w:val="37"/>
  </w:num>
  <w:num w:numId="19">
    <w:abstractNumId w:val="4"/>
  </w:num>
  <w:num w:numId="20">
    <w:abstractNumId w:val="2"/>
  </w:num>
  <w:num w:numId="21">
    <w:abstractNumId w:val="36"/>
  </w:num>
  <w:num w:numId="22">
    <w:abstractNumId w:val="3"/>
  </w:num>
  <w:num w:numId="23">
    <w:abstractNumId w:val="41"/>
  </w:num>
  <w:num w:numId="24">
    <w:abstractNumId w:val="32"/>
  </w:num>
  <w:num w:numId="25">
    <w:abstractNumId w:val="27"/>
  </w:num>
  <w:num w:numId="26">
    <w:abstractNumId w:val="5"/>
  </w:num>
  <w:num w:numId="27">
    <w:abstractNumId w:val="11"/>
  </w:num>
  <w:num w:numId="28">
    <w:abstractNumId w:val="10"/>
  </w:num>
  <w:num w:numId="29">
    <w:abstractNumId w:val="31"/>
  </w:num>
  <w:num w:numId="30">
    <w:abstractNumId w:val="43"/>
  </w:num>
  <w:num w:numId="31">
    <w:abstractNumId w:val="28"/>
  </w:num>
  <w:num w:numId="32">
    <w:abstractNumId w:val="34"/>
  </w:num>
  <w:num w:numId="33">
    <w:abstractNumId w:val="35"/>
  </w:num>
  <w:num w:numId="34">
    <w:abstractNumId w:val="12"/>
  </w:num>
  <w:num w:numId="35">
    <w:abstractNumId w:val="25"/>
  </w:num>
  <w:num w:numId="36">
    <w:abstractNumId w:val="0"/>
  </w:num>
  <w:num w:numId="37">
    <w:abstractNumId w:val="21"/>
  </w:num>
  <w:num w:numId="38">
    <w:abstractNumId w:val="16"/>
  </w:num>
  <w:num w:numId="39">
    <w:abstractNumId w:val="15"/>
  </w:num>
  <w:num w:numId="40">
    <w:abstractNumId w:val="18"/>
  </w:num>
  <w:num w:numId="41">
    <w:abstractNumId w:val="3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7"/>
  </w:num>
  <w:num w:numId="45">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2266"/>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391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29D7"/>
    <w:rsid w:val="003B58AF"/>
    <w:rsid w:val="003B5A01"/>
    <w:rsid w:val="003C0C0D"/>
    <w:rsid w:val="003C1074"/>
    <w:rsid w:val="003C10F4"/>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2FBA"/>
    <w:rsid w:val="00424E84"/>
    <w:rsid w:val="00431126"/>
    <w:rsid w:val="0043270B"/>
    <w:rsid w:val="004331A7"/>
    <w:rsid w:val="00433AEB"/>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13FD5"/>
    <w:rsid w:val="0062128B"/>
    <w:rsid w:val="00621543"/>
    <w:rsid w:val="00622CB1"/>
    <w:rsid w:val="006243BA"/>
    <w:rsid w:val="006255AC"/>
    <w:rsid w:val="00631508"/>
    <w:rsid w:val="0063253D"/>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974"/>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3625"/>
    <w:rsid w:val="008D413B"/>
    <w:rsid w:val="008D5DEC"/>
    <w:rsid w:val="008D66A2"/>
    <w:rsid w:val="008D7165"/>
    <w:rsid w:val="008E2F65"/>
    <w:rsid w:val="008E404A"/>
    <w:rsid w:val="008E444E"/>
    <w:rsid w:val="008E62E6"/>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3A08"/>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397C"/>
    <w:rsid w:val="00C62F3E"/>
    <w:rsid w:val="00C64258"/>
    <w:rsid w:val="00C662B3"/>
    <w:rsid w:val="00C73E6E"/>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65BF"/>
    <w:rsid w:val="00E8747C"/>
    <w:rsid w:val="00E8785B"/>
    <w:rsid w:val="00E92B48"/>
    <w:rsid w:val="00E92D3D"/>
    <w:rsid w:val="00E933D3"/>
    <w:rsid w:val="00E941B3"/>
    <w:rsid w:val="00E942F4"/>
    <w:rsid w:val="00EA20D7"/>
    <w:rsid w:val="00EA2B9C"/>
    <w:rsid w:val="00EA31C3"/>
    <w:rsid w:val="00EA475E"/>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781B"/>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10-12-2021. Expediente electrónico 48260. (Caso de Francisco)</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8FC6FE16-3F87-411F-89F0-58B324908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8</Pages>
  <Words>3755</Words>
  <Characters>20656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19</cp:revision>
  <cp:lastPrinted>2021-09-20T22:49:00Z</cp:lastPrinted>
  <dcterms:created xsi:type="dcterms:W3CDTF">2021-12-09T21:29:00Z</dcterms:created>
  <dcterms:modified xsi:type="dcterms:W3CDTF">2022-02-07T22:48:00Z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