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56B4632" w14:textId="77777777" w:rsidR="00596DC8" w:rsidRDefault="00596DC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D89E91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103BE7">
        <w:rPr>
          <w:rFonts w:ascii="Museo Sans 900" w:eastAsia="Times New Roman" w:hAnsi="Museo Sans 900" w:cs="Times New Roman"/>
          <w:b/>
          <w:bCs/>
          <w:sz w:val="20"/>
          <w:szCs w:val="20"/>
          <w:lang w:val="es-MX" w:eastAsia="es-ES"/>
        </w:rPr>
        <w:t>1174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103BE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103BE7">
        <w:rPr>
          <w:rFonts w:ascii="Museo Sans 300" w:eastAsia="Times New Roman" w:hAnsi="Museo Sans 300" w:cs="Times New Roman"/>
          <w:sz w:val="20"/>
          <w:szCs w:val="20"/>
          <w:lang w:val="es-MX" w:eastAsia="es-ES"/>
        </w:rPr>
        <w:t>cincuenta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103BE7">
        <w:rPr>
          <w:rFonts w:ascii="Museo Sans 300" w:eastAsia="Times New Roman" w:hAnsi="Museo Sans 300" w:cs="Times New Roman"/>
          <w:sz w:val="20"/>
          <w:szCs w:val="20"/>
          <w:lang w:val="es-MX" w:eastAsia="es-ES"/>
        </w:rPr>
        <w:t>diecisiete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03BE7">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DA14917" w14:textId="5F12A7C2" w:rsidR="00A077B4" w:rsidRDefault="00263E33" w:rsidP="00962DE9">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1D349A">
        <w:rPr>
          <w:rFonts w:ascii="Museo Sans 300" w:hAnsi="Museo Sans 300"/>
          <w:sz w:val="20"/>
          <w:szCs w:val="20"/>
        </w:rPr>
        <w:t>diecinueve</w:t>
      </w:r>
      <w:r w:rsidR="00B17E30">
        <w:rPr>
          <w:rFonts w:ascii="Museo Sans 300" w:hAnsi="Museo Sans 300"/>
          <w:sz w:val="20"/>
          <w:szCs w:val="20"/>
        </w:rPr>
        <w:t xml:space="preserve"> de </w:t>
      </w:r>
      <w:r w:rsidR="001D349A">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281E0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EC52E4">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A36EC9">
        <w:rPr>
          <w:rFonts w:ascii="Museo Sans 300" w:hAnsi="Museo Sans 300"/>
          <w:sz w:val="20"/>
          <w:szCs w:val="20"/>
        </w:rPr>
        <w:t>MIL CIENTO NOVENTA Y SIETE</w:t>
      </w:r>
      <w:r w:rsidR="006662C8">
        <w:rPr>
          <w:rFonts w:ascii="Museo Sans 300" w:hAnsi="Museo Sans 300"/>
          <w:sz w:val="20"/>
          <w:szCs w:val="20"/>
        </w:rPr>
        <w:t xml:space="preserve"> </w:t>
      </w:r>
      <w:r w:rsidR="001D349A">
        <w:rPr>
          <w:rFonts w:ascii="Museo Sans 300" w:hAnsi="Museo Sans 300"/>
          <w:sz w:val="20"/>
          <w:szCs w:val="20"/>
        </w:rPr>
        <w:t>92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A36EC9">
        <w:rPr>
          <w:rFonts w:ascii="Museo Sans 300" w:hAnsi="Museo Sans 300"/>
          <w:sz w:val="20"/>
          <w:szCs w:val="20"/>
        </w:rPr>
        <w:t>1,197.92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463766">
        <w:rPr>
          <w:rFonts w:ascii="Museo Sans 300" w:hAnsi="Museo Sans 300"/>
          <w:sz w:val="20"/>
          <w:szCs w:val="20"/>
        </w:rPr>
        <w:t xml:space="preserve"> </w:t>
      </w:r>
      <w:r w:rsidR="00EC52E4">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3CA3362F" w14:textId="77777777" w:rsidR="00A36EC9" w:rsidRPr="00A36EC9" w:rsidRDefault="00A36EC9" w:rsidP="00A36EC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32CA7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2C738A">
        <w:rPr>
          <w:rFonts w:ascii="Museo Sans 300" w:hAnsi="Museo Sans 300"/>
          <w:sz w:val="20"/>
          <w:szCs w:val="20"/>
          <w:lang w:val="es-SV"/>
        </w:rPr>
        <w:t>362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C738A">
        <w:rPr>
          <w:rFonts w:ascii="Museo Sans 300" w:hAnsi="Museo Sans 300"/>
          <w:sz w:val="20"/>
          <w:szCs w:val="20"/>
          <w:lang w:val="es-SV"/>
        </w:rPr>
        <w:t>veintitrés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2C738A">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C5DC346"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CD6E05">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2C738A">
        <w:rPr>
          <w:rFonts w:ascii="Museo Sans 300" w:hAnsi="Museo Sans 300"/>
          <w:sz w:val="20"/>
          <w:szCs w:val="20"/>
        </w:rPr>
        <w:t xml:space="preserve"> </w:t>
      </w:r>
      <w:r w:rsidR="00EC52E4">
        <w:rPr>
          <w:rFonts w:ascii="Museo Sans 300" w:hAnsi="Museo Sans 300"/>
          <w:sz w:val="20"/>
          <w:szCs w:val="20"/>
        </w:rPr>
        <w:t>XXX</w:t>
      </w:r>
      <w:r w:rsidR="00CD6E05">
        <w:rPr>
          <w:rFonts w:ascii="Museo Sans 300" w:hAnsi="Museo Sans 300"/>
          <w:sz w:val="20"/>
          <w:szCs w:val="20"/>
        </w:rPr>
        <w:t xml:space="preserve"> los </w:t>
      </w:r>
      <w:r w:rsidR="00282394">
        <w:rPr>
          <w:rFonts w:ascii="Museo Sans 300" w:hAnsi="Museo Sans 300"/>
          <w:sz w:val="20"/>
          <w:szCs w:val="20"/>
        </w:rPr>
        <w:t>día</w:t>
      </w:r>
      <w:r w:rsidR="00CD6E05">
        <w:rPr>
          <w:rFonts w:ascii="Museo Sans 300" w:hAnsi="Museo Sans 300"/>
          <w:sz w:val="20"/>
          <w:szCs w:val="20"/>
        </w:rPr>
        <w:t>s</w:t>
      </w:r>
      <w:r w:rsidR="006662C8">
        <w:rPr>
          <w:rFonts w:ascii="Museo Sans 300" w:hAnsi="Museo Sans 300"/>
          <w:sz w:val="20"/>
          <w:szCs w:val="20"/>
        </w:rPr>
        <w:t xml:space="preserve"> </w:t>
      </w:r>
      <w:r w:rsidR="002C738A">
        <w:rPr>
          <w:rFonts w:ascii="Museo Sans 300" w:hAnsi="Museo Sans 300"/>
          <w:sz w:val="20"/>
          <w:szCs w:val="20"/>
        </w:rPr>
        <w:t>veintiocho y veintinueve</w:t>
      </w:r>
      <w:r w:rsidR="003F2B41">
        <w:rPr>
          <w:rFonts w:ascii="Museo Sans 300" w:hAnsi="Museo Sans 300"/>
          <w:sz w:val="20"/>
          <w:szCs w:val="20"/>
        </w:rPr>
        <w:t xml:space="preserve"> de</w:t>
      </w:r>
      <w:r w:rsidR="002C738A">
        <w:rPr>
          <w:rFonts w:ascii="Museo Sans 300" w:hAnsi="Museo Sans 300"/>
          <w:sz w:val="20"/>
          <w:szCs w:val="20"/>
        </w:rPr>
        <w:t xml:space="preserve"> abril</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CD6E05">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722C6C">
        <w:rPr>
          <w:rFonts w:ascii="Museo Sans 300" w:hAnsi="Museo Sans 300"/>
          <w:sz w:val="20"/>
          <w:szCs w:val="20"/>
        </w:rPr>
        <w:t>trece</w:t>
      </w:r>
      <w:r w:rsidR="00E418B8">
        <w:rPr>
          <w:rFonts w:ascii="Museo Sans 300" w:hAnsi="Museo Sans 300"/>
          <w:sz w:val="20"/>
          <w:szCs w:val="20"/>
        </w:rPr>
        <w:t xml:space="preserve"> de </w:t>
      </w:r>
      <w:r w:rsidR="00722C6C">
        <w:rPr>
          <w:rFonts w:ascii="Museo Sans 300" w:hAnsi="Museo Sans 300"/>
          <w:sz w:val="20"/>
          <w:szCs w:val="20"/>
        </w:rPr>
        <w:t>mayo</w:t>
      </w:r>
      <w:r w:rsidR="00E418B8">
        <w:rPr>
          <w:rFonts w:ascii="Museo Sans 300" w:hAnsi="Museo Sans 300"/>
          <w:sz w:val="20"/>
          <w:szCs w:val="20"/>
        </w:rPr>
        <w:t xml:space="preserve"> de este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364BD019"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722C6C">
        <w:rPr>
          <w:rFonts w:ascii="Museo Sans 300" w:eastAsia="Museo Sans" w:hAnsi="Museo Sans 300" w:cs="Segoe UI"/>
          <w:sz w:val="20"/>
          <w:szCs w:val="20"/>
          <w:lang w:val="es-ES"/>
        </w:rPr>
        <w:t>trece</w:t>
      </w:r>
      <w:r w:rsidRPr="00A36EB4">
        <w:rPr>
          <w:rFonts w:ascii="Museo Sans 300" w:eastAsia="Museo Sans" w:hAnsi="Museo Sans 300" w:cs="Segoe UI"/>
          <w:sz w:val="20"/>
          <w:szCs w:val="20"/>
          <w:lang w:val="es-ES"/>
        </w:rPr>
        <w:t xml:space="preserve"> de </w:t>
      </w:r>
      <w:r w:rsidR="00722C6C">
        <w:rPr>
          <w:rFonts w:ascii="Museo Sans 300" w:eastAsia="Museo Sans" w:hAnsi="Museo Sans 300" w:cs="Segoe UI"/>
          <w:sz w:val="20"/>
          <w:szCs w:val="20"/>
          <w:lang w:val="es-ES"/>
        </w:rPr>
        <w:t>mayo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el ingeniero Luis Alonso Alfaro Zúniga</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EC52E4">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5303D9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EC52E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1EE7F16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EC52E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1ECB3ED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EC52E4">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E7A64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0C7A44">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0C7A44">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3306C160" w14:textId="2C7AE1CE" w:rsidR="00455601" w:rsidRPr="00103BE7" w:rsidRDefault="00CC07F8" w:rsidP="00103BE7">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EC52E4">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0D3FF6">
        <w:rPr>
          <w:rFonts w:ascii="Museo Sans 300" w:hAnsi="Museo Sans 300"/>
          <w:sz w:val="20"/>
          <w:szCs w:val="20"/>
          <w:lang w:val="es-ES_tradnl" w:eastAsia="es-SV"/>
        </w:rPr>
        <w:t>veinticuatro</w:t>
      </w:r>
      <w:r>
        <w:rPr>
          <w:rFonts w:ascii="Museo Sans 300" w:hAnsi="Museo Sans 300"/>
          <w:sz w:val="20"/>
          <w:szCs w:val="20"/>
          <w:lang w:val="es-ES_tradnl" w:eastAsia="es-SV"/>
        </w:rPr>
        <w:t xml:space="preserve"> de </w:t>
      </w:r>
      <w:r w:rsidR="000D3FF6">
        <w:rPr>
          <w:rFonts w:ascii="Museo Sans 300" w:hAnsi="Museo Sans 300"/>
          <w:sz w:val="20"/>
          <w:szCs w:val="20"/>
          <w:lang w:val="es-ES_tradnl" w:eastAsia="es-SV"/>
        </w:rPr>
        <w:t>mayo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58F590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0D3FF6">
        <w:rPr>
          <w:rFonts w:ascii="Museo Sans 300" w:hAnsi="Museo Sans 300"/>
          <w:sz w:val="20"/>
          <w:szCs w:val="20"/>
        </w:rPr>
        <w:t>503</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D3FF6">
        <w:rPr>
          <w:rFonts w:ascii="Museo Sans 300" w:hAnsi="Museo Sans 300"/>
          <w:sz w:val="20"/>
          <w:szCs w:val="20"/>
        </w:rPr>
        <w:t>cuatro</w:t>
      </w:r>
      <w:r>
        <w:rPr>
          <w:rFonts w:ascii="Museo Sans 300" w:hAnsi="Museo Sans 300"/>
          <w:sz w:val="20"/>
          <w:szCs w:val="20"/>
        </w:rPr>
        <w:t xml:space="preserve"> </w:t>
      </w:r>
      <w:r w:rsidRPr="00C32DD7">
        <w:rPr>
          <w:rFonts w:ascii="Museo Sans 300" w:hAnsi="Museo Sans 300"/>
          <w:sz w:val="20"/>
          <w:szCs w:val="20"/>
        </w:rPr>
        <w:t xml:space="preserve">de </w:t>
      </w:r>
      <w:r w:rsidR="000D3FF6">
        <w:rPr>
          <w:rFonts w:ascii="Museo Sans 300" w:hAnsi="Museo Sans 300"/>
          <w:sz w:val="20"/>
          <w:szCs w:val="20"/>
        </w:rPr>
        <w:t>junio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6F63E5">
        <w:rPr>
          <w:rStyle w:val="normaltextrun"/>
          <w:rFonts w:ascii="Museo Sans 300" w:eastAsia="Museo Sans" w:hAnsi="Museo Sans 300" w:cs="Segoe UI"/>
          <w:sz w:val="20"/>
          <w:szCs w:val="20"/>
        </w:rPr>
        <w:t>el</w:t>
      </w:r>
      <w:r w:rsidR="000D3FF6">
        <w:rPr>
          <w:rStyle w:val="normaltextrun"/>
          <w:rFonts w:ascii="Museo Sans 300" w:eastAsia="Museo Sans" w:hAnsi="Museo Sans 300" w:cs="Segoe UI"/>
          <w:sz w:val="20"/>
          <w:szCs w:val="20"/>
        </w:rPr>
        <w:t xml:space="preserve"> señor </w:t>
      </w:r>
      <w:r w:rsidR="00EC52E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0FE40086"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EF5C99">
        <w:rPr>
          <w:rFonts w:ascii="Museo Sans 300" w:hAnsi="Museo Sans 300"/>
          <w:sz w:val="20"/>
          <w:szCs w:val="20"/>
        </w:rPr>
        <w:t>l</w:t>
      </w:r>
      <w:r w:rsidR="009B67E6">
        <w:rPr>
          <w:rFonts w:ascii="Museo Sans 300" w:hAnsi="Museo Sans 300"/>
          <w:sz w:val="20"/>
          <w:szCs w:val="20"/>
        </w:rPr>
        <w:t xml:space="preserve"> usuari</w:t>
      </w:r>
      <w:r w:rsidR="00EF5C99">
        <w:rPr>
          <w:rFonts w:ascii="Museo Sans 300" w:hAnsi="Museo Sans 300"/>
          <w:sz w:val="20"/>
          <w:szCs w:val="20"/>
        </w:rPr>
        <w:t>o</w:t>
      </w:r>
      <w:r>
        <w:rPr>
          <w:rFonts w:ascii="Museo Sans 300" w:hAnsi="Museo Sans 300"/>
          <w:sz w:val="20"/>
          <w:szCs w:val="20"/>
        </w:rPr>
        <w:t xml:space="preserve"> </w:t>
      </w:r>
      <w:r w:rsidR="000D3FF6">
        <w:rPr>
          <w:rFonts w:ascii="Museo Sans 300" w:hAnsi="Museo Sans 300"/>
          <w:sz w:val="20"/>
          <w:szCs w:val="20"/>
        </w:rPr>
        <w:t xml:space="preserve">los días nueve y diez de junio </w:t>
      </w:r>
      <w:r w:rsidR="004C4A6F">
        <w:rPr>
          <w:rFonts w:ascii="Museo Sans 300" w:hAnsi="Museo Sans 300"/>
          <w:sz w:val="20"/>
          <w:szCs w:val="20"/>
        </w:rPr>
        <w:t xml:space="preserve">de este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0D3FF6">
        <w:rPr>
          <w:rStyle w:val="normaltextrun"/>
          <w:rFonts w:ascii="Museo Sans 300" w:eastAsia="Museo Sans" w:hAnsi="Museo Sans 300" w:cs="Segoe UI"/>
          <w:sz w:val="20"/>
          <w:szCs w:val="20"/>
        </w:rPr>
        <w:t xml:space="preserve"> 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0D3FF6">
        <w:rPr>
          <w:rStyle w:val="normaltextrun"/>
          <w:rFonts w:ascii="Museo Sans 300" w:eastAsia="Museo Sans" w:hAnsi="Museo Sans 300" w:cs="Segoe UI"/>
          <w:sz w:val="20"/>
          <w:szCs w:val="20"/>
        </w:rPr>
        <w:t>, en el mismo orden, los días ocho y nueve de julio de</w:t>
      </w:r>
      <w:r w:rsidR="004C4A6F">
        <w:rPr>
          <w:rStyle w:val="normaltextrun"/>
          <w:rFonts w:ascii="Museo Sans 300" w:eastAsia="Museo Sans" w:hAnsi="Museo Sans 300" w:cs="Segoe UI"/>
          <w:sz w:val="20"/>
          <w:szCs w:val="20"/>
        </w:rPr>
        <w:t xml:space="preserve">l mismo </w:t>
      </w:r>
      <w:r>
        <w:rPr>
          <w:rFonts w:ascii="Museo Sans 300" w:hAnsi="Museo Sans 300"/>
          <w:sz w:val="20"/>
          <w:szCs w:val="20"/>
          <w:lang w:val="es-SV"/>
        </w:rPr>
        <w:t>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26CDD3F2"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86840">
        <w:rPr>
          <w:rFonts w:ascii="Museo Sans 300" w:hAnsi="Museo Sans 300"/>
          <w:sz w:val="20"/>
          <w:szCs w:val="20"/>
          <w:lang w:val="es-ES_tradnl"/>
        </w:rPr>
        <w:t>dieciséis de</w:t>
      </w:r>
      <w:r>
        <w:rPr>
          <w:rFonts w:ascii="Museo Sans 300" w:hAnsi="Museo Sans 300"/>
          <w:sz w:val="20"/>
          <w:szCs w:val="20"/>
          <w:lang w:val="es-ES_tradnl"/>
        </w:rPr>
        <w:t xml:space="preserve"> </w:t>
      </w:r>
      <w:r w:rsidR="00D86840">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8E3854">
        <w:rPr>
          <w:rFonts w:ascii="Museo Sans 300" w:hAnsi="Museo Sans 300"/>
          <w:sz w:val="20"/>
          <w:szCs w:val="20"/>
          <w:lang w:val="es-SV"/>
        </w:rPr>
        <w:t>el</w:t>
      </w:r>
      <w:r>
        <w:rPr>
          <w:rFonts w:ascii="Museo Sans 300" w:hAnsi="Museo Sans 300"/>
          <w:sz w:val="20"/>
          <w:szCs w:val="20"/>
          <w:lang w:val="es-SV"/>
        </w:rPr>
        <w:t xml:space="preserve"> señor </w:t>
      </w:r>
      <w:r w:rsidR="00EC52E4">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0CC782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944F5C">
        <w:rPr>
          <w:rFonts w:ascii="Museo Sans 300" w:hAnsi="Museo Sans 300"/>
          <w:sz w:val="20"/>
          <w:szCs w:val="20"/>
          <w:lang w:val="es-SV"/>
        </w:rPr>
        <w:t>715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44F5C">
        <w:rPr>
          <w:rFonts w:ascii="Museo Sans 300" w:hAnsi="Museo Sans 300"/>
          <w:sz w:val="20"/>
          <w:szCs w:val="20"/>
          <w:lang w:val="es-SV"/>
        </w:rPr>
        <w:t>veintiocho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944F5C">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92644D">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EC52E4">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081BFB2"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5B659E">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5B659E">
        <w:rPr>
          <w:rFonts w:ascii="Museo Sans 300" w:hAnsi="Museo Sans 300"/>
          <w:sz w:val="20"/>
          <w:szCs w:val="20"/>
          <w:lang w:val="es-SV"/>
        </w:rPr>
        <w:t>o</w:t>
      </w:r>
      <w:r w:rsidR="006662C8">
        <w:rPr>
          <w:rFonts w:ascii="Museo Sans 300" w:hAnsi="Museo Sans 300"/>
          <w:sz w:val="20"/>
          <w:szCs w:val="20"/>
          <w:lang w:val="es-SV"/>
        </w:rPr>
        <w:t xml:space="preserve"> </w:t>
      </w:r>
      <w:r w:rsidR="00625308">
        <w:rPr>
          <w:rFonts w:ascii="Museo Sans 300" w:hAnsi="Museo Sans 300"/>
          <w:sz w:val="20"/>
          <w:szCs w:val="20"/>
          <w:lang w:val="es-SV"/>
        </w:rPr>
        <w:t>los</w:t>
      </w:r>
      <w:r w:rsidR="00C90B18">
        <w:rPr>
          <w:rFonts w:ascii="Museo Sans 300" w:hAnsi="Museo Sans 300"/>
          <w:sz w:val="20"/>
          <w:szCs w:val="20"/>
          <w:lang w:val="es-SV"/>
        </w:rPr>
        <w:t xml:space="preserve"> día</w:t>
      </w:r>
      <w:r w:rsidR="00625308">
        <w:rPr>
          <w:rFonts w:ascii="Museo Sans 300" w:hAnsi="Museo Sans 300"/>
          <w:sz w:val="20"/>
          <w:szCs w:val="20"/>
          <w:lang w:val="es-SV"/>
        </w:rPr>
        <w:t xml:space="preserve">s </w:t>
      </w:r>
      <w:r w:rsidR="00944F5C">
        <w:rPr>
          <w:rFonts w:ascii="Museo Sans 300" w:hAnsi="Museo Sans 300"/>
          <w:sz w:val="20"/>
          <w:szCs w:val="20"/>
          <w:lang w:val="es-SV"/>
        </w:rPr>
        <w:t xml:space="preserve">diez y once de agosto de este </w:t>
      </w:r>
      <w:r w:rsidR="00C90B18">
        <w:rPr>
          <w:rFonts w:ascii="Museo Sans 300" w:hAnsi="Museo Sans 300"/>
          <w:sz w:val="20"/>
          <w:szCs w:val="20"/>
          <w:lang w:val="es-SV"/>
        </w:rPr>
        <w:t>año</w:t>
      </w:r>
      <w:r w:rsidR="00625308">
        <w:rPr>
          <w:rFonts w:ascii="Museo Sans 300" w:hAnsi="Museo Sans 300"/>
          <w:sz w:val="20"/>
          <w:szCs w:val="20"/>
          <w:lang w:val="es-SV"/>
        </w:rPr>
        <w:t>,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5A4E896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4A5AA3">
        <w:rPr>
          <w:rFonts w:ascii="Museo Sans 300" w:hAnsi="Museo Sans 300"/>
          <w:sz w:val="20"/>
          <w:szCs w:val="20"/>
          <w:lang w:val="es-ES_tradnl"/>
        </w:rPr>
        <w:t>nueve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4A5AA3">
        <w:rPr>
          <w:rFonts w:ascii="Museo Sans 300" w:hAnsi="Museo Sans 300"/>
          <w:sz w:val="20"/>
          <w:szCs w:val="20"/>
          <w:lang w:val="es-ES_tradnl"/>
        </w:rPr>
        <w:t>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EC52E4">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3E3FF1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1BA4ADC" w14:textId="61A8C10F" w:rsidR="00A96A28" w:rsidRDefault="00A96A28" w:rsidP="00A96A28">
      <w:pPr>
        <w:spacing w:after="0" w:line="240" w:lineRule="auto"/>
        <w:ind w:left="426"/>
        <w:jc w:val="center"/>
        <w:rPr>
          <w:rFonts w:ascii="Museo Sans 300" w:hAnsi="Museo Sans 300"/>
          <w:sz w:val="20"/>
          <w:szCs w:val="20"/>
          <w:u w:val="single"/>
        </w:rPr>
      </w:pPr>
      <w:bookmarkStart w:id="1" w:name="_Hlk78192968"/>
    </w:p>
    <w:p w14:paraId="2676CAE5" w14:textId="4FCA5F63"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CE43D25" w14:textId="0D5EB26D" w:rsidR="0087524D" w:rsidRPr="0087524D" w:rsidRDefault="008B7A00" w:rsidP="0087524D">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87524D">
        <w:rPr>
          <w:rFonts w:ascii="Museo 300" w:eastAsia="Arial" w:hAnsi="Museo 300"/>
          <w:color w:val="000000"/>
          <w:sz w:val="16"/>
          <w:szCs w:val="16"/>
          <w:lang w:val="es-ES"/>
        </w:rPr>
        <w:t xml:space="preserve">Conforme </w:t>
      </w:r>
      <w:r w:rsidR="0087524D" w:rsidRPr="0087524D">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n.° </w:t>
      </w:r>
      <w:r w:rsidR="00EC52E4">
        <w:rPr>
          <w:rFonts w:ascii="Museo 300" w:hAnsi="Museo 300"/>
          <w:sz w:val="16"/>
          <w:szCs w:val="16"/>
        </w:rPr>
        <w:t>XXX</w:t>
      </w:r>
      <w:r w:rsidR="0087524D" w:rsidRPr="0087524D">
        <w:rPr>
          <w:rFonts w:ascii="Museo 300" w:hAnsi="Museo 300"/>
          <w:sz w:val="16"/>
          <w:szCs w:val="16"/>
        </w:rPr>
        <w:t xml:space="preserve">, con la finalidad de impedir el correcto registro de la energía eléctrica en el inmueble del señor </w:t>
      </w:r>
      <w:r w:rsidR="00EC52E4">
        <w:rPr>
          <w:rFonts w:ascii="Museo 300" w:hAnsi="Museo 300"/>
          <w:sz w:val="16"/>
          <w:szCs w:val="16"/>
        </w:rPr>
        <w:t>XXX</w:t>
      </w:r>
      <w:r w:rsidR="0087524D" w:rsidRPr="0087524D">
        <w:rPr>
          <w:rFonts w:ascii="Museo 300" w:hAnsi="Museo 300"/>
          <w:sz w:val="16"/>
          <w:szCs w:val="16"/>
        </w:rPr>
        <w:t>.</w:t>
      </w:r>
    </w:p>
    <w:p w14:paraId="336DCE49" w14:textId="7BFC6F77" w:rsidR="00BF20CC" w:rsidRDefault="00BF20CC" w:rsidP="0087524D">
      <w:pPr>
        <w:ind w:left="709" w:right="709"/>
        <w:jc w:val="center"/>
        <w:rPr>
          <w:rFonts w:ascii="Museo 300" w:hAnsi="Museo 300"/>
          <w:sz w:val="16"/>
          <w:szCs w:val="16"/>
        </w:rPr>
      </w:pPr>
    </w:p>
    <w:p w14:paraId="4A15ABC9" w14:textId="45CB3BA3" w:rsidR="00891719" w:rsidRPr="00BF20CC" w:rsidRDefault="00933E90" w:rsidP="00BF20CC">
      <w:pPr>
        <w:ind w:left="7789" w:right="709" w:firstLine="707"/>
        <w:rPr>
          <w:noProof/>
        </w:rPr>
      </w:pPr>
      <w:r>
        <w:rPr>
          <w:rFonts w:ascii="Museo 300" w:hAnsi="Museo 300"/>
          <w:sz w:val="16"/>
          <w:szCs w:val="16"/>
        </w:rPr>
        <w:t>(…)</w:t>
      </w:r>
    </w:p>
    <w:p w14:paraId="46C03C2F" w14:textId="77777777" w:rsidR="0087524D" w:rsidRPr="0087524D" w:rsidRDefault="0087524D" w:rsidP="0087524D">
      <w:pPr>
        <w:ind w:left="709" w:right="709"/>
        <w:jc w:val="both"/>
        <w:rPr>
          <w:rFonts w:ascii="Museo 300" w:hAnsi="Museo 300"/>
          <w:noProof/>
          <w:sz w:val="16"/>
          <w:szCs w:val="16"/>
        </w:rPr>
      </w:pPr>
      <w:r w:rsidRPr="0087524D">
        <w:rPr>
          <w:rFonts w:ascii="Museo 300" w:hAnsi="Museo 300"/>
          <w:color w:val="000000" w:themeColor="text1"/>
          <w:sz w:val="16"/>
          <w:szCs w:val="16"/>
        </w:rPr>
        <w:t>De las pruebas presentadas relacionadas a la condición detectada por EEO en fecha 16 de abril de 2021, se puede determinar lo siguiente:</w:t>
      </w:r>
    </w:p>
    <w:p w14:paraId="24150051" w14:textId="2E952419" w:rsidR="0087524D" w:rsidRPr="0087524D" w:rsidRDefault="0087524D" w:rsidP="0087524D">
      <w:pPr>
        <w:numPr>
          <w:ilvl w:val="0"/>
          <w:numId w:val="12"/>
        </w:numPr>
        <w:spacing w:line="240" w:lineRule="auto"/>
        <w:ind w:right="709"/>
        <w:jc w:val="both"/>
        <w:rPr>
          <w:rFonts w:ascii="Museo 300" w:hAnsi="Museo 300"/>
          <w:color w:val="000000" w:themeColor="text1"/>
          <w:sz w:val="16"/>
          <w:szCs w:val="16"/>
        </w:rPr>
      </w:pPr>
      <w:r w:rsidRPr="0087524D">
        <w:rPr>
          <w:rFonts w:ascii="Museo 300" w:hAnsi="Museo 300"/>
          <w:color w:val="000000" w:themeColor="text1"/>
          <w:sz w:val="16"/>
          <w:szCs w:val="16"/>
        </w:rPr>
        <w:t xml:space="preserve">La distribuidora ha presentado fotografías con las que se demuestran que existió una conexión irregular, consistente en </w:t>
      </w:r>
      <w:r w:rsidRPr="0087524D">
        <w:rPr>
          <w:rFonts w:ascii="Museo 300" w:hAnsi="Museo 300"/>
          <w:sz w:val="16"/>
          <w:szCs w:val="16"/>
        </w:rPr>
        <w:t xml:space="preserve">la anulación de la bobina de corriente de la fase B del equipo de medición, con la finalidad de impedir el correcto registro de la energía consumida en la vivienda del señor </w:t>
      </w:r>
      <w:r w:rsidR="00EC52E4">
        <w:rPr>
          <w:rFonts w:ascii="Museo 300" w:hAnsi="Museo 300"/>
          <w:sz w:val="16"/>
          <w:szCs w:val="16"/>
        </w:rPr>
        <w:t>XXX</w:t>
      </w:r>
      <w:r w:rsidRPr="0087524D">
        <w:rPr>
          <w:rFonts w:ascii="Museo 300" w:hAnsi="Museo 300"/>
          <w:sz w:val="16"/>
          <w:szCs w:val="16"/>
        </w:rPr>
        <w:t>.</w:t>
      </w:r>
    </w:p>
    <w:p w14:paraId="54B9F313" w14:textId="7D36B4BB" w:rsidR="0087524D" w:rsidRPr="0087524D" w:rsidRDefault="0087524D" w:rsidP="0087524D">
      <w:pPr>
        <w:numPr>
          <w:ilvl w:val="0"/>
          <w:numId w:val="12"/>
        </w:numPr>
        <w:spacing w:line="240" w:lineRule="auto"/>
        <w:ind w:right="709"/>
        <w:jc w:val="both"/>
        <w:rPr>
          <w:rFonts w:ascii="Museo 300" w:hAnsi="Museo 300"/>
          <w:sz w:val="16"/>
          <w:szCs w:val="16"/>
        </w:rPr>
      </w:pPr>
      <w:r w:rsidRPr="0087524D">
        <w:rPr>
          <w:rFonts w:ascii="Museo 300" w:hAnsi="Museo 300"/>
          <w:color w:val="000000" w:themeColor="text1"/>
          <w:sz w:val="16"/>
          <w:szCs w:val="16"/>
        </w:rPr>
        <w:t xml:space="preserve">Los resultados de las pruebas de exactitudes realizado al equipo de medición (n.° </w:t>
      </w:r>
      <w:r w:rsidR="00EC52E4">
        <w:rPr>
          <w:rFonts w:ascii="Museo 300" w:hAnsi="Museo 300"/>
          <w:color w:val="000000" w:themeColor="text1"/>
          <w:sz w:val="16"/>
          <w:szCs w:val="16"/>
        </w:rPr>
        <w:t>XXX</w:t>
      </w:r>
      <w:r w:rsidRPr="0087524D">
        <w:rPr>
          <w:rFonts w:ascii="Museo 300" w:hAnsi="Museo 300"/>
          <w:color w:val="000000" w:themeColor="text1"/>
          <w:sz w:val="16"/>
          <w:szCs w:val="16"/>
        </w:rPr>
        <w:t>) en fecha 24 de marzo de 2021, en la cual la distribuidora obtuvo un valor promedio de 54.33% el cual está fuera de los límites permisibles, en las “Normas de Calidad del Servicio de los Sistemas de Distribución”</w:t>
      </w:r>
      <w:r>
        <w:rPr>
          <w:rFonts w:ascii="Museo 300" w:hAnsi="Museo 300"/>
          <w:color w:val="000000" w:themeColor="text1"/>
          <w:sz w:val="16"/>
          <w:szCs w:val="16"/>
        </w:rPr>
        <w:t>. (…)</w:t>
      </w:r>
    </w:p>
    <w:p w14:paraId="7993B128" w14:textId="6F8C0164" w:rsidR="0087524D" w:rsidRPr="0087524D" w:rsidRDefault="0087524D" w:rsidP="0087524D">
      <w:pPr>
        <w:ind w:left="709" w:right="709"/>
        <w:jc w:val="both"/>
        <w:rPr>
          <w:rFonts w:ascii="Museo 300" w:hAnsi="Museo 300"/>
          <w:sz w:val="16"/>
          <w:szCs w:val="16"/>
        </w:rPr>
      </w:pPr>
      <w:r w:rsidRPr="0087524D">
        <w:rPr>
          <w:rFonts w:ascii="Museo 300" w:hAnsi="Museo 300"/>
          <w:sz w:val="16"/>
          <w:szCs w:val="16"/>
        </w:rPr>
        <w:t xml:space="preserve">Es preciso indicar que EEO presentó evidencias de dos condiciones irregulares encontradas en el suministro del señor </w:t>
      </w:r>
      <w:r w:rsidR="00EC52E4">
        <w:rPr>
          <w:rFonts w:ascii="Museo 300" w:hAnsi="Museo 300"/>
          <w:sz w:val="16"/>
          <w:szCs w:val="16"/>
        </w:rPr>
        <w:t>XXX</w:t>
      </w:r>
      <w:r w:rsidRPr="0087524D">
        <w:rPr>
          <w:rFonts w:ascii="Museo 300" w:hAnsi="Museo 300"/>
          <w:sz w:val="16"/>
          <w:szCs w:val="16"/>
        </w:rPr>
        <w:t xml:space="preserve"> las cuales se detallan a continuación: </w:t>
      </w:r>
    </w:p>
    <w:p w14:paraId="47B8EA6E" w14:textId="4422FCD9" w:rsidR="0087524D" w:rsidRDefault="0087524D" w:rsidP="0087524D">
      <w:pPr>
        <w:ind w:left="709" w:right="709"/>
        <w:jc w:val="center"/>
        <w:rPr>
          <w:rFonts w:ascii="Museo 300" w:hAnsi="Museo 300"/>
          <w:color w:val="000000" w:themeColor="text1"/>
          <w:sz w:val="16"/>
          <w:szCs w:val="16"/>
        </w:rPr>
      </w:pPr>
    </w:p>
    <w:p w14:paraId="31FC7AA5" w14:textId="2E18E0C3" w:rsidR="0087524D" w:rsidRDefault="0087524D" w:rsidP="0087524D">
      <w:pPr>
        <w:ind w:left="7789" w:right="709" w:firstLine="707"/>
        <w:jc w:val="both"/>
        <w:rPr>
          <w:rFonts w:ascii="Museo 300" w:hAnsi="Museo 300"/>
          <w:sz w:val="16"/>
          <w:szCs w:val="16"/>
        </w:rPr>
      </w:pPr>
      <w:r>
        <w:rPr>
          <w:rFonts w:ascii="Museo 300" w:hAnsi="Museo 300"/>
          <w:sz w:val="16"/>
          <w:szCs w:val="16"/>
        </w:rPr>
        <w:t xml:space="preserve">       (…)</w:t>
      </w:r>
    </w:p>
    <w:p w14:paraId="48246855" w14:textId="54C68D1A" w:rsidR="00D77F9D" w:rsidRPr="0087524D" w:rsidRDefault="0087524D" w:rsidP="0087524D">
      <w:pPr>
        <w:ind w:left="709" w:right="709"/>
        <w:jc w:val="both"/>
        <w:rPr>
          <w:rFonts w:ascii="Museo 300" w:hAnsi="Museo 300"/>
          <w:sz w:val="16"/>
          <w:szCs w:val="16"/>
        </w:rPr>
      </w:pPr>
      <w:r w:rsidRPr="0087524D">
        <w:rPr>
          <w:rFonts w:ascii="Museo 300" w:hAnsi="Museo 300"/>
          <w:sz w:val="16"/>
          <w:szCs w:val="16"/>
        </w:rPr>
        <w:t xml:space="preserve">En virtud de lo anterior, se determina, en base a la evidencia presentada por las partes y recabada durante el proceso investigativo, que en el suministro en referencia existieron dos condiciones irregulares la primera detectada en fecha 11 de marzo del 2021 en el equipo de medición # </w:t>
      </w:r>
      <w:r w:rsidR="00EC52E4">
        <w:rPr>
          <w:rFonts w:ascii="Museo 300" w:hAnsi="Museo 300"/>
          <w:sz w:val="16"/>
          <w:szCs w:val="16"/>
        </w:rPr>
        <w:t>XXX</w:t>
      </w:r>
      <w:r w:rsidRPr="0087524D">
        <w:rPr>
          <w:rFonts w:ascii="Museo 300" w:hAnsi="Museo 300"/>
          <w:sz w:val="16"/>
          <w:szCs w:val="16"/>
        </w:rPr>
        <w:t xml:space="preserve">, y la segunda detectada en fecha 22 de marzo del mismo año en el equipo de medición # </w:t>
      </w:r>
      <w:r w:rsidR="00EC52E4">
        <w:rPr>
          <w:rFonts w:ascii="Museo 300" w:hAnsi="Museo 300"/>
          <w:sz w:val="16"/>
          <w:szCs w:val="16"/>
        </w:rPr>
        <w:t>XXX</w:t>
      </w:r>
      <w:r w:rsidRPr="0087524D">
        <w:rPr>
          <w:rFonts w:ascii="Museo 300" w:hAnsi="Museo 300"/>
          <w:sz w:val="16"/>
          <w:szCs w:val="16"/>
        </w:rPr>
        <w:t>. por tanto, no se reflejó el consumo real demandado por los equipos eléctricos utilizados en la vivienda. Siendo esto un incumplimiento, por parte del usuario, de lo establecido en los Términos y Condiciones Generales al Consumidor Final Del Pliego Tarifario del año 2021.</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7004BC0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A96A28">
        <w:rPr>
          <w:rFonts w:ascii="Museo Sans 300" w:hAnsi="Museo Sans 300"/>
          <w:sz w:val="20"/>
          <w:szCs w:val="20"/>
          <w:u w:val="single"/>
        </w:rPr>
        <w:t>E</w:t>
      </w:r>
      <w:r>
        <w:rPr>
          <w:rFonts w:ascii="Museo Sans 300" w:hAnsi="Museo Sans 300"/>
          <w:sz w:val="20"/>
          <w:szCs w:val="20"/>
          <w:u w:val="single"/>
        </w:rPr>
        <w:t>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2C7DF80" w14:textId="3CF23673" w:rsidR="00987A49" w:rsidRPr="00987A49" w:rsidRDefault="00987A49" w:rsidP="00987A49">
      <w:pPr>
        <w:suppressAutoHyphens w:val="0"/>
        <w:autoSpaceDN/>
        <w:spacing w:after="200" w:line="240" w:lineRule="auto"/>
        <w:ind w:left="708" w:right="708" w:firstLine="1"/>
        <w:jc w:val="both"/>
        <w:textAlignment w:val="auto"/>
        <w:rPr>
          <w:rFonts w:ascii="Museo 300" w:hAnsi="Museo 300"/>
          <w:sz w:val="16"/>
          <w:szCs w:val="16"/>
        </w:rPr>
      </w:pPr>
      <w:r w:rsidRPr="00987A49">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8D61F1E" w14:textId="331FC0F4" w:rsidR="00987A49" w:rsidRDefault="00987A49" w:rsidP="00987A49">
      <w:pPr>
        <w:suppressAutoHyphens w:val="0"/>
        <w:autoSpaceDN/>
        <w:spacing w:after="200" w:line="240" w:lineRule="auto"/>
        <w:ind w:left="708" w:right="708" w:firstLine="1"/>
        <w:jc w:val="both"/>
        <w:textAlignment w:val="auto"/>
        <w:rPr>
          <w:rFonts w:ascii="Museo 300" w:hAnsi="Museo 300"/>
          <w:sz w:val="16"/>
          <w:szCs w:val="16"/>
        </w:rPr>
      </w:pPr>
      <w:r w:rsidRPr="00987A49">
        <w:rPr>
          <w:rFonts w:ascii="Museo 300" w:hAnsi="Museo 300"/>
          <w:sz w:val="16"/>
          <w:szCs w:val="16"/>
        </w:rPr>
        <w:t xml:space="preserve">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 </w:t>
      </w:r>
    </w:p>
    <w:p w14:paraId="5BABD21A" w14:textId="460ED3FC" w:rsidR="00987A49" w:rsidRPr="00987A49" w:rsidRDefault="00987A49" w:rsidP="00987A49">
      <w:pPr>
        <w:suppressAutoHyphens w:val="0"/>
        <w:autoSpaceDN/>
        <w:spacing w:after="200" w:line="240" w:lineRule="auto"/>
        <w:ind w:left="708" w:right="708" w:firstLine="1"/>
        <w:jc w:val="both"/>
        <w:textAlignment w:val="auto"/>
        <w:rPr>
          <w:rFonts w:ascii="Museo 300" w:hAnsi="Museo 300"/>
          <w:sz w:val="16"/>
          <w:szCs w:val="16"/>
        </w:rPr>
      </w:pPr>
      <w:r w:rsidRPr="00987A49">
        <w:rPr>
          <w:rFonts w:ascii="Museo 300" w:hAnsi="Museo 300"/>
          <w:b/>
          <w:sz w:val="16"/>
          <w:szCs w:val="16"/>
        </w:rPr>
        <w:t xml:space="preserve">Para la condición irregular detectada en el medidor </w:t>
      </w:r>
      <w:r w:rsidR="00EC52E4">
        <w:rPr>
          <w:rFonts w:ascii="Museo 300" w:hAnsi="Museo 300"/>
          <w:b/>
          <w:sz w:val="16"/>
          <w:szCs w:val="16"/>
        </w:rPr>
        <w:t>XXX</w:t>
      </w:r>
      <w:r w:rsidRPr="00987A49">
        <w:rPr>
          <w:rFonts w:ascii="Museo 300" w:hAnsi="Museo 300"/>
          <w:b/>
          <w:sz w:val="16"/>
          <w:szCs w:val="16"/>
        </w:rPr>
        <w:t xml:space="preserve"> en fecha 11 de marzo de 2021</w:t>
      </w:r>
    </w:p>
    <w:p w14:paraId="6EE36267" w14:textId="0B12946D" w:rsidR="00987A49" w:rsidRPr="00987A49" w:rsidRDefault="00987A49" w:rsidP="00987A49">
      <w:pPr>
        <w:numPr>
          <w:ilvl w:val="0"/>
          <w:numId w:val="12"/>
        </w:numPr>
        <w:spacing w:line="240" w:lineRule="auto"/>
        <w:ind w:right="709"/>
        <w:jc w:val="both"/>
        <w:rPr>
          <w:rFonts w:ascii="Museo 300" w:hAnsi="Museo 300"/>
          <w:sz w:val="16"/>
          <w:szCs w:val="16"/>
        </w:rPr>
      </w:pPr>
      <w:r w:rsidRPr="00987A49">
        <w:rPr>
          <w:rFonts w:ascii="Museo 300" w:hAnsi="Museo 300"/>
          <w:sz w:val="16"/>
          <w:szCs w:val="16"/>
        </w:rPr>
        <w:t>El método por</w:t>
      </w:r>
      <w:r w:rsidR="001D349A">
        <w:rPr>
          <w:rFonts w:ascii="Museo 300" w:hAnsi="Museo 300"/>
          <w:sz w:val="16"/>
          <w:szCs w:val="16"/>
        </w:rPr>
        <w:t xml:space="preserve"> </w:t>
      </w:r>
      <w:r w:rsidRPr="00987A49">
        <w:rPr>
          <w:rFonts w:ascii="Museo 300" w:hAnsi="Museo 300"/>
          <w:sz w:val="16"/>
          <w:szCs w:val="16"/>
        </w:rPr>
        <w:t>utilizar será el establecido en el artículo 5.2 literal f) del procedimiento antes citado, de tal manera que se utilizará el porcentaje de desviación de exactitud del equipo de medición que resultó por un valor de 47.96 %.</w:t>
      </w:r>
    </w:p>
    <w:p w14:paraId="24430A26" w14:textId="66B8779D" w:rsidR="00987A49" w:rsidRPr="00987A49" w:rsidRDefault="00987A49" w:rsidP="00987A49">
      <w:pPr>
        <w:numPr>
          <w:ilvl w:val="0"/>
          <w:numId w:val="12"/>
        </w:numPr>
        <w:spacing w:line="240" w:lineRule="auto"/>
        <w:ind w:right="709"/>
        <w:jc w:val="both"/>
        <w:rPr>
          <w:rFonts w:ascii="Museo 300" w:hAnsi="Museo 300"/>
          <w:sz w:val="16"/>
          <w:szCs w:val="16"/>
        </w:rPr>
      </w:pPr>
      <w:r w:rsidRPr="00987A49">
        <w:rPr>
          <w:rFonts w:ascii="Museo 300" w:hAnsi="Museo 300"/>
          <w:sz w:val="16"/>
          <w:szCs w:val="16"/>
        </w:rPr>
        <w:t xml:space="preserve">El período retroactivo de recuperación de la energía consumida y no registrada corresponde a 84 días, comprendidos entre el 17 de diciembre de 2020 (fecha en que EEO realizó visita técnica en el suministro y no encontró ninguna anomalía) hasta el 11 de marzo de 2021, fecha en que detectó una condición irregular en el medidor n.° </w:t>
      </w:r>
      <w:r w:rsidR="00EC52E4">
        <w:rPr>
          <w:rFonts w:ascii="Museo 300" w:hAnsi="Museo 300"/>
          <w:sz w:val="16"/>
          <w:szCs w:val="16"/>
        </w:rPr>
        <w:t>XXX</w:t>
      </w:r>
      <w:r w:rsidRPr="00987A49">
        <w:rPr>
          <w:rFonts w:ascii="Museo 300" w:hAnsi="Museo 300"/>
          <w:sz w:val="16"/>
          <w:szCs w:val="16"/>
        </w:rPr>
        <w:t>.</w:t>
      </w:r>
    </w:p>
    <w:p w14:paraId="15A1D47F" w14:textId="11C4F9BC" w:rsidR="00987A49" w:rsidRPr="001D349A" w:rsidRDefault="00987A49" w:rsidP="00987A49">
      <w:pPr>
        <w:suppressAutoHyphens w:val="0"/>
        <w:autoSpaceDN/>
        <w:spacing w:after="200" w:line="240" w:lineRule="auto"/>
        <w:ind w:left="708" w:right="708" w:firstLine="1"/>
        <w:jc w:val="both"/>
        <w:textAlignment w:val="auto"/>
        <w:rPr>
          <w:rFonts w:ascii="Museo 300" w:hAnsi="Museo 300"/>
          <w:sz w:val="16"/>
          <w:szCs w:val="16"/>
        </w:rPr>
      </w:pPr>
      <w:r w:rsidRPr="001D349A">
        <w:rPr>
          <w:rFonts w:ascii="Museo 300" w:hAnsi="Museo 300"/>
          <w:b/>
          <w:sz w:val="16"/>
          <w:szCs w:val="16"/>
        </w:rPr>
        <w:t xml:space="preserve">Para la condición irregular detectada en el medidor </w:t>
      </w:r>
      <w:r w:rsidR="00EC52E4">
        <w:rPr>
          <w:rFonts w:ascii="Museo 300" w:hAnsi="Museo 300"/>
          <w:b/>
          <w:sz w:val="16"/>
          <w:szCs w:val="16"/>
        </w:rPr>
        <w:t>XXX</w:t>
      </w:r>
      <w:r w:rsidRPr="001D349A">
        <w:rPr>
          <w:rFonts w:ascii="Museo 300" w:hAnsi="Museo 300"/>
          <w:b/>
          <w:sz w:val="16"/>
          <w:szCs w:val="16"/>
        </w:rPr>
        <w:t xml:space="preserve"> en fecha 22 de marzo de 2021</w:t>
      </w:r>
    </w:p>
    <w:p w14:paraId="4F650029" w14:textId="17259697" w:rsidR="00987A49" w:rsidRPr="00987A49" w:rsidRDefault="00987A49" w:rsidP="00987A49">
      <w:pPr>
        <w:numPr>
          <w:ilvl w:val="0"/>
          <w:numId w:val="12"/>
        </w:numPr>
        <w:spacing w:line="240" w:lineRule="auto"/>
        <w:ind w:right="709"/>
        <w:jc w:val="both"/>
        <w:rPr>
          <w:rFonts w:ascii="Museo 300" w:hAnsi="Museo 300"/>
          <w:sz w:val="16"/>
          <w:szCs w:val="16"/>
        </w:rPr>
      </w:pPr>
      <w:r w:rsidRPr="00987A49">
        <w:rPr>
          <w:rFonts w:ascii="Museo 300" w:hAnsi="Museo 300"/>
          <w:sz w:val="16"/>
          <w:szCs w:val="16"/>
        </w:rPr>
        <w:t>El método por</w:t>
      </w:r>
      <w:r w:rsidR="001D349A">
        <w:rPr>
          <w:rFonts w:ascii="Museo 300" w:hAnsi="Museo 300"/>
          <w:sz w:val="16"/>
          <w:szCs w:val="16"/>
        </w:rPr>
        <w:t xml:space="preserve"> </w:t>
      </w:r>
      <w:r w:rsidRPr="00987A49">
        <w:rPr>
          <w:rFonts w:ascii="Museo 300" w:hAnsi="Museo 300"/>
          <w:sz w:val="16"/>
          <w:szCs w:val="16"/>
        </w:rPr>
        <w:t>utilizar será el establecido en el artículo 5.2 literal f) del procedimiento antes citado, de tal manera que se utilizará el porcentaje de desviación de exactitud del equipo de medición que resultó por un valor de 43.67 %.</w:t>
      </w:r>
    </w:p>
    <w:p w14:paraId="2AB13CBA" w14:textId="31045CD1" w:rsidR="00987A49" w:rsidRPr="00987A49" w:rsidRDefault="00987A49" w:rsidP="00987A49">
      <w:pPr>
        <w:numPr>
          <w:ilvl w:val="0"/>
          <w:numId w:val="12"/>
        </w:numPr>
        <w:spacing w:line="240" w:lineRule="auto"/>
        <w:ind w:right="709"/>
        <w:jc w:val="both"/>
        <w:rPr>
          <w:rFonts w:ascii="Museo 300" w:hAnsi="Museo 300"/>
          <w:sz w:val="16"/>
          <w:szCs w:val="16"/>
        </w:rPr>
      </w:pPr>
      <w:r w:rsidRPr="00987A49">
        <w:rPr>
          <w:rFonts w:ascii="Museo 300" w:hAnsi="Museo 300"/>
          <w:sz w:val="16"/>
          <w:szCs w:val="16"/>
        </w:rPr>
        <w:t xml:space="preserve">El período retroactivo de recuperación de la energía consumida y no registrada corresponde a 11 días comprendidos entre el 11 de marzo al 22 de marzo de 2021 (fecha última en que se instaló el medidor </w:t>
      </w:r>
      <w:r w:rsidR="00EC52E4">
        <w:rPr>
          <w:rFonts w:ascii="Museo 300" w:hAnsi="Museo 300"/>
          <w:sz w:val="16"/>
          <w:szCs w:val="16"/>
        </w:rPr>
        <w:t>XXX</w:t>
      </w:r>
      <w:r w:rsidRPr="00987A49">
        <w:rPr>
          <w:rFonts w:ascii="Museo 300" w:hAnsi="Museo 300"/>
          <w:sz w:val="16"/>
          <w:szCs w:val="16"/>
        </w:rPr>
        <w:t xml:space="preserve">). </w:t>
      </w:r>
    </w:p>
    <w:p w14:paraId="4EE83EE4" w14:textId="70057CBC" w:rsidR="00613FD5" w:rsidRPr="009303DA" w:rsidRDefault="00987A49" w:rsidP="00987A49">
      <w:pPr>
        <w:suppressAutoHyphens w:val="0"/>
        <w:autoSpaceDN/>
        <w:spacing w:after="200" w:line="240" w:lineRule="auto"/>
        <w:ind w:left="708" w:right="708" w:firstLine="1"/>
        <w:jc w:val="both"/>
        <w:textAlignment w:val="auto"/>
        <w:rPr>
          <w:rFonts w:ascii="Museo 300" w:hAnsi="Museo 300"/>
          <w:sz w:val="16"/>
          <w:szCs w:val="16"/>
        </w:rPr>
      </w:pPr>
      <w:r w:rsidRPr="00987A49">
        <w:rPr>
          <w:rFonts w:ascii="Museo 300" w:hAnsi="Museo 300"/>
          <w:color w:val="000000" w:themeColor="text1"/>
          <w:sz w:val="16"/>
          <w:szCs w:val="16"/>
        </w:rPr>
        <w:t>Con los datos resultantes del análisis del CAU, se estableció que el monto de la ENR máximo al que tiene derecho EEO a recuperar corresponde a 1,692 kWh, equivalente a la cantidad de trescientos sesenta y dos 11/100 dólares de los Estados Unidos de América (USD 362.11)</w:t>
      </w:r>
      <w:r w:rsidRPr="00987A49">
        <w:rPr>
          <w:rFonts w:ascii="Museo 300" w:hAnsi="Museo 300"/>
          <w:b/>
          <w:bCs/>
          <w:color w:val="000000" w:themeColor="text1"/>
          <w:sz w:val="16"/>
          <w:szCs w:val="16"/>
        </w:rPr>
        <w:t xml:space="preserve"> </w:t>
      </w:r>
      <w:r w:rsidRPr="00987A49">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CA6F326" w14:textId="5F4026C2" w:rsidR="00987A49" w:rsidRPr="00987A49" w:rsidRDefault="00987A49" w:rsidP="00987A49">
      <w:pPr>
        <w:pStyle w:val="Prrafodelista"/>
        <w:numPr>
          <w:ilvl w:val="0"/>
          <w:numId w:val="33"/>
        </w:numPr>
        <w:spacing w:after="200"/>
        <w:ind w:left="1418" w:right="708"/>
        <w:jc w:val="both"/>
        <w:textAlignment w:val="auto"/>
        <w:rPr>
          <w:rFonts w:ascii="Museo 300" w:hAnsi="Museo 300" w:cs="Arial"/>
          <w:sz w:val="16"/>
          <w:szCs w:val="16"/>
        </w:rPr>
      </w:pPr>
      <w:r w:rsidRPr="00987A49">
        <w:rPr>
          <w:rFonts w:ascii="Museo 300" w:hAnsi="Museo 300" w:cs="Arial"/>
          <w:sz w:val="16"/>
          <w:szCs w:val="16"/>
        </w:rPr>
        <w:t xml:space="preserve">El CAU determina con base al análisis efectuado a las pruebas presentadas por las partes involucradas, que existieron dos condiciones irregulares asociadas al suministro con NIC </w:t>
      </w:r>
      <w:r w:rsidR="00EC52E4">
        <w:rPr>
          <w:rFonts w:ascii="Museo 300" w:hAnsi="Museo 300" w:cs="Arial"/>
          <w:sz w:val="16"/>
          <w:szCs w:val="16"/>
        </w:rPr>
        <w:t>XXX</w:t>
      </w:r>
      <w:r w:rsidRPr="00987A49">
        <w:rPr>
          <w:rFonts w:ascii="Museo 300" w:hAnsi="Museo 300" w:cs="Arial"/>
          <w:sz w:val="16"/>
          <w:szCs w:val="16"/>
        </w:rPr>
        <w:t>,</w:t>
      </w:r>
      <w:r w:rsidR="001D349A">
        <w:rPr>
          <w:rFonts w:ascii="Museo 300" w:hAnsi="Museo 300" w:cs="Arial"/>
          <w:sz w:val="16"/>
          <w:szCs w:val="16"/>
        </w:rPr>
        <w:t xml:space="preserve"> </w:t>
      </w:r>
      <w:r w:rsidRPr="00987A49">
        <w:rPr>
          <w:rFonts w:ascii="Museo 300" w:hAnsi="Museo 300" w:cs="Arial"/>
          <w:sz w:val="16"/>
          <w:szCs w:val="16"/>
        </w:rPr>
        <w:t xml:space="preserve">consistentes en la manipulación interna de los equipos de medición n.° </w:t>
      </w:r>
      <w:r w:rsidR="00EC52E4">
        <w:rPr>
          <w:rFonts w:ascii="Museo 300" w:hAnsi="Museo 300" w:cs="Arial"/>
          <w:sz w:val="16"/>
          <w:szCs w:val="16"/>
        </w:rPr>
        <w:t>XXX</w:t>
      </w:r>
      <w:r w:rsidRPr="00987A49">
        <w:rPr>
          <w:rFonts w:ascii="Museo 300" w:hAnsi="Museo 300" w:cs="Arial"/>
          <w:sz w:val="16"/>
          <w:szCs w:val="16"/>
        </w:rPr>
        <w:t xml:space="preserve"> y n.° </w:t>
      </w:r>
      <w:r w:rsidR="00EC52E4">
        <w:rPr>
          <w:rFonts w:ascii="Museo 300" w:hAnsi="Museo 300" w:cs="Arial"/>
          <w:sz w:val="16"/>
          <w:szCs w:val="16"/>
        </w:rPr>
        <w:t>XXX</w:t>
      </w:r>
      <w:r w:rsidRPr="00987A49">
        <w:rPr>
          <w:rFonts w:ascii="Museo 300" w:hAnsi="Museo 300"/>
          <w:sz w:val="16"/>
          <w:szCs w:val="16"/>
        </w:rPr>
        <w:t xml:space="preserve">, </w:t>
      </w:r>
      <w:r w:rsidRPr="00987A49">
        <w:rPr>
          <w:rFonts w:ascii="Museo 300" w:hAnsi="Museo 300" w:cs="Arial"/>
          <w:sz w:val="16"/>
          <w:szCs w:val="16"/>
        </w:rPr>
        <w:t>con la finalidad de evitar el correcto registro de la energía consumida en el inmueble; y por tanto, la distribuidora EEO tiene derecho a recuperar la Energía Consumida y No Registrada en el suministro antes citado, conforme a lo estipulado en el Procedimiento para Investigar la Existencia de Condiciones Irregulares en el suministro de Energía Eléctrica del Usuario Final.</w:t>
      </w:r>
    </w:p>
    <w:p w14:paraId="57EC96CA" w14:textId="5C70E096" w:rsidR="00987A49" w:rsidRPr="00987A49" w:rsidRDefault="00987A49" w:rsidP="00987A49">
      <w:pPr>
        <w:pStyle w:val="Prrafodelista"/>
        <w:numPr>
          <w:ilvl w:val="0"/>
          <w:numId w:val="33"/>
        </w:numPr>
        <w:spacing w:after="200"/>
        <w:ind w:left="1418" w:right="708"/>
        <w:jc w:val="both"/>
        <w:textAlignment w:val="auto"/>
        <w:rPr>
          <w:rFonts w:ascii="Museo 300" w:hAnsi="Museo 300" w:cs="Arial"/>
          <w:sz w:val="16"/>
          <w:szCs w:val="16"/>
        </w:rPr>
      </w:pPr>
      <w:r w:rsidRPr="00987A49">
        <w:rPr>
          <w:rFonts w:ascii="Museo 300" w:hAnsi="Museo 300" w:cs="Arial"/>
          <w:sz w:val="16"/>
          <w:szCs w:val="16"/>
        </w:rPr>
        <w:t>Conforme con el</w:t>
      </w:r>
      <w:r w:rsidR="001D349A">
        <w:rPr>
          <w:rFonts w:ascii="Museo 300" w:hAnsi="Museo 300" w:cs="Arial"/>
          <w:sz w:val="16"/>
          <w:szCs w:val="16"/>
        </w:rPr>
        <w:t xml:space="preserve"> </w:t>
      </w:r>
      <w:r w:rsidRPr="00987A49">
        <w:rPr>
          <w:rFonts w:ascii="Museo 300" w:hAnsi="Museo 300" w:cs="Arial"/>
          <w:sz w:val="16"/>
          <w:szCs w:val="16"/>
        </w:rPr>
        <w:t>análisis efectuado en el presente informe,</w:t>
      </w:r>
      <w:r w:rsidR="001D349A">
        <w:rPr>
          <w:rFonts w:ascii="Museo 300" w:hAnsi="Museo 300" w:cs="Arial"/>
          <w:sz w:val="16"/>
          <w:szCs w:val="16"/>
        </w:rPr>
        <w:t xml:space="preserve"> </w:t>
      </w:r>
      <w:r w:rsidRPr="00987A49">
        <w:rPr>
          <w:rFonts w:ascii="Museo 300" w:hAnsi="Museo 300" w:cs="Arial"/>
          <w:sz w:val="16"/>
          <w:szCs w:val="16"/>
        </w:rPr>
        <w:t xml:space="preserve">se establece que la cantidad de </w:t>
      </w:r>
      <w:proofErr w:type="gramStart"/>
      <w:r w:rsidRPr="00987A49">
        <w:rPr>
          <w:rFonts w:ascii="Museo 300" w:hAnsi="Museo 300" w:cs="Arial"/>
          <w:sz w:val="16"/>
          <w:szCs w:val="16"/>
        </w:rPr>
        <w:t>mil ciento</w:t>
      </w:r>
      <w:proofErr w:type="gramEnd"/>
      <w:r w:rsidRPr="00987A49">
        <w:rPr>
          <w:rFonts w:ascii="Museo 300" w:hAnsi="Museo 300" w:cs="Arial"/>
          <w:sz w:val="16"/>
          <w:szCs w:val="16"/>
        </w:rPr>
        <w:t xml:space="preserve"> noventa y siete 92/100 dólares de los Estados Unidos de América (USD 1,197.92) IVA incluido,</w:t>
      </w:r>
      <w:r w:rsidR="001D349A">
        <w:rPr>
          <w:rFonts w:ascii="Museo 300" w:hAnsi="Museo 300" w:cs="Arial"/>
          <w:sz w:val="16"/>
          <w:szCs w:val="16"/>
        </w:rPr>
        <w:t xml:space="preserve"> </w:t>
      </w:r>
      <w:r w:rsidRPr="00987A49">
        <w:rPr>
          <w:rFonts w:ascii="Museo 300" w:hAnsi="Museo 300" w:cs="Arial"/>
          <w:sz w:val="16"/>
          <w:szCs w:val="16"/>
        </w:rPr>
        <w:t>cobrados por la distribuidora EEO en concepto de ENR, en el suministro</w:t>
      </w:r>
      <w:r w:rsidR="00D30421">
        <w:rPr>
          <w:rFonts w:ascii="Museo 300" w:hAnsi="Museo 300" w:cs="Arial"/>
          <w:sz w:val="16"/>
          <w:szCs w:val="16"/>
        </w:rPr>
        <w:t xml:space="preserve"> del señor </w:t>
      </w:r>
      <w:r w:rsidR="00EC52E4">
        <w:rPr>
          <w:rFonts w:ascii="Museo 300" w:hAnsi="Museo 300" w:cs="Arial"/>
          <w:sz w:val="16"/>
          <w:szCs w:val="16"/>
        </w:rPr>
        <w:t>XXX</w:t>
      </w:r>
      <w:r w:rsidR="006B09CF">
        <w:rPr>
          <w:rFonts w:ascii="Museo 300" w:hAnsi="Museo 300" w:cs="Arial"/>
          <w:sz w:val="16"/>
          <w:szCs w:val="16"/>
        </w:rPr>
        <w:t xml:space="preserve"> </w:t>
      </w:r>
      <w:r w:rsidR="001D349A">
        <w:rPr>
          <w:rFonts w:ascii="Museo 300" w:hAnsi="Museo 300" w:cs="Arial"/>
          <w:sz w:val="16"/>
          <w:szCs w:val="16"/>
        </w:rPr>
        <w:t>debe de rectificarse.</w:t>
      </w:r>
    </w:p>
    <w:p w14:paraId="4BAB16C4" w14:textId="27C2E94C" w:rsidR="00562498" w:rsidRPr="00987A49" w:rsidRDefault="00987A49" w:rsidP="00987A49">
      <w:pPr>
        <w:pStyle w:val="Prrafodelista"/>
        <w:numPr>
          <w:ilvl w:val="0"/>
          <w:numId w:val="33"/>
        </w:numPr>
        <w:spacing w:after="200"/>
        <w:ind w:left="1418" w:right="708"/>
        <w:jc w:val="both"/>
        <w:textAlignment w:val="auto"/>
        <w:rPr>
          <w:rFonts w:ascii="Museo 300" w:hAnsi="Museo 300" w:cs="Arial"/>
          <w:sz w:val="16"/>
          <w:szCs w:val="16"/>
        </w:rPr>
      </w:pPr>
      <w:r w:rsidRPr="00987A49">
        <w:rPr>
          <w:rFonts w:ascii="Museo 300" w:hAnsi="Museo 300" w:cs="Arial"/>
          <w:sz w:val="16"/>
          <w:szCs w:val="16"/>
        </w:rPr>
        <w:t>Se establece que el monto a recuperar por parte de EEO en concepto de energía no registrada, asciende a la cantidad de</w:t>
      </w:r>
      <w:r w:rsidRPr="00987A49">
        <w:rPr>
          <w:rFonts w:ascii="Museo 300" w:hAnsi="Museo 300" w:cs="Arial"/>
          <w:color w:val="000000" w:themeColor="text1"/>
          <w:sz w:val="16"/>
          <w:szCs w:val="16"/>
        </w:rPr>
        <w:t xml:space="preserve"> trescientos sesenta y dos 11/100 dólares de los Estados Unidos de América (USD 362.11)</w:t>
      </w:r>
      <w:r w:rsidRPr="00987A49">
        <w:rPr>
          <w:rFonts w:ascii="Museo 300" w:hAnsi="Museo 300" w:cs="Arial"/>
          <w:b/>
          <w:bCs/>
          <w:color w:val="000000" w:themeColor="text1"/>
          <w:sz w:val="16"/>
          <w:szCs w:val="16"/>
        </w:rPr>
        <w:t xml:space="preserve"> </w:t>
      </w:r>
      <w:r w:rsidRPr="00987A49">
        <w:rPr>
          <w:rFonts w:ascii="Museo 300" w:hAnsi="Museo 300" w:cs="Arial"/>
          <w:color w:val="000000" w:themeColor="text1"/>
          <w:sz w:val="16"/>
          <w:szCs w:val="16"/>
        </w:rPr>
        <w:t xml:space="preserve">IVA incluido. Además, </w:t>
      </w:r>
      <w:r w:rsidRPr="00987A49">
        <w:rPr>
          <w:rFonts w:ascii="Museo 300" w:hAnsi="Museo 300" w:cs="Arial"/>
          <w:sz w:val="16"/>
          <w:szCs w:val="16"/>
        </w:rPr>
        <w:t>la distribuidora podrá efectuar el cobro de los intereses generados</w:t>
      </w:r>
      <w:r w:rsidR="008479DB" w:rsidRPr="00987A49">
        <w:rPr>
          <w:rFonts w:ascii="Museo 300" w:hAnsi="Museo 300" w:cs="Arial"/>
          <w:sz w:val="16"/>
          <w:szCs w:val="16"/>
        </w:rPr>
        <w:t xml:space="preserve">. </w:t>
      </w:r>
      <w:r w:rsidR="00562498" w:rsidRPr="00987A49">
        <w:rPr>
          <w:rFonts w:ascii="Museo 300" w:eastAsia="Arial" w:hAnsi="Museo 300"/>
          <w:color w:val="000000" w:themeColor="text1"/>
          <w:sz w:val="16"/>
          <w:szCs w:val="16"/>
        </w:rPr>
        <w:t>[…]</w:t>
      </w:r>
      <w:r w:rsidR="00914F6D" w:rsidRPr="00987A4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ACC829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3C2E1D">
        <w:rPr>
          <w:rFonts w:ascii="Museo Sans 300" w:hAnsi="Museo Sans 300"/>
          <w:sz w:val="20"/>
          <w:szCs w:val="20"/>
          <w:lang w:val="es-SV"/>
        </w:rPr>
        <w:t>929</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C2E1D">
        <w:rPr>
          <w:rFonts w:ascii="Museo Sans 300" w:hAnsi="Museo Sans 300"/>
          <w:sz w:val="20"/>
          <w:szCs w:val="20"/>
          <w:lang w:val="es-SV"/>
        </w:rPr>
        <w:t>veintisiete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6082B">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3F2B41">
        <w:rPr>
          <w:rFonts w:ascii="Museo Sans 300" w:hAnsi="Museo Sans 300"/>
          <w:sz w:val="20"/>
          <w:szCs w:val="20"/>
          <w:lang w:val="es-SV"/>
        </w:rPr>
        <w:t xml:space="preserve"> </w:t>
      </w:r>
      <w:r w:rsidR="00EC52E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EC52E4">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3D26546" w14:textId="182E2AB0" w:rsidR="006B0EFE" w:rsidRPr="00A96A28" w:rsidRDefault="007F0738" w:rsidP="00A96A28">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B6082B">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B6082B">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3C2E1D">
        <w:rPr>
          <w:rStyle w:val="normaltextrun"/>
          <w:rFonts w:ascii="Museo Sans 300" w:hAnsi="Museo Sans 300" w:cs="Segoe UI"/>
          <w:sz w:val="20"/>
          <w:szCs w:val="20"/>
        </w:rPr>
        <w:t>el</w:t>
      </w:r>
      <w:r>
        <w:rPr>
          <w:rStyle w:val="normaltextrun"/>
          <w:rFonts w:ascii="Museo Sans 300" w:hAnsi="Museo Sans 300" w:cs="Segoe UI"/>
          <w:sz w:val="20"/>
          <w:szCs w:val="20"/>
        </w:rPr>
        <w:t xml:space="preserve"> día</w:t>
      </w:r>
      <w:r w:rsidR="003C2E1D">
        <w:rPr>
          <w:rStyle w:val="normaltextrun"/>
          <w:rFonts w:ascii="Museo Sans 300" w:hAnsi="Museo Sans 300" w:cs="Segoe UI"/>
          <w:sz w:val="20"/>
          <w:szCs w:val="20"/>
        </w:rPr>
        <w:t xml:space="preserve"> treinta</w:t>
      </w:r>
      <w:r w:rsidR="00B6082B">
        <w:rPr>
          <w:rStyle w:val="normaltextrun"/>
          <w:rFonts w:ascii="Museo Sans 300" w:hAnsi="Museo Sans 300" w:cs="Segoe UI"/>
          <w:sz w:val="20"/>
          <w:szCs w:val="20"/>
        </w:rPr>
        <w:t xml:space="preserve"> de septiembre del presente año, por lo que el pl</w:t>
      </w:r>
      <w:r w:rsidR="003C2E1D">
        <w:rPr>
          <w:rStyle w:val="normaltextrun"/>
          <w:rFonts w:ascii="Museo Sans 300" w:hAnsi="Museo Sans 300" w:cs="Segoe UI"/>
          <w:sz w:val="20"/>
          <w:szCs w:val="20"/>
        </w:rPr>
        <w:t>azo finalizó el día catorce</w:t>
      </w:r>
      <w:r w:rsidR="00AD3761">
        <w:rPr>
          <w:rStyle w:val="normaltextrun"/>
          <w:rFonts w:ascii="Museo Sans 300" w:hAnsi="Museo Sans 300" w:cs="Segoe UI"/>
          <w:sz w:val="20"/>
          <w:szCs w:val="20"/>
        </w:rPr>
        <w:t xml:space="preserve"> de octubre de este año.</w:t>
      </w:r>
    </w:p>
    <w:p w14:paraId="7AF6C3B1" w14:textId="77777777" w:rsidR="00EC52E4" w:rsidRDefault="00EC52E4" w:rsidP="008479DB">
      <w:pPr>
        <w:pStyle w:val="Prrafodelista"/>
        <w:tabs>
          <w:tab w:val="left" w:pos="426"/>
        </w:tabs>
        <w:ind w:left="426"/>
        <w:jc w:val="both"/>
        <w:rPr>
          <w:rFonts w:ascii="Museo Sans 300" w:hAnsi="Museo Sans 300"/>
          <w:sz w:val="20"/>
          <w:szCs w:val="20"/>
          <w:lang w:val="es-SV"/>
        </w:rPr>
      </w:pPr>
    </w:p>
    <w:p w14:paraId="34057BC2" w14:textId="68ED843B"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3C2E1D">
        <w:rPr>
          <w:rFonts w:ascii="Museo Sans 300" w:hAnsi="Museo Sans 300"/>
          <w:sz w:val="20"/>
          <w:szCs w:val="20"/>
          <w:lang w:val="es-SV"/>
        </w:rPr>
        <w:t>veinte</w:t>
      </w:r>
      <w:r>
        <w:rPr>
          <w:rFonts w:ascii="Museo Sans 300" w:hAnsi="Museo Sans 300"/>
          <w:sz w:val="20"/>
          <w:szCs w:val="20"/>
          <w:lang w:val="es-SV"/>
        </w:rPr>
        <w:t xml:space="preserve"> de </w:t>
      </w:r>
      <w:r w:rsidR="003C2E1D">
        <w:rPr>
          <w:rFonts w:ascii="Museo Sans 300" w:hAnsi="Museo Sans 300"/>
          <w:sz w:val="20"/>
          <w:szCs w:val="20"/>
          <w:lang w:val="es-SV"/>
        </w:rPr>
        <w:t>octubre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0705E5">
        <w:rPr>
          <w:rFonts w:ascii="Museo Sans 300" w:hAnsi="Museo Sans 300"/>
          <w:sz w:val="20"/>
          <w:szCs w:val="20"/>
          <w:lang w:val="es-SV"/>
        </w:rPr>
        <w:t xml:space="preserve">, </w:t>
      </w:r>
      <w:r w:rsidR="00A94B94">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se adhirió </w:t>
      </w:r>
      <w:r>
        <w:rPr>
          <w:rFonts w:ascii="Museo Sans 300" w:hAnsi="Museo Sans 300"/>
          <w:sz w:val="20"/>
          <w:szCs w:val="20"/>
        </w:rPr>
        <w:t xml:space="preserve">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EC52E4">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D3761">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EC52E4">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EDFA00A" w14:textId="77777777" w:rsidR="00A96A28" w:rsidRDefault="00A96A28" w:rsidP="00024745">
      <w:pPr>
        <w:spacing w:after="0" w:line="240" w:lineRule="auto"/>
        <w:ind w:left="426"/>
        <w:jc w:val="both"/>
        <w:rPr>
          <w:rFonts w:ascii="Museo Sans 500" w:eastAsia="Arial" w:hAnsi="Museo Sans 500"/>
          <w:b/>
          <w:bCs/>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C70960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EC52E4">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4C0D426" w:rsidR="00551F4C" w:rsidRPr="00551F4C" w:rsidRDefault="00445116"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EC52E4">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2FC55CF" w14:textId="7F7083D8" w:rsidR="00987A49" w:rsidRPr="00987A49" w:rsidRDefault="00C34300" w:rsidP="00987A4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987A49">
        <w:rPr>
          <w:rFonts w:ascii="Museo 300" w:eastAsia="Arial" w:hAnsi="Museo 300" w:cs="Cambria Math"/>
          <w:color w:val="000000"/>
          <w:sz w:val="16"/>
          <w:szCs w:val="16"/>
          <w:lang w:val="es-ES"/>
        </w:rPr>
        <w:t>Conforme</w:t>
      </w:r>
      <w:r w:rsidR="00987A49">
        <w:rPr>
          <w:rFonts w:ascii="Museo 300" w:hAnsi="Museo 300"/>
          <w:color w:val="000000" w:themeColor="text1"/>
          <w:sz w:val="16"/>
          <w:szCs w:val="16"/>
        </w:rPr>
        <w:t xml:space="preserve"> </w:t>
      </w:r>
      <w:r w:rsidR="00987A49" w:rsidRPr="00987A49">
        <w:rPr>
          <w:rFonts w:ascii="Museo 300" w:hAnsi="Museo 300"/>
          <w:sz w:val="16"/>
          <w:szCs w:val="16"/>
        </w:rPr>
        <w:t xml:space="preserve">con la información que fue provista por la sociedad EEO, se han extraído las fotografías mediante las cuales se observa la condición encontrada en el suministro objeto del presente informe, detallando el incumplimiento a las condiciones contractuales, debido a la manipulación interna del equipo de medición n.° </w:t>
      </w:r>
      <w:r w:rsidR="00EC52E4">
        <w:rPr>
          <w:rFonts w:ascii="Museo 300" w:hAnsi="Museo 300"/>
          <w:sz w:val="16"/>
          <w:szCs w:val="16"/>
        </w:rPr>
        <w:t>XXX</w:t>
      </w:r>
      <w:r w:rsidR="00987A49" w:rsidRPr="00987A49">
        <w:rPr>
          <w:rFonts w:ascii="Museo 300" w:hAnsi="Museo 300"/>
          <w:sz w:val="16"/>
          <w:szCs w:val="16"/>
        </w:rPr>
        <w:t xml:space="preserve">, con la finalidad de impedir el correcto registro de la energía eléctrica en el inmueble del señor </w:t>
      </w:r>
      <w:r w:rsidR="00EC52E4">
        <w:rPr>
          <w:rFonts w:ascii="Museo 300" w:hAnsi="Museo 300"/>
          <w:sz w:val="16"/>
          <w:szCs w:val="16"/>
        </w:rPr>
        <w:t>XXX</w:t>
      </w:r>
      <w:r w:rsidR="00987A49" w:rsidRPr="00987A49">
        <w:rPr>
          <w:rFonts w:ascii="Museo 300" w:hAnsi="Museo 300"/>
          <w:sz w:val="16"/>
          <w:szCs w:val="16"/>
        </w:rPr>
        <w:t>.</w:t>
      </w:r>
      <w:r w:rsidR="00987A49">
        <w:rPr>
          <w:rFonts w:ascii="Museo 300" w:hAnsi="Museo 300"/>
          <w:sz w:val="16"/>
          <w:szCs w:val="16"/>
        </w:rPr>
        <w:t xml:space="preserve"> (…)</w:t>
      </w:r>
    </w:p>
    <w:p w14:paraId="011A4EAD" w14:textId="409D5749" w:rsidR="00987A49" w:rsidRDefault="00987A49" w:rsidP="00987A49">
      <w:pPr>
        <w:tabs>
          <w:tab w:val="left" w:pos="993"/>
          <w:tab w:val="left" w:pos="9072"/>
        </w:tabs>
        <w:spacing w:line="240" w:lineRule="auto"/>
        <w:ind w:left="993" w:right="709"/>
        <w:jc w:val="both"/>
        <w:rPr>
          <w:rFonts w:ascii="Museo 300" w:hAnsi="Museo 300"/>
          <w:sz w:val="16"/>
          <w:szCs w:val="16"/>
        </w:rPr>
      </w:pPr>
      <w:r w:rsidRPr="00987A49">
        <w:rPr>
          <w:rFonts w:ascii="Museo 300" w:hAnsi="Museo 300"/>
          <w:sz w:val="16"/>
          <w:szCs w:val="16"/>
        </w:rPr>
        <w:t xml:space="preserve">Es preciso indicar que EEO presentó evidencias de dos condiciones irregulares encontradas en el suministro del señor </w:t>
      </w:r>
      <w:r w:rsidR="00EC52E4">
        <w:rPr>
          <w:rFonts w:ascii="Museo 300" w:hAnsi="Museo 300"/>
          <w:sz w:val="16"/>
          <w:szCs w:val="16"/>
        </w:rPr>
        <w:t>XXX</w:t>
      </w:r>
      <w:r>
        <w:rPr>
          <w:rFonts w:ascii="Museo 300" w:hAnsi="Museo 300"/>
          <w:sz w:val="16"/>
          <w:szCs w:val="16"/>
        </w:rPr>
        <w:t>. (…)</w:t>
      </w:r>
    </w:p>
    <w:p w14:paraId="4DC82805" w14:textId="3314F819" w:rsidR="00C34300" w:rsidRPr="00987A49" w:rsidRDefault="00987A49" w:rsidP="00987A49">
      <w:pPr>
        <w:tabs>
          <w:tab w:val="left" w:pos="993"/>
          <w:tab w:val="left" w:pos="9072"/>
        </w:tabs>
        <w:spacing w:line="240" w:lineRule="auto"/>
        <w:ind w:left="993" w:right="709"/>
        <w:jc w:val="both"/>
        <w:rPr>
          <w:rFonts w:ascii="Museo 300" w:hAnsi="Museo 300"/>
          <w:sz w:val="16"/>
          <w:szCs w:val="16"/>
        </w:rPr>
      </w:pPr>
      <w:r w:rsidRPr="00987A49">
        <w:rPr>
          <w:rFonts w:ascii="Museo 300" w:hAnsi="Museo 300"/>
          <w:sz w:val="16"/>
          <w:szCs w:val="16"/>
        </w:rPr>
        <w:t xml:space="preserve">En virtud de lo anterior, se determina, en base a la evidencia presentada por las partes y recabada durante el proceso investigativo, que en el suministro en referencia existieron dos condiciones irregulares la primera detectada en fecha 11 de marzo del 2021 en el equipo de medición # </w:t>
      </w:r>
      <w:r w:rsidR="00EC52E4">
        <w:rPr>
          <w:rFonts w:ascii="Museo 300" w:hAnsi="Museo 300"/>
          <w:sz w:val="16"/>
          <w:szCs w:val="16"/>
        </w:rPr>
        <w:t>XXX</w:t>
      </w:r>
      <w:r w:rsidRPr="00987A49">
        <w:rPr>
          <w:rFonts w:ascii="Museo 300" w:hAnsi="Museo 300"/>
          <w:sz w:val="16"/>
          <w:szCs w:val="16"/>
        </w:rPr>
        <w:t xml:space="preserve">, y la segunda detectada en fecha 22 de marzo del mismo año en el equipo de medición # </w:t>
      </w:r>
      <w:r w:rsidR="00EC52E4">
        <w:rPr>
          <w:rFonts w:ascii="Museo 300" w:hAnsi="Museo 300"/>
          <w:sz w:val="16"/>
          <w:szCs w:val="16"/>
        </w:rPr>
        <w:t>XXX</w:t>
      </w:r>
      <w:r w:rsidRPr="00987A49">
        <w:rPr>
          <w:rFonts w:ascii="Museo 300" w:hAnsi="Museo 300"/>
          <w:sz w:val="16"/>
          <w:szCs w:val="16"/>
        </w:rPr>
        <w:t>. por tanto, no se reflejó el consumo real demandado por los equipos eléctricos utilizados en la vivienda. Siendo esto un incumplimiento, por parte del usuario, de lo establecido en los Términos y Condiciones Generales al Consumidor Final Del Pliego Tarifario del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3EF3F7B9"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7468E9">
        <w:rPr>
          <w:rFonts w:ascii="Museo Sans 300" w:hAnsi="Museo Sans 300" w:cs="Segoe UI"/>
          <w:sz w:val="20"/>
          <w:szCs w:val="20"/>
          <w:lang w:eastAsia="es-MX"/>
        </w:rPr>
        <w:t>l</w:t>
      </w:r>
      <w:r>
        <w:rPr>
          <w:rFonts w:ascii="Museo Sans 300" w:hAnsi="Museo Sans 300" w:cs="Segoe UI"/>
          <w:sz w:val="20"/>
          <w:szCs w:val="20"/>
          <w:lang w:eastAsia="es-MX"/>
        </w:rPr>
        <w:t xml:space="preserve"> señor</w:t>
      </w:r>
      <w:r w:rsidR="003B2E7E">
        <w:rPr>
          <w:rFonts w:ascii="Museo Sans 300" w:hAnsi="Museo Sans 300" w:cs="Segoe UI"/>
          <w:sz w:val="20"/>
          <w:szCs w:val="20"/>
          <w:lang w:eastAsia="es-MX"/>
        </w:rPr>
        <w:t xml:space="preserve"> </w:t>
      </w:r>
      <w:r w:rsidR="00EC52E4">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328F82C0" w14:textId="2215E528" w:rsidR="00987A49" w:rsidRDefault="00987A49" w:rsidP="00987A49">
      <w:pPr>
        <w:spacing w:after="0" w:line="240" w:lineRule="auto"/>
        <w:ind w:left="420"/>
        <w:jc w:val="both"/>
        <w:rPr>
          <w:rFonts w:ascii="Museo Sans 300" w:hAnsi="Museo Sans 300" w:cs="Segoe UI"/>
          <w:sz w:val="20"/>
          <w:szCs w:val="20"/>
          <w:lang w:eastAsia="es-MX"/>
        </w:rPr>
      </w:pPr>
      <w:r w:rsidRPr="673C79B9">
        <w:rPr>
          <w:rFonts w:ascii="Museo Sans 300" w:hAnsi="Museo Sans 300" w:cs="Segoe UI"/>
          <w:sz w:val="20"/>
          <w:szCs w:val="20"/>
          <w:lang w:eastAsia="es-MX"/>
        </w:rPr>
        <w:t>Conforme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lo</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anterior,</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CAU</w:t>
      </w:r>
      <w:r>
        <w:rPr>
          <w:rFonts w:ascii="Museo Sans 300" w:hAnsi="Museo Sans 300" w:cs="Segoe UI"/>
          <w:sz w:val="20"/>
          <w:szCs w:val="20"/>
          <w:lang w:eastAsia="es-MX"/>
        </w:rPr>
        <w:t xml:space="preserve"> estableció </w:t>
      </w:r>
      <w:r w:rsidRPr="673C79B9">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673C79B9">
        <w:rPr>
          <w:rFonts w:ascii="Museo Sans 300" w:hAnsi="Museo Sans 300"/>
          <w:sz w:val="20"/>
          <w:szCs w:val="20"/>
        </w:rPr>
        <w:t>N.°</w:t>
      </w:r>
      <w:r>
        <w:rPr>
          <w:rFonts w:ascii="Museo Sans 300" w:hAnsi="Museo Sans 300"/>
          <w:sz w:val="20"/>
          <w:szCs w:val="20"/>
        </w:rPr>
        <w:t xml:space="preserve"> </w:t>
      </w:r>
      <w:r w:rsidR="00EC52E4">
        <w:rPr>
          <w:rFonts w:ascii="Museo Sans 300" w:hAnsi="Museo Sans 300"/>
          <w:sz w:val="20"/>
          <w:szCs w:val="20"/>
        </w:rPr>
        <w:t>XXX</w:t>
      </w:r>
      <w:r>
        <w:rPr>
          <w:rFonts w:ascii="Museo Sans 300" w:hAnsi="Museo Sans 300" w:cs="Segoe UI"/>
          <w:sz w:val="20"/>
          <w:szCs w:val="20"/>
          <w:lang w:eastAsia="es-MX"/>
        </w:rPr>
        <w:t xml:space="preserve"> que comprob</w:t>
      </w:r>
      <w:r w:rsidR="002A0AD3">
        <w:rPr>
          <w:rFonts w:ascii="Museo Sans 300" w:hAnsi="Museo Sans 300" w:cs="Segoe UI"/>
          <w:sz w:val="20"/>
          <w:szCs w:val="20"/>
          <w:lang w:eastAsia="es-MX"/>
        </w:rPr>
        <w:t xml:space="preserve">ó que </w:t>
      </w:r>
      <w:r w:rsidR="00E91E7B">
        <w:rPr>
          <w:rFonts w:ascii="Museo Sans 300" w:hAnsi="Museo Sans 300" w:cs="Segoe UI"/>
          <w:sz w:val="20"/>
          <w:szCs w:val="20"/>
          <w:lang w:eastAsia="es-MX"/>
        </w:rPr>
        <w:t xml:space="preserve">se </w:t>
      </w:r>
      <w:r w:rsidR="002A0AD3">
        <w:rPr>
          <w:rFonts w:ascii="Museo Sans 300" w:hAnsi="Museo Sans 300" w:cs="Segoe UI"/>
          <w:sz w:val="20"/>
          <w:szCs w:val="20"/>
          <w:lang w:eastAsia="es-MX"/>
        </w:rPr>
        <w:t>manipula</w:t>
      </w:r>
      <w:r w:rsidR="00E91E7B">
        <w:rPr>
          <w:rFonts w:ascii="Museo Sans 300" w:hAnsi="Museo Sans 300" w:cs="Segoe UI"/>
          <w:sz w:val="20"/>
          <w:szCs w:val="20"/>
          <w:lang w:eastAsia="es-MX"/>
        </w:rPr>
        <w:t xml:space="preserve">ron los </w:t>
      </w:r>
      <w:r w:rsidR="00A7030F">
        <w:rPr>
          <w:rFonts w:ascii="Museo Sans 300" w:hAnsi="Museo Sans 300" w:cs="Segoe UI"/>
          <w:sz w:val="20"/>
          <w:szCs w:val="20"/>
          <w:lang w:eastAsia="es-MX"/>
        </w:rPr>
        <w:t xml:space="preserve">dos </w:t>
      </w:r>
      <w:r w:rsidR="00E91E7B">
        <w:rPr>
          <w:rFonts w:ascii="Museo Sans 300" w:hAnsi="Museo Sans 300" w:cs="Segoe UI"/>
          <w:sz w:val="20"/>
          <w:szCs w:val="20"/>
          <w:lang w:eastAsia="es-MX"/>
        </w:rPr>
        <w:t xml:space="preserve">equipos de medición instalados en el inmueble </w:t>
      </w:r>
      <w:r w:rsidR="000A2011">
        <w:rPr>
          <w:rFonts w:ascii="Museo Sans 300" w:hAnsi="Museo Sans 300" w:cs="Segoe UI"/>
          <w:sz w:val="20"/>
          <w:szCs w:val="20"/>
          <w:lang w:eastAsia="es-MX"/>
        </w:rPr>
        <w:t xml:space="preserve">en dos </w:t>
      </w:r>
      <w:r w:rsidR="00B163C6">
        <w:rPr>
          <w:rFonts w:ascii="Museo Sans 300" w:hAnsi="Museo Sans 300" w:cs="Segoe UI"/>
          <w:sz w:val="20"/>
          <w:szCs w:val="20"/>
          <w:lang w:eastAsia="es-MX"/>
        </w:rPr>
        <w:t xml:space="preserve">ocasiones, siendo las siguientes: </w:t>
      </w:r>
    </w:p>
    <w:p w14:paraId="4697CECD" w14:textId="77777777" w:rsidR="00987A49" w:rsidRDefault="00987A49" w:rsidP="00987A49">
      <w:pPr>
        <w:spacing w:after="0" w:line="240" w:lineRule="auto"/>
        <w:ind w:left="420"/>
        <w:jc w:val="both"/>
        <w:rPr>
          <w:rFonts w:ascii="Museo Sans 300" w:hAnsi="Museo Sans 300" w:cs="Segoe UI"/>
          <w:sz w:val="20"/>
          <w:szCs w:val="20"/>
          <w:lang w:eastAsia="es-MX"/>
        </w:rPr>
      </w:pPr>
    </w:p>
    <w:p w14:paraId="02ED3A86" w14:textId="029E7EB5" w:rsidR="00445116" w:rsidRPr="00EA4CA9" w:rsidRDefault="00967F0D" w:rsidP="00EA4CA9">
      <w:pPr>
        <w:pStyle w:val="Prrafodelista"/>
        <w:numPr>
          <w:ilvl w:val="0"/>
          <w:numId w:val="36"/>
        </w:numPr>
        <w:suppressAutoHyphens w:val="0"/>
        <w:autoSpaceDN/>
        <w:jc w:val="both"/>
        <w:rPr>
          <w:rFonts w:ascii="Museo Sans 300" w:hAnsi="Museo Sans 300"/>
          <w:sz w:val="20"/>
          <w:szCs w:val="20"/>
        </w:rPr>
      </w:pPr>
      <w:r w:rsidRPr="00EA4CA9">
        <w:rPr>
          <w:rFonts w:ascii="Museo Sans 300" w:eastAsia="Calibri" w:hAnsi="Museo Sans 300" w:cs="Segoe UI"/>
          <w:sz w:val="20"/>
          <w:szCs w:val="20"/>
          <w:lang w:eastAsia="es-MX"/>
        </w:rPr>
        <w:t>El día once de marzo de este año, consistente en la a</w:t>
      </w:r>
      <w:r w:rsidR="00987A49" w:rsidRPr="00EA4CA9">
        <w:rPr>
          <w:rFonts w:ascii="Museo Sans 300" w:eastAsia="Calibri" w:hAnsi="Museo Sans 300" w:cs="Segoe UI"/>
          <w:sz w:val="20"/>
          <w:szCs w:val="20"/>
          <w:lang w:eastAsia="es-MX"/>
        </w:rPr>
        <w:t xml:space="preserve">lteración del equipo de medición </w:t>
      </w:r>
      <w:r w:rsidRPr="00EA4CA9">
        <w:rPr>
          <w:rFonts w:ascii="Museo Sans 300" w:eastAsia="Calibri" w:hAnsi="Museo Sans 300" w:cs="Segoe UI"/>
          <w:sz w:val="20"/>
          <w:szCs w:val="20"/>
          <w:lang w:eastAsia="es-MX"/>
        </w:rPr>
        <w:t xml:space="preserve"># </w:t>
      </w:r>
      <w:r w:rsidR="00EC52E4">
        <w:rPr>
          <w:rFonts w:ascii="Museo Sans 300" w:eastAsia="Calibri" w:hAnsi="Museo Sans 300" w:cs="Segoe UI"/>
          <w:sz w:val="20"/>
          <w:szCs w:val="20"/>
          <w:lang w:eastAsia="es-MX"/>
        </w:rPr>
        <w:t>XXX</w:t>
      </w:r>
      <w:r w:rsidR="00987A49" w:rsidRPr="00EA4CA9">
        <w:rPr>
          <w:rFonts w:ascii="Museo Sans 300" w:eastAsia="Calibri" w:hAnsi="Museo Sans 300" w:cs="Segoe UI"/>
          <w:sz w:val="20"/>
          <w:szCs w:val="20"/>
          <w:lang w:eastAsia="es-MX"/>
        </w:rPr>
        <w:t xml:space="preserve"> </w:t>
      </w:r>
      <w:r w:rsidR="00EA4CA9" w:rsidRPr="00EA4CA9">
        <w:rPr>
          <w:rFonts w:ascii="Museo Sans 300" w:eastAsia="Calibri" w:hAnsi="Museo Sans 300" w:cs="Segoe UI"/>
          <w:sz w:val="20"/>
          <w:szCs w:val="20"/>
          <w:lang w:eastAsia="es-MX"/>
        </w:rPr>
        <w:t>(</w:t>
      </w:r>
      <w:r w:rsidR="00987A49" w:rsidRPr="00EA4CA9">
        <w:rPr>
          <w:rFonts w:ascii="Museo Sans 300" w:eastAsia="Calibri" w:hAnsi="Museo Sans 300" w:cs="Segoe UI"/>
          <w:sz w:val="20"/>
          <w:szCs w:val="20"/>
          <w:lang w:eastAsia="es-MX"/>
        </w:rPr>
        <w:t>conexión tipo puente eléctrico</w:t>
      </w:r>
      <w:r w:rsidR="00EA4CA9" w:rsidRPr="00EA4CA9">
        <w:rPr>
          <w:rFonts w:ascii="Museo Sans 300" w:eastAsia="Calibri" w:hAnsi="Museo Sans 300" w:cs="Segoe UI"/>
          <w:sz w:val="20"/>
          <w:szCs w:val="20"/>
          <w:lang w:eastAsia="es-MX"/>
        </w:rPr>
        <w:t>).</w:t>
      </w:r>
    </w:p>
    <w:p w14:paraId="21C04F2E" w14:textId="786F9109" w:rsidR="00987A49" w:rsidRPr="004B7B86" w:rsidRDefault="00EA4CA9" w:rsidP="00987A49">
      <w:pPr>
        <w:pStyle w:val="Prrafodelista"/>
        <w:numPr>
          <w:ilvl w:val="0"/>
          <w:numId w:val="36"/>
        </w:numPr>
        <w:suppressAutoHyphens w:val="0"/>
        <w:autoSpaceDN/>
        <w:jc w:val="both"/>
        <w:rPr>
          <w:rFonts w:ascii="Museo Sans 300" w:eastAsia="Calibri" w:hAnsi="Museo Sans 300" w:cs="Segoe UI"/>
          <w:sz w:val="20"/>
          <w:szCs w:val="20"/>
          <w:lang w:eastAsia="es-MX"/>
        </w:rPr>
      </w:pPr>
      <w:r>
        <w:rPr>
          <w:rFonts w:ascii="Museo Sans 300" w:hAnsi="Museo Sans 300"/>
          <w:sz w:val="20"/>
          <w:szCs w:val="20"/>
        </w:rPr>
        <w:t xml:space="preserve">El día veintidós del mismo mes y año, </w:t>
      </w:r>
      <w:r w:rsidR="00E91E7B">
        <w:rPr>
          <w:rFonts w:ascii="Museo Sans 300" w:hAnsi="Museo Sans 300"/>
          <w:sz w:val="20"/>
          <w:szCs w:val="20"/>
        </w:rPr>
        <w:t>consistente en la a</w:t>
      </w:r>
      <w:r w:rsidR="00987A49">
        <w:rPr>
          <w:rFonts w:ascii="Museo Sans 300" w:hAnsi="Museo Sans 300"/>
          <w:sz w:val="20"/>
          <w:szCs w:val="20"/>
        </w:rPr>
        <w:t xml:space="preserve">lteración del equipo de medición </w:t>
      </w:r>
      <w:r w:rsidR="00E91E7B">
        <w:rPr>
          <w:rFonts w:ascii="Museo Sans 300" w:hAnsi="Museo Sans 300"/>
          <w:sz w:val="20"/>
          <w:szCs w:val="20"/>
        </w:rPr>
        <w:t xml:space="preserve"># </w:t>
      </w:r>
      <w:r w:rsidR="00EC52E4">
        <w:rPr>
          <w:rFonts w:ascii="Museo Sans 300" w:hAnsi="Museo Sans 300"/>
          <w:sz w:val="20"/>
          <w:szCs w:val="20"/>
        </w:rPr>
        <w:t>XXX</w:t>
      </w:r>
      <w:r w:rsidR="00987A49">
        <w:rPr>
          <w:rFonts w:ascii="Museo Sans 300" w:hAnsi="Museo Sans 300"/>
          <w:sz w:val="20"/>
          <w:szCs w:val="20"/>
        </w:rPr>
        <w:t xml:space="preserve"> </w:t>
      </w:r>
      <w:r w:rsidR="00E91E7B">
        <w:rPr>
          <w:rFonts w:ascii="Museo Sans 300" w:hAnsi="Museo Sans 300"/>
          <w:sz w:val="20"/>
          <w:szCs w:val="20"/>
        </w:rPr>
        <w:t>(</w:t>
      </w:r>
      <w:r w:rsidR="00987A49">
        <w:rPr>
          <w:rFonts w:ascii="Museo Sans 300" w:hAnsi="Museo Sans 300"/>
          <w:sz w:val="20"/>
          <w:szCs w:val="20"/>
        </w:rPr>
        <w:t>desconexión de la fase “B” de la bobina de corriente del medidor</w:t>
      </w:r>
      <w:r w:rsidR="00E91E7B">
        <w:rPr>
          <w:rFonts w:ascii="Museo Sans 300" w:hAnsi="Museo Sans 300"/>
          <w:sz w:val="20"/>
          <w:szCs w:val="20"/>
        </w:rPr>
        <w:t>)</w:t>
      </w:r>
      <w:r w:rsidR="00A96A28">
        <w:rPr>
          <w:rFonts w:ascii="Museo Sans 300" w:hAnsi="Museo Sans 300"/>
          <w:sz w:val="20"/>
          <w:szCs w:val="20"/>
        </w:rPr>
        <w:t>.</w:t>
      </w:r>
    </w:p>
    <w:p w14:paraId="74B95890" w14:textId="77777777" w:rsidR="00987A49" w:rsidRDefault="00987A49" w:rsidP="00DD063D">
      <w:pPr>
        <w:tabs>
          <w:tab w:val="left" w:pos="426"/>
        </w:tabs>
        <w:spacing w:after="0" w:line="240" w:lineRule="auto"/>
        <w:ind w:left="425"/>
        <w:jc w:val="both"/>
        <w:rPr>
          <w:rFonts w:ascii="Museo Sans 300" w:hAnsi="Museo Sans 300"/>
          <w:sz w:val="20"/>
          <w:szCs w:val="20"/>
        </w:rPr>
      </w:pPr>
    </w:p>
    <w:p w14:paraId="71B5A188" w14:textId="26BF2D48"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53699">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E4D663" w14:textId="3CF106F1" w:rsidR="00FF3712" w:rsidRDefault="002853C4" w:rsidP="00A363DA">
      <w:pPr>
        <w:ind w:left="426"/>
      </w:pPr>
      <w:r w:rsidRPr="00A363DA">
        <w:rPr>
          <w:rFonts w:ascii="Museo Sans 300" w:hAnsi="Museo Sans 300"/>
          <w:sz w:val="20"/>
          <w:szCs w:val="20"/>
        </w:rPr>
        <w:t>De acuerdo con lo establecido en el informe técnico, e</w:t>
      </w:r>
      <w:r w:rsidR="00CD4106" w:rsidRPr="00A363DA">
        <w:rPr>
          <w:rFonts w:ascii="Museo Sans 300" w:hAnsi="Museo Sans 300"/>
          <w:sz w:val="20"/>
          <w:szCs w:val="20"/>
        </w:rPr>
        <w:t xml:space="preserve">l CAU no validó el cálculo de ENR </w:t>
      </w:r>
      <w:r w:rsidR="00A640F5" w:rsidRPr="00A363DA">
        <w:rPr>
          <w:rFonts w:ascii="Museo Sans 300" w:hAnsi="Museo Sans 300"/>
          <w:sz w:val="20"/>
          <w:szCs w:val="20"/>
        </w:rPr>
        <w:t>realizado</w:t>
      </w:r>
      <w:r w:rsidR="00CD4106" w:rsidRPr="00A363DA">
        <w:rPr>
          <w:rFonts w:ascii="Museo Sans 300" w:hAnsi="Museo Sans 300"/>
          <w:sz w:val="20"/>
          <w:szCs w:val="20"/>
        </w:rPr>
        <w:t xml:space="preserve"> por la distribuidora </w:t>
      </w:r>
      <w:r w:rsidR="00447D40" w:rsidRPr="00A363DA">
        <w:rPr>
          <w:rFonts w:ascii="Museo Sans 300" w:hAnsi="Museo Sans 300"/>
          <w:sz w:val="20"/>
          <w:szCs w:val="20"/>
        </w:rPr>
        <w:t xml:space="preserve">debido a que </w:t>
      </w:r>
      <w:r w:rsidR="005443E8">
        <w:rPr>
          <w:rFonts w:ascii="Museo Sans 300" w:hAnsi="Museo Sans 300"/>
          <w:sz w:val="20"/>
          <w:szCs w:val="20"/>
        </w:rPr>
        <w:t xml:space="preserve">el </w:t>
      </w:r>
      <w:r w:rsidR="00447D40" w:rsidRPr="00A363DA">
        <w:rPr>
          <w:rFonts w:ascii="Museo Sans 300" w:hAnsi="Museo Sans 300"/>
          <w:sz w:val="20"/>
          <w:szCs w:val="20"/>
        </w:rPr>
        <w:t>método</w:t>
      </w:r>
      <w:r w:rsidR="005443E8">
        <w:rPr>
          <w:rFonts w:ascii="Museo Sans 300" w:hAnsi="Museo Sans 300"/>
          <w:sz w:val="20"/>
          <w:szCs w:val="20"/>
        </w:rPr>
        <w:t xml:space="preserve"> utilizado</w:t>
      </w:r>
      <w:r w:rsidR="00426C4E">
        <w:rPr>
          <w:rFonts w:ascii="Museo Sans 300" w:hAnsi="Museo Sans 300"/>
          <w:sz w:val="20"/>
          <w:szCs w:val="20"/>
        </w:rPr>
        <w:t xml:space="preserve"> </w:t>
      </w:r>
      <w:r w:rsidR="00447D40" w:rsidRPr="00A363DA">
        <w:rPr>
          <w:rFonts w:ascii="Museo Sans 300" w:hAnsi="Museo Sans 300"/>
          <w:sz w:val="20"/>
          <w:szCs w:val="20"/>
        </w:rPr>
        <w:t>no está considerado en la norma aplicable</w:t>
      </w:r>
      <w:r w:rsidR="0030770E" w:rsidRPr="00A363DA">
        <w:rPr>
          <w:rFonts w:ascii="Museo Sans 300" w:hAnsi="Museo Sans 300"/>
          <w:sz w:val="20"/>
          <w:szCs w:val="20"/>
        </w:rPr>
        <w:t xml:space="preserve">. </w:t>
      </w:r>
    </w:p>
    <w:p w14:paraId="0730861B" w14:textId="4F92531F" w:rsidR="00CD4106" w:rsidRPr="00CD4106" w:rsidRDefault="00992834" w:rsidP="00CD4106">
      <w:pPr>
        <w:autoSpaceDE w:val="0"/>
        <w:spacing w:after="0" w:line="240" w:lineRule="auto"/>
        <w:ind w:left="426"/>
        <w:jc w:val="both"/>
        <w:rPr>
          <w:rFonts w:ascii="Museo Sans 300" w:hAnsi="Museo Sans 300"/>
          <w:sz w:val="20"/>
          <w:szCs w:val="20"/>
        </w:rPr>
      </w:pPr>
      <w:r>
        <w:rPr>
          <w:rFonts w:ascii="Museo Sans 300" w:hAnsi="Museo Sans 300"/>
          <w:sz w:val="20"/>
          <w:szCs w:val="20"/>
        </w:rPr>
        <w:t>Debido a</w:t>
      </w:r>
      <w:r w:rsidR="00CD4106" w:rsidRPr="00CD4106">
        <w:rPr>
          <w:rFonts w:ascii="Museo Sans 300" w:hAnsi="Museo Sans 300"/>
          <w:sz w:val="20"/>
          <w:szCs w:val="20"/>
        </w:rPr>
        <w:t xml:space="preserve">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6F4A262D"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C3D06">
        <w:rPr>
          <w:rFonts w:ascii="Museo Sans 300" w:hAnsi="Museo Sans 300"/>
          <w:sz w:val="20"/>
          <w:szCs w:val="20"/>
        </w:rPr>
        <w:t>porcentaje de desviación sin facturar de 43.67 % y 47.96 %,</w:t>
      </w:r>
      <w:r w:rsidR="001D349A">
        <w:rPr>
          <w:rFonts w:ascii="Museo Sans 300" w:hAnsi="Museo Sans 300"/>
          <w:sz w:val="20"/>
          <w:szCs w:val="20"/>
        </w:rPr>
        <w:t xml:space="preserve"> respectivamente.</w:t>
      </w:r>
    </w:p>
    <w:p w14:paraId="78CCFA86" w14:textId="58A3CBEA"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del </w:t>
      </w:r>
      <w:r w:rsidR="009C3D06">
        <w:rPr>
          <w:rFonts w:ascii="Museo Sans 300" w:hAnsi="Museo Sans 300"/>
          <w:sz w:val="20"/>
          <w:szCs w:val="20"/>
        </w:rPr>
        <w:t>diecisiete de diciembre de dos mil veinte al once de marzo de este año, y del once de marzo al veintidós de marzo del presente año.</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4852C3C1" w:rsid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w:t>
      </w:r>
      <w:r w:rsidR="00992834">
        <w:rPr>
          <w:rFonts w:ascii="Museo Sans 300" w:hAnsi="Museo Sans 300"/>
          <w:sz w:val="20"/>
          <w:szCs w:val="20"/>
        </w:rPr>
        <w:t>consecuencia</w:t>
      </w:r>
      <w:r w:rsidRPr="00CD4106">
        <w:rPr>
          <w:rFonts w:ascii="Museo Sans 300" w:hAnsi="Museo Sans 300"/>
          <w:sz w:val="20"/>
          <w:szCs w:val="20"/>
        </w:rPr>
        <w:t xml:space="preserve">, el CAU determinó que la distribuidora tiene el derecho a recuperar la cantidad de </w:t>
      </w:r>
      <w:r w:rsidR="009C3D06">
        <w:rPr>
          <w:rFonts w:ascii="Museo Sans 300" w:hAnsi="Museo Sans 300"/>
          <w:sz w:val="20"/>
          <w:szCs w:val="20"/>
        </w:rPr>
        <w:t>TRESCIENTOS SESENTA Y DOS</w:t>
      </w:r>
      <w:r w:rsidRPr="00CD4106">
        <w:rPr>
          <w:rFonts w:ascii="Museo Sans 300" w:hAnsi="Museo Sans 300"/>
          <w:sz w:val="20"/>
          <w:szCs w:val="20"/>
          <w:lang w:val="es-ES" w:eastAsia="es-ES"/>
        </w:rPr>
        <w:t xml:space="preserve"> </w:t>
      </w:r>
      <w:r w:rsidR="009C3D06">
        <w:rPr>
          <w:rFonts w:ascii="Museo Sans 300" w:hAnsi="Museo Sans 300"/>
          <w:sz w:val="20"/>
          <w:szCs w:val="20"/>
          <w:lang w:val="es-ES" w:eastAsia="es-ES"/>
        </w:rPr>
        <w:t>11</w:t>
      </w:r>
      <w:r w:rsidRPr="00CD4106">
        <w:rPr>
          <w:rFonts w:ascii="Museo Sans 300" w:hAnsi="Museo Sans 300"/>
          <w:sz w:val="20"/>
          <w:szCs w:val="20"/>
          <w:lang w:val="es-ES" w:eastAsia="es-ES"/>
        </w:rPr>
        <w:t xml:space="preserve">/100 DÓLARES DE LOS ESTADOS UNIDOS DE AMÉRICA (USD </w:t>
      </w:r>
      <w:r w:rsidR="009C3D06">
        <w:rPr>
          <w:rFonts w:ascii="Museo Sans 300" w:hAnsi="Museo Sans 300"/>
          <w:sz w:val="20"/>
          <w:szCs w:val="20"/>
          <w:lang w:val="es-ES" w:eastAsia="es-ES"/>
        </w:rPr>
        <w:t>362.11</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BF65BF">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6B333EE4" w14:textId="2800965C" w:rsidR="009C3D06" w:rsidRDefault="009C3D06" w:rsidP="00CD4106">
      <w:pPr>
        <w:suppressAutoHyphens w:val="0"/>
        <w:autoSpaceDN/>
        <w:spacing w:after="0" w:line="240" w:lineRule="auto"/>
        <w:ind w:left="420"/>
        <w:jc w:val="both"/>
        <w:rPr>
          <w:rFonts w:ascii="Museo Sans 300" w:eastAsia="Segoe UI" w:hAnsi="Museo Sans 300" w:cs="Segoe UI"/>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9D276DD" w:rsidR="00F15FF0" w:rsidRDefault="00F15FF0" w:rsidP="00A96A2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06CD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26C411" w14:textId="77777777" w:rsidR="00EC52E4" w:rsidRPr="00A96A28" w:rsidRDefault="00EC52E4" w:rsidP="00EC52E4">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E47C99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w:t>
      </w:r>
      <w:r w:rsidR="00506CD8">
        <w:rPr>
          <w:rFonts w:ascii="Museo Sans 300" w:eastAsia="Museo Sans 300" w:hAnsi="Museo Sans 300" w:cs="Museo Sans 300"/>
          <w:sz w:val="20"/>
          <w:szCs w:val="20"/>
        </w:rPr>
        <w:t>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EC55E8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06CD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E4D4F3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EC52E4">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17EB4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6CD8">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506CD8">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5A41090"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43274E">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506CD8">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506CD8">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9B03CB">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0C906F96"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906805E"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1D5857C" w14:textId="77777777" w:rsidR="001D349A" w:rsidRDefault="001D349A" w:rsidP="00103BE7">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5B1017" w14:textId="7F859565" w:rsidR="00506CD8" w:rsidRDefault="007643C9" w:rsidP="00AF6E64">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EC52E4">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EC52E4">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w:t>
      </w:r>
      <w:r w:rsidR="009C3D06">
        <w:rPr>
          <w:rFonts w:ascii="Museo Sans 300" w:eastAsia="Arial" w:hAnsi="Museo Sans 300" w:cs="Times New Roman"/>
          <w:sz w:val="20"/>
          <w:szCs w:val="20"/>
        </w:rPr>
        <w:t>baron condiciones irregulares que impidieron que los equipos de medición registraran toda la energía consumida en el inmueble.</w:t>
      </w:r>
    </w:p>
    <w:p w14:paraId="693DDC78" w14:textId="77777777" w:rsidR="00EC52E4" w:rsidRDefault="00EC52E4"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19D70740" w:rsidR="00E6697E" w:rsidRDefault="005E45BC" w:rsidP="00D348E0">
      <w:pPr>
        <w:suppressAutoHyphens w:val="0"/>
        <w:autoSpaceDN/>
        <w:spacing w:after="0" w:line="240" w:lineRule="auto"/>
        <w:ind w:left="426"/>
        <w:jc w:val="both"/>
        <w:rPr>
          <w:rFonts w:ascii="Museo Sans 300" w:hAnsi="Museo Sans 300"/>
          <w:sz w:val="20"/>
          <w:szCs w:val="20"/>
        </w:rPr>
      </w:pPr>
      <w:bookmarkStart w:id="2" w:name="_GoBack"/>
      <w:bookmarkEnd w:id="2"/>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9C3D06">
        <w:rPr>
          <w:rFonts w:ascii="Museo Sans 300" w:eastAsia="Times New Roman" w:hAnsi="Museo Sans 300" w:cs="Times New Roman"/>
          <w:sz w:val="20"/>
          <w:szCs w:val="20"/>
          <w:lang w:eastAsia="es-ES"/>
        </w:rPr>
        <w:t>TRESCIENTOS SESENTA Y DOS</w:t>
      </w:r>
      <w:r w:rsidR="006662C8">
        <w:rPr>
          <w:rFonts w:ascii="Museo Sans 300" w:hAnsi="Museo Sans 300"/>
          <w:sz w:val="20"/>
          <w:szCs w:val="20"/>
        </w:rPr>
        <w:t xml:space="preserve"> </w:t>
      </w:r>
      <w:r w:rsidR="009C3D06">
        <w:rPr>
          <w:rFonts w:ascii="Museo Sans 300" w:hAnsi="Museo Sans 300"/>
          <w:sz w:val="20"/>
          <w:szCs w:val="20"/>
        </w:rPr>
        <w:t>11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9C3D06">
        <w:rPr>
          <w:rFonts w:ascii="Museo Sans 300" w:hAnsi="Museo Sans 300"/>
          <w:sz w:val="20"/>
          <w:szCs w:val="20"/>
        </w:rPr>
        <w:t>362.11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F65BF">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B453AB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EC52E4">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4348D7A" w14:textId="7CA03B9F" w:rsidR="00F23FCA" w:rsidRDefault="00F23FCA" w:rsidP="00F23FCA">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EC52E4">
        <w:rPr>
          <w:rFonts w:ascii="Museo Sans 300" w:hAnsi="Museo Sans 300"/>
          <w:sz w:val="20"/>
          <w:szCs w:val="20"/>
          <w:lang w:eastAsia="es-SV"/>
        </w:rPr>
        <w:t>XXX</w:t>
      </w:r>
      <w:r w:rsidRPr="6F062041">
        <w:rPr>
          <w:rFonts w:ascii="Museo Sans 300" w:hAnsi="Museo Sans 300"/>
          <w:sz w:val="20"/>
          <w:szCs w:val="20"/>
          <w:lang w:eastAsia="es-SV"/>
        </w:rPr>
        <w:t xml:space="preserve"> </w:t>
      </w:r>
      <w:r w:rsidR="00902242">
        <w:rPr>
          <w:rFonts w:ascii="Museo Sans 300" w:hAnsi="Museo Sans 300"/>
          <w:sz w:val="20"/>
          <w:szCs w:val="20"/>
          <w:lang w:eastAsia="es-SV"/>
        </w:rPr>
        <w:t>se comprobó que se manipularon los equipos de medición N.°</w:t>
      </w:r>
      <w:r w:rsidR="00AF6E64">
        <w:rPr>
          <w:rFonts w:ascii="Museo Sans 300" w:hAnsi="Museo Sans 300"/>
          <w:sz w:val="20"/>
          <w:szCs w:val="20"/>
          <w:lang w:eastAsia="es-SV"/>
        </w:rPr>
        <w:t xml:space="preserve"> </w:t>
      </w:r>
      <w:r w:rsidR="00EC52E4">
        <w:rPr>
          <w:rFonts w:ascii="Museo Sans 300" w:hAnsi="Museo Sans 300" w:cs="Segoe UI"/>
          <w:sz w:val="20"/>
          <w:szCs w:val="20"/>
          <w:lang w:eastAsia="es-MX"/>
        </w:rPr>
        <w:t>XXX</w:t>
      </w:r>
      <w:r w:rsidR="00902242">
        <w:rPr>
          <w:rFonts w:ascii="Museo Sans 300" w:hAnsi="Museo Sans 300" w:cs="Segoe UI"/>
          <w:sz w:val="20"/>
          <w:szCs w:val="20"/>
          <w:lang w:eastAsia="es-MX"/>
        </w:rPr>
        <w:t xml:space="preserve"> y </w:t>
      </w:r>
      <w:r w:rsidR="00EC52E4">
        <w:rPr>
          <w:rFonts w:ascii="Museo Sans 300" w:hAnsi="Museo Sans 300"/>
          <w:sz w:val="20"/>
          <w:szCs w:val="20"/>
        </w:rPr>
        <w:t>XXX</w:t>
      </w:r>
      <w:r w:rsidR="00902242">
        <w:rPr>
          <w:rFonts w:ascii="Museo Sans 300" w:hAnsi="Museo Sans 300"/>
          <w:sz w:val="20"/>
          <w:szCs w:val="20"/>
        </w:rPr>
        <w:t xml:space="preserve"> </w:t>
      </w:r>
      <w:r w:rsidR="000A006E">
        <w:rPr>
          <w:rFonts w:ascii="Museo Sans 300" w:hAnsi="Museo Sans 300"/>
          <w:sz w:val="20"/>
          <w:szCs w:val="20"/>
        </w:rPr>
        <w:t xml:space="preserve">lo que provocó que se consumiera energía eléctrica sin que fuera registrada. </w:t>
      </w:r>
    </w:p>
    <w:p w14:paraId="4B6B7E44" w14:textId="77777777" w:rsidR="000F325F" w:rsidRPr="000F325F" w:rsidRDefault="000F325F" w:rsidP="006E6FC9">
      <w:pPr>
        <w:suppressAutoHyphens w:val="0"/>
        <w:autoSpaceDN/>
        <w:spacing w:after="0" w:line="240" w:lineRule="auto"/>
        <w:jc w:val="both"/>
        <w:textAlignment w:val="auto"/>
        <w:rPr>
          <w:rFonts w:ascii="Museo Sans 300" w:eastAsia="Museo Sans 300" w:hAnsi="Museo Sans 300" w:cs="Museo Sans 300"/>
          <w:sz w:val="20"/>
          <w:szCs w:val="20"/>
        </w:rPr>
      </w:pPr>
    </w:p>
    <w:p w14:paraId="75A5A84A" w14:textId="1D36589C" w:rsidR="009D142E" w:rsidRDefault="006E6FC9"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9C3D06">
        <w:rPr>
          <w:rFonts w:ascii="Museo Sans 300" w:eastAsia="Arial" w:hAnsi="Museo Sans 300"/>
          <w:sz w:val="20"/>
          <w:szCs w:val="20"/>
          <w:lang w:eastAsia="es-SV"/>
        </w:rPr>
        <w:t>TRESCIENTOS SESENTA Y DOS</w:t>
      </w:r>
      <w:r w:rsidR="006662C8">
        <w:rPr>
          <w:rFonts w:ascii="Museo Sans 300" w:hAnsi="Museo Sans 300"/>
          <w:sz w:val="20"/>
          <w:szCs w:val="20"/>
        </w:rPr>
        <w:t xml:space="preserve"> </w:t>
      </w:r>
      <w:r w:rsidR="009C3D06">
        <w:rPr>
          <w:rFonts w:ascii="Museo Sans 300" w:hAnsi="Museo Sans 300"/>
          <w:sz w:val="20"/>
          <w:szCs w:val="20"/>
        </w:rPr>
        <w:t>11</w:t>
      </w:r>
      <w:r w:rsidR="009D142E" w:rsidRPr="002E0AD4">
        <w:rPr>
          <w:rFonts w:ascii="Museo Sans 300" w:hAnsi="Museo Sans 300"/>
          <w:sz w:val="20"/>
          <w:szCs w:val="20"/>
        </w:rPr>
        <w:t>/100</w:t>
      </w:r>
      <w:r w:rsidR="006662C8">
        <w:rPr>
          <w:rFonts w:ascii="Museo Sans 300" w:hAnsi="Museo Sans 300"/>
          <w:sz w:val="20"/>
          <w:szCs w:val="20"/>
        </w:rPr>
        <w:t xml:space="preserve"> </w:t>
      </w:r>
      <w:r w:rsidR="009D142E" w:rsidRPr="002E0AD4">
        <w:rPr>
          <w:rFonts w:ascii="Museo Sans 300" w:hAnsi="Museo Sans 300"/>
          <w:sz w:val="20"/>
          <w:szCs w:val="20"/>
        </w:rPr>
        <w:t>DÓLARES</w:t>
      </w:r>
      <w:r w:rsidR="006662C8">
        <w:rPr>
          <w:rFonts w:ascii="Museo Sans 300" w:hAnsi="Museo Sans 300"/>
          <w:sz w:val="20"/>
          <w:szCs w:val="20"/>
        </w:rPr>
        <w:t xml:space="preserve"> </w:t>
      </w:r>
      <w:r w:rsidR="009D142E" w:rsidRPr="002E0AD4">
        <w:rPr>
          <w:rFonts w:ascii="Museo Sans 300" w:hAnsi="Museo Sans 300"/>
          <w:sz w:val="20"/>
          <w:szCs w:val="20"/>
        </w:rPr>
        <w:t>DE</w:t>
      </w:r>
      <w:r w:rsidR="006662C8">
        <w:rPr>
          <w:rFonts w:ascii="Museo Sans 300" w:hAnsi="Museo Sans 300"/>
          <w:sz w:val="20"/>
          <w:szCs w:val="20"/>
        </w:rPr>
        <w:t xml:space="preserve"> </w:t>
      </w:r>
      <w:r w:rsidR="009D142E" w:rsidRPr="002E0AD4">
        <w:rPr>
          <w:rFonts w:ascii="Museo Sans 300" w:hAnsi="Museo Sans 300"/>
          <w:sz w:val="20"/>
          <w:szCs w:val="20"/>
        </w:rPr>
        <w:t>LOS</w:t>
      </w:r>
      <w:r w:rsidR="006662C8">
        <w:rPr>
          <w:rFonts w:ascii="Museo Sans 300" w:hAnsi="Museo Sans 300"/>
          <w:sz w:val="20"/>
          <w:szCs w:val="20"/>
        </w:rPr>
        <w:t xml:space="preserve"> </w:t>
      </w:r>
      <w:r w:rsidR="009D142E" w:rsidRPr="002E0AD4">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9C3D06">
        <w:rPr>
          <w:rFonts w:ascii="Museo Sans 300" w:hAnsi="Museo Sans 300"/>
          <w:sz w:val="20"/>
          <w:szCs w:val="20"/>
        </w:rPr>
        <w:t>362.11</w:t>
      </w:r>
      <w:r w:rsidR="009D142E" w:rsidRPr="002E0AD4">
        <w:rPr>
          <w:rFonts w:ascii="Museo Sans 300" w:hAnsi="Museo Sans 300"/>
          <w:sz w:val="20"/>
          <w:szCs w:val="20"/>
        </w:rPr>
        <w:t>)</w:t>
      </w:r>
      <w:r w:rsidR="006662C8">
        <w:rPr>
          <w:rFonts w:ascii="Museo Sans 300" w:hAnsi="Museo Sans 300"/>
          <w:sz w:val="20"/>
          <w:szCs w:val="20"/>
        </w:rPr>
        <w:t xml:space="preserve"> </w:t>
      </w:r>
      <w:r w:rsidR="009D142E" w:rsidRPr="00C87006">
        <w:rPr>
          <w:rFonts w:ascii="Museo Sans 300" w:hAnsi="Museo Sans 300"/>
          <w:sz w:val="20"/>
          <w:szCs w:val="20"/>
        </w:rPr>
        <w:t>IVA</w:t>
      </w:r>
      <w:r w:rsidR="006662C8">
        <w:rPr>
          <w:rFonts w:ascii="Museo Sans 300" w:hAnsi="Museo Sans 300"/>
          <w:sz w:val="20"/>
          <w:szCs w:val="20"/>
        </w:rPr>
        <w:t xml:space="preserve"> </w:t>
      </w:r>
      <w:r w:rsidR="009D142E" w:rsidRPr="00C87006">
        <w:rPr>
          <w:rFonts w:ascii="Museo Sans 300" w:hAnsi="Museo Sans 300"/>
          <w:sz w:val="20"/>
          <w:szCs w:val="20"/>
        </w:rPr>
        <w:t>incluido,</w:t>
      </w:r>
      <w:r w:rsidR="006662C8">
        <w:rPr>
          <w:rFonts w:ascii="Museo Sans 300" w:hAnsi="Museo Sans 300"/>
          <w:sz w:val="20"/>
          <w:szCs w:val="20"/>
        </w:rPr>
        <w:t xml:space="preserve"> </w:t>
      </w:r>
      <w:r w:rsidR="009D142E" w:rsidRPr="00C87006">
        <w:rPr>
          <w:rFonts w:ascii="Museo Sans 300" w:hAnsi="Museo Sans 300"/>
          <w:sz w:val="20"/>
          <w:szCs w:val="20"/>
        </w:rPr>
        <w:t>en</w:t>
      </w:r>
      <w:r w:rsidR="006662C8">
        <w:rPr>
          <w:rFonts w:ascii="Museo Sans 300" w:hAnsi="Museo Sans 300"/>
          <w:sz w:val="20"/>
          <w:szCs w:val="20"/>
        </w:rPr>
        <w:t xml:space="preserve"> </w:t>
      </w:r>
      <w:r w:rsidR="009D142E" w:rsidRPr="00C87006">
        <w:rPr>
          <w:rFonts w:ascii="Museo Sans 300" w:hAnsi="Museo Sans 300"/>
          <w:sz w:val="20"/>
          <w:szCs w:val="20"/>
        </w:rPr>
        <w:t>concepto</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energía</w:t>
      </w:r>
      <w:r w:rsidR="006662C8">
        <w:rPr>
          <w:rFonts w:ascii="Museo Sans 300" w:hAnsi="Museo Sans 300"/>
          <w:sz w:val="20"/>
          <w:szCs w:val="20"/>
        </w:rPr>
        <w:t xml:space="preserve"> </w:t>
      </w:r>
      <w:r w:rsidR="009D142E" w:rsidRPr="00C87006">
        <w:rPr>
          <w:rFonts w:ascii="Museo Sans 300" w:hAnsi="Museo Sans 300"/>
          <w:sz w:val="20"/>
          <w:szCs w:val="20"/>
        </w:rPr>
        <w:t>no</w:t>
      </w:r>
      <w:r w:rsidR="006662C8">
        <w:rPr>
          <w:rFonts w:ascii="Museo Sans 300" w:hAnsi="Museo Sans 300"/>
          <w:sz w:val="20"/>
          <w:szCs w:val="20"/>
        </w:rPr>
        <w:t xml:space="preserve"> </w:t>
      </w:r>
      <w:r w:rsidR="009D142E" w:rsidRPr="00C87006">
        <w:rPr>
          <w:rFonts w:ascii="Museo Sans 300" w:hAnsi="Museo Sans 300"/>
          <w:sz w:val="20"/>
          <w:szCs w:val="20"/>
        </w:rPr>
        <w:t>registrada,</w:t>
      </w:r>
      <w:r w:rsidR="006662C8">
        <w:rPr>
          <w:rFonts w:ascii="Museo Sans 300" w:hAnsi="Museo Sans 300"/>
          <w:sz w:val="20"/>
          <w:szCs w:val="20"/>
        </w:rPr>
        <w:t xml:space="preserve"> </w:t>
      </w:r>
      <w:r w:rsidR="009D142E" w:rsidRPr="00C87006">
        <w:rPr>
          <w:rFonts w:ascii="Museo Sans 300" w:hAnsi="Museo Sans 300"/>
          <w:sz w:val="20"/>
          <w:szCs w:val="20"/>
        </w:rPr>
        <w:t>más</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intereses</w:t>
      </w:r>
      <w:r w:rsidR="006662C8">
        <w:rPr>
          <w:rFonts w:ascii="Museo Sans 300" w:hAnsi="Museo Sans 300"/>
          <w:sz w:val="20"/>
          <w:szCs w:val="20"/>
        </w:rPr>
        <w:t xml:space="preserve"> </w:t>
      </w:r>
      <w:r w:rsidR="009D142E" w:rsidRPr="00C87006">
        <w:rPr>
          <w:rFonts w:ascii="Museo Sans 300" w:hAnsi="Museo Sans 300"/>
          <w:sz w:val="20"/>
          <w:szCs w:val="20"/>
        </w:rPr>
        <w:t>correspondientes</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conformidad</w:t>
      </w:r>
      <w:r w:rsidR="006662C8">
        <w:rPr>
          <w:rFonts w:ascii="Museo Sans 300" w:hAnsi="Museo Sans 300"/>
          <w:sz w:val="20"/>
          <w:szCs w:val="20"/>
        </w:rPr>
        <w:t xml:space="preserve"> </w:t>
      </w:r>
      <w:r w:rsidR="009D142E" w:rsidRPr="00C87006">
        <w:rPr>
          <w:rFonts w:ascii="Museo Sans 300" w:hAnsi="Museo Sans 300"/>
          <w:sz w:val="20"/>
          <w:szCs w:val="20"/>
        </w:rPr>
        <w:t>con</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artículo</w:t>
      </w:r>
      <w:r w:rsidR="006662C8">
        <w:rPr>
          <w:rFonts w:ascii="Museo Sans 300" w:hAnsi="Museo Sans 300"/>
          <w:sz w:val="20"/>
          <w:szCs w:val="20"/>
        </w:rPr>
        <w:t xml:space="preserve"> </w:t>
      </w:r>
      <w:r w:rsidR="009D142E" w:rsidRPr="00C87006">
        <w:rPr>
          <w:rFonts w:ascii="Museo Sans 300" w:hAnsi="Museo Sans 300"/>
          <w:sz w:val="20"/>
          <w:szCs w:val="20"/>
        </w:rPr>
        <w:t>36</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Términos</w:t>
      </w:r>
      <w:r w:rsidR="006662C8">
        <w:rPr>
          <w:rFonts w:ascii="Museo Sans 300" w:hAnsi="Museo Sans 300"/>
          <w:sz w:val="20"/>
          <w:szCs w:val="20"/>
        </w:rPr>
        <w:t xml:space="preserve"> </w:t>
      </w:r>
      <w:r w:rsidR="009D142E" w:rsidRPr="00C87006">
        <w:rPr>
          <w:rFonts w:ascii="Museo Sans 300" w:hAnsi="Museo Sans 300"/>
          <w:sz w:val="20"/>
          <w:szCs w:val="20"/>
        </w:rPr>
        <w:t>y</w:t>
      </w:r>
      <w:r w:rsidR="006662C8">
        <w:rPr>
          <w:rFonts w:ascii="Museo Sans 300" w:hAnsi="Museo Sans 300"/>
          <w:sz w:val="20"/>
          <w:szCs w:val="20"/>
        </w:rPr>
        <w:t xml:space="preserve"> </w:t>
      </w:r>
      <w:r w:rsidR="009D142E" w:rsidRPr="00C87006">
        <w:rPr>
          <w:rFonts w:ascii="Museo Sans 300" w:hAnsi="Museo Sans 300"/>
          <w:sz w:val="20"/>
          <w:szCs w:val="20"/>
        </w:rPr>
        <w:t>Condiciones</w:t>
      </w:r>
      <w:r w:rsidR="006662C8">
        <w:rPr>
          <w:rFonts w:ascii="Museo Sans 300" w:hAnsi="Museo Sans 300"/>
          <w:sz w:val="20"/>
          <w:szCs w:val="20"/>
        </w:rPr>
        <w:t xml:space="preserve"> </w:t>
      </w:r>
      <w:r w:rsidR="009D142E" w:rsidRPr="00C87006">
        <w:rPr>
          <w:rFonts w:ascii="Museo Sans 300" w:hAnsi="Museo Sans 300"/>
          <w:sz w:val="20"/>
          <w:szCs w:val="20"/>
        </w:rPr>
        <w:t>Generales</w:t>
      </w:r>
      <w:r w:rsidR="006662C8">
        <w:rPr>
          <w:rFonts w:ascii="Museo Sans 300" w:hAnsi="Museo Sans 300"/>
          <w:sz w:val="20"/>
          <w:szCs w:val="20"/>
        </w:rPr>
        <w:t xml:space="preserve"> </w:t>
      </w:r>
      <w:r w:rsidR="009D142E" w:rsidRPr="00C87006">
        <w:rPr>
          <w:rFonts w:ascii="Museo Sans 300" w:hAnsi="Museo Sans 300"/>
          <w:sz w:val="20"/>
          <w:szCs w:val="20"/>
        </w:rPr>
        <w:t>al</w:t>
      </w:r>
      <w:r w:rsidR="006662C8">
        <w:rPr>
          <w:rFonts w:ascii="Museo Sans 300" w:hAnsi="Museo Sans 300"/>
          <w:sz w:val="20"/>
          <w:szCs w:val="20"/>
        </w:rPr>
        <w:t xml:space="preserve"> </w:t>
      </w:r>
      <w:r w:rsidR="009D142E" w:rsidRPr="00C87006">
        <w:rPr>
          <w:rFonts w:ascii="Museo Sans 300" w:hAnsi="Museo Sans 300"/>
          <w:sz w:val="20"/>
          <w:szCs w:val="20"/>
        </w:rPr>
        <w:t>Consumidor</w:t>
      </w:r>
      <w:r w:rsidR="006662C8">
        <w:rPr>
          <w:rFonts w:ascii="Museo Sans 300" w:hAnsi="Museo Sans 300"/>
          <w:sz w:val="20"/>
          <w:szCs w:val="20"/>
        </w:rPr>
        <w:t xml:space="preserve"> </w:t>
      </w:r>
      <w:r w:rsidR="009D142E" w:rsidRPr="00C87006">
        <w:rPr>
          <w:rFonts w:ascii="Museo Sans 300" w:hAnsi="Museo Sans 300"/>
          <w:sz w:val="20"/>
          <w:szCs w:val="20"/>
        </w:rPr>
        <w:t>Final,</w:t>
      </w:r>
      <w:r w:rsidR="006662C8">
        <w:rPr>
          <w:rFonts w:ascii="Museo Sans 300" w:hAnsi="Museo Sans 300"/>
          <w:sz w:val="20"/>
          <w:szCs w:val="20"/>
        </w:rPr>
        <w:t xml:space="preserve"> </w:t>
      </w:r>
      <w:r w:rsidR="009D142E" w:rsidRPr="00C87006">
        <w:rPr>
          <w:rFonts w:ascii="Museo Sans 300" w:hAnsi="Museo Sans 300"/>
          <w:sz w:val="20"/>
          <w:szCs w:val="20"/>
        </w:rPr>
        <w:t>para</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4914BC">
        <w:rPr>
          <w:rFonts w:ascii="Museo Sans 300" w:hAnsi="Museo Sans 300"/>
          <w:sz w:val="20"/>
          <w:szCs w:val="20"/>
        </w:rPr>
        <w:t>2</w:t>
      </w:r>
      <w:r>
        <w:rPr>
          <w:rFonts w:ascii="Museo Sans 300" w:hAnsi="Museo Sans 300"/>
          <w:sz w:val="20"/>
          <w:szCs w:val="20"/>
        </w:rPr>
        <w:t>1</w:t>
      </w:r>
      <w:r w:rsidR="009D142E"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2D39FFC0"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EC52E4">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542F60E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96E71">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EC52E4">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81F0FE"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BA03C1D"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88D63" w14:textId="77777777" w:rsidR="00B76D28" w:rsidRDefault="00B76D28">
      <w:pPr>
        <w:spacing w:after="0" w:line="240" w:lineRule="auto"/>
      </w:pPr>
      <w:r>
        <w:separator/>
      </w:r>
    </w:p>
  </w:endnote>
  <w:endnote w:type="continuationSeparator" w:id="0">
    <w:p w14:paraId="6BD2EF32" w14:textId="77777777" w:rsidR="00B76D28" w:rsidRDefault="00B76D28">
      <w:pPr>
        <w:spacing w:after="0" w:line="240" w:lineRule="auto"/>
      </w:pPr>
      <w:r>
        <w:continuationSeparator/>
      </w:r>
    </w:p>
  </w:endnote>
  <w:endnote w:type="continuationNotice" w:id="1">
    <w:p w14:paraId="2C07464D" w14:textId="77777777" w:rsidR="00B76D28" w:rsidRDefault="00B76D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1F76B690"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51E12">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51E12">
      <w:rPr>
        <w:b/>
        <w:bCs/>
        <w:noProof/>
        <w:sz w:val="16"/>
        <w:szCs w:val="16"/>
      </w:rPr>
      <w:t>8</w:t>
    </w:r>
    <w:r w:rsidRPr="007D65C8">
      <w:rPr>
        <w:b/>
        <w:bCs/>
        <w:sz w:val="16"/>
        <w:szCs w:val="16"/>
      </w:rPr>
      <w:fldChar w:fldCharType="end"/>
    </w:r>
  </w:p>
  <w:p w14:paraId="4DDBEF00" w14:textId="792E8A83" w:rsidR="004B0C0A" w:rsidRDefault="00EC52E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3744321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851E12">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851E12">
      <w:rPr>
        <w:b/>
        <w:bCs/>
        <w:noProof/>
        <w:sz w:val="16"/>
        <w:szCs w:val="16"/>
      </w:rPr>
      <w:t>8</w:t>
    </w:r>
    <w:r w:rsidRPr="007D65C8">
      <w:rPr>
        <w:b/>
        <w:bCs/>
        <w:sz w:val="16"/>
        <w:szCs w:val="16"/>
      </w:rPr>
      <w:fldChar w:fldCharType="end"/>
    </w:r>
  </w:p>
  <w:p w14:paraId="1299C43A" w14:textId="591F3B62" w:rsidR="004B0C0A" w:rsidRPr="005D42B3" w:rsidRDefault="00EC52E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F835B2D" w:rsidR="004B0C0A" w:rsidRPr="002E033D" w:rsidRDefault="00EC52E4"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697E9" w14:textId="77777777" w:rsidR="00B76D28" w:rsidRDefault="00B76D28">
      <w:pPr>
        <w:spacing w:after="0" w:line="240" w:lineRule="auto"/>
      </w:pPr>
      <w:r>
        <w:rPr>
          <w:color w:val="000000"/>
        </w:rPr>
        <w:separator/>
      </w:r>
    </w:p>
  </w:footnote>
  <w:footnote w:type="continuationSeparator" w:id="0">
    <w:p w14:paraId="2B67D9F1" w14:textId="77777777" w:rsidR="00B76D28" w:rsidRDefault="00B76D28">
      <w:pPr>
        <w:spacing w:after="0" w:line="240" w:lineRule="auto"/>
      </w:pPr>
      <w:r>
        <w:continuationSeparator/>
      </w:r>
    </w:p>
  </w:footnote>
  <w:footnote w:type="continuationNotice" w:id="1">
    <w:p w14:paraId="66A171C2" w14:textId="77777777" w:rsidR="00B76D28" w:rsidRDefault="00B76D28">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2"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7"/>
  </w:num>
  <w:num w:numId="3">
    <w:abstractNumId w:val="21"/>
  </w:num>
  <w:num w:numId="4">
    <w:abstractNumId w:val="16"/>
  </w:num>
  <w:num w:numId="5">
    <w:abstractNumId w:val="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4"/>
  </w:num>
  <w:num w:numId="9">
    <w:abstractNumId w:val="24"/>
  </w:num>
  <w:num w:numId="10">
    <w:abstractNumId w:val="0"/>
  </w:num>
  <w:num w:numId="11">
    <w:abstractNumId w:val="13"/>
  </w:num>
  <w:num w:numId="12">
    <w:abstractNumId w:val="33"/>
  </w:num>
  <w:num w:numId="13">
    <w:abstractNumId w:val="27"/>
  </w:num>
  <w:num w:numId="14">
    <w:abstractNumId w:val="12"/>
  </w:num>
  <w:num w:numId="15">
    <w:abstractNumId w:val="18"/>
  </w:num>
  <w:num w:numId="16">
    <w:abstractNumId w:val="7"/>
  </w:num>
  <w:num w:numId="17">
    <w:abstractNumId w:val="6"/>
  </w:num>
  <w:num w:numId="18">
    <w:abstractNumId w:val="31"/>
  </w:num>
  <w:num w:numId="19">
    <w:abstractNumId w:val="3"/>
  </w:num>
  <w:num w:numId="20">
    <w:abstractNumId w:val="1"/>
  </w:num>
  <w:num w:numId="21">
    <w:abstractNumId w:val="30"/>
  </w:num>
  <w:num w:numId="22">
    <w:abstractNumId w:val="2"/>
  </w:num>
  <w:num w:numId="23">
    <w:abstractNumId w:val="34"/>
  </w:num>
  <w:num w:numId="24">
    <w:abstractNumId w:val="26"/>
  </w:num>
  <w:num w:numId="25">
    <w:abstractNumId w:val="22"/>
  </w:num>
  <w:num w:numId="26">
    <w:abstractNumId w:val="4"/>
  </w:num>
  <w:num w:numId="27">
    <w:abstractNumId w:val="10"/>
  </w:num>
  <w:num w:numId="28">
    <w:abstractNumId w:val="9"/>
  </w:num>
  <w:num w:numId="29">
    <w:abstractNumId w:val="25"/>
  </w:num>
  <w:num w:numId="30">
    <w:abstractNumId w:val="35"/>
  </w:num>
  <w:num w:numId="31">
    <w:abstractNumId w:val="23"/>
  </w:num>
  <w:num w:numId="32">
    <w:abstractNumId w:val="28"/>
  </w:num>
  <w:num w:numId="33">
    <w:abstractNumId w:val="29"/>
  </w:num>
  <w:num w:numId="34">
    <w:abstractNumId w:val="11"/>
  </w:num>
  <w:num w:numId="35">
    <w:abstractNumId w:val="20"/>
  </w:num>
  <w:num w:numId="3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revisionView w:markup="0"/>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0517D"/>
    <w:rsid w:val="00012F7D"/>
    <w:rsid w:val="000133A6"/>
    <w:rsid w:val="00017420"/>
    <w:rsid w:val="00021A23"/>
    <w:rsid w:val="00024745"/>
    <w:rsid w:val="00027A13"/>
    <w:rsid w:val="000319D6"/>
    <w:rsid w:val="00031E7D"/>
    <w:rsid w:val="00031ED6"/>
    <w:rsid w:val="00032659"/>
    <w:rsid w:val="00034EA3"/>
    <w:rsid w:val="000354B7"/>
    <w:rsid w:val="00035756"/>
    <w:rsid w:val="00036B6D"/>
    <w:rsid w:val="00043AE0"/>
    <w:rsid w:val="00045587"/>
    <w:rsid w:val="00046D76"/>
    <w:rsid w:val="0005306D"/>
    <w:rsid w:val="000541EC"/>
    <w:rsid w:val="00060E86"/>
    <w:rsid w:val="0006381A"/>
    <w:rsid w:val="000643A0"/>
    <w:rsid w:val="00064438"/>
    <w:rsid w:val="000661D6"/>
    <w:rsid w:val="000705E5"/>
    <w:rsid w:val="000739A9"/>
    <w:rsid w:val="00077C68"/>
    <w:rsid w:val="000807C0"/>
    <w:rsid w:val="00080835"/>
    <w:rsid w:val="00082058"/>
    <w:rsid w:val="0008206A"/>
    <w:rsid w:val="00083417"/>
    <w:rsid w:val="00085EF8"/>
    <w:rsid w:val="000A006E"/>
    <w:rsid w:val="000A2011"/>
    <w:rsid w:val="000A49D1"/>
    <w:rsid w:val="000A4F16"/>
    <w:rsid w:val="000A6F15"/>
    <w:rsid w:val="000B5267"/>
    <w:rsid w:val="000B7003"/>
    <w:rsid w:val="000C21DC"/>
    <w:rsid w:val="000C553A"/>
    <w:rsid w:val="000C7A44"/>
    <w:rsid w:val="000D00C4"/>
    <w:rsid w:val="000D0C59"/>
    <w:rsid w:val="000D1D49"/>
    <w:rsid w:val="000D1E81"/>
    <w:rsid w:val="000D26A8"/>
    <w:rsid w:val="000D3E4C"/>
    <w:rsid w:val="000D3FF6"/>
    <w:rsid w:val="000D5A7F"/>
    <w:rsid w:val="000D60B7"/>
    <w:rsid w:val="000D634F"/>
    <w:rsid w:val="000E2543"/>
    <w:rsid w:val="000E301E"/>
    <w:rsid w:val="000E5E34"/>
    <w:rsid w:val="000E7FA4"/>
    <w:rsid w:val="000F325F"/>
    <w:rsid w:val="000F3787"/>
    <w:rsid w:val="000F39AC"/>
    <w:rsid w:val="000F74D1"/>
    <w:rsid w:val="00103BE7"/>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45378"/>
    <w:rsid w:val="0014759E"/>
    <w:rsid w:val="00147AB3"/>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8766F"/>
    <w:rsid w:val="0019123B"/>
    <w:rsid w:val="0019194E"/>
    <w:rsid w:val="00196DAC"/>
    <w:rsid w:val="00197FF0"/>
    <w:rsid w:val="001B2309"/>
    <w:rsid w:val="001B3D33"/>
    <w:rsid w:val="001C20F9"/>
    <w:rsid w:val="001C5DBB"/>
    <w:rsid w:val="001D180D"/>
    <w:rsid w:val="001D2720"/>
    <w:rsid w:val="001D3320"/>
    <w:rsid w:val="001D349A"/>
    <w:rsid w:val="001D4DA4"/>
    <w:rsid w:val="001D591F"/>
    <w:rsid w:val="001D6C5C"/>
    <w:rsid w:val="001E0394"/>
    <w:rsid w:val="001E4151"/>
    <w:rsid w:val="001E4A76"/>
    <w:rsid w:val="001E4C4D"/>
    <w:rsid w:val="001E7648"/>
    <w:rsid w:val="001F3322"/>
    <w:rsid w:val="001F3C81"/>
    <w:rsid w:val="001F5879"/>
    <w:rsid w:val="001F59A3"/>
    <w:rsid w:val="001F5B20"/>
    <w:rsid w:val="001F7463"/>
    <w:rsid w:val="00203C6A"/>
    <w:rsid w:val="00207AE1"/>
    <w:rsid w:val="00213D79"/>
    <w:rsid w:val="0021571F"/>
    <w:rsid w:val="00224309"/>
    <w:rsid w:val="002245F5"/>
    <w:rsid w:val="00230528"/>
    <w:rsid w:val="00232250"/>
    <w:rsid w:val="00236406"/>
    <w:rsid w:val="0024433B"/>
    <w:rsid w:val="002479AF"/>
    <w:rsid w:val="002519A0"/>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1E00"/>
    <w:rsid w:val="00282394"/>
    <w:rsid w:val="002853C4"/>
    <w:rsid w:val="0028619E"/>
    <w:rsid w:val="00287302"/>
    <w:rsid w:val="002971B8"/>
    <w:rsid w:val="002A04A2"/>
    <w:rsid w:val="002A0AD3"/>
    <w:rsid w:val="002A1512"/>
    <w:rsid w:val="002A6A42"/>
    <w:rsid w:val="002B0E14"/>
    <w:rsid w:val="002B1221"/>
    <w:rsid w:val="002B22A2"/>
    <w:rsid w:val="002C037B"/>
    <w:rsid w:val="002C4FCA"/>
    <w:rsid w:val="002C6FC7"/>
    <w:rsid w:val="002C7349"/>
    <w:rsid w:val="002C738A"/>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63BD"/>
    <w:rsid w:val="003432BF"/>
    <w:rsid w:val="003447C3"/>
    <w:rsid w:val="003466CE"/>
    <w:rsid w:val="003525E4"/>
    <w:rsid w:val="00352A75"/>
    <w:rsid w:val="00355010"/>
    <w:rsid w:val="0036470A"/>
    <w:rsid w:val="003652C5"/>
    <w:rsid w:val="00371AB2"/>
    <w:rsid w:val="00374D00"/>
    <w:rsid w:val="00375BCB"/>
    <w:rsid w:val="003760D1"/>
    <w:rsid w:val="00380743"/>
    <w:rsid w:val="00380C60"/>
    <w:rsid w:val="003836C4"/>
    <w:rsid w:val="00384D24"/>
    <w:rsid w:val="00384DED"/>
    <w:rsid w:val="00385BBB"/>
    <w:rsid w:val="003862F3"/>
    <w:rsid w:val="003863A2"/>
    <w:rsid w:val="00387CAF"/>
    <w:rsid w:val="00393EB2"/>
    <w:rsid w:val="0039595C"/>
    <w:rsid w:val="003A054D"/>
    <w:rsid w:val="003A0769"/>
    <w:rsid w:val="003B2E7E"/>
    <w:rsid w:val="003B3B5F"/>
    <w:rsid w:val="003B58AF"/>
    <w:rsid w:val="003C03C1"/>
    <w:rsid w:val="003C0C0D"/>
    <w:rsid w:val="003C1074"/>
    <w:rsid w:val="003C10F4"/>
    <w:rsid w:val="003C2E1D"/>
    <w:rsid w:val="003C37BA"/>
    <w:rsid w:val="003C4D06"/>
    <w:rsid w:val="003C558E"/>
    <w:rsid w:val="003C6D0E"/>
    <w:rsid w:val="003C7052"/>
    <w:rsid w:val="003D0F35"/>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40445"/>
    <w:rsid w:val="00442D52"/>
    <w:rsid w:val="00445116"/>
    <w:rsid w:val="00447D40"/>
    <w:rsid w:val="004500AE"/>
    <w:rsid w:val="00451C2F"/>
    <w:rsid w:val="00454698"/>
    <w:rsid w:val="00455601"/>
    <w:rsid w:val="004568D2"/>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CD8"/>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DC8"/>
    <w:rsid w:val="005B0AFE"/>
    <w:rsid w:val="005B3225"/>
    <w:rsid w:val="005B507F"/>
    <w:rsid w:val="005B600B"/>
    <w:rsid w:val="005B659E"/>
    <w:rsid w:val="005C17E0"/>
    <w:rsid w:val="005C4602"/>
    <w:rsid w:val="005D040D"/>
    <w:rsid w:val="005D16C6"/>
    <w:rsid w:val="005D42B3"/>
    <w:rsid w:val="005D69B9"/>
    <w:rsid w:val="005E0A49"/>
    <w:rsid w:val="005E45BC"/>
    <w:rsid w:val="005E5C23"/>
    <w:rsid w:val="005E742A"/>
    <w:rsid w:val="005F1A00"/>
    <w:rsid w:val="00602489"/>
    <w:rsid w:val="006046EB"/>
    <w:rsid w:val="00604815"/>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C0C95"/>
    <w:rsid w:val="007C2EC0"/>
    <w:rsid w:val="007C3AD1"/>
    <w:rsid w:val="007C50C8"/>
    <w:rsid w:val="007C6655"/>
    <w:rsid w:val="007C6D63"/>
    <w:rsid w:val="007D36F7"/>
    <w:rsid w:val="007D470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4141"/>
    <w:rsid w:val="00815F28"/>
    <w:rsid w:val="00816E5C"/>
    <w:rsid w:val="00821148"/>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1E12"/>
    <w:rsid w:val="00855635"/>
    <w:rsid w:val="0085753A"/>
    <w:rsid w:val="00857E9E"/>
    <w:rsid w:val="008635C8"/>
    <w:rsid w:val="008649E4"/>
    <w:rsid w:val="00864ECC"/>
    <w:rsid w:val="00864EDF"/>
    <w:rsid w:val="00871CB9"/>
    <w:rsid w:val="00872187"/>
    <w:rsid w:val="00873A9B"/>
    <w:rsid w:val="0087524D"/>
    <w:rsid w:val="008815D9"/>
    <w:rsid w:val="008833CD"/>
    <w:rsid w:val="00891719"/>
    <w:rsid w:val="00892CE4"/>
    <w:rsid w:val="00893B8A"/>
    <w:rsid w:val="00894918"/>
    <w:rsid w:val="00894A09"/>
    <w:rsid w:val="008A3361"/>
    <w:rsid w:val="008A73F9"/>
    <w:rsid w:val="008A77AF"/>
    <w:rsid w:val="008A79DE"/>
    <w:rsid w:val="008B18CF"/>
    <w:rsid w:val="008B2992"/>
    <w:rsid w:val="008B3033"/>
    <w:rsid w:val="008B44D6"/>
    <w:rsid w:val="008B6254"/>
    <w:rsid w:val="008B7A00"/>
    <w:rsid w:val="008C043E"/>
    <w:rsid w:val="008C2840"/>
    <w:rsid w:val="008C3848"/>
    <w:rsid w:val="008D413B"/>
    <w:rsid w:val="008D66A2"/>
    <w:rsid w:val="008D7165"/>
    <w:rsid w:val="008E2B0F"/>
    <w:rsid w:val="008E3854"/>
    <w:rsid w:val="008E404A"/>
    <w:rsid w:val="008E444E"/>
    <w:rsid w:val="008F03BB"/>
    <w:rsid w:val="008F1752"/>
    <w:rsid w:val="008F197A"/>
    <w:rsid w:val="008F1C98"/>
    <w:rsid w:val="008F2245"/>
    <w:rsid w:val="008F3A68"/>
    <w:rsid w:val="008F49DB"/>
    <w:rsid w:val="008F5CE4"/>
    <w:rsid w:val="008F631C"/>
    <w:rsid w:val="0090118B"/>
    <w:rsid w:val="00902242"/>
    <w:rsid w:val="009043E3"/>
    <w:rsid w:val="00904C12"/>
    <w:rsid w:val="009069F1"/>
    <w:rsid w:val="00910498"/>
    <w:rsid w:val="00910F88"/>
    <w:rsid w:val="0091189F"/>
    <w:rsid w:val="00911D93"/>
    <w:rsid w:val="0091242C"/>
    <w:rsid w:val="00914F6D"/>
    <w:rsid w:val="009227E5"/>
    <w:rsid w:val="009230A2"/>
    <w:rsid w:val="00925BE6"/>
    <w:rsid w:val="0092644D"/>
    <w:rsid w:val="00926B55"/>
    <w:rsid w:val="009303DA"/>
    <w:rsid w:val="00933E90"/>
    <w:rsid w:val="00936398"/>
    <w:rsid w:val="00936F38"/>
    <w:rsid w:val="00942273"/>
    <w:rsid w:val="00942A15"/>
    <w:rsid w:val="00944F5C"/>
    <w:rsid w:val="00945D4E"/>
    <w:rsid w:val="00950367"/>
    <w:rsid w:val="00952449"/>
    <w:rsid w:val="00961557"/>
    <w:rsid w:val="00962C49"/>
    <w:rsid w:val="00962DE9"/>
    <w:rsid w:val="00962E24"/>
    <w:rsid w:val="00963750"/>
    <w:rsid w:val="00964724"/>
    <w:rsid w:val="00965BE9"/>
    <w:rsid w:val="00967F0D"/>
    <w:rsid w:val="0097186E"/>
    <w:rsid w:val="00972F9D"/>
    <w:rsid w:val="00975E5D"/>
    <w:rsid w:val="00977DDE"/>
    <w:rsid w:val="009816BF"/>
    <w:rsid w:val="00987573"/>
    <w:rsid w:val="00987A49"/>
    <w:rsid w:val="00992834"/>
    <w:rsid w:val="00992867"/>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6EC9"/>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AF6E64"/>
    <w:rsid w:val="00B03458"/>
    <w:rsid w:val="00B034DD"/>
    <w:rsid w:val="00B07BA7"/>
    <w:rsid w:val="00B11CC9"/>
    <w:rsid w:val="00B163C6"/>
    <w:rsid w:val="00B16BF0"/>
    <w:rsid w:val="00B17D15"/>
    <w:rsid w:val="00B17E30"/>
    <w:rsid w:val="00B20B35"/>
    <w:rsid w:val="00B234D8"/>
    <w:rsid w:val="00B24907"/>
    <w:rsid w:val="00B25F82"/>
    <w:rsid w:val="00B26D3C"/>
    <w:rsid w:val="00B30FBF"/>
    <w:rsid w:val="00B3298A"/>
    <w:rsid w:val="00B33EB6"/>
    <w:rsid w:val="00B351ED"/>
    <w:rsid w:val="00B35711"/>
    <w:rsid w:val="00B36ED1"/>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6D28"/>
    <w:rsid w:val="00B7797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1E16"/>
    <w:rsid w:val="00C837C0"/>
    <w:rsid w:val="00C85EEA"/>
    <w:rsid w:val="00C87006"/>
    <w:rsid w:val="00C90B18"/>
    <w:rsid w:val="00C9350E"/>
    <w:rsid w:val="00C9409E"/>
    <w:rsid w:val="00CA3CAB"/>
    <w:rsid w:val="00CB1034"/>
    <w:rsid w:val="00CB2309"/>
    <w:rsid w:val="00CB3D23"/>
    <w:rsid w:val="00CC07F8"/>
    <w:rsid w:val="00CC0F56"/>
    <w:rsid w:val="00CC3DFE"/>
    <w:rsid w:val="00CC404B"/>
    <w:rsid w:val="00CD2B1A"/>
    <w:rsid w:val="00CD33AB"/>
    <w:rsid w:val="00CD3E87"/>
    <w:rsid w:val="00CD4106"/>
    <w:rsid w:val="00CD6E05"/>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421"/>
    <w:rsid w:val="00D34890"/>
    <w:rsid w:val="00D348E0"/>
    <w:rsid w:val="00D36499"/>
    <w:rsid w:val="00D4496B"/>
    <w:rsid w:val="00D53699"/>
    <w:rsid w:val="00D74551"/>
    <w:rsid w:val="00D77F9D"/>
    <w:rsid w:val="00D811F9"/>
    <w:rsid w:val="00D818ED"/>
    <w:rsid w:val="00D853F1"/>
    <w:rsid w:val="00D86840"/>
    <w:rsid w:val="00D93D25"/>
    <w:rsid w:val="00D94956"/>
    <w:rsid w:val="00D96E71"/>
    <w:rsid w:val="00DA0629"/>
    <w:rsid w:val="00DA0B20"/>
    <w:rsid w:val="00DA2C97"/>
    <w:rsid w:val="00DA3A23"/>
    <w:rsid w:val="00DA489A"/>
    <w:rsid w:val="00DA6B05"/>
    <w:rsid w:val="00DB0538"/>
    <w:rsid w:val="00DB229A"/>
    <w:rsid w:val="00DB37E8"/>
    <w:rsid w:val="00DB4822"/>
    <w:rsid w:val="00DB6A63"/>
    <w:rsid w:val="00DB73F5"/>
    <w:rsid w:val="00DC109E"/>
    <w:rsid w:val="00DC1882"/>
    <w:rsid w:val="00DC1E6B"/>
    <w:rsid w:val="00DC3332"/>
    <w:rsid w:val="00DC466C"/>
    <w:rsid w:val="00DC6945"/>
    <w:rsid w:val="00DC7F37"/>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21C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1A2"/>
    <w:rsid w:val="00E7279D"/>
    <w:rsid w:val="00E7597B"/>
    <w:rsid w:val="00E81BF9"/>
    <w:rsid w:val="00E8275D"/>
    <w:rsid w:val="00E84042"/>
    <w:rsid w:val="00E844C1"/>
    <w:rsid w:val="00E84772"/>
    <w:rsid w:val="00E8785B"/>
    <w:rsid w:val="00E91E7B"/>
    <w:rsid w:val="00E92B48"/>
    <w:rsid w:val="00E92D3D"/>
    <w:rsid w:val="00E933D3"/>
    <w:rsid w:val="00E942F4"/>
    <w:rsid w:val="00EA20D7"/>
    <w:rsid w:val="00EA2B9C"/>
    <w:rsid w:val="00EA31C3"/>
    <w:rsid w:val="00EA4CA9"/>
    <w:rsid w:val="00EB3427"/>
    <w:rsid w:val="00EB4C86"/>
    <w:rsid w:val="00EB575F"/>
    <w:rsid w:val="00EB7813"/>
    <w:rsid w:val="00EC1BFD"/>
    <w:rsid w:val="00EC1FA6"/>
    <w:rsid w:val="00EC2B52"/>
    <w:rsid w:val="00EC34C8"/>
    <w:rsid w:val="00EC49AF"/>
    <w:rsid w:val="00EC52E4"/>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7E9C"/>
    <w:rsid w:val="00F15ABD"/>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872C9"/>
    <w:rsid w:val="00F94C43"/>
    <w:rsid w:val="00FA1D39"/>
    <w:rsid w:val="00FA72A2"/>
    <w:rsid w:val="00FB42B0"/>
    <w:rsid w:val="00FB4814"/>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8E4959D-78D3-4129-94BE-8E13F2E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3-11-2021. Expediente electrónico 47737</Observaciones>
    <JefaLegal xmlns="93a27197-5ea5-4ef4-9c25-de38a9c385a4">Aprobado con correcciones</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6E5445EF-FA99-4750-990B-3C6DCDCE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342</TotalTime>
  <Pages>8</Pages>
  <Words>4001</Words>
  <Characters>22007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42</cp:revision>
  <cp:lastPrinted>2021-09-20T22:49:00Z</cp:lastPrinted>
  <dcterms:created xsi:type="dcterms:W3CDTF">2021-10-30T10:50:00Z</dcterms:created>
  <dcterms:modified xsi:type="dcterms:W3CDTF">2022-02-07T18:05:00Z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