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D2975"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52C4C83" w14:textId="77777777" w:rsidR="007C085E" w:rsidRDefault="007C085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F8023B8" w14:textId="7584E47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4112E5">
        <w:rPr>
          <w:rFonts w:ascii="Museo Sans 900" w:eastAsia="Times New Roman" w:hAnsi="Museo Sans 900" w:cs="Times New Roman"/>
          <w:b/>
          <w:bCs/>
          <w:sz w:val="20"/>
          <w:szCs w:val="20"/>
          <w:lang w:val="es-MX" w:eastAsia="es-ES"/>
        </w:rPr>
        <w:t>1078</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4112E5">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A34AC8">
        <w:rPr>
          <w:rFonts w:ascii="Museo Sans 300" w:eastAsia="Times New Roman" w:hAnsi="Museo Sans 300" w:cs="Times New Roman"/>
          <w:sz w:val="20"/>
          <w:szCs w:val="20"/>
          <w:lang w:val="es-MX" w:eastAsia="es-ES"/>
        </w:rPr>
        <w:t xml:space="preserve"> con </w:t>
      </w:r>
      <w:r w:rsidR="004112E5">
        <w:rPr>
          <w:rFonts w:ascii="Museo Sans 300" w:eastAsia="Times New Roman" w:hAnsi="Museo Sans 300" w:cs="Times New Roman"/>
          <w:sz w:val="20"/>
          <w:szCs w:val="20"/>
          <w:lang w:val="es-MX" w:eastAsia="es-ES"/>
        </w:rPr>
        <w:t>veinte</w:t>
      </w:r>
      <w:r w:rsidR="00A34AC8">
        <w:rPr>
          <w:rFonts w:ascii="Museo Sans 300" w:eastAsia="Times New Roman" w:hAnsi="Museo Sans 300" w:cs="Times New Roman"/>
          <w:sz w:val="20"/>
          <w:szCs w:val="20"/>
          <w:lang w:val="es-MX" w:eastAsia="es-ES"/>
        </w:rPr>
        <w:t xml:space="preserve"> minutos</w:t>
      </w:r>
      <w:r w:rsidRPr="00A93D70">
        <w:rPr>
          <w:rFonts w:ascii="Museo Sans 300" w:eastAsia="Times New Roman" w:hAnsi="Museo Sans 300" w:cs="Times New Roman"/>
          <w:sz w:val="20"/>
          <w:szCs w:val="20"/>
          <w:lang w:val="es-MX" w:eastAsia="es-ES"/>
        </w:rPr>
        <w:t xml:space="preserve"> del día</w:t>
      </w:r>
      <w:r w:rsidR="003C6CA3">
        <w:rPr>
          <w:rFonts w:ascii="Museo Sans 300" w:eastAsia="Times New Roman" w:hAnsi="Museo Sans 300" w:cs="Times New Roman"/>
          <w:sz w:val="20"/>
          <w:szCs w:val="20"/>
          <w:lang w:val="es-MX" w:eastAsia="es-ES"/>
        </w:rPr>
        <w:t xml:space="preserve"> </w:t>
      </w:r>
      <w:r w:rsidR="004112E5">
        <w:rPr>
          <w:rFonts w:ascii="Museo Sans 300" w:eastAsia="Times New Roman" w:hAnsi="Museo Sans 300" w:cs="Times New Roman"/>
          <w:sz w:val="20"/>
          <w:szCs w:val="20"/>
          <w:lang w:val="es-MX" w:eastAsia="es-ES"/>
        </w:rPr>
        <w:t>veintisiete</w:t>
      </w:r>
      <w:r w:rsidR="00612F8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612F83">
        <w:rPr>
          <w:rFonts w:ascii="Museo Sans 300" w:eastAsia="Times New Roman" w:hAnsi="Museo Sans 300" w:cs="Times New Roman"/>
          <w:sz w:val="20"/>
          <w:szCs w:val="20"/>
          <w:lang w:val="es-MX" w:eastAsia="es-ES"/>
        </w:rPr>
        <w:t>octubre</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11E7136D" w14:textId="77777777" w:rsidR="002B1221" w:rsidRDefault="002B1221">
      <w:pPr>
        <w:spacing w:after="0" w:line="0" w:lineRule="atLeast"/>
        <w:jc w:val="both"/>
        <w:rPr>
          <w:rFonts w:ascii="Museo Sans 300" w:eastAsia="Times New Roman" w:hAnsi="Museo Sans 300" w:cs="Times New Roman"/>
          <w:sz w:val="20"/>
          <w:szCs w:val="20"/>
          <w:lang w:val="es-MX" w:eastAsia="es-ES"/>
        </w:rPr>
      </w:pPr>
    </w:p>
    <w:p w14:paraId="68E0FE4F" w14:textId="77777777" w:rsidR="002B1221" w:rsidRDefault="00292A84">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1A890201" w14:textId="77777777"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51EAA05" w14:textId="457C876A" w:rsidR="00263E33" w:rsidRPr="00307402" w:rsidRDefault="00263E33" w:rsidP="00E04598">
      <w:pPr>
        <w:pStyle w:val="Prrafodelista"/>
        <w:numPr>
          <w:ilvl w:val="0"/>
          <w:numId w:val="7"/>
        </w:numPr>
        <w:tabs>
          <w:tab w:val="left" w:pos="426"/>
        </w:tabs>
        <w:ind w:left="426" w:hanging="426"/>
        <w:jc w:val="both"/>
        <w:rPr>
          <w:rFonts w:ascii="Museo Sans 300" w:hAnsi="Museo Sans 300"/>
          <w:sz w:val="20"/>
          <w:szCs w:val="20"/>
        </w:rPr>
      </w:pPr>
      <w:r w:rsidRPr="56061D69">
        <w:rPr>
          <w:rFonts w:ascii="Museo Sans 300" w:hAnsi="Museo Sans 300"/>
          <w:sz w:val="20"/>
          <w:szCs w:val="20"/>
        </w:rPr>
        <w:t>El</w:t>
      </w:r>
      <w:r w:rsidR="006F00A0" w:rsidRPr="56061D69">
        <w:rPr>
          <w:rFonts w:ascii="Museo Sans 300" w:hAnsi="Museo Sans 300"/>
          <w:sz w:val="20"/>
          <w:szCs w:val="20"/>
        </w:rPr>
        <w:t xml:space="preserve"> </w:t>
      </w:r>
      <w:r w:rsidR="002B22A2" w:rsidRPr="56061D69">
        <w:rPr>
          <w:rFonts w:ascii="Museo Sans 300" w:hAnsi="Museo Sans 300"/>
          <w:sz w:val="20"/>
          <w:szCs w:val="20"/>
        </w:rPr>
        <w:t xml:space="preserve">día </w:t>
      </w:r>
      <w:r w:rsidR="00E418DC">
        <w:rPr>
          <w:rFonts w:ascii="Museo Sans 300" w:hAnsi="Museo Sans 300"/>
          <w:sz w:val="20"/>
          <w:szCs w:val="20"/>
        </w:rPr>
        <w:t>dieciséis</w:t>
      </w:r>
      <w:r w:rsidR="00583C31">
        <w:rPr>
          <w:rFonts w:ascii="Museo Sans 300" w:hAnsi="Museo Sans 300"/>
          <w:sz w:val="20"/>
          <w:szCs w:val="20"/>
        </w:rPr>
        <w:t xml:space="preserve"> </w:t>
      </w:r>
      <w:r w:rsidR="0069110E" w:rsidRPr="56061D69">
        <w:rPr>
          <w:rFonts w:ascii="Museo Sans 300" w:hAnsi="Museo Sans 300"/>
          <w:sz w:val="20"/>
          <w:szCs w:val="20"/>
        </w:rPr>
        <w:t xml:space="preserve">de </w:t>
      </w:r>
      <w:r w:rsidR="00E418DC">
        <w:rPr>
          <w:rFonts w:ascii="Museo Sans 300" w:hAnsi="Museo Sans 300"/>
          <w:sz w:val="20"/>
          <w:szCs w:val="20"/>
        </w:rPr>
        <w:t>marzo</w:t>
      </w:r>
      <w:r w:rsidR="00FD37F4" w:rsidRPr="56061D69">
        <w:rPr>
          <w:rFonts w:ascii="Museo Sans 300" w:hAnsi="Museo Sans 300"/>
          <w:sz w:val="20"/>
          <w:szCs w:val="20"/>
        </w:rPr>
        <w:t xml:space="preserve"> de</w:t>
      </w:r>
      <w:r w:rsidR="002B22A2" w:rsidRPr="56061D69">
        <w:rPr>
          <w:rFonts w:ascii="Museo Sans 300" w:hAnsi="Museo Sans 300"/>
          <w:sz w:val="20"/>
          <w:szCs w:val="20"/>
        </w:rPr>
        <w:t>l año</w:t>
      </w:r>
      <w:r w:rsidR="00FD37F4" w:rsidRPr="56061D69">
        <w:rPr>
          <w:rFonts w:ascii="Museo Sans 300" w:hAnsi="Museo Sans 300"/>
          <w:sz w:val="20"/>
          <w:szCs w:val="20"/>
        </w:rPr>
        <w:t xml:space="preserve"> dos mil </w:t>
      </w:r>
      <w:r w:rsidR="00024D81">
        <w:rPr>
          <w:rFonts w:ascii="Museo Sans 300" w:hAnsi="Museo Sans 300"/>
          <w:sz w:val="20"/>
          <w:szCs w:val="20"/>
        </w:rPr>
        <w:t>veinte</w:t>
      </w:r>
      <w:r w:rsidRPr="56061D69">
        <w:rPr>
          <w:rFonts w:ascii="Museo Sans 300" w:hAnsi="Museo Sans 300"/>
          <w:sz w:val="20"/>
          <w:szCs w:val="20"/>
        </w:rPr>
        <w:t>,</w:t>
      </w:r>
      <w:r w:rsidR="00C975D4">
        <w:rPr>
          <w:rFonts w:ascii="Museo Sans 300" w:hAnsi="Museo Sans 300"/>
          <w:sz w:val="20"/>
          <w:szCs w:val="20"/>
        </w:rPr>
        <w:t xml:space="preserve"> </w:t>
      </w:r>
      <w:r w:rsidR="005D67A8">
        <w:rPr>
          <w:rFonts w:ascii="Museo Sans 300" w:hAnsi="Museo Sans 300"/>
          <w:sz w:val="20"/>
          <w:szCs w:val="20"/>
        </w:rPr>
        <w:t>el</w:t>
      </w:r>
      <w:r w:rsidR="00024D81">
        <w:rPr>
          <w:rFonts w:ascii="Museo Sans 300" w:hAnsi="Museo Sans 300"/>
          <w:sz w:val="20"/>
          <w:szCs w:val="20"/>
        </w:rPr>
        <w:t xml:space="preserve"> señor</w:t>
      </w:r>
      <w:r w:rsidR="003C6CA3">
        <w:rPr>
          <w:rFonts w:ascii="Museo Sans 300" w:hAnsi="Museo Sans 300"/>
          <w:sz w:val="20"/>
          <w:szCs w:val="20"/>
        </w:rPr>
        <w:t xml:space="preserve"> </w:t>
      </w:r>
      <w:r w:rsidR="00BA09BA">
        <w:rPr>
          <w:rFonts w:ascii="Museo Sans 300" w:hAnsi="Museo Sans 300"/>
          <w:sz w:val="20"/>
          <w:szCs w:val="20"/>
        </w:rPr>
        <w:t>+++</w:t>
      </w:r>
      <w:r w:rsidR="31D27E7B" w:rsidRPr="56061D69">
        <w:rPr>
          <w:rFonts w:ascii="Museo Sans 300" w:hAnsi="Museo Sans 300"/>
          <w:sz w:val="20"/>
          <w:szCs w:val="20"/>
        </w:rPr>
        <w:t xml:space="preserve"> interpuso</w:t>
      </w:r>
      <w:r w:rsidR="009467AC">
        <w:rPr>
          <w:rFonts w:ascii="Museo Sans 300" w:hAnsi="Museo Sans 300"/>
          <w:sz w:val="20"/>
          <w:szCs w:val="20"/>
        </w:rPr>
        <w:t xml:space="preserve"> </w:t>
      </w:r>
      <w:r w:rsidRPr="56061D69">
        <w:rPr>
          <w:rFonts w:ascii="Museo Sans 300" w:hAnsi="Museo Sans 300"/>
          <w:sz w:val="20"/>
          <w:szCs w:val="20"/>
        </w:rPr>
        <w:t>un reclamo en contra de la sociedad</w:t>
      </w:r>
      <w:r w:rsidR="009467AC">
        <w:rPr>
          <w:rFonts w:ascii="Museo Sans 300" w:hAnsi="Museo Sans 300"/>
          <w:sz w:val="20"/>
          <w:szCs w:val="20"/>
        </w:rPr>
        <w:t xml:space="preserve"> </w:t>
      </w:r>
      <w:r w:rsidR="003C6CA3">
        <w:rPr>
          <w:rFonts w:ascii="Museo Sans 300" w:hAnsi="Museo Sans 300"/>
          <w:sz w:val="20"/>
          <w:szCs w:val="20"/>
        </w:rPr>
        <w:t>EEO</w:t>
      </w:r>
      <w:r w:rsidR="00D47999">
        <w:rPr>
          <w:rFonts w:ascii="Museo Sans 300" w:hAnsi="Museo Sans 300"/>
          <w:sz w:val="20"/>
          <w:szCs w:val="20"/>
        </w:rPr>
        <w:t>, S.A. de C.V</w:t>
      </w:r>
      <w:r w:rsidRPr="56061D69">
        <w:rPr>
          <w:rFonts w:ascii="Museo Sans 300" w:hAnsi="Museo Sans 300"/>
          <w:sz w:val="20"/>
          <w:szCs w:val="20"/>
        </w:rPr>
        <w:t>.</w:t>
      </w:r>
      <w:r w:rsidR="00A2189D">
        <w:rPr>
          <w:rFonts w:ascii="Museo Sans 300" w:hAnsi="Museo Sans 300"/>
          <w:sz w:val="20"/>
          <w:szCs w:val="20"/>
        </w:rPr>
        <w:t>,</w:t>
      </w:r>
      <w:r w:rsidR="00C9409E" w:rsidRPr="56061D69">
        <w:rPr>
          <w:rFonts w:ascii="Museo Sans 300" w:hAnsi="Museo Sans 300"/>
          <w:sz w:val="20"/>
          <w:szCs w:val="20"/>
        </w:rPr>
        <w:t xml:space="preserve"> </w:t>
      </w:r>
      <w:r w:rsidR="00DA5CDA">
        <w:rPr>
          <w:rFonts w:ascii="Museo Sans 300" w:hAnsi="Museo Sans 300"/>
          <w:sz w:val="20"/>
          <w:szCs w:val="20"/>
        </w:rPr>
        <w:t xml:space="preserve">por el cobro </w:t>
      </w:r>
      <w:r w:rsidR="00EB1054">
        <w:rPr>
          <w:rFonts w:ascii="Museo Sans 300" w:hAnsi="Museo Sans 300"/>
          <w:sz w:val="20"/>
          <w:szCs w:val="20"/>
        </w:rPr>
        <w:t xml:space="preserve">de la cantidad de </w:t>
      </w:r>
      <w:r w:rsidR="007E2765">
        <w:rPr>
          <w:rFonts w:ascii="Museo Sans 300" w:hAnsi="Museo Sans 300"/>
          <w:sz w:val="20"/>
          <w:szCs w:val="20"/>
        </w:rPr>
        <w:t>CUATROCIENTOS OCHENTA Y UN</w:t>
      </w:r>
      <w:r w:rsidR="0002733B">
        <w:rPr>
          <w:rFonts w:ascii="Museo Sans 300" w:hAnsi="Museo Sans 300"/>
          <w:sz w:val="20"/>
          <w:szCs w:val="20"/>
        </w:rPr>
        <w:t xml:space="preserve"> </w:t>
      </w:r>
      <w:r w:rsidR="007E2765">
        <w:rPr>
          <w:rFonts w:ascii="Museo Sans 300" w:hAnsi="Museo Sans 300"/>
          <w:sz w:val="20"/>
          <w:szCs w:val="20"/>
        </w:rPr>
        <w:t>31</w:t>
      </w:r>
      <w:r w:rsidR="0002733B">
        <w:rPr>
          <w:rFonts w:ascii="Museo Sans 300" w:hAnsi="Museo Sans 300"/>
          <w:sz w:val="20"/>
          <w:szCs w:val="20"/>
        </w:rPr>
        <w:t xml:space="preserve">/100 DÓLARES DE LOS ESTADOS UNIDOS DE AMÉRICA (USD </w:t>
      </w:r>
      <w:r w:rsidR="00DE763E">
        <w:rPr>
          <w:rFonts w:ascii="Museo Sans 300" w:hAnsi="Museo Sans 300"/>
          <w:sz w:val="20"/>
          <w:szCs w:val="20"/>
        </w:rPr>
        <w:t>481.31</w:t>
      </w:r>
      <w:r w:rsidR="00C20F52">
        <w:rPr>
          <w:rFonts w:ascii="Museo Sans 300" w:hAnsi="Museo Sans 300"/>
          <w:sz w:val="20"/>
          <w:szCs w:val="20"/>
        </w:rPr>
        <w:t>) IVA incluido, en concepto de energía no registrada</w:t>
      </w:r>
      <w:r w:rsidR="00CE42CE">
        <w:rPr>
          <w:rFonts w:ascii="Museo Sans 300" w:hAnsi="Museo Sans 300"/>
          <w:sz w:val="20"/>
          <w:szCs w:val="20"/>
        </w:rPr>
        <w:t xml:space="preserve"> </w:t>
      </w:r>
      <w:r w:rsidR="00CC24E4">
        <w:rPr>
          <w:rFonts w:ascii="Museo Sans 300" w:hAnsi="Museo Sans 300"/>
          <w:sz w:val="20"/>
          <w:szCs w:val="20"/>
        </w:rPr>
        <w:t xml:space="preserve">(ENR) </w:t>
      </w:r>
      <w:r w:rsidRPr="56061D69">
        <w:rPr>
          <w:rFonts w:ascii="Museo Sans 300" w:hAnsi="Museo Sans 300"/>
          <w:sz w:val="20"/>
          <w:szCs w:val="20"/>
        </w:rPr>
        <w:t>debido</w:t>
      </w:r>
      <w:r w:rsidR="005D67A8">
        <w:rPr>
          <w:rFonts w:ascii="Museo Sans 300" w:hAnsi="Museo Sans 300"/>
          <w:sz w:val="20"/>
          <w:szCs w:val="20"/>
        </w:rPr>
        <w:t xml:space="preserve"> a la </w:t>
      </w:r>
      <w:r w:rsidRPr="56061D69">
        <w:rPr>
          <w:rFonts w:ascii="Museo Sans 300" w:hAnsi="Museo Sans 300"/>
          <w:sz w:val="20"/>
          <w:szCs w:val="20"/>
        </w:rPr>
        <w:t xml:space="preserve">presunta existencia de una condición irregular que afectó el correcto registro del consumo de energía eléctrica en el suministro identificado con el </w:t>
      </w:r>
      <w:r w:rsidR="00D57E28">
        <w:rPr>
          <w:rFonts w:ascii="Museo Sans 300" w:hAnsi="Museo Sans 300"/>
          <w:sz w:val="20"/>
          <w:szCs w:val="20"/>
        </w:rPr>
        <w:t>N</w:t>
      </w:r>
      <w:r w:rsidR="003C6CA3">
        <w:rPr>
          <w:rFonts w:ascii="Museo Sans 300" w:hAnsi="Museo Sans 300"/>
          <w:sz w:val="20"/>
          <w:szCs w:val="20"/>
        </w:rPr>
        <w:t>I</w:t>
      </w:r>
      <w:r w:rsidR="00D57E28">
        <w:rPr>
          <w:rFonts w:ascii="Museo Sans 300" w:hAnsi="Museo Sans 300"/>
          <w:sz w:val="20"/>
          <w:szCs w:val="20"/>
        </w:rPr>
        <w:t>C</w:t>
      </w:r>
      <w:r w:rsidR="009467AC">
        <w:rPr>
          <w:rFonts w:ascii="Museo Sans 300" w:hAnsi="Museo Sans 300"/>
          <w:sz w:val="20"/>
          <w:szCs w:val="20"/>
        </w:rPr>
        <w:t xml:space="preserve"> </w:t>
      </w:r>
      <w:r w:rsidR="00BA09BA">
        <w:rPr>
          <w:rFonts w:ascii="Museo Sans 300" w:hAnsi="Museo Sans 300"/>
          <w:sz w:val="20"/>
          <w:szCs w:val="20"/>
        </w:rPr>
        <w:t>+++</w:t>
      </w:r>
      <w:r w:rsidRPr="56061D69">
        <w:rPr>
          <w:rFonts w:ascii="Museo Sans 300" w:hAnsi="Museo Sans 300"/>
          <w:sz w:val="20"/>
          <w:szCs w:val="20"/>
        </w:rPr>
        <w:t>.</w:t>
      </w:r>
      <w:r w:rsidR="009467AC">
        <w:rPr>
          <w:rFonts w:ascii="Museo Sans 300" w:hAnsi="Museo Sans 300"/>
          <w:sz w:val="20"/>
          <w:szCs w:val="20"/>
        </w:rPr>
        <w:t xml:space="preserve"> </w:t>
      </w:r>
    </w:p>
    <w:p w14:paraId="1C7BC60C" w14:textId="77777777" w:rsidR="00307402" w:rsidRDefault="00307402" w:rsidP="00307402">
      <w:pPr>
        <w:pStyle w:val="Prrafodelista"/>
        <w:tabs>
          <w:tab w:val="left" w:pos="426"/>
        </w:tabs>
        <w:ind w:left="426"/>
        <w:jc w:val="both"/>
        <w:rPr>
          <w:rStyle w:val="normaltextrun"/>
          <w:rFonts w:ascii="Museo Sans 300" w:hAnsi="Museo Sans 300" w:cs="Segoe UI"/>
          <w:color w:val="000000"/>
          <w:sz w:val="20"/>
          <w:szCs w:val="20"/>
          <w:shd w:val="clear" w:color="auto" w:fill="FFFFFF"/>
        </w:rPr>
      </w:pPr>
    </w:p>
    <w:p w14:paraId="7FCFCB51" w14:textId="70CB4CE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009467AC">
        <w:rPr>
          <w:rFonts w:ascii="Museo Sans 300" w:eastAsia="Museo Sans" w:hAnsi="Museo Sans 300"/>
          <w:sz w:val="20"/>
          <w:szCs w:val="20"/>
          <w:lang w:val="es-SV"/>
        </w:rPr>
        <w:t xml:space="preserve"> </w:t>
      </w:r>
    </w:p>
    <w:p w14:paraId="61B7D2D1"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641F8772" w14:textId="77777777"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289C135B"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069F55F7" w14:textId="28D0D958"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9467AC">
        <w:rPr>
          <w:rFonts w:ascii="Museo Sans 500" w:hAnsi="Museo Sans 500"/>
          <w:b/>
          <w:bCs/>
          <w:sz w:val="20"/>
          <w:szCs w:val="20"/>
        </w:rPr>
        <w:t xml:space="preserve"> </w:t>
      </w:r>
    </w:p>
    <w:p w14:paraId="29B19848" w14:textId="6F2EC63B"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p>
    <w:p w14:paraId="1D2BDACD" w14:textId="69B71B1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w:t>
      </w:r>
      <w:r w:rsidR="009467AC">
        <w:rPr>
          <w:rFonts w:ascii="Museo Sans 300" w:hAnsi="Museo Sans 300"/>
          <w:sz w:val="20"/>
          <w:szCs w:val="20"/>
          <w:lang w:val="es-SV"/>
        </w:rPr>
        <w:t xml:space="preserve"> </w:t>
      </w:r>
      <w:r>
        <w:rPr>
          <w:rFonts w:ascii="Museo Sans 300" w:hAnsi="Museo Sans 300"/>
          <w:sz w:val="20"/>
          <w:szCs w:val="20"/>
          <w:lang w:val="es-SV"/>
        </w:rPr>
        <w:t>N.°</w:t>
      </w:r>
      <w:r w:rsidR="009467AC">
        <w:rPr>
          <w:rFonts w:ascii="Museo Sans 300" w:hAnsi="Museo Sans 300"/>
          <w:sz w:val="20"/>
          <w:szCs w:val="20"/>
          <w:lang w:val="es-SV"/>
        </w:rPr>
        <w:t xml:space="preserve"> </w:t>
      </w:r>
      <w:r>
        <w:rPr>
          <w:rFonts w:ascii="Museo Sans 300" w:hAnsi="Museo Sans 300"/>
          <w:sz w:val="20"/>
          <w:szCs w:val="20"/>
          <w:lang w:val="es-SV"/>
        </w:rPr>
        <w:t>E-</w:t>
      </w:r>
      <w:r w:rsidR="00DE763E">
        <w:rPr>
          <w:rFonts w:ascii="Museo Sans 300" w:hAnsi="Museo Sans 300"/>
          <w:sz w:val="20"/>
          <w:szCs w:val="20"/>
          <w:lang w:val="es-SV"/>
        </w:rPr>
        <w:t>479</w:t>
      </w:r>
      <w:r w:rsidR="00A84527">
        <w:rPr>
          <w:rFonts w:ascii="Museo Sans 300" w:hAnsi="Museo Sans 300"/>
          <w:sz w:val="20"/>
          <w:szCs w:val="20"/>
          <w:lang w:val="es-SV"/>
        </w:rPr>
        <w:t>-</w:t>
      </w:r>
      <w:r w:rsidR="007E0D4F">
        <w:rPr>
          <w:rFonts w:ascii="Museo Sans 300" w:hAnsi="Museo Sans 300"/>
          <w:sz w:val="20"/>
          <w:szCs w:val="20"/>
          <w:lang w:val="es-SV"/>
        </w:rPr>
        <w:t>202</w:t>
      </w:r>
      <w:r w:rsidR="00D57E28">
        <w:rPr>
          <w:rFonts w:ascii="Museo Sans 300" w:hAnsi="Museo Sans 300"/>
          <w:sz w:val="20"/>
          <w:szCs w:val="20"/>
          <w:lang w:val="es-SV"/>
        </w:rPr>
        <w:t>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w:t>
      </w:r>
      <w:r w:rsidR="009467AC">
        <w:rPr>
          <w:rFonts w:ascii="Museo Sans 300" w:hAnsi="Museo Sans 300"/>
          <w:sz w:val="20"/>
          <w:szCs w:val="20"/>
          <w:lang w:val="es-SV"/>
        </w:rPr>
        <w:t xml:space="preserve"> </w:t>
      </w:r>
      <w:r w:rsidR="00D57E28">
        <w:rPr>
          <w:rFonts w:ascii="Museo Sans 300" w:hAnsi="Museo Sans 300"/>
          <w:sz w:val="20"/>
          <w:szCs w:val="20"/>
          <w:lang w:val="es-SV"/>
        </w:rPr>
        <w:t>veint</w:t>
      </w:r>
      <w:r w:rsidR="00DE763E">
        <w:rPr>
          <w:rFonts w:ascii="Museo Sans 300" w:hAnsi="Museo Sans 300"/>
          <w:sz w:val="20"/>
          <w:szCs w:val="20"/>
          <w:lang w:val="es-SV"/>
        </w:rPr>
        <w:t>e</w:t>
      </w:r>
      <w:r w:rsidR="00A65B11">
        <w:rPr>
          <w:rFonts w:ascii="Museo Sans 300" w:hAnsi="Museo Sans 300"/>
          <w:sz w:val="20"/>
          <w:szCs w:val="20"/>
          <w:lang w:val="es-SV"/>
        </w:rPr>
        <w:t xml:space="preserve"> </w:t>
      </w:r>
      <w:r w:rsidR="0069110E">
        <w:rPr>
          <w:rFonts w:ascii="Museo Sans 300" w:hAnsi="Museo Sans 300"/>
          <w:sz w:val="20"/>
          <w:szCs w:val="20"/>
          <w:lang w:val="es-SV"/>
        </w:rPr>
        <w:t xml:space="preserve">de </w:t>
      </w:r>
      <w:r w:rsidR="00DE763E">
        <w:rPr>
          <w:rFonts w:ascii="Museo Sans 300" w:hAnsi="Museo Sans 300"/>
          <w:sz w:val="20"/>
          <w:szCs w:val="20"/>
          <w:lang w:val="es-SV"/>
        </w:rPr>
        <w:t>marzo</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 xml:space="preserve">de dos mil </w:t>
      </w:r>
      <w:r w:rsidR="008431F6">
        <w:rPr>
          <w:rFonts w:ascii="Museo Sans 300" w:hAnsi="Museo Sans 300"/>
          <w:sz w:val="20"/>
          <w:szCs w:val="20"/>
          <w:lang w:val="es-SV"/>
        </w:rPr>
        <w:t>veinte</w:t>
      </w:r>
      <w:r w:rsidR="00263E33" w:rsidRPr="00263E33">
        <w:rPr>
          <w:rFonts w:ascii="Museo Sans 300" w:hAnsi="Museo Sans 300"/>
          <w:sz w:val="20"/>
          <w:szCs w:val="20"/>
          <w:lang w:val="es-SV"/>
        </w:rPr>
        <w:t>, se requirió a la sociedad</w:t>
      </w:r>
      <w:r w:rsidR="009467AC">
        <w:rPr>
          <w:rFonts w:ascii="Museo Sans 300" w:hAnsi="Museo Sans 300"/>
          <w:sz w:val="20"/>
          <w:szCs w:val="20"/>
          <w:lang w:val="es-SV"/>
        </w:rPr>
        <w:t xml:space="preserve"> </w:t>
      </w:r>
      <w:r w:rsidR="003C6CA3">
        <w:rPr>
          <w:rFonts w:ascii="Museo Sans 300" w:hAnsi="Museo Sans 300"/>
          <w:sz w:val="20"/>
          <w:szCs w:val="20"/>
          <w:lang w:val="es-SV"/>
        </w:rPr>
        <w:t>EEO</w:t>
      </w:r>
      <w:r w:rsidR="00D47999">
        <w:rPr>
          <w:rFonts w:ascii="Museo Sans 300" w:hAnsi="Museo Sans 300"/>
          <w:sz w:val="20"/>
          <w:szCs w:val="20"/>
          <w:lang w:val="es-SV"/>
        </w:rPr>
        <w:t>, S.A. de C.V</w:t>
      </w:r>
      <w:r w:rsidR="00263E33" w:rsidRPr="00263E33">
        <w:rPr>
          <w:rFonts w:ascii="Museo Sans 300" w:hAnsi="Museo Sans 300"/>
          <w:sz w:val="20"/>
          <w:szCs w:val="20"/>
          <w:lang w:val="es-SV"/>
        </w:rPr>
        <w:t>.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w:t>
      </w:r>
      <w:r w:rsidR="009467AC">
        <w:rPr>
          <w:rFonts w:ascii="Museo Sans 300" w:hAnsi="Museo Sans 300"/>
          <w:sz w:val="20"/>
          <w:szCs w:val="20"/>
          <w:lang w:val="es-SV"/>
        </w:rPr>
        <w:t xml:space="preserve"> </w:t>
      </w:r>
    </w:p>
    <w:p w14:paraId="36759961" w14:textId="676273E3" w:rsidR="00263E33" w:rsidRPr="00263E33" w:rsidRDefault="009467AC"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889ECD6" w14:textId="6EA25B5F" w:rsid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9C22E5">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w:t>
      </w:r>
      <w:r w:rsidR="004931D2">
        <w:rPr>
          <w:rFonts w:ascii="Museo Sans 300" w:hAnsi="Museo Sans 300"/>
          <w:sz w:val="20"/>
          <w:szCs w:val="20"/>
          <w:lang w:val="es-SV"/>
        </w:rPr>
        <w:t xml:space="preserve"> confirmara</w:t>
      </w:r>
      <w:r w:rsidRPr="00263E33">
        <w:rPr>
          <w:rFonts w:ascii="Museo Sans 300" w:hAnsi="Museo Sans 300"/>
          <w:sz w:val="20"/>
          <w:szCs w:val="20"/>
          <w:lang w:val="es-SV"/>
        </w:rPr>
        <w:t xml:space="preserve"> realizaría la investigación correspondiente.</w:t>
      </w:r>
    </w:p>
    <w:p w14:paraId="2B5C62D6" w14:textId="124885E2" w:rsidR="004931D2" w:rsidRDefault="004931D2" w:rsidP="00263E33">
      <w:pPr>
        <w:pStyle w:val="Prrafodelista"/>
        <w:tabs>
          <w:tab w:val="left" w:pos="426"/>
        </w:tabs>
        <w:ind w:left="426"/>
        <w:jc w:val="both"/>
        <w:rPr>
          <w:rFonts w:ascii="Museo Sans 300" w:hAnsi="Museo Sans 300"/>
          <w:sz w:val="20"/>
          <w:szCs w:val="20"/>
          <w:lang w:val="es-SV"/>
        </w:rPr>
      </w:pPr>
    </w:p>
    <w:p w14:paraId="13F90CFB" w14:textId="171DA271" w:rsidR="002971B8" w:rsidRDefault="006F3B8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w:t>
      </w:r>
      <w:r w:rsidR="00263E33" w:rsidRPr="00263E33">
        <w:rPr>
          <w:rFonts w:ascii="Museo Sans 300" w:hAnsi="Museo Sans 300"/>
          <w:sz w:val="20"/>
          <w:szCs w:val="20"/>
        </w:rPr>
        <w:t xml:space="preserve">acuerdo fue notificado a la </w:t>
      </w:r>
      <w:r w:rsidR="00DD2F98">
        <w:rPr>
          <w:rFonts w:ascii="Museo Sans 300" w:hAnsi="Museo Sans 300"/>
          <w:sz w:val="20"/>
          <w:szCs w:val="20"/>
        </w:rPr>
        <w:t xml:space="preserve">sociedad </w:t>
      </w:r>
      <w:r w:rsidR="003C6CA3">
        <w:rPr>
          <w:rFonts w:ascii="Museo Sans 300" w:hAnsi="Museo Sans 300"/>
          <w:sz w:val="20"/>
          <w:szCs w:val="20"/>
        </w:rPr>
        <w:t>EEO</w:t>
      </w:r>
      <w:r w:rsidR="00D47999">
        <w:rPr>
          <w:rFonts w:ascii="Museo Sans 300" w:hAnsi="Museo Sans 300"/>
          <w:sz w:val="20"/>
          <w:szCs w:val="20"/>
        </w:rPr>
        <w:t>, S.A. de C.V</w:t>
      </w:r>
      <w:r w:rsidR="00DD2F98">
        <w:rPr>
          <w:rFonts w:ascii="Museo Sans 300" w:hAnsi="Museo Sans 300"/>
          <w:sz w:val="20"/>
          <w:szCs w:val="20"/>
        </w:rPr>
        <w:t>.</w:t>
      </w:r>
      <w:r w:rsidR="002B22A2">
        <w:rPr>
          <w:rFonts w:ascii="Museo Sans 300" w:hAnsi="Museo Sans 300"/>
          <w:sz w:val="20"/>
          <w:szCs w:val="20"/>
        </w:rPr>
        <w:t xml:space="preserve"> y </w:t>
      </w:r>
      <w:r w:rsidR="008431F6">
        <w:rPr>
          <w:rFonts w:ascii="Museo Sans 300" w:hAnsi="Museo Sans 300"/>
          <w:sz w:val="20"/>
          <w:szCs w:val="20"/>
        </w:rPr>
        <w:t>a</w:t>
      </w:r>
      <w:r w:rsidR="004931D2">
        <w:rPr>
          <w:rFonts w:ascii="Museo Sans 300" w:hAnsi="Museo Sans 300"/>
          <w:sz w:val="20"/>
          <w:szCs w:val="20"/>
        </w:rPr>
        <w:t>l</w:t>
      </w:r>
      <w:r w:rsidR="008431F6">
        <w:rPr>
          <w:rFonts w:ascii="Museo Sans 300" w:hAnsi="Museo Sans 300"/>
          <w:sz w:val="20"/>
          <w:szCs w:val="20"/>
        </w:rPr>
        <w:t xml:space="preserve"> señor</w:t>
      </w:r>
      <w:r w:rsidR="00DE763E">
        <w:rPr>
          <w:rFonts w:ascii="Museo Sans 300" w:hAnsi="Museo Sans 300"/>
          <w:sz w:val="20"/>
          <w:szCs w:val="20"/>
        </w:rPr>
        <w:t xml:space="preserve"> </w:t>
      </w:r>
      <w:r w:rsidR="00BA09BA">
        <w:rPr>
          <w:rFonts w:ascii="Museo Sans 300" w:hAnsi="Museo Sans 300"/>
          <w:sz w:val="20"/>
          <w:szCs w:val="20"/>
        </w:rPr>
        <w:t>+++</w:t>
      </w:r>
      <w:r w:rsidR="008431F6">
        <w:rPr>
          <w:rFonts w:ascii="Museo Sans 300" w:hAnsi="Museo Sans 300"/>
          <w:sz w:val="20"/>
          <w:szCs w:val="20"/>
        </w:rPr>
        <w:t xml:space="preserve">, </w:t>
      </w:r>
      <w:r w:rsidR="005672E1">
        <w:rPr>
          <w:rFonts w:ascii="Museo Sans 300" w:hAnsi="Museo Sans 300"/>
          <w:sz w:val="20"/>
          <w:szCs w:val="20"/>
        </w:rPr>
        <w:t>los</w:t>
      </w:r>
      <w:r w:rsidR="00D57E28">
        <w:rPr>
          <w:rFonts w:ascii="Museo Sans 300" w:hAnsi="Museo Sans 300"/>
          <w:sz w:val="20"/>
          <w:szCs w:val="20"/>
        </w:rPr>
        <w:t xml:space="preserve"> día</w:t>
      </w:r>
      <w:r w:rsidR="005672E1">
        <w:rPr>
          <w:rFonts w:ascii="Museo Sans 300" w:hAnsi="Museo Sans 300"/>
          <w:sz w:val="20"/>
          <w:szCs w:val="20"/>
        </w:rPr>
        <w:t>s</w:t>
      </w:r>
      <w:r w:rsidR="007A6A6A">
        <w:rPr>
          <w:rFonts w:ascii="Museo Sans 300" w:hAnsi="Museo Sans 300"/>
          <w:sz w:val="20"/>
          <w:szCs w:val="20"/>
        </w:rPr>
        <w:t xml:space="preserve"> </w:t>
      </w:r>
      <w:r w:rsidR="005672E1">
        <w:rPr>
          <w:rFonts w:ascii="Museo Sans 300" w:hAnsi="Museo Sans 300"/>
          <w:sz w:val="20"/>
          <w:szCs w:val="20"/>
        </w:rPr>
        <w:t>dos y ocho</w:t>
      </w:r>
      <w:r w:rsidR="007A6A6A">
        <w:rPr>
          <w:rFonts w:ascii="Museo Sans 300" w:hAnsi="Museo Sans 300"/>
          <w:sz w:val="20"/>
          <w:szCs w:val="20"/>
        </w:rPr>
        <w:t xml:space="preserve"> de </w:t>
      </w:r>
      <w:r w:rsidR="00641078">
        <w:rPr>
          <w:rFonts w:ascii="Museo Sans 300" w:hAnsi="Museo Sans 300"/>
          <w:sz w:val="20"/>
          <w:szCs w:val="20"/>
        </w:rPr>
        <w:t>abril</w:t>
      </w:r>
      <w:r w:rsidR="00D57E28">
        <w:rPr>
          <w:rFonts w:ascii="Museo Sans 300" w:hAnsi="Museo Sans 300"/>
          <w:sz w:val="20"/>
          <w:szCs w:val="20"/>
        </w:rPr>
        <w:t xml:space="preserve"> </w:t>
      </w:r>
      <w:r w:rsidR="00D47999">
        <w:rPr>
          <w:rFonts w:ascii="Museo Sans 300" w:hAnsi="Museo Sans 300"/>
          <w:sz w:val="20"/>
          <w:szCs w:val="20"/>
        </w:rPr>
        <w:t xml:space="preserve">de </w:t>
      </w:r>
      <w:r w:rsidR="00263E33" w:rsidRPr="00263E33">
        <w:rPr>
          <w:rFonts w:ascii="Museo Sans 300" w:hAnsi="Museo Sans 300"/>
          <w:sz w:val="20"/>
          <w:szCs w:val="20"/>
        </w:rPr>
        <w:t xml:space="preserve">dos mil </w:t>
      </w:r>
      <w:r w:rsidR="008431F6">
        <w:rPr>
          <w:rFonts w:ascii="Museo Sans 300" w:hAnsi="Museo Sans 300"/>
          <w:sz w:val="20"/>
          <w:szCs w:val="20"/>
        </w:rPr>
        <w:t>veinte</w:t>
      </w:r>
      <w:r w:rsidR="002B22A2">
        <w:rPr>
          <w:rFonts w:ascii="Museo Sans 300" w:hAnsi="Museo Sans 300"/>
          <w:sz w:val="20"/>
          <w:szCs w:val="20"/>
        </w:rPr>
        <w:t>,</w:t>
      </w:r>
      <w:r w:rsidR="00777FE8">
        <w:rPr>
          <w:rFonts w:ascii="Museo Sans 300" w:hAnsi="Museo Sans 300"/>
          <w:sz w:val="20"/>
          <w:szCs w:val="20"/>
        </w:rPr>
        <w:t xml:space="preserve"> </w:t>
      </w:r>
      <w:r w:rsidR="00263E33"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365ACA">
        <w:rPr>
          <w:rFonts w:ascii="Museo Sans 300" w:hAnsi="Museo Sans 300"/>
          <w:sz w:val="20"/>
          <w:szCs w:val="20"/>
        </w:rPr>
        <w:t xml:space="preserve"> día</w:t>
      </w:r>
      <w:r w:rsidR="002B22A2">
        <w:rPr>
          <w:rFonts w:ascii="Museo Sans 300" w:hAnsi="Museo Sans 300"/>
          <w:sz w:val="20"/>
          <w:szCs w:val="20"/>
        </w:rPr>
        <w:t xml:space="preserve"> </w:t>
      </w:r>
      <w:r w:rsidR="00641078">
        <w:rPr>
          <w:rFonts w:ascii="Museo Sans 300" w:hAnsi="Museo Sans 300"/>
          <w:sz w:val="20"/>
          <w:szCs w:val="20"/>
        </w:rPr>
        <w:t>veintitrés</w:t>
      </w:r>
      <w:r w:rsidR="002B2598">
        <w:rPr>
          <w:rFonts w:ascii="Museo Sans 300" w:hAnsi="Museo Sans 300"/>
          <w:sz w:val="20"/>
          <w:szCs w:val="20"/>
        </w:rPr>
        <w:t xml:space="preserve"> </w:t>
      </w:r>
      <w:r w:rsidR="007D6978">
        <w:rPr>
          <w:rFonts w:ascii="Museo Sans 300" w:hAnsi="Museo Sans 300"/>
          <w:sz w:val="20"/>
          <w:szCs w:val="20"/>
        </w:rPr>
        <w:t xml:space="preserve">del </w:t>
      </w:r>
      <w:r w:rsidR="002934AD">
        <w:rPr>
          <w:rFonts w:ascii="Museo Sans 300" w:hAnsi="Museo Sans 300"/>
          <w:sz w:val="20"/>
          <w:szCs w:val="20"/>
        </w:rPr>
        <w:t xml:space="preserve">mismo </w:t>
      </w:r>
      <w:r w:rsidR="00C25C21">
        <w:rPr>
          <w:rFonts w:ascii="Museo Sans 300" w:hAnsi="Museo Sans 300"/>
          <w:sz w:val="20"/>
          <w:szCs w:val="20"/>
        </w:rPr>
        <w:t xml:space="preserve">mes y </w:t>
      </w:r>
      <w:r w:rsidR="002934AD">
        <w:rPr>
          <w:rFonts w:ascii="Museo Sans 300" w:hAnsi="Museo Sans 300"/>
          <w:sz w:val="20"/>
          <w:szCs w:val="20"/>
        </w:rPr>
        <w:t>año</w:t>
      </w:r>
      <w:r w:rsidR="00263E33" w:rsidRPr="00263E33">
        <w:rPr>
          <w:rFonts w:ascii="Museo Sans 300" w:hAnsi="Museo Sans 300"/>
          <w:sz w:val="20"/>
          <w:szCs w:val="20"/>
        </w:rPr>
        <w:t>.</w:t>
      </w:r>
      <w:r w:rsidR="009467AC">
        <w:rPr>
          <w:rFonts w:ascii="Museo Sans 300" w:hAnsi="Museo Sans 300"/>
          <w:sz w:val="20"/>
          <w:szCs w:val="20"/>
        </w:rPr>
        <w:t xml:space="preserve"> </w:t>
      </w:r>
    </w:p>
    <w:p w14:paraId="5473B593" w14:textId="77777777" w:rsidR="002971B8" w:rsidRDefault="002971B8" w:rsidP="002971B8">
      <w:pPr>
        <w:pStyle w:val="Prrafodelista"/>
        <w:tabs>
          <w:tab w:val="left" w:pos="426"/>
        </w:tabs>
        <w:ind w:left="426"/>
        <w:jc w:val="both"/>
        <w:rPr>
          <w:rFonts w:ascii="Museo Sans 300" w:hAnsi="Museo Sans 300"/>
          <w:sz w:val="20"/>
          <w:szCs w:val="20"/>
        </w:rPr>
      </w:pPr>
    </w:p>
    <w:p w14:paraId="04E140EB" w14:textId="3EEF6E31" w:rsidR="00257B29" w:rsidRDefault="00257B29" w:rsidP="00257B29">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00046D76">
        <w:rPr>
          <w:rFonts w:ascii="Museo Sans 300" w:eastAsia="Arial" w:hAnsi="Museo Sans 300" w:cs="Times New Roman"/>
          <w:sz w:val="20"/>
          <w:szCs w:val="20"/>
          <w:lang w:val="es-ES"/>
        </w:rPr>
        <w:t>El</w:t>
      </w:r>
      <w:r w:rsidRPr="00046D76">
        <w:rPr>
          <w:rFonts w:ascii="Museo Sans 300" w:hAnsi="Museo Sans 300" w:cs="Times New Roman"/>
          <w:sz w:val="20"/>
          <w:szCs w:val="20"/>
        </w:rPr>
        <w:t xml:space="preserve"> día</w:t>
      </w:r>
      <w:r w:rsidRPr="00046D76">
        <w:rPr>
          <w:rFonts w:ascii="Museo Sans 300" w:hAnsi="Museo Sans 300" w:cs="Cambria Math"/>
          <w:sz w:val="20"/>
          <w:szCs w:val="20"/>
        </w:rPr>
        <w:t xml:space="preserve"> </w:t>
      </w:r>
      <w:r w:rsidR="00641078">
        <w:rPr>
          <w:rFonts w:ascii="Museo Sans 300" w:hAnsi="Museo Sans 300" w:cs="Cambria Math"/>
          <w:sz w:val="20"/>
          <w:szCs w:val="20"/>
        </w:rPr>
        <w:t>veintidós</w:t>
      </w:r>
      <w:r>
        <w:rPr>
          <w:rFonts w:ascii="Museo Sans 300" w:hAnsi="Museo Sans 300" w:cs="Cambria Math"/>
          <w:sz w:val="20"/>
          <w:szCs w:val="20"/>
        </w:rPr>
        <w:t xml:space="preserve"> de </w:t>
      </w:r>
      <w:r w:rsidR="00641078">
        <w:rPr>
          <w:rFonts w:ascii="Museo Sans 300" w:hAnsi="Museo Sans 300" w:cs="Cambria Math"/>
          <w:sz w:val="20"/>
          <w:szCs w:val="20"/>
        </w:rPr>
        <w:t>abril</w:t>
      </w:r>
      <w:r w:rsidRPr="00046D76">
        <w:rPr>
          <w:rFonts w:ascii="Museo Sans 300" w:hAnsi="Museo Sans 300" w:cs="Cambria Math"/>
          <w:sz w:val="20"/>
          <w:szCs w:val="20"/>
        </w:rPr>
        <w:t xml:space="preserve"> </w:t>
      </w:r>
      <w:r w:rsidR="004C5769">
        <w:rPr>
          <w:rFonts w:ascii="Museo Sans 300" w:hAnsi="Museo Sans 300" w:cs="Cambria Math"/>
          <w:sz w:val="20"/>
          <w:szCs w:val="20"/>
        </w:rPr>
        <w:t>de dos mil veinte</w:t>
      </w:r>
      <w:r>
        <w:rPr>
          <w:rFonts w:ascii="Museo Sans 300" w:hAnsi="Museo Sans 300" w:cs="Cambria Math"/>
          <w:sz w:val="20"/>
          <w:szCs w:val="20"/>
        </w:rPr>
        <w:t>,</w:t>
      </w:r>
      <w:r w:rsidRPr="00046D76">
        <w:rPr>
          <w:rFonts w:ascii="Museo Sans 300" w:hAnsi="Museo Sans 300" w:cs="Times New Roman"/>
          <w:sz w:val="20"/>
          <w:szCs w:val="20"/>
        </w:rPr>
        <w:t xml:space="preserve"> el</w:t>
      </w:r>
      <w:r w:rsidRPr="00046D76">
        <w:rPr>
          <w:rFonts w:ascii="Cambria Math" w:hAnsi="Cambria Math" w:cs="Cambria Math"/>
          <w:sz w:val="20"/>
          <w:szCs w:val="20"/>
        </w:rPr>
        <w:t xml:space="preserve"> </w:t>
      </w:r>
      <w:r w:rsidRPr="00046D76">
        <w:rPr>
          <w:rFonts w:ascii="Museo Sans 300" w:hAnsi="Museo Sans 300" w:cs="Times New Roman"/>
          <w:sz w:val="20"/>
          <w:szCs w:val="20"/>
        </w:rPr>
        <w:t>ingeniero</w:t>
      </w:r>
      <w:r w:rsidRPr="00046D76">
        <w:rPr>
          <w:rFonts w:ascii="Cambria Math" w:hAnsi="Cambria Math" w:cs="Cambria Math"/>
          <w:sz w:val="20"/>
          <w:szCs w:val="20"/>
        </w:rPr>
        <w:t xml:space="preserve"> </w:t>
      </w:r>
      <w:r w:rsidR="00BA09BA">
        <w:rPr>
          <w:rFonts w:ascii="Museo Sans 300" w:eastAsia="Museo Sans 300" w:hAnsi="Museo Sans 300" w:cs="Museo Sans 300"/>
          <w:sz w:val="20"/>
          <w:szCs w:val="20"/>
        </w:rPr>
        <w:t>+++</w:t>
      </w:r>
      <w:r w:rsidRPr="00046D76">
        <w:rPr>
          <w:rFonts w:ascii="Museo Sans 300" w:eastAsia="Museo Sans 300" w:hAnsi="Museo Sans 300" w:cs="Museo Sans 300"/>
          <w:sz w:val="20"/>
          <w:szCs w:val="20"/>
        </w:rPr>
        <w:t>,</w:t>
      </w:r>
      <w:r w:rsidRPr="00046D76">
        <w:rPr>
          <w:rFonts w:ascii="Museo Sans 300" w:eastAsia="Arial" w:hAnsi="Museo Sans 300" w:cs="Times New Roman"/>
          <w:sz w:val="20"/>
          <w:szCs w:val="20"/>
          <w:lang w:val="es-ES_tradnl"/>
        </w:rPr>
        <w:t xml:space="preserve"> apoderado especial</w:t>
      </w:r>
      <w:r w:rsidRPr="00046D76">
        <w:rPr>
          <w:rFonts w:ascii="Museo Sans 300" w:hAnsi="Museo Sans 300" w:cs="Times New Roman"/>
          <w:sz w:val="20"/>
          <w:szCs w:val="20"/>
        </w:rPr>
        <w:t xml:space="preserve"> de la sociedad</w:t>
      </w:r>
      <w:r>
        <w:rPr>
          <w:rFonts w:ascii="Museo Sans 300" w:hAnsi="Museo Sans 300" w:cs="Times New Roman"/>
          <w:sz w:val="20"/>
          <w:szCs w:val="20"/>
        </w:rPr>
        <w:t xml:space="preserve"> EEO, S.A. de C.V.,</w:t>
      </w:r>
      <w:r w:rsidRPr="00046D76">
        <w:rPr>
          <w:rFonts w:ascii="Museo Sans 300" w:hAnsi="Museo Sans 300"/>
          <w:sz w:val="20"/>
          <w:szCs w:val="20"/>
        </w:rPr>
        <w:t xml:space="preserve"> </w:t>
      </w:r>
      <w:r>
        <w:rPr>
          <w:rFonts w:ascii="Museo Sans 300" w:hAnsi="Museo Sans 300"/>
          <w:sz w:val="20"/>
          <w:szCs w:val="20"/>
        </w:rPr>
        <w:t xml:space="preserve">presentó un escrito por medio del cual manifestó que contaba con evidencia </w:t>
      </w:r>
      <w:r w:rsidRPr="002971B8">
        <w:rPr>
          <w:rFonts w:ascii="Museo Sans 300" w:hAnsi="Museo Sans 300"/>
          <w:sz w:val="20"/>
          <w:szCs w:val="20"/>
        </w:rPr>
        <w:t>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w:t>
      </w:r>
      <w:r>
        <w:rPr>
          <w:rFonts w:ascii="Museo Sans 300" w:hAnsi="Museo Sans 300"/>
          <w:sz w:val="20"/>
          <w:szCs w:val="20"/>
        </w:rPr>
        <w:t xml:space="preserve"> </w:t>
      </w:r>
      <w:r w:rsidRPr="002971B8">
        <w:rPr>
          <w:rFonts w:ascii="Museo Sans 300" w:hAnsi="Museo Sans 300"/>
          <w:sz w:val="20"/>
          <w:szCs w:val="20"/>
        </w:rPr>
        <w:t>existencia</w:t>
      </w:r>
      <w:r>
        <w:rPr>
          <w:rFonts w:ascii="Museo Sans 300" w:hAnsi="Museo Sans 300"/>
          <w:sz w:val="20"/>
          <w:szCs w:val="20"/>
        </w:rPr>
        <w:t xml:space="preserve"> </w:t>
      </w:r>
      <w:r w:rsidRPr="002971B8">
        <w:rPr>
          <w:rFonts w:ascii="Museo Sans 300" w:hAnsi="Museo Sans 300"/>
          <w:sz w:val="20"/>
          <w:szCs w:val="20"/>
        </w:rPr>
        <w:t>de</w:t>
      </w:r>
      <w:r>
        <w:rPr>
          <w:rFonts w:ascii="Museo Sans 300" w:hAnsi="Museo Sans 300"/>
          <w:sz w:val="20"/>
          <w:szCs w:val="20"/>
        </w:rPr>
        <w:t xml:space="preserve"> </w:t>
      </w:r>
      <w:r w:rsidRPr="002971B8">
        <w:rPr>
          <w:rFonts w:ascii="Museo Sans 300" w:hAnsi="Museo Sans 300"/>
          <w:sz w:val="20"/>
          <w:szCs w:val="20"/>
        </w:rPr>
        <w:t>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w:t>
      </w:r>
      <w:r>
        <w:rPr>
          <w:rFonts w:ascii="Museo Sans 300" w:hAnsi="Museo Sans 300"/>
          <w:sz w:val="20"/>
          <w:szCs w:val="20"/>
        </w:rPr>
        <w:t xml:space="preserve"> </w:t>
      </w:r>
      <w:r w:rsidRPr="002971B8">
        <w:rPr>
          <w:rFonts w:ascii="Museo Sans 300" w:hAnsi="Museo Sans 300"/>
          <w:sz w:val="20"/>
          <w:szCs w:val="20"/>
        </w:rPr>
        <w:t>irregular</w:t>
      </w:r>
      <w:r>
        <w:rPr>
          <w:rFonts w:ascii="Museo Sans 300" w:hAnsi="Museo Sans 300"/>
          <w:sz w:val="20"/>
          <w:szCs w:val="20"/>
        </w:rPr>
        <w:t xml:space="preserve"> </w:t>
      </w:r>
      <w:r w:rsidRPr="002971B8">
        <w:rPr>
          <w:rFonts w:ascii="Museo Sans 300" w:hAnsi="Museo Sans 300"/>
          <w:sz w:val="20"/>
          <w:szCs w:val="20"/>
        </w:rPr>
        <w:t>en</w:t>
      </w:r>
      <w:r>
        <w:rPr>
          <w:rFonts w:ascii="Museo Sans 300" w:hAnsi="Museo Sans 300"/>
          <w:sz w:val="20"/>
          <w:szCs w:val="20"/>
        </w:rPr>
        <w:t xml:space="preserve"> </w:t>
      </w:r>
      <w:r w:rsidRPr="002971B8">
        <w:rPr>
          <w:rFonts w:ascii="Museo Sans 300" w:hAnsi="Museo Sans 300"/>
          <w:sz w:val="20"/>
          <w:szCs w:val="20"/>
        </w:rPr>
        <w:t>el</w:t>
      </w:r>
      <w:r>
        <w:rPr>
          <w:rFonts w:ascii="Museo Sans 300" w:hAnsi="Museo Sans 300"/>
          <w:sz w:val="20"/>
          <w:szCs w:val="20"/>
        </w:rPr>
        <w:t xml:space="preserve"> </w:t>
      </w:r>
      <w:r w:rsidRPr="002971B8">
        <w:rPr>
          <w:rFonts w:ascii="Museo Sans 300" w:hAnsi="Museo Sans 300"/>
          <w:sz w:val="20"/>
          <w:szCs w:val="20"/>
        </w:rPr>
        <w:t>suministro</w:t>
      </w:r>
      <w:r>
        <w:rPr>
          <w:rFonts w:ascii="Museo Sans 300" w:hAnsi="Museo Sans 300"/>
          <w:sz w:val="20"/>
          <w:szCs w:val="20"/>
        </w:rPr>
        <w:t xml:space="preserve"> </w:t>
      </w:r>
      <w:r w:rsidRPr="002971B8">
        <w:rPr>
          <w:rFonts w:ascii="Museo Sans 300" w:hAnsi="Museo Sans 300"/>
          <w:sz w:val="20"/>
          <w:szCs w:val="20"/>
        </w:rPr>
        <w:t>identificado</w:t>
      </w:r>
      <w:r>
        <w:rPr>
          <w:rFonts w:ascii="Museo Sans 300" w:hAnsi="Museo Sans 300"/>
          <w:sz w:val="20"/>
          <w:szCs w:val="20"/>
        </w:rPr>
        <w:t xml:space="preserve"> </w:t>
      </w:r>
      <w:r w:rsidRPr="002971B8">
        <w:rPr>
          <w:rFonts w:ascii="Museo Sans 300" w:hAnsi="Museo Sans 300"/>
          <w:sz w:val="20"/>
          <w:szCs w:val="20"/>
        </w:rPr>
        <w:t>con</w:t>
      </w:r>
      <w:r>
        <w:rPr>
          <w:rFonts w:ascii="Museo Sans 300" w:hAnsi="Museo Sans 300"/>
          <w:sz w:val="20"/>
          <w:szCs w:val="20"/>
        </w:rPr>
        <w:t xml:space="preserve"> </w:t>
      </w:r>
      <w:r w:rsidRPr="002971B8">
        <w:rPr>
          <w:rFonts w:ascii="Museo Sans 300" w:hAnsi="Museo Sans 300"/>
          <w:sz w:val="20"/>
          <w:szCs w:val="20"/>
        </w:rPr>
        <w:t>el</w:t>
      </w:r>
      <w:r w:rsidRPr="002971B8">
        <w:rPr>
          <w:rFonts w:ascii="Cambria Math" w:hAnsi="Cambria Math" w:cs="Cambria Math"/>
          <w:sz w:val="20"/>
          <w:szCs w:val="20"/>
        </w:rPr>
        <w:t> </w:t>
      </w:r>
      <w:r w:rsidRPr="002971B8">
        <w:rPr>
          <w:rFonts w:ascii="Museo Sans 300" w:hAnsi="Museo Sans 300"/>
          <w:sz w:val="20"/>
          <w:szCs w:val="20"/>
        </w:rPr>
        <w:t>NIC</w:t>
      </w:r>
      <w:r>
        <w:rPr>
          <w:rFonts w:ascii="Museo Sans 300" w:hAnsi="Museo Sans 300" w:cs="Museo Sans 300"/>
          <w:sz w:val="20"/>
          <w:szCs w:val="20"/>
        </w:rPr>
        <w:t xml:space="preserve"> </w:t>
      </w:r>
      <w:r w:rsidR="00BA09BA">
        <w:rPr>
          <w:rFonts w:ascii="Museo Sans 300" w:hAnsi="Museo Sans 300" w:cs="Museo Sans 300"/>
          <w:sz w:val="20"/>
          <w:szCs w:val="20"/>
        </w:rPr>
        <w:t>+++</w:t>
      </w:r>
      <w:r w:rsidRPr="002971B8">
        <w:rPr>
          <w:rFonts w:ascii="Museo Sans 300" w:hAnsi="Museo Sans 300"/>
          <w:sz w:val="20"/>
          <w:szCs w:val="20"/>
        </w:rPr>
        <w:t>,</w:t>
      </w:r>
      <w:r>
        <w:rPr>
          <w:rFonts w:ascii="Museo Sans 300" w:hAnsi="Museo Sans 300"/>
          <w:sz w:val="20"/>
          <w:szCs w:val="20"/>
        </w:rPr>
        <w:t xml:space="preserve"> </w:t>
      </w:r>
      <w:r w:rsidRPr="002971B8">
        <w:rPr>
          <w:rFonts w:ascii="Museo Sans 300" w:hAnsi="Museo Sans 300"/>
          <w:sz w:val="20"/>
          <w:szCs w:val="20"/>
        </w:rPr>
        <w:t>por</w:t>
      </w:r>
      <w:r>
        <w:rPr>
          <w:rFonts w:ascii="Museo Sans 300" w:hAnsi="Museo Sans 300"/>
          <w:sz w:val="20"/>
          <w:szCs w:val="20"/>
        </w:rPr>
        <w:t xml:space="preserve"> </w:t>
      </w:r>
      <w:r w:rsidRPr="002971B8">
        <w:rPr>
          <w:rFonts w:ascii="Museo Sans 300" w:hAnsi="Museo Sans 300"/>
          <w:sz w:val="20"/>
          <w:szCs w:val="20"/>
        </w:rPr>
        <w:t>lo</w:t>
      </w:r>
      <w:r>
        <w:rPr>
          <w:rFonts w:ascii="Museo Sans 300" w:hAnsi="Museo Sans 300"/>
          <w:sz w:val="20"/>
          <w:szCs w:val="20"/>
        </w:rPr>
        <w:t xml:space="preserve"> </w:t>
      </w:r>
      <w:r w:rsidRPr="002971B8">
        <w:rPr>
          <w:rFonts w:ascii="Museo Sans 300" w:hAnsi="Museo Sans 300"/>
          <w:sz w:val="20"/>
          <w:szCs w:val="20"/>
        </w:rPr>
        <w:t>que</w:t>
      </w:r>
      <w:r>
        <w:rPr>
          <w:rFonts w:ascii="Museo Sans 300" w:hAnsi="Museo Sans 300"/>
          <w:sz w:val="20"/>
          <w:szCs w:val="20"/>
        </w:rPr>
        <w:t xml:space="preserve"> </w:t>
      </w:r>
      <w:r w:rsidRPr="002971B8">
        <w:rPr>
          <w:rFonts w:ascii="Museo Sans 300" w:hAnsi="Museo Sans 300"/>
          <w:sz w:val="20"/>
          <w:szCs w:val="20"/>
        </w:rPr>
        <w:t>era</w:t>
      </w:r>
      <w:r>
        <w:rPr>
          <w:rFonts w:ascii="Museo Sans 300" w:hAnsi="Museo Sans 300"/>
          <w:sz w:val="20"/>
          <w:szCs w:val="20"/>
        </w:rPr>
        <w:t xml:space="preserve"> </w:t>
      </w:r>
      <w:r w:rsidRPr="002971B8">
        <w:rPr>
          <w:rFonts w:ascii="Museo Sans 300" w:hAnsi="Museo Sans 300"/>
          <w:sz w:val="20"/>
          <w:szCs w:val="20"/>
        </w:rPr>
        <w:t>procedente</w:t>
      </w:r>
      <w:r>
        <w:rPr>
          <w:rFonts w:ascii="Museo Sans 300" w:hAnsi="Museo Sans 300"/>
          <w:sz w:val="20"/>
          <w:szCs w:val="20"/>
        </w:rPr>
        <w:t xml:space="preserve"> </w:t>
      </w:r>
      <w:r w:rsidRPr="002971B8">
        <w:rPr>
          <w:rFonts w:ascii="Museo Sans 300" w:hAnsi="Museo Sans 300"/>
          <w:sz w:val="20"/>
          <w:szCs w:val="20"/>
        </w:rPr>
        <w:t>el</w:t>
      </w:r>
      <w:r>
        <w:rPr>
          <w:rFonts w:ascii="Museo Sans 300" w:hAnsi="Museo Sans 300"/>
          <w:sz w:val="20"/>
          <w:szCs w:val="20"/>
        </w:rPr>
        <w:t xml:space="preserve"> </w:t>
      </w:r>
      <w:r w:rsidRPr="002971B8">
        <w:rPr>
          <w:rFonts w:ascii="Museo Sans 300" w:hAnsi="Museo Sans 300"/>
          <w:sz w:val="20"/>
          <w:szCs w:val="20"/>
        </w:rPr>
        <w:t>cobro</w:t>
      </w:r>
      <w:r>
        <w:rPr>
          <w:rFonts w:ascii="Museo Sans 300" w:hAnsi="Museo Sans 300"/>
          <w:sz w:val="20"/>
          <w:szCs w:val="20"/>
        </w:rPr>
        <w:t xml:space="preserve"> </w:t>
      </w:r>
      <w:r w:rsidRPr="002971B8">
        <w:rPr>
          <w:rFonts w:ascii="Museo Sans 300" w:hAnsi="Museo Sans 300"/>
          <w:sz w:val="20"/>
          <w:szCs w:val="20"/>
        </w:rPr>
        <w:t>en</w:t>
      </w:r>
      <w:r>
        <w:rPr>
          <w:rFonts w:ascii="Museo Sans 300" w:hAnsi="Museo Sans 300"/>
          <w:sz w:val="20"/>
          <w:szCs w:val="20"/>
        </w:rPr>
        <w:t xml:space="preserve"> </w:t>
      </w:r>
      <w:r w:rsidRPr="002971B8">
        <w:rPr>
          <w:rFonts w:ascii="Museo Sans 300" w:hAnsi="Museo Sans 300"/>
          <w:sz w:val="20"/>
          <w:szCs w:val="20"/>
        </w:rPr>
        <w:t>con</w:t>
      </w:r>
      <w:r>
        <w:rPr>
          <w:rFonts w:ascii="Museo Sans 300" w:hAnsi="Museo Sans 300"/>
          <w:sz w:val="20"/>
          <w:szCs w:val="20"/>
        </w:rPr>
        <w:t xml:space="preserve">cepto de energía no registrada. </w:t>
      </w:r>
      <w:r w:rsidRPr="00E8785B">
        <w:rPr>
          <w:rFonts w:ascii="Museo Sans 300" w:hAnsi="Museo Sans 300"/>
          <w:sz w:val="20"/>
          <w:szCs w:val="20"/>
        </w:rPr>
        <w:t>Asimismo,</w:t>
      </w:r>
      <w:r>
        <w:rPr>
          <w:rFonts w:ascii="Museo Sans 300" w:hAnsi="Museo Sans 300"/>
          <w:sz w:val="20"/>
          <w:szCs w:val="20"/>
        </w:rPr>
        <w:t xml:space="preserve"> </w:t>
      </w:r>
      <w:r w:rsidRPr="00E8785B">
        <w:rPr>
          <w:rFonts w:ascii="Museo Sans 300" w:hAnsi="Museo Sans 300"/>
          <w:sz w:val="20"/>
          <w:szCs w:val="20"/>
        </w:rPr>
        <w:t>indicó</w:t>
      </w:r>
      <w:r>
        <w:rPr>
          <w:rFonts w:ascii="Museo Sans 300" w:hAnsi="Museo Sans 300"/>
          <w:sz w:val="20"/>
          <w:szCs w:val="20"/>
        </w:rPr>
        <w:t xml:space="preserve"> </w:t>
      </w:r>
      <w:r w:rsidRPr="00E8785B">
        <w:rPr>
          <w:rFonts w:ascii="Museo Sans 300" w:hAnsi="Museo Sans 300"/>
          <w:sz w:val="20"/>
          <w:szCs w:val="20"/>
        </w:rPr>
        <w:t>que</w:t>
      </w:r>
      <w:r>
        <w:rPr>
          <w:rFonts w:ascii="Museo Sans 300" w:hAnsi="Museo Sans 300"/>
          <w:sz w:val="20"/>
          <w:szCs w:val="20"/>
        </w:rPr>
        <w:t xml:space="preserve"> </w:t>
      </w:r>
      <w:r w:rsidRPr="00E8785B">
        <w:rPr>
          <w:rFonts w:ascii="Museo Sans 300" w:hAnsi="Museo Sans 300"/>
          <w:sz w:val="20"/>
          <w:szCs w:val="20"/>
        </w:rPr>
        <w:t>anexaba</w:t>
      </w:r>
      <w:r>
        <w:rPr>
          <w:rFonts w:ascii="Museo Sans 300" w:hAnsi="Museo Sans 300"/>
          <w:sz w:val="20"/>
          <w:szCs w:val="20"/>
        </w:rPr>
        <w:t xml:space="preserve"> </w:t>
      </w:r>
      <w:r w:rsidRPr="00E8785B">
        <w:rPr>
          <w:rFonts w:ascii="Museo Sans 300" w:hAnsi="Museo Sans 300"/>
          <w:sz w:val="20"/>
          <w:szCs w:val="20"/>
        </w:rPr>
        <w:t>de</w:t>
      </w:r>
      <w:r>
        <w:rPr>
          <w:rFonts w:ascii="Museo Sans 300" w:hAnsi="Museo Sans 300"/>
          <w:sz w:val="20"/>
          <w:szCs w:val="20"/>
        </w:rPr>
        <w:t xml:space="preserve"> </w:t>
      </w:r>
      <w:r w:rsidRPr="00E8785B">
        <w:rPr>
          <w:rFonts w:ascii="Museo Sans 300" w:hAnsi="Museo Sans 300"/>
          <w:sz w:val="20"/>
          <w:szCs w:val="20"/>
        </w:rPr>
        <w:t>forma</w:t>
      </w:r>
      <w:r>
        <w:rPr>
          <w:rFonts w:ascii="Museo Sans 300" w:hAnsi="Museo Sans 300"/>
          <w:sz w:val="20"/>
          <w:szCs w:val="20"/>
        </w:rPr>
        <w:t xml:space="preserve"> </w:t>
      </w:r>
      <w:r w:rsidRPr="00E8785B">
        <w:rPr>
          <w:rFonts w:ascii="Museo Sans 300" w:hAnsi="Museo Sans 300"/>
          <w:sz w:val="20"/>
          <w:szCs w:val="20"/>
        </w:rPr>
        <w:t>digital</w:t>
      </w:r>
      <w:r>
        <w:rPr>
          <w:rFonts w:ascii="Museo Sans 300" w:hAnsi="Museo Sans 300"/>
          <w:sz w:val="20"/>
          <w:szCs w:val="20"/>
        </w:rPr>
        <w:t xml:space="preserve"> </w:t>
      </w:r>
      <w:r w:rsidRPr="00E8785B">
        <w:rPr>
          <w:rFonts w:ascii="Museo Sans 300" w:hAnsi="Museo Sans 300"/>
          <w:sz w:val="20"/>
          <w:szCs w:val="20"/>
        </w:rPr>
        <w:t>los</w:t>
      </w:r>
      <w:r>
        <w:rPr>
          <w:rFonts w:ascii="Museo Sans 300" w:hAnsi="Museo Sans 300"/>
          <w:sz w:val="20"/>
          <w:szCs w:val="20"/>
        </w:rPr>
        <w:t xml:space="preserve"> </w:t>
      </w:r>
      <w:r w:rsidRPr="00E8785B">
        <w:rPr>
          <w:rFonts w:ascii="Museo Sans 300" w:hAnsi="Museo Sans 300"/>
          <w:sz w:val="20"/>
          <w:szCs w:val="20"/>
        </w:rPr>
        <w:t>siguientes</w:t>
      </w:r>
      <w:r>
        <w:rPr>
          <w:rFonts w:ascii="Museo Sans 300" w:hAnsi="Museo Sans 300"/>
          <w:sz w:val="20"/>
          <w:szCs w:val="20"/>
        </w:rPr>
        <w:t xml:space="preserve"> </w:t>
      </w:r>
      <w:r w:rsidRPr="00E8785B">
        <w:rPr>
          <w:rFonts w:ascii="Museo Sans 300" w:hAnsi="Museo Sans 300"/>
          <w:sz w:val="20"/>
          <w:szCs w:val="20"/>
        </w:rPr>
        <w:t>elementos:</w:t>
      </w:r>
      <w:r>
        <w:rPr>
          <w:rFonts w:ascii="Museo Sans 300" w:hAnsi="Museo Sans 300"/>
          <w:sz w:val="20"/>
          <w:szCs w:val="20"/>
        </w:rPr>
        <w:t xml:space="preserve"> </w:t>
      </w:r>
    </w:p>
    <w:p w14:paraId="310BD440" w14:textId="2DDA6EF3" w:rsidR="00F85DA8" w:rsidRDefault="00F85DA8" w:rsidP="00257B29">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p>
    <w:p w14:paraId="6112573F" w14:textId="77777777" w:rsidR="00A2471D" w:rsidRPr="00263E33" w:rsidRDefault="00A2471D" w:rsidP="00A2471D">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históricos</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lecturas</w:t>
      </w:r>
      <w:r>
        <w:rPr>
          <w:rFonts w:ascii="Museo Sans 300" w:hAnsi="Museo Sans 300"/>
          <w:sz w:val="20"/>
          <w:szCs w:val="20"/>
        </w:rPr>
        <w:t xml:space="preserve"> </w:t>
      </w:r>
      <w:r w:rsidRPr="00263E33">
        <w:rPr>
          <w:rFonts w:ascii="Museo Sans 300" w:hAnsi="Museo Sans 300"/>
          <w:sz w:val="20"/>
          <w:szCs w:val="20"/>
        </w:rPr>
        <w:t>y</w:t>
      </w:r>
      <w:r>
        <w:rPr>
          <w:rFonts w:ascii="Museo Sans 300" w:hAnsi="Museo Sans 300"/>
          <w:sz w:val="20"/>
          <w:szCs w:val="20"/>
        </w:rPr>
        <w:t xml:space="preserve"> </w:t>
      </w:r>
      <w:r w:rsidRPr="00263E33">
        <w:rPr>
          <w:rFonts w:ascii="Museo Sans 300" w:hAnsi="Museo Sans 300"/>
          <w:sz w:val="20"/>
          <w:szCs w:val="20"/>
        </w:rPr>
        <w:t>consumos</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los</w:t>
      </w:r>
      <w:r>
        <w:rPr>
          <w:rFonts w:ascii="Museo Sans 300" w:hAnsi="Museo Sans 300"/>
          <w:sz w:val="20"/>
          <w:szCs w:val="20"/>
        </w:rPr>
        <w:t xml:space="preserve"> </w:t>
      </w:r>
      <w:r w:rsidRPr="00263E33">
        <w:rPr>
          <w:rFonts w:ascii="Museo Sans 300" w:hAnsi="Museo Sans 300"/>
          <w:sz w:val="20"/>
          <w:szCs w:val="20"/>
        </w:rPr>
        <w:t>dos</w:t>
      </w:r>
      <w:r>
        <w:rPr>
          <w:rFonts w:ascii="Museo Sans 300" w:hAnsi="Museo Sans 300"/>
          <w:sz w:val="20"/>
          <w:szCs w:val="20"/>
        </w:rPr>
        <w:t xml:space="preserve"> </w:t>
      </w:r>
      <w:r w:rsidRPr="00263E33">
        <w:rPr>
          <w:rFonts w:ascii="Museo Sans 300" w:hAnsi="Museo Sans 300"/>
          <w:sz w:val="20"/>
          <w:szCs w:val="20"/>
        </w:rPr>
        <w:t>últimos</w:t>
      </w:r>
      <w:r>
        <w:rPr>
          <w:rFonts w:ascii="Museo Sans 300" w:hAnsi="Museo Sans 300"/>
          <w:sz w:val="20"/>
          <w:szCs w:val="20"/>
        </w:rPr>
        <w:t xml:space="preserve"> </w:t>
      </w:r>
      <w:r w:rsidRPr="00263E33">
        <w:rPr>
          <w:rFonts w:ascii="Museo Sans 300" w:hAnsi="Museo Sans 300"/>
          <w:sz w:val="20"/>
          <w:szCs w:val="20"/>
        </w:rPr>
        <w:t>años</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esa </w:t>
      </w:r>
      <w:r w:rsidRPr="00263E33">
        <w:rPr>
          <w:rFonts w:ascii="Museo Sans 300" w:hAnsi="Museo Sans 300"/>
          <w:sz w:val="20"/>
          <w:szCs w:val="20"/>
        </w:rPr>
        <w:t>fecha.</w:t>
      </w:r>
      <w:r>
        <w:rPr>
          <w:rFonts w:ascii="Museo Sans 300" w:hAnsi="Museo Sans 300"/>
          <w:sz w:val="20"/>
          <w:szCs w:val="20"/>
        </w:rPr>
        <w:t xml:space="preserve"> </w:t>
      </w:r>
    </w:p>
    <w:p w14:paraId="17A9FF21" w14:textId="77777777" w:rsidR="00A2471D" w:rsidRPr="00263E33" w:rsidRDefault="00A2471D" w:rsidP="00A2471D">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registro</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incidencias.</w:t>
      </w:r>
      <w:r>
        <w:rPr>
          <w:rFonts w:ascii="Museo Sans 300" w:hAnsi="Museo Sans 300"/>
          <w:sz w:val="20"/>
          <w:szCs w:val="20"/>
        </w:rPr>
        <w:t xml:space="preserve"> </w:t>
      </w:r>
    </w:p>
    <w:p w14:paraId="6FAD5666" w14:textId="5C96C35B" w:rsidR="00A2471D" w:rsidRPr="00263E33" w:rsidRDefault="00A2471D" w:rsidP="00A2471D">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registros</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sellos</w:t>
      </w:r>
      <w:r>
        <w:rPr>
          <w:rFonts w:ascii="Museo Sans 300" w:hAnsi="Museo Sans 300"/>
          <w:sz w:val="20"/>
          <w:szCs w:val="20"/>
        </w:rPr>
        <w:t xml:space="preserve"> </w:t>
      </w:r>
      <w:r w:rsidRPr="00263E33">
        <w:rPr>
          <w:rFonts w:ascii="Museo Sans 300" w:hAnsi="Museo Sans 300"/>
          <w:sz w:val="20"/>
          <w:szCs w:val="20"/>
        </w:rPr>
        <w:t>instalados</w:t>
      </w:r>
      <w:r>
        <w:rPr>
          <w:rFonts w:ascii="Museo Sans 300" w:hAnsi="Museo Sans 300"/>
          <w:sz w:val="20"/>
          <w:szCs w:val="20"/>
        </w:rPr>
        <w:t xml:space="preserve"> </w:t>
      </w:r>
      <w:r w:rsidRPr="00263E33">
        <w:rPr>
          <w:rFonts w:ascii="Museo Sans 300" w:hAnsi="Museo Sans 300"/>
          <w:sz w:val="20"/>
          <w:szCs w:val="20"/>
        </w:rPr>
        <w:t>en</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medidor</w:t>
      </w:r>
      <w:r>
        <w:rPr>
          <w:rFonts w:ascii="Museo Sans 300" w:hAnsi="Museo Sans 300"/>
          <w:sz w:val="20"/>
          <w:szCs w:val="20"/>
        </w:rPr>
        <w:t xml:space="preserve"> </w:t>
      </w:r>
      <w:r w:rsidR="00BA09BA">
        <w:rPr>
          <w:rFonts w:ascii="Museo Sans 300" w:hAnsi="Museo Sans 300"/>
          <w:sz w:val="20"/>
          <w:szCs w:val="20"/>
        </w:rPr>
        <w:t>+++</w:t>
      </w:r>
      <w:r>
        <w:rPr>
          <w:rFonts w:ascii="Museo Sans 300" w:hAnsi="Museo Sans 300"/>
          <w:sz w:val="20"/>
          <w:szCs w:val="20"/>
        </w:rPr>
        <w:t>.</w:t>
      </w:r>
    </w:p>
    <w:p w14:paraId="67D876D8" w14:textId="5A4E4EA2" w:rsidR="00A2471D" w:rsidRPr="00263E33" w:rsidRDefault="00A2471D" w:rsidP="00A2471D">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 xml:space="preserve">Copia de la orden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servicio</w:t>
      </w:r>
      <w:r>
        <w:rPr>
          <w:rFonts w:ascii="Museo Sans 300" w:hAnsi="Museo Sans 300"/>
          <w:sz w:val="20"/>
          <w:szCs w:val="20"/>
        </w:rPr>
        <w:t xml:space="preserve"> </w:t>
      </w:r>
      <w:r w:rsidRPr="00263E33">
        <w:rPr>
          <w:rFonts w:ascii="Museo Sans 300" w:hAnsi="Museo Sans 300"/>
          <w:sz w:val="20"/>
          <w:szCs w:val="20"/>
        </w:rPr>
        <w:t>número</w:t>
      </w:r>
      <w:r w:rsidR="001E5562">
        <w:rPr>
          <w:rFonts w:ascii="Museo Sans 300" w:hAnsi="Museo Sans 300"/>
          <w:sz w:val="20"/>
          <w:szCs w:val="20"/>
        </w:rPr>
        <w:t xml:space="preserve"> </w:t>
      </w:r>
      <w:r w:rsidR="00BA09BA">
        <w:rPr>
          <w:rFonts w:ascii="Museo Sans 300" w:hAnsi="Museo Sans 300"/>
          <w:sz w:val="20"/>
          <w:szCs w:val="20"/>
        </w:rPr>
        <w:t>+++</w:t>
      </w:r>
      <w:r>
        <w:rPr>
          <w:rFonts w:ascii="Museo Sans 300" w:hAnsi="Museo Sans 300"/>
          <w:sz w:val="20"/>
          <w:szCs w:val="20"/>
        </w:rPr>
        <w:t>.</w:t>
      </w:r>
    </w:p>
    <w:p w14:paraId="76543CF8" w14:textId="05F172E3" w:rsidR="00A2471D" w:rsidRPr="00263E33" w:rsidRDefault="00A2471D" w:rsidP="00A2471D">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acta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inspección</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condic</w:t>
      </w:r>
      <w:r>
        <w:rPr>
          <w:rFonts w:ascii="Museo Sans 300" w:hAnsi="Museo Sans 300"/>
          <w:sz w:val="20"/>
          <w:szCs w:val="20"/>
        </w:rPr>
        <w:t>i</w:t>
      </w:r>
      <w:r w:rsidR="00BA09BA">
        <w:rPr>
          <w:rFonts w:ascii="Museo Sans 300" w:hAnsi="Museo Sans 300"/>
          <w:sz w:val="20"/>
          <w:szCs w:val="20"/>
        </w:rPr>
        <w:t>ones irregulares bajo la orden +++</w:t>
      </w:r>
      <w:r w:rsidRPr="00263E33">
        <w:rPr>
          <w:rFonts w:ascii="Museo Sans 300" w:hAnsi="Museo Sans 300"/>
          <w:sz w:val="20"/>
          <w:szCs w:val="20"/>
        </w:rPr>
        <w:t>.</w:t>
      </w:r>
      <w:r>
        <w:rPr>
          <w:rFonts w:ascii="Museo Sans 300" w:hAnsi="Museo Sans 300"/>
          <w:sz w:val="20"/>
          <w:szCs w:val="20"/>
        </w:rPr>
        <w:t xml:space="preserve"> </w:t>
      </w:r>
    </w:p>
    <w:p w14:paraId="18B3E3A4" w14:textId="77777777" w:rsidR="00A2471D" w:rsidRPr="00263E33" w:rsidRDefault="00A2471D" w:rsidP="00A2471D">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memoria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cálculo</w:t>
      </w:r>
      <w:r>
        <w:rPr>
          <w:rFonts w:ascii="Museo Sans 300" w:hAnsi="Museo Sans 300"/>
          <w:sz w:val="20"/>
          <w:szCs w:val="20"/>
        </w:rPr>
        <w:t xml:space="preserve"> </w:t>
      </w:r>
      <w:r w:rsidRPr="00263E33">
        <w:rPr>
          <w:rFonts w:ascii="Museo Sans 300" w:hAnsi="Museo Sans 300"/>
          <w:sz w:val="20"/>
          <w:szCs w:val="20"/>
        </w:rPr>
        <w:t>del</w:t>
      </w:r>
      <w:r>
        <w:rPr>
          <w:rFonts w:ascii="Museo Sans 300" w:hAnsi="Museo Sans 300"/>
          <w:sz w:val="20"/>
          <w:szCs w:val="20"/>
        </w:rPr>
        <w:t xml:space="preserve"> </w:t>
      </w:r>
      <w:r w:rsidRPr="00263E33">
        <w:rPr>
          <w:rFonts w:ascii="Museo Sans 300" w:hAnsi="Museo Sans 300"/>
          <w:sz w:val="20"/>
          <w:szCs w:val="20"/>
        </w:rPr>
        <w:t>cobro</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energía</w:t>
      </w:r>
      <w:r>
        <w:rPr>
          <w:rFonts w:ascii="Museo Sans 300" w:hAnsi="Museo Sans 300"/>
          <w:sz w:val="20"/>
          <w:szCs w:val="20"/>
        </w:rPr>
        <w:t xml:space="preserve"> </w:t>
      </w:r>
      <w:r w:rsidRPr="00263E33">
        <w:rPr>
          <w:rFonts w:ascii="Museo Sans 300" w:hAnsi="Museo Sans 300"/>
          <w:sz w:val="20"/>
          <w:szCs w:val="20"/>
        </w:rPr>
        <w:t>no</w:t>
      </w:r>
      <w:r>
        <w:rPr>
          <w:rFonts w:ascii="Museo Sans 300" w:hAnsi="Museo Sans 300"/>
          <w:sz w:val="20"/>
          <w:szCs w:val="20"/>
        </w:rPr>
        <w:t xml:space="preserve"> </w:t>
      </w:r>
      <w:r w:rsidRPr="00263E33">
        <w:rPr>
          <w:rFonts w:ascii="Museo Sans 300" w:hAnsi="Museo Sans 300"/>
          <w:sz w:val="20"/>
          <w:szCs w:val="20"/>
        </w:rPr>
        <w:t>registrada.</w:t>
      </w:r>
      <w:r>
        <w:rPr>
          <w:rFonts w:ascii="Museo Sans 300" w:hAnsi="Museo Sans 300"/>
          <w:sz w:val="20"/>
          <w:szCs w:val="20"/>
        </w:rPr>
        <w:t xml:space="preserve">  </w:t>
      </w:r>
    </w:p>
    <w:p w14:paraId="4830D3A2" w14:textId="61A65693" w:rsidR="00A2471D" w:rsidRDefault="00A2471D" w:rsidP="00A2471D">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acuse</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notificación</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expediente</w:t>
      </w:r>
      <w:r>
        <w:rPr>
          <w:rFonts w:ascii="Museo Sans 300" w:hAnsi="Museo Sans 300"/>
          <w:sz w:val="20"/>
          <w:szCs w:val="20"/>
        </w:rPr>
        <w:t xml:space="preserve"> </w:t>
      </w:r>
      <w:r w:rsidRPr="00263E33">
        <w:rPr>
          <w:rFonts w:ascii="Museo Sans 300" w:hAnsi="Museo Sans 300"/>
          <w:sz w:val="20"/>
          <w:szCs w:val="20"/>
        </w:rPr>
        <w:t>al</w:t>
      </w:r>
      <w:r>
        <w:rPr>
          <w:rFonts w:ascii="Museo Sans 300" w:hAnsi="Museo Sans 300"/>
          <w:sz w:val="20"/>
          <w:szCs w:val="20"/>
        </w:rPr>
        <w:t xml:space="preserve"> </w:t>
      </w:r>
      <w:r w:rsidRPr="00263E33">
        <w:rPr>
          <w:rFonts w:ascii="Museo Sans 300" w:hAnsi="Museo Sans 300"/>
          <w:sz w:val="20"/>
          <w:szCs w:val="20"/>
        </w:rPr>
        <w:t>usuario</w:t>
      </w:r>
      <w:r w:rsidR="00554D55">
        <w:rPr>
          <w:rFonts w:ascii="Museo Sans 300" w:hAnsi="Museo Sans 300"/>
          <w:sz w:val="20"/>
          <w:szCs w:val="20"/>
        </w:rPr>
        <w:t>.</w:t>
      </w:r>
      <w:r>
        <w:rPr>
          <w:rFonts w:ascii="Museo Sans 300" w:hAnsi="Museo Sans 300"/>
          <w:sz w:val="20"/>
          <w:szCs w:val="20"/>
        </w:rPr>
        <w:t xml:space="preserve">  </w:t>
      </w:r>
    </w:p>
    <w:p w14:paraId="2FDF26A3" w14:textId="1433CB84" w:rsidR="00F85DA8" w:rsidRPr="00A2471D" w:rsidRDefault="00A2471D" w:rsidP="00A2471D">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A2471D">
        <w:rPr>
          <w:rFonts w:ascii="Museo Sans 300" w:hAnsi="Museo Sans 300"/>
          <w:sz w:val="20"/>
          <w:szCs w:val="20"/>
        </w:rPr>
        <w:t xml:space="preserve">Fotografías de forma magnética que demuestren la condición irregular encontrada.   </w:t>
      </w:r>
    </w:p>
    <w:p w14:paraId="1891637B" w14:textId="77777777" w:rsidR="000C3F1C" w:rsidRDefault="000C3F1C" w:rsidP="00F21EE1">
      <w:pPr>
        <w:pStyle w:val="Prrafodelista"/>
        <w:tabs>
          <w:tab w:val="left" w:pos="426"/>
        </w:tabs>
        <w:ind w:left="426"/>
        <w:jc w:val="both"/>
        <w:rPr>
          <w:rFonts w:ascii="Museo Sans 300" w:hAnsi="Museo Sans 300"/>
          <w:sz w:val="20"/>
          <w:szCs w:val="20"/>
          <w:lang w:val="es-ES_tradnl" w:eastAsia="es-SV"/>
        </w:rPr>
      </w:pPr>
    </w:p>
    <w:p w14:paraId="01EEDCDB" w14:textId="5DFFB5F3" w:rsidR="00F21EE1" w:rsidRDefault="00F21EE1" w:rsidP="00F21EE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N.° </w:t>
      </w:r>
      <w:r w:rsidR="00B5165D">
        <w:rPr>
          <w:rFonts w:ascii="Museo Sans 300" w:hAnsi="Museo Sans 300"/>
          <w:sz w:val="20"/>
          <w:szCs w:val="20"/>
          <w:lang w:val="es-ES_tradnl" w:eastAsia="es-SV"/>
        </w:rPr>
        <w:t>GM</w:t>
      </w:r>
      <w:r>
        <w:rPr>
          <w:rFonts w:ascii="Museo Sans 300" w:hAnsi="Museo Sans 300"/>
          <w:sz w:val="20"/>
          <w:szCs w:val="20"/>
          <w:lang w:val="es-ES_tradnl" w:eastAsia="es-SV"/>
        </w:rPr>
        <w:t>/CAU-</w:t>
      </w:r>
      <w:r w:rsidR="00B5165D">
        <w:rPr>
          <w:rFonts w:ascii="Museo Sans 300" w:hAnsi="Museo Sans 300"/>
          <w:sz w:val="20"/>
          <w:szCs w:val="20"/>
          <w:lang w:val="es-ES_tradnl" w:eastAsia="es-SV"/>
        </w:rPr>
        <w:t>277</w:t>
      </w:r>
      <w:r>
        <w:rPr>
          <w:rFonts w:ascii="Museo Sans 300" w:hAnsi="Museo Sans 300"/>
          <w:sz w:val="20"/>
          <w:szCs w:val="20"/>
          <w:lang w:val="es-ES_tradnl" w:eastAsia="es-SV"/>
        </w:rPr>
        <w:t xml:space="preserve">/2020, de fecha </w:t>
      </w:r>
      <w:r w:rsidR="00B5165D">
        <w:rPr>
          <w:rFonts w:ascii="Museo Sans 300" w:hAnsi="Museo Sans 300"/>
          <w:sz w:val="20"/>
          <w:szCs w:val="20"/>
          <w:lang w:val="es-ES_tradnl" w:eastAsia="es-SV"/>
        </w:rPr>
        <w:t>veintisiete</w:t>
      </w:r>
      <w:r>
        <w:rPr>
          <w:rFonts w:ascii="Museo Sans 300" w:hAnsi="Museo Sans 300"/>
          <w:sz w:val="20"/>
          <w:szCs w:val="20"/>
          <w:lang w:val="es-ES_tradnl" w:eastAsia="es-SV"/>
        </w:rPr>
        <w:t xml:space="preserve"> de </w:t>
      </w:r>
      <w:r w:rsidR="00B5165D">
        <w:rPr>
          <w:rFonts w:ascii="Museo Sans 300" w:hAnsi="Museo Sans 300"/>
          <w:sz w:val="20"/>
          <w:szCs w:val="20"/>
          <w:lang w:val="es-ES_tradnl" w:eastAsia="es-SV"/>
        </w:rPr>
        <w:t>abril</w:t>
      </w:r>
      <w:r>
        <w:rPr>
          <w:rFonts w:ascii="Museo Sans 300" w:hAnsi="Museo Sans 300"/>
          <w:sz w:val="20"/>
          <w:szCs w:val="20"/>
          <w:lang w:val="es-ES_tradnl" w:eastAsia="es-SV"/>
        </w:rPr>
        <w:t xml:space="preserve"> de dos mil veinte, el CAU informó que elaboraría el informe técnico correspondiente.</w:t>
      </w:r>
    </w:p>
    <w:p w14:paraId="35F41381" w14:textId="77777777" w:rsidR="00BA09BA" w:rsidRDefault="00BA09BA" w:rsidP="00F21EE1">
      <w:pPr>
        <w:pStyle w:val="Prrafodelista"/>
        <w:tabs>
          <w:tab w:val="left" w:pos="426"/>
        </w:tabs>
        <w:ind w:left="426"/>
        <w:jc w:val="both"/>
        <w:rPr>
          <w:rFonts w:ascii="Museo Sans 300" w:hAnsi="Museo Sans 300"/>
          <w:sz w:val="20"/>
          <w:szCs w:val="20"/>
          <w:lang w:val="es-ES_tradnl" w:eastAsia="es-SV"/>
        </w:rPr>
      </w:pPr>
    </w:p>
    <w:p w14:paraId="6AA8E332" w14:textId="3EBEA5CC"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w:t>
      </w:r>
      <w:r w:rsidR="009467AC">
        <w:rPr>
          <w:rFonts w:ascii="Museo Sans 500" w:hAnsi="Museo Sans 500"/>
          <w:b/>
          <w:bCs/>
          <w:sz w:val="20"/>
          <w:szCs w:val="20"/>
        </w:rPr>
        <w:t xml:space="preserve"> </w:t>
      </w:r>
    </w:p>
    <w:p w14:paraId="6C20F12B" w14:textId="0A7C2667" w:rsidR="00263E33" w:rsidRPr="00263E33" w:rsidRDefault="009467AC"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064B7D5" w14:textId="2397D883" w:rsidR="00F21EE1" w:rsidRPr="00F21EE1" w:rsidRDefault="00196EBE" w:rsidP="00F21EE1">
      <w:pPr>
        <w:pStyle w:val="Prrafodelista"/>
        <w:tabs>
          <w:tab w:val="left" w:pos="426"/>
        </w:tabs>
        <w:ind w:left="426"/>
        <w:jc w:val="both"/>
        <w:rPr>
          <w:rFonts w:ascii="Museo Sans 300" w:hAnsi="Museo Sans 300"/>
          <w:sz w:val="20"/>
          <w:szCs w:val="20"/>
        </w:rPr>
      </w:pPr>
      <w:r>
        <w:rPr>
          <w:rFonts w:ascii="Museo Sans 300" w:hAnsi="Museo Sans 300"/>
          <w:sz w:val="20"/>
          <w:szCs w:val="20"/>
        </w:rPr>
        <w:t>Por medio del acuerdo</w:t>
      </w:r>
      <w:r w:rsidR="009467AC">
        <w:rPr>
          <w:rFonts w:ascii="Museo Sans 300" w:hAnsi="Museo Sans 300"/>
          <w:sz w:val="20"/>
          <w:szCs w:val="20"/>
        </w:rPr>
        <w:t xml:space="preserve"> </w:t>
      </w:r>
      <w:r>
        <w:rPr>
          <w:rFonts w:ascii="Museo Sans 300" w:hAnsi="Museo Sans 300"/>
          <w:sz w:val="20"/>
          <w:szCs w:val="20"/>
        </w:rPr>
        <w:t>N.°</w:t>
      </w:r>
      <w:r w:rsidR="009467AC">
        <w:rPr>
          <w:rFonts w:ascii="Museo Sans 300" w:hAnsi="Museo Sans 300"/>
          <w:sz w:val="20"/>
          <w:szCs w:val="20"/>
        </w:rPr>
        <w:t xml:space="preserve"> </w:t>
      </w:r>
      <w:r>
        <w:rPr>
          <w:rFonts w:ascii="Museo Sans 300" w:hAnsi="Museo Sans 300"/>
          <w:sz w:val="20"/>
          <w:szCs w:val="20"/>
        </w:rPr>
        <w:t>E-</w:t>
      </w:r>
      <w:r w:rsidR="00B5165D">
        <w:rPr>
          <w:rFonts w:ascii="Museo Sans 300" w:hAnsi="Museo Sans 300"/>
          <w:sz w:val="20"/>
          <w:szCs w:val="20"/>
        </w:rPr>
        <w:t>643</w:t>
      </w:r>
      <w:r w:rsidR="00A37B03">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-CAU</w:t>
      </w:r>
      <w:r w:rsidR="005C17E0">
        <w:rPr>
          <w:rFonts w:ascii="Museo Sans 300" w:hAnsi="Museo Sans 300"/>
          <w:sz w:val="20"/>
          <w:szCs w:val="20"/>
        </w:rPr>
        <w:t>,</w:t>
      </w:r>
      <w:r w:rsidR="00F21EE1" w:rsidRPr="00F21EE1">
        <w:rPr>
          <w:rFonts w:ascii="Museo Sans 300" w:hAnsi="Museo Sans 300"/>
          <w:sz w:val="20"/>
          <w:szCs w:val="20"/>
        </w:rPr>
        <w:t xml:space="preserve"> de fecha </w:t>
      </w:r>
      <w:r w:rsidR="00EC73B7">
        <w:rPr>
          <w:rFonts w:ascii="Museo Sans 300" w:hAnsi="Museo Sans 300"/>
          <w:sz w:val="20"/>
          <w:szCs w:val="20"/>
        </w:rPr>
        <w:t>veint</w:t>
      </w:r>
      <w:r w:rsidR="00B5165D">
        <w:rPr>
          <w:rFonts w:ascii="Museo Sans 300" w:hAnsi="Museo Sans 300"/>
          <w:sz w:val="20"/>
          <w:szCs w:val="20"/>
        </w:rPr>
        <w:t>iuno</w:t>
      </w:r>
      <w:r w:rsidR="00F21EE1" w:rsidRPr="00F21EE1">
        <w:rPr>
          <w:rFonts w:ascii="Museo Sans 300" w:hAnsi="Museo Sans 300"/>
          <w:sz w:val="20"/>
          <w:szCs w:val="20"/>
        </w:rPr>
        <w:t xml:space="preserve"> de </w:t>
      </w:r>
      <w:r w:rsidR="00B5165D">
        <w:rPr>
          <w:rFonts w:ascii="Museo Sans 300" w:hAnsi="Museo Sans 300"/>
          <w:sz w:val="20"/>
          <w:szCs w:val="20"/>
        </w:rPr>
        <w:t>mayo</w:t>
      </w:r>
      <w:r w:rsidR="00F21EE1">
        <w:rPr>
          <w:rFonts w:ascii="Museo Sans 300" w:hAnsi="Museo Sans 300"/>
          <w:sz w:val="20"/>
          <w:szCs w:val="20"/>
        </w:rPr>
        <w:t xml:space="preserve"> de dos mil veinte</w:t>
      </w:r>
      <w:r w:rsidR="00F21EE1" w:rsidRPr="00F21EE1">
        <w:rPr>
          <w:rFonts w:ascii="Museo Sans 300" w:hAnsi="Museo Sans 300"/>
          <w:sz w:val="20"/>
          <w:szCs w:val="20"/>
        </w:rPr>
        <w:t xml:space="preserve">, </w:t>
      </w:r>
      <w:r w:rsidR="00F21EE1" w:rsidRPr="00F21EE1">
        <w:rPr>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 sociedad </w:t>
      </w:r>
      <w:r w:rsidR="003C6CA3">
        <w:rPr>
          <w:rFonts w:ascii="Museo Sans 300" w:eastAsia="Museo Sans" w:hAnsi="Museo Sans 300" w:cs="Segoe UI"/>
          <w:sz w:val="20"/>
          <w:szCs w:val="20"/>
        </w:rPr>
        <w:t>EEO</w:t>
      </w:r>
      <w:r w:rsidR="00F21EE1" w:rsidRPr="00F21EE1">
        <w:rPr>
          <w:rFonts w:ascii="Museo Sans 300" w:eastAsia="Museo Sans" w:hAnsi="Museo Sans 300" w:cs="Segoe UI"/>
          <w:sz w:val="20"/>
          <w:szCs w:val="20"/>
        </w:rPr>
        <w:t>, S.A. de C.V. y el señor</w:t>
      </w:r>
      <w:r w:rsidR="00B5165D">
        <w:rPr>
          <w:rFonts w:ascii="Museo Sans 300" w:eastAsia="Museo Sans" w:hAnsi="Museo Sans 300" w:cs="Segoe UI"/>
          <w:sz w:val="20"/>
          <w:szCs w:val="20"/>
        </w:rPr>
        <w:t xml:space="preserve"> </w:t>
      </w:r>
      <w:r w:rsidR="00BA09BA">
        <w:rPr>
          <w:rFonts w:ascii="Museo Sans 300" w:eastAsia="Museo Sans" w:hAnsi="Museo Sans 300" w:cs="Segoe UI"/>
          <w:sz w:val="20"/>
          <w:szCs w:val="20"/>
        </w:rPr>
        <w:t>+++</w:t>
      </w:r>
      <w:r w:rsidR="00F21EE1" w:rsidRPr="00F21EE1">
        <w:rPr>
          <w:rFonts w:ascii="Museo Sans 300" w:eastAsia="Museo Sans" w:hAnsi="Museo Sans 300" w:cs="Segoe UI"/>
          <w:sz w:val="20"/>
          <w:szCs w:val="20"/>
        </w:rPr>
        <w:t xml:space="preserve"> presentaran las que estimaran pertinentes. </w:t>
      </w:r>
    </w:p>
    <w:p w14:paraId="03C38F7F" w14:textId="77777777" w:rsidR="00F21EE1" w:rsidRDefault="00F21EE1" w:rsidP="00BD38EB">
      <w:pPr>
        <w:pStyle w:val="Prrafodelista"/>
        <w:tabs>
          <w:tab w:val="left" w:pos="426"/>
        </w:tabs>
        <w:ind w:left="426"/>
        <w:jc w:val="both"/>
        <w:rPr>
          <w:rFonts w:ascii="Museo Sans 300" w:hAnsi="Museo Sans 300"/>
          <w:sz w:val="20"/>
          <w:szCs w:val="20"/>
        </w:rPr>
      </w:pPr>
    </w:p>
    <w:p w14:paraId="12A87541" w14:textId="70DF958F" w:rsidR="00B5165D" w:rsidRDefault="00B5165D" w:rsidP="00B5165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al usuario </w:t>
      </w:r>
      <w:r w:rsidRPr="002F1716">
        <w:rPr>
          <w:rFonts w:ascii="Museo Sans 300" w:hAnsi="Museo Sans 300"/>
          <w:sz w:val="20"/>
          <w:szCs w:val="20"/>
        </w:rPr>
        <w:t>los</w:t>
      </w:r>
      <w:r>
        <w:rPr>
          <w:rFonts w:ascii="Museo Sans 300" w:hAnsi="Museo Sans 300"/>
          <w:sz w:val="20"/>
          <w:szCs w:val="20"/>
        </w:rPr>
        <w:t xml:space="preserve"> </w:t>
      </w:r>
      <w:r w:rsidRPr="002F1716">
        <w:rPr>
          <w:rFonts w:ascii="Museo Sans 300" w:hAnsi="Museo Sans 300"/>
          <w:sz w:val="20"/>
          <w:szCs w:val="20"/>
        </w:rPr>
        <w:t>días</w:t>
      </w:r>
      <w:r>
        <w:rPr>
          <w:rFonts w:ascii="Museo Sans 300" w:hAnsi="Museo Sans 300"/>
          <w:sz w:val="20"/>
          <w:szCs w:val="20"/>
        </w:rPr>
        <w:t xml:space="preserve"> veintidós de junio y ocho de julio de</w:t>
      </w:r>
      <w:r w:rsidR="00B708DE">
        <w:rPr>
          <w:rFonts w:ascii="Museo Sans 300" w:hAnsi="Museo Sans 300"/>
          <w:sz w:val="20"/>
          <w:szCs w:val="20"/>
        </w:rPr>
        <w:t xml:space="preserve"> dos mil veinte</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Pr>
          <w:rFonts w:ascii="Museo Sans 300" w:hAnsi="Museo Sans 300"/>
          <w:sz w:val="20"/>
          <w:szCs w:val="20"/>
          <w:lang w:val="es-SV"/>
        </w:rPr>
        <w:t xml:space="preserve"> ve</w:t>
      </w:r>
      <w:r w:rsidR="00B708DE">
        <w:rPr>
          <w:rFonts w:ascii="Museo Sans 300" w:hAnsi="Museo Sans 300"/>
          <w:sz w:val="20"/>
          <w:szCs w:val="20"/>
          <w:lang w:val="es-SV"/>
        </w:rPr>
        <w:t>inte de julio y once de agosto</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36B8C3F3" w14:textId="77777777" w:rsidR="00B5165D" w:rsidRDefault="00B5165D" w:rsidP="00B5165D">
      <w:pPr>
        <w:pStyle w:val="Prrafodelista"/>
        <w:tabs>
          <w:tab w:val="left" w:pos="426"/>
        </w:tabs>
        <w:ind w:left="426"/>
        <w:jc w:val="both"/>
        <w:rPr>
          <w:rFonts w:ascii="Museo Sans 300" w:hAnsi="Museo Sans 300"/>
          <w:sz w:val="20"/>
          <w:szCs w:val="20"/>
          <w:lang w:val="es-SV"/>
        </w:rPr>
      </w:pPr>
    </w:p>
    <w:p w14:paraId="030E13A9" w14:textId="4BEBDB28" w:rsidR="003D73C3" w:rsidRDefault="003D73C3" w:rsidP="00474C0D">
      <w:pPr>
        <w:pStyle w:val="Prrafodelista"/>
        <w:tabs>
          <w:tab w:val="left" w:pos="426"/>
        </w:tabs>
        <w:ind w:left="426"/>
        <w:jc w:val="both"/>
        <w:rPr>
          <w:rFonts w:ascii="Museo Sans 300" w:hAnsi="Museo Sans 300"/>
          <w:sz w:val="20"/>
          <w:szCs w:val="20"/>
          <w:lang w:val="es-SV"/>
        </w:rPr>
      </w:pPr>
      <w:r>
        <w:rPr>
          <w:rStyle w:val="normaltextrun"/>
          <w:rFonts w:ascii="Museo Sans 300" w:eastAsia="Museo Sans" w:hAnsi="Museo Sans 300" w:cs="Segoe UI"/>
          <w:sz w:val="20"/>
          <w:szCs w:val="20"/>
        </w:rPr>
        <w:t>El</w:t>
      </w:r>
      <w:r w:rsidR="009467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 xml:space="preserve">día </w:t>
      </w:r>
      <w:r w:rsidR="00B708DE">
        <w:rPr>
          <w:rStyle w:val="normaltextrun"/>
          <w:rFonts w:ascii="Museo Sans 300" w:eastAsia="Museo Sans" w:hAnsi="Museo Sans 300" w:cs="Segoe UI"/>
          <w:sz w:val="20"/>
          <w:szCs w:val="20"/>
        </w:rPr>
        <w:t>veinte</w:t>
      </w:r>
      <w:r w:rsidR="00AE01EF">
        <w:rPr>
          <w:rStyle w:val="normaltextrun"/>
          <w:rFonts w:ascii="Museo Sans 300" w:eastAsia="Museo Sans" w:hAnsi="Museo Sans 300" w:cs="Segoe UI"/>
          <w:sz w:val="20"/>
          <w:szCs w:val="20"/>
        </w:rPr>
        <w:t xml:space="preserve"> de julio</w:t>
      </w:r>
      <w:r>
        <w:rPr>
          <w:rStyle w:val="normaltextrun"/>
          <w:rFonts w:ascii="Museo Sans 300" w:eastAsia="Museo Sans" w:hAnsi="Museo Sans 300" w:cs="Segoe UI"/>
          <w:sz w:val="20"/>
          <w:szCs w:val="20"/>
        </w:rPr>
        <w:t xml:space="preserve"> de</w:t>
      </w:r>
      <w:r w:rsidR="00351F6E">
        <w:rPr>
          <w:rStyle w:val="normaltextrun"/>
          <w:rFonts w:ascii="Museo Sans 300" w:eastAsia="Museo Sans" w:hAnsi="Museo Sans 300" w:cs="Segoe UI"/>
          <w:sz w:val="20"/>
          <w:szCs w:val="20"/>
        </w:rPr>
        <w:t>l año dos mil veinte</w:t>
      </w:r>
      <w:r>
        <w:rPr>
          <w:rStyle w:val="normaltextrun"/>
          <w:rFonts w:ascii="Museo Sans 300" w:eastAsia="Museo Sans" w:hAnsi="Museo Sans 300" w:cs="Segoe UI"/>
          <w:sz w:val="20"/>
          <w:szCs w:val="20"/>
        </w:rPr>
        <w:t xml:space="preserve">, </w:t>
      </w:r>
      <w:r w:rsidR="00BD3C11">
        <w:rPr>
          <w:rStyle w:val="normaltextrun"/>
          <w:rFonts w:ascii="Museo Sans 300" w:eastAsia="Museo Sans" w:hAnsi="Museo Sans 300" w:cs="Segoe UI"/>
          <w:sz w:val="20"/>
          <w:szCs w:val="20"/>
        </w:rPr>
        <w:t>la empresa distribuidora</w:t>
      </w:r>
      <w:r w:rsidR="00877237" w:rsidRPr="00B1048A">
        <w:rPr>
          <w:rFonts w:ascii="Museo Sans 300" w:hAnsi="Museo Sans 300"/>
          <w:sz w:val="20"/>
          <w:szCs w:val="20"/>
          <w:lang w:val="es-SV"/>
        </w:rPr>
        <w:t xml:space="preserve"> presentó un escrito por medio del cual manifestó que no existían pruebas adicionales a las presentadas con anter</w:t>
      </w:r>
      <w:r w:rsidR="00BA09BA">
        <w:rPr>
          <w:rFonts w:ascii="Museo Sans 300" w:hAnsi="Museo Sans 300"/>
          <w:sz w:val="20"/>
          <w:szCs w:val="20"/>
          <w:lang w:val="es-SV"/>
        </w:rPr>
        <w:t>ioridad. Por su parte, el señor</w:t>
      </w:r>
      <w:r w:rsidR="00E418DC">
        <w:rPr>
          <w:rFonts w:ascii="Museo Sans 300" w:hAnsi="Museo Sans 300"/>
          <w:sz w:val="20"/>
          <w:szCs w:val="20"/>
          <w:lang w:val="es-SV"/>
        </w:rPr>
        <w:t xml:space="preserve"> </w:t>
      </w:r>
      <w:r w:rsidR="00BA09BA">
        <w:rPr>
          <w:rFonts w:ascii="Museo Sans 300" w:hAnsi="Museo Sans 300"/>
          <w:sz w:val="20"/>
          <w:szCs w:val="20"/>
          <w:lang w:val="es-SV"/>
        </w:rPr>
        <w:t>+++</w:t>
      </w:r>
      <w:r w:rsidR="00877237" w:rsidRPr="00B1048A">
        <w:rPr>
          <w:rFonts w:ascii="Museo Sans 300" w:hAnsi="Museo Sans 300"/>
          <w:sz w:val="20"/>
          <w:szCs w:val="20"/>
          <w:lang w:val="es-SV"/>
        </w:rPr>
        <w:t xml:space="preserve"> no hizo uso del derecho de defensa otorgado.</w:t>
      </w:r>
    </w:p>
    <w:p w14:paraId="5D4A74CE" w14:textId="0C6FFCE6" w:rsidR="00BD3C11" w:rsidRDefault="00BD3C11" w:rsidP="00474C0D">
      <w:pPr>
        <w:pStyle w:val="Prrafodelista"/>
        <w:tabs>
          <w:tab w:val="left" w:pos="426"/>
        </w:tabs>
        <w:ind w:left="426"/>
        <w:jc w:val="both"/>
        <w:rPr>
          <w:rFonts w:ascii="Museo Sans 300" w:hAnsi="Museo Sans 300"/>
          <w:sz w:val="20"/>
          <w:szCs w:val="20"/>
          <w:lang w:val="es-SV"/>
        </w:rPr>
      </w:pPr>
    </w:p>
    <w:p w14:paraId="04F50484" w14:textId="5A827DA3"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w:t>
      </w:r>
      <w:r w:rsidR="009467AC">
        <w:rPr>
          <w:rFonts w:ascii="Museo Sans 500" w:hAnsi="Museo Sans 500"/>
          <w:b/>
          <w:bCs/>
          <w:sz w:val="20"/>
          <w:szCs w:val="20"/>
        </w:rPr>
        <w:t xml:space="preserve"> </w:t>
      </w:r>
    </w:p>
    <w:p w14:paraId="46BB023D" w14:textId="295F8094" w:rsidR="00263E33" w:rsidRPr="00263E33" w:rsidRDefault="009467AC"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51AE8C" w14:textId="4AFB9E05"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w:t>
      </w:r>
      <w:r w:rsidR="009467AC">
        <w:rPr>
          <w:rFonts w:ascii="Museo Sans 300" w:hAnsi="Museo Sans 300"/>
          <w:sz w:val="20"/>
          <w:szCs w:val="20"/>
          <w:lang w:val="es-SV"/>
        </w:rPr>
        <w:t xml:space="preserve"> </w:t>
      </w:r>
      <w:r w:rsidRPr="00263E33">
        <w:rPr>
          <w:rFonts w:ascii="Museo Sans 300" w:hAnsi="Museo Sans 300"/>
          <w:sz w:val="20"/>
          <w:szCs w:val="20"/>
          <w:lang w:val="es-SV"/>
        </w:rPr>
        <w:t>N.°</w:t>
      </w:r>
      <w:r w:rsidR="009467AC">
        <w:rPr>
          <w:rFonts w:ascii="Museo Sans 300" w:hAnsi="Museo Sans 300"/>
          <w:sz w:val="20"/>
          <w:szCs w:val="20"/>
          <w:lang w:val="es-SV"/>
        </w:rPr>
        <w:t xml:space="preserve"> </w:t>
      </w:r>
      <w:r w:rsidRPr="00263E33">
        <w:rPr>
          <w:rFonts w:ascii="Museo Sans 300" w:hAnsi="Museo Sans 300"/>
          <w:sz w:val="20"/>
          <w:szCs w:val="20"/>
          <w:lang w:val="es-SV"/>
        </w:rPr>
        <w:t>E-</w:t>
      </w:r>
      <w:r w:rsidR="00B708DE">
        <w:rPr>
          <w:rFonts w:ascii="Museo Sans 300" w:hAnsi="Museo Sans 300"/>
          <w:sz w:val="20"/>
          <w:szCs w:val="20"/>
          <w:lang w:val="es-SV"/>
        </w:rPr>
        <w:t>858</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w:t>
      </w:r>
      <w:r w:rsidR="009467AC">
        <w:rPr>
          <w:rFonts w:ascii="Museo Sans 300" w:hAnsi="Museo Sans 300"/>
          <w:sz w:val="20"/>
          <w:szCs w:val="20"/>
          <w:lang w:val="es-SV"/>
        </w:rPr>
        <w:t xml:space="preserve"> </w:t>
      </w:r>
      <w:r w:rsidR="00B708DE">
        <w:rPr>
          <w:rFonts w:ascii="Museo Sans 300" w:hAnsi="Museo Sans 300"/>
          <w:sz w:val="20"/>
          <w:szCs w:val="20"/>
          <w:lang w:val="es-SV"/>
        </w:rPr>
        <w:t>diecinueve</w:t>
      </w:r>
      <w:r w:rsidR="00741D4A">
        <w:rPr>
          <w:rFonts w:ascii="Museo Sans 300" w:hAnsi="Museo Sans 300"/>
          <w:sz w:val="20"/>
          <w:szCs w:val="20"/>
          <w:lang w:val="es-SV"/>
        </w:rPr>
        <w:t xml:space="preserve"> de</w:t>
      </w:r>
      <w:r w:rsidR="00B708DE">
        <w:rPr>
          <w:rFonts w:ascii="Museo Sans 300" w:hAnsi="Museo Sans 300"/>
          <w:sz w:val="20"/>
          <w:szCs w:val="20"/>
          <w:lang w:val="es-SV"/>
        </w:rPr>
        <w:t xml:space="preserve"> agosto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w:t>
      </w:r>
      <w:r w:rsidR="00E90DDD">
        <w:rPr>
          <w:rFonts w:ascii="Museo Sans 300" w:hAnsi="Museo Sans 300"/>
          <w:sz w:val="20"/>
          <w:szCs w:val="20"/>
          <w:lang w:val="es-SV"/>
        </w:rPr>
        <w:t>deb</w:t>
      </w:r>
      <w:r w:rsidR="008C7DEC">
        <w:rPr>
          <w:rFonts w:ascii="Museo Sans 300" w:hAnsi="Museo Sans 300"/>
          <w:sz w:val="20"/>
          <w:szCs w:val="20"/>
          <w:lang w:val="es-SV"/>
        </w:rPr>
        <w:t xml:space="preserve">ía </w:t>
      </w:r>
      <w:r w:rsidRPr="00263E33">
        <w:rPr>
          <w:rFonts w:ascii="Museo Sans 300" w:hAnsi="Museo Sans 300"/>
          <w:sz w:val="20"/>
          <w:szCs w:val="20"/>
          <w:lang w:val="es-SV"/>
        </w:rPr>
        <w:t>establec</w:t>
      </w:r>
      <w:r w:rsidR="008C7DEC">
        <w:rPr>
          <w:rFonts w:ascii="Museo Sans 300" w:hAnsi="Museo Sans 300"/>
          <w:sz w:val="20"/>
          <w:szCs w:val="20"/>
          <w:lang w:val="es-SV"/>
        </w:rPr>
        <w:t xml:space="preserve">er </w:t>
      </w:r>
      <w:r w:rsidR="00E90DDD">
        <w:rPr>
          <w:rFonts w:ascii="Museo Sans 300" w:hAnsi="Museo Sans 300"/>
          <w:sz w:val="20"/>
          <w:szCs w:val="20"/>
          <w:lang w:val="es-SV"/>
        </w:rPr>
        <w:t>si existió o no la condición irregular atribuida al usuario</w:t>
      </w:r>
      <w:r w:rsidR="00C560B4">
        <w:rPr>
          <w:rFonts w:ascii="Museo Sans 300" w:hAnsi="Museo Sans 300"/>
          <w:sz w:val="20"/>
          <w:szCs w:val="20"/>
          <w:lang w:val="es-SV"/>
        </w:rPr>
        <w:t xml:space="preserve"> </w:t>
      </w:r>
      <w:r w:rsidRPr="00263E33">
        <w:rPr>
          <w:rFonts w:ascii="Museo Sans 300" w:hAnsi="Museo Sans 300"/>
          <w:sz w:val="20"/>
          <w:szCs w:val="20"/>
          <w:lang w:val="es-SV"/>
        </w:rPr>
        <w:t>que afectó el s</w:t>
      </w:r>
      <w:r w:rsidR="00741D4A">
        <w:rPr>
          <w:rFonts w:ascii="Museo Sans 300" w:hAnsi="Museo Sans 300"/>
          <w:sz w:val="20"/>
          <w:szCs w:val="20"/>
          <w:lang w:val="es-SV"/>
        </w:rPr>
        <w:t>uministro identificado con el</w:t>
      </w:r>
      <w:r w:rsidR="009467AC">
        <w:rPr>
          <w:rFonts w:ascii="Museo Sans 300" w:hAnsi="Museo Sans 300"/>
          <w:sz w:val="20"/>
          <w:szCs w:val="20"/>
          <w:lang w:val="es-SV"/>
        </w:rPr>
        <w:t xml:space="preserve"> </w:t>
      </w:r>
      <w:r w:rsidR="00741D4A">
        <w:rPr>
          <w:rFonts w:ascii="Museo Sans 300" w:hAnsi="Museo Sans 300"/>
          <w:sz w:val="20"/>
          <w:szCs w:val="20"/>
          <w:lang w:val="es-SV"/>
        </w:rPr>
        <w:t>N</w:t>
      </w:r>
      <w:r w:rsidR="000E09F7">
        <w:rPr>
          <w:rFonts w:ascii="Museo Sans 300" w:hAnsi="Museo Sans 300"/>
          <w:sz w:val="20"/>
          <w:szCs w:val="20"/>
          <w:lang w:val="es-SV"/>
        </w:rPr>
        <w:t>I</w:t>
      </w:r>
      <w:r w:rsidRPr="00263E33">
        <w:rPr>
          <w:rFonts w:ascii="Museo Sans 300" w:hAnsi="Museo Sans 300"/>
          <w:sz w:val="20"/>
          <w:szCs w:val="20"/>
          <w:lang w:val="es-SV"/>
        </w:rPr>
        <w:t>C</w:t>
      </w:r>
      <w:r w:rsidR="009467AC">
        <w:rPr>
          <w:rFonts w:ascii="Museo Sans 300" w:hAnsi="Museo Sans 300"/>
          <w:sz w:val="20"/>
          <w:szCs w:val="20"/>
          <w:lang w:val="es-SV"/>
        </w:rPr>
        <w:t xml:space="preserve"> </w:t>
      </w:r>
      <w:r w:rsidR="00BA09BA">
        <w:rPr>
          <w:rFonts w:ascii="Museo Sans 300" w:hAnsi="Museo Sans 300"/>
          <w:sz w:val="20"/>
          <w:szCs w:val="20"/>
          <w:lang w:val="es-SV"/>
        </w:rPr>
        <w:t>+++</w:t>
      </w:r>
      <w:r w:rsidR="009467AC">
        <w:rPr>
          <w:rFonts w:ascii="Museo Sans 300" w:hAnsi="Museo Sans 300"/>
          <w:sz w:val="20"/>
          <w:szCs w:val="20"/>
          <w:lang w:val="es-SV"/>
        </w:rPr>
        <w:t xml:space="preserve"> </w:t>
      </w:r>
      <w:r w:rsidRPr="00263E33">
        <w:rPr>
          <w:rFonts w:ascii="Museo Sans 300" w:hAnsi="Museo Sans 300"/>
          <w:sz w:val="20"/>
          <w:szCs w:val="20"/>
          <w:lang w:val="es-SV"/>
        </w:rPr>
        <w:t>y, de ser procedente, verificara la exactitud del cálculo de recuperación de energía no facturada.</w:t>
      </w:r>
      <w:r w:rsidR="009467AC">
        <w:rPr>
          <w:rFonts w:ascii="Museo Sans 300" w:hAnsi="Museo Sans 300"/>
          <w:sz w:val="20"/>
          <w:szCs w:val="20"/>
          <w:lang w:val="es-SV"/>
        </w:rPr>
        <w:t xml:space="preserve"> </w:t>
      </w:r>
    </w:p>
    <w:p w14:paraId="4BA1F006" w14:textId="66F34189" w:rsidR="00263E33" w:rsidRPr="00972F9D" w:rsidRDefault="009467AC"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E097DFC" w14:textId="1E0D7114" w:rsidR="002F736F" w:rsidRDefault="00263E33" w:rsidP="00017F80">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837B6F">
        <w:rPr>
          <w:rFonts w:ascii="Museo Sans 300" w:hAnsi="Museo Sans 300"/>
          <w:sz w:val="20"/>
          <w:szCs w:val="20"/>
          <w:lang w:val="es-SV"/>
        </w:rPr>
        <w:t xml:space="preserve">a la distribuidora y </w:t>
      </w:r>
      <w:r w:rsidR="008431F6">
        <w:rPr>
          <w:rFonts w:ascii="Museo Sans 300" w:hAnsi="Museo Sans 300"/>
          <w:sz w:val="20"/>
          <w:szCs w:val="20"/>
          <w:lang w:val="es-SV"/>
        </w:rPr>
        <w:t>a</w:t>
      </w:r>
      <w:r w:rsidR="00BB29FE">
        <w:rPr>
          <w:rFonts w:ascii="Museo Sans 300" w:hAnsi="Museo Sans 300"/>
          <w:sz w:val="20"/>
          <w:szCs w:val="20"/>
          <w:lang w:val="es-SV"/>
        </w:rPr>
        <w:t xml:space="preserve">l </w:t>
      </w:r>
      <w:r w:rsidR="005C5D82">
        <w:rPr>
          <w:rFonts w:ascii="Museo Sans 300" w:hAnsi="Museo Sans 300"/>
          <w:sz w:val="20"/>
          <w:szCs w:val="20"/>
          <w:lang w:val="es-SV"/>
        </w:rPr>
        <w:t>usuario</w:t>
      </w:r>
      <w:r w:rsidR="00837B6F">
        <w:rPr>
          <w:rFonts w:ascii="Museo Sans 300" w:hAnsi="Museo Sans 300"/>
          <w:sz w:val="20"/>
          <w:szCs w:val="20"/>
          <w:lang w:val="es-SV"/>
        </w:rPr>
        <w:t xml:space="preserve"> </w:t>
      </w:r>
      <w:r w:rsidR="00BB29FE">
        <w:rPr>
          <w:rFonts w:ascii="Museo Sans 300" w:hAnsi="Museo Sans 300"/>
          <w:sz w:val="20"/>
          <w:szCs w:val="20"/>
          <w:lang w:val="es-SV"/>
        </w:rPr>
        <w:t>los</w:t>
      </w:r>
      <w:r w:rsidR="004E6BC4">
        <w:rPr>
          <w:rFonts w:ascii="Museo Sans 300" w:hAnsi="Museo Sans 300"/>
          <w:sz w:val="20"/>
          <w:szCs w:val="20"/>
          <w:lang w:val="es-SV"/>
        </w:rPr>
        <w:t xml:space="preserve"> día</w:t>
      </w:r>
      <w:r w:rsidR="00BB29FE">
        <w:rPr>
          <w:rFonts w:ascii="Museo Sans 300" w:hAnsi="Museo Sans 300"/>
          <w:sz w:val="20"/>
          <w:szCs w:val="20"/>
          <w:lang w:val="es-SV"/>
        </w:rPr>
        <w:t xml:space="preserve">s </w:t>
      </w:r>
      <w:r w:rsidR="008C2444">
        <w:rPr>
          <w:rFonts w:ascii="Museo Sans 300" w:hAnsi="Museo Sans 300"/>
          <w:sz w:val="20"/>
          <w:szCs w:val="20"/>
          <w:lang w:val="es-SV"/>
        </w:rPr>
        <w:t>veint</w:t>
      </w:r>
      <w:r w:rsidR="00B708DE">
        <w:rPr>
          <w:rFonts w:ascii="Museo Sans 300" w:hAnsi="Museo Sans 300"/>
          <w:sz w:val="20"/>
          <w:szCs w:val="20"/>
          <w:lang w:val="es-SV"/>
        </w:rPr>
        <w:t>icuatro y veinticinco</w:t>
      </w:r>
      <w:r w:rsidR="008C2444">
        <w:rPr>
          <w:rFonts w:ascii="Museo Sans 300" w:hAnsi="Museo Sans 300"/>
          <w:sz w:val="20"/>
          <w:szCs w:val="20"/>
          <w:lang w:val="es-SV"/>
        </w:rPr>
        <w:t xml:space="preserve"> de </w:t>
      </w:r>
      <w:r w:rsidR="00B708DE">
        <w:rPr>
          <w:rFonts w:ascii="Museo Sans 300" w:hAnsi="Museo Sans 300"/>
          <w:sz w:val="20"/>
          <w:szCs w:val="20"/>
          <w:lang w:val="es-SV"/>
        </w:rPr>
        <w:t>agosto</w:t>
      </w:r>
      <w:r w:rsidR="00C560B4">
        <w:rPr>
          <w:rFonts w:ascii="Museo Sans 300" w:hAnsi="Museo Sans 300"/>
          <w:sz w:val="20"/>
          <w:szCs w:val="20"/>
          <w:lang w:val="es-SV"/>
        </w:rPr>
        <w:t xml:space="preserve"> del</w:t>
      </w:r>
      <w:r w:rsidR="00837B6F">
        <w:rPr>
          <w:rFonts w:ascii="Museo Sans 300" w:hAnsi="Museo Sans 300"/>
          <w:sz w:val="20"/>
          <w:szCs w:val="20"/>
          <w:lang w:val="es-SV"/>
        </w:rPr>
        <w:t xml:space="preserve"> año</w:t>
      </w:r>
      <w:r w:rsidR="00C560B4">
        <w:rPr>
          <w:rFonts w:ascii="Museo Sans 300" w:hAnsi="Museo Sans 300"/>
          <w:sz w:val="20"/>
          <w:szCs w:val="20"/>
          <w:lang w:val="es-SV"/>
        </w:rPr>
        <w:t xml:space="preserve"> dos mil veinte</w:t>
      </w:r>
      <w:r w:rsidR="00BB29FE">
        <w:rPr>
          <w:rFonts w:ascii="Museo Sans 300" w:hAnsi="Museo Sans 300"/>
          <w:sz w:val="20"/>
          <w:szCs w:val="20"/>
          <w:lang w:val="es-SV"/>
        </w:rPr>
        <w:t>, respectivamente.</w:t>
      </w:r>
    </w:p>
    <w:p w14:paraId="04B7BD59" w14:textId="77777777" w:rsidR="00017F80" w:rsidRPr="00017F80" w:rsidRDefault="00017F80" w:rsidP="00017F80">
      <w:pPr>
        <w:pStyle w:val="Prrafodelista"/>
        <w:tabs>
          <w:tab w:val="left" w:pos="426"/>
        </w:tabs>
        <w:ind w:left="426"/>
        <w:jc w:val="both"/>
        <w:rPr>
          <w:rFonts w:ascii="Museo Sans 300" w:hAnsi="Museo Sans 300"/>
          <w:sz w:val="20"/>
          <w:szCs w:val="20"/>
          <w:lang w:val="es-SV"/>
        </w:rPr>
      </w:pPr>
    </w:p>
    <w:p w14:paraId="52219079" w14:textId="2E9E228E" w:rsidR="001B7585" w:rsidRDefault="00E40B67" w:rsidP="00CC364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Mediante memorando de fecha </w:t>
      </w:r>
      <w:r w:rsidR="00687EB5">
        <w:rPr>
          <w:rFonts w:ascii="Museo Sans 300" w:hAnsi="Museo Sans 300"/>
          <w:sz w:val="20"/>
          <w:szCs w:val="20"/>
          <w:lang w:val="es-SV"/>
        </w:rPr>
        <w:t>veinticinco</w:t>
      </w:r>
      <w:r>
        <w:rPr>
          <w:rFonts w:ascii="Museo Sans 300" w:hAnsi="Museo Sans 300"/>
          <w:sz w:val="20"/>
          <w:szCs w:val="20"/>
          <w:lang w:val="es-SV"/>
        </w:rPr>
        <w:t xml:space="preserve"> de </w:t>
      </w:r>
      <w:r w:rsidR="00687EB5">
        <w:rPr>
          <w:rFonts w:ascii="Museo Sans 300" w:hAnsi="Museo Sans 300"/>
          <w:sz w:val="20"/>
          <w:szCs w:val="20"/>
          <w:lang w:val="es-SV"/>
        </w:rPr>
        <w:t>enero</w:t>
      </w:r>
      <w:r>
        <w:rPr>
          <w:rFonts w:ascii="Museo Sans 300" w:hAnsi="Museo Sans 300"/>
          <w:sz w:val="20"/>
          <w:szCs w:val="20"/>
          <w:lang w:val="es-SV"/>
        </w:rPr>
        <w:t xml:space="preserve"> de</w:t>
      </w:r>
      <w:r w:rsidR="00CC364D">
        <w:rPr>
          <w:rFonts w:ascii="Museo Sans 300" w:hAnsi="Museo Sans 300"/>
          <w:sz w:val="20"/>
          <w:szCs w:val="20"/>
          <w:lang w:val="es-SV"/>
        </w:rPr>
        <w:t xml:space="preserve"> este año</w:t>
      </w:r>
      <w:r w:rsidRPr="00972F9D">
        <w:rPr>
          <w:rFonts w:ascii="Museo Sans 300" w:hAnsi="Museo Sans 300"/>
          <w:sz w:val="20"/>
          <w:szCs w:val="20"/>
          <w:lang w:val="es-SV"/>
        </w:rPr>
        <w:t>, el</w:t>
      </w:r>
      <w:r>
        <w:rPr>
          <w:rFonts w:ascii="Museo Sans 300" w:hAnsi="Museo Sans 300"/>
          <w:sz w:val="20"/>
          <w:szCs w:val="20"/>
          <w:lang w:val="es-SV"/>
        </w:rPr>
        <w:t xml:space="preserve"> </w:t>
      </w:r>
      <w:r w:rsidRPr="00972F9D">
        <w:rPr>
          <w:rFonts w:ascii="Museo Sans 300" w:hAnsi="Museo Sans 300"/>
          <w:sz w:val="20"/>
          <w:szCs w:val="20"/>
          <w:lang w:val="es-SV"/>
        </w:rPr>
        <w:t>CAU rindió el informe técnico</w:t>
      </w:r>
      <w:r>
        <w:rPr>
          <w:rFonts w:ascii="Museo Sans 300" w:hAnsi="Museo Sans 300"/>
          <w:sz w:val="20"/>
          <w:szCs w:val="20"/>
          <w:lang w:val="es-SV"/>
        </w:rPr>
        <w:t xml:space="preserve"> </w:t>
      </w:r>
      <w:r w:rsidRPr="00972F9D">
        <w:rPr>
          <w:rFonts w:ascii="Museo Sans 300" w:hAnsi="Museo Sans 300"/>
          <w:sz w:val="20"/>
          <w:szCs w:val="20"/>
          <w:lang w:val="es-SV"/>
        </w:rPr>
        <w:t>N.</w:t>
      </w:r>
      <w:r>
        <w:rPr>
          <w:rFonts w:ascii="Museo Sans 300" w:hAnsi="Museo Sans 300"/>
          <w:sz w:val="20"/>
          <w:szCs w:val="20"/>
          <w:lang w:val="es-SV"/>
        </w:rPr>
        <w:t xml:space="preserve">° </w:t>
      </w:r>
      <w:r w:rsidRPr="00972F9D">
        <w:rPr>
          <w:rFonts w:ascii="Museo Sans 300" w:hAnsi="Museo Sans 300"/>
          <w:sz w:val="20"/>
          <w:szCs w:val="20"/>
          <w:lang w:val="es-SV"/>
        </w:rPr>
        <w:t>IT-</w:t>
      </w:r>
      <w:r>
        <w:rPr>
          <w:rFonts w:ascii="Museo Sans 300" w:hAnsi="Museo Sans 300"/>
          <w:sz w:val="20"/>
          <w:szCs w:val="20"/>
          <w:lang w:val="es-SV"/>
        </w:rPr>
        <w:t>00</w:t>
      </w:r>
      <w:r w:rsidR="00687EB5">
        <w:rPr>
          <w:rFonts w:ascii="Museo Sans 300" w:hAnsi="Museo Sans 300"/>
          <w:sz w:val="20"/>
          <w:szCs w:val="20"/>
          <w:lang w:val="es-SV"/>
        </w:rPr>
        <w:t>2</w:t>
      </w:r>
      <w:r w:rsidR="00017F80">
        <w:rPr>
          <w:rFonts w:ascii="Museo Sans 300" w:hAnsi="Museo Sans 300"/>
          <w:sz w:val="20"/>
          <w:szCs w:val="20"/>
          <w:lang w:val="es-SV"/>
        </w:rPr>
        <w:t>2</w:t>
      </w:r>
      <w:r>
        <w:rPr>
          <w:rFonts w:ascii="Museo Sans 300" w:hAnsi="Museo Sans 300"/>
          <w:sz w:val="20"/>
          <w:szCs w:val="20"/>
          <w:lang w:val="es-SV"/>
        </w:rPr>
        <w:t>-CAU-21</w:t>
      </w:r>
      <w:r w:rsidRPr="00972F9D">
        <w:rPr>
          <w:rFonts w:ascii="Museo Sans 300" w:hAnsi="Museo Sans 300"/>
          <w:sz w:val="20"/>
          <w:szCs w:val="20"/>
          <w:lang w:val="es-SV"/>
        </w:rPr>
        <w:t>,</w:t>
      </w:r>
      <w:r>
        <w:rPr>
          <w:rFonts w:ascii="Museo Sans 300" w:hAnsi="Museo Sans 300"/>
          <w:sz w:val="20"/>
          <w:szCs w:val="20"/>
          <w:lang w:val="es-SV"/>
        </w:rPr>
        <w:t xml:space="preserve"> </w:t>
      </w:r>
      <w:r w:rsidRPr="00972F9D">
        <w:rPr>
          <w:rFonts w:ascii="Museo Sans 300" w:hAnsi="Museo Sans 300"/>
          <w:sz w:val="20"/>
          <w:szCs w:val="20"/>
          <w:lang w:val="es-SV"/>
        </w:rPr>
        <w:t>en el que realizó un análisis, entre otros</w:t>
      </w:r>
      <w:r>
        <w:rPr>
          <w:rFonts w:ascii="Museo Sans 300" w:hAnsi="Museo Sans 300"/>
          <w:sz w:val="20"/>
          <w:szCs w:val="20"/>
          <w:lang w:val="es-SV"/>
        </w:rPr>
        <w:t xml:space="preserve"> aspectos</w:t>
      </w:r>
      <w:r w:rsidRPr="00972F9D">
        <w:rPr>
          <w:rFonts w:ascii="Museo Sans 300" w:hAnsi="Museo Sans 300"/>
          <w:sz w:val="20"/>
          <w:szCs w:val="20"/>
          <w:lang w:val="es-SV"/>
        </w:rPr>
        <w:t>, de: a) argumentos de las p</w:t>
      </w:r>
      <w:r>
        <w:rPr>
          <w:rFonts w:ascii="Museo Sans 300" w:hAnsi="Museo Sans 300"/>
          <w:sz w:val="20"/>
          <w:szCs w:val="20"/>
          <w:lang w:val="es-SV"/>
        </w:rPr>
        <w:t>artes; b) pruebas aportadas; c) fotografías del suministro y d</w:t>
      </w:r>
      <w:r w:rsidRPr="00263E33">
        <w:rPr>
          <w:rFonts w:ascii="Museo Sans 300" w:hAnsi="Museo Sans 300"/>
          <w:sz w:val="20"/>
          <w:szCs w:val="20"/>
          <w:lang w:val="es-SV"/>
        </w:rPr>
        <w:t>) método de cálculo de ENR. De dichos elementos, es pertinente citar los siguientes:</w:t>
      </w:r>
      <w:r w:rsidRPr="11D6E6F9">
        <w:rPr>
          <w:rFonts w:ascii="Museo Sans 300" w:hAnsi="Museo Sans 300"/>
          <w:sz w:val="20"/>
          <w:szCs w:val="20"/>
          <w:lang w:val="es-SV"/>
        </w:rPr>
        <w:t xml:space="preserve"> </w:t>
      </w:r>
    </w:p>
    <w:p w14:paraId="64ECC706" w14:textId="77777777" w:rsidR="00CC364D" w:rsidRPr="00CC364D" w:rsidRDefault="00CC364D" w:rsidP="00CC364D">
      <w:pPr>
        <w:pStyle w:val="Prrafodelista"/>
        <w:tabs>
          <w:tab w:val="left" w:pos="426"/>
        </w:tabs>
        <w:ind w:left="426"/>
        <w:jc w:val="both"/>
        <w:rPr>
          <w:rFonts w:ascii="Museo Sans 300" w:hAnsi="Museo Sans 300"/>
          <w:sz w:val="20"/>
          <w:szCs w:val="20"/>
          <w:lang w:val="es-SV"/>
        </w:rPr>
      </w:pPr>
    </w:p>
    <w:p w14:paraId="6CB04606" w14:textId="624A32DD" w:rsidR="00BD7BBB" w:rsidRDefault="00FC46FF" w:rsidP="00E67236">
      <w:pPr>
        <w:pStyle w:val="Prrafodelista"/>
        <w:tabs>
          <w:tab w:val="left" w:pos="426"/>
        </w:tabs>
        <w:ind w:left="426"/>
        <w:jc w:val="both"/>
        <w:rPr>
          <w:rFonts w:ascii="Museo Sans 300" w:eastAsia="Arial" w:hAnsi="Museo Sans 300" w:cs="Arial"/>
          <w:b/>
          <w:color w:val="000000"/>
          <w:sz w:val="20"/>
          <w:szCs w:val="20"/>
          <w:u w:val="single"/>
          <w:lang w:val="es-SV"/>
        </w:rPr>
      </w:pPr>
      <w:r w:rsidRPr="00A62836">
        <w:rPr>
          <w:rFonts w:ascii="Museo Sans 300" w:eastAsia="Arial" w:hAnsi="Museo Sans 300" w:cs="Arial"/>
          <w:b/>
          <w:color w:val="000000"/>
          <w:sz w:val="20"/>
          <w:szCs w:val="20"/>
          <w:u w:val="single"/>
          <w:lang w:val="es-SV"/>
        </w:rPr>
        <w:t>Histórico de consumo</w:t>
      </w:r>
      <w:r w:rsidR="00BD7BBB">
        <w:rPr>
          <w:rFonts w:ascii="Museo Sans 300" w:eastAsia="Arial" w:hAnsi="Museo Sans 300" w:cs="Arial"/>
          <w:b/>
          <w:color w:val="000000"/>
          <w:sz w:val="20"/>
          <w:szCs w:val="20"/>
          <w:u w:val="single"/>
          <w:lang w:val="es-SV"/>
        </w:rPr>
        <w:t>:</w:t>
      </w:r>
    </w:p>
    <w:p w14:paraId="323BD28A" w14:textId="0D3A1292" w:rsidR="006E62CD" w:rsidRPr="00A62836" w:rsidRDefault="00BA09BA" w:rsidP="00A62836">
      <w:pPr>
        <w:tabs>
          <w:tab w:val="left" w:pos="426"/>
        </w:tabs>
        <w:jc w:val="center"/>
        <w:rPr>
          <w:rFonts w:ascii="Museo Sans 300" w:eastAsia="Arial" w:hAnsi="Museo Sans 300"/>
          <w:color w:val="000000"/>
          <w:sz w:val="20"/>
          <w:szCs w:val="20"/>
        </w:rPr>
      </w:pPr>
      <w:r>
        <w:rPr>
          <w:noProof/>
          <w:lang w:eastAsia="es-SV"/>
        </w:rPr>
        <w:t>+++</w:t>
      </w:r>
    </w:p>
    <w:p w14:paraId="293BE1AC" w14:textId="77777777" w:rsidR="00720367" w:rsidRDefault="00720367" w:rsidP="0017530E">
      <w:pPr>
        <w:pStyle w:val="Prrafodelista"/>
        <w:tabs>
          <w:tab w:val="left" w:pos="426"/>
        </w:tabs>
        <w:ind w:left="426"/>
        <w:jc w:val="both"/>
        <w:rPr>
          <w:rFonts w:ascii="Museo Sans 300" w:eastAsia="Arial" w:hAnsi="Museo Sans 300" w:cs="Arial"/>
          <w:b/>
          <w:color w:val="000000"/>
          <w:sz w:val="20"/>
          <w:szCs w:val="20"/>
          <w:u w:val="single"/>
          <w:lang w:val="es-SV"/>
        </w:rPr>
      </w:pPr>
    </w:p>
    <w:p w14:paraId="3C08D6D8" w14:textId="794D40FF" w:rsidR="003439C8" w:rsidRPr="007172DC" w:rsidRDefault="003439C8" w:rsidP="0017530E">
      <w:pPr>
        <w:pStyle w:val="Prrafodelista"/>
        <w:tabs>
          <w:tab w:val="left" w:pos="426"/>
        </w:tabs>
        <w:ind w:left="426"/>
        <w:jc w:val="both"/>
        <w:rPr>
          <w:rFonts w:ascii="Museo Sans 300" w:eastAsia="Arial" w:hAnsi="Museo Sans 300" w:cs="Arial"/>
          <w:b/>
          <w:color w:val="000000"/>
          <w:sz w:val="20"/>
          <w:szCs w:val="20"/>
          <w:lang w:val="es-SV"/>
        </w:rPr>
      </w:pPr>
      <w:r w:rsidRPr="00A62836">
        <w:rPr>
          <w:rFonts w:ascii="Museo Sans 300" w:eastAsia="Arial" w:hAnsi="Museo Sans 300" w:cs="Arial"/>
          <w:b/>
          <w:color w:val="000000"/>
          <w:sz w:val="20"/>
          <w:szCs w:val="20"/>
          <w:u w:val="single"/>
          <w:lang w:val="es-SV"/>
        </w:rPr>
        <w:t>Determinación de la existencia de una condición irregular</w:t>
      </w:r>
      <w:r w:rsidR="00BD7BBB" w:rsidRPr="001F4A8C">
        <w:rPr>
          <w:rFonts w:ascii="Museo Sans 300" w:eastAsia="Arial" w:hAnsi="Museo Sans 300" w:cs="Arial"/>
          <w:b/>
          <w:color w:val="000000"/>
          <w:sz w:val="20"/>
          <w:szCs w:val="20"/>
          <w:lang w:val="es-SV"/>
        </w:rPr>
        <w:t>:</w:t>
      </w:r>
      <w:r w:rsidRPr="007172DC">
        <w:rPr>
          <w:rFonts w:ascii="Museo Sans 300" w:eastAsia="Arial" w:hAnsi="Museo Sans 300" w:cs="Arial"/>
          <w:b/>
          <w:color w:val="000000"/>
          <w:sz w:val="20"/>
          <w:szCs w:val="20"/>
          <w:lang w:val="es-SV"/>
        </w:rPr>
        <w:t xml:space="preserve"> </w:t>
      </w:r>
    </w:p>
    <w:p w14:paraId="3A26E6B9" w14:textId="77777777" w:rsidR="003439C8" w:rsidRPr="007172DC" w:rsidRDefault="007172DC" w:rsidP="007172DC">
      <w:pPr>
        <w:pStyle w:val="Prrafodelista"/>
        <w:tabs>
          <w:tab w:val="left" w:pos="426"/>
          <w:tab w:val="left" w:pos="3180"/>
        </w:tabs>
        <w:ind w:left="426"/>
        <w:jc w:val="both"/>
        <w:rPr>
          <w:rFonts w:ascii="Museo Sans 300" w:eastAsia="Arial" w:hAnsi="Museo Sans 300" w:cs="Arial"/>
          <w:b/>
          <w:color w:val="000000"/>
          <w:sz w:val="20"/>
          <w:szCs w:val="20"/>
          <w:lang w:val="es-SV"/>
        </w:rPr>
      </w:pPr>
      <w:r w:rsidRPr="007172DC">
        <w:rPr>
          <w:rFonts w:ascii="Museo Sans 300" w:eastAsia="Arial" w:hAnsi="Museo Sans 300" w:cs="Arial"/>
          <w:b/>
          <w:color w:val="000000"/>
          <w:sz w:val="20"/>
          <w:szCs w:val="20"/>
          <w:lang w:val="es-SV"/>
        </w:rPr>
        <w:tab/>
      </w:r>
    </w:p>
    <w:p w14:paraId="5E336D67" w14:textId="53D8D3DB" w:rsidR="00B1596B" w:rsidRPr="00B1596B" w:rsidRDefault="00453CDC" w:rsidP="00B1596B">
      <w:pPr>
        <w:ind w:left="709" w:right="709"/>
        <w:jc w:val="both"/>
        <w:rPr>
          <w:rFonts w:ascii="Museo 300" w:hAnsi="Museo 300"/>
          <w:sz w:val="16"/>
          <w:szCs w:val="16"/>
        </w:rPr>
      </w:pPr>
      <w:r>
        <w:rPr>
          <w:rFonts w:ascii="Museo 300" w:eastAsia="Arial" w:hAnsi="Museo 300"/>
          <w:color w:val="000000"/>
          <w:sz w:val="16"/>
          <w:szCs w:val="16"/>
          <w:lang w:val="es-ES"/>
        </w:rPr>
        <w:t>[…] Conforme</w:t>
      </w:r>
      <w:r w:rsidR="00B1596B">
        <w:rPr>
          <w:rFonts w:ascii="Museo 300" w:eastAsia="Arial" w:hAnsi="Museo 300"/>
          <w:color w:val="000000"/>
          <w:sz w:val="16"/>
          <w:szCs w:val="16"/>
          <w:lang w:val="es-ES"/>
        </w:rPr>
        <w:t xml:space="preserve"> </w:t>
      </w:r>
      <w:r w:rsidR="00B1596B" w:rsidRPr="00B1596B">
        <w:rPr>
          <w:rFonts w:ascii="Museo 300" w:hAnsi="Museo 300"/>
          <w:sz w:val="16"/>
          <w:szCs w:val="16"/>
        </w:rPr>
        <w:t>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240 V conectada en la acometida de la EEO e ingresando oculta entre un polín tipo “C” del techo del patio frontal de la vivienda del denunciante, hacia el interior de esta, con la finalidad de impedir el correcto registro de la energía consumida en la vivienda.</w:t>
      </w:r>
    </w:p>
    <w:p w14:paraId="6C487EE4" w14:textId="353B463C" w:rsidR="00B1596B" w:rsidRDefault="00BA09BA" w:rsidP="00B1596B">
      <w:pPr>
        <w:ind w:left="709" w:right="709"/>
        <w:jc w:val="center"/>
        <w:rPr>
          <w:rFonts w:ascii="Museo 300" w:hAnsi="Museo 300"/>
          <w:sz w:val="16"/>
          <w:szCs w:val="16"/>
        </w:rPr>
      </w:pPr>
      <w:r>
        <w:rPr>
          <w:noProof/>
          <w:lang w:eastAsia="es-SV"/>
        </w:rPr>
        <w:t>+++</w:t>
      </w:r>
    </w:p>
    <w:p w14:paraId="36BEA838" w14:textId="40F3F3A7" w:rsidR="00B673A2" w:rsidRPr="00906164" w:rsidRDefault="00906164" w:rsidP="00906164">
      <w:pPr>
        <w:ind w:left="7789" w:right="709" w:firstLine="707"/>
        <w:rPr>
          <w:noProof/>
        </w:rPr>
      </w:pPr>
      <w:r>
        <w:rPr>
          <w:rFonts w:ascii="Museo 300" w:hAnsi="Museo 300"/>
          <w:sz w:val="16"/>
          <w:szCs w:val="16"/>
        </w:rPr>
        <w:t>(…)</w:t>
      </w:r>
    </w:p>
    <w:p w14:paraId="70644095" w14:textId="587E3800" w:rsidR="00906164" w:rsidRDefault="00906164" w:rsidP="00BA09BA">
      <w:pPr>
        <w:spacing w:after="0"/>
        <w:ind w:left="709" w:right="709"/>
        <w:jc w:val="both"/>
        <w:rPr>
          <w:rFonts w:ascii="Museo 300" w:eastAsia="SimSun" w:hAnsi="Museo 300"/>
          <w:spacing w:val="-5"/>
          <w:sz w:val="16"/>
          <w:szCs w:val="16"/>
          <w:lang w:val="es-ES"/>
        </w:rPr>
      </w:pPr>
      <w:r w:rsidRPr="00906164">
        <w:rPr>
          <w:rFonts w:ascii="Museo 300" w:eastAsia="SimSun" w:hAnsi="Museo 300"/>
          <w:spacing w:val="-5"/>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906164">
        <w:rPr>
          <w:rFonts w:ascii="Museo 300" w:eastAsia="SimSun" w:hAnsi="Museo 300"/>
          <w:spacing w:val="-5"/>
          <w:sz w:val="16"/>
          <w:szCs w:val="16"/>
          <w:lang w:val="es-ES"/>
        </w:rPr>
        <w:t>y</w:t>
      </w:r>
      <w:proofErr w:type="gramEnd"/>
      <w:r w:rsidRPr="00906164">
        <w:rPr>
          <w:rFonts w:ascii="Museo 300" w:eastAsia="SimSun" w:hAnsi="Museo 300"/>
          <w:spacing w:val="-5"/>
          <w:sz w:val="16"/>
          <w:szCs w:val="16"/>
          <w:lang w:val="es-ES"/>
        </w:rPr>
        <w:t xml:space="preserve"> por tanto, no reflejó el consumo real demandado por los equipos abastecidos por dicha condición.  Siendo esto un incumplimiento, por parte del usuario, de lo establecido en los Términos y Condiciones Generales al Consumidor correspondiente al año 2018</w:t>
      </w:r>
      <w:r w:rsidR="00B673A2" w:rsidRPr="00353D49">
        <w:rPr>
          <w:rFonts w:ascii="Museo 300" w:eastAsia="SimSun" w:hAnsi="Museo 300"/>
          <w:color w:val="000000" w:themeColor="text1"/>
          <w:spacing w:val="-5"/>
          <w:sz w:val="16"/>
          <w:szCs w:val="16"/>
        </w:rPr>
        <w:t>.</w:t>
      </w:r>
      <w:r w:rsidR="00522D8E">
        <w:rPr>
          <w:rStyle w:val="eop"/>
          <w:rFonts w:ascii="Museo 300" w:hAnsi="Museo 300" w:cs="Segoe UI"/>
          <w:color w:val="000000"/>
          <w:sz w:val="16"/>
          <w:szCs w:val="16"/>
        </w:rPr>
        <w:t xml:space="preserve"> </w:t>
      </w:r>
      <w:r w:rsidR="00A2189D">
        <w:rPr>
          <w:rFonts w:ascii="Museo 300" w:eastAsia="Arial" w:hAnsi="Museo 300"/>
          <w:sz w:val="16"/>
          <w:szCs w:val="16"/>
        </w:rPr>
        <w:t>[…]</w:t>
      </w:r>
      <w:r w:rsidR="00173DBF" w:rsidRPr="00522136">
        <w:rPr>
          <w:rFonts w:ascii="Museo 300" w:eastAsia="Arial" w:hAnsi="Museo 300"/>
          <w:sz w:val="16"/>
          <w:szCs w:val="16"/>
        </w:rPr>
        <w:t xml:space="preserve">. </w:t>
      </w:r>
    </w:p>
    <w:p w14:paraId="7D3738E1" w14:textId="77777777" w:rsidR="00BA09BA" w:rsidRPr="00BA09BA" w:rsidRDefault="00BA09BA" w:rsidP="00BA09BA">
      <w:pPr>
        <w:spacing w:after="0"/>
        <w:ind w:left="709" w:right="709"/>
        <w:jc w:val="both"/>
        <w:rPr>
          <w:rFonts w:ascii="Museo 300" w:eastAsia="SimSun" w:hAnsi="Museo 300"/>
          <w:spacing w:val="-5"/>
          <w:sz w:val="16"/>
          <w:szCs w:val="16"/>
          <w:lang w:val="es-ES"/>
        </w:rPr>
      </w:pPr>
    </w:p>
    <w:p w14:paraId="486EB469" w14:textId="1FF1EC85" w:rsidR="00B5693C" w:rsidRDefault="00906164" w:rsidP="00B5693C">
      <w:pPr>
        <w:pStyle w:val="Prrafodelista"/>
        <w:tabs>
          <w:tab w:val="left" w:pos="426"/>
        </w:tabs>
        <w:ind w:left="426"/>
        <w:jc w:val="both"/>
        <w:rPr>
          <w:rFonts w:ascii="Museo Sans 300" w:eastAsia="Arial" w:hAnsi="Museo Sans 300"/>
          <w:b/>
          <w:color w:val="000000"/>
          <w:sz w:val="20"/>
          <w:szCs w:val="20"/>
          <w:u w:val="single"/>
        </w:rPr>
      </w:pPr>
      <w:r>
        <w:rPr>
          <w:rFonts w:ascii="Museo Sans 300" w:eastAsia="Arial" w:hAnsi="Museo Sans 300"/>
          <w:b/>
          <w:color w:val="000000"/>
          <w:sz w:val="20"/>
          <w:szCs w:val="20"/>
          <w:u w:val="single"/>
        </w:rPr>
        <w:t>Determinación de la Energía Consumida y no Registrada</w:t>
      </w:r>
      <w:r w:rsidR="00B5693C">
        <w:rPr>
          <w:rFonts w:ascii="Museo Sans 300" w:eastAsia="Arial" w:hAnsi="Museo Sans 300"/>
          <w:b/>
          <w:color w:val="000000"/>
          <w:sz w:val="20"/>
          <w:szCs w:val="20"/>
          <w:u w:val="single"/>
        </w:rPr>
        <w:t>:</w:t>
      </w:r>
    </w:p>
    <w:p w14:paraId="6EE08CB5" w14:textId="3782E6D4" w:rsidR="00B5693C" w:rsidRDefault="00B5693C" w:rsidP="00E04598">
      <w:pPr>
        <w:suppressAutoHyphens w:val="0"/>
        <w:autoSpaceDN/>
        <w:spacing w:after="0" w:line="240" w:lineRule="auto"/>
        <w:ind w:left="708" w:right="709"/>
        <w:jc w:val="both"/>
        <w:textAlignment w:val="auto"/>
        <w:rPr>
          <w:rFonts w:ascii="Museo 300" w:eastAsia="SimSun" w:hAnsi="Museo 300"/>
          <w:color w:val="000000"/>
          <w:sz w:val="16"/>
          <w:szCs w:val="16"/>
          <w:lang w:val="es-ES"/>
        </w:rPr>
      </w:pPr>
    </w:p>
    <w:p w14:paraId="17D9260D" w14:textId="3AA8D3E0" w:rsidR="00906164" w:rsidRDefault="00906164" w:rsidP="00906164">
      <w:pPr>
        <w:suppressAutoHyphens w:val="0"/>
        <w:autoSpaceDN/>
        <w:spacing w:after="0" w:line="240" w:lineRule="auto"/>
        <w:ind w:left="708" w:right="709"/>
        <w:jc w:val="both"/>
        <w:textAlignment w:val="auto"/>
        <w:rPr>
          <w:rFonts w:ascii="Museo 300" w:hAnsi="Museo 300"/>
          <w:sz w:val="16"/>
          <w:szCs w:val="16"/>
        </w:rPr>
      </w:pPr>
      <w:r w:rsidRPr="00906164">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2018,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79D50B51" w14:textId="77777777" w:rsidR="00906164" w:rsidRPr="00906164" w:rsidRDefault="00906164" w:rsidP="00906164">
      <w:pPr>
        <w:suppressAutoHyphens w:val="0"/>
        <w:autoSpaceDN/>
        <w:spacing w:after="0" w:line="240" w:lineRule="auto"/>
        <w:ind w:left="708" w:right="709"/>
        <w:jc w:val="both"/>
        <w:textAlignment w:val="auto"/>
        <w:rPr>
          <w:rFonts w:ascii="Museo 300" w:hAnsi="Museo 300"/>
          <w:sz w:val="16"/>
          <w:szCs w:val="16"/>
        </w:rPr>
      </w:pPr>
    </w:p>
    <w:p w14:paraId="00957447" w14:textId="77777777" w:rsidR="00906164" w:rsidRPr="00906164" w:rsidRDefault="00906164" w:rsidP="00906164">
      <w:pPr>
        <w:suppressAutoHyphens w:val="0"/>
        <w:autoSpaceDN/>
        <w:spacing w:after="0" w:line="240" w:lineRule="auto"/>
        <w:ind w:left="708" w:right="709"/>
        <w:jc w:val="both"/>
        <w:textAlignment w:val="auto"/>
        <w:rPr>
          <w:rFonts w:ascii="Museo 300" w:hAnsi="Museo 300"/>
          <w:sz w:val="16"/>
          <w:szCs w:val="16"/>
        </w:rPr>
      </w:pPr>
      <w:r w:rsidRPr="00906164">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72BAAE60" w14:textId="77777777" w:rsidR="001827EA" w:rsidRPr="001827EA" w:rsidRDefault="001827EA" w:rsidP="001827EA">
      <w:pPr>
        <w:suppressAutoHyphens w:val="0"/>
        <w:autoSpaceDN/>
        <w:spacing w:after="0" w:line="240" w:lineRule="auto"/>
        <w:jc w:val="both"/>
        <w:textAlignment w:val="auto"/>
        <w:rPr>
          <w:rFonts w:ascii="Museo Sans 300" w:eastAsia="SimSun" w:hAnsi="Museo Sans 300"/>
          <w:color w:val="000000"/>
          <w:spacing w:val="-5"/>
          <w:sz w:val="20"/>
          <w:szCs w:val="20"/>
          <w:lang w:val="es-ES"/>
        </w:rPr>
      </w:pPr>
    </w:p>
    <w:p w14:paraId="554D6744" w14:textId="0D1B40BF" w:rsidR="00906164" w:rsidRDefault="00906164" w:rsidP="00906164">
      <w:pPr>
        <w:numPr>
          <w:ilvl w:val="0"/>
          <w:numId w:val="29"/>
        </w:numPr>
        <w:suppressAutoHyphens w:val="0"/>
        <w:autoSpaceDN/>
        <w:spacing w:after="0" w:line="240" w:lineRule="auto"/>
        <w:ind w:left="1134" w:right="709"/>
        <w:contextualSpacing/>
        <w:jc w:val="both"/>
        <w:textAlignment w:val="auto"/>
        <w:rPr>
          <w:rFonts w:ascii="Museo 300" w:hAnsi="Museo 300"/>
          <w:sz w:val="16"/>
          <w:szCs w:val="16"/>
        </w:rPr>
      </w:pPr>
      <w:r w:rsidRPr="00906164">
        <w:rPr>
          <w:rFonts w:ascii="Museo 300" w:hAnsi="Museo 300"/>
          <w:sz w:val="16"/>
          <w:szCs w:val="16"/>
        </w:rPr>
        <w:t>El método utilizado es el establecido en el artículo 5.2 literal a) del Procedimiento para Investigar la Existencia de Condiciones Irregulares, de tal manera que serán los promedios de los meses desde diciembre 2018 hasta mayo de 2019, como base de la energía a recuperar.</w:t>
      </w:r>
    </w:p>
    <w:p w14:paraId="698F9449" w14:textId="77777777" w:rsidR="00906164" w:rsidRPr="00906164" w:rsidRDefault="00906164" w:rsidP="00906164">
      <w:pPr>
        <w:suppressAutoHyphens w:val="0"/>
        <w:autoSpaceDN/>
        <w:spacing w:after="0" w:line="240" w:lineRule="auto"/>
        <w:ind w:left="1134" w:right="709"/>
        <w:contextualSpacing/>
        <w:jc w:val="both"/>
        <w:textAlignment w:val="auto"/>
        <w:rPr>
          <w:rFonts w:ascii="Museo 300" w:hAnsi="Museo 300"/>
          <w:sz w:val="16"/>
          <w:szCs w:val="16"/>
        </w:rPr>
      </w:pPr>
    </w:p>
    <w:p w14:paraId="14CA683B" w14:textId="7A8BB3BC" w:rsidR="00022092" w:rsidRDefault="00221ACB" w:rsidP="00B956DD">
      <w:pPr>
        <w:numPr>
          <w:ilvl w:val="0"/>
          <w:numId w:val="29"/>
        </w:numPr>
        <w:suppressAutoHyphens w:val="0"/>
        <w:autoSpaceDN/>
        <w:spacing w:after="0" w:line="240" w:lineRule="auto"/>
        <w:ind w:left="1134" w:right="709"/>
        <w:contextualSpacing/>
        <w:jc w:val="both"/>
        <w:textAlignment w:val="auto"/>
        <w:rPr>
          <w:rFonts w:ascii="Museo 300" w:hAnsi="Museo 300"/>
          <w:sz w:val="16"/>
          <w:szCs w:val="16"/>
        </w:rPr>
      </w:pPr>
      <w:r w:rsidRPr="00221ACB">
        <w:rPr>
          <w:rFonts w:ascii="Museo 300" w:hAnsi="Museo 300"/>
          <w:sz w:val="16"/>
          <w:szCs w:val="16"/>
        </w:rPr>
        <w:lastRenderedPageBreak/>
        <w:t xml:space="preserve">El inicio del periodo retroactivo de recuperación de la energía no registrada, se tomará la fecha en la cual fue corregida la condición irregular, que corresponde al 5 de noviembre de 2018, según el acta de condición irregular n.° 27663. </w:t>
      </w:r>
    </w:p>
    <w:p w14:paraId="5C7B27F5" w14:textId="77777777" w:rsidR="00B956DD" w:rsidRPr="00B956DD" w:rsidRDefault="00B956DD" w:rsidP="00B956DD">
      <w:pPr>
        <w:suppressAutoHyphens w:val="0"/>
        <w:autoSpaceDN/>
        <w:spacing w:after="0" w:line="240" w:lineRule="auto"/>
        <w:ind w:right="709"/>
        <w:contextualSpacing/>
        <w:jc w:val="both"/>
        <w:textAlignment w:val="auto"/>
        <w:rPr>
          <w:rFonts w:ascii="Museo 300" w:hAnsi="Museo 300"/>
          <w:sz w:val="16"/>
          <w:szCs w:val="16"/>
        </w:rPr>
      </w:pPr>
    </w:p>
    <w:p w14:paraId="7B35ED08" w14:textId="5CF540F4" w:rsidR="006D6504" w:rsidRPr="00221ACB" w:rsidRDefault="00221ACB" w:rsidP="00221ACB">
      <w:pPr>
        <w:suppressAutoHyphens w:val="0"/>
        <w:autoSpaceDN/>
        <w:spacing w:after="0" w:line="240" w:lineRule="auto"/>
        <w:ind w:left="708" w:right="709"/>
        <w:jc w:val="both"/>
        <w:textAlignment w:val="auto"/>
        <w:rPr>
          <w:rFonts w:ascii="Museo 300" w:hAnsi="Museo 300"/>
          <w:sz w:val="16"/>
          <w:szCs w:val="16"/>
        </w:rPr>
      </w:pPr>
      <w:r w:rsidRPr="00221ACB">
        <w:rPr>
          <w:rFonts w:ascii="Museo 300" w:hAnsi="Museo 300"/>
          <w:color w:val="000000" w:themeColor="text1"/>
          <w:sz w:val="16"/>
          <w:szCs w:val="16"/>
        </w:rPr>
        <w:t xml:space="preserve">Con base a los parámetros antes mencionados, el personal técnico del CAU de la SIGET ha procedido a efectuar un examen del monto cobrado por la EEO; determinándose que el monto </w:t>
      </w:r>
      <w:proofErr w:type="gramStart"/>
      <w:r w:rsidRPr="00221ACB">
        <w:rPr>
          <w:rFonts w:ascii="Museo 300" w:hAnsi="Museo 300"/>
          <w:color w:val="000000" w:themeColor="text1"/>
          <w:sz w:val="16"/>
          <w:szCs w:val="16"/>
        </w:rPr>
        <w:t>que</w:t>
      </w:r>
      <w:proofErr w:type="gramEnd"/>
      <w:r w:rsidRPr="00221ACB">
        <w:rPr>
          <w:rFonts w:ascii="Museo 300" w:hAnsi="Museo 300"/>
          <w:color w:val="000000" w:themeColor="text1"/>
          <w:sz w:val="16"/>
          <w:szCs w:val="16"/>
        </w:rPr>
        <w:t xml:space="preserve"> establecido por la EEO, correspondiente a la cantidad de cuatrocientos ochenta y uno 31/100 dólares de los Estados Unidos de América (USD 481.31) IVA incluido, equivalente a una energía no registrada de 1,845 kWh, es aceptable</w:t>
      </w:r>
      <w:r w:rsidR="008274F8" w:rsidRPr="00221ACB">
        <w:rPr>
          <w:rFonts w:ascii="Museo 300" w:eastAsia="SimSun" w:hAnsi="Museo 300"/>
          <w:spacing w:val="-5"/>
          <w:sz w:val="16"/>
          <w:szCs w:val="16"/>
        </w:rPr>
        <w:t>.</w:t>
      </w:r>
    </w:p>
    <w:p w14:paraId="5ED34E5B" w14:textId="77777777" w:rsidR="006D6504" w:rsidRPr="00E04598" w:rsidRDefault="006D6504" w:rsidP="00E04598">
      <w:pPr>
        <w:suppressAutoHyphens w:val="0"/>
        <w:autoSpaceDN/>
        <w:spacing w:after="0" w:line="240" w:lineRule="auto"/>
        <w:ind w:left="720"/>
        <w:contextualSpacing/>
        <w:jc w:val="both"/>
        <w:textAlignment w:val="auto"/>
        <w:rPr>
          <w:rFonts w:ascii="Museo 300" w:eastAsia="SimSun" w:hAnsi="Museo 300"/>
          <w:bCs/>
          <w:sz w:val="16"/>
          <w:szCs w:val="16"/>
          <w:lang w:val="es-ES"/>
        </w:rPr>
      </w:pPr>
    </w:p>
    <w:p w14:paraId="6B71DC09" w14:textId="77777777" w:rsidR="00263E33" w:rsidRDefault="007172DC" w:rsidP="003D73C3">
      <w:pPr>
        <w:pStyle w:val="Prrafodelista"/>
        <w:tabs>
          <w:tab w:val="left" w:pos="426"/>
        </w:tabs>
        <w:ind w:left="426"/>
        <w:jc w:val="both"/>
        <w:rPr>
          <w:rFonts w:ascii="Museo Sans 300" w:hAnsi="Museo Sans 300"/>
          <w:b/>
          <w:bCs/>
          <w:sz w:val="20"/>
          <w:szCs w:val="20"/>
          <w:u w:val="single"/>
        </w:rPr>
      </w:pPr>
      <w:r w:rsidRPr="003D73C3">
        <w:rPr>
          <w:rFonts w:ascii="Museo Sans 300" w:eastAsia="Arial" w:hAnsi="Museo Sans 300"/>
          <w:b/>
          <w:color w:val="000000"/>
          <w:sz w:val="20"/>
          <w:szCs w:val="20"/>
          <w:u w:val="single"/>
        </w:rPr>
        <w:t>D</w:t>
      </w:r>
      <w:r w:rsidR="00AE7C95" w:rsidRPr="003D73C3">
        <w:rPr>
          <w:rFonts w:ascii="Museo Sans 300" w:eastAsia="Arial" w:hAnsi="Museo Sans 300"/>
          <w:b/>
          <w:color w:val="000000"/>
          <w:sz w:val="20"/>
          <w:szCs w:val="20"/>
          <w:u w:val="single"/>
        </w:rPr>
        <w:t>ictamen</w:t>
      </w:r>
      <w:r w:rsidR="001E55ED">
        <w:rPr>
          <w:rFonts w:ascii="Museo Sans 300" w:hAnsi="Museo Sans 300"/>
          <w:b/>
          <w:bCs/>
          <w:sz w:val="20"/>
          <w:szCs w:val="20"/>
          <w:u w:val="single"/>
        </w:rPr>
        <w:t>:</w:t>
      </w:r>
    </w:p>
    <w:p w14:paraId="0A134374" w14:textId="77777777" w:rsidR="00A2189D" w:rsidRDefault="00A2189D" w:rsidP="00A2189D">
      <w:pPr>
        <w:spacing w:after="0" w:line="240" w:lineRule="auto"/>
        <w:ind w:left="1276" w:right="709"/>
        <w:jc w:val="both"/>
        <w:rPr>
          <w:rFonts w:ascii="Museo 300" w:hAnsi="Museo 300"/>
          <w:bCs/>
          <w:sz w:val="16"/>
          <w:szCs w:val="16"/>
        </w:rPr>
      </w:pPr>
    </w:p>
    <w:p w14:paraId="200F681F" w14:textId="77777777" w:rsidR="00B11C20" w:rsidRPr="00B11C20" w:rsidRDefault="00B11C20" w:rsidP="00E04598">
      <w:pPr>
        <w:spacing w:after="0" w:line="240" w:lineRule="auto"/>
        <w:ind w:left="1276" w:right="709"/>
        <w:jc w:val="both"/>
        <w:rPr>
          <w:rFonts w:ascii="Museo 300" w:hAnsi="Museo 300"/>
          <w:sz w:val="16"/>
          <w:szCs w:val="16"/>
        </w:rPr>
      </w:pPr>
      <w:r>
        <w:rPr>
          <w:rFonts w:ascii="Museo 300" w:hAnsi="Museo 300"/>
          <w:bCs/>
          <w:sz w:val="16"/>
          <w:szCs w:val="16"/>
        </w:rPr>
        <w:t>“[…]</w:t>
      </w:r>
    </w:p>
    <w:p w14:paraId="0A1A42D5"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50FC9F8E" w14:textId="5B948837" w:rsidR="00221ACB" w:rsidRPr="00221ACB" w:rsidRDefault="00221ACB" w:rsidP="00221ACB">
      <w:pPr>
        <w:pStyle w:val="Prrafodelista"/>
        <w:numPr>
          <w:ilvl w:val="1"/>
          <w:numId w:val="30"/>
        </w:numPr>
        <w:spacing w:after="200"/>
        <w:ind w:left="1701" w:right="708" w:hanging="283"/>
        <w:jc w:val="both"/>
        <w:textAlignment w:val="auto"/>
        <w:rPr>
          <w:rFonts w:ascii="Museo 300" w:hAnsi="Museo 300" w:cs="Arial"/>
          <w:color w:val="000000"/>
          <w:sz w:val="16"/>
          <w:szCs w:val="16"/>
        </w:rPr>
      </w:pPr>
      <w:r w:rsidRPr="00221ACB">
        <w:rPr>
          <w:rFonts w:ascii="Museo 300" w:hAnsi="Museo 300" w:cs="Arial"/>
          <w:sz w:val="16"/>
          <w:szCs w:val="16"/>
        </w:rPr>
        <w:t>Las pruebas presentadas por la empresa distribuidora son aceptables, ya que con estas se demostró fehacientemente que existió una condición irregular en el sumini</w:t>
      </w:r>
      <w:r w:rsidR="00BA09BA">
        <w:rPr>
          <w:rFonts w:ascii="Museo 300" w:hAnsi="Museo 300" w:cs="Arial"/>
          <w:sz w:val="16"/>
          <w:szCs w:val="16"/>
        </w:rPr>
        <w:t>stro nombre del señor</w:t>
      </w:r>
      <w:r w:rsidRPr="00221ACB">
        <w:rPr>
          <w:rFonts w:ascii="Museo 300" w:hAnsi="Museo 300" w:cs="Arial"/>
          <w:sz w:val="16"/>
          <w:szCs w:val="16"/>
        </w:rPr>
        <w:t xml:space="preserve"> </w:t>
      </w:r>
      <w:r w:rsidR="00BA09BA">
        <w:rPr>
          <w:rFonts w:ascii="Museo 300" w:hAnsi="Museo 300" w:cs="Arial"/>
          <w:sz w:val="16"/>
          <w:szCs w:val="16"/>
        </w:rPr>
        <w:t>+++</w:t>
      </w:r>
      <w:r w:rsidRPr="00221ACB">
        <w:rPr>
          <w:rFonts w:ascii="Museo 300" w:hAnsi="Museo 300" w:cs="Arial"/>
          <w:sz w:val="16"/>
          <w:szCs w:val="16"/>
        </w:rPr>
        <w:t xml:space="preserve">, identificado con el NIC </w:t>
      </w:r>
      <w:r w:rsidR="00BA09BA">
        <w:rPr>
          <w:rFonts w:ascii="Museo 300" w:hAnsi="Museo 300" w:cs="Arial"/>
          <w:sz w:val="16"/>
          <w:szCs w:val="16"/>
        </w:rPr>
        <w:t>+++</w:t>
      </w:r>
      <w:r w:rsidRPr="00221ACB">
        <w:rPr>
          <w:rFonts w:ascii="Museo 300" w:hAnsi="Museo 300" w:cs="Arial"/>
          <w:sz w:val="16"/>
          <w:szCs w:val="16"/>
        </w:rPr>
        <w:t>, la cual consistió en una línea directa, intercalada o en derivación desde la acometida de la distribuidora y antes de medición, hasta el interior del inmueble. Tal acción afectó el correcto registro de la energía que fue consumida en el citado suministro.</w:t>
      </w:r>
    </w:p>
    <w:p w14:paraId="26AD138D" w14:textId="788F9B17" w:rsidR="00562498" w:rsidRPr="00221ACB" w:rsidRDefault="00221ACB" w:rsidP="00221ACB">
      <w:pPr>
        <w:pStyle w:val="Prrafodelista"/>
        <w:numPr>
          <w:ilvl w:val="1"/>
          <w:numId w:val="30"/>
        </w:numPr>
        <w:spacing w:after="200"/>
        <w:ind w:left="1701" w:right="708" w:hanging="283"/>
        <w:jc w:val="both"/>
        <w:textAlignment w:val="auto"/>
        <w:rPr>
          <w:rFonts w:ascii="Museo 300" w:hAnsi="Museo 300" w:cs="Arial"/>
          <w:color w:val="000000"/>
          <w:sz w:val="16"/>
          <w:szCs w:val="16"/>
        </w:rPr>
      </w:pPr>
      <w:r w:rsidRPr="00221ACB">
        <w:rPr>
          <w:rFonts w:ascii="Museo 300" w:hAnsi="Museo 300" w:cs="Arial"/>
          <w:sz w:val="16"/>
          <w:szCs w:val="16"/>
        </w:rPr>
        <w:t>Por tanto, el cobro de la cantidad</w:t>
      </w:r>
      <w:r w:rsidR="001F4358">
        <w:rPr>
          <w:rFonts w:ascii="Museo 300" w:hAnsi="Museo 300" w:cs="Arial"/>
          <w:sz w:val="16"/>
          <w:szCs w:val="16"/>
        </w:rPr>
        <w:t xml:space="preserve"> </w:t>
      </w:r>
      <w:r w:rsidRPr="00221ACB">
        <w:rPr>
          <w:rFonts w:ascii="Museo 300" w:hAnsi="Museo 300" w:cs="Arial"/>
          <w:sz w:val="16"/>
          <w:szCs w:val="16"/>
        </w:rPr>
        <w:t>de</w:t>
      </w:r>
      <w:r w:rsidRPr="00221ACB">
        <w:rPr>
          <w:rFonts w:ascii="Museo 300" w:hAnsi="Museo 300" w:cs="Arial"/>
          <w:color w:val="000000" w:themeColor="text1"/>
          <w:sz w:val="16"/>
          <w:szCs w:val="16"/>
        </w:rPr>
        <w:t xml:space="preserve"> cuatrocientos ochenta y uno 31/100 dólares de los Estados Unidos de América (USD 481.31) IVA incluido</w:t>
      </w:r>
      <w:r w:rsidRPr="00221ACB">
        <w:rPr>
          <w:rFonts w:ascii="Museo 300" w:hAnsi="Museo 300" w:cs="Arial"/>
          <w:sz w:val="16"/>
          <w:szCs w:val="16"/>
        </w:rPr>
        <w:t>, que la EEO pretende cobrar en concepto de una energía consumida y no registrada, es procedente;</w:t>
      </w:r>
      <w:r w:rsidR="001F4358">
        <w:rPr>
          <w:rFonts w:ascii="Museo 300" w:hAnsi="Museo 300" w:cs="Arial"/>
          <w:sz w:val="16"/>
          <w:szCs w:val="16"/>
        </w:rPr>
        <w:t xml:space="preserve"> </w:t>
      </w:r>
      <w:r w:rsidRPr="00221ACB">
        <w:rPr>
          <w:rFonts w:ascii="Museo 300" w:hAnsi="Museo 300" w:cs="Arial"/>
          <w:sz w:val="16"/>
          <w:szCs w:val="16"/>
        </w:rPr>
        <w:t>además la distribuidora podrá efectuar el cobro de los intereses generados</w:t>
      </w:r>
      <w:r w:rsidR="00C91593" w:rsidRPr="00221ACB">
        <w:rPr>
          <w:rFonts w:ascii="Museo 300" w:hAnsi="Museo 300" w:cs="Arial"/>
          <w:sz w:val="16"/>
          <w:szCs w:val="16"/>
        </w:rPr>
        <w:t>.</w:t>
      </w:r>
      <w:r w:rsidR="00B11C20" w:rsidRPr="00221ACB">
        <w:rPr>
          <w:rFonts w:ascii="Museo 300" w:eastAsia="Arial" w:hAnsi="Museo 300"/>
          <w:color w:val="000000"/>
          <w:sz w:val="16"/>
          <w:szCs w:val="16"/>
          <w:lang w:val="es-SV"/>
        </w:rPr>
        <w:t xml:space="preserve"> </w:t>
      </w:r>
      <w:r w:rsidR="00562498" w:rsidRPr="00221ACB">
        <w:rPr>
          <w:rFonts w:ascii="Museo 300" w:eastAsia="Arial" w:hAnsi="Museo 300"/>
          <w:color w:val="000000"/>
          <w:sz w:val="16"/>
          <w:szCs w:val="16"/>
        </w:rPr>
        <w:t>[…]</w:t>
      </w:r>
      <w:r w:rsidR="00914F6D" w:rsidRPr="00221ACB">
        <w:rPr>
          <w:rFonts w:ascii="Museo 300" w:eastAsia="Arial" w:hAnsi="Museo 300"/>
          <w:color w:val="000000"/>
          <w:sz w:val="16"/>
          <w:szCs w:val="16"/>
        </w:rPr>
        <w:t>”.</w:t>
      </w:r>
    </w:p>
    <w:p w14:paraId="58D3DCE4" w14:textId="3E2F44DC" w:rsidR="00263E33" w:rsidRPr="006F491F" w:rsidRDefault="00263E33" w:rsidP="00A12526">
      <w:pPr>
        <w:pStyle w:val="Prrafodelista"/>
        <w:numPr>
          <w:ilvl w:val="1"/>
          <w:numId w:val="1"/>
        </w:numPr>
        <w:tabs>
          <w:tab w:val="left" w:pos="709"/>
          <w:tab w:val="left" w:pos="9214"/>
        </w:tabs>
        <w:ind w:left="709" w:hanging="283"/>
        <w:jc w:val="both"/>
        <w:rPr>
          <w:rFonts w:ascii="Museo Sans 500" w:hAnsi="Museo Sans 500"/>
          <w:b/>
          <w:bCs/>
          <w:sz w:val="20"/>
          <w:szCs w:val="20"/>
        </w:rPr>
      </w:pPr>
      <w:r w:rsidRPr="006F491F">
        <w:rPr>
          <w:rFonts w:ascii="Museo Sans 500" w:hAnsi="Museo Sans 500"/>
          <w:b/>
          <w:bCs/>
          <w:sz w:val="20"/>
          <w:szCs w:val="20"/>
        </w:rPr>
        <w:t>Alegatos finales</w:t>
      </w:r>
    </w:p>
    <w:p w14:paraId="52CDFA68" w14:textId="36717F05" w:rsidR="00263E33" w:rsidRPr="00263E33" w:rsidRDefault="00263E33" w:rsidP="00263E33">
      <w:pPr>
        <w:pStyle w:val="Prrafodelista"/>
        <w:tabs>
          <w:tab w:val="left" w:pos="426"/>
        </w:tabs>
        <w:ind w:left="426"/>
        <w:rPr>
          <w:rFonts w:ascii="Museo Sans 300" w:hAnsi="Museo Sans 300"/>
          <w:sz w:val="20"/>
          <w:szCs w:val="20"/>
          <w:lang w:val="es-SV"/>
        </w:rPr>
      </w:pPr>
    </w:p>
    <w:p w14:paraId="430C50FB" w14:textId="69D6C08F" w:rsid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w:t>
      </w:r>
      <w:r w:rsidR="009467AC">
        <w:rPr>
          <w:rFonts w:ascii="Museo Sans 300" w:hAnsi="Museo Sans 300"/>
          <w:sz w:val="20"/>
          <w:szCs w:val="20"/>
          <w:lang w:val="es-SV"/>
        </w:rPr>
        <w:t xml:space="preserve"> </w:t>
      </w:r>
      <w:r>
        <w:rPr>
          <w:rFonts w:ascii="Museo Sans 300" w:hAnsi="Museo Sans 300"/>
          <w:sz w:val="20"/>
          <w:szCs w:val="20"/>
          <w:lang w:val="es-SV"/>
        </w:rPr>
        <w:t>N.°</w:t>
      </w:r>
      <w:r w:rsidR="009467AC">
        <w:rPr>
          <w:rFonts w:ascii="Museo Sans 300" w:hAnsi="Museo Sans 300"/>
          <w:sz w:val="20"/>
          <w:szCs w:val="20"/>
          <w:lang w:val="es-SV"/>
        </w:rPr>
        <w:t xml:space="preserve"> </w:t>
      </w:r>
      <w:r>
        <w:rPr>
          <w:rFonts w:ascii="Museo Sans 300" w:hAnsi="Museo Sans 300"/>
          <w:sz w:val="20"/>
          <w:szCs w:val="20"/>
          <w:lang w:val="es-SV"/>
        </w:rPr>
        <w:t>E-</w:t>
      </w:r>
      <w:r w:rsidR="006A7B31">
        <w:rPr>
          <w:rFonts w:ascii="Museo Sans 300" w:hAnsi="Museo Sans 300"/>
          <w:sz w:val="20"/>
          <w:szCs w:val="20"/>
          <w:lang w:val="es-SV"/>
        </w:rPr>
        <w:t>0</w:t>
      </w:r>
      <w:r w:rsidR="00DD245F">
        <w:rPr>
          <w:rFonts w:ascii="Museo Sans 300" w:hAnsi="Museo Sans 300"/>
          <w:sz w:val="20"/>
          <w:szCs w:val="20"/>
          <w:lang w:val="es-SV"/>
        </w:rPr>
        <w:t>285</w:t>
      </w:r>
      <w:r w:rsidR="00E06B33">
        <w:rPr>
          <w:rFonts w:ascii="Museo Sans 300" w:hAnsi="Museo Sans 300"/>
          <w:sz w:val="20"/>
          <w:szCs w:val="20"/>
          <w:lang w:val="es-SV"/>
        </w:rPr>
        <w:t>-202</w:t>
      </w:r>
      <w:r w:rsidR="006A7B31">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w:t>
      </w:r>
      <w:r w:rsidR="009467AC">
        <w:rPr>
          <w:rFonts w:ascii="Museo Sans 300" w:hAnsi="Museo Sans 300"/>
          <w:sz w:val="20"/>
          <w:szCs w:val="20"/>
          <w:lang w:val="es-SV"/>
        </w:rPr>
        <w:t xml:space="preserve"> </w:t>
      </w:r>
      <w:r w:rsidR="00DD245F">
        <w:rPr>
          <w:rFonts w:ascii="Museo Sans 300" w:hAnsi="Museo Sans 300"/>
          <w:sz w:val="20"/>
          <w:szCs w:val="20"/>
          <w:lang w:val="es-SV"/>
        </w:rPr>
        <w:t>siete</w:t>
      </w:r>
      <w:r w:rsidR="00E06B33">
        <w:rPr>
          <w:rFonts w:ascii="Museo Sans 300" w:hAnsi="Museo Sans 300"/>
          <w:sz w:val="20"/>
          <w:szCs w:val="20"/>
          <w:lang w:val="es-SV"/>
        </w:rPr>
        <w:t xml:space="preserve"> de </w:t>
      </w:r>
      <w:r w:rsidR="00DD245F">
        <w:rPr>
          <w:rFonts w:ascii="Museo Sans 300" w:hAnsi="Museo Sans 300"/>
          <w:sz w:val="20"/>
          <w:szCs w:val="20"/>
          <w:lang w:val="es-SV"/>
        </w:rPr>
        <w:t>abril</w:t>
      </w:r>
      <w:r w:rsidR="00E06B33">
        <w:rPr>
          <w:rFonts w:ascii="Museo Sans 300" w:hAnsi="Museo Sans 300"/>
          <w:sz w:val="20"/>
          <w:szCs w:val="20"/>
          <w:lang w:val="es-SV"/>
        </w:rPr>
        <w:t xml:space="preserve"> de</w:t>
      </w:r>
      <w:r w:rsidR="00B15C59">
        <w:rPr>
          <w:rFonts w:ascii="Museo Sans 300" w:hAnsi="Museo Sans 300"/>
          <w:sz w:val="20"/>
          <w:szCs w:val="20"/>
          <w:lang w:val="es-SV"/>
        </w:rPr>
        <w:t>l</w:t>
      </w:r>
      <w:r w:rsidR="00E06B33">
        <w:rPr>
          <w:rFonts w:ascii="Museo Sans 300" w:hAnsi="Museo Sans 300"/>
          <w:sz w:val="20"/>
          <w:szCs w:val="20"/>
          <w:lang w:val="es-SV"/>
        </w:rPr>
        <w:t xml:space="preserve"> </w:t>
      </w:r>
      <w:r w:rsidR="006D6504">
        <w:rPr>
          <w:rFonts w:ascii="Museo Sans 300" w:hAnsi="Museo Sans 300"/>
          <w:sz w:val="20"/>
          <w:szCs w:val="20"/>
          <w:lang w:val="es-SV"/>
        </w:rPr>
        <w:t xml:space="preserve">presente </w:t>
      </w:r>
      <w:r w:rsidR="00E06B33">
        <w:rPr>
          <w:rFonts w:ascii="Museo Sans 300" w:hAnsi="Museo Sans 300"/>
          <w:sz w:val="20"/>
          <w:szCs w:val="20"/>
          <w:lang w:val="es-SV"/>
        </w:rPr>
        <w:t>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w:t>
      </w:r>
      <w:r w:rsidR="009467AC">
        <w:rPr>
          <w:rFonts w:ascii="Museo Sans 300" w:hAnsi="Museo Sans 300"/>
          <w:sz w:val="20"/>
          <w:szCs w:val="20"/>
          <w:lang w:val="es-SV"/>
        </w:rPr>
        <w:t xml:space="preserve"> </w:t>
      </w:r>
      <w:r w:rsidR="003C6CA3">
        <w:rPr>
          <w:rFonts w:ascii="Museo Sans 300" w:hAnsi="Museo Sans 300"/>
          <w:sz w:val="20"/>
          <w:szCs w:val="20"/>
          <w:lang w:val="es-SV"/>
        </w:rPr>
        <w:t>EEO</w:t>
      </w:r>
      <w:r w:rsidR="00D47999">
        <w:rPr>
          <w:rFonts w:ascii="Museo Sans 300" w:hAnsi="Museo Sans 300"/>
          <w:sz w:val="20"/>
          <w:szCs w:val="20"/>
          <w:lang w:val="es-SV"/>
        </w:rPr>
        <w:t>, S.A. de C.V</w:t>
      </w:r>
      <w:r w:rsidR="00B17D15">
        <w:rPr>
          <w:rFonts w:ascii="Museo Sans 300" w:hAnsi="Museo Sans 300"/>
          <w:sz w:val="20"/>
          <w:szCs w:val="20"/>
          <w:lang w:val="es-SV"/>
        </w:rPr>
        <w:t xml:space="preserve">. y </w:t>
      </w:r>
      <w:r w:rsidR="008431F6">
        <w:rPr>
          <w:rFonts w:ascii="Museo Sans 300" w:hAnsi="Museo Sans 300"/>
          <w:sz w:val="20"/>
          <w:szCs w:val="20"/>
          <w:lang w:val="es-SV"/>
        </w:rPr>
        <w:t>a</w:t>
      </w:r>
      <w:r w:rsidR="00C91593">
        <w:rPr>
          <w:rFonts w:ascii="Museo Sans 300" w:hAnsi="Museo Sans 300"/>
          <w:sz w:val="20"/>
          <w:szCs w:val="20"/>
          <w:lang w:val="es-SV"/>
        </w:rPr>
        <w:t>l</w:t>
      </w:r>
      <w:r w:rsidR="008431F6">
        <w:rPr>
          <w:rFonts w:ascii="Museo Sans 300" w:hAnsi="Museo Sans 300"/>
          <w:sz w:val="20"/>
          <w:szCs w:val="20"/>
          <w:lang w:val="es-SV"/>
        </w:rPr>
        <w:t xml:space="preserve"> señor</w:t>
      </w:r>
      <w:r w:rsidR="00C91593">
        <w:rPr>
          <w:rFonts w:ascii="Museo Sans 300" w:hAnsi="Museo Sans 300"/>
          <w:sz w:val="20"/>
          <w:szCs w:val="20"/>
          <w:lang w:val="es-SV"/>
        </w:rPr>
        <w:t xml:space="preserve"> </w:t>
      </w:r>
      <w:r w:rsidR="00BA09BA">
        <w:rPr>
          <w:rFonts w:ascii="Museo Sans 300" w:hAnsi="Museo Sans 300"/>
          <w:sz w:val="20"/>
          <w:szCs w:val="20"/>
          <w:lang w:val="es-SV"/>
        </w:rPr>
        <w:t>+++</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copia del informe técnico</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9723ED">
        <w:rPr>
          <w:rFonts w:ascii="Museo Sans 300" w:hAnsi="Museo Sans 300"/>
          <w:sz w:val="20"/>
          <w:szCs w:val="20"/>
          <w:lang w:val="es-SV"/>
        </w:rPr>
        <w:t>00</w:t>
      </w:r>
      <w:r w:rsidR="00D440CE">
        <w:rPr>
          <w:rFonts w:ascii="Museo Sans 300" w:hAnsi="Museo Sans 300"/>
          <w:sz w:val="20"/>
          <w:szCs w:val="20"/>
          <w:lang w:val="es-SV"/>
        </w:rPr>
        <w:t>2</w:t>
      </w:r>
      <w:r w:rsidR="00DD245F">
        <w:rPr>
          <w:rFonts w:ascii="Museo Sans 300" w:hAnsi="Museo Sans 300"/>
          <w:sz w:val="20"/>
          <w:szCs w:val="20"/>
          <w:lang w:val="es-SV"/>
        </w:rPr>
        <w:t>2</w:t>
      </w:r>
      <w:r w:rsidR="009723ED">
        <w:rPr>
          <w:rFonts w:ascii="Museo Sans 300" w:hAnsi="Museo Sans 300"/>
          <w:sz w:val="20"/>
          <w:szCs w:val="20"/>
          <w:lang w:val="es-SV"/>
        </w:rPr>
        <w:t>-CAU-21</w:t>
      </w:r>
      <w:r w:rsidR="00511781">
        <w:rPr>
          <w:rFonts w:ascii="Museo Sans 300" w:hAnsi="Museo Sans 300"/>
          <w:sz w:val="20"/>
          <w:szCs w:val="20"/>
          <w:lang w:val="es-SV"/>
        </w:rPr>
        <w:t>,</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 xml:space="preserve">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9467AC">
        <w:rPr>
          <w:rFonts w:ascii="Museo Sans 300" w:hAnsi="Museo Sans 300"/>
          <w:sz w:val="20"/>
          <w:szCs w:val="20"/>
          <w:lang w:val="es-SV"/>
        </w:rPr>
        <w:t xml:space="preserve"> </w:t>
      </w:r>
    </w:p>
    <w:p w14:paraId="4A8B87EC" w14:textId="77777777" w:rsidR="00E8203E" w:rsidRPr="00263E33" w:rsidRDefault="00E8203E" w:rsidP="00BD38EB">
      <w:pPr>
        <w:pStyle w:val="Prrafodelista"/>
        <w:tabs>
          <w:tab w:val="left" w:pos="426"/>
        </w:tabs>
        <w:ind w:left="426"/>
        <w:jc w:val="both"/>
        <w:rPr>
          <w:rFonts w:ascii="Museo Sans 300" w:hAnsi="Museo Sans 300"/>
          <w:sz w:val="20"/>
          <w:szCs w:val="20"/>
          <w:lang w:val="es-SV"/>
        </w:rPr>
      </w:pPr>
    </w:p>
    <w:p w14:paraId="65EA414C" w14:textId="16094775"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w:t>
      </w:r>
      <w:r w:rsidR="008431F6">
        <w:rPr>
          <w:rFonts w:ascii="Museo Sans 300" w:hAnsi="Museo Sans 300"/>
          <w:sz w:val="20"/>
          <w:szCs w:val="20"/>
          <w:lang w:val="es-SV"/>
        </w:rPr>
        <w:t>a</w:t>
      </w:r>
      <w:r w:rsidR="0089676E">
        <w:rPr>
          <w:rFonts w:ascii="Museo Sans 300" w:hAnsi="Museo Sans 300"/>
          <w:sz w:val="20"/>
          <w:szCs w:val="20"/>
          <w:lang w:val="es-SV"/>
        </w:rPr>
        <w:t>l usuario</w:t>
      </w:r>
      <w:r w:rsidRPr="00263E33">
        <w:rPr>
          <w:rFonts w:ascii="Museo Sans 300" w:hAnsi="Museo Sans 300"/>
          <w:sz w:val="20"/>
          <w:szCs w:val="20"/>
          <w:lang w:val="es-SV"/>
        </w:rPr>
        <w:t xml:space="preserve"> </w:t>
      </w:r>
      <w:r w:rsidR="0089676E">
        <w:rPr>
          <w:rFonts w:ascii="Museo Sans 300" w:hAnsi="Museo Sans 300"/>
          <w:sz w:val="20"/>
          <w:szCs w:val="20"/>
          <w:lang w:val="es-SV"/>
        </w:rPr>
        <w:t>el</w:t>
      </w:r>
      <w:r w:rsidR="006B3AAF">
        <w:rPr>
          <w:rFonts w:ascii="Museo Sans 300" w:hAnsi="Museo Sans 300"/>
          <w:sz w:val="20"/>
          <w:szCs w:val="20"/>
          <w:lang w:val="es-SV"/>
        </w:rPr>
        <w:t xml:space="preserve"> día</w:t>
      </w:r>
      <w:r w:rsidR="0089676E">
        <w:rPr>
          <w:rFonts w:ascii="Museo Sans 300" w:hAnsi="Museo Sans 300"/>
          <w:sz w:val="20"/>
          <w:szCs w:val="20"/>
          <w:lang w:val="es-SV"/>
        </w:rPr>
        <w:t xml:space="preserve"> </w:t>
      </w:r>
      <w:r w:rsidR="00940A83">
        <w:rPr>
          <w:rFonts w:ascii="Museo Sans 300" w:hAnsi="Museo Sans 300"/>
          <w:sz w:val="20"/>
          <w:szCs w:val="20"/>
          <w:lang w:val="es-SV"/>
        </w:rPr>
        <w:t>doce</w:t>
      </w:r>
      <w:r w:rsidR="0089676E">
        <w:rPr>
          <w:rFonts w:ascii="Museo Sans 300" w:hAnsi="Museo Sans 300"/>
          <w:sz w:val="20"/>
          <w:szCs w:val="20"/>
          <w:lang w:val="es-SV"/>
        </w:rPr>
        <w:t xml:space="preserve"> de </w:t>
      </w:r>
      <w:r w:rsidR="00940A83">
        <w:rPr>
          <w:rFonts w:ascii="Museo Sans 300" w:hAnsi="Museo Sans 300"/>
          <w:sz w:val="20"/>
          <w:szCs w:val="20"/>
          <w:lang w:val="es-SV"/>
        </w:rPr>
        <w:t>abril</w:t>
      </w:r>
      <w:r w:rsidR="0089676E">
        <w:rPr>
          <w:rFonts w:ascii="Museo Sans 300" w:hAnsi="Museo Sans 300"/>
          <w:sz w:val="20"/>
          <w:szCs w:val="20"/>
          <w:lang w:val="es-SV"/>
        </w:rPr>
        <w:t xml:space="preserve"> de</w:t>
      </w:r>
      <w:r w:rsidR="00A62836">
        <w:rPr>
          <w:rFonts w:ascii="Museo Sans 300" w:hAnsi="Museo Sans 300"/>
          <w:sz w:val="20"/>
          <w:szCs w:val="20"/>
          <w:lang w:val="es-SV"/>
        </w:rPr>
        <w:t xml:space="preserve"> este año, </w:t>
      </w:r>
      <w:r w:rsidRPr="00263E33">
        <w:rPr>
          <w:rFonts w:ascii="Museo Sans 300" w:hAnsi="Museo Sans 300"/>
          <w:sz w:val="20"/>
          <w:szCs w:val="20"/>
          <w:lang w:val="es-SV"/>
        </w:rPr>
        <w:t>por lo que el plazo</w:t>
      </w:r>
      <w:r w:rsidR="00BD38EB" w:rsidRPr="00BD38EB">
        <w:t xml:space="preserve"> </w:t>
      </w:r>
      <w:r w:rsidR="00BD38EB" w:rsidRPr="00BD38EB">
        <w:rPr>
          <w:rFonts w:ascii="Museo Sans 300" w:hAnsi="Museo Sans 300"/>
          <w:sz w:val="20"/>
          <w:szCs w:val="20"/>
          <w:lang w:val="es-SV"/>
        </w:rPr>
        <w:t>finalizó</w:t>
      </w:r>
      <w:r w:rsidR="006B3AAF">
        <w:rPr>
          <w:rFonts w:ascii="Museo Sans 300" w:hAnsi="Museo Sans 300"/>
          <w:sz w:val="20"/>
          <w:szCs w:val="20"/>
          <w:lang w:val="es-SV"/>
        </w:rPr>
        <w:t xml:space="preserve"> </w:t>
      </w:r>
      <w:r w:rsidR="0089676E">
        <w:rPr>
          <w:rFonts w:ascii="Museo Sans 300" w:hAnsi="Museo Sans 300"/>
          <w:sz w:val="20"/>
          <w:szCs w:val="20"/>
          <w:lang w:val="es-SV"/>
        </w:rPr>
        <w:t xml:space="preserve">el día </w:t>
      </w:r>
      <w:r w:rsidR="00C411A7">
        <w:rPr>
          <w:rFonts w:ascii="Museo Sans 300" w:hAnsi="Museo Sans 300"/>
          <w:sz w:val="20"/>
          <w:szCs w:val="20"/>
          <w:lang w:val="es-SV"/>
        </w:rPr>
        <w:t>veintiséis del mismo mes y año.</w:t>
      </w:r>
    </w:p>
    <w:p w14:paraId="0AC805ED" w14:textId="1548A616" w:rsidR="00F5476F" w:rsidRDefault="00F5476F" w:rsidP="000E5E34">
      <w:pPr>
        <w:pStyle w:val="Prrafodelista"/>
        <w:tabs>
          <w:tab w:val="left" w:pos="426"/>
        </w:tabs>
        <w:ind w:left="426"/>
        <w:jc w:val="both"/>
        <w:rPr>
          <w:rFonts w:ascii="Museo Sans 300" w:hAnsi="Museo Sans 300"/>
          <w:sz w:val="20"/>
          <w:szCs w:val="20"/>
          <w:lang w:val="es-SV"/>
        </w:rPr>
      </w:pPr>
    </w:p>
    <w:p w14:paraId="7F144E03" w14:textId="2C5D6CAB" w:rsidR="00C411A7" w:rsidRDefault="00C411A7" w:rsidP="00C411A7">
      <w:pPr>
        <w:pStyle w:val="Prrafodelista"/>
        <w:tabs>
          <w:tab w:val="left" w:pos="426"/>
        </w:tabs>
        <w:ind w:left="426"/>
        <w:jc w:val="both"/>
        <w:rPr>
          <w:rFonts w:ascii="Museo Sans 300" w:hAnsi="Museo Sans 300"/>
          <w:sz w:val="20"/>
          <w:szCs w:val="20"/>
        </w:rPr>
      </w:pPr>
      <w:r>
        <w:rPr>
          <w:rFonts w:ascii="Museo Sans 300" w:hAnsi="Museo Sans 300"/>
          <w:sz w:val="20"/>
          <w:szCs w:val="20"/>
        </w:rPr>
        <w:t>El día veintitrés de abril del presente año, el ing</w:t>
      </w:r>
      <w:r w:rsidR="00BA09BA">
        <w:rPr>
          <w:rFonts w:ascii="Museo Sans 300" w:hAnsi="Museo Sans 300"/>
          <w:sz w:val="20"/>
          <w:szCs w:val="20"/>
        </w:rPr>
        <w:t>eniero +++</w:t>
      </w:r>
      <w:r>
        <w:rPr>
          <w:rFonts w:ascii="Museo Sans 300" w:hAnsi="Museo Sans 300"/>
          <w:sz w:val="20"/>
          <w:szCs w:val="20"/>
        </w:rPr>
        <w:t xml:space="preserve">, apoderado especial de la sociedad EEO, S.A. de C.V. presentó un escrito en el cual expresó </w:t>
      </w:r>
      <w:r w:rsidRPr="00C411A7">
        <w:rPr>
          <w:rFonts w:ascii="Museo Sans 300" w:hAnsi="Museo Sans 300"/>
          <w:sz w:val="20"/>
          <w:szCs w:val="20"/>
        </w:rPr>
        <w:t xml:space="preserve">que se adhiere al contenido del </w:t>
      </w:r>
      <w:r w:rsidRPr="00C411A7">
        <w:rPr>
          <w:rFonts w:ascii="Museo Sans 300" w:hAnsi="Museo Sans 300"/>
          <w:sz w:val="20"/>
          <w:szCs w:val="20"/>
          <w:lang w:val="es-SV"/>
        </w:rPr>
        <w:t>informe técnico N.° IT-0</w:t>
      </w:r>
      <w:r>
        <w:rPr>
          <w:rFonts w:ascii="Museo Sans 300" w:hAnsi="Museo Sans 300"/>
          <w:sz w:val="20"/>
          <w:szCs w:val="20"/>
          <w:lang w:val="es-SV"/>
        </w:rPr>
        <w:t>022</w:t>
      </w:r>
      <w:r w:rsidRPr="00C411A7">
        <w:rPr>
          <w:rFonts w:ascii="Museo Sans 300" w:hAnsi="Museo Sans 300"/>
          <w:sz w:val="20"/>
          <w:szCs w:val="20"/>
          <w:lang w:val="es-SV"/>
        </w:rPr>
        <w:t>-CAU-21</w:t>
      </w:r>
      <w:r w:rsidRPr="00C411A7">
        <w:rPr>
          <w:rFonts w:ascii="Museo Sans 300" w:hAnsi="Museo Sans 300"/>
          <w:sz w:val="20"/>
          <w:szCs w:val="20"/>
        </w:rPr>
        <w:t xml:space="preserve">. </w:t>
      </w:r>
    </w:p>
    <w:p w14:paraId="61722F13" w14:textId="77777777" w:rsidR="00C411A7" w:rsidRDefault="00C411A7" w:rsidP="00C411A7">
      <w:pPr>
        <w:pStyle w:val="Prrafodelista"/>
        <w:tabs>
          <w:tab w:val="left" w:pos="426"/>
        </w:tabs>
        <w:ind w:left="426"/>
        <w:jc w:val="both"/>
        <w:rPr>
          <w:rFonts w:ascii="Museo Sans 300" w:hAnsi="Museo Sans 300"/>
          <w:sz w:val="20"/>
          <w:szCs w:val="20"/>
        </w:rPr>
      </w:pPr>
    </w:p>
    <w:p w14:paraId="56FFF612" w14:textId="7B45FDA2" w:rsidR="00056E3D" w:rsidRDefault="00056E3D" w:rsidP="00056E3D">
      <w:pPr>
        <w:pStyle w:val="Prrafodelista"/>
        <w:tabs>
          <w:tab w:val="left" w:pos="426"/>
        </w:tabs>
        <w:ind w:left="426"/>
        <w:jc w:val="both"/>
        <w:rPr>
          <w:rFonts w:ascii="Museo Sans 300" w:hAnsi="Museo Sans 300"/>
          <w:sz w:val="20"/>
          <w:szCs w:val="20"/>
          <w:lang w:val="es-SV"/>
        </w:rPr>
      </w:pPr>
      <w:r>
        <w:rPr>
          <w:rStyle w:val="normaltextrun"/>
          <w:rFonts w:ascii="Museo Sans 300" w:eastAsia="Museo Sans" w:hAnsi="Museo Sans 300" w:cs="Segoe UI"/>
          <w:sz w:val="20"/>
          <w:szCs w:val="20"/>
        </w:rPr>
        <w:t xml:space="preserve">Por otra parte, </w:t>
      </w:r>
      <w:r>
        <w:rPr>
          <w:rFonts w:ascii="Museo Sans 300" w:hAnsi="Museo Sans 300"/>
          <w:sz w:val="20"/>
          <w:szCs w:val="20"/>
          <w:lang w:val="es-SV"/>
        </w:rPr>
        <w:t xml:space="preserve">el señor </w:t>
      </w:r>
      <w:r w:rsidR="00BA09BA">
        <w:rPr>
          <w:rFonts w:ascii="Museo Sans 300" w:hAnsi="Museo Sans 300"/>
          <w:sz w:val="20"/>
          <w:szCs w:val="20"/>
          <w:lang w:val="es-SV"/>
        </w:rPr>
        <w:t>+++</w:t>
      </w:r>
      <w:r w:rsidRPr="004A6347">
        <w:rPr>
          <w:rFonts w:ascii="Museo Sans 300" w:hAnsi="Museo Sans 300"/>
          <w:sz w:val="20"/>
          <w:szCs w:val="20"/>
          <w:lang w:val="es-SV"/>
        </w:rPr>
        <w:t xml:space="preserve"> </w:t>
      </w:r>
      <w:r>
        <w:rPr>
          <w:rStyle w:val="normaltextrun"/>
          <w:rFonts w:ascii="Museo Sans 300" w:eastAsia="Museo Sans" w:hAnsi="Museo Sans 300" w:cs="Segoe UI"/>
          <w:sz w:val="20"/>
          <w:szCs w:val="20"/>
        </w:rPr>
        <w:t>el día veintiséis de abril del presente año</w:t>
      </w:r>
      <w:r>
        <w:rPr>
          <w:rFonts w:ascii="Museo Sans 300" w:hAnsi="Museo Sans 300"/>
          <w:sz w:val="20"/>
          <w:szCs w:val="20"/>
          <w:lang w:val="es-SV"/>
        </w:rPr>
        <w:t xml:space="preserve"> presentó un escrito por medio del cual </w:t>
      </w:r>
      <w:r w:rsidRPr="004A6347">
        <w:rPr>
          <w:rFonts w:ascii="Museo Sans 300" w:hAnsi="Museo Sans 300"/>
          <w:sz w:val="20"/>
          <w:szCs w:val="20"/>
          <w:lang w:val="es-SV"/>
        </w:rPr>
        <w:t>manifestó</w:t>
      </w:r>
      <w:r w:rsidR="00ED3ABB">
        <w:rPr>
          <w:rFonts w:ascii="Museo Sans 300" w:hAnsi="Museo Sans 300"/>
          <w:sz w:val="20"/>
          <w:szCs w:val="20"/>
          <w:lang w:val="es-SV"/>
        </w:rPr>
        <w:t>, entre otras cosas,</w:t>
      </w:r>
      <w:r w:rsidRPr="004A6347">
        <w:rPr>
          <w:rFonts w:ascii="Museo Sans 300" w:hAnsi="Museo Sans 300"/>
          <w:sz w:val="20"/>
          <w:szCs w:val="20"/>
          <w:lang w:val="es-SV"/>
        </w:rPr>
        <w:t xml:space="preserve"> lo siguiente:</w:t>
      </w:r>
    </w:p>
    <w:p w14:paraId="47FA4185" w14:textId="66B05FC2" w:rsidR="00ED3ABB" w:rsidRDefault="00ED3ABB" w:rsidP="00056E3D">
      <w:pPr>
        <w:pStyle w:val="Prrafodelista"/>
        <w:tabs>
          <w:tab w:val="left" w:pos="426"/>
        </w:tabs>
        <w:ind w:left="426"/>
        <w:jc w:val="both"/>
        <w:rPr>
          <w:rFonts w:ascii="Museo Sans 300" w:hAnsi="Museo Sans 300"/>
          <w:sz w:val="20"/>
          <w:szCs w:val="20"/>
          <w:lang w:val="es-SV"/>
        </w:rPr>
      </w:pPr>
    </w:p>
    <w:p w14:paraId="75181B09" w14:textId="26544FCB" w:rsidR="00ED3ABB" w:rsidRDefault="00ED3ABB" w:rsidP="00ED3AB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 • En el apartado enviado de la inspección técnica me</w:t>
      </w:r>
      <w:r w:rsidR="00BA09BA">
        <w:rPr>
          <w:rFonts w:ascii="Museo 300" w:hAnsi="Museo 300" w:cs="Calibri"/>
          <w:sz w:val="16"/>
          <w:szCs w:val="16"/>
          <w:lang w:val="es-ES" w:eastAsia="es-SV"/>
        </w:rPr>
        <w:t>nciona que el usuario</w:t>
      </w:r>
      <w:r>
        <w:rPr>
          <w:rFonts w:ascii="Museo 300" w:hAnsi="Museo 300" w:cs="Calibri"/>
          <w:sz w:val="16"/>
          <w:szCs w:val="16"/>
          <w:lang w:val="es-ES" w:eastAsia="es-SV"/>
        </w:rPr>
        <w:t xml:space="preserve"> </w:t>
      </w:r>
      <w:r w:rsidR="00BA09BA">
        <w:rPr>
          <w:rFonts w:ascii="Museo 300" w:hAnsi="Museo 300" w:cs="Calibri"/>
          <w:sz w:val="16"/>
          <w:szCs w:val="16"/>
          <w:lang w:val="es-ES" w:eastAsia="es-SV"/>
        </w:rPr>
        <w:t>+++</w:t>
      </w:r>
      <w:r>
        <w:rPr>
          <w:rFonts w:ascii="Museo 300" w:hAnsi="Museo 300" w:cs="Calibri"/>
          <w:sz w:val="16"/>
          <w:szCs w:val="16"/>
          <w:lang w:val="es-ES" w:eastAsia="es-SV"/>
        </w:rPr>
        <w:t xml:space="preserve"> poseía 2 ventiladores en cuanto a ello nos gustaría mostraran fotografías por que en ningún momento en ninguna casa o habitación se contaba con dicho electrodoméstico más que su informe menciona que lo utilizamos 10 horas diarias es algo excesivo sin mencionar el que no se tiene, eso nos hace pedir más veracidad de información y ser más objetivo en dicha multa que será impuesta no desligándose de responsabilidades. </w:t>
      </w:r>
    </w:p>
    <w:p w14:paraId="38D22C38" w14:textId="77777777" w:rsidR="00ED3ABB" w:rsidRDefault="00ED3ABB" w:rsidP="00ED3ABB">
      <w:pPr>
        <w:spacing w:after="0" w:line="240" w:lineRule="auto"/>
        <w:ind w:left="993" w:right="425"/>
        <w:jc w:val="both"/>
        <w:rPr>
          <w:rFonts w:ascii="Museo 300" w:hAnsi="Museo 300" w:cs="Calibri"/>
          <w:sz w:val="16"/>
          <w:szCs w:val="16"/>
          <w:lang w:val="es-ES" w:eastAsia="es-SV"/>
        </w:rPr>
      </w:pPr>
    </w:p>
    <w:p w14:paraId="71F7353C" w14:textId="0F9A5814" w:rsidR="00ED3ABB" w:rsidRPr="00D0059C" w:rsidRDefault="00ED3ABB" w:rsidP="00ED3AB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 Otra que en cuanto al desarrollo de la investigación y lo anterior expuesto en la evaluación en la cantidad de consumo no va acorde a lo pla</w:t>
      </w:r>
      <w:r w:rsidR="00BA09BA">
        <w:rPr>
          <w:rFonts w:ascii="Museo 300" w:hAnsi="Museo 300" w:cs="Calibri"/>
          <w:sz w:val="16"/>
          <w:szCs w:val="16"/>
          <w:lang w:val="es-ES" w:eastAsia="es-SV"/>
        </w:rPr>
        <w:t>nteado por que el sr.</w:t>
      </w:r>
      <w:r>
        <w:rPr>
          <w:rFonts w:ascii="Museo 300" w:hAnsi="Museo 300" w:cs="Calibri"/>
          <w:sz w:val="16"/>
          <w:szCs w:val="16"/>
          <w:lang w:val="es-ES" w:eastAsia="es-SV"/>
        </w:rPr>
        <w:t xml:space="preserve"> </w:t>
      </w:r>
      <w:r w:rsidR="00BA09BA">
        <w:rPr>
          <w:rFonts w:ascii="Museo 300" w:hAnsi="Museo 300" w:cs="Calibri"/>
          <w:sz w:val="16"/>
          <w:szCs w:val="16"/>
          <w:lang w:val="es-ES" w:eastAsia="es-SV"/>
        </w:rPr>
        <w:t>+++</w:t>
      </w:r>
      <w:r>
        <w:rPr>
          <w:rFonts w:ascii="Museo 300" w:hAnsi="Museo 300" w:cs="Calibri"/>
          <w:sz w:val="16"/>
          <w:szCs w:val="16"/>
          <w:lang w:val="es-ES" w:eastAsia="es-SV"/>
        </w:rPr>
        <w:t xml:space="preserve"> expreso que ya días no trabajaba o ejercía su labor y mi persona como hijo (redactor) hace constar eso aproximadamente 2 años atrás el trabajo era mínimo lo más que se hacía en el talle </w:t>
      </w:r>
      <w:r w:rsidRPr="00D855B4">
        <w:rPr>
          <w:rFonts w:ascii="Museo 300" w:hAnsi="Museo 300" w:cs="Calibri"/>
          <w:i/>
          <w:sz w:val="16"/>
          <w:szCs w:val="16"/>
          <w:lang w:val="es-ES" w:eastAsia="es-SV"/>
        </w:rPr>
        <w:t>(sic)</w:t>
      </w:r>
      <w:r>
        <w:rPr>
          <w:rFonts w:ascii="Museo 300" w:hAnsi="Museo 300" w:cs="Calibri"/>
          <w:i/>
          <w:sz w:val="16"/>
          <w:szCs w:val="16"/>
          <w:lang w:val="es-ES" w:eastAsia="es-SV"/>
        </w:rPr>
        <w:t xml:space="preserve"> </w:t>
      </w:r>
      <w:r>
        <w:rPr>
          <w:rFonts w:ascii="Museo 300" w:hAnsi="Museo 300" w:cs="Calibri"/>
          <w:sz w:val="16"/>
          <w:szCs w:val="16"/>
          <w:lang w:val="es-ES" w:eastAsia="es-SV"/>
        </w:rPr>
        <w:t>y usaba los aparatos soldador que es el que aparece en la fotografía es de una semana para hacer un trabajo pequeño y como redacta las horas de consumo una hora y media lo máximo que se ocupa porque trabajos constantes de meses ya no se realizan, eso tiende a llegar a la conclusión que el consumo analizado o determinado en sus cálculos están mal dirigidos o de una forma no certera en cuanto a la realizad de Uso y de un robo de suministro que no fue tan excesivo como se plantea.</w:t>
      </w:r>
    </w:p>
    <w:p w14:paraId="33C23748" w14:textId="77777777" w:rsidR="00ED3ABB" w:rsidRDefault="00ED3ABB" w:rsidP="00ED3ABB">
      <w:pPr>
        <w:spacing w:after="0" w:line="240" w:lineRule="auto"/>
        <w:ind w:left="993" w:right="425"/>
        <w:jc w:val="both"/>
        <w:rPr>
          <w:rFonts w:ascii="Museo 300" w:hAnsi="Museo 300" w:cs="Calibri"/>
          <w:sz w:val="16"/>
          <w:szCs w:val="16"/>
          <w:lang w:val="es-ES" w:eastAsia="es-SV"/>
        </w:rPr>
      </w:pPr>
    </w:p>
    <w:p w14:paraId="3CCFA1FE" w14:textId="4D4A8332" w:rsidR="00ED3ABB" w:rsidRDefault="00ED3ABB" w:rsidP="00ED3AB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 Y para argumentar y añadir a la petición sobre objetividad y realismo de dicha multa podemos</w:t>
      </w:r>
      <w:r w:rsidR="00BA09BA">
        <w:rPr>
          <w:rFonts w:ascii="Museo 300" w:hAnsi="Museo 300" w:cs="Calibri"/>
          <w:sz w:val="16"/>
          <w:szCs w:val="16"/>
          <w:lang w:val="es-ES" w:eastAsia="es-SV"/>
        </w:rPr>
        <w:t xml:space="preserve"> mencionar que el sr.</w:t>
      </w:r>
      <w:r>
        <w:rPr>
          <w:rFonts w:ascii="Museo 300" w:hAnsi="Museo 300" w:cs="Calibri"/>
          <w:sz w:val="16"/>
          <w:szCs w:val="16"/>
          <w:lang w:val="es-ES" w:eastAsia="es-SV"/>
        </w:rPr>
        <w:t xml:space="preserve"> </w:t>
      </w:r>
      <w:r w:rsidR="00BA09BA">
        <w:rPr>
          <w:rFonts w:ascii="Museo 300" w:hAnsi="Museo 300" w:cs="Calibri"/>
          <w:sz w:val="16"/>
          <w:szCs w:val="16"/>
          <w:lang w:val="es-ES" w:eastAsia="es-SV"/>
        </w:rPr>
        <w:t>+++</w:t>
      </w:r>
      <w:r>
        <w:rPr>
          <w:rFonts w:ascii="Museo 300" w:hAnsi="Museo 300" w:cs="Calibri"/>
          <w:sz w:val="16"/>
          <w:szCs w:val="16"/>
          <w:lang w:val="es-ES" w:eastAsia="es-SV"/>
        </w:rPr>
        <w:t xml:space="preserve"> es una persona de la tercera edad su trabajo es ya obsoleto en estos días el taller en sí hace mucho dejo de mantener o se indispensable para el hogar dado su edad su padecimiento ceguera de parte de un ojo y la enfermedad de su esposa y posterior fallecimiento se pide que su estudio tendría que ser evaluado y ratificada información por parte de un hijo/a que este más facultado a confirmar sus alegatos de dicha multa y poder hacer un reclamo o contra reclamo mejor y ser más equitativos.</w:t>
      </w:r>
    </w:p>
    <w:p w14:paraId="04866924" w14:textId="77777777" w:rsidR="00ED3ABB" w:rsidRDefault="00ED3ABB" w:rsidP="00ED3ABB">
      <w:pPr>
        <w:spacing w:after="0" w:line="240" w:lineRule="auto"/>
        <w:ind w:left="993" w:right="425"/>
        <w:jc w:val="both"/>
        <w:rPr>
          <w:rFonts w:ascii="Museo 300" w:hAnsi="Museo 300" w:cs="Calibri"/>
          <w:sz w:val="16"/>
          <w:szCs w:val="16"/>
          <w:lang w:val="es-ES" w:eastAsia="es-SV"/>
        </w:rPr>
      </w:pPr>
    </w:p>
    <w:p w14:paraId="337C31B7" w14:textId="5F66FBB8" w:rsidR="00ED3ABB" w:rsidRPr="00CD3BAC" w:rsidRDefault="00ED3ABB" w:rsidP="00ED3ABB">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Esperamos un veredicto final acorde y una respuesta favorable a dicho reclamo por el informe y a considerar las formas de pago de multa de una forma flexible dada la situación actual</w:t>
      </w:r>
      <w:r w:rsidR="00BA09BA">
        <w:rPr>
          <w:rFonts w:ascii="Museo 300" w:hAnsi="Museo 300" w:cs="Calibri"/>
          <w:sz w:val="16"/>
          <w:szCs w:val="16"/>
          <w:lang w:val="es-ES" w:eastAsia="es-SV"/>
        </w:rPr>
        <w:t xml:space="preserve"> que se vive el cual el sr +++</w:t>
      </w:r>
      <w:r>
        <w:rPr>
          <w:rFonts w:ascii="Museo 300" w:hAnsi="Museo 300" w:cs="Calibri"/>
          <w:sz w:val="16"/>
          <w:szCs w:val="16"/>
          <w:lang w:val="es-ES" w:eastAsia="es-SV"/>
        </w:rPr>
        <w:t xml:space="preserve"> manifestó que era injusto el cobro dado también a su situación por eso no lo cancelo o aun no lo ha </w:t>
      </w:r>
      <w:proofErr w:type="spellStart"/>
      <w:r>
        <w:rPr>
          <w:rFonts w:ascii="Museo 300" w:hAnsi="Museo 300" w:cs="Calibri"/>
          <w:sz w:val="16"/>
          <w:szCs w:val="16"/>
          <w:lang w:val="es-ES" w:eastAsia="es-SV"/>
        </w:rPr>
        <w:t>echo</w:t>
      </w:r>
      <w:proofErr w:type="spellEnd"/>
      <w:r>
        <w:rPr>
          <w:rFonts w:ascii="Museo 300" w:hAnsi="Museo 300" w:cs="Calibri"/>
          <w:sz w:val="16"/>
          <w:szCs w:val="16"/>
          <w:lang w:val="es-ES" w:eastAsia="es-SV"/>
        </w:rPr>
        <w:t xml:space="preserve"> </w:t>
      </w:r>
      <w:r w:rsidRPr="00D855B4">
        <w:rPr>
          <w:rFonts w:ascii="Museo 300" w:hAnsi="Museo 300" w:cs="Calibri"/>
          <w:i/>
          <w:sz w:val="16"/>
          <w:szCs w:val="16"/>
          <w:lang w:val="es-ES" w:eastAsia="es-SV"/>
        </w:rPr>
        <w:t>(sic)</w:t>
      </w:r>
      <w:r>
        <w:rPr>
          <w:rFonts w:ascii="Museo 300" w:hAnsi="Museo 300" w:cs="Calibri"/>
          <w:i/>
          <w:sz w:val="16"/>
          <w:szCs w:val="16"/>
          <w:lang w:val="es-ES" w:eastAsia="es-SV"/>
        </w:rPr>
        <w:t xml:space="preserve">. </w:t>
      </w:r>
      <w:r w:rsidRPr="002F163D">
        <w:rPr>
          <w:rFonts w:ascii="Museo 300" w:hAnsi="Museo 300" w:cs="Calibri"/>
          <w:sz w:val="16"/>
          <w:szCs w:val="16"/>
          <w:lang w:val="es-ES" w:eastAsia="es-SV"/>
        </w:rPr>
        <w:t>[…]”</w:t>
      </w:r>
      <w:r>
        <w:rPr>
          <w:rFonts w:ascii="Museo 300" w:hAnsi="Museo 300" w:cs="Calibri"/>
          <w:sz w:val="16"/>
          <w:szCs w:val="16"/>
          <w:lang w:val="es-ES" w:eastAsia="es-SV"/>
        </w:rPr>
        <w:t>.</w:t>
      </w:r>
    </w:p>
    <w:p w14:paraId="17568A84" w14:textId="268A7E00" w:rsidR="00ED3ABB" w:rsidRDefault="00ED3ABB" w:rsidP="00056E3D">
      <w:pPr>
        <w:pStyle w:val="Prrafodelista"/>
        <w:tabs>
          <w:tab w:val="left" w:pos="426"/>
        </w:tabs>
        <w:ind w:left="426"/>
        <w:jc w:val="both"/>
        <w:rPr>
          <w:rFonts w:ascii="Museo Sans 300" w:hAnsi="Museo Sans 300"/>
          <w:sz w:val="20"/>
          <w:szCs w:val="20"/>
          <w:lang w:val="es-SV"/>
        </w:rPr>
      </w:pPr>
    </w:p>
    <w:p w14:paraId="2A1084DE" w14:textId="63815622" w:rsidR="00BA09BA" w:rsidRDefault="00BA09BA" w:rsidP="00056E3D">
      <w:pPr>
        <w:pStyle w:val="Prrafodelista"/>
        <w:tabs>
          <w:tab w:val="left" w:pos="426"/>
        </w:tabs>
        <w:ind w:left="426"/>
        <w:jc w:val="both"/>
        <w:rPr>
          <w:rFonts w:ascii="Museo Sans 300" w:hAnsi="Museo Sans 300"/>
          <w:sz w:val="20"/>
          <w:szCs w:val="20"/>
          <w:lang w:val="es-SV"/>
        </w:rPr>
      </w:pPr>
    </w:p>
    <w:p w14:paraId="03C935FB" w14:textId="77777777" w:rsidR="00B20F9D" w:rsidRPr="006F491F" w:rsidRDefault="00B20F9D" w:rsidP="00B20F9D">
      <w:pPr>
        <w:pStyle w:val="Prrafodelista"/>
        <w:numPr>
          <w:ilvl w:val="1"/>
          <w:numId w:val="1"/>
        </w:numPr>
        <w:tabs>
          <w:tab w:val="left" w:pos="709"/>
        </w:tabs>
        <w:ind w:left="709" w:hanging="283"/>
        <w:jc w:val="both"/>
        <w:rPr>
          <w:rFonts w:ascii="Museo Sans 500" w:hAnsi="Museo Sans 500"/>
          <w:b/>
          <w:bCs/>
          <w:sz w:val="20"/>
          <w:szCs w:val="20"/>
        </w:rPr>
      </w:pPr>
      <w:r w:rsidRPr="00B20F9D">
        <w:rPr>
          <w:rFonts w:ascii="Museo Sans 500" w:hAnsi="Museo Sans 500"/>
          <w:b/>
          <w:bCs/>
          <w:sz w:val="20"/>
          <w:szCs w:val="20"/>
          <w:lang w:val="es-SV"/>
        </w:rPr>
        <w:lastRenderedPageBreak/>
        <w:t>Ampliación de informe técnico</w:t>
      </w:r>
    </w:p>
    <w:p w14:paraId="592884C5" w14:textId="77777777" w:rsidR="00B20F9D" w:rsidRDefault="00B20F9D" w:rsidP="008E737D">
      <w:pPr>
        <w:pStyle w:val="Prrafodelista"/>
        <w:tabs>
          <w:tab w:val="left" w:pos="426"/>
        </w:tabs>
        <w:ind w:left="426"/>
        <w:jc w:val="both"/>
        <w:rPr>
          <w:rFonts w:ascii="Museo Sans 300" w:hAnsi="Museo Sans 300"/>
          <w:sz w:val="20"/>
          <w:szCs w:val="20"/>
          <w:lang w:val="es-ES_tradnl"/>
        </w:rPr>
      </w:pPr>
    </w:p>
    <w:p w14:paraId="39AF5DD9" w14:textId="2B276F0E" w:rsidR="00475806" w:rsidRDefault="00B20F9D" w:rsidP="00B20F9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Por medio del acuerdo </w:t>
      </w:r>
      <w:r w:rsidR="000725E5">
        <w:rPr>
          <w:rFonts w:ascii="Museo Sans 300" w:hAnsi="Museo Sans 300"/>
          <w:sz w:val="20"/>
          <w:szCs w:val="20"/>
          <w:lang w:val="es-SV"/>
        </w:rPr>
        <w:t xml:space="preserve">N.° </w:t>
      </w:r>
      <w:r w:rsidR="00A3113B">
        <w:rPr>
          <w:rFonts w:ascii="Museo Sans 300" w:hAnsi="Museo Sans 300"/>
          <w:sz w:val="20"/>
          <w:szCs w:val="20"/>
          <w:lang w:val="es-SV"/>
        </w:rPr>
        <w:t>E-0</w:t>
      </w:r>
      <w:r w:rsidR="00ED3ABB">
        <w:rPr>
          <w:rFonts w:ascii="Museo Sans 300" w:hAnsi="Museo Sans 300"/>
          <w:sz w:val="20"/>
          <w:szCs w:val="20"/>
          <w:lang w:val="es-SV"/>
        </w:rPr>
        <w:t>414</w:t>
      </w:r>
      <w:r>
        <w:rPr>
          <w:rFonts w:ascii="Museo Sans 300" w:hAnsi="Museo Sans 300"/>
          <w:sz w:val="20"/>
          <w:szCs w:val="20"/>
          <w:lang w:val="es-SV"/>
        </w:rPr>
        <w:t>-2021</w:t>
      </w:r>
      <w:r w:rsidRPr="00B20F9D">
        <w:rPr>
          <w:rFonts w:ascii="Museo Sans 300" w:hAnsi="Museo Sans 300"/>
          <w:sz w:val="20"/>
          <w:szCs w:val="20"/>
          <w:lang w:val="es-SV"/>
        </w:rPr>
        <w:t xml:space="preserve">-CAU, de fecha </w:t>
      </w:r>
      <w:r w:rsidR="00ED3ABB">
        <w:rPr>
          <w:rFonts w:ascii="Museo Sans 300" w:hAnsi="Museo Sans 300"/>
          <w:sz w:val="20"/>
          <w:szCs w:val="20"/>
          <w:lang w:val="es-SV"/>
        </w:rPr>
        <w:t>cinco</w:t>
      </w:r>
      <w:r w:rsidR="00A3113B">
        <w:rPr>
          <w:rFonts w:ascii="Museo Sans 300" w:hAnsi="Museo Sans 300"/>
          <w:sz w:val="20"/>
          <w:szCs w:val="20"/>
          <w:lang w:val="es-SV"/>
        </w:rPr>
        <w:t xml:space="preserve"> de </w:t>
      </w:r>
      <w:r w:rsidR="00ED3ABB">
        <w:rPr>
          <w:rFonts w:ascii="Museo Sans 300" w:hAnsi="Museo Sans 300"/>
          <w:sz w:val="20"/>
          <w:szCs w:val="20"/>
          <w:lang w:val="es-SV"/>
        </w:rPr>
        <w:t>mayo</w:t>
      </w:r>
      <w:r w:rsidR="00A3113B">
        <w:rPr>
          <w:rFonts w:ascii="Museo Sans 300" w:hAnsi="Museo Sans 300"/>
          <w:sz w:val="20"/>
          <w:szCs w:val="20"/>
          <w:lang w:val="es-SV"/>
        </w:rPr>
        <w:t xml:space="preserve"> de este año</w:t>
      </w:r>
      <w:r w:rsidRPr="00B20F9D">
        <w:rPr>
          <w:rFonts w:ascii="Museo Sans 300" w:hAnsi="Museo Sans 300"/>
          <w:sz w:val="20"/>
          <w:szCs w:val="20"/>
          <w:lang w:val="es-SV"/>
        </w:rPr>
        <w:t xml:space="preserve">, se comisionó al CAU para que rindiera una ampliación del informe técnico N°. </w:t>
      </w:r>
      <w:r w:rsidR="00676E9E" w:rsidRPr="00B20F9D">
        <w:rPr>
          <w:rFonts w:ascii="Museo Sans 300" w:hAnsi="Museo Sans 300"/>
          <w:sz w:val="20"/>
          <w:szCs w:val="20"/>
          <w:lang w:val="es-SV"/>
        </w:rPr>
        <w:t>IT-</w:t>
      </w:r>
      <w:r w:rsidR="009723ED">
        <w:rPr>
          <w:rFonts w:ascii="Museo Sans 300" w:hAnsi="Museo Sans 300"/>
          <w:sz w:val="20"/>
          <w:szCs w:val="20"/>
          <w:lang w:val="es-SV"/>
        </w:rPr>
        <w:t>00</w:t>
      </w:r>
      <w:r w:rsidR="00011890">
        <w:rPr>
          <w:rFonts w:ascii="Museo Sans 300" w:hAnsi="Museo Sans 300"/>
          <w:sz w:val="20"/>
          <w:szCs w:val="20"/>
          <w:lang w:val="es-SV"/>
        </w:rPr>
        <w:t>2</w:t>
      </w:r>
      <w:r w:rsidR="00ED3ABB">
        <w:rPr>
          <w:rFonts w:ascii="Museo Sans 300" w:hAnsi="Museo Sans 300"/>
          <w:sz w:val="20"/>
          <w:szCs w:val="20"/>
          <w:lang w:val="es-SV"/>
        </w:rPr>
        <w:t>2</w:t>
      </w:r>
      <w:r w:rsidR="009723ED">
        <w:rPr>
          <w:rFonts w:ascii="Museo Sans 300" w:hAnsi="Museo Sans 300"/>
          <w:sz w:val="20"/>
          <w:szCs w:val="20"/>
          <w:lang w:val="es-SV"/>
        </w:rPr>
        <w:t>-CAU-21</w:t>
      </w:r>
      <w:r w:rsidRPr="00B20F9D">
        <w:rPr>
          <w:rFonts w:ascii="Museo Sans 300" w:hAnsi="Museo Sans 300"/>
          <w:sz w:val="20"/>
          <w:szCs w:val="20"/>
          <w:lang w:val="es-SV"/>
        </w:rPr>
        <w:t xml:space="preserve"> a fin de analizar la procedencia o no del argumento plantead</w:t>
      </w:r>
      <w:r w:rsidR="009D7BE1">
        <w:rPr>
          <w:rFonts w:ascii="Museo Sans 300" w:hAnsi="Museo Sans 300"/>
          <w:sz w:val="20"/>
          <w:szCs w:val="20"/>
          <w:lang w:val="es-SV"/>
        </w:rPr>
        <w:t>o</w:t>
      </w:r>
      <w:r w:rsidRPr="00B20F9D">
        <w:rPr>
          <w:rFonts w:ascii="Museo Sans 300" w:hAnsi="Museo Sans 300"/>
          <w:sz w:val="20"/>
          <w:szCs w:val="20"/>
          <w:lang w:val="es-SV"/>
        </w:rPr>
        <w:t xml:space="preserve"> por</w:t>
      </w:r>
      <w:r w:rsidR="00676E9E">
        <w:rPr>
          <w:rFonts w:ascii="Museo Sans 300" w:hAnsi="Museo Sans 300"/>
          <w:sz w:val="20"/>
          <w:szCs w:val="20"/>
          <w:lang w:val="es-SV"/>
        </w:rPr>
        <w:t xml:space="preserve"> </w:t>
      </w:r>
      <w:r w:rsidR="00676E9E">
        <w:rPr>
          <w:rFonts w:ascii="Museo Sans 300" w:hAnsi="Museo Sans 300"/>
          <w:sz w:val="20"/>
          <w:szCs w:val="20"/>
          <w:lang w:val="es-ES_tradnl"/>
        </w:rPr>
        <w:t>el</w:t>
      </w:r>
      <w:r w:rsidR="00676E9E" w:rsidRPr="00650101">
        <w:rPr>
          <w:rFonts w:ascii="Museo Sans 300" w:hAnsi="Museo Sans 300"/>
          <w:sz w:val="20"/>
          <w:szCs w:val="20"/>
          <w:lang w:val="es-ES_tradnl"/>
        </w:rPr>
        <w:t xml:space="preserve"> </w:t>
      </w:r>
      <w:r w:rsidR="00BA09BA">
        <w:rPr>
          <w:rFonts w:ascii="Museo Sans 300" w:hAnsi="Museo Sans 300"/>
          <w:sz w:val="20"/>
          <w:szCs w:val="20"/>
          <w:lang w:val="es-ES_tradnl"/>
        </w:rPr>
        <w:t>señor</w:t>
      </w:r>
      <w:r w:rsidR="00ED3ABB">
        <w:rPr>
          <w:rFonts w:ascii="Museo Sans 300" w:hAnsi="Museo Sans 300"/>
          <w:sz w:val="20"/>
          <w:szCs w:val="20"/>
          <w:lang w:val="es-ES_tradnl"/>
        </w:rPr>
        <w:t xml:space="preserve"> </w:t>
      </w:r>
      <w:r w:rsidR="00BA09BA">
        <w:rPr>
          <w:rFonts w:ascii="Museo Sans 300" w:hAnsi="Museo Sans 300"/>
          <w:sz w:val="20"/>
          <w:szCs w:val="20"/>
          <w:lang w:val="es-ES_tradnl"/>
        </w:rPr>
        <w:t>+++</w:t>
      </w:r>
      <w:r w:rsidRPr="00B20F9D">
        <w:rPr>
          <w:rFonts w:ascii="Museo Sans 300" w:hAnsi="Museo Sans 300"/>
          <w:sz w:val="20"/>
          <w:szCs w:val="20"/>
          <w:lang w:val="es-SV"/>
        </w:rPr>
        <w:t xml:space="preserve">. </w:t>
      </w:r>
    </w:p>
    <w:p w14:paraId="5A53B5A6" w14:textId="77777777" w:rsidR="00475806" w:rsidRDefault="00475806" w:rsidP="00B20F9D">
      <w:pPr>
        <w:pStyle w:val="Prrafodelista"/>
        <w:tabs>
          <w:tab w:val="left" w:pos="426"/>
        </w:tabs>
        <w:ind w:left="426"/>
        <w:jc w:val="both"/>
        <w:rPr>
          <w:rFonts w:ascii="Museo Sans 300" w:hAnsi="Museo Sans 300"/>
          <w:sz w:val="20"/>
          <w:szCs w:val="20"/>
          <w:lang w:val="es-SV"/>
        </w:rPr>
      </w:pPr>
    </w:p>
    <w:p w14:paraId="027A6851" w14:textId="1E70EF7C" w:rsidR="00B20F9D" w:rsidRDefault="00B20F9D" w:rsidP="00B20F9D">
      <w:pPr>
        <w:pStyle w:val="Prrafodelista"/>
        <w:tabs>
          <w:tab w:val="left" w:pos="426"/>
        </w:tabs>
        <w:ind w:left="426"/>
        <w:jc w:val="both"/>
        <w:rPr>
          <w:rFonts w:ascii="Museo Sans 300" w:hAnsi="Museo Sans 300"/>
          <w:sz w:val="20"/>
          <w:szCs w:val="20"/>
          <w:lang w:val="es-SV"/>
        </w:rPr>
      </w:pPr>
      <w:r w:rsidRPr="00B20F9D">
        <w:rPr>
          <w:rFonts w:ascii="Museo Sans 300" w:hAnsi="Museo Sans 300"/>
          <w:sz w:val="20"/>
          <w:szCs w:val="20"/>
          <w:lang w:val="es-SV"/>
        </w:rPr>
        <w:t>Dicho acuerdo fue notificado a la</w:t>
      </w:r>
      <w:r w:rsidR="0001069D">
        <w:rPr>
          <w:rFonts w:ascii="Museo Sans 300" w:hAnsi="Museo Sans 300"/>
          <w:sz w:val="20"/>
          <w:szCs w:val="20"/>
          <w:lang w:val="es-SV"/>
        </w:rPr>
        <w:t xml:space="preserve"> empresa distribuidora y al usuario </w:t>
      </w:r>
      <w:r w:rsidR="00FB1259">
        <w:rPr>
          <w:rFonts w:ascii="Museo Sans 300" w:hAnsi="Museo Sans 300"/>
          <w:sz w:val="20"/>
          <w:szCs w:val="20"/>
          <w:lang w:val="es-SV"/>
        </w:rPr>
        <w:t>los</w:t>
      </w:r>
      <w:r w:rsidR="007618E9">
        <w:rPr>
          <w:rFonts w:ascii="Museo Sans 300" w:hAnsi="Museo Sans 300"/>
          <w:sz w:val="20"/>
          <w:szCs w:val="20"/>
          <w:lang w:val="es-SV"/>
        </w:rPr>
        <w:t xml:space="preserve"> día</w:t>
      </w:r>
      <w:r w:rsidR="00FB1259">
        <w:rPr>
          <w:rFonts w:ascii="Museo Sans 300" w:hAnsi="Museo Sans 300"/>
          <w:sz w:val="20"/>
          <w:szCs w:val="20"/>
          <w:lang w:val="es-SV"/>
        </w:rPr>
        <w:t>s</w:t>
      </w:r>
      <w:r w:rsidR="007618E9">
        <w:rPr>
          <w:rFonts w:ascii="Museo Sans 300" w:hAnsi="Museo Sans 300"/>
          <w:sz w:val="20"/>
          <w:szCs w:val="20"/>
          <w:lang w:val="es-SV"/>
        </w:rPr>
        <w:t xml:space="preserve"> </w:t>
      </w:r>
      <w:r w:rsidR="00FB1259">
        <w:rPr>
          <w:rFonts w:ascii="Museo Sans 300" w:hAnsi="Museo Sans 300"/>
          <w:sz w:val="20"/>
          <w:szCs w:val="20"/>
          <w:lang w:val="es-SV"/>
        </w:rPr>
        <w:t>once y doce del mismo mes y año, respectivamente.</w:t>
      </w:r>
    </w:p>
    <w:p w14:paraId="2B245DD4" w14:textId="2D30689B" w:rsidR="00AA1AFE" w:rsidRDefault="00AA1AFE" w:rsidP="00B20F9D">
      <w:pPr>
        <w:pStyle w:val="Prrafodelista"/>
        <w:tabs>
          <w:tab w:val="left" w:pos="426"/>
        </w:tabs>
        <w:ind w:left="426"/>
        <w:jc w:val="both"/>
        <w:rPr>
          <w:rFonts w:ascii="Museo Sans 300" w:hAnsi="Museo Sans 300"/>
          <w:sz w:val="20"/>
          <w:szCs w:val="20"/>
          <w:lang w:val="es-SV"/>
        </w:rPr>
      </w:pPr>
    </w:p>
    <w:p w14:paraId="08C93908" w14:textId="6C86D631" w:rsidR="00701377" w:rsidRDefault="00A776A8" w:rsidP="00B20F9D">
      <w:pPr>
        <w:pStyle w:val="Prrafodelista"/>
        <w:tabs>
          <w:tab w:val="left" w:pos="426"/>
        </w:tabs>
        <w:ind w:left="426"/>
        <w:jc w:val="both"/>
        <w:rPr>
          <w:rFonts w:ascii="Museo Sans 300" w:hAnsi="Museo Sans 300"/>
          <w:sz w:val="20"/>
          <w:szCs w:val="20"/>
          <w:lang w:val="es-SV"/>
        </w:rPr>
      </w:pPr>
      <w:r w:rsidRPr="00A776A8">
        <w:rPr>
          <w:rFonts w:ascii="Museo Sans 300" w:hAnsi="Museo Sans 300"/>
          <w:sz w:val="20"/>
          <w:szCs w:val="20"/>
          <w:lang w:val="es-SV"/>
        </w:rPr>
        <w:t xml:space="preserve">Mediante memorando de fecha </w:t>
      </w:r>
      <w:r w:rsidR="00222F45">
        <w:rPr>
          <w:rFonts w:ascii="Museo Sans 300" w:hAnsi="Museo Sans 300"/>
          <w:sz w:val="20"/>
          <w:szCs w:val="20"/>
          <w:lang w:val="es-SV"/>
        </w:rPr>
        <w:t>ocho</w:t>
      </w:r>
      <w:r>
        <w:rPr>
          <w:rFonts w:ascii="Museo Sans 300" w:hAnsi="Museo Sans 300"/>
          <w:sz w:val="20"/>
          <w:szCs w:val="20"/>
          <w:lang w:val="es-SV"/>
        </w:rPr>
        <w:t xml:space="preserve"> de</w:t>
      </w:r>
      <w:r w:rsidR="00A06E7B">
        <w:rPr>
          <w:rFonts w:ascii="Museo Sans 300" w:hAnsi="Museo Sans 300"/>
          <w:sz w:val="20"/>
          <w:szCs w:val="20"/>
          <w:lang w:val="es-SV"/>
        </w:rPr>
        <w:t xml:space="preserve"> j</w:t>
      </w:r>
      <w:r w:rsidR="00222F45">
        <w:rPr>
          <w:rFonts w:ascii="Museo Sans 300" w:hAnsi="Museo Sans 300"/>
          <w:sz w:val="20"/>
          <w:szCs w:val="20"/>
          <w:lang w:val="es-SV"/>
        </w:rPr>
        <w:t>unio</w:t>
      </w:r>
      <w:r>
        <w:rPr>
          <w:rFonts w:ascii="Museo Sans 300" w:hAnsi="Museo Sans 300"/>
          <w:sz w:val="20"/>
          <w:szCs w:val="20"/>
          <w:lang w:val="es-SV"/>
        </w:rPr>
        <w:t xml:space="preserve"> de este año</w:t>
      </w:r>
      <w:r w:rsidRPr="00A776A8">
        <w:rPr>
          <w:rFonts w:ascii="Museo Sans 300" w:hAnsi="Museo Sans 300"/>
          <w:sz w:val="20"/>
          <w:szCs w:val="20"/>
          <w:lang w:val="es-SV"/>
        </w:rPr>
        <w:t>, el</w:t>
      </w:r>
      <w:r w:rsidR="009467AC">
        <w:rPr>
          <w:rFonts w:ascii="Museo Sans 300" w:hAnsi="Museo Sans 300"/>
          <w:sz w:val="20"/>
          <w:szCs w:val="20"/>
          <w:lang w:val="es-SV"/>
        </w:rPr>
        <w:t xml:space="preserve"> </w:t>
      </w:r>
      <w:r w:rsidRPr="00A776A8">
        <w:rPr>
          <w:rFonts w:ascii="Museo Sans 300" w:hAnsi="Museo Sans 300"/>
          <w:sz w:val="20"/>
          <w:szCs w:val="20"/>
          <w:lang w:val="es-SV"/>
        </w:rPr>
        <w:t>CAU rindió el informe técnico</w:t>
      </w:r>
      <w:r w:rsidR="009467AC">
        <w:rPr>
          <w:rFonts w:ascii="Museo Sans 300" w:hAnsi="Museo Sans 300"/>
          <w:sz w:val="20"/>
          <w:szCs w:val="20"/>
          <w:lang w:val="es-SV"/>
        </w:rPr>
        <w:t xml:space="preserve"> </w:t>
      </w:r>
      <w:r w:rsidRPr="00A776A8">
        <w:rPr>
          <w:rFonts w:ascii="Museo Sans 300" w:hAnsi="Museo Sans 300"/>
          <w:sz w:val="20"/>
          <w:szCs w:val="20"/>
          <w:lang w:val="es-SV"/>
        </w:rPr>
        <w:t>N.°</w:t>
      </w:r>
      <w:r w:rsidR="009467AC">
        <w:rPr>
          <w:rFonts w:ascii="Museo Sans 300" w:hAnsi="Museo Sans 300"/>
          <w:sz w:val="20"/>
          <w:szCs w:val="20"/>
          <w:lang w:val="es-SV"/>
        </w:rPr>
        <w:t xml:space="preserve"> </w:t>
      </w:r>
      <w:r w:rsidRPr="00A776A8">
        <w:rPr>
          <w:rFonts w:ascii="Museo Sans 300" w:hAnsi="Museo Sans 300"/>
          <w:sz w:val="20"/>
          <w:szCs w:val="20"/>
          <w:lang w:val="es-SV"/>
        </w:rPr>
        <w:t>IT-</w:t>
      </w:r>
      <w:r w:rsidR="00A3113B">
        <w:rPr>
          <w:rFonts w:ascii="Museo Sans 300" w:hAnsi="Museo Sans 300"/>
          <w:sz w:val="20"/>
          <w:szCs w:val="20"/>
          <w:lang w:val="es-SV"/>
        </w:rPr>
        <w:t>0</w:t>
      </w:r>
      <w:r w:rsidR="00222F45">
        <w:rPr>
          <w:rFonts w:ascii="Museo Sans 300" w:hAnsi="Museo Sans 300"/>
          <w:sz w:val="20"/>
          <w:szCs w:val="20"/>
          <w:lang w:val="es-SV"/>
        </w:rPr>
        <w:t>120A</w:t>
      </w:r>
      <w:r w:rsidRPr="00A776A8">
        <w:rPr>
          <w:rFonts w:ascii="Museo Sans 300" w:hAnsi="Museo Sans 300"/>
          <w:sz w:val="20"/>
          <w:szCs w:val="20"/>
          <w:lang w:val="es-SV"/>
        </w:rPr>
        <w:t>-CAU-2</w:t>
      </w:r>
      <w:r>
        <w:rPr>
          <w:rFonts w:ascii="Museo Sans 300" w:hAnsi="Museo Sans 300"/>
          <w:sz w:val="20"/>
          <w:szCs w:val="20"/>
          <w:lang w:val="es-SV"/>
        </w:rPr>
        <w:t>1</w:t>
      </w:r>
      <w:r w:rsidR="00B20F9D" w:rsidRPr="00B20F9D">
        <w:rPr>
          <w:rFonts w:ascii="Museo Sans 300" w:hAnsi="Museo Sans 300"/>
          <w:sz w:val="20"/>
          <w:szCs w:val="20"/>
          <w:lang w:val="es-SV"/>
        </w:rPr>
        <w:t>, en el cual establec</w:t>
      </w:r>
      <w:r w:rsidR="00143541">
        <w:rPr>
          <w:rFonts w:ascii="Museo Sans 300" w:hAnsi="Museo Sans 300"/>
          <w:sz w:val="20"/>
          <w:szCs w:val="20"/>
          <w:lang w:val="es-SV"/>
        </w:rPr>
        <w:t>ió</w:t>
      </w:r>
      <w:r w:rsidR="00B20F9D" w:rsidRPr="00B20F9D">
        <w:rPr>
          <w:rFonts w:ascii="Museo Sans 300" w:hAnsi="Museo Sans 300"/>
          <w:sz w:val="20"/>
          <w:szCs w:val="20"/>
          <w:lang w:val="es-SV"/>
        </w:rPr>
        <w:t xml:space="preserve"> lo siguiente:</w:t>
      </w:r>
    </w:p>
    <w:p w14:paraId="4F0B6B1E" w14:textId="77777777" w:rsidR="00DB1404" w:rsidRDefault="00DB1404" w:rsidP="00A12526">
      <w:pPr>
        <w:pStyle w:val="Prrafodelista"/>
        <w:tabs>
          <w:tab w:val="left" w:pos="709"/>
        </w:tabs>
        <w:ind w:left="709"/>
        <w:jc w:val="both"/>
        <w:rPr>
          <w:rFonts w:ascii="Museo 300" w:hAnsi="Museo 300"/>
          <w:sz w:val="16"/>
          <w:szCs w:val="16"/>
          <w:lang w:val="es-SV"/>
        </w:rPr>
      </w:pPr>
    </w:p>
    <w:p w14:paraId="7B7E6ED9" w14:textId="6CE2ACC8" w:rsidR="009355A2" w:rsidRPr="009355A2" w:rsidRDefault="009355A2" w:rsidP="00A12526">
      <w:pPr>
        <w:pStyle w:val="Prrafodelista"/>
        <w:tabs>
          <w:tab w:val="left" w:pos="709"/>
        </w:tabs>
        <w:ind w:left="709"/>
        <w:jc w:val="both"/>
        <w:rPr>
          <w:rFonts w:ascii="Museo 300" w:hAnsi="Museo 300"/>
          <w:sz w:val="16"/>
          <w:szCs w:val="16"/>
          <w:lang w:val="es-SV"/>
        </w:rPr>
      </w:pPr>
      <w:r w:rsidRPr="009355A2">
        <w:rPr>
          <w:rFonts w:ascii="Museo 300" w:hAnsi="Museo 300"/>
          <w:sz w:val="16"/>
          <w:szCs w:val="16"/>
          <w:lang w:val="es-SV"/>
        </w:rPr>
        <w:t>“[…]</w:t>
      </w:r>
    </w:p>
    <w:p w14:paraId="3C6F739E" w14:textId="77777777" w:rsidR="009355A2" w:rsidRDefault="009355A2" w:rsidP="00A12526">
      <w:pPr>
        <w:pStyle w:val="Prrafodelista"/>
        <w:tabs>
          <w:tab w:val="left" w:pos="709"/>
        </w:tabs>
        <w:ind w:left="709"/>
        <w:jc w:val="both"/>
        <w:rPr>
          <w:rFonts w:ascii="Museo 300" w:hAnsi="Museo 300"/>
          <w:sz w:val="16"/>
          <w:szCs w:val="16"/>
          <w:u w:val="single"/>
          <w:lang w:val="es-SV"/>
        </w:rPr>
      </w:pPr>
    </w:p>
    <w:p w14:paraId="1AB346BF" w14:textId="77777777" w:rsidR="009355A2" w:rsidRPr="009355A2" w:rsidRDefault="009355A2" w:rsidP="00A12526">
      <w:pPr>
        <w:pStyle w:val="Prrafodelista"/>
        <w:tabs>
          <w:tab w:val="left" w:pos="709"/>
        </w:tabs>
        <w:ind w:left="709"/>
        <w:jc w:val="both"/>
        <w:rPr>
          <w:rFonts w:ascii="Museo 300" w:hAnsi="Museo 300"/>
          <w:sz w:val="16"/>
          <w:szCs w:val="16"/>
          <w:u w:val="single"/>
          <w:lang w:val="es-SV"/>
        </w:rPr>
      </w:pPr>
      <w:r w:rsidRPr="009355A2">
        <w:rPr>
          <w:rFonts w:ascii="Museo 300" w:hAnsi="Museo 300"/>
          <w:sz w:val="16"/>
          <w:szCs w:val="16"/>
          <w:u w:val="single"/>
          <w:lang w:val="es-SV"/>
        </w:rPr>
        <w:t xml:space="preserve">Conclusiones </w:t>
      </w:r>
    </w:p>
    <w:p w14:paraId="6AADD8C3" w14:textId="77777777" w:rsidR="009355A2" w:rsidRDefault="009355A2" w:rsidP="00A12526">
      <w:pPr>
        <w:pStyle w:val="Prrafodelista"/>
        <w:tabs>
          <w:tab w:val="left" w:pos="709"/>
        </w:tabs>
        <w:ind w:left="709"/>
        <w:jc w:val="both"/>
        <w:rPr>
          <w:rFonts w:ascii="Museo Sans 300" w:hAnsi="Museo Sans 300"/>
          <w:sz w:val="20"/>
          <w:szCs w:val="20"/>
          <w:lang w:val="es-SV"/>
        </w:rPr>
      </w:pPr>
    </w:p>
    <w:p w14:paraId="363825B6" w14:textId="6E3B1383" w:rsidR="00222F45" w:rsidRPr="00EF21D8" w:rsidRDefault="00222F45" w:rsidP="00222F45">
      <w:pPr>
        <w:pStyle w:val="Prrafodelista"/>
        <w:numPr>
          <w:ilvl w:val="1"/>
          <w:numId w:val="2"/>
        </w:numPr>
        <w:tabs>
          <w:tab w:val="left" w:pos="851"/>
        </w:tabs>
        <w:ind w:right="709"/>
        <w:jc w:val="both"/>
        <w:rPr>
          <w:rFonts w:ascii="Museo 300" w:hAnsi="Museo 300" w:cs="Arial"/>
          <w:color w:val="000000"/>
          <w:sz w:val="16"/>
          <w:szCs w:val="16"/>
        </w:rPr>
      </w:pPr>
      <w:r w:rsidRPr="00EF21D8">
        <w:rPr>
          <w:rFonts w:ascii="Museo 300" w:hAnsi="Museo 300" w:cs="Arial"/>
          <w:sz w:val="16"/>
          <w:szCs w:val="16"/>
        </w:rPr>
        <w:t xml:space="preserve">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N.° 283-E-2011 </w:t>
      </w:r>
      <w:r w:rsidRPr="00EF21D8">
        <w:rPr>
          <w:rFonts w:ascii="Museo 300" w:hAnsi="Museo 300" w:cs="Arial"/>
          <w:color w:val="000000"/>
          <w:sz w:val="16"/>
          <w:szCs w:val="16"/>
        </w:rPr>
        <w:t>y los</w:t>
      </w:r>
      <w:r w:rsidRPr="00EF21D8">
        <w:rPr>
          <w:rFonts w:ascii="Museo 300" w:hAnsi="Museo 300" w:cs="Arial"/>
          <w:sz w:val="16"/>
          <w:szCs w:val="16"/>
          <w:lang w:val="es-ES_tradnl"/>
        </w:rPr>
        <w:t xml:space="preserve"> Términos y Condiciones Generales al Consumidor Final, del Pliego Tarifario aplicable al año 2018.</w:t>
      </w:r>
    </w:p>
    <w:p w14:paraId="6B6885DE" w14:textId="77777777" w:rsidR="00222F45" w:rsidRPr="00222F45" w:rsidRDefault="00222F45" w:rsidP="00222F45">
      <w:pPr>
        <w:pStyle w:val="Prrafodelista"/>
        <w:tabs>
          <w:tab w:val="left" w:pos="851"/>
        </w:tabs>
        <w:ind w:left="1440" w:right="709"/>
        <w:jc w:val="both"/>
        <w:rPr>
          <w:rFonts w:ascii="Museo 300" w:hAnsi="Museo 300" w:cs="Arial"/>
          <w:color w:val="000000"/>
          <w:sz w:val="20"/>
          <w:szCs w:val="20"/>
        </w:rPr>
      </w:pPr>
    </w:p>
    <w:p w14:paraId="24800CA1" w14:textId="6BEF89E7" w:rsidR="002E74C6" w:rsidRPr="00222F45" w:rsidRDefault="00222F45" w:rsidP="00222F45">
      <w:pPr>
        <w:pStyle w:val="Prrafodelista"/>
        <w:numPr>
          <w:ilvl w:val="1"/>
          <w:numId w:val="2"/>
        </w:numPr>
        <w:tabs>
          <w:tab w:val="left" w:pos="851"/>
        </w:tabs>
        <w:ind w:right="709"/>
        <w:jc w:val="both"/>
        <w:rPr>
          <w:rFonts w:ascii="Museo 300" w:hAnsi="Museo 300" w:cs="Arial"/>
          <w:color w:val="000000"/>
          <w:sz w:val="16"/>
          <w:szCs w:val="16"/>
        </w:rPr>
      </w:pPr>
      <w:r w:rsidRPr="00222F45">
        <w:rPr>
          <w:rFonts w:ascii="Museo 300" w:hAnsi="Museo 300" w:cs="Arial"/>
          <w:sz w:val="16"/>
          <w:szCs w:val="16"/>
        </w:rPr>
        <w:t>En cumplimiento con lo requerido por medio del acuerdo N.° E-0414-2021-CAU, se ha efectuado un análisis de los argumentos pr</w:t>
      </w:r>
      <w:r w:rsidR="00BA09BA">
        <w:rPr>
          <w:rFonts w:ascii="Museo 300" w:hAnsi="Museo 300" w:cs="Arial"/>
          <w:sz w:val="16"/>
          <w:szCs w:val="16"/>
        </w:rPr>
        <w:t>esentado por el señor</w:t>
      </w:r>
      <w:r w:rsidRPr="00222F45">
        <w:rPr>
          <w:rFonts w:ascii="Museo 300" w:hAnsi="Museo 300" w:cs="Arial"/>
          <w:sz w:val="16"/>
          <w:szCs w:val="16"/>
        </w:rPr>
        <w:t xml:space="preserve"> </w:t>
      </w:r>
      <w:r w:rsidR="00BA09BA">
        <w:rPr>
          <w:rFonts w:ascii="Museo 300" w:hAnsi="Museo 300" w:cs="Arial"/>
          <w:sz w:val="16"/>
          <w:szCs w:val="16"/>
        </w:rPr>
        <w:t>+++</w:t>
      </w:r>
      <w:r w:rsidRPr="00222F45">
        <w:rPr>
          <w:rFonts w:ascii="Museo 300" w:hAnsi="Museo 300" w:cs="Arial"/>
          <w:sz w:val="16"/>
          <w:szCs w:val="16"/>
        </w:rPr>
        <w:t xml:space="preserve"> en su escrito presentado en fecha 26 de abril del año 2021. Se ha determinado que no se ha agregado elementos que permitan desvirtuar lo que el CAU dictaminó en el informe técnico que rindió a esta superintendencia</w:t>
      </w:r>
      <w:r w:rsidR="00E632C9" w:rsidRPr="00222F45">
        <w:rPr>
          <w:rFonts w:ascii="Museo 300" w:hAnsi="Museo 300"/>
          <w:sz w:val="16"/>
          <w:szCs w:val="16"/>
        </w:rPr>
        <w:t>.</w:t>
      </w:r>
      <w:r w:rsidR="00A2189D" w:rsidRPr="00222F45">
        <w:rPr>
          <w:rFonts w:ascii="Museo 300" w:hAnsi="Museo 300"/>
          <w:sz w:val="16"/>
          <w:szCs w:val="16"/>
        </w:rPr>
        <w:t xml:space="preserve"> […]”.</w:t>
      </w:r>
    </w:p>
    <w:p w14:paraId="4790ABC6" w14:textId="4165DBB4" w:rsidR="004605AD" w:rsidRDefault="004605AD" w:rsidP="001E57D6">
      <w:pPr>
        <w:pStyle w:val="Prrafodelista"/>
        <w:tabs>
          <w:tab w:val="left" w:pos="426"/>
        </w:tabs>
        <w:ind w:left="0"/>
        <w:jc w:val="both"/>
        <w:rPr>
          <w:rFonts w:ascii="Museo Sans 300" w:hAnsi="Museo Sans 300"/>
          <w:sz w:val="20"/>
          <w:szCs w:val="20"/>
        </w:rPr>
      </w:pPr>
    </w:p>
    <w:p w14:paraId="1809FD36"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5243B84A"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EEEE521" w14:textId="0E21F5DC" w:rsidR="005B5B3D" w:rsidRDefault="00BD38EB" w:rsidP="005B5B3D">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263C67">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47E1B5FD" w14:textId="32133CBC" w:rsidR="001022A8" w:rsidRDefault="001022A8" w:rsidP="001022A8">
      <w:pPr>
        <w:pStyle w:val="Prrafodelista"/>
        <w:tabs>
          <w:tab w:val="left" w:pos="426"/>
        </w:tabs>
        <w:ind w:left="426"/>
        <w:jc w:val="both"/>
        <w:rPr>
          <w:rFonts w:ascii="Museo Sans 300" w:hAnsi="Museo Sans 300"/>
          <w:sz w:val="20"/>
          <w:szCs w:val="20"/>
        </w:rPr>
      </w:pPr>
    </w:p>
    <w:p w14:paraId="1EAC0B6D"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493F1AF5"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14F9F1FD"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53C5273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4D7F2F11" w14:textId="77777777"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233D8C33"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0B383F05"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07D66907"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48C156D" w14:textId="3F0CB510" w:rsidR="00BD38EB" w:rsidRDefault="00BD38EB" w:rsidP="006958A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658AEDEB" w14:textId="77777777" w:rsidR="00217AF1" w:rsidRPr="006958AB" w:rsidRDefault="00217AF1" w:rsidP="006958AB">
      <w:pPr>
        <w:autoSpaceDE w:val="0"/>
        <w:spacing w:after="0" w:line="240" w:lineRule="auto"/>
        <w:ind w:left="426"/>
        <w:jc w:val="both"/>
        <w:rPr>
          <w:rFonts w:ascii="Museo Sans 300" w:hAnsi="Museo Sans 300" w:cs="Times New Roman"/>
          <w:sz w:val="20"/>
          <w:szCs w:val="20"/>
          <w:lang w:eastAsia="es-SV"/>
        </w:rPr>
      </w:pPr>
    </w:p>
    <w:p w14:paraId="4D1ED5C2" w14:textId="06C70DF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3C6CA3">
        <w:rPr>
          <w:rFonts w:ascii="Museo Sans 500" w:eastAsia="Calibri" w:hAnsi="Museo Sans 500"/>
          <w:b/>
          <w:sz w:val="20"/>
          <w:szCs w:val="20"/>
          <w:lang w:val="es-SV" w:eastAsia="es-SV"/>
        </w:rPr>
        <w:t>EEO</w:t>
      </w:r>
      <w:r w:rsidR="00D47999">
        <w:rPr>
          <w:rFonts w:ascii="Museo Sans 500" w:eastAsia="Calibri" w:hAnsi="Museo Sans 500"/>
          <w:b/>
          <w:sz w:val="20"/>
          <w:szCs w:val="20"/>
          <w:lang w:val="es-SV" w:eastAsia="es-SV"/>
        </w:rPr>
        <w:t>, S.A. de C.V</w:t>
      </w:r>
      <w:r w:rsidRPr="00BD38EB">
        <w:rPr>
          <w:rFonts w:ascii="Museo Sans 500" w:eastAsia="Calibri" w:hAnsi="Museo Sans 500"/>
          <w:b/>
          <w:sz w:val="20"/>
          <w:szCs w:val="20"/>
          <w:lang w:val="es-SV" w:eastAsia="es-SV"/>
        </w:rPr>
        <w:t>.</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E06B33">
        <w:rPr>
          <w:rFonts w:ascii="Museo Sans 500" w:eastAsia="Calibri" w:hAnsi="Museo Sans 500"/>
          <w:b/>
          <w:sz w:val="20"/>
          <w:szCs w:val="20"/>
          <w:lang w:val="es-SV" w:eastAsia="es-SV"/>
        </w:rPr>
        <w:t>año 20</w:t>
      </w:r>
      <w:r w:rsidR="00D24213">
        <w:rPr>
          <w:rFonts w:ascii="Museo Sans 500" w:eastAsia="Calibri" w:hAnsi="Museo Sans 500"/>
          <w:b/>
          <w:sz w:val="20"/>
          <w:szCs w:val="20"/>
          <w:lang w:val="es-SV" w:eastAsia="es-SV"/>
        </w:rPr>
        <w:t>1</w:t>
      </w:r>
      <w:r w:rsidR="00681781">
        <w:rPr>
          <w:rFonts w:ascii="Museo Sans 500" w:eastAsia="Calibri" w:hAnsi="Museo Sans 500"/>
          <w:b/>
          <w:sz w:val="20"/>
          <w:szCs w:val="20"/>
          <w:lang w:val="es-SV" w:eastAsia="es-SV"/>
        </w:rPr>
        <w:t>8</w:t>
      </w:r>
      <w:r w:rsidR="00914F6D">
        <w:rPr>
          <w:rFonts w:ascii="Museo Sans 500" w:eastAsia="Calibri" w:hAnsi="Museo Sans 500"/>
          <w:b/>
          <w:sz w:val="20"/>
          <w:szCs w:val="20"/>
          <w:lang w:val="es-SV" w:eastAsia="es-SV"/>
        </w:rPr>
        <w:t>.</w:t>
      </w:r>
    </w:p>
    <w:p w14:paraId="32FB412E"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6C00430C"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61190C2F"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8F54569" w14:textId="0993D24A"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 artículo 36</w:t>
      </w:r>
      <w:r w:rsidR="009467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 último</w:t>
      </w:r>
      <w:r w:rsidR="009467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9467AC">
        <w:rPr>
          <w:rFonts w:ascii="Museo Sans 300" w:eastAsia="Arial" w:hAnsi="Museo Sans 300" w:cs="Segoe UI"/>
          <w:color w:val="000000"/>
          <w:sz w:val="20"/>
          <w:szCs w:val="20"/>
          <w:shd w:val="clear" w:color="auto" w:fill="FFFFFF"/>
        </w:rPr>
        <w:t xml:space="preserve"> </w:t>
      </w:r>
    </w:p>
    <w:p w14:paraId="14749AEC" w14:textId="77777777" w:rsidR="00C47237" w:rsidRDefault="00C47237"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5868180A" w14:textId="7777777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2C6F1C57"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3D9EEDE1"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15189407"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6AF3885D"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BC33DFD" w14:textId="77777777"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2C2DE376"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777BE375"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6D1E52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D52024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9D79B49" w14:textId="771839AB" w:rsidR="00D24213"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35080E">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r w:rsidR="7A6A94A4" w:rsidRPr="0035080E">
        <w:rPr>
          <w:rFonts w:ascii="Museo Sans 300" w:eastAsia="Arial" w:hAnsi="Museo Sans 300" w:cs="Times New Roman"/>
          <w:color w:val="000000"/>
          <w:sz w:val="20"/>
          <w:szCs w:val="20"/>
          <w:lang w:eastAsia="es-SV"/>
        </w:rPr>
        <w:t>que,</w:t>
      </w:r>
      <w:r w:rsidRPr="0035080E">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7695BB0" w14:textId="1FEF77D5" w:rsidR="001022A8" w:rsidRDefault="001022A8" w:rsidP="00024745">
      <w:pPr>
        <w:spacing w:after="0" w:line="240" w:lineRule="auto"/>
        <w:ind w:left="426"/>
        <w:jc w:val="both"/>
        <w:rPr>
          <w:rFonts w:ascii="Museo Sans 300" w:eastAsia="Arial" w:hAnsi="Museo Sans 300" w:cs="Times New Roman"/>
          <w:color w:val="000000"/>
          <w:sz w:val="20"/>
          <w:szCs w:val="20"/>
          <w:lang w:eastAsia="es-SV"/>
        </w:rPr>
      </w:pPr>
    </w:p>
    <w:p w14:paraId="030A788C" w14:textId="77777777" w:rsidR="00D24213" w:rsidRPr="00691639" w:rsidRDefault="00D24213" w:rsidP="00D24213">
      <w:pPr>
        <w:spacing w:after="0" w:line="240" w:lineRule="auto"/>
        <w:ind w:left="426"/>
        <w:jc w:val="both"/>
        <w:rPr>
          <w:rFonts w:ascii="Museo Sans 500" w:hAnsi="Museo Sans 500"/>
          <w:b/>
          <w:bCs/>
          <w:sz w:val="20"/>
          <w:szCs w:val="20"/>
          <w:lang w:eastAsia="es-SV"/>
        </w:rPr>
      </w:pPr>
      <w:r w:rsidRPr="00691639">
        <w:rPr>
          <w:rFonts w:ascii="Museo Sans 500" w:hAnsi="Museo Sans 500"/>
          <w:b/>
          <w:sz w:val="20"/>
          <w:szCs w:val="20"/>
          <w:lang w:eastAsia="es-SV"/>
        </w:rPr>
        <w:t>1.F. Respecto de los plazos administrativos</w:t>
      </w:r>
      <w:r w:rsidRPr="00691639">
        <w:rPr>
          <w:rFonts w:ascii="Cambria Math" w:hAnsi="Cambria Math" w:cs="Cambria Math"/>
          <w:b/>
          <w:sz w:val="20"/>
          <w:szCs w:val="20"/>
          <w:lang w:eastAsia="es-SV"/>
        </w:rPr>
        <w:t> </w:t>
      </w:r>
      <w:r w:rsidRPr="00691639">
        <w:rPr>
          <w:rFonts w:ascii="Museo Sans 500" w:hAnsi="Museo Sans 500"/>
          <w:b/>
          <w:bCs/>
          <w:sz w:val="20"/>
          <w:szCs w:val="20"/>
          <w:lang w:eastAsia="es-SV"/>
        </w:rPr>
        <w:t xml:space="preserve"> </w:t>
      </w:r>
    </w:p>
    <w:p w14:paraId="43BF4F67" w14:textId="77777777" w:rsidR="00D24213" w:rsidRPr="00691639" w:rsidRDefault="00D24213" w:rsidP="00D24213">
      <w:pPr>
        <w:spacing w:after="0" w:line="240" w:lineRule="auto"/>
        <w:jc w:val="both"/>
        <w:rPr>
          <w:rFonts w:ascii="Museo Sans 300" w:eastAsia="Times New Roman" w:hAnsi="Museo Sans 300" w:cs="Segoe UI"/>
          <w:sz w:val="20"/>
          <w:szCs w:val="20"/>
          <w:lang w:eastAsia="es-SV"/>
        </w:rPr>
      </w:pPr>
      <w:r w:rsidRPr="00691639">
        <w:rPr>
          <w:rFonts w:ascii="Museo Sans 300" w:eastAsia="Times New Roman" w:hAnsi="Museo Sans 300" w:cs="Segoe UI"/>
          <w:sz w:val="20"/>
          <w:szCs w:val="20"/>
          <w:lang w:eastAsia="es-SV"/>
        </w:rPr>
        <w:t xml:space="preserve"> </w:t>
      </w:r>
    </w:p>
    <w:p w14:paraId="1D55F345" w14:textId="77777777" w:rsidR="00D24213" w:rsidRPr="00691639" w:rsidRDefault="00D24213" w:rsidP="00D24213">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Mediante Decreto Legislativo</w:t>
      </w:r>
      <w:r w:rsidRPr="00691639">
        <w:rPr>
          <w:rFonts w:ascii="Cambria Math" w:hAnsi="Cambria Math" w:cs="Cambria Math"/>
          <w:sz w:val="20"/>
          <w:szCs w:val="20"/>
        </w:rPr>
        <w:t> </w:t>
      </w:r>
      <w:r w:rsidRPr="00691639">
        <w:rPr>
          <w:rFonts w:ascii="Museo Sans 300" w:hAnsi="Museo Sans 300" w:cs="Segoe UI"/>
          <w:sz w:val="20"/>
          <w:szCs w:val="20"/>
        </w:rPr>
        <w:t>N.°</w:t>
      </w:r>
      <w:r w:rsidRPr="00691639">
        <w:rPr>
          <w:rFonts w:ascii="Cambria Math" w:hAnsi="Cambria Math" w:cs="Cambria Math"/>
          <w:sz w:val="20"/>
          <w:szCs w:val="20"/>
        </w:rPr>
        <w:t> </w:t>
      </w:r>
      <w:r w:rsidRPr="00691639">
        <w:rPr>
          <w:rFonts w:ascii="Museo Sans 300" w:hAnsi="Museo Sans 300" w:cs="Segoe UI"/>
          <w:sz w:val="20"/>
          <w:szCs w:val="20"/>
        </w:rPr>
        <w:t>593, de fecha catorce de marzo de dos mil veinte, publicado en el Diario Oficial</w:t>
      </w:r>
      <w:r w:rsidRPr="00691639">
        <w:rPr>
          <w:rFonts w:ascii="Cambria Math" w:hAnsi="Cambria Math" w:cs="Cambria Math"/>
          <w:sz w:val="20"/>
          <w:szCs w:val="20"/>
        </w:rPr>
        <w:t> </w:t>
      </w:r>
      <w:r w:rsidRPr="00691639">
        <w:rPr>
          <w:rFonts w:ascii="Museo Sans 300" w:hAnsi="Museo Sans 300" w:cs="Segoe UI"/>
          <w:sz w:val="20"/>
          <w:szCs w:val="20"/>
        </w:rPr>
        <w:t>N.°</w:t>
      </w:r>
      <w:r w:rsidRPr="00691639">
        <w:rPr>
          <w:rFonts w:ascii="Cambria Math" w:hAnsi="Cambria Math" w:cs="Cambria Math"/>
          <w:sz w:val="20"/>
          <w:szCs w:val="20"/>
        </w:rPr>
        <w:t> </w:t>
      </w:r>
      <w:r w:rsidRPr="00691639">
        <w:rPr>
          <w:rFonts w:ascii="Museo Sans 300" w:hAnsi="Museo Sans 300" w:cs="Segoe UI"/>
          <w:sz w:val="20"/>
          <w:szCs w:val="20"/>
        </w:rPr>
        <w:t>52, Tomo 426 de la misma fecha, se decret</w:t>
      </w:r>
      <w:r w:rsidRPr="00691639">
        <w:rPr>
          <w:rFonts w:ascii="Museo Sans 300" w:hAnsi="Museo Sans 300" w:cs="Museo Sans 300"/>
          <w:sz w:val="20"/>
          <w:szCs w:val="20"/>
        </w:rPr>
        <w:t>ó</w:t>
      </w:r>
      <w:r w:rsidRPr="00691639">
        <w:rPr>
          <w:rFonts w:ascii="Cambria Math" w:hAnsi="Cambria Math" w:cs="Cambria Math"/>
          <w:sz w:val="20"/>
          <w:szCs w:val="20"/>
        </w:rPr>
        <w:t> </w:t>
      </w:r>
      <w:r w:rsidRPr="00691639">
        <w:rPr>
          <w:rFonts w:ascii="Museo Sans 300" w:hAnsi="Museo Sans 300" w:cs="Segoe UI"/>
          <w:b/>
          <w:bCs/>
          <w:sz w:val="20"/>
          <w:szCs w:val="20"/>
        </w:rPr>
        <w:t>“Estado de Emergencia Nacional de la Pandemia por COVID-19</w:t>
      </w:r>
      <w:r w:rsidRPr="00691639">
        <w:rPr>
          <w:rFonts w:ascii="Museo Sans 300" w:hAnsi="Museo Sans 300" w:cs="Segoe UI"/>
          <w:sz w:val="20"/>
          <w:szCs w:val="20"/>
        </w:rPr>
        <w:t>”, el cual fue prorrogado por la</w:t>
      </w:r>
      <w:r w:rsidRPr="00691639">
        <w:rPr>
          <w:rFonts w:ascii="Cambria Math" w:hAnsi="Cambria Math" w:cs="Cambria Math"/>
          <w:sz w:val="20"/>
          <w:szCs w:val="20"/>
        </w:rPr>
        <w:t> </w:t>
      </w:r>
      <w:r w:rsidRPr="00691639">
        <w:rPr>
          <w:rFonts w:ascii="Museo Sans 300" w:hAnsi="Museo Sans 300" w:cs="Segoe UI"/>
          <w:sz w:val="20"/>
          <w:szCs w:val="20"/>
        </w:rPr>
        <w:t>Asamblea Legislativa, en tres ocasiones; cuyos efectos concluyeron el dieciséis de mayo del dos mil veinte.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0562682D" w14:textId="77777777" w:rsidR="00D24213" w:rsidRPr="00691639" w:rsidRDefault="00D24213" w:rsidP="00D24213">
      <w:pPr>
        <w:spacing w:after="0" w:line="240" w:lineRule="auto"/>
        <w:ind w:left="426"/>
        <w:jc w:val="both"/>
        <w:rPr>
          <w:rFonts w:ascii="Museo Sans 300" w:hAnsi="Museo Sans 300" w:cs="Segoe UI"/>
          <w:sz w:val="20"/>
          <w:szCs w:val="20"/>
        </w:rPr>
      </w:pPr>
    </w:p>
    <w:p w14:paraId="2B432C1D" w14:textId="77777777" w:rsidR="00D24213" w:rsidRPr="00691639" w:rsidRDefault="00D24213" w:rsidP="00D24213">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No</w:t>
      </w:r>
      <w:r w:rsidRPr="00691639">
        <w:rPr>
          <w:rFonts w:ascii="Cambria Math" w:hAnsi="Cambria Math" w:cs="Cambria Math"/>
          <w:sz w:val="20"/>
          <w:szCs w:val="20"/>
        </w:rPr>
        <w:t> </w:t>
      </w:r>
      <w:proofErr w:type="gramStart"/>
      <w:r w:rsidRPr="00691639">
        <w:rPr>
          <w:rFonts w:ascii="Museo Sans 300" w:hAnsi="Museo Sans 300" w:cs="Segoe UI"/>
          <w:sz w:val="20"/>
          <w:szCs w:val="20"/>
        </w:rPr>
        <w:t>obstante</w:t>
      </w:r>
      <w:proofErr w:type="gramEnd"/>
      <w:r w:rsidRPr="00691639">
        <w:rPr>
          <w:rFonts w:ascii="Cambria Math" w:hAnsi="Cambria Math" w:cs="Cambria Math"/>
          <w:sz w:val="20"/>
          <w:szCs w:val="20"/>
        </w:rPr>
        <w:t> </w:t>
      </w:r>
      <w:r w:rsidRPr="00691639">
        <w:rPr>
          <w:rFonts w:ascii="Museo Sans 300" w:hAnsi="Museo Sans 300" w:cs="Segoe UI"/>
          <w:sz w:val="20"/>
          <w:szCs w:val="20"/>
        </w:rPr>
        <w:t>lo anterior, por medio de la resoluci</w:t>
      </w:r>
      <w:r w:rsidRPr="00691639">
        <w:rPr>
          <w:rFonts w:ascii="Museo Sans 300" w:hAnsi="Museo Sans 300" w:cs="Museo Sans 300"/>
          <w:sz w:val="20"/>
          <w:szCs w:val="20"/>
        </w:rPr>
        <w:t>ó</w:t>
      </w:r>
      <w:r w:rsidRPr="00691639">
        <w:rPr>
          <w:rFonts w:ascii="Museo Sans 300" w:hAnsi="Museo Sans 300" w:cs="Segoe UI"/>
          <w:sz w:val="20"/>
          <w:szCs w:val="20"/>
        </w:rPr>
        <w:t>n de las diecis</w:t>
      </w:r>
      <w:r w:rsidRPr="00691639">
        <w:rPr>
          <w:rFonts w:ascii="Museo Sans 300" w:hAnsi="Museo Sans 300" w:cs="Museo Sans 300"/>
          <w:sz w:val="20"/>
          <w:szCs w:val="20"/>
        </w:rPr>
        <w:t>é</w:t>
      </w:r>
      <w:r w:rsidRPr="00691639">
        <w:rPr>
          <w:rFonts w:ascii="Museo Sans 300" w:hAnsi="Museo Sans 300" w:cs="Segoe UI"/>
          <w:sz w:val="20"/>
          <w:szCs w:val="20"/>
        </w:rPr>
        <w:t>is horas con treinta y seis minutos del d</w:t>
      </w:r>
      <w:r w:rsidRPr="00691639">
        <w:rPr>
          <w:rFonts w:ascii="Museo Sans 300" w:hAnsi="Museo Sans 300" w:cs="Museo Sans 300"/>
          <w:sz w:val="20"/>
          <w:szCs w:val="20"/>
        </w:rPr>
        <w:t>í</w:t>
      </w:r>
      <w:r w:rsidRPr="00691639">
        <w:rPr>
          <w:rFonts w:ascii="Museo Sans 300" w:hAnsi="Museo Sans 300" w:cs="Segoe UI"/>
          <w:sz w:val="20"/>
          <w:szCs w:val="20"/>
        </w:rPr>
        <w:t>a veintid</w:t>
      </w:r>
      <w:r w:rsidRPr="00691639">
        <w:rPr>
          <w:rFonts w:ascii="Museo Sans 300" w:hAnsi="Museo Sans 300" w:cs="Museo Sans 300"/>
          <w:sz w:val="20"/>
          <w:szCs w:val="20"/>
        </w:rPr>
        <w:t>ó</w:t>
      </w:r>
      <w:r w:rsidRPr="00691639">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4B001CFE" w14:textId="77777777" w:rsidR="00D24213" w:rsidRPr="00691639" w:rsidRDefault="00D24213" w:rsidP="00D24213">
      <w:pPr>
        <w:shd w:val="clear" w:color="auto" w:fill="FFFFFF"/>
        <w:spacing w:after="0" w:line="240" w:lineRule="auto"/>
        <w:ind w:left="720"/>
        <w:jc w:val="both"/>
        <w:rPr>
          <w:rFonts w:ascii="Museo Sans 300" w:eastAsia="Times New Roman" w:hAnsi="Museo Sans 300" w:cs="Segoe UI"/>
          <w:sz w:val="20"/>
          <w:szCs w:val="20"/>
          <w:lang w:eastAsia="es-SV"/>
        </w:rPr>
      </w:pPr>
      <w:r w:rsidRPr="00691639">
        <w:rPr>
          <w:rFonts w:ascii="Cambria Math" w:eastAsia="Times New Roman" w:hAnsi="Cambria Math" w:cs="Cambria Math"/>
          <w:sz w:val="20"/>
          <w:szCs w:val="20"/>
          <w:lang w:eastAsia="es-SV"/>
        </w:rPr>
        <w:t> </w:t>
      </w:r>
      <w:r w:rsidRPr="00691639">
        <w:rPr>
          <w:rFonts w:ascii="Museo Sans 300" w:eastAsia="Times New Roman" w:hAnsi="Museo Sans 300" w:cs="Segoe UI"/>
          <w:sz w:val="20"/>
          <w:szCs w:val="20"/>
          <w:lang w:eastAsia="es-SV"/>
        </w:rPr>
        <w:t xml:space="preserve"> </w:t>
      </w:r>
    </w:p>
    <w:p w14:paraId="6505DF9D" w14:textId="5C4DD51D" w:rsidR="00D24213" w:rsidRDefault="00D24213" w:rsidP="006958AB">
      <w:pPr>
        <w:shd w:val="clear" w:color="auto" w:fill="FFFFFF"/>
        <w:spacing w:after="0" w:line="240" w:lineRule="auto"/>
        <w:ind w:left="993" w:right="555"/>
        <w:jc w:val="both"/>
        <w:rPr>
          <w:rFonts w:ascii="Museo 300" w:eastAsia="Times New Roman" w:hAnsi="Museo 300" w:cs="Segoe UI"/>
          <w:sz w:val="16"/>
          <w:szCs w:val="16"/>
          <w:lang w:eastAsia="es-SV"/>
        </w:rPr>
      </w:pPr>
      <w:r w:rsidRPr="00691639">
        <w:rPr>
          <w:rFonts w:ascii="Museo 300" w:eastAsia="Times New Roman" w:hAnsi="Museo 300" w:cs="Segoe UI"/>
          <w:sz w:val="16"/>
          <w:szCs w:val="16"/>
          <w:lang w:eastAsia="es-SV"/>
        </w:rPr>
        <w:t>“”5.</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Revívese</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el Decreto Legislativo</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aprobado el 14 de marzo de 2020 y publicado en el Diario Oficial</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52, tomo</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426, de 14 de marzo de 2020, por medio del cual la Asamblea Legislativa decret</w:t>
      </w:r>
      <w:r w:rsidRPr="00691639">
        <w:rPr>
          <w:rFonts w:ascii="Museo 300" w:eastAsia="Times New Roman" w:hAnsi="Museo 300" w:cs="Museo Sans 300"/>
          <w:sz w:val="16"/>
          <w:szCs w:val="16"/>
          <w:lang w:eastAsia="es-SV"/>
        </w:rPr>
        <w:t>ó</w:t>
      </w:r>
      <w:r w:rsidRPr="00691639">
        <w:rPr>
          <w:rFonts w:ascii="Museo 300" w:eastAsia="Times New Roman" w:hAnsi="Museo 300" w:cs="Segoe UI"/>
          <w:sz w:val="16"/>
          <w:szCs w:val="16"/>
          <w:lang w:eastAsia="es-SV"/>
        </w:rPr>
        <w:t xml:space="preserve"> el Estado de Emergencia Nacional de la Pandemia por COVID-19. La reviviscencia del Decreto Legislativo</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salvo que antes se cuente con una nueva ley, estar</w:t>
      </w:r>
      <w:r w:rsidRPr="00691639">
        <w:rPr>
          <w:rFonts w:ascii="Museo 300" w:eastAsia="Times New Roman" w:hAnsi="Museo 300" w:cs="Museo Sans 300"/>
          <w:sz w:val="16"/>
          <w:szCs w:val="16"/>
          <w:lang w:eastAsia="es-SV"/>
        </w:rPr>
        <w:t>á</w:t>
      </w:r>
      <w:r w:rsidRPr="00691639">
        <w:rPr>
          <w:rFonts w:ascii="Museo 300" w:eastAsia="Times New Roman" w:hAnsi="Museo 300" w:cs="Segoe UI"/>
          <w:sz w:val="16"/>
          <w:szCs w:val="16"/>
          <w:lang w:eastAsia="es-SV"/>
        </w:rPr>
        <w:t xml:space="preserve"> vigente hasta el d</w:t>
      </w:r>
      <w:r w:rsidRPr="00691639">
        <w:rPr>
          <w:rFonts w:ascii="Museo 300" w:eastAsia="Times New Roman" w:hAnsi="Museo 300" w:cs="Museo Sans 300"/>
          <w:sz w:val="16"/>
          <w:szCs w:val="16"/>
          <w:lang w:eastAsia="es-SV"/>
        </w:rPr>
        <w:t>í</w:t>
      </w:r>
      <w:r w:rsidRPr="00691639">
        <w:rPr>
          <w:rFonts w:ascii="Museo 300" w:eastAsia="Times New Roman" w:hAnsi="Museo 300" w:cs="Segoe UI"/>
          <w:sz w:val="16"/>
          <w:szCs w:val="16"/>
          <w:lang w:eastAsia="es-SV"/>
        </w:rPr>
        <w:t>a 29 de mayo de 2020 (</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 xml:space="preserve"> </w:t>
      </w:r>
    </w:p>
    <w:p w14:paraId="30F5ABBA" w14:textId="77777777" w:rsidR="00C533BB" w:rsidRPr="00691639" w:rsidRDefault="00C533BB" w:rsidP="006958AB">
      <w:pPr>
        <w:shd w:val="clear" w:color="auto" w:fill="FFFFFF"/>
        <w:spacing w:after="0" w:line="240" w:lineRule="auto"/>
        <w:ind w:left="993" w:right="555"/>
        <w:jc w:val="both"/>
        <w:rPr>
          <w:rFonts w:ascii="Museo 300" w:eastAsia="Times New Roman" w:hAnsi="Museo 300" w:cs="Segoe UI"/>
          <w:sz w:val="16"/>
          <w:szCs w:val="16"/>
          <w:lang w:eastAsia="es-SV"/>
        </w:rPr>
      </w:pPr>
    </w:p>
    <w:p w14:paraId="2D60746F" w14:textId="77777777" w:rsidR="00D24213" w:rsidRPr="00691639" w:rsidRDefault="00D24213" w:rsidP="00D24213">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Si bien, los efectos del Decreto Legislativo</w:t>
      </w:r>
      <w:r w:rsidRPr="00691639">
        <w:rPr>
          <w:rFonts w:ascii="Cambria Math" w:hAnsi="Cambria Math" w:cs="Cambria Math"/>
          <w:sz w:val="20"/>
          <w:szCs w:val="20"/>
        </w:rPr>
        <w:t> </w:t>
      </w:r>
      <w:r w:rsidRPr="00691639">
        <w:rPr>
          <w:rFonts w:ascii="Museo Sans 300" w:hAnsi="Museo Sans 300" w:cs="Segoe UI"/>
          <w:sz w:val="20"/>
          <w:szCs w:val="20"/>
        </w:rPr>
        <w:t>N.°</w:t>
      </w:r>
      <w:r w:rsidRPr="00691639">
        <w:rPr>
          <w:rFonts w:ascii="Cambria Math" w:hAnsi="Cambria Math" w:cs="Cambria Math"/>
          <w:sz w:val="20"/>
          <w:szCs w:val="20"/>
        </w:rPr>
        <w:t> </w:t>
      </w:r>
      <w:r w:rsidRPr="00691639">
        <w:rPr>
          <w:rFonts w:ascii="Museo Sans 300" w:hAnsi="Museo Sans 300" w:cs="Segoe UI"/>
          <w:sz w:val="20"/>
          <w:szCs w:val="20"/>
        </w:rPr>
        <w:t>593 finalizaron; sin embargo, la emergencia por la Pandemia de la COVID-19 a</w:t>
      </w:r>
      <w:r w:rsidRPr="00691639">
        <w:rPr>
          <w:rFonts w:ascii="Museo Sans 300" w:hAnsi="Museo Sans 300" w:cs="Museo Sans 300"/>
          <w:sz w:val="20"/>
          <w:szCs w:val="20"/>
        </w:rPr>
        <w:t>ú</w:t>
      </w:r>
      <w:r w:rsidRPr="00691639">
        <w:rPr>
          <w:rFonts w:ascii="Museo Sans 300" w:hAnsi="Museo Sans 300" w:cs="Segoe UI"/>
          <w:sz w:val="20"/>
          <w:szCs w:val="20"/>
        </w:rPr>
        <w:t>n subsiste, y as</w:t>
      </w:r>
      <w:r w:rsidRPr="00691639">
        <w:rPr>
          <w:rFonts w:ascii="Museo Sans 300" w:hAnsi="Museo Sans 300" w:cs="Museo Sans 300"/>
          <w:sz w:val="20"/>
          <w:szCs w:val="20"/>
        </w:rPr>
        <w:t>í</w:t>
      </w:r>
      <w:r w:rsidRPr="00691639">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685F9D77" w14:textId="77777777" w:rsidR="00D24213" w:rsidRPr="00691639" w:rsidRDefault="00D24213" w:rsidP="00D24213">
      <w:pPr>
        <w:shd w:val="clear" w:color="auto" w:fill="FFFFFF"/>
        <w:spacing w:after="0" w:line="240" w:lineRule="auto"/>
        <w:ind w:left="720"/>
        <w:jc w:val="both"/>
        <w:rPr>
          <w:rFonts w:ascii="Museo Sans 300" w:eastAsia="Times New Roman" w:hAnsi="Museo Sans 300" w:cs="Segoe UI"/>
          <w:sz w:val="20"/>
          <w:szCs w:val="20"/>
          <w:lang w:eastAsia="es-SV"/>
        </w:rPr>
      </w:pPr>
      <w:r w:rsidRPr="00691639">
        <w:rPr>
          <w:rFonts w:ascii="Cambria Math" w:eastAsia="Times New Roman" w:hAnsi="Cambria Math" w:cs="Cambria Math"/>
          <w:sz w:val="20"/>
          <w:szCs w:val="20"/>
          <w:lang w:eastAsia="es-SV"/>
        </w:rPr>
        <w:t> </w:t>
      </w:r>
      <w:r w:rsidRPr="00691639">
        <w:rPr>
          <w:rFonts w:ascii="Museo Sans 300" w:eastAsia="Times New Roman" w:hAnsi="Museo Sans 300" w:cs="Segoe UI"/>
          <w:sz w:val="20"/>
          <w:szCs w:val="20"/>
          <w:lang w:eastAsia="es-SV"/>
        </w:rPr>
        <w:t xml:space="preserve"> </w:t>
      </w:r>
    </w:p>
    <w:p w14:paraId="3728C196" w14:textId="77777777" w:rsidR="00D24213" w:rsidRPr="00691639" w:rsidRDefault="00D24213" w:rsidP="00D24213">
      <w:pPr>
        <w:shd w:val="clear" w:color="auto" w:fill="FFFFFF"/>
        <w:spacing w:after="0" w:line="240" w:lineRule="auto"/>
        <w:ind w:left="1134" w:right="555"/>
        <w:jc w:val="both"/>
        <w:rPr>
          <w:rFonts w:ascii="Museo 300" w:eastAsia="Times New Roman" w:hAnsi="Museo 300" w:cs="Times New Roman"/>
          <w:sz w:val="16"/>
          <w:szCs w:val="16"/>
          <w:lang w:eastAsia="es-SV"/>
        </w:rPr>
      </w:pPr>
      <w:r w:rsidRPr="00691639">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ord</w:t>
      </w:r>
      <w:proofErr w:type="spellEnd"/>
      <w:r w:rsidRPr="00691639">
        <w:rPr>
          <w:rFonts w:ascii="Museo 300" w:eastAsia="Times New Roman" w:hAnsi="Museo 300" w:cs="Segoe UI"/>
          <w:sz w:val="16"/>
          <w:szCs w:val="16"/>
          <w:lang w:eastAsia="es-SV"/>
        </w:rPr>
        <w:t>. 2º del Código Procesal Civil y Mercantil; y Giulio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Ubertis</w:t>
      </w:r>
      <w:proofErr w:type="spellEnd"/>
      <w:r w:rsidRPr="00691639">
        <w:rPr>
          <w:rFonts w:ascii="Museo 300" w:eastAsia="Times New Roman" w:hAnsi="Museo 300" w:cs="Segoe UI"/>
          <w:sz w:val="16"/>
          <w:szCs w:val="16"/>
          <w:lang w:eastAsia="es-SV"/>
        </w:rPr>
        <w:t>, Elementos de epistemología del proceso judicial, 1ª ed., 2017, p.79). (…)”</w:t>
      </w:r>
      <w:r w:rsidRPr="00691639">
        <w:rPr>
          <w:rFonts w:ascii="Cambria Math" w:eastAsia="Times New Roman" w:hAnsi="Cambria Math" w:cs="Cambria Math"/>
          <w:sz w:val="16"/>
          <w:szCs w:val="16"/>
          <w:lang w:eastAsia="es-SV"/>
        </w:rPr>
        <w:t> </w:t>
      </w:r>
      <w:r w:rsidRPr="00691639">
        <w:rPr>
          <w:rFonts w:ascii="Museo 300" w:eastAsia="Times New Roman" w:hAnsi="Museo 300" w:cs="Times New Roman"/>
          <w:sz w:val="16"/>
          <w:szCs w:val="16"/>
          <w:lang w:eastAsia="es-SV"/>
        </w:rPr>
        <w:t xml:space="preserve"> </w:t>
      </w:r>
    </w:p>
    <w:p w14:paraId="31976BCA" w14:textId="77777777" w:rsidR="00D24213" w:rsidRDefault="00D24213" w:rsidP="00D24213">
      <w:pPr>
        <w:spacing w:after="0" w:line="240" w:lineRule="auto"/>
        <w:ind w:left="426"/>
        <w:jc w:val="both"/>
        <w:rPr>
          <w:rFonts w:ascii="Museo Sans 300" w:hAnsi="Museo Sans 300" w:cs="Segoe UI"/>
          <w:sz w:val="20"/>
          <w:szCs w:val="20"/>
        </w:rPr>
      </w:pPr>
    </w:p>
    <w:p w14:paraId="6B78ADB3" w14:textId="39620BA8" w:rsidR="00D24213" w:rsidRPr="00691639" w:rsidRDefault="00D24213" w:rsidP="00550500">
      <w:pPr>
        <w:spacing w:after="0" w:line="240" w:lineRule="auto"/>
        <w:ind w:left="426"/>
        <w:jc w:val="both"/>
        <w:rPr>
          <w:rFonts w:ascii="Museo Sans 300" w:hAnsi="Museo Sans 300"/>
        </w:rPr>
      </w:pPr>
      <w:r w:rsidRPr="00691639">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691639">
        <w:rPr>
          <w:rFonts w:ascii="Museo Sans 300" w:hAnsi="Museo Sans 300"/>
        </w:rPr>
        <w:t xml:space="preserve"> </w:t>
      </w:r>
    </w:p>
    <w:p w14:paraId="0FACAB42" w14:textId="77777777" w:rsidR="00D24213" w:rsidRPr="00691639" w:rsidRDefault="00D24213" w:rsidP="00D24213">
      <w:pPr>
        <w:spacing w:after="0" w:line="240" w:lineRule="auto"/>
        <w:ind w:left="426"/>
        <w:jc w:val="both"/>
        <w:rPr>
          <w:rFonts w:ascii="Museo Sans 300" w:hAnsi="Museo Sans 300"/>
        </w:rPr>
      </w:pPr>
      <w:r w:rsidRPr="00691639">
        <w:rPr>
          <w:rFonts w:ascii="Museo Sans 300" w:hAnsi="Museo Sans 300" w:cs="Segoe UI"/>
          <w:sz w:val="20"/>
          <w:szCs w:val="20"/>
        </w:rPr>
        <w:lastRenderedPageBreak/>
        <w:t xml:space="preserve">En razón de lo expuesto, se vieron afectados por condiciones externas los plazos de determinados actos en el transcurso del presente procedimiento; sin embargo, la SIGET garantizó los derechos fundamentales de las partes. </w:t>
      </w:r>
      <w:r w:rsidRPr="00691639">
        <w:rPr>
          <w:rFonts w:ascii="Museo Sans 300" w:hAnsi="Museo Sans 300"/>
        </w:rPr>
        <w:t xml:space="preserve"> </w:t>
      </w:r>
    </w:p>
    <w:p w14:paraId="679CBCF9" w14:textId="04193E7C" w:rsidR="00D24213" w:rsidRDefault="00D24213" w:rsidP="00024745">
      <w:pPr>
        <w:spacing w:after="0" w:line="240" w:lineRule="auto"/>
        <w:ind w:left="426"/>
        <w:jc w:val="both"/>
        <w:rPr>
          <w:rFonts w:ascii="Museo Sans 300" w:eastAsia="Arial" w:hAnsi="Museo Sans 300" w:cs="Times New Roman"/>
          <w:color w:val="000000"/>
          <w:sz w:val="20"/>
          <w:szCs w:val="20"/>
          <w:lang w:eastAsia="es-SV"/>
        </w:rPr>
      </w:pPr>
    </w:p>
    <w:p w14:paraId="31AA641F"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70CFCDEE"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6F1C070A" w14:textId="77777777" w:rsidR="00551F4C" w:rsidRPr="00551F4C" w:rsidRDefault="002E74C6"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Pr>
          <w:rFonts w:ascii="Museo Sans 500" w:eastAsia="Times New Roman" w:hAnsi="Museo Sans 500" w:cs="Times New Roman"/>
          <w:b/>
          <w:sz w:val="20"/>
          <w:szCs w:val="20"/>
          <w:lang w:eastAsia="es-ES"/>
        </w:rPr>
        <w:t xml:space="preserve"> </w:t>
      </w:r>
      <w:r w:rsidR="00551F4C" w:rsidRPr="00551F4C">
        <w:rPr>
          <w:rFonts w:ascii="Museo Sans 500" w:eastAsia="Times New Roman" w:hAnsi="Museo Sans 500" w:cs="Times New Roman"/>
          <w:b/>
          <w:sz w:val="20"/>
          <w:szCs w:val="20"/>
          <w:lang w:eastAsia="es-ES"/>
        </w:rPr>
        <w:t>Análisis Técnico</w:t>
      </w:r>
    </w:p>
    <w:p w14:paraId="2146F3E9"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3A07ED10" w14:textId="3C06CE03"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w:t>
      </w:r>
      <w:r w:rsidR="00F35D4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 xml:space="preserve">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w:t>
      </w:r>
      <w:r w:rsidR="009467AC">
        <w:rPr>
          <w:rFonts w:ascii="Museo Sans 300" w:eastAsia="Arial" w:hAnsi="Museo Sans 300" w:cs="Times New Roman"/>
          <w:sz w:val="20"/>
          <w:szCs w:val="20"/>
        </w:rPr>
        <w:t xml:space="preserve"> </w:t>
      </w:r>
    </w:p>
    <w:p w14:paraId="5D1E5A39" w14:textId="69247614" w:rsidR="00551F4C" w:rsidRPr="00551F4C" w:rsidRDefault="009467A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70782D9F" w14:textId="58CA408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w:t>
      </w:r>
      <w:r w:rsidR="00DB0FEE">
        <w:rPr>
          <w:rFonts w:ascii="Museo Sans 300" w:eastAsia="Arial" w:hAnsi="Museo Sans 300" w:cs="Times New Roman"/>
          <w:sz w:val="20"/>
          <w:szCs w:val="20"/>
        </w:rPr>
        <w:t>técnico con el que cuenta esta S</w:t>
      </w:r>
      <w:r w:rsidRPr="00551F4C">
        <w:rPr>
          <w:rFonts w:ascii="Museo Sans 300" w:eastAsia="Arial" w:hAnsi="Museo Sans 300" w:cs="Times New Roman"/>
          <w:sz w:val="20"/>
          <w:szCs w:val="20"/>
        </w:rPr>
        <w:t>uperintendencia para determinar la procedencia o no</w:t>
      </w:r>
      <w:r w:rsidR="009467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 xml:space="preserve">del cobro realizado por la distribuidora. </w:t>
      </w:r>
    </w:p>
    <w:p w14:paraId="621B8F5B" w14:textId="565774FE" w:rsidR="004605AD" w:rsidRDefault="004605A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7EF0346" w14:textId="054E8E2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C4032F">
        <w:rPr>
          <w:rFonts w:ascii="Museo Sans 500" w:eastAsia="Arial" w:hAnsi="Museo Sans 500" w:cs="Times New Roman"/>
          <w:b/>
          <w:bCs/>
          <w:sz w:val="20"/>
          <w:szCs w:val="20"/>
        </w:rPr>
        <w:t>inistro identificado con el N</w:t>
      </w:r>
      <w:r w:rsidR="00D07E3A">
        <w:rPr>
          <w:rFonts w:ascii="Museo Sans 500" w:eastAsia="Arial" w:hAnsi="Museo Sans 500" w:cs="Times New Roman"/>
          <w:b/>
          <w:bCs/>
          <w:sz w:val="20"/>
          <w:szCs w:val="20"/>
        </w:rPr>
        <w:t>I</w:t>
      </w:r>
      <w:r w:rsidRPr="00551F4C">
        <w:rPr>
          <w:rFonts w:ascii="Museo Sans 500" w:eastAsia="Arial" w:hAnsi="Museo Sans 500" w:cs="Times New Roman"/>
          <w:b/>
          <w:bCs/>
          <w:sz w:val="20"/>
          <w:szCs w:val="20"/>
        </w:rPr>
        <w:t xml:space="preserve">C </w:t>
      </w:r>
      <w:r w:rsidR="00BA09BA">
        <w:rPr>
          <w:rFonts w:ascii="Museo Sans 500" w:eastAsia="Arial" w:hAnsi="Museo Sans 500" w:cs="Times New Roman"/>
          <w:b/>
          <w:bCs/>
          <w:sz w:val="20"/>
          <w:szCs w:val="20"/>
        </w:rPr>
        <w:t>+++</w:t>
      </w:r>
    </w:p>
    <w:p w14:paraId="775D4A86"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5100FC6D" w14:textId="1AD020AA" w:rsidR="00551F4C" w:rsidRDefault="004B0413"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 xml:space="preserve">n </w:t>
      </w:r>
      <w:r w:rsidR="00400CEC">
        <w:rPr>
          <w:rFonts w:ascii="Museo Sans 300" w:hAnsi="Museo Sans 300" w:cs="Segoe UI"/>
          <w:sz w:val="20"/>
          <w:szCs w:val="20"/>
          <w:lang w:eastAsia="es-MX"/>
        </w:rPr>
        <w:t>los</w:t>
      </w:r>
      <w:r w:rsidR="00551F4C" w:rsidRPr="00551F4C">
        <w:rPr>
          <w:rFonts w:ascii="Museo Sans 300" w:hAnsi="Museo Sans 300" w:cs="Segoe UI"/>
          <w:sz w:val="20"/>
          <w:szCs w:val="20"/>
          <w:lang w:eastAsia="es-MX"/>
        </w:rPr>
        <w:t xml:space="preserve"> informe</w:t>
      </w:r>
      <w:r w:rsidR="00400CEC">
        <w:rPr>
          <w:rFonts w:ascii="Museo Sans 300" w:hAnsi="Museo Sans 300" w:cs="Segoe UI"/>
          <w:sz w:val="20"/>
          <w:szCs w:val="20"/>
          <w:lang w:eastAsia="es-MX"/>
        </w:rPr>
        <w:t>s</w:t>
      </w:r>
      <w:r w:rsidR="00551F4C" w:rsidRPr="00551F4C">
        <w:rPr>
          <w:rFonts w:ascii="Museo Sans 300" w:hAnsi="Museo Sans 300" w:cs="Segoe UI"/>
          <w:sz w:val="20"/>
          <w:szCs w:val="20"/>
          <w:lang w:eastAsia="es-MX"/>
        </w:rPr>
        <w:t xml:space="preserve"> técnico</w:t>
      </w:r>
      <w:r w:rsidR="00400CEC">
        <w:rPr>
          <w:rFonts w:ascii="Museo Sans 300" w:hAnsi="Museo Sans 300" w:cs="Segoe UI"/>
          <w:sz w:val="20"/>
          <w:szCs w:val="20"/>
          <w:lang w:eastAsia="es-MX"/>
        </w:rPr>
        <w:t>s</w:t>
      </w:r>
      <w:r w:rsidR="00551F4C" w:rsidRPr="00551F4C">
        <w:rPr>
          <w:rFonts w:ascii="Museo Sans 300" w:hAnsi="Museo Sans 300" w:cs="Segoe UI"/>
          <w:sz w:val="20"/>
          <w:szCs w:val="20"/>
          <w:lang w:eastAsia="es-MX"/>
        </w:rPr>
        <w:t xml:space="preserve"> N.° </w:t>
      </w:r>
      <w:r w:rsidR="00551F4C" w:rsidRPr="00551F4C">
        <w:rPr>
          <w:rFonts w:ascii="Museo Sans 300" w:hAnsi="Museo Sans 300" w:cs="Times New Roman"/>
          <w:sz w:val="20"/>
          <w:szCs w:val="20"/>
        </w:rPr>
        <w:t>IT-</w:t>
      </w:r>
      <w:r w:rsidR="009723ED">
        <w:rPr>
          <w:rFonts w:ascii="Museo Sans 300" w:hAnsi="Museo Sans 300" w:cs="Times New Roman"/>
          <w:sz w:val="20"/>
          <w:szCs w:val="20"/>
        </w:rPr>
        <w:t>00</w:t>
      </w:r>
      <w:r w:rsidR="009D04B6">
        <w:rPr>
          <w:rFonts w:ascii="Museo Sans 300" w:hAnsi="Museo Sans 300" w:cs="Times New Roman"/>
          <w:sz w:val="20"/>
          <w:szCs w:val="20"/>
        </w:rPr>
        <w:t>2</w:t>
      </w:r>
      <w:r w:rsidR="00681781">
        <w:rPr>
          <w:rFonts w:ascii="Museo Sans 300" w:hAnsi="Museo Sans 300" w:cs="Times New Roman"/>
          <w:sz w:val="20"/>
          <w:szCs w:val="20"/>
        </w:rPr>
        <w:t>2</w:t>
      </w:r>
      <w:r w:rsidR="009723ED">
        <w:rPr>
          <w:rFonts w:ascii="Museo Sans 300" w:hAnsi="Museo Sans 300" w:cs="Times New Roman"/>
          <w:sz w:val="20"/>
          <w:szCs w:val="20"/>
        </w:rPr>
        <w:t>-CAU-21</w:t>
      </w:r>
      <w:r w:rsidR="00551F4C" w:rsidRPr="00551F4C">
        <w:rPr>
          <w:rFonts w:ascii="Museo Sans 300" w:hAnsi="Museo Sans 300" w:cs="Times New Roman"/>
          <w:sz w:val="20"/>
          <w:szCs w:val="20"/>
        </w:rPr>
        <w:t>,</w:t>
      </w:r>
      <w:r w:rsidR="00551F4C" w:rsidRPr="00551F4C">
        <w:rPr>
          <w:rFonts w:eastAsia="Arial" w:cs="Times New Roman"/>
        </w:rPr>
        <w:t xml:space="preserve"> </w:t>
      </w:r>
      <w:r w:rsidR="00551F4C" w:rsidRPr="00551F4C">
        <w:rPr>
          <w:rFonts w:ascii="Museo Sans 300" w:hAnsi="Museo Sans 300" w:cs="Times New Roman"/>
          <w:sz w:val="20"/>
          <w:szCs w:val="20"/>
        </w:rPr>
        <w:t>el CAU</w:t>
      </w:r>
      <w:r w:rsidR="00400CEC">
        <w:rPr>
          <w:rFonts w:ascii="Museo Sans 300" w:hAnsi="Museo Sans 300" w:cs="Times New Roman"/>
          <w:sz w:val="20"/>
          <w:szCs w:val="20"/>
        </w:rPr>
        <w:t xml:space="preserve"> y N.° </w:t>
      </w:r>
      <w:r w:rsidR="00D67345">
        <w:rPr>
          <w:rFonts w:ascii="Museo Sans 300" w:hAnsi="Museo Sans 300" w:cs="Times New Roman"/>
          <w:sz w:val="20"/>
          <w:szCs w:val="20"/>
        </w:rPr>
        <w:t>IT-01</w:t>
      </w:r>
      <w:r w:rsidR="00681781">
        <w:rPr>
          <w:rFonts w:ascii="Museo Sans 300" w:hAnsi="Museo Sans 300" w:cs="Times New Roman"/>
          <w:sz w:val="20"/>
          <w:szCs w:val="20"/>
        </w:rPr>
        <w:t>20A</w:t>
      </w:r>
      <w:r w:rsidR="00D67345">
        <w:rPr>
          <w:rFonts w:ascii="Museo Sans 300" w:hAnsi="Museo Sans 300" w:cs="Times New Roman"/>
          <w:sz w:val="20"/>
          <w:szCs w:val="20"/>
        </w:rPr>
        <w:t>-CAU-21, el CAU expone lo siguiente</w:t>
      </w:r>
      <w:r w:rsidR="00551F4C" w:rsidRPr="00551F4C">
        <w:rPr>
          <w:rFonts w:ascii="Museo Sans 300" w:hAnsi="Museo Sans 300" w:cs="Times New Roman"/>
          <w:sz w:val="20"/>
          <w:szCs w:val="20"/>
        </w:rPr>
        <w:t>:</w:t>
      </w:r>
    </w:p>
    <w:p w14:paraId="1D1FA455" w14:textId="61F02240" w:rsidR="00517C8F" w:rsidRDefault="00517C8F" w:rsidP="00551F4C">
      <w:pPr>
        <w:suppressAutoHyphens w:val="0"/>
        <w:autoSpaceDN/>
        <w:spacing w:after="0" w:line="240" w:lineRule="auto"/>
        <w:ind w:left="420"/>
        <w:jc w:val="both"/>
        <w:rPr>
          <w:rFonts w:ascii="Museo Sans 300" w:hAnsi="Museo Sans 300" w:cs="Times New Roman"/>
          <w:sz w:val="20"/>
          <w:szCs w:val="20"/>
        </w:rPr>
      </w:pPr>
    </w:p>
    <w:p w14:paraId="47FB6ED7" w14:textId="50D887B5" w:rsidR="004B0413" w:rsidRPr="00550500" w:rsidRDefault="0065594B" w:rsidP="00230C07">
      <w:pPr>
        <w:pStyle w:val="Prrafodelista"/>
        <w:numPr>
          <w:ilvl w:val="0"/>
          <w:numId w:val="2"/>
        </w:numPr>
        <w:suppressAutoHyphens w:val="0"/>
        <w:autoSpaceDN/>
        <w:jc w:val="both"/>
        <w:rPr>
          <w:rFonts w:ascii="Museo Sans 300" w:hAnsi="Museo Sans 300" w:cs="Segoe UI"/>
          <w:sz w:val="20"/>
          <w:szCs w:val="20"/>
          <w:lang w:eastAsia="es-MX"/>
        </w:rPr>
      </w:pPr>
      <w:r w:rsidRPr="00DB1404">
        <w:rPr>
          <w:rFonts w:ascii="Museo Sans 300" w:hAnsi="Museo Sans 300" w:cs="Segoe UI"/>
          <w:sz w:val="20"/>
          <w:szCs w:val="20"/>
          <w:lang w:eastAsia="es-MX"/>
        </w:rPr>
        <w:t xml:space="preserve">Informe </w:t>
      </w:r>
      <w:r w:rsidR="00AF74BA">
        <w:rPr>
          <w:rFonts w:ascii="Museo Sans 300" w:hAnsi="Museo Sans 300" w:cs="Segoe UI"/>
          <w:sz w:val="20"/>
          <w:szCs w:val="20"/>
          <w:lang w:eastAsia="es-MX"/>
        </w:rPr>
        <w:t xml:space="preserve">técnico </w:t>
      </w:r>
      <w:r w:rsidRPr="00DB1404">
        <w:rPr>
          <w:rFonts w:ascii="Museo Sans 300" w:hAnsi="Museo Sans 300" w:cs="Segoe UI"/>
          <w:sz w:val="20"/>
          <w:szCs w:val="20"/>
          <w:lang w:eastAsia="es-MX"/>
        </w:rPr>
        <w:t>N.° IT-</w:t>
      </w:r>
      <w:r w:rsidRPr="00DB1404">
        <w:rPr>
          <w:rFonts w:ascii="Museo Sans 300" w:hAnsi="Museo Sans 300"/>
          <w:sz w:val="20"/>
          <w:szCs w:val="20"/>
        </w:rPr>
        <w:t>002</w:t>
      </w:r>
      <w:r w:rsidR="00681781">
        <w:rPr>
          <w:rFonts w:ascii="Museo Sans 300" w:hAnsi="Museo Sans 300"/>
          <w:sz w:val="20"/>
          <w:szCs w:val="20"/>
        </w:rPr>
        <w:t>2</w:t>
      </w:r>
      <w:r w:rsidRPr="00DB1404">
        <w:rPr>
          <w:rFonts w:ascii="Museo Sans 300" w:hAnsi="Museo Sans 300"/>
          <w:sz w:val="20"/>
          <w:szCs w:val="20"/>
        </w:rPr>
        <w:t>-CAU-21:</w:t>
      </w:r>
    </w:p>
    <w:p w14:paraId="1DDB13A8" w14:textId="77777777" w:rsidR="00550500" w:rsidRPr="00230C07" w:rsidRDefault="00550500" w:rsidP="00550500">
      <w:pPr>
        <w:pStyle w:val="Prrafodelista"/>
        <w:suppressAutoHyphens w:val="0"/>
        <w:autoSpaceDN/>
        <w:ind w:left="720"/>
        <w:jc w:val="both"/>
        <w:rPr>
          <w:rFonts w:ascii="Museo Sans 300" w:hAnsi="Museo Sans 300" w:cs="Segoe UI"/>
          <w:sz w:val="20"/>
          <w:szCs w:val="20"/>
          <w:lang w:eastAsia="es-MX"/>
        </w:rPr>
      </w:pPr>
    </w:p>
    <w:p w14:paraId="54CD0BF8" w14:textId="03C85FF6" w:rsidR="00681781" w:rsidRPr="006010DF" w:rsidRDefault="00FE0E55" w:rsidP="006010DF">
      <w:pPr>
        <w:suppressAutoHyphens w:val="0"/>
        <w:autoSpaceDN/>
        <w:spacing w:after="0" w:line="240" w:lineRule="auto"/>
        <w:ind w:left="993" w:right="708"/>
        <w:jc w:val="both"/>
        <w:rPr>
          <w:rFonts w:ascii="Museo 300" w:hAnsi="Museo 300"/>
          <w:color w:val="000000" w:themeColor="text1"/>
          <w:sz w:val="16"/>
          <w:szCs w:val="16"/>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6010DF">
        <w:rPr>
          <w:rFonts w:ascii="Museo 300" w:eastAsia="Arial" w:hAnsi="Museo 300" w:cs="Cambria Math"/>
          <w:color w:val="000000"/>
          <w:sz w:val="16"/>
          <w:szCs w:val="16"/>
          <w:lang w:val="es-ES"/>
        </w:rPr>
        <w:t xml:space="preserve">Conforme </w:t>
      </w:r>
      <w:r w:rsidR="00681781" w:rsidRPr="006010DF">
        <w:rPr>
          <w:rFonts w:ascii="Museo 300" w:hAnsi="Museo 300"/>
          <w:sz w:val="16"/>
          <w:szCs w:val="16"/>
        </w:rPr>
        <w:t>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240 V conectada en la acometida de la EEO e ingresando oculta entre un polín tipo “C” del techo del patio frontal de la vivienda del denunciante, hacia el interior de esta, con la finalidad de impedir el correcto registro de la energía consumida en la vivienda.</w:t>
      </w:r>
      <w:r w:rsidR="006010DF" w:rsidRPr="006010DF">
        <w:rPr>
          <w:rFonts w:ascii="Museo 300" w:hAnsi="Museo 300"/>
          <w:sz w:val="16"/>
          <w:szCs w:val="16"/>
        </w:rPr>
        <w:t xml:space="preserve"> (…)</w:t>
      </w:r>
    </w:p>
    <w:p w14:paraId="62AAB699" w14:textId="77777777" w:rsidR="00681781" w:rsidRDefault="00681781" w:rsidP="006010DF">
      <w:pPr>
        <w:suppressAutoHyphens w:val="0"/>
        <w:autoSpaceDN/>
        <w:spacing w:after="0" w:line="240" w:lineRule="auto"/>
        <w:ind w:right="708"/>
        <w:jc w:val="both"/>
        <w:rPr>
          <w:rFonts w:ascii="Museo 300" w:eastAsia="SimSun" w:hAnsi="Museo 300"/>
          <w:color w:val="000000" w:themeColor="text1"/>
          <w:spacing w:val="-5"/>
          <w:sz w:val="16"/>
          <w:szCs w:val="16"/>
          <w:lang w:val="es-ES"/>
        </w:rPr>
      </w:pPr>
    </w:p>
    <w:p w14:paraId="3CE804B4" w14:textId="727242D1" w:rsidR="00FE0E55" w:rsidRPr="006010DF" w:rsidRDefault="006010DF" w:rsidP="006010DF">
      <w:pPr>
        <w:suppressAutoHyphens w:val="0"/>
        <w:autoSpaceDN/>
        <w:spacing w:after="0" w:line="240" w:lineRule="auto"/>
        <w:ind w:left="993" w:right="708"/>
        <w:jc w:val="both"/>
        <w:rPr>
          <w:rFonts w:ascii="Museo 300" w:eastAsia="SimSun" w:hAnsi="Museo 300"/>
          <w:spacing w:val="-5"/>
          <w:sz w:val="16"/>
          <w:szCs w:val="16"/>
          <w:lang w:val="es-ES"/>
        </w:rPr>
      </w:pPr>
      <w:r w:rsidRPr="006010DF">
        <w:rPr>
          <w:rFonts w:ascii="Museo 300" w:eastAsia="SimSun" w:hAnsi="Museo 300"/>
          <w:spacing w:val="-5"/>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6010DF">
        <w:rPr>
          <w:rFonts w:ascii="Museo 300" w:eastAsia="SimSun" w:hAnsi="Museo 300"/>
          <w:spacing w:val="-5"/>
          <w:sz w:val="16"/>
          <w:szCs w:val="16"/>
          <w:lang w:val="es-ES"/>
        </w:rPr>
        <w:t>y</w:t>
      </w:r>
      <w:proofErr w:type="gramEnd"/>
      <w:r w:rsidRPr="006010DF">
        <w:rPr>
          <w:rFonts w:ascii="Museo 300" w:eastAsia="SimSun" w:hAnsi="Museo 300"/>
          <w:spacing w:val="-5"/>
          <w:sz w:val="16"/>
          <w:szCs w:val="16"/>
          <w:lang w:val="es-ES"/>
        </w:rPr>
        <w:t xml:space="preserve"> por tanto, no reflejó el consumo real demandado por los equipos abastecidos por dicha condición.  Siendo esto un incumplimiento, por parte del usuario, de lo establecido en los Términos y Condiciones Generales al Consumidor correspondiente al año 2018</w:t>
      </w:r>
      <w:r w:rsidR="00FE0E55">
        <w:rPr>
          <w:rFonts w:ascii="Museo 300" w:eastAsia="SimSun" w:hAnsi="Museo 300"/>
          <w:color w:val="000000" w:themeColor="text1"/>
          <w:spacing w:val="-5"/>
          <w:sz w:val="16"/>
          <w:szCs w:val="16"/>
          <w:lang w:val="es-ES"/>
        </w:rPr>
        <w:t>.</w:t>
      </w:r>
      <w:r w:rsidR="00FE0E55">
        <w:rPr>
          <w:rFonts w:ascii="Museo 300" w:eastAsia="Arial" w:hAnsi="Museo 300"/>
          <w:color w:val="000000"/>
          <w:sz w:val="16"/>
          <w:szCs w:val="16"/>
          <w:lang w:val="es-ES"/>
        </w:rPr>
        <w:t xml:space="preserve"> </w:t>
      </w:r>
      <w:r w:rsidR="00FE0E55" w:rsidRPr="00F252CB">
        <w:rPr>
          <w:rFonts w:ascii="Museo 300" w:eastAsia="Arial" w:hAnsi="Museo 300"/>
          <w:color w:val="000000"/>
          <w:sz w:val="16"/>
          <w:szCs w:val="16"/>
          <w:lang w:val="es-ES"/>
        </w:rPr>
        <w:t>[…]</w:t>
      </w:r>
      <w:r>
        <w:rPr>
          <w:rFonts w:ascii="Museo 300" w:eastAsia="Arial" w:hAnsi="Museo 300"/>
          <w:color w:val="000000"/>
          <w:sz w:val="16"/>
          <w:szCs w:val="16"/>
          <w:lang w:val="es-ES"/>
        </w:rPr>
        <w:t>.</w:t>
      </w:r>
    </w:p>
    <w:p w14:paraId="39643FA6" w14:textId="77777777" w:rsidR="007C07D7" w:rsidRDefault="007C07D7" w:rsidP="00A807D4">
      <w:pPr>
        <w:suppressAutoHyphens w:val="0"/>
        <w:autoSpaceDN/>
        <w:spacing w:after="0" w:line="240" w:lineRule="auto"/>
        <w:ind w:left="993" w:right="708"/>
        <w:jc w:val="both"/>
        <w:rPr>
          <w:rFonts w:ascii="Museo 300" w:eastAsia="Arial" w:hAnsi="Museo 300"/>
          <w:color w:val="000000"/>
          <w:sz w:val="16"/>
          <w:szCs w:val="16"/>
          <w:lang w:val="es-ES"/>
        </w:rPr>
      </w:pPr>
    </w:p>
    <w:p w14:paraId="429CE976" w14:textId="39DEAF1F" w:rsidR="007C07D7" w:rsidRPr="00DB1404" w:rsidRDefault="00022750" w:rsidP="00DB1404">
      <w:pPr>
        <w:pStyle w:val="Prrafodelista"/>
        <w:numPr>
          <w:ilvl w:val="0"/>
          <w:numId w:val="14"/>
        </w:numPr>
        <w:suppressAutoHyphens w:val="0"/>
        <w:autoSpaceDN/>
        <w:ind w:left="709" w:hanging="425"/>
        <w:jc w:val="both"/>
        <w:rPr>
          <w:rFonts w:ascii="Museo Sans 300" w:hAnsi="Museo Sans 300" w:cs="Segoe UI"/>
          <w:sz w:val="20"/>
          <w:szCs w:val="20"/>
          <w:lang w:eastAsia="es-MX"/>
        </w:rPr>
      </w:pPr>
      <w:r>
        <w:rPr>
          <w:rFonts w:ascii="Museo Sans 300" w:hAnsi="Museo Sans 300" w:cs="Segoe UI"/>
          <w:sz w:val="20"/>
          <w:szCs w:val="20"/>
          <w:lang w:eastAsia="es-MX"/>
        </w:rPr>
        <w:t>En el i</w:t>
      </w:r>
      <w:r w:rsidR="007C07D7" w:rsidRPr="00DB1404">
        <w:rPr>
          <w:rFonts w:ascii="Museo Sans 300" w:hAnsi="Museo Sans 300" w:cs="Segoe UI"/>
          <w:sz w:val="20"/>
          <w:szCs w:val="20"/>
          <w:lang w:eastAsia="es-MX"/>
        </w:rPr>
        <w:t>nforme</w:t>
      </w:r>
      <w:r w:rsidR="00AF74BA">
        <w:rPr>
          <w:rFonts w:ascii="Museo Sans 300" w:hAnsi="Museo Sans 300" w:cs="Segoe UI"/>
          <w:sz w:val="20"/>
          <w:szCs w:val="20"/>
          <w:lang w:eastAsia="es-MX"/>
        </w:rPr>
        <w:t xml:space="preserve"> técnico</w:t>
      </w:r>
      <w:r w:rsidR="007C07D7" w:rsidRPr="00DB1404">
        <w:rPr>
          <w:rFonts w:ascii="Museo Sans 300" w:hAnsi="Museo Sans 300" w:cs="Segoe UI"/>
          <w:sz w:val="20"/>
          <w:szCs w:val="20"/>
          <w:lang w:eastAsia="es-MX"/>
        </w:rPr>
        <w:t xml:space="preserve"> N.° IT-</w:t>
      </w:r>
      <w:r w:rsidR="00DE089C" w:rsidRPr="00DB1404">
        <w:rPr>
          <w:rFonts w:ascii="Museo Sans 300" w:hAnsi="Museo Sans 300" w:cs="Segoe UI"/>
          <w:sz w:val="20"/>
          <w:szCs w:val="20"/>
        </w:rPr>
        <w:t>01</w:t>
      </w:r>
      <w:r w:rsidR="006010DF">
        <w:rPr>
          <w:rFonts w:ascii="Museo Sans 300" w:hAnsi="Museo Sans 300" w:cs="Segoe UI"/>
          <w:sz w:val="20"/>
          <w:szCs w:val="20"/>
        </w:rPr>
        <w:t>20A</w:t>
      </w:r>
      <w:r w:rsidR="007C07D7" w:rsidRPr="00DB1404">
        <w:rPr>
          <w:rFonts w:ascii="Museo Sans 300" w:hAnsi="Museo Sans 300" w:cs="Segoe UI"/>
          <w:sz w:val="20"/>
          <w:szCs w:val="20"/>
          <w:lang w:eastAsia="es-MX"/>
        </w:rPr>
        <w:t>-CAU</w:t>
      </w:r>
      <w:r w:rsidR="00DE089C" w:rsidRPr="00DB1404">
        <w:rPr>
          <w:rFonts w:ascii="Museo Sans 300" w:hAnsi="Museo Sans 300" w:cs="Segoe UI"/>
          <w:sz w:val="20"/>
          <w:szCs w:val="20"/>
          <w:lang w:eastAsia="es-MX"/>
        </w:rPr>
        <w:t>-21</w:t>
      </w:r>
      <w:r>
        <w:rPr>
          <w:rFonts w:ascii="Museo Sans 300" w:hAnsi="Museo Sans 300" w:cs="Segoe UI"/>
          <w:sz w:val="20"/>
          <w:szCs w:val="20"/>
          <w:lang w:eastAsia="es-MX"/>
        </w:rPr>
        <w:t>, en el cual se abordan los argumentos planteados por el usuario, se estableció lo siguiente</w:t>
      </w:r>
    </w:p>
    <w:p w14:paraId="18B51DF9" w14:textId="77777777" w:rsidR="007C07D7" w:rsidRDefault="007C07D7" w:rsidP="007C07D7">
      <w:pPr>
        <w:spacing w:after="0" w:line="240" w:lineRule="auto"/>
        <w:ind w:right="567"/>
        <w:jc w:val="both"/>
        <w:rPr>
          <w:rFonts w:ascii="Museo Sans 300" w:hAnsi="Museo Sans 300" w:cs="Segoe UI"/>
          <w:sz w:val="16"/>
          <w:szCs w:val="16"/>
          <w:lang w:eastAsia="es-MX"/>
        </w:rPr>
      </w:pPr>
    </w:p>
    <w:p w14:paraId="4B763B10" w14:textId="70EBABE0" w:rsidR="003F5A9D" w:rsidRPr="003F5A9D" w:rsidRDefault="003F5A9D" w:rsidP="003F5A9D">
      <w:pPr>
        <w:suppressAutoHyphens w:val="0"/>
        <w:autoSpaceDN/>
        <w:spacing w:after="0" w:line="240" w:lineRule="auto"/>
        <w:ind w:left="993" w:right="708"/>
        <w:jc w:val="both"/>
        <w:rPr>
          <w:rStyle w:val="normaltextrun"/>
          <w:rFonts w:ascii="Museo 300" w:hAnsi="Museo 300" w:cs="Segoe UI"/>
          <w:color w:val="000000"/>
          <w:sz w:val="16"/>
          <w:szCs w:val="16"/>
          <w:shd w:val="clear" w:color="auto" w:fill="FFFFFF"/>
        </w:rPr>
      </w:pPr>
      <w:r w:rsidRPr="003F5A9D">
        <w:rPr>
          <w:rFonts w:ascii="Museo 300" w:hAnsi="Museo 300"/>
          <w:sz w:val="16"/>
          <w:szCs w:val="16"/>
        </w:rPr>
        <w:t>Se hace un análisis de (…) de los argumentos presentados por el señor</w:t>
      </w:r>
      <w:r w:rsidR="000D08B8">
        <w:rPr>
          <w:rFonts w:ascii="Museo 300" w:hAnsi="Museo 300"/>
          <w:sz w:val="16"/>
          <w:szCs w:val="16"/>
        </w:rPr>
        <w:t xml:space="preserve"> </w:t>
      </w:r>
      <w:r w:rsidR="00BA09BA">
        <w:rPr>
          <w:rFonts w:ascii="Museo 300" w:hAnsi="Museo 300"/>
          <w:sz w:val="16"/>
          <w:szCs w:val="16"/>
        </w:rPr>
        <w:t>+++</w:t>
      </w:r>
      <w:r w:rsidRPr="003F5A9D">
        <w:rPr>
          <w:rStyle w:val="normaltextrun"/>
          <w:rFonts w:ascii="Museo 300" w:hAnsi="Museo 300" w:cs="Segoe UI"/>
          <w:color w:val="000000"/>
          <w:sz w:val="16"/>
          <w:szCs w:val="16"/>
          <w:shd w:val="clear" w:color="auto" w:fill="FFFFFF"/>
        </w:rPr>
        <w:t>:</w:t>
      </w:r>
    </w:p>
    <w:p w14:paraId="11C4B34D" w14:textId="77777777" w:rsidR="003F5A9D" w:rsidRDefault="003F5A9D" w:rsidP="003F5A9D">
      <w:pPr>
        <w:spacing w:after="0" w:line="240" w:lineRule="auto"/>
        <w:ind w:left="420"/>
        <w:jc w:val="both"/>
        <w:rPr>
          <w:rStyle w:val="eop"/>
          <w:rFonts w:ascii="Museo Sans 300" w:hAnsi="Museo Sans 300" w:cs="Segoe UI"/>
          <w:sz w:val="20"/>
          <w:szCs w:val="20"/>
          <w:shd w:val="clear" w:color="auto" w:fill="FFFFFF"/>
        </w:rPr>
      </w:pPr>
    </w:p>
    <w:p w14:paraId="7B256015" w14:textId="6474EA7A" w:rsidR="006010DF" w:rsidRPr="006010DF" w:rsidRDefault="003F5A9D" w:rsidP="00726EF6">
      <w:pPr>
        <w:ind w:left="993" w:right="709"/>
        <w:jc w:val="both"/>
        <w:rPr>
          <w:rFonts w:ascii="Museo 300" w:hAnsi="Museo 300"/>
          <w:sz w:val="16"/>
          <w:szCs w:val="16"/>
        </w:rPr>
      </w:pPr>
      <w:r>
        <w:rPr>
          <w:rFonts w:ascii="Museo 300" w:eastAsia="Arial" w:hAnsi="Museo 300"/>
          <w:color w:val="000000"/>
          <w:sz w:val="16"/>
          <w:szCs w:val="16"/>
          <w:lang w:val="es-ES"/>
        </w:rPr>
        <w:t xml:space="preserve">[…] </w:t>
      </w:r>
      <w:r w:rsidR="00726EF6">
        <w:rPr>
          <w:rFonts w:ascii="Museo 300" w:eastAsia="Arial" w:hAnsi="Museo 300"/>
          <w:color w:val="000000"/>
          <w:sz w:val="16"/>
          <w:szCs w:val="16"/>
          <w:lang w:val="es-ES"/>
        </w:rPr>
        <w:t xml:space="preserve">no </w:t>
      </w:r>
      <w:r w:rsidR="00726EF6">
        <w:rPr>
          <w:rFonts w:ascii="Museo 300" w:hAnsi="Museo 300"/>
          <w:sz w:val="16"/>
          <w:szCs w:val="16"/>
        </w:rPr>
        <w:t>s</w:t>
      </w:r>
      <w:proofErr w:type="spellStart"/>
      <w:r w:rsidR="006010DF" w:rsidRPr="006010DF">
        <w:rPr>
          <w:rFonts w:ascii="Museo 300" w:eastAsia="SimSun" w:hAnsi="Museo 300"/>
          <w:spacing w:val="-5"/>
          <w:sz w:val="16"/>
          <w:szCs w:val="16"/>
          <w:lang w:val="es-ES"/>
        </w:rPr>
        <w:t>e</w:t>
      </w:r>
      <w:proofErr w:type="spellEnd"/>
      <w:r w:rsidR="006010DF" w:rsidRPr="006010DF">
        <w:rPr>
          <w:rFonts w:ascii="Museo 300" w:eastAsia="SimSun" w:hAnsi="Museo 300"/>
          <w:spacing w:val="-5"/>
          <w:sz w:val="16"/>
          <w:szCs w:val="16"/>
          <w:lang w:val="es-ES"/>
        </w:rPr>
        <w:t xml:space="preserve"> cuenta con fotografías de la totalidad de lo censado; sin embargo, se hace la aclaración que el cálculo para estimar la energía no registrada fue realizado con base en los históricos de consumo, posteriores al retiro de la irregularidad. El censo de cargo se elaboró con el objetivo de tener una referencia del posible consumo de energía generado en la vivienda, por lo que, en este caso en particular, dicho valor no ha incidido en el cálculo de la energía que tiene derecho a recuperar la empresa distribuidora.</w:t>
      </w:r>
      <w:r w:rsidR="00726EF6">
        <w:rPr>
          <w:rFonts w:ascii="Museo 300" w:eastAsia="SimSun" w:hAnsi="Museo 300"/>
          <w:spacing w:val="-5"/>
          <w:sz w:val="16"/>
          <w:szCs w:val="16"/>
          <w:lang w:val="es-ES"/>
        </w:rPr>
        <w:t xml:space="preserve"> (…)</w:t>
      </w:r>
    </w:p>
    <w:p w14:paraId="0FBA2445" w14:textId="5ACE9B20" w:rsidR="00726EF6" w:rsidRPr="00726EF6" w:rsidRDefault="00A671F7" w:rsidP="00726EF6">
      <w:pPr>
        <w:ind w:left="993" w:right="709"/>
        <w:jc w:val="both"/>
        <w:rPr>
          <w:rFonts w:ascii="Museo 300" w:hAnsi="Museo 300"/>
          <w:sz w:val="16"/>
          <w:szCs w:val="16"/>
        </w:rPr>
      </w:pPr>
      <w:r>
        <w:rPr>
          <w:rFonts w:ascii="Museo 300" w:hAnsi="Museo 300"/>
          <w:sz w:val="16"/>
          <w:szCs w:val="16"/>
        </w:rPr>
        <w:t>(…)</w:t>
      </w:r>
      <w:r w:rsidRPr="00A671F7">
        <w:rPr>
          <w:rFonts w:ascii="Museo 300" w:hAnsi="Museo 300"/>
          <w:sz w:val="16"/>
          <w:szCs w:val="16"/>
        </w:rPr>
        <w:t xml:space="preserve"> </w:t>
      </w:r>
      <w:r w:rsidR="00726EF6">
        <w:rPr>
          <w:rFonts w:ascii="Museo 300" w:hAnsi="Museo 300"/>
          <w:sz w:val="16"/>
          <w:szCs w:val="16"/>
        </w:rPr>
        <w:t xml:space="preserve">los </w:t>
      </w:r>
      <w:r w:rsidR="00726EF6" w:rsidRPr="00726EF6">
        <w:rPr>
          <w:rFonts w:ascii="Museo 300" w:eastAsia="SimSun" w:hAnsi="Museo 300"/>
          <w:spacing w:val="-5"/>
          <w:sz w:val="16"/>
          <w:szCs w:val="16"/>
          <w:lang w:val="es-ES"/>
        </w:rPr>
        <w:t xml:space="preserve">registros de consumo se observan bajos durante el periodo previo al hallazgo (en el cual el taller funcionaba), posteriormente se observa que se dio un abrupto incremento al normalizar la condición del suministro, en el periodo que el señor </w:t>
      </w:r>
      <w:r w:rsidR="00BA09BA">
        <w:rPr>
          <w:rFonts w:ascii="Museo 300" w:eastAsia="SimSun" w:hAnsi="Museo 300"/>
          <w:spacing w:val="-5"/>
          <w:sz w:val="16"/>
          <w:szCs w:val="16"/>
          <w:lang w:val="es-ES"/>
        </w:rPr>
        <w:t>+++</w:t>
      </w:r>
      <w:r w:rsidR="00726EF6" w:rsidRPr="00726EF6">
        <w:rPr>
          <w:rFonts w:ascii="Museo 300" w:eastAsia="SimSun" w:hAnsi="Museo 300"/>
          <w:spacing w:val="-5"/>
          <w:sz w:val="16"/>
          <w:szCs w:val="16"/>
          <w:lang w:val="es-ES"/>
        </w:rPr>
        <w:t xml:space="preserve"> comenta que actualmente ya no se realizan actividades en el taller de estructuras de obra de banco que funciona en la vivienda. Sin embargo, el drástico incremento en el registro</w:t>
      </w:r>
      <w:r w:rsidR="00726EF6">
        <w:rPr>
          <w:rFonts w:ascii="Museo 300" w:eastAsia="SimSun" w:hAnsi="Museo 300"/>
          <w:spacing w:val="-5"/>
          <w:sz w:val="16"/>
          <w:szCs w:val="16"/>
          <w:lang w:val="es-ES"/>
        </w:rPr>
        <w:t xml:space="preserve"> (…)</w:t>
      </w:r>
      <w:r w:rsidR="00726EF6" w:rsidRPr="00726EF6">
        <w:rPr>
          <w:rFonts w:ascii="Museo 300" w:eastAsia="SimSun" w:hAnsi="Museo 300"/>
          <w:spacing w:val="-5"/>
          <w:sz w:val="16"/>
          <w:szCs w:val="16"/>
          <w:lang w:val="es-ES"/>
        </w:rPr>
        <w:t xml:space="preserve"> es una contundente evidencia que existió una cantidad indeterminada de energía que se consumía y no estaba siendo registrada.</w:t>
      </w:r>
      <w:r w:rsidR="00726EF6">
        <w:rPr>
          <w:rFonts w:ascii="Museo 300" w:eastAsia="SimSun" w:hAnsi="Museo 300"/>
          <w:spacing w:val="-5"/>
          <w:sz w:val="16"/>
          <w:szCs w:val="16"/>
          <w:lang w:val="es-ES"/>
        </w:rPr>
        <w:t xml:space="preserve"> (…)</w:t>
      </w:r>
    </w:p>
    <w:p w14:paraId="18BEBA65" w14:textId="48BFB924" w:rsidR="00FB5A1E" w:rsidRPr="00FB5A1E" w:rsidRDefault="00A671F7" w:rsidP="00FB5A1E">
      <w:pPr>
        <w:ind w:left="993" w:right="709"/>
        <w:jc w:val="both"/>
        <w:rPr>
          <w:rFonts w:ascii="Museo 300" w:hAnsi="Museo 300"/>
          <w:color w:val="000000"/>
          <w:sz w:val="16"/>
          <w:szCs w:val="16"/>
        </w:rPr>
      </w:pPr>
      <w:r>
        <w:rPr>
          <w:rFonts w:ascii="Museo 300" w:hAnsi="Museo 300"/>
          <w:sz w:val="16"/>
          <w:szCs w:val="16"/>
        </w:rPr>
        <w:t xml:space="preserve">(…) </w:t>
      </w:r>
      <w:r w:rsidR="00FB5A1E">
        <w:rPr>
          <w:rFonts w:ascii="Museo 300" w:hAnsi="Museo 300"/>
          <w:sz w:val="16"/>
          <w:szCs w:val="16"/>
        </w:rPr>
        <w:t>el</w:t>
      </w:r>
      <w:r w:rsidR="00FB5A1E">
        <w:rPr>
          <w:rFonts w:ascii="Museo 300" w:hAnsi="Museo 300"/>
          <w:color w:val="000000"/>
          <w:sz w:val="16"/>
          <w:szCs w:val="16"/>
        </w:rPr>
        <w:t xml:space="preserve"> </w:t>
      </w:r>
      <w:r w:rsidR="00FB5A1E" w:rsidRPr="00FB5A1E">
        <w:rPr>
          <w:rFonts w:ascii="Museo 300" w:eastAsia="SimSun" w:hAnsi="Museo 300"/>
          <w:spacing w:val="-5"/>
          <w:sz w:val="16"/>
          <w:szCs w:val="16"/>
          <w:lang w:val="es-ES"/>
        </w:rPr>
        <w:t>cambio en el patrón de consumo, posterior a la normalización del suministro es evidente.</w:t>
      </w:r>
      <w:r w:rsidR="00FB5A1E">
        <w:rPr>
          <w:rFonts w:ascii="Museo 300" w:eastAsia="SimSun" w:hAnsi="Museo 300"/>
          <w:spacing w:val="-5"/>
          <w:sz w:val="16"/>
          <w:szCs w:val="16"/>
          <w:lang w:val="es-ES"/>
        </w:rPr>
        <w:t xml:space="preserve"> (…)</w:t>
      </w:r>
    </w:p>
    <w:p w14:paraId="2A1576AC" w14:textId="386E13B9" w:rsidR="00015385" w:rsidRPr="00015385" w:rsidRDefault="00015385" w:rsidP="00015385">
      <w:pPr>
        <w:ind w:left="993" w:right="709"/>
        <w:jc w:val="both"/>
        <w:rPr>
          <w:rFonts w:ascii="Museo 300" w:hAnsi="Museo 300"/>
          <w:sz w:val="16"/>
          <w:szCs w:val="16"/>
        </w:rPr>
      </w:pPr>
      <w:r w:rsidRPr="005B2421">
        <w:rPr>
          <w:rFonts w:ascii="Museo 300" w:hAnsi="Museo 300"/>
          <w:sz w:val="16"/>
          <w:szCs w:val="16"/>
        </w:rPr>
        <w:t xml:space="preserve">Cabe </w:t>
      </w:r>
      <w:r w:rsidRPr="005B2421">
        <w:rPr>
          <w:rFonts w:ascii="Museo 300" w:eastAsia="SimSun" w:hAnsi="Museo 300" w:cs="Segoe UI"/>
          <w:color w:val="000000"/>
          <w:spacing w:val="-5"/>
          <w:sz w:val="16"/>
          <w:szCs w:val="16"/>
          <w:shd w:val="clear" w:color="auto" w:fill="FFFFFF"/>
          <w:lang w:val="es-ES"/>
        </w:rPr>
        <w:t xml:space="preserve">indicar que el usuario en la documentación presentada, en referencia al informe técnico n.° IT-0022-CAU-21, no ha negado la existencia de una condición irregular, solamente ha cuestionado la cantidad de equipos utilizados para elaborar el censo de carga, el cual es un valor relativo al consumo probable en la vivienda en análisis, y </w:t>
      </w:r>
      <w:r w:rsidRPr="005B2421">
        <w:rPr>
          <w:rFonts w:ascii="Museo 300" w:eastAsia="SimSun" w:hAnsi="Museo 300"/>
          <w:spacing w:val="-5"/>
          <w:sz w:val="16"/>
          <w:szCs w:val="16"/>
          <w:lang w:val="es-ES"/>
        </w:rPr>
        <w:t>no existe de parte del usuario una explicación comprobable del cambio en el patrón de consumos en el suministro.</w:t>
      </w:r>
      <w:r w:rsidR="005B2421">
        <w:rPr>
          <w:rFonts w:ascii="Museo 300" w:eastAsia="SimSun" w:hAnsi="Museo 300"/>
          <w:spacing w:val="-5"/>
          <w:sz w:val="16"/>
          <w:szCs w:val="16"/>
          <w:lang w:val="es-ES"/>
        </w:rPr>
        <w:t xml:space="preserve"> (…)</w:t>
      </w:r>
    </w:p>
    <w:p w14:paraId="5C11DBBB" w14:textId="77777777" w:rsidR="005B2421" w:rsidRPr="005B2421" w:rsidRDefault="005B2421" w:rsidP="005B2421">
      <w:pPr>
        <w:ind w:left="993" w:right="709"/>
        <w:jc w:val="both"/>
        <w:rPr>
          <w:rFonts w:ascii="Museo 300" w:eastAsia="SimSun" w:hAnsi="Museo 300"/>
          <w:spacing w:val="-5"/>
          <w:sz w:val="16"/>
          <w:szCs w:val="16"/>
          <w:lang w:val="es-ES"/>
        </w:rPr>
      </w:pPr>
      <w:r w:rsidRPr="005B2421">
        <w:rPr>
          <w:rFonts w:ascii="Museo 300" w:eastAsia="SimSun" w:hAnsi="Museo 300"/>
          <w:spacing w:val="-5"/>
          <w:sz w:val="16"/>
          <w:szCs w:val="16"/>
          <w:lang w:val="es-ES"/>
        </w:rPr>
        <w:t>Ahora bien, en la labor investigativa de SIGET no sólo valora las pruebas de la distribuidora sino también las que oportunamente presente el usuario; sin embargo, quien tiene la obligación de demostrar la condición irregular continúa siendo la distribuidora aun cuando el usuario no aporte pruebas de descargo.</w:t>
      </w:r>
    </w:p>
    <w:p w14:paraId="34278434" w14:textId="77777777" w:rsidR="005B2421" w:rsidRPr="005B2421" w:rsidRDefault="005B2421" w:rsidP="005B2421">
      <w:pPr>
        <w:ind w:left="993" w:right="709"/>
        <w:jc w:val="both"/>
        <w:rPr>
          <w:rFonts w:ascii="Museo 300" w:eastAsia="SimSun" w:hAnsi="Museo 300"/>
          <w:color w:val="000000"/>
          <w:spacing w:val="-5"/>
          <w:sz w:val="16"/>
          <w:szCs w:val="16"/>
          <w:lang w:val="es-ES"/>
        </w:rPr>
      </w:pPr>
      <w:r w:rsidRPr="005B2421">
        <w:rPr>
          <w:rFonts w:ascii="Museo 300" w:eastAsia="SimSun" w:hAnsi="Museo 300"/>
          <w:color w:val="000000"/>
          <w:spacing w:val="-5"/>
          <w:sz w:val="16"/>
          <w:szCs w:val="16"/>
          <w:lang w:val="es-ES"/>
        </w:rPr>
        <w:lastRenderedPageBreak/>
        <w:t>Dentro de ese contexto, el CAU fundamentó su análisis sobre la base de la información presentada por la empresa distribuidora a lo largo del proceso investigativo que le fue encomendado, las pruebas aportadas, fotografías, los registros del historial del consumo demandado, entre otros, es decir la investigación y su dictamen ha partido de las evidencias, así como de otras pruebas obtenidas durante el proceso de investigación efectuado, con base en lo estipulado en el Procedimiento para Investigar Condiciones Irregulares</w:t>
      </w:r>
      <w:r w:rsidRPr="005B2421">
        <w:rPr>
          <w:rFonts w:ascii="Museo 300" w:eastAsia="SimSun" w:hAnsi="Museo 300"/>
          <w:spacing w:val="-5"/>
          <w:sz w:val="16"/>
          <w:szCs w:val="16"/>
          <w:lang w:val="es-ES"/>
        </w:rPr>
        <w:t xml:space="preserve"> en el Suministro de Energía Eléctrica del Usuario Final</w:t>
      </w:r>
      <w:r w:rsidRPr="005B2421">
        <w:rPr>
          <w:rFonts w:ascii="Museo 300" w:eastAsia="SimSun" w:hAnsi="Museo 300"/>
          <w:color w:val="000000"/>
          <w:spacing w:val="-5"/>
          <w:sz w:val="16"/>
          <w:szCs w:val="16"/>
          <w:lang w:val="es-ES"/>
        </w:rPr>
        <w:t xml:space="preserve"> contenido en el acuerdo N.° 283-E-2011.</w:t>
      </w:r>
    </w:p>
    <w:p w14:paraId="6B97896E" w14:textId="4BD5A6DC" w:rsidR="003F5A9D" w:rsidRPr="005B2421" w:rsidRDefault="005B2421" w:rsidP="005B2421">
      <w:pPr>
        <w:ind w:left="993" w:right="709"/>
        <w:jc w:val="both"/>
        <w:rPr>
          <w:rFonts w:ascii="Museo 300" w:eastAsia="SimSun" w:hAnsi="Museo 300"/>
          <w:spacing w:val="-5"/>
          <w:sz w:val="16"/>
          <w:szCs w:val="16"/>
          <w:lang w:val="es-ES"/>
        </w:rPr>
      </w:pPr>
      <w:r w:rsidRPr="005B2421">
        <w:rPr>
          <w:rFonts w:ascii="Museo 300" w:eastAsia="SimSun" w:hAnsi="Museo 300"/>
          <w:spacing w:val="-5"/>
          <w:sz w:val="16"/>
          <w:szCs w:val="16"/>
          <w:lang w:val="es-ES"/>
        </w:rPr>
        <w:t>Por lo anteriormente expuesto, en lo que respecta al escrito pr</w:t>
      </w:r>
      <w:r w:rsidR="00550500">
        <w:rPr>
          <w:rFonts w:ascii="Museo 300" w:eastAsia="SimSun" w:hAnsi="Museo 300"/>
          <w:spacing w:val="-5"/>
          <w:sz w:val="16"/>
          <w:szCs w:val="16"/>
          <w:lang w:val="es-ES"/>
        </w:rPr>
        <w:t>esentado por el señor</w:t>
      </w:r>
      <w:r w:rsidRPr="005B2421">
        <w:rPr>
          <w:rFonts w:ascii="Museo 300" w:eastAsia="SimSun" w:hAnsi="Museo 300"/>
          <w:spacing w:val="-5"/>
          <w:sz w:val="16"/>
          <w:szCs w:val="16"/>
          <w:lang w:val="es-ES"/>
        </w:rPr>
        <w:t xml:space="preserve"> </w:t>
      </w:r>
      <w:r w:rsidR="00BA09BA">
        <w:rPr>
          <w:rFonts w:ascii="Museo 300" w:eastAsia="SimSun" w:hAnsi="Museo 300"/>
          <w:spacing w:val="-5"/>
          <w:sz w:val="16"/>
          <w:szCs w:val="16"/>
          <w:lang w:val="es-ES"/>
        </w:rPr>
        <w:t>+++</w:t>
      </w:r>
      <w:r w:rsidRPr="005B2421">
        <w:rPr>
          <w:rFonts w:ascii="Museo 300" w:eastAsia="SimSun" w:hAnsi="Museo 300"/>
          <w:spacing w:val="-5"/>
          <w:sz w:val="16"/>
          <w:szCs w:val="16"/>
          <w:lang w:val="es-ES"/>
        </w:rPr>
        <w:t xml:space="preserve"> con fecha 26 de abril del año 2021, se concluye que el usuario no ha presentado pruebas que fundamenten sus argumentos con el fin de desvirtuar el dictamen brindado en el informe técnico n.°</w:t>
      </w:r>
      <w:r w:rsidRPr="005B2421">
        <w:rPr>
          <w:rFonts w:ascii="Museo 300" w:eastAsia="SimSun" w:hAnsi="Museo 300" w:cs="Times New Roman"/>
          <w:spacing w:val="-5"/>
          <w:sz w:val="16"/>
          <w:szCs w:val="16"/>
          <w:lang w:val="es-ES"/>
        </w:rPr>
        <w:t xml:space="preserve"> IT-0022-CAU-21</w:t>
      </w:r>
      <w:r w:rsidRPr="005B2421">
        <w:rPr>
          <w:rFonts w:ascii="Museo 300" w:eastAsia="SimSun" w:hAnsi="Museo 300"/>
          <w:spacing w:val="-5"/>
          <w:sz w:val="16"/>
          <w:szCs w:val="16"/>
          <w:lang w:val="es-ES"/>
        </w:rPr>
        <w:t xml:space="preserve"> rendido previamente</w:t>
      </w:r>
      <w:r w:rsidR="003F5A9D" w:rsidRPr="00B5693C">
        <w:rPr>
          <w:rFonts w:ascii="Museo 300" w:eastAsia="SimSun" w:hAnsi="Museo 300" w:cs="Times New Roman"/>
          <w:spacing w:val="-5"/>
          <w:sz w:val="16"/>
          <w:szCs w:val="16"/>
          <w:lang w:val="es-ES"/>
        </w:rPr>
        <w:t>.</w:t>
      </w:r>
      <w:r w:rsidR="003F5A9D" w:rsidRPr="00B5693C">
        <w:rPr>
          <w:rFonts w:ascii="Museo 300" w:eastAsia="Arial" w:hAnsi="Museo 300"/>
          <w:sz w:val="16"/>
          <w:szCs w:val="16"/>
        </w:rPr>
        <w:t xml:space="preserve"> </w:t>
      </w:r>
      <w:r w:rsidR="003F5A9D">
        <w:rPr>
          <w:rFonts w:ascii="Museo 300" w:eastAsia="Arial" w:hAnsi="Museo 300"/>
          <w:sz w:val="16"/>
          <w:szCs w:val="16"/>
        </w:rPr>
        <w:t>[…]</w:t>
      </w:r>
      <w:r w:rsidR="003F5A9D" w:rsidRPr="00522136">
        <w:rPr>
          <w:rFonts w:ascii="Museo 300" w:eastAsia="Arial" w:hAnsi="Museo 300"/>
          <w:sz w:val="16"/>
          <w:szCs w:val="16"/>
        </w:rPr>
        <w:t xml:space="preserve">. </w:t>
      </w:r>
    </w:p>
    <w:p w14:paraId="5723FF3E" w14:textId="0DF99229" w:rsidR="00A118A3" w:rsidRDefault="00A118A3" w:rsidP="00B83990">
      <w:pPr>
        <w:spacing w:after="0" w:line="240" w:lineRule="auto"/>
        <w:ind w:left="420"/>
        <w:jc w:val="both"/>
        <w:rPr>
          <w:rFonts w:ascii="Museo Sans 300" w:hAnsi="Museo Sans 300"/>
          <w:sz w:val="20"/>
          <w:szCs w:val="20"/>
        </w:rPr>
      </w:pPr>
      <w:r>
        <w:rPr>
          <w:rFonts w:ascii="Museo Sans 300" w:hAnsi="Museo Sans 300"/>
          <w:sz w:val="20"/>
          <w:szCs w:val="20"/>
        </w:rPr>
        <w:t xml:space="preserve">En síntesis, el CAU establece que la condición irregular no fue refutada por el usuario y, en cuanto </w:t>
      </w:r>
      <w:r w:rsidR="005C36E4">
        <w:rPr>
          <w:rFonts w:ascii="Museo Sans 300" w:hAnsi="Museo Sans 300"/>
          <w:sz w:val="20"/>
          <w:szCs w:val="20"/>
        </w:rPr>
        <w:t xml:space="preserve">al censo de carga y el cálculo de las horas de uso de los equipos, establece el informe que el cálculo de energía consumida y no registrada se basó en el historial y patrón de consumo, lo cual brinda un dato más </w:t>
      </w:r>
      <w:r w:rsidR="00A4771A">
        <w:rPr>
          <w:rFonts w:ascii="Museo Sans 300" w:hAnsi="Museo Sans 300"/>
          <w:sz w:val="20"/>
          <w:szCs w:val="20"/>
        </w:rPr>
        <w:t>certero de la energía consumida en el inmueble, independientemente de los equipos y su uso diario.</w:t>
      </w:r>
      <w:r w:rsidR="005C36E4">
        <w:rPr>
          <w:rFonts w:ascii="Museo Sans 300" w:hAnsi="Museo Sans 300"/>
          <w:sz w:val="20"/>
          <w:szCs w:val="20"/>
        </w:rPr>
        <w:t xml:space="preserve"> </w:t>
      </w:r>
    </w:p>
    <w:p w14:paraId="7A93F17F" w14:textId="77777777" w:rsidR="00A118A3" w:rsidRDefault="00A118A3" w:rsidP="00B83990">
      <w:pPr>
        <w:spacing w:after="0" w:line="240" w:lineRule="auto"/>
        <w:ind w:left="420"/>
        <w:jc w:val="both"/>
        <w:rPr>
          <w:rFonts w:ascii="Museo Sans 300" w:hAnsi="Museo Sans 300"/>
          <w:sz w:val="20"/>
          <w:szCs w:val="20"/>
        </w:rPr>
      </w:pPr>
    </w:p>
    <w:p w14:paraId="36DFAF3B" w14:textId="21E31BBB" w:rsidR="00F8699D" w:rsidRPr="00B83990" w:rsidRDefault="00F8699D" w:rsidP="00B83990">
      <w:pPr>
        <w:spacing w:after="0" w:line="240" w:lineRule="auto"/>
        <w:ind w:left="420"/>
        <w:jc w:val="both"/>
        <w:rPr>
          <w:rFonts w:ascii="Museo Sans 300" w:hAnsi="Museo Sans 300"/>
          <w:sz w:val="20"/>
          <w:szCs w:val="20"/>
        </w:rPr>
      </w:pPr>
      <w:r w:rsidRPr="00CF3467">
        <w:rPr>
          <w:rFonts w:ascii="Museo Sans 300" w:hAnsi="Museo Sans 300"/>
          <w:sz w:val="20"/>
          <w:szCs w:val="20"/>
        </w:rPr>
        <w:t xml:space="preserve">Conforme lo anterior, el CAU </w:t>
      </w:r>
      <w:r w:rsidR="00385A52">
        <w:rPr>
          <w:rFonts w:ascii="Museo Sans 300" w:hAnsi="Museo Sans 300"/>
          <w:sz w:val="20"/>
          <w:szCs w:val="20"/>
        </w:rPr>
        <w:t xml:space="preserve">concluyó </w:t>
      </w:r>
      <w:r w:rsidR="00B84060">
        <w:rPr>
          <w:rFonts w:ascii="Museo Sans 300" w:hAnsi="Museo Sans 300"/>
          <w:sz w:val="20"/>
          <w:szCs w:val="20"/>
        </w:rPr>
        <w:t>que e</w:t>
      </w:r>
      <w:r w:rsidR="00B83990">
        <w:rPr>
          <w:rFonts w:ascii="Museo Sans 300" w:hAnsi="Museo Sans 300"/>
          <w:sz w:val="20"/>
          <w:szCs w:val="20"/>
        </w:rPr>
        <w:t>n el suministro</w:t>
      </w:r>
      <w:r w:rsidRPr="00CF3467">
        <w:rPr>
          <w:rFonts w:ascii="Museo Sans 300" w:hAnsi="Museo Sans 300" w:cs="Segoe UI"/>
          <w:sz w:val="20"/>
          <w:szCs w:val="20"/>
          <w:lang w:eastAsia="es-MX"/>
        </w:rPr>
        <w:t xml:space="preserve"> existió una condición irregular consistente en la conexión de una línea directa partiendo de la red de distribución </w:t>
      </w:r>
      <w:r w:rsidR="00077870">
        <w:rPr>
          <w:rFonts w:ascii="Museo Sans 300" w:hAnsi="Museo Sans 300" w:cs="Segoe UI"/>
          <w:sz w:val="20"/>
          <w:szCs w:val="20"/>
          <w:lang w:eastAsia="es-MX"/>
        </w:rPr>
        <w:t xml:space="preserve">ingresando </w:t>
      </w:r>
      <w:r w:rsidR="007528BC">
        <w:rPr>
          <w:rFonts w:ascii="Museo Sans 300" w:hAnsi="Museo Sans 300" w:cs="Segoe UI"/>
          <w:sz w:val="20"/>
          <w:szCs w:val="20"/>
          <w:lang w:eastAsia="es-MX"/>
        </w:rPr>
        <w:t>a</w:t>
      </w:r>
      <w:r w:rsidRPr="00CF3467">
        <w:rPr>
          <w:rFonts w:ascii="Museo Sans 300" w:hAnsi="Museo Sans 300" w:cs="Segoe UI"/>
          <w:sz w:val="20"/>
          <w:szCs w:val="20"/>
          <w:lang w:eastAsia="es-MX"/>
        </w:rPr>
        <w:t>l interior del inmuebl</w:t>
      </w:r>
      <w:r>
        <w:rPr>
          <w:rFonts w:ascii="Museo Sans 300" w:hAnsi="Museo Sans 300" w:cs="Segoe UI"/>
          <w:sz w:val="20"/>
          <w:szCs w:val="20"/>
          <w:lang w:eastAsia="es-MX"/>
        </w:rPr>
        <w:t>e</w:t>
      </w:r>
      <w:r w:rsidR="008C7E60">
        <w:rPr>
          <w:rFonts w:ascii="Museo Sans 300" w:hAnsi="Museo Sans 300" w:cs="Segoe UI"/>
          <w:sz w:val="20"/>
          <w:szCs w:val="20"/>
          <w:lang w:eastAsia="es-MX"/>
        </w:rPr>
        <w:t xml:space="preserve"> con el fin de consumir energía que no fuera registrada </w:t>
      </w:r>
      <w:r w:rsidR="0090257B">
        <w:rPr>
          <w:rFonts w:ascii="Museo Sans 300" w:hAnsi="Museo Sans 300" w:cs="Segoe UI"/>
          <w:sz w:val="20"/>
          <w:szCs w:val="20"/>
          <w:lang w:eastAsia="es-MX"/>
        </w:rPr>
        <w:t>por el equipo de medición.</w:t>
      </w:r>
    </w:p>
    <w:p w14:paraId="401AF822" w14:textId="0ADF6B2C" w:rsidR="00385A52" w:rsidRDefault="00385A52" w:rsidP="00F8699D">
      <w:pPr>
        <w:spacing w:after="0" w:line="240" w:lineRule="auto"/>
        <w:ind w:left="420"/>
        <w:jc w:val="both"/>
        <w:rPr>
          <w:rFonts w:ascii="Museo Sans 300" w:hAnsi="Museo Sans 300" w:cs="Segoe UI"/>
          <w:sz w:val="20"/>
          <w:szCs w:val="20"/>
          <w:lang w:eastAsia="es-MX"/>
        </w:rPr>
      </w:pPr>
    </w:p>
    <w:p w14:paraId="3C257D1D" w14:textId="1332990A" w:rsidR="00F8699D" w:rsidRDefault="00F8699D" w:rsidP="00F8699D">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 aplicables para el año 201</w:t>
      </w:r>
      <w:r w:rsidR="00077870">
        <w:rPr>
          <w:rFonts w:ascii="Museo Sans 300" w:hAnsi="Museo Sans 300" w:cs="Segoe UI"/>
          <w:sz w:val="20"/>
          <w:szCs w:val="20"/>
          <w:lang w:val="es-ES" w:eastAsia="es-MX"/>
        </w:rPr>
        <w:t>8</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144361C" w14:textId="77777777" w:rsidR="00077870" w:rsidRDefault="00077870" w:rsidP="00F8699D">
      <w:pPr>
        <w:autoSpaceDE w:val="0"/>
        <w:adjustRightInd w:val="0"/>
        <w:spacing w:after="0" w:line="240" w:lineRule="auto"/>
        <w:ind w:left="426"/>
        <w:jc w:val="both"/>
        <w:rPr>
          <w:rFonts w:ascii="Museo Sans 300" w:hAnsi="Museo Sans 300" w:cs="Segoe UI"/>
          <w:sz w:val="20"/>
          <w:szCs w:val="20"/>
          <w:lang w:val="es-ES" w:eastAsia="es-MX"/>
        </w:rPr>
      </w:pPr>
    </w:p>
    <w:p w14:paraId="052935FB" w14:textId="77777777"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9088AC5" w14:textId="77777777" w:rsidR="00551F4C" w:rsidRPr="00551F4C" w:rsidRDefault="00551F4C" w:rsidP="00551F4C">
      <w:pPr>
        <w:pStyle w:val="Prrafodelista"/>
        <w:tabs>
          <w:tab w:val="left" w:pos="426"/>
        </w:tabs>
        <w:ind w:left="426"/>
        <w:rPr>
          <w:rFonts w:ascii="Museo Sans 300" w:hAnsi="Museo Sans 300"/>
          <w:sz w:val="20"/>
          <w:szCs w:val="20"/>
        </w:rPr>
      </w:pPr>
    </w:p>
    <w:p w14:paraId="5BAB5EFB" w14:textId="247DBAE7" w:rsidR="007E2765" w:rsidRDefault="007E2765" w:rsidP="007E2765">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d de CUATROCIENTOS OCHENTA Y UN</w:t>
      </w:r>
      <w:r>
        <w:rPr>
          <w:rFonts w:ascii="Museo Sans 300" w:hAnsi="Museo Sans 300"/>
          <w:sz w:val="20"/>
          <w:szCs w:val="20"/>
          <w:lang w:val="es-ES" w:eastAsia="es-ES"/>
        </w:rPr>
        <w:t xml:space="preserve"> 31</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481.31</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2018</w:t>
      </w:r>
      <w:r w:rsidRPr="00506FFE">
        <w:rPr>
          <w:rFonts w:ascii="Museo Sans 300" w:eastAsia="Segoe UI" w:hAnsi="Museo Sans 300" w:cs="Segoe UI"/>
          <w:sz w:val="20"/>
          <w:szCs w:val="20"/>
        </w:rPr>
        <w:t>.</w:t>
      </w:r>
    </w:p>
    <w:p w14:paraId="17174A82" w14:textId="77777777" w:rsidR="007E2765" w:rsidRDefault="007E2765" w:rsidP="007E2765">
      <w:pPr>
        <w:autoSpaceDE w:val="0"/>
        <w:spacing w:after="0" w:line="240" w:lineRule="auto"/>
        <w:ind w:left="426"/>
        <w:jc w:val="both"/>
        <w:rPr>
          <w:rFonts w:ascii="Museo Sans 300" w:eastAsia="Segoe UI" w:hAnsi="Museo Sans 300" w:cs="Segoe UI"/>
          <w:sz w:val="20"/>
          <w:szCs w:val="20"/>
        </w:rPr>
      </w:pPr>
    </w:p>
    <w:p w14:paraId="01D71E57"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34B3AF3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C55D95A" w14:textId="698B8E5E"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004D4D70">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9E18910" w14:textId="77777777" w:rsidR="00892620" w:rsidRPr="00EC2B52" w:rsidRDefault="0089262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5240C4E" w14:textId="7EDB1A8F"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F012BA">
        <w:rPr>
          <w:rFonts w:ascii="Museo Sans 300" w:eastAsia="Arial" w:hAnsi="Museo Sans 300" w:cs="Times New Roman"/>
          <w:sz w:val="20"/>
          <w:szCs w:val="20"/>
        </w:rPr>
        <w:t>o</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w:t>
      </w:r>
      <w:r w:rsidR="00F012BA">
        <w:rPr>
          <w:rFonts w:ascii="Museo Sans 300" w:eastAsia="Arial" w:hAnsi="Museo Sans 300" w:cs="Times New Roman"/>
          <w:sz w:val="20"/>
          <w:szCs w:val="20"/>
        </w:rPr>
        <w:t>l Usuario</w:t>
      </w:r>
      <w:r w:rsidRPr="00EC2B52">
        <w:rPr>
          <w:rFonts w:ascii="Museo Sans 300" w:eastAsia="Arial" w:hAnsi="Museo Sans 300" w:cs="Times New Roman"/>
          <w:sz w:val="20"/>
          <w:szCs w:val="20"/>
        </w:rPr>
        <w:t xml:space="preserve"> Final, que tiene como finalidad revisar técnicamente la condición irregular que la distribuidora le atribuye a</w:t>
      </w:r>
      <w:r w:rsidR="00F012BA">
        <w:rPr>
          <w:rFonts w:ascii="Museo Sans 300" w:eastAsia="Arial" w:hAnsi="Museo Sans 300" w:cs="Times New Roman"/>
          <w:sz w:val="20"/>
          <w:szCs w:val="20"/>
        </w:rPr>
        <w:t>l</w:t>
      </w:r>
      <w:r w:rsidRPr="00EC2B52">
        <w:rPr>
          <w:rFonts w:ascii="Museo Sans 300" w:eastAsia="Arial" w:hAnsi="Museo Sans 300" w:cs="Times New Roman"/>
          <w:sz w:val="20"/>
          <w:szCs w:val="20"/>
        </w:rPr>
        <w:t xml:space="preserve"> usuari</w:t>
      </w:r>
      <w:r w:rsidR="00F012BA">
        <w:rPr>
          <w:rFonts w:ascii="Museo Sans 300" w:eastAsia="Arial" w:hAnsi="Museo Sans 300" w:cs="Times New Roman"/>
          <w:sz w:val="20"/>
          <w:szCs w:val="20"/>
        </w:rPr>
        <w:t>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42F8EBCB"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627AB451"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18648502" w14:textId="77777777" w:rsidR="008B1A08" w:rsidRPr="00EC2B52" w:rsidRDefault="008B1A08"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634F61AF" w14:textId="73000A9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A85EB5">
        <w:rPr>
          <w:rFonts w:ascii="Museo Sans 300" w:eastAsia="Museo Sans 300" w:hAnsi="Museo Sans 300" w:cs="Museo Sans 300"/>
          <w:sz w:val="20"/>
          <w:szCs w:val="20"/>
        </w:rPr>
        <w:t xml:space="preserve"> </w:t>
      </w:r>
      <w:r w:rsidR="00704FFA">
        <w:rPr>
          <w:rFonts w:ascii="Museo Sans 300" w:eastAsia="Museo Sans 300" w:hAnsi="Museo Sans 300" w:cs="Museo Sans 300"/>
          <w:sz w:val="20"/>
          <w:szCs w:val="20"/>
        </w:rPr>
        <w:t>el usuario</w:t>
      </w:r>
      <w:r w:rsidRPr="00EC2B52">
        <w:rPr>
          <w:rFonts w:ascii="Museo Sans 300" w:eastAsia="Museo Sans 300" w:hAnsi="Museo Sans 300" w:cs="Museo Sans 300"/>
          <w:sz w:val="20"/>
          <w:szCs w:val="20"/>
        </w:rPr>
        <w:t xml:space="preserve"> como </w:t>
      </w:r>
      <w:r w:rsidR="00A85EB5">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distribuidora, en iguales condiciones, obtengan una revisión por parte de la SIGET del cobro en concepto de energía consumida y no registrada que generó la inconformidad.</w:t>
      </w:r>
    </w:p>
    <w:p w14:paraId="77636D1C"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719B5E4C" w14:textId="4C53E747" w:rsidR="00F15FF0" w:rsidRDefault="00F15FF0" w:rsidP="00AB1460">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B0259DB" w14:textId="77777777" w:rsidR="00892620" w:rsidRPr="00892620" w:rsidRDefault="00892620" w:rsidP="00892620">
      <w:pPr>
        <w:pStyle w:val="Prrafodelista"/>
        <w:rPr>
          <w:rFonts w:ascii="Museo Sans 300" w:eastAsia="Museo Sans 300" w:hAnsi="Museo Sans 300" w:cs="Museo Sans 300"/>
          <w:sz w:val="20"/>
          <w:szCs w:val="20"/>
        </w:rPr>
      </w:pPr>
    </w:p>
    <w:p w14:paraId="707D7B33" w14:textId="6BC514BA" w:rsidR="00F15FF0"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704FFA">
        <w:rPr>
          <w:rFonts w:ascii="Museo Sans 300" w:eastAsia="Museo Sans 300" w:hAnsi="Museo Sans 300" w:cs="Museo Sans 300"/>
          <w:sz w:val="20"/>
          <w:szCs w:val="20"/>
        </w:rPr>
        <w:t>el</w:t>
      </w:r>
      <w:r w:rsidRPr="00EC2B52">
        <w:rPr>
          <w:rFonts w:ascii="Museo Sans 300" w:eastAsia="Museo Sans 300" w:hAnsi="Museo Sans 300" w:cs="Museo Sans 300"/>
          <w:sz w:val="20"/>
          <w:szCs w:val="20"/>
        </w:rPr>
        <w:t xml:space="preserve"> usuari</w:t>
      </w:r>
      <w:r w:rsidR="00704FFA">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debe de pagar por la energía que consumió y que no fue registrada por su medidor. </w:t>
      </w:r>
    </w:p>
    <w:p w14:paraId="0FE3DF9E" w14:textId="77777777" w:rsidR="007118E5" w:rsidRPr="001022A8" w:rsidRDefault="007118E5" w:rsidP="001022A8">
      <w:pPr>
        <w:pStyle w:val="Prrafodelista"/>
        <w:rPr>
          <w:rFonts w:ascii="Museo Sans 300" w:eastAsia="Museo Sans 300" w:hAnsi="Museo Sans 300" w:cs="Museo Sans 300"/>
          <w:sz w:val="20"/>
          <w:szCs w:val="20"/>
        </w:rPr>
      </w:pPr>
    </w:p>
    <w:p w14:paraId="02B90AE7" w14:textId="4B23029E" w:rsidR="007118E5" w:rsidRDefault="009A631F"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Pr>
          <w:rFonts w:ascii="Museo Sans 300" w:eastAsia="Museo Sans 300" w:hAnsi="Museo Sans 300" w:cs="Museo Sans 300"/>
          <w:sz w:val="20"/>
          <w:szCs w:val="20"/>
        </w:rPr>
        <w:t>E</w:t>
      </w:r>
      <w:r w:rsidR="007E5496">
        <w:rPr>
          <w:rFonts w:ascii="Museo Sans 300" w:eastAsia="Museo Sans 300" w:hAnsi="Museo Sans 300" w:cs="Museo Sans 300"/>
          <w:sz w:val="20"/>
          <w:szCs w:val="20"/>
        </w:rPr>
        <w:t>l usuari</w:t>
      </w:r>
      <w:r w:rsidR="00227F00">
        <w:rPr>
          <w:rFonts w:ascii="Museo Sans 300" w:eastAsia="Museo Sans 300" w:hAnsi="Museo Sans 300" w:cs="Museo Sans 300"/>
          <w:sz w:val="20"/>
          <w:szCs w:val="20"/>
        </w:rPr>
        <w:t>o</w:t>
      </w:r>
      <w:r w:rsidR="007E5496">
        <w:rPr>
          <w:rFonts w:ascii="Museo Sans 300" w:eastAsia="Museo Sans 300" w:hAnsi="Museo Sans 300" w:cs="Museo Sans 300"/>
          <w:sz w:val="20"/>
          <w:szCs w:val="20"/>
        </w:rPr>
        <w:t xml:space="preserve"> </w:t>
      </w:r>
      <w:r>
        <w:rPr>
          <w:rFonts w:ascii="Museo Sans 300" w:eastAsia="Museo Sans 300" w:hAnsi="Museo Sans 300" w:cs="Museo Sans 300"/>
          <w:sz w:val="20"/>
          <w:szCs w:val="20"/>
        </w:rPr>
        <w:t>no presentó ningún tipo de respaldo de sus argumentos</w:t>
      </w:r>
      <w:r w:rsidR="00FD0282">
        <w:rPr>
          <w:rFonts w:ascii="Museo Sans 300" w:eastAsia="Museo Sans 300" w:hAnsi="Museo Sans 300" w:cs="Museo Sans 300"/>
          <w:sz w:val="20"/>
          <w:szCs w:val="20"/>
        </w:rPr>
        <w:t xml:space="preserve">; sin embargo, los mismos fueron analizados y se determinó que </w:t>
      </w:r>
      <w:r w:rsidR="007B0A8E">
        <w:rPr>
          <w:rFonts w:ascii="Museo Sans 300" w:eastAsia="Museo Sans 300" w:hAnsi="Museo Sans 300" w:cs="Museo Sans 300"/>
          <w:sz w:val="20"/>
          <w:szCs w:val="20"/>
        </w:rPr>
        <w:t>existe evidencia fotográfica en la cual consta la existencia de una</w:t>
      </w:r>
      <w:r w:rsidR="004724AE">
        <w:rPr>
          <w:rFonts w:ascii="Museo Sans 300" w:eastAsia="Museo Sans 300" w:hAnsi="Museo Sans 300" w:cs="Museo Sans 300"/>
          <w:sz w:val="20"/>
          <w:szCs w:val="20"/>
        </w:rPr>
        <w:t xml:space="preserve"> </w:t>
      </w:r>
      <w:r w:rsidR="00323D44">
        <w:rPr>
          <w:rFonts w:ascii="Museo Sans 300" w:eastAsia="Museo Sans 300" w:hAnsi="Museo Sans 300" w:cs="Museo Sans 300"/>
          <w:sz w:val="20"/>
          <w:szCs w:val="20"/>
        </w:rPr>
        <w:t>línea</w:t>
      </w:r>
      <w:r w:rsidR="007B0A8E">
        <w:rPr>
          <w:rFonts w:ascii="Museo Sans 300" w:eastAsia="Museo Sans 300" w:hAnsi="Museo Sans 300" w:cs="Museo Sans 300"/>
          <w:sz w:val="20"/>
          <w:szCs w:val="20"/>
        </w:rPr>
        <w:t xml:space="preserve"> fuera de medición </w:t>
      </w:r>
      <w:r w:rsidR="008A7EC5">
        <w:rPr>
          <w:rFonts w:ascii="Museo Sans 300" w:eastAsia="Museo Sans 300" w:hAnsi="Museo Sans 300" w:cs="Museo Sans 300"/>
          <w:sz w:val="20"/>
          <w:szCs w:val="20"/>
        </w:rPr>
        <w:t>desde la red secundaria hacia el interior de la vivienda</w:t>
      </w:r>
      <w:r w:rsidR="00323D44">
        <w:rPr>
          <w:rFonts w:ascii="Museo Sans 300" w:eastAsia="Museo Sans 300" w:hAnsi="Museo Sans 300" w:cs="Museo Sans 300"/>
          <w:sz w:val="20"/>
          <w:szCs w:val="20"/>
        </w:rPr>
        <w:t xml:space="preserve">, </w:t>
      </w:r>
      <w:r w:rsidR="00AC384E">
        <w:rPr>
          <w:rFonts w:ascii="Museo Sans 300" w:eastAsia="Museo Sans 300" w:hAnsi="Museo Sans 300" w:cs="Museo Sans 300"/>
          <w:sz w:val="20"/>
          <w:szCs w:val="20"/>
        </w:rPr>
        <w:t xml:space="preserve">y que durante los meses de </w:t>
      </w:r>
      <w:r w:rsidR="00077870">
        <w:rPr>
          <w:rFonts w:ascii="Museo Sans 300" w:eastAsia="Museo Sans 300" w:hAnsi="Museo Sans 300" w:cs="Museo Sans 300"/>
          <w:sz w:val="20"/>
          <w:szCs w:val="20"/>
        </w:rPr>
        <w:t>mayo</w:t>
      </w:r>
      <w:r w:rsidR="00AC384E">
        <w:rPr>
          <w:rFonts w:ascii="Museo Sans 300" w:eastAsia="Museo Sans 300" w:hAnsi="Museo Sans 300" w:cs="Museo Sans 300"/>
          <w:sz w:val="20"/>
          <w:szCs w:val="20"/>
        </w:rPr>
        <w:t xml:space="preserve"> a </w:t>
      </w:r>
      <w:r w:rsidR="00077870">
        <w:rPr>
          <w:rFonts w:ascii="Museo Sans 300" w:eastAsia="Museo Sans 300" w:hAnsi="Museo Sans 300" w:cs="Museo Sans 300"/>
          <w:sz w:val="20"/>
          <w:szCs w:val="20"/>
        </w:rPr>
        <w:t>noviembre</w:t>
      </w:r>
      <w:r w:rsidR="00AC384E">
        <w:rPr>
          <w:rFonts w:ascii="Museo Sans 300" w:eastAsia="Museo Sans 300" w:hAnsi="Museo Sans 300" w:cs="Museo Sans 300"/>
          <w:sz w:val="20"/>
          <w:szCs w:val="20"/>
        </w:rPr>
        <w:t xml:space="preserve"> del año 201</w:t>
      </w:r>
      <w:r w:rsidR="00077870">
        <w:rPr>
          <w:rFonts w:ascii="Museo Sans 300" w:eastAsia="Museo Sans 300" w:hAnsi="Museo Sans 300" w:cs="Museo Sans 300"/>
          <w:sz w:val="20"/>
          <w:szCs w:val="20"/>
        </w:rPr>
        <w:t>8</w:t>
      </w:r>
      <w:r w:rsidR="00AC384E">
        <w:rPr>
          <w:rFonts w:ascii="Museo Sans 300" w:eastAsia="Museo Sans 300" w:hAnsi="Museo Sans 300" w:cs="Museo Sans 300"/>
          <w:sz w:val="20"/>
          <w:szCs w:val="20"/>
        </w:rPr>
        <w:t xml:space="preserve"> </w:t>
      </w:r>
      <w:r w:rsidR="000668D7">
        <w:rPr>
          <w:rFonts w:ascii="Museo Sans 300" w:eastAsia="Museo Sans 300" w:hAnsi="Museo Sans 300" w:cs="Museo Sans 300"/>
          <w:sz w:val="20"/>
          <w:szCs w:val="20"/>
        </w:rPr>
        <w:t xml:space="preserve">disminuyó considerablemente el consumo de energía eléctrica sin </w:t>
      </w:r>
      <w:r w:rsidR="001E261B">
        <w:rPr>
          <w:rFonts w:ascii="Museo Sans 300" w:eastAsia="Museo Sans 300" w:hAnsi="Museo Sans 300" w:cs="Museo Sans 300"/>
          <w:sz w:val="20"/>
          <w:szCs w:val="20"/>
        </w:rPr>
        <w:t>que existiera por parte del usuario una explicación comprobable del cambio de patrón de consumo.</w:t>
      </w:r>
    </w:p>
    <w:p w14:paraId="3B6F2F66" w14:textId="77777777" w:rsidR="005C7AE4" w:rsidRPr="004112E5" w:rsidRDefault="005C7AE4" w:rsidP="004112E5">
      <w:pPr>
        <w:pStyle w:val="Prrafodelista"/>
        <w:rPr>
          <w:rFonts w:ascii="Museo Sans 300" w:eastAsia="Museo Sans 300" w:hAnsi="Museo Sans 300" w:cs="Museo Sans 300"/>
          <w:sz w:val="20"/>
          <w:szCs w:val="20"/>
        </w:rPr>
      </w:pPr>
    </w:p>
    <w:p w14:paraId="39B1A895" w14:textId="11617E0F"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w:t>
      </w:r>
      <w:r w:rsidR="00632359">
        <w:rPr>
          <w:rFonts w:ascii="Museo Sans 300" w:eastAsia="Museo Sans 300" w:hAnsi="Museo Sans 300" w:cs="Museo Sans 300"/>
          <w:sz w:val="20"/>
          <w:szCs w:val="20"/>
        </w:rPr>
        <w:t xml:space="preserve"> </w:t>
      </w:r>
      <w:r w:rsidR="007E0D4F">
        <w:rPr>
          <w:rFonts w:ascii="Museo Sans 300" w:eastAsia="Museo Sans 300" w:hAnsi="Museo Sans 300" w:cs="Museo Sans 300"/>
          <w:sz w:val="20"/>
          <w:szCs w:val="20"/>
        </w:rPr>
        <w:t xml:space="preserve">energía que fue consumida por </w:t>
      </w:r>
      <w:r w:rsidR="00F012BA">
        <w:rPr>
          <w:rFonts w:ascii="Museo Sans 300" w:eastAsia="Museo Sans 300" w:hAnsi="Museo Sans 300" w:cs="Museo Sans 300"/>
          <w:sz w:val="20"/>
          <w:szCs w:val="20"/>
        </w:rPr>
        <w:t>el usuario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6F9D34FE"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7D06DE72" w14:textId="766DCBC9" w:rsidR="00276415"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 analizaron los elementos probatorios presentados en el procedimiento y, con base en ello, se logró comprobar la condición irregular en</w:t>
      </w:r>
      <w:r w:rsidR="00BE03DE">
        <w:rPr>
          <w:rFonts w:ascii="Museo Sans 300" w:eastAsia="Museo Sans 300" w:hAnsi="Museo Sans 300" w:cs="Museo Sans 300"/>
          <w:sz w:val="20"/>
          <w:szCs w:val="20"/>
        </w:rPr>
        <w:t xml:space="preserve"> el suministro de energía con N</w:t>
      </w:r>
      <w:r w:rsidR="000F6748">
        <w:rPr>
          <w:rFonts w:ascii="Museo Sans 300" w:eastAsia="Museo Sans 300" w:hAnsi="Museo Sans 300" w:cs="Museo Sans 300"/>
          <w:sz w:val="20"/>
          <w:szCs w:val="20"/>
        </w:rPr>
        <w:t>I</w:t>
      </w:r>
      <w:r w:rsidRPr="00EC2B52">
        <w:rPr>
          <w:rFonts w:ascii="Museo Sans 300" w:eastAsia="Museo Sans 300" w:hAnsi="Museo Sans 300" w:cs="Museo Sans 300"/>
          <w:sz w:val="20"/>
          <w:szCs w:val="20"/>
        </w:rPr>
        <w:t xml:space="preserve">C </w:t>
      </w:r>
      <w:r w:rsidR="00BA09BA">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0B90A418" w14:textId="77777777" w:rsidR="00454054" w:rsidRPr="00276415" w:rsidRDefault="00454054" w:rsidP="00583C31">
      <w:pPr>
        <w:pStyle w:val="Prrafodelista"/>
        <w:tabs>
          <w:tab w:val="left" w:pos="426"/>
        </w:tabs>
        <w:ind w:left="1068"/>
        <w:jc w:val="both"/>
        <w:rPr>
          <w:rFonts w:eastAsia="Museo Sans 300"/>
        </w:rPr>
      </w:pPr>
    </w:p>
    <w:p w14:paraId="46F3D6C1" w14:textId="70D58EB8"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704FFA">
        <w:rPr>
          <w:rFonts w:ascii="Museo Sans 300" w:eastAsia="Arial" w:hAnsi="Museo Sans 300" w:cs="Times New Roman"/>
          <w:color w:val="000000"/>
          <w:sz w:val="20"/>
          <w:szCs w:val="20"/>
          <w:shd w:val="clear" w:color="auto" w:fill="FFFFFF"/>
        </w:rPr>
        <w:t>l</w:t>
      </w:r>
      <w:r w:rsidR="005F524F">
        <w:rPr>
          <w:rFonts w:ascii="Museo Sans 300" w:eastAsia="Arial" w:hAnsi="Museo Sans 300" w:cs="Times New Roman"/>
          <w:color w:val="000000"/>
          <w:sz w:val="20"/>
          <w:szCs w:val="20"/>
          <w:shd w:val="clear" w:color="auto" w:fill="FFFFFF"/>
        </w:rPr>
        <w:t xml:space="preserve"> usuari</w:t>
      </w:r>
      <w:r w:rsidR="00704FFA">
        <w:rPr>
          <w:rFonts w:ascii="Museo Sans 300" w:eastAsia="Arial" w:hAnsi="Museo Sans 300" w:cs="Times New Roman"/>
          <w:color w:val="000000"/>
          <w:sz w:val="20"/>
          <w:szCs w:val="20"/>
          <w:shd w:val="clear" w:color="auto" w:fill="FFFFFF"/>
        </w:rPr>
        <w:t>o</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13828022" w14:textId="77777777"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0645EFB" w14:textId="32194DF7" w:rsidR="004D45F8" w:rsidRDefault="004D45F8" w:rsidP="004D45F8">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la </w:t>
      </w:r>
      <w:r w:rsidRPr="009D142E">
        <w:rPr>
          <w:rFonts w:ascii="Museo Sans 300" w:hAnsi="Museo Sans 300"/>
          <w:color w:val="000000"/>
          <w:sz w:val="20"/>
          <w:szCs w:val="20"/>
          <w:shd w:val="clear" w:color="auto" w:fill="FFFFFF"/>
        </w:rPr>
        <w:t>responsable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situación;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201</w:t>
      </w:r>
      <w:r w:rsidR="00077870">
        <w:rPr>
          <w:rFonts w:ascii="Museo Sans 300" w:hAnsi="Museo Sans 300"/>
          <w:color w:val="000000"/>
          <w:sz w:val="20"/>
          <w:szCs w:val="20"/>
          <w:shd w:val="clear" w:color="auto" w:fill="FFFFFF"/>
        </w:rPr>
        <w:t>8</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4A425C50" w14:textId="77777777" w:rsidR="004D45F8" w:rsidRPr="009D142E" w:rsidRDefault="004D45F8" w:rsidP="004D45F8">
      <w:pPr>
        <w:spacing w:after="0" w:line="240" w:lineRule="auto"/>
        <w:ind w:left="426"/>
        <w:jc w:val="both"/>
        <w:rPr>
          <w:rFonts w:ascii="Museo Sans 300" w:hAnsi="Museo Sans 300"/>
          <w:color w:val="000000"/>
          <w:sz w:val="20"/>
          <w:szCs w:val="20"/>
          <w:shd w:val="clear" w:color="auto" w:fill="FFFFFF"/>
        </w:rPr>
      </w:pPr>
    </w:p>
    <w:p w14:paraId="38B87507" w14:textId="215C1ADD"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657F5405" w14:textId="77777777" w:rsidR="00686D82" w:rsidRDefault="00686D8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91E78E1" w14:textId="75A5E1DA" w:rsidR="009B22C4" w:rsidRDefault="007C3AD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53180FF2" w14:textId="77777777" w:rsidR="009B22C4" w:rsidRDefault="009B22C4" w:rsidP="00612F83">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63CD98ED" w14:textId="77777777"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6170BA5A"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69462B1" w14:textId="5FFCE76C" w:rsidR="004D45F8" w:rsidRDefault="004D45F8" w:rsidP="004D45F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Con fundamento en </w:t>
      </w:r>
      <w:r w:rsidRPr="00EC2B52">
        <w:rPr>
          <w:rFonts w:ascii="Museo Sans 300" w:eastAsia="Arial" w:hAnsi="Museo Sans 300" w:cs="Times New Roman"/>
          <w:sz w:val="20"/>
          <w:szCs w:val="20"/>
        </w:rPr>
        <w:t>l</w:t>
      </w:r>
      <w:r>
        <w:rPr>
          <w:rFonts w:ascii="Museo Sans 300" w:eastAsia="Arial" w:hAnsi="Museo Sans 300" w:cs="Times New Roman"/>
          <w:sz w:val="20"/>
          <w:szCs w:val="20"/>
        </w:rPr>
        <w:t>os</w:t>
      </w:r>
      <w:r w:rsidRPr="00EC2B52">
        <w:rPr>
          <w:rFonts w:ascii="Museo Sans 300" w:eastAsia="Arial" w:hAnsi="Museo Sans 300" w:cs="Times New Roman"/>
          <w:sz w:val="20"/>
          <w:szCs w:val="20"/>
        </w:rPr>
        <w:t xml:space="preserve"> informe</w:t>
      </w:r>
      <w:r>
        <w:rPr>
          <w:rFonts w:ascii="Museo Sans 300" w:eastAsia="Arial" w:hAnsi="Museo Sans 300" w:cs="Times New Roman"/>
          <w:sz w:val="20"/>
          <w:szCs w:val="20"/>
        </w:rPr>
        <w:t>s</w:t>
      </w:r>
      <w:r w:rsidRPr="00EC2B52">
        <w:rPr>
          <w:rFonts w:ascii="Museo Sans 300" w:eastAsia="Arial" w:hAnsi="Museo Sans 300" w:cs="Times New Roman"/>
          <w:sz w:val="20"/>
          <w:szCs w:val="20"/>
        </w:rPr>
        <w:t xml:space="preserve"> técnico</w:t>
      </w:r>
      <w:r>
        <w:rPr>
          <w:rFonts w:ascii="Museo Sans 300" w:eastAsia="Arial" w:hAnsi="Museo Sans 300" w:cs="Times New Roman"/>
          <w:sz w:val="20"/>
          <w:szCs w:val="20"/>
        </w:rPr>
        <w:t>s</w:t>
      </w:r>
      <w:r w:rsidRPr="00EC2B52">
        <w:rPr>
          <w:rFonts w:ascii="Museo Sans 300" w:eastAsia="Arial" w:hAnsi="Museo Sans 300" w:cs="Times New Roman"/>
          <w:sz w:val="20"/>
          <w:szCs w:val="20"/>
        </w:rPr>
        <w:t xml:space="preserve"> N.° IT-</w:t>
      </w:r>
      <w:r>
        <w:rPr>
          <w:rFonts w:ascii="Museo Sans 300" w:eastAsia="Arial" w:hAnsi="Museo Sans 300" w:cs="Times New Roman"/>
          <w:sz w:val="20"/>
          <w:szCs w:val="20"/>
        </w:rPr>
        <w:t>00</w:t>
      </w:r>
      <w:r w:rsidR="00EF0366">
        <w:rPr>
          <w:rFonts w:ascii="Museo Sans 300" w:eastAsia="Arial" w:hAnsi="Museo Sans 300" w:cs="Times New Roman"/>
          <w:sz w:val="20"/>
          <w:szCs w:val="20"/>
        </w:rPr>
        <w:t>2</w:t>
      </w:r>
      <w:r w:rsidR="007E2765">
        <w:rPr>
          <w:rFonts w:ascii="Museo Sans 300" w:eastAsia="Arial" w:hAnsi="Museo Sans 300" w:cs="Times New Roman"/>
          <w:sz w:val="20"/>
          <w:szCs w:val="20"/>
        </w:rPr>
        <w:t>2</w:t>
      </w:r>
      <w:r>
        <w:rPr>
          <w:rFonts w:ascii="Museo Sans 300" w:eastAsia="Arial" w:hAnsi="Museo Sans 300" w:cs="Times New Roman"/>
          <w:sz w:val="20"/>
          <w:szCs w:val="20"/>
        </w:rPr>
        <w:t>-CAU-21 e IT-0</w:t>
      </w:r>
      <w:r w:rsidR="007E2765">
        <w:rPr>
          <w:rFonts w:ascii="Museo Sans 300" w:eastAsia="Arial" w:hAnsi="Museo Sans 300" w:cs="Times New Roman"/>
          <w:sz w:val="20"/>
          <w:szCs w:val="20"/>
        </w:rPr>
        <w:t>120A</w:t>
      </w:r>
      <w:r>
        <w:rPr>
          <w:rFonts w:ascii="Museo Sans 300" w:eastAsia="Arial" w:hAnsi="Museo Sans 300" w:cs="Times New Roman"/>
          <w:sz w:val="20"/>
          <w:szCs w:val="20"/>
        </w:rPr>
        <w:t>-CAU-21</w:t>
      </w:r>
      <w:r w:rsidRPr="00EC2B52">
        <w:rPr>
          <w:rFonts w:ascii="Museo Sans 300" w:eastAsia="Arial" w:hAnsi="Museo Sans 300" w:cs="Times New Roman"/>
          <w:sz w:val="20"/>
          <w:szCs w:val="20"/>
        </w:rPr>
        <w:t xml:space="preserve">, esta </w:t>
      </w:r>
      <w:r>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w:t>
      </w:r>
      <w:r w:rsidR="006524F3">
        <w:rPr>
          <w:rFonts w:ascii="Museo Sans 300" w:eastAsia="Arial" w:hAnsi="Museo Sans 300" w:cs="Times New Roman"/>
          <w:sz w:val="20"/>
          <w:szCs w:val="20"/>
        </w:rPr>
        <w:t xml:space="preserve"> </w:t>
      </w:r>
      <w:r>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w:t>
      </w:r>
      <w:r w:rsidR="006524F3">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N</w:t>
      </w:r>
      <w:r w:rsidR="00C87F1D">
        <w:rPr>
          <w:rFonts w:ascii="Museo Sans 300" w:eastAsia="Times New Roman" w:hAnsi="Museo Sans 300" w:cs="Times New Roman"/>
          <w:sz w:val="20"/>
          <w:szCs w:val="20"/>
          <w:lang w:eastAsia="es-ES"/>
        </w:rPr>
        <w:t>I</w:t>
      </w:r>
      <w:r w:rsidRPr="00EC2B52">
        <w:rPr>
          <w:rFonts w:ascii="Museo Sans 300" w:eastAsia="Times New Roman" w:hAnsi="Museo Sans 300" w:cs="Times New Roman"/>
          <w:sz w:val="20"/>
          <w:szCs w:val="20"/>
          <w:lang w:eastAsia="es-ES"/>
        </w:rPr>
        <w:t xml:space="preserve">C </w:t>
      </w:r>
      <w:r w:rsidR="00BA09BA">
        <w:rPr>
          <w:rFonts w:ascii="Museo Sans 300" w:eastAsia="Times New Roman" w:hAnsi="Museo Sans 300" w:cs="Times New Roman"/>
          <w:sz w:val="20"/>
          <w:szCs w:val="20"/>
          <w:lang w:eastAsia="es-ES"/>
        </w:rPr>
        <w:lastRenderedPageBreak/>
        <w:t>+++</w:t>
      </w:r>
      <w:r>
        <w:rPr>
          <w:rFonts w:ascii="Museo Sans 300" w:eastAsia="Arial" w:hAnsi="Museo Sans 300" w:cs="Times New Roman"/>
          <w:sz w:val="20"/>
          <w:szCs w:val="20"/>
        </w:rPr>
        <w:t>,</w:t>
      </w:r>
      <w:r w:rsidRPr="004D45F8">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 xml:space="preserve">se comprobó la condición irregular consistente </w:t>
      </w:r>
      <w:r w:rsidRPr="007643C9">
        <w:rPr>
          <w:rFonts w:ascii="Museo Sans 300" w:hAnsi="Museo Sans 300" w:cs="Segoe UI"/>
          <w:sz w:val="20"/>
          <w:szCs w:val="20"/>
          <w:lang w:eastAsia="es-MX"/>
        </w:rPr>
        <w:t>en la conexión de una línea directa partiendo de la red de distribución hacia el interior del inmueble</w:t>
      </w:r>
      <w:r w:rsidRPr="007643C9">
        <w:rPr>
          <w:rFonts w:ascii="Museo Sans 300" w:eastAsia="Arial" w:hAnsi="Museo Sans 300" w:cs="Times New Roman"/>
          <w:sz w:val="20"/>
          <w:szCs w:val="20"/>
        </w:rPr>
        <w:t xml:space="preserve">, de conformidad con lo expuesto en el presente acuerdo. </w:t>
      </w:r>
    </w:p>
    <w:p w14:paraId="44DBDB68" w14:textId="77777777" w:rsidR="0083008D" w:rsidRDefault="0083008D" w:rsidP="004D45F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C69039C" w14:textId="753B02B3" w:rsidR="00A00FB9" w:rsidRDefault="005E45BC" w:rsidP="00A00FB9">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sz w:val="20"/>
          <w:szCs w:val="20"/>
        </w:rPr>
        <w:t xml:space="preserve">Por lo tanto, la sociedad </w:t>
      </w:r>
      <w:r w:rsidR="003C6CA3">
        <w:rPr>
          <w:rFonts w:ascii="Museo Sans 300" w:hAnsi="Museo Sans 300"/>
          <w:sz w:val="20"/>
          <w:szCs w:val="20"/>
        </w:rPr>
        <w:t>EEO</w:t>
      </w:r>
      <w:r w:rsidR="00D47999">
        <w:rPr>
          <w:rFonts w:ascii="Museo Sans 300" w:hAnsi="Museo Sans 300"/>
          <w:sz w:val="20"/>
          <w:szCs w:val="20"/>
        </w:rPr>
        <w:t>, S.A. de C.V</w:t>
      </w:r>
      <w:r w:rsidRPr="00EC2B52">
        <w:rPr>
          <w:rFonts w:ascii="Museo Sans 300" w:hAnsi="Museo Sans 300"/>
          <w:sz w:val="20"/>
          <w:szCs w:val="20"/>
        </w:rPr>
        <w:t>.</w:t>
      </w:r>
      <w:r w:rsidRPr="00EC2B52">
        <w:rPr>
          <w:rFonts w:ascii="Museo Sans 300" w:eastAsia="Arial" w:hAnsi="Museo Sans 300"/>
          <w:sz w:val="20"/>
          <w:szCs w:val="20"/>
        </w:rPr>
        <w:t xml:space="preserve"> tiene el derecho a recuperar la cantidad </w:t>
      </w:r>
      <w:r w:rsidR="00EC2B52" w:rsidRPr="00EC2B52">
        <w:rPr>
          <w:rFonts w:ascii="Museo Sans 300" w:hAnsi="Museo Sans 300"/>
          <w:sz w:val="20"/>
          <w:szCs w:val="20"/>
        </w:rPr>
        <w:t>de</w:t>
      </w:r>
      <w:r w:rsidR="00D80412">
        <w:rPr>
          <w:rFonts w:ascii="Museo Sans 300" w:hAnsi="Museo Sans 300"/>
          <w:sz w:val="20"/>
          <w:szCs w:val="20"/>
        </w:rPr>
        <w:t xml:space="preserve"> </w:t>
      </w:r>
      <w:r w:rsidR="00DA29FE">
        <w:rPr>
          <w:rFonts w:ascii="Museo Sans 300" w:hAnsi="Museo Sans 300"/>
          <w:sz w:val="20"/>
          <w:szCs w:val="20"/>
        </w:rPr>
        <w:t>CUATROCIENTOS OCHENTA Y UN</w:t>
      </w:r>
      <w:r w:rsidR="00BE03DE" w:rsidRPr="00BE03DE">
        <w:rPr>
          <w:rFonts w:ascii="Museo Sans 300" w:hAnsi="Museo Sans 300"/>
          <w:sz w:val="20"/>
          <w:szCs w:val="20"/>
        </w:rPr>
        <w:t xml:space="preserve"> </w:t>
      </w:r>
      <w:r w:rsidR="00DA29FE">
        <w:rPr>
          <w:rFonts w:ascii="Museo Sans 300" w:hAnsi="Museo Sans 300"/>
          <w:sz w:val="20"/>
          <w:szCs w:val="20"/>
        </w:rPr>
        <w:t>31</w:t>
      </w:r>
      <w:r w:rsidR="00BE03DE" w:rsidRPr="00BE03DE">
        <w:rPr>
          <w:rFonts w:ascii="Museo Sans 300" w:hAnsi="Museo Sans 300"/>
          <w:sz w:val="20"/>
          <w:szCs w:val="20"/>
        </w:rPr>
        <w:t xml:space="preserve">/100 DÓLARES DE LOS ESTADOS UNIDOS DE AMÉRICA (US$ </w:t>
      </w:r>
      <w:r w:rsidR="00261AD6">
        <w:rPr>
          <w:rFonts w:ascii="Museo Sans 300" w:hAnsi="Museo Sans 300"/>
          <w:sz w:val="20"/>
          <w:szCs w:val="20"/>
        </w:rPr>
        <w:t>481.31</w:t>
      </w:r>
      <w:r w:rsidR="00BE03DE" w:rsidRPr="00BE03DE">
        <w:rPr>
          <w:rFonts w:ascii="Museo Sans 300" w:hAnsi="Museo Sans 300"/>
          <w:sz w:val="20"/>
          <w:szCs w:val="20"/>
        </w:rPr>
        <w:t xml:space="preserve">) </w:t>
      </w:r>
      <w:r w:rsidR="00A00FB9" w:rsidRPr="00C87006">
        <w:rPr>
          <w:rFonts w:ascii="Museo Sans 300" w:hAnsi="Museo Sans 300"/>
          <w:sz w:val="20"/>
          <w:szCs w:val="20"/>
        </w:rPr>
        <w:t>IVA</w:t>
      </w:r>
      <w:r w:rsidR="00A00FB9">
        <w:rPr>
          <w:rFonts w:ascii="Museo Sans 300" w:hAnsi="Museo Sans 300"/>
          <w:sz w:val="20"/>
          <w:szCs w:val="20"/>
        </w:rPr>
        <w:t xml:space="preserve"> </w:t>
      </w:r>
      <w:r w:rsidR="00A00FB9" w:rsidRPr="00C87006">
        <w:rPr>
          <w:rFonts w:ascii="Museo Sans 300" w:hAnsi="Museo Sans 300"/>
          <w:sz w:val="20"/>
          <w:szCs w:val="20"/>
        </w:rPr>
        <w:t>incluido,</w:t>
      </w:r>
      <w:r w:rsidR="00A00FB9">
        <w:rPr>
          <w:rFonts w:ascii="Museo Sans 300" w:hAnsi="Museo Sans 300"/>
          <w:sz w:val="20"/>
          <w:szCs w:val="20"/>
        </w:rPr>
        <w:t xml:space="preserve"> </w:t>
      </w:r>
      <w:r w:rsidR="00A00FB9" w:rsidRPr="00C87006">
        <w:rPr>
          <w:rFonts w:ascii="Museo Sans 300" w:hAnsi="Museo Sans 300"/>
          <w:sz w:val="20"/>
          <w:szCs w:val="20"/>
        </w:rPr>
        <w:t>en</w:t>
      </w:r>
      <w:r w:rsidR="00A00FB9">
        <w:rPr>
          <w:rFonts w:ascii="Museo Sans 300" w:hAnsi="Museo Sans 300"/>
          <w:sz w:val="20"/>
          <w:szCs w:val="20"/>
        </w:rPr>
        <w:t xml:space="preserve"> </w:t>
      </w:r>
      <w:r w:rsidR="00A00FB9" w:rsidRPr="00C87006">
        <w:rPr>
          <w:rFonts w:ascii="Museo Sans 300" w:hAnsi="Museo Sans 300"/>
          <w:sz w:val="20"/>
          <w:szCs w:val="20"/>
        </w:rPr>
        <w:t>concepto</w:t>
      </w:r>
      <w:r w:rsidR="00A00FB9">
        <w:rPr>
          <w:rFonts w:ascii="Museo Sans 300" w:hAnsi="Museo Sans 300"/>
          <w:sz w:val="20"/>
          <w:szCs w:val="20"/>
        </w:rPr>
        <w:t xml:space="preserve"> </w:t>
      </w:r>
      <w:r w:rsidR="00A00FB9" w:rsidRPr="00C87006">
        <w:rPr>
          <w:rFonts w:ascii="Museo Sans 300" w:hAnsi="Museo Sans 300"/>
          <w:sz w:val="20"/>
          <w:szCs w:val="20"/>
        </w:rPr>
        <w:t>de</w:t>
      </w:r>
      <w:r w:rsidR="00A00FB9">
        <w:rPr>
          <w:rFonts w:ascii="Museo Sans 300" w:hAnsi="Museo Sans 300"/>
          <w:sz w:val="20"/>
          <w:szCs w:val="20"/>
        </w:rPr>
        <w:t xml:space="preserve"> </w:t>
      </w:r>
      <w:r w:rsidR="00A00FB9" w:rsidRPr="00C87006">
        <w:rPr>
          <w:rFonts w:ascii="Museo Sans 300" w:hAnsi="Museo Sans 300"/>
          <w:sz w:val="20"/>
          <w:szCs w:val="20"/>
        </w:rPr>
        <w:t>energía</w:t>
      </w:r>
      <w:r w:rsidR="00A00FB9">
        <w:rPr>
          <w:rFonts w:ascii="Museo Sans 300" w:hAnsi="Museo Sans 300"/>
          <w:sz w:val="20"/>
          <w:szCs w:val="20"/>
        </w:rPr>
        <w:t xml:space="preserve"> </w:t>
      </w:r>
      <w:r w:rsidR="00A00FB9" w:rsidRPr="00C87006">
        <w:rPr>
          <w:rFonts w:ascii="Museo Sans 300" w:hAnsi="Museo Sans 300"/>
          <w:sz w:val="20"/>
          <w:szCs w:val="20"/>
        </w:rPr>
        <w:t>no</w:t>
      </w:r>
      <w:r w:rsidR="00A00FB9">
        <w:rPr>
          <w:rFonts w:ascii="Museo Sans 300" w:hAnsi="Museo Sans 300"/>
          <w:sz w:val="20"/>
          <w:szCs w:val="20"/>
        </w:rPr>
        <w:t xml:space="preserve"> </w:t>
      </w:r>
      <w:r w:rsidR="00A00FB9" w:rsidRPr="00C87006">
        <w:rPr>
          <w:rFonts w:ascii="Museo Sans 300" w:hAnsi="Museo Sans 300"/>
          <w:sz w:val="20"/>
          <w:szCs w:val="20"/>
        </w:rPr>
        <w:t>registrada,</w:t>
      </w:r>
      <w:r w:rsidR="00A00FB9">
        <w:rPr>
          <w:rFonts w:ascii="Museo Sans 300" w:hAnsi="Museo Sans 300"/>
          <w:sz w:val="20"/>
          <w:szCs w:val="20"/>
        </w:rPr>
        <w:t xml:space="preserve"> </w:t>
      </w:r>
      <w:r w:rsidR="00A00FB9" w:rsidRPr="00C87006">
        <w:rPr>
          <w:rFonts w:ascii="Museo Sans 300" w:hAnsi="Museo Sans 300"/>
          <w:sz w:val="20"/>
          <w:szCs w:val="20"/>
        </w:rPr>
        <w:t>más</w:t>
      </w:r>
      <w:r w:rsidR="00A00FB9">
        <w:rPr>
          <w:rFonts w:ascii="Museo Sans 300" w:hAnsi="Museo Sans 300"/>
          <w:sz w:val="20"/>
          <w:szCs w:val="20"/>
        </w:rPr>
        <w:t xml:space="preserve"> </w:t>
      </w:r>
      <w:r w:rsidR="00A00FB9" w:rsidRPr="00C87006">
        <w:rPr>
          <w:rFonts w:ascii="Museo Sans 300" w:hAnsi="Museo Sans 300"/>
          <w:sz w:val="20"/>
          <w:szCs w:val="20"/>
        </w:rPr>
        <w:t>los</w:t>
      </w:r>
      <w:r w:rsidR="00A00FB9">
        <w:rPr>
          <w:rFonts w:ascii="Museo Sans 300" w:hAnsi="Museo Sans 300"/>
          <w:sz w:val="20"/>
          <w:szCs w:val="20"/>
        </w:rPr>
        <w:t xml:space="preserve"> </w:t>
      </w:r>
      <w:r w:rsidR="00A00FB9" w:rsidRPr="00C87006">
        <w:rPr>
          <w:rFonts w:ascii="Museo Sans 300" w:hAnsi="Museo Sans 300"/>
          <w:sz w:val="20"/>
          <w:szCs w:val="20"/>
        </w:rPr>
        <w:t>intereses</w:t>
      </w:r>
      <w:r w:rsidR="00A00FB9">
        <w:rPr>
          <w:rFonts w:ascii="Museo Sans 300" w:hAnsi="Museo Sans 300"/>
          <w:sz w:val="20"/>
          <w:szCs w:val="20"/>
        </w:rPr>
        <w:t xml:space="preserve"> </w:t>
      </w:r>
      <w:r w:rsidR="00A00FB9" w:rsidRPr="00C87006">
        <w:rPr>
          <w:rFonts w:ascii="Museo Sans 300" w:hAnsi="Museo Sans 300"/>
          <w:sz w:val="20"/>
          <w:szCs w:val="20"/>
        </w:rPr>
        <w:t>correspondientes</w:t>
      </w:r>
      <w:r w:rsidR="00A00FB9">
        <w:rPr>
          <w:rFonts w:ascii="Museo Sans 300" w:hAnsi="Museo Sans 300"/>
          <w:sz w:val="20"/>
          <w:szCs w:val="20"/>
        </w:rPr>
        <w:t xml:space="preserve"> </w:t>
      </w:r>
      <w:r w:rsidR="00A00FB9" w:rsidRPr="00C87006">
        <w:rPr>
          <w:rFonts w:ascii="Museo Sans 300" w:hAnsi="Museo Sans 300"/>
          <w:sz w:val="20"/>
          <w:szCs w:val="20"/>
        </w:rPr>
        <w:t>de</w:t>
      </w:r>
      <w:r w:rsidR="00A00FB9">
        <w:rPr>
          <w:rFonts w:ascii="Museo Sans 300" w:hAnsi="Museo Sans 300"/>
          <w:sz w:val="20"/>
          <w:szCs w:val="20"/>
        </w:rPr>
        <w:t xml:space="preserve"> </w:t>
      </w:r>
      <w:r w:rsidR="00A00FB9" w:rsidRPr="00C87006">
        <w:rPr>
          <w:rFonts w:ascii="Museo Sans 300" w:hAnsi="Museo Sans 300"/>
          <w:sz w:val="20"/>
          <w:szCs w:val="20"/>
        </w:rPr>
        <w:t>conformidad</w:t>
      </w:r>
      <w:r w:rsidR="00A00FB9">
        <w:rPr>
          <w:rFonts w:ascii="Museo Sans 300" w:hAnsi="Museo Sans 300"/>
          <w:sz w:val="20"/>
          <w:szCs w:val="20"/>
        </w:rPr>
        <w:t xml:space="preserve"> </w:t>
      </w:r>
      <w:r w:rsidR="00A00FB9" w:rsidRPr="00C87006">
        <w:rPr>
          <w:rFonts w:ascii="Museo Sans 300" w:hAnsi="Museo Sans 300"/>
          <w:sz w:val="20"/>
          <w:szCs w:val="20"/>
        </w:rPr>
        <w:t>con</w:t>
      </w:r>
      <w:r w:rsidR="00A00FB9">
        <w:rPr>
          <w:rFonts w:ascii="Museo Sans 300" w:hAnsi="Museo Sans 300"/>
          <w:sz w:val="20"/>
          <w:szCs w:val="20"/>
        </w:rPr>
        <w:t xml:space="preserve"> </w:t>
      </w:r>
      <w:r w:rsidR="00A00FB9" w:rsidRPr="00C87006">
        <w:rPr>
          <w:rFonts w:ascii="Museo Sans 300" w:hAnsi="Museo Sans 300"/>
          <w:sz w:val="20"/>
          <w:szCs w:val="20"/>
        </w:rPr>
        <w:t>el</w:t>
      </w:r>
      <w:r w:rsidR="00A00FB9">
        <w:rPr>
          <w:rFonts w:ascii="Museo Sans 300" w:hAnsi="Museo Sans 300"/>
          <w:sz w:val="20"/>
          <w:szCs w:val="20"/>
        </w:rPr>
        <w:t xml:space="preserve"> </w:t>
      </w:r>
      <w:r w:rsidR="00A00FB9" w:rsidRPr="00C87006">
        <w:rPr>
          <w:rFonts w:ascii="Museo Sans 300" w:hAnsi="Museo Sans 300"/>
          <w:sz w:val="20"/>
          <w:szCs w:val="20"/>
        </w:rPr>
        <w:t>artículo</w:t>
      </w:r>
      <w:r w:rsidR="00A00FB9">
        <w:rPr>
          <w:rFonts w:ascii="Museo Sans 300" w:hAnsi="Museo Sans 300"/>
          <w:sz w:val="20"/>
          <w:szCs w:val="20"/>
        </w:rPr>
        <w:t xml:space="preserve"> </w:t>
      </w:r>
      <w:r w:rsidR="00A00FB9" w:rsidRPr="00C87006">
        <w:rPr>
          <w:rFonts w:ascii="Museo Sans 300" w:hAnsi="Museo Sans 300"/>
          <w:sz w:val="20"/>
          <w:szCs w:val="20"/>
        </w:rPr>
        <w:t>36</w:t>
      </w:r>
      <w:r w:rsidR="00A00FB9">
        <w:rPr>
          <w:rFonts w:ascii="Museo Sans 300" w:hAnsi="Museo Sans 300"/>
          <w:sz w:val="20"/>
          <w:szCs w:val="20"/>
        </w:rPr>
        <w:t xml:space="preserve"> </w:t>
      </w:r>
      <w:r w:rsidR="00A00FB9" w:rsidRPr="00C87006">
        <w:rPr>
          <w:rFonts w:ascii="Museo Sans 300" w:hAnsi="Museo Sans 300"/>
          <w:sz w:val="20"/>
          <w:szCs w:val="20"/>
        </w:rPr>
        <w:t>de</w:t>
      </w:r>
      <w:r w:rsidR="00A00FB9">
        <w:rPr>
          <w:rFonts w:ascii="Museo Sans 300" w:hAnsi="Museo Sans 300"/>
          <w:sz w:val="20"/>
          <w:szCs w:val="20"/>
        </w:rPr>
        <w:t xml:space="preserve"> </w:t>
      </w:r>
      <w:r w:rsidR="00A00FB9" w:rsidRPr="00C87006">
        <w:rPr>
          <w:rFonts w:ascii="Museo Sans 300" w:hAnsi="Museo Sans 300"/>
          <w:sz w:val="20"/>
          <w:szCs w:val="20"/>
        </w:rPr>
        <w:t>los</w:t>
      </w:r>
      <w:r w:rsidR="00A00FB9">
        <w:rPr>
          <w:rFonts w:ascii="Museo Sans 300" w:hAnsi="Museo Sans 300"/>
          <w:sz w:val="20"/>
          <w:szCs w:val="20"/>
        </w:rPr>
        <w:t xml:space="preserve"> </w:t>
      </w:r>
      <w:r w:rsidR="00A00FB9" w:rsidRPr="00C87006">
        <w:rPr>
          <w:rFonts w:ascii="Museo Sans 300" w:hAnsi="Museo Sans 300"/>
          <w:sz w:val="20"/>
          <w:szCs w:val="20"/>
        </w:rPr>
        <w:t>Términos</w:t>
      </w:r>
      <w:r w:rsidR="00A00FB9">
        <w:rPr>
          <w:rFonts w:ascii="Museo Sans 300" w:hAnsi="Museo Sans 300"/>
          <w:sz w:val="20"/>
          <w:szCs w:val="20"/>
        </w:rPr>
        <w:t xml:space="preserve"> </w:t>
      </w:r>
      <w:r w:rsidR="00A00FB9" w:rsidRPr="00C87006">
        <w:rPr>
          <w:rFonts w:ascii="Museo Sans 300" w:hAnsi="Museo Sans 300"/>
          <w:sz w:val="20"/>
          <w:szCs w:val="20"/>
        </w:rPr>
        <w:t>y</w:t>
      </w:r>
      <w:r w:rsidR="00A00FB9">
        <w:rPr>
          <w:rFonts w:ascii="Museo Sans 300" w:hAnsi="Museo Sans 300"/>
          <w:sz w:val="20"/>
          <w:szCs w:val="20"/>
        </w:rPr>
        <w:t xml:space="preserve"> </w:t>
      </w:r>
      <w:r w:rsidR="00A00FB9" w:rsidRPr="00C87006">
        <w:rPr>
          <w:rFonts w:ascii="Museo Sans 300" w:hAnsi="Museo Sans 300"/>
          <w:sz w:val="20"/>
          <w:szCs w:val="20"/>
        </w:rPr>
        <w:t>Condiciones</w:t>
      </w:r>
      <w:r w:rsidR="00A00FB9">
        <w:rPr>
          <w:rFonts w:ascii="Museo Sans 300" w:hAnsi="Museo Sans 300"/>
          <w:sz w:val="20"/>
          <w:szCs w:val="20"/>
        </w:rPr>
        <w:t xml:space="preserve"> </w:t>
      </w:r>
      <w:r w:rsidR="00A00FB9" w:rsidRPr="00C87006">
        <w:rPr>
          <w:rFonts w:ascii="Museo Sans 300" w:hAnsi="Museo Sans 300"/>
          <w:sz w:val="20"/>
          <w:szCs w:val="20"/>
        </w:rPr>
        <w:t>Generales</w:t>
      </w:r>
      <w:r w:rsidR="00A00FB9">
        <w:rPr>
          <w:rFonts w:ascii="Museo Sans 300" w:hAnsi="Museo Sans 300"/>
          <w:sz w:val="20"/>
          <w:szCs w:val="20"/>
        </w:rPr>
        <w:t xml:space="preserve"> </w:t>
      </w:r>
      <w:r w:rsidR="00A00FB9" w:rsidRPr="00C87006">
        <w:rPr>
          <w:rFonts w:ascii="Museo Sans 300" w:hAnsi="Museo Sans 300"/>
          <w:sz w:val="20"/>
          <w:szCs w:val="20"/>
        </w:rPr>
        <w:t>al</w:t>
      </w:r>
      <w:r w:rsidR="00A00FB9">
        <w:rPr>
          <w:rFonts w:ascii="Museo Sans 300" w:hAnsi="Museo Sans 300"/>
          <w:sz w:val="20"/>
          <w:szCs w:val="20"/>
        </w:rPr>
        <w:t xml:space="preserve"> </w:t>
      </w:r>
      <w:r w:rsidR="00A00FB9" w:rsidRPr="00C87006">
        <w:rPr>
          <w:rFonts w:ascii="Museo Sans 300" w:hAnsi="Museo Sans 300"/>
          <w:sz w:val="20"/>
          <w:szCs w:val="20"/>
        </w:rPr>
        <w:t>Consumidor</w:t>
      </w:r>
      <w:r w:rsidR="00A00FB9">
        <w:rPr>
          <w:rFonts w:ascii="Museo Sans 300" w:hAnsi="Museo Sans 300"/>
          <w:sz w:val="20"/>
          <w:szCs w:val="20"/>
        </w:rPr>
        <w:t xml:space="preserve"> </w:t>
      </w:r>
      <w:r w:rsidR="00A00FB9" w:rsidRPr="00C87006">
        <w:rPr>
          <w:rFonts w:ascii="Museo Sans 300" w:hAnsi="Museo Sans 300"/>
          <w:sz w:val="20"/>
          <w:szCs w:val="20"/>
        </w:rPr>
        <w:t>Final,</w:t>
      </w:r>
      <w:r w:rsidR="00A00FB9">
        <w:rPr>
          <w:rFonts w:ascii="Museo Sans 300" w:hAnsi="Museo Sans 300"/>
          <w:sz w:val="20"/>
          <w:szCs w:val="20"/>
        </w:rPr>
        <w:t xml:space="preserve"> </w:t>
      </w:r>
      <w:r w:rsidR="00A00FB9" w:rsidRPr="00C87006">
        <w:rPr>
          <w:rFonts w:ascii="Museo Sans 300" w:hAnsi="Museo Sans 300"/>
          <w:sz w:val="20"/>
          <w:szCs w:val="20"/>
        </w:rPr>
        <w:t>para</w:t>
      </w:r>
      <w:r w:rsidR="00A00FB9">
        <w:rPr>
          <w:rFonts w:ascii="Museo Sans 300" w:hAnsi="Museo Sans 300"/>
          <w:sz w:val="20"/>
          <w:szCs w:val="20"/>
        </w:rPr>
        <w:t xml:space="preserve"> </w:t>
      </w:r>
      <w:r w:rsidR="00A00FB9" w:rsidRPr="00C87006">
        <w:rPr>
          <w:rFonts w:ascii="Museo Sans 300" w:hAnsi="Museo Sans 300"/>
          <w:sz w:val="20"/>
          <w:szCs w:val="20"/>
        </w:rPr>
        <w:t>el</w:t>
      </w:r>
      <w:r w:rsidR="00A00FB9">
        <w:rPr>
          <w:rFonts w:ascii="Museo Sans 300" w:hAnsi="Museo Sans 300"/>
          <w:sz w:val="20"/>
          <w:szCs w:val="20"/>
        </w:rPr>
        <w:t xml:space="preserve"> </w:t>
      </w:r>
      <w:r w:rsidR="00A00FB9" w:rsidRPr="00C87006">
        <w:rPr>
          <w:rFonts w:ascii="Museo Sans 300" w:hAnsi="Museo Sans 300"/>
          <w:sz w:val="20"/>
          <w:szCs w:val="20"/>
        </w:rPr>
        <w:t>año</w:t>
      </w:r>
      <w:r w:rsidR="00A00FB9">
        <w:rPr>
          <w:rFonts w:ascii="Museo Sans 300" w:hAnsi="Museo Sans 300"/>
          <w:sz w:val="20"/>
          <w:szCs w:val="20"/>
        </w:rPr>
        <w:t xml:space="preserve"> 201</w:t>
      </w:r>
      <w:r w:rsidR="00261AD6">
        <w:rPr>
          <w:rFonts w:ascii="Museo Sans 300" w:hAnsi="Museo Sans 300"/>
          <w:sz w:val="20"/>
          <w:szCs w:val="20"/>
        </w:rPr>
        <w:t>8</w:t>
      </w:r>
      <w:r w:rsidR="00A00FB9" w:rsidRPr="006F491F">
        <w:rPr>
          <w:rFonts w:ascii="Museo Sans 300" w:hAnsi="Museo Sans 300"/>
          <w:sz w:val="20"/>
          <w:szCs w:val="20"/>
        </w:rPr>
        <w:t>.</w:t>
      </w:r>
    </w:p>
    <w:p w14:paraId="24D6501D" w14:textId="60C730F3" w:rsidR="00447CC9" w:rsidRDefault="00447CC9" w:rsidP="00A00FB9">
      <w:pPr>
        <w:suppressAutoHyphens w:val="0"/>
        <w:autoSpaceDN/>
        <w:spacing w:after="0" w:line="240" w:lineRule="auto"/>
        <w:ind w:left="426"/>
        <w:jc w:val="both"/>
        <w:rPr>
          <w:rFonts w:ascii="Museo Sans 300" w:hAnsi="Museo Sans 300"/>
          <w:sz w:val="20"/>
          <w:szCs w:val="20"/>
        </w:rPr>
      </w:pPr>
    </w:p>
    <w:p w14:paraId="0BF608BA"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78B977BF"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E33D2B8"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2527D242"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3B9F9BC" w14:textId="7FEEAC0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w:t>
      </w:r>
      <w:r w:rsidR="003F126C">
        <w:rPr>
          <w:rFonts w:ascii="Museo Sans 300" w:eastAsia="Arial" w:hAnsi="Museo Sans 300" w:cs="Times New Roman"/>
          <w:sz w:val="20"/>
          <w:szCs w:val="20"/>
        </w:rPr>
        <w:t xml:space="preserve">en </w:t>
      </w:r>
      <w:r w:rsidR="003F126C" w:rsidRPr="00EC2B52">
        <w:rPr>
          <w:rFonts w:ascii="Museo Sans 300" w:eastAsia="Arial" w:hAnsi="Museo Sans 300" w:cs="Times New Roman"/>
          <w:sz w:val="20"/>
          <w:szCs w:val="20"/>
        </w:rPr>
        <w:t>l</w:t>
      </w:r>
      <w:r w:rsidR="003F126C">
        <w:rPr>
          <w:rFonts w:ascii="Museo Sans 300" w:eastAsia="Arial" w:hAnsi="Museo Sans 300" w:cs="Times New Roman"/>
          <w:sz w:val="20"/>
          <w:szCs w:val="20"/>
        </w:rPr>
        <w:t>os</w:t>
      </w:r>
      <w:r w:rsidR="003F126C" w:rsidRPr="00EC2B52">
        <w:rPr>
          <w:rFonts w:ascii="Museo Sans 300" w:eastAsia="Arial" w:hAnsi="Museo Sans 300" w:cs="Times New Roman"/>
          <w:sz w:val="20"/>
          <w:szCs w:val="20"/>
        </w:rPr>
        <w:t xml:space="preserve"> informe</w:t>
      </w:r>
      <w:r w:rsidR="003F126C">
        <w:rPr>
          <w:rFonts w:ascii="Museo Sans 300" w:eastAsia="Arial" w:hAnsi="Museo Sans 300" w:cs="Times New Roman"/>
          <w:sz w:val="20"/>
          <w:szCs w:val="20"/>
        </w:rPr>
        <w:t>s</w:t>
      </w:r>
      <w:r w:rsidR="003F126C" w:rsidRPr="00EC2B52">
        <w:rPr>
          <w:rFonts w:ascii="Museo Sans 300" w:eastAsia="Arial" w:hAnsi="Museo Sans 300" w:cs="Times New Roman"/>
          <w:sz w:val="20"/>
          <w:szCs w:val="20"/>
        </w:rPr>
        <w:t xml:space="preserve"> técnico</w:t>
      </w:r>
      <w:r w:rsidR="003F126C">
        <w:rPr>
          <w:rFonts w:ascii="Museo Sans 300" w:eastAsia="Arial" w:hAnsi="Museo Sans 300" w:cs="Times New Roman"/>
          <w:sz w:val="20"/>
          <w:szCs w:val="20"/>
        </w:rPr>
        <w:t>s</w:t>
      </w:r>
      <w:r w:rsidR="003F126C" w:rsidRPr="00EC2B52">
        <w:rPr>
          <w:rFonts w:ascii="Museo Sans 300" w:eastAsia="Arial" w:hAnsi="Museo Sans 300" w:cs="Times New Roman"/>
          <w:sz w:val="20"/>
          <w:szCs w:val="20"/>
        </w:rPr>
        <w:t xml:space="preserve"> N.° IT-</w:t>
      </w:r>
      <w:r w:rsidR="009723ED">
        <w:rPr>
          <w:rFonts w:ascii="Museo Sans 300" w:eastAsia="Arial" w:hAnsi="Museo Sans 300" w:cs="Times New Roman"/>
          <w:sz w:val="20"/>
          <w:szCs w:val="20"/>
        </w:rPr>
        <w:t>00</w:t>
      </w:r>
      <w:r w:rsidR="006F4DE6">
        <w:rPr>
          <w:rFonts w:ascii="Museo Sans 300" w:eastAsia="Arial" w:hAnsi="Museo Sans 300" w:cs="Times New Roman"/>
          <w:sz w:val="20"/>
          <w:szCs w:val="20"/>
        </w:rPr>
        <w:t>2</w:t>
      </w:r>
      <w:r w:rsidR="00DA29FE">
        <w:rPr>
          <w:rFonts w:ascii="Museo Sans 300" w:eastAsia="Arial" w:hAnsi="Museo Sans 300" w:cs="Times New Roman"/>
          <w:sz w:val="20"/>
          <w:szCs w:val="20"/>
        </w:rPr>
        <w:t>2</w:t>
      </w:r>
      <w:r w:rsidR="009723ED">
        <w:rPr>
          <w:rFonts w:ascii="Museo Sans 300" w:eastAsia="Arial" w:hAnsi="Museo Sans 300" w:cs="Times New Roman"/>
          <w:sz w:val="20"/>
          <w:szCs w:val="20"/>
        </w:rPr>
        <w:t>-CAU-21</w:t>
      </w:r>
      <w:r w:rsidR="003F126C">
        <w:rPr>
          <w:rFonts w:ascii="Museo Sans 300" w:eastAsia="Arial" w:hAnsi="Museo Sans 300" w:cs="Times New Roman"/>
          <w:sz w:val="20"/>
          <w:szCs w:val="20"/>
        </w:rPr>
        <w:t xml:space="preserve"> e IT-</w:t>
      </w:r>
      <w:r w:rsidR="00A3113B">
        <w:rPr>
          <w:rFonts w:ascii="Museo Sans 300" w:eastAsia="Arial" w:hAnsi="Museo Sans 300" w:cs="Times New Roman"/>
          <w:sz w:val="20"/>
          <w:szCs w:val="20"/>
        </w:rPr>
        <w:t>0</w:t>
      </w:r>
      <w:r w:rsidR="00DA29FE">
        <w:rPr>
          <w:rFonts w:ascii="Museo Sans 300" w:eastAsia="Arial" w:hAnsi="Museo Sans 300" w:cs="Times New Roman"/>
          <w:sz w:val="20"/>
          <w:szCs w:val="20"/>
        </w:rPr>
        <w:t>120A</w:t>
      </w:r>
      <w:r w:rsidR="003F126C">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694F9B">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10AE46EA"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E0535CA" w14:textId="3216C2AD" w:rsidR="00A00FB9" w:rsidRPr="00A00FB9" w:rsidRDefault="005E45BC" w:rsidP="00A00FB9">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N</w:t>
      </w:r>
      <w:r w:rsidR="00C87F1D">
        <w:rPr>
          <w:rFonts w:ascii="Museo Sans 300" w:hAnsi="Museo Sans 300"/>
          <w:sz w:val="20"/>
          <w:szCs w:val="20"/>
        </w:rPr>
        <w:t>I</w:t>
      </w:r>
      <w:r w:rsidRPr="29A5291D">
        <w:rPr>
          <w:rFonts w:ascii="Museo Sans 300" w:hAnsi="Museo Sans 300"/>
          <w:sz w:val="20"/>
          <w:szCs w:val="20"/>
        </w:rPr>
        <w:t xml:space="preserve">C </w:t>
      </w:r>
      <w:r w:rsidR="00BA09BA">
        <w:rPr>
          <w:rFonts w:ascii="Museo Sans 300" w:hAnsi="Museo Sans 300"/>
          <w:sz w:val="20"/>
          <w:szCs w:val="20"/>
        </w:rPr>
        <w:t>+++</w:t>
      </w:r>
      <w:r w:rsidR="00A00FB9" w:rsidRPr="00A00FB9">
        <w:rPr>
          <w:rFonts w:ascii="Museo Sans 300" w:hAnsi="Museo Sans 300"/>
          <w:sz w:val="20"/>
          <w:szCs w:val="20"/>
        </w:rPr>
        <w:t xml:space="preserve"> existió una condición irregular que consistió en la conexión de una línea directa partiendo de la red de distribución hacia el interior del inmueble, por medio de la cual se consumía energía eléctrica sin ser registrada.</w:t>
      </w:r>
    </w:p>
    <w:p w14:paraId="56491DB3" w14:textId="77777777" w:rsidR="00A00FB9" w:rsidRPr="00EC2B52" w:rsidRDefault="00A00FB9" w:rsidP="00A00FB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F2B5ED4" w14:textId="534F48F9" w:rsidR="00DA29FE" w:rsidRDefault="00DA29FE" w:rsidP="00DA29FE">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404A3E54">
        <w:rPr>
          <w:rFonts w:ascii="Museo Sans 300" w:hAnsi="Museo Sans 300"/>
          <w:sz w:val="20"/>
          <w:szCs w:val="20"/>
          <w:lang w:eastAsia="es-SV"/>
        </w:rPr>
        <w:t xml:space="preserve">Establecer que </w:t>
      </w:r>
      <w:r>
        <w:rPr>
          <w:rFonts w:ascii="Museo Sans 300" w:hAnsi="Museo Sans 300"/>
          <w:sz w:val="20"/>
          <w:szCs w:val="20"/>
          <w:lang w:eastAsia="es-SV"/>
        </w:rPr>
        <w:t>la sociedad EEO</w:t>
      </w:r>
      <w:r w:rsidRPr="000C6568">
        <w:rPr>
          <w:rFonts w:ascii="Museo Sans 300" w:hAnsi="Museo Sans 300"/>
          <w:sz w:val="20"/>
          <w:szCs w:val="20"/>
          <w:lang w:eastAsia="es-SV"/>
        </w:rPr>
        <w:t>, S.A. de C.V. tiene el derecho a recuperar la cantidad</w:t>
      </w:r>
      <w:r>
        <w:rPr>
          <w:rFonts w:ascii="Museo Sans 300" w:hAnsi="Museo Sans 300"/>
          <w:sz w:val="20"/>
          <w:szCs w:val="20"/>
          <w:lang w:eastAsia="es-SV"/>
        </w:rPr>
        <w:t xml:space="preserve"> de </w:t>
      </w:r>
      <w:r w:rsidR="00A205FA">
        <w:rPr>
          <w:rFonts w:ascii="Museo Sans 300" w:hAnsi="Museo Sans 300"/>
          <w:sz w:val="20"/>
          <w:szCs w:val="20"/>
          <w:lang w:eastAsia="es-SV"/>
        </w:rPr>
        <w:t>CUATROCIENTOS OCHENTA Y UN</w:t>
      </w:r>
      <w:r>
        <w:rPr>
          <w:rFonts w:ascii="Museo Sans 300" w:hAnsi="Museo Sans 300"/>
          <w:sz w:val="20"/>
          <w:szCs w:val="20"/>
          <w:lang w:eastAsia="es-SV"/>
        </w:rPr>
        <w:t xml:space="preserve"> </w:t>
      </w:r>
      <w:r w:rsidR="00A205FA">
        <w:rPr>
          <w:rFonts w:ascii="Museo Sans 300" w:hAnsi="Museo Sans 300"/>
          <w:sz w:val="20"/>
          <w:szCs w:val="20"/>
          <w:lang w:eastAsia="es-SV"/>
        </w:rPr>
        <w:t>31</w:t>
      </w:r>
      <w:r w:rsidRPr="404A3E54">
        <w:rPr>
          <w:rFonts w:ascii="Museo Sans 300" w:hAnsi="Museo Sans 300"/>
          <w:sz w:val="20"/>
          <w:szCs w:val="20"/>
          <w:lang w:eastAsia="es-SV"/>
        </w:rPr>
        <w:t>/100 DÓLARES DE LOS ESTADOS</w:t>
      </w:r>
      <w:r>
        <w:rPr>
          <w:rFonts w:ascii="Museo Sans 300" w:hAnsi="Museo Sans 300"/>
          <w:sz w:val="20"/>
          <w:szCs w:val="20"/>
          <w:lang w:eastAsia="es-SV"/>
        </w:rPr>
        <w:t xml:space="preserve"> UNIDOS DE AMÉRICA (USD </w:t>
      </w:r>
      <w:r w:rsidR="00A205FA">
        <w:rPr>
          <w:rFonts w:ascii="Museo Sans 300" w:hAnsi="Museo Sans 300"/>
          <w:sz w:val="20"/>
          <w:szCs w:val="20"/>
          <w:lang w:eastAsia="es-SV"/>
        </w:rPr>
        <w:t>481.31</w:t>
      </w:r>
      <w:r w:rsidRPr="404A3E54">
        <w:rPr>
          <w:rFonts w:ascii="Museo Sans 300" w:hAnsi="Museo Sans 300"/>
          <w:sz w:val="20"/>
          <w:szCs w:val="20"/>
          <w:lang w:eastAsia="es-SV"/>
        </w:rPr>
        <w:t>)</w:t>
      </w:r>
      <w:r w:rsidRPr="000C6568">
        <w:rPr>
          <w:rFonts w:ascii="Museo Sans 300" w:hAnsi="Museo Sans 300"/>
          <w:sz w:val="20"/>
          <w:szCs w:val="20"/>
          <w:lang w:eastAsia="es-SV"/>
        </w:rPr>
        <w:t xml:space="preserve"> </w:t>
      </w:r>
      <w:r>
        <w:rPr>
          <w:rFonts w:ascii="Museo Sans 300" w:hAnsi="Museo Sans 300"/>
          <w:sz w:val="20"/>
          <w:szCs w:val="20"/>
          <w:lang w:eastAsia="es-SV"/>
        </w:rPr>
        <w:t xml:space="preserve">IVA incluido, </w:t>
      </w:r>
      <w:r w:rsidRPr="0090516D">
        <w:rPr>
          <w:rFonts w:ascii="Museo Sans 300" w:hAnsi="Museo Sans 300"/>
          <w:sz w:val="20"/>
          <w:szCs w:val="20"/>
        </w:rPr>
        <w:t>más los intereses correspondientes de conformidad con lo establecido en el artículo</w:t>
      </w:r>
      <w:r w:rsidRPr="0090516D">
        <w:rPr>
          <w:rFonts w:ascii="Museo Sans 300" w:eastAsia="Segoe UI" w:hAnsi="Museo Sans 300" w:cs="Segoe UI"/>
          <w:color w:val="000000" w:themeColor="text1"/>
          <w:sz w:val="20"/>
          <w:szCs w:val="20"/>
        </w:rPr>
        <w:t xml:space="preserve"> 36 de los Términos y Condiciones Generales al Consumidor Final del Pliego Tarifario aplicable para el año 201</w:t>
      </w:r>
      <w:r w:rsidR="00A205FA">
        <w:rPr>
          <w:rFonts w:ascii="Museo Sans 300" w:eastAsia="Segoe UI" w:hAnsi="Museo Sans 300" w:cs="Segoe UI"/>
          <w:color w:val="000000" w:themeColor="text1"/>
          <w:sz w:val="20"/>
          <w:szCs w:val="20"/>
        </w:rPr>
        <w:t>8</w:t>
      </w:r>
      <w:r w:rsidRPr="0090516D">
        <w:rPr>
          <w:rFonts w:ascii="Museo Sans 300" w:hAnsi="Museo Sans 300"/>
          <w:sz w:val="20"/>
          <w:szCs w:val="20"/>
        </w:rPr>
        <w:t>.</w:t>
      </w:r>
    </w:p>
    <w:p w14:paraId="3DE49693" w14:textId="77777777" w:rsidR="00DA29FE" w:rsidRDefault="00DA29FE" w:rsidP="00DA29FE">
      <w:pPr>
        <w:pStyle w:val="Prrafodelista"/>
        <w:rPr>
          <w:rFonts w:ascii="Museo Sans 300" w:hAnsi="Museo Sans 300"/>
          <w:sz w:val="20"/>
          <w:szCs w:val="20"/>
          <w:lang w:eastAsia="es-SV"/>
        </w:rPr>
      </w:pPr>
    </w:p>
    <w:p w14:paraId="5F1244DF" w14:textId="1E86CC2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56061D69">
        <w:rPr>
          <w:rFonts w:ascii="Museo Sans 300" w:eastAsia="Arial" w:hAnsi="Museo Sans 300"/>
          <w:sz w:val="20"/>
          <w:szCs w:val="20"/>
          <w:lang w:eastAsia="es-SV"/>
        </w:rPr>
        <w:t>Noti</w:t>
      </w:r>
      <w:r w:rsidR="004F5F8B" w:rsidRPr="56061D69">
        <w:rPr>
          <w:rFonts w:ascii="Museo Sans 300" w:eastAsia="Arial" w:hAnsi="Museo Sans 300"/>
          <w:sz w:val="20"/>
          <w:szCs w:val="20"/>
          <w:lang w:eastAsia="es-SV"/>
        </w:rPr>
        <w:t xml:space="preserve">ficar este acuerdo </w:t>
      </w:r>
      <w:r w:rsidR="00B32D80">
        <w:rPr>
          <w:rFonts w:ascii="Museo Sans 300" w:eastAsia="Arial" w:hAnsi="Museo Sans 300"/>
          <w:sz w:val="20"/>
          <w:szCs w:val="20"/>
          <w:lang w:eastAsia="es-SV"/>
        </w:rPr>
        <w:t>a</w:t>
      </w:r>
      <w:r w:rsidR="00550500">
        <w:rPr>
          <w:rFonts w:ascii="Museo Sans 300" w:eastAsia="Arial" w:hAnsi="Museo Sans 300"/>
          <w:sz w:val="20"/>
          <w:szCs w:val="20"/>
          <w:lang w:eastAsia="es-SV"/>
        </w:rPr>
        <w:t>l señor</w:t>
      </w:r>
      <w:bookmarkStart w:id="0" w:name="_GoBack"/>
      <w:bookmarkEnd w:id="0"/>
      <w:r w:rsidR="00E418DC">
        <w:rPr>
          <w:rFonts w:ascii="Museo Sans 300" w:eastAsia="Arial" w:hAnsi="Museo Sans 300"/>
          <w:sz w:val="20"/>
          <w:szCs w:val="20"/>
          <w:lang w:eastAsia="es-SV"/>
        </w:rPr>
        <w:t xml:space="preserve"> </w:t>
      </w:r>
      <w:r w:rsidR="00BA09BA">
        <w:rPr>
          <w:rFonts w:ascii="Museo Sans 300" w:eastAsia="Arial" w:hAnsi="Museo Sans 300"/>
          <w:sz w:val="20"/>
          <w:szCs w:val="20"/>
          <w:lang w:eastAsia="es-SV"/>
        </w:rPr>
        <w:t>+++</w:t>
      </w:r>
      <w:r w:rsidR="00B32D80">
        <w:rPr>
          <w:rFonts w:ascii="Museo Sans 300" w:eastAsia="Arial" w:hAnsi="Museo Sans 300"/>
          <w:sz w:val="20"/>
          <w:szCs w:val="20"/>
          <w:lang w:eastAsia="es-SV"/>
        </w:rPr>
        <w:t xml:space="preserve"> </w:t>
      </w:r>
      <w:r w:rsidR="4C0D00E8" w:rsidRPr="56061D69">
        <w:rPr>
          <w:rFonts w:ascii="Museo Sans 300" w:eastAsia="Arial" w:hAnsi="Museo Sans 300"/>
          <w:sz w:val="20"/>
          <w:szCs w:val="20"/>
          <w:lang w:eastAsia="es-SV"/>
        </w:rPr>
        <w:t>y</w:t>
      </w:r>
      <w:r w:rsidR="00B91D6D" w:rsidRPr="56061D69">
        <w:rPr>
          <w:rFonts w:ascii="Museo Sans 300" w:eastAsia="Arial" w:hAnsi="Museo Sans 300"/>
          <w:sz w:val="20"/>
          <w:szCs w:val="20"/>
          <w:lang w:eastAsia="es-SV"/>
        </w:rPr>
        <w:t xml:space="preserve"> a la sociedad </w:t>
      </w:r>
      <w:r w:rsidR="003C6CA3">
        <w:rPr>
          <w:rFonts w:ascii="Museo Sans 300" w:eastAsia="Arial" w:hAnsi="Museo Sans 300"/>
          <w:sz w:val="20"/>
          <w:szCs w:val="20"/>
          <w:lang w:eastAsia="es-SV"/>
        </w:rPr>
        <w:t>EEO</w:t>
      </w:r>
      <w:r w:rsidR="00D47999">
        <w:rPr>
          <w:rFonts w:ascii="Museo Sans 300" w:eastAsia="Arial" w:hAnsi="Museo Sans 300"/>
          <w:sz w:val="20"/>
          <w:szCs w:val="20"/>
          <w:lang w:eastAsia="es-SV"/>
        </w:rPr>
        <w:t>, S.A. de C.V</w:t>
      </w:r>
      <w:r w:rsidR="00B91D6D" w:rsidRPr="56061D69">
        <w:rPr>
          <w:rFonts w:ascii="Museo Sans 300" w:eastAsia="Arial" w:hAnsi="Museo Sans 300"/>
          <w:sz w:val="20"/>
          <w:szCs w:val="20"/>
          <w:lang w:eastAsia="es-SV"/>
        </w:rPr>
        <w:t>.</w:t>
      </w:r>
      <w:r w:rsidR="003F126C">
        <w:rPr>
          <w:rFonts w:ascii="Museo Sans 300" w:eastAsia="Arial" w:hAnsi="Museo Sans 300"/>
          <w:sz w:val="20"/>
          <w:szCs w:val="20"/>
          <w:lang w:eastAsia="es-SV"/>
        </w:rPr>
        <w:t xml:space="preserve"> adjuntando </w:t>
      </w:r>
      <w:r w:rsidR="008B194A">
        <w:rPr>
          <w:rFonts w:ascii="Museo Sans 300" w:eastAsia="Arial" w:hAnsi="Museo Sans 300"/>
          <w:sz w:val="20"/>
          <w:szCs w:val="20"/>
          <w:lang w:eastAsia="es-SV"/>
        </w:rPr>
        <w:t xml:space="preserve">el </w:t>
      </w:r>
      <w:r w:rsidR="005C5DEF">
        <w:rPr>
          <w:rFonts w:ascii="Museo Sans 300" w:eastAsia="Arial" w:hAnsi="Museo Sans 300"/>
          <w:sz w:val="20"/>
          <w:szCs w:val="20"/>
          <w:lang w:eastAsia="es-SV"/>
        </w:rPr>
        <w:t xml:space="preserve">informe técnico N.° </w:t>
      </w:r>
      <w:r w:rsidR="003F126C">
        <w:rPr>
          <w:rFonts w:ascii="Museo Sans 300" w:eastAsia="Arial" w:hAnsi="Museo Sans 300"/>
          <w:sz w:val="20"/>
          <w:szCs w:val="20"/>
          <w:lang w:eastAsia="es-SV"/>
        </w:rPr>
        <w:t>IT-</w:t>
      </w:r>
      <w:r w:rsidR="00A3113B">
        <w:rPr>
          <w:rFonts w:ascii="Museo Sans 300" w:eastAsia="Arial" w:hAnsi="Museo Sans 300"/>
          <w:sz w:val="20"/>
          <w:szCs w:val="20"/>
          <w:lang w:eastAsia="es-SV"/>
        </w:rPr>
        <w:t>0</w:t>
      </w:r>
      <w:r w:rsidR="00DA29FE">
        <w:rPr>
          <w:rFonts w:ascii="Museo Sans 300" w:eastAsia="Arial" w:hAnsi="Museo Sans 300"/>
          <w:sz w:val="20"/>
          <w:szCs w:val="20"/>
          <w:lang w:eastAsia="es-SV"/>
        </w:rPr>
        <w:t>120A</w:t>
      </w:r>
      <w:r w:rsidR="003F126C">
        <w:rPr>
          <w:rFonts w:ascii="Museo Sans 300" w:eastAsia="Arial" w:hAnsi="Museo Sans 300"/>
          <w:sz w:val="20"/>
          <w:szCs w:val="20"/>
          <w:lang w:eastAsia="es-SV"/>
        </w:rPr>
        <w:t>-CAU-21.</w:t>
      </w:r>
    </w:p>
    <w:p w14:paraId="5AE91459" w14:textId="77777777" w:rsidR="006C1187" w:rsidRDefault="00C804F2" w:rsidP="00583C31">
      <w:pPr>
        <w:tabs>
          <w:tab w:val="left" w:pos="4245"/>
        </w:tabs>
        <w:suppressAutoHyphens w:val="0"/>
        <w:autoSpaceDN/>
        <w:spacing w:after="0" w:line="240" w:lineRule="auto"/>
        <w:ind w:left="360"/>
        <w:jc w:val="both"/>
        <w:textAlignment w:val="auto"/>
        <w:rPr>
          <w:rFonts w:ascii="Museo Sans 300" w:eastAsia="Arial" w:hAnsi="Museo Sans 300" w:cs="Times New Roman"/>
          <w:sz w:val="20"/>
          <w:szCs w:val="20"/>
          <w:lang w:eastAsia="es-SV"/>
        </w:rPr>
      </w:pPr>
      <w:r>
        <w:rPr>
          <w:rFonts w:ascii="Museo Sans 300" w:eastAsia="Arial" w:hAnsi="Museo Sans 300" w:cs="Times New Roman"/>
          <w:sz w:val="20"/>
          <w:szCs w:val="20"/>
          <w:lang w:eastAsia="es-SV"/>
        </w:rPr>
        <w:tab/>
      </w:r>
    </w:p>
    <w:p w14:paraId="3ABE8568" w14:textId="77777777" w:rsidR="00F21281" w:rsidRDefault="00F21281">
      <w:pPr>
        <w:spacing w:after="200" w:line="276" w:lineRule="auto"/>
        <w:rPr>
          <w:rFonts w:ascii="Museo Sans 300" w:hAnsi="Museo Sans 300" w:cs="Times New Roman"/>
          <w:sz w:val="20"/>
          <w:szCs w:val="20"/>
          <w:lang w:val="es-ES"/>
        </w:rPr>
      </w:pPr>
    </w:p>
    <w:p w14:paraId="3A10AFE9" w14:textId="77777777" w:rsidR="00F21281" w:rsidRPr="00263E33" w:rsidRDefault="00F21281">
      <w:pPr>
        <w:spacing w:after="200" w:line="276" w:lineRule="auto"/>
        <w:rPr>
          <w:rFonts w:ascii="Museo Sans 300" w:hAnsi="Museo Sans 300" w:cs="Times New Roman"/>
          <w:sz w:val="20"/>
          <w:szCs w:val="20"/>
          <w:lang w:val="es-ES"/>
        </w:rPr>
      </w:pPr>
    </w:p>
    <w:p w14:paraId="2D396246"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0D7BEF19" w14:textId="77777777"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21281">
      <w:headerReference w:type="even" r:id="rId12"/>
      <w:headerReference w:type="default" r:id="rId13"/>
      <w:footerReference w:type="even" r:id="rId14"/>
      <w:footerReference w:type="default" r:id="rId15"/>
      <w:headerReference w:type="first" r:id="rId16"/>
      <w:footerReference w:type="first" r:id="rId17"/>
      <w:pgSz w:w="12240" w:h="15840"/>
      <w:pgMar w:top="1843"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43C10" w14:textId="77777777" w:rsidR="001A6460" w:rsidRDefault="001A6460">
      <w:pPr>
        <w:spacing w:after="0" w:line="240" w:lineRule="auto"/>
      </w:pPr>
      <w:r>
        <w:separator/>
      </w:r>
    </w:p>
  </w:endnote>
  <w:endnote w:type="continuationSeparator" w:id="0">
    <w:p w14:paraId="2134B219" w14:textId="77777777" w:rsidR="001A6460" w:rsidRDefault="001A6460">
      <w:pPr>
        <w:spacing w:after="0" w:line="240" w:lineRule="auto"/>
      </w:pPr>
      <w:r>
        <w:continuationSeparator/>
      </w:r>
    </w:p>
  </w:endnote>
  <w:endnote w:type="continuationNotice" w:id="1">
    <w:p w14:paraId="2921E800" w14:textId="77777777" w:rsidR="001A6460" w:rsidRDefault="001A6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altName w:val="Times New Roman"/>
    <w:panose1 w:val="00000000000000000000"/>
    <w:charset w:val="00"/>
    <w:family w:val="modern"/>
    <w:notTrueType/>
    <w:pitch w:val="variable"/>
    <w:sig w:usb0="00000001"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00000003"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A0381" w14:textId="1B8F51C4" w:rsidR="00A51003" w:rsidRDefault="00A51003">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550500">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550500">
      <w:rPr>
        <w:b/>
        <w:bCs/>
        <w:noProof/>
      </w:rPr>
      <w:t>9</w:t>
    </w:r>
    <w:r>
      <w:rPr>
        <w:b/>
        <w:bCs/>
      </w:rPr>
      <w:fldChar w:fldCharType="end"/>
    </w:r>
  </w:p>
  <w:p w14:paraId="2A655DD5" w14:textId="604F8ECA" w:rsidR="00A51003" w:rsidRDefault="00B614B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A51003" w:rsidRPr="00F309EC">
      <w:rPr>
        <w:rFonts w:ascii="Bembo Std" w:hAnsi="Bembo Std"/>
        <w:color w:val="000000"/>
        <w:sz w:val="14"/>
        <w:szCs w:val="14"/>
      </w:rPr>
      <w:t>/</w:t>
    </w:r>
    <w:r w:rsidR="00362823">
      <w:rPr>
        <w:rFonts w:ascii="Bembo Std" w:hAnsi="Bembo Std"/>
        <w:color w:val="000000"/>
        <w:sz w:val="14"/>
        <w:szCs w:val="14"/>
      </w:rPr>
      <w:t>CF/</w:t>
    </w:r>
    <w:r w:rsidR="00A51003" w:rsidRPr="00F309EC">
      <w:rPr>
        <w:rFonts w:ascii="Bembo Std" w:hAnsi="Bembo Std"/>
        <w:color w:val="000000"/>
        <w:sz w:val="14"/>
        <w:szCs w:val="14"/>
      </w:rPr>
      <w:t>WH</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E3BDE" w14:textId="751F6799" w:rsidR="00F21281" w:rsidRPr="00F21281" w:rsidRDefault="00F21281" w:rsidP="00F21281">
    <w:pPr>
      <w:pStyle w:val="Piedepgina"/>
      <w:jc w:val="center"/>
      <w:rPr>
        <w:b/>
        <w:bCs/>
        <w:sz w:val="20"/>
        <w:szCs w:val="20"/>
      </w:rPr>
    </w:pPr>
    <w:r w:rsidRPr="00F21281">
      <w:rPr>
        <w:sz w:val="20"/>
        <w:szCs w:val="20"/>
        <w:lang w:val="es-ES"/>
      </w:rPr>
      <w:t xml:space="preserve">Página </w:t>
    </w:r>
    <w:r w:rsidRPr="00F21281">
      <w:rPr>
        <w:b/>
        <w:bCs/>
        <w:sz w:val="20"/>
        <w:szCs w:val="20"/>
      </w:rPr>
      <w:fldChar w:fldCharType="begin"/>
    </w:r>
    <w:r w:rsidRPr="00F21281">
      <w:rPr>
        <w:b/>
        <w:bCs/>
        <w:sz w:val="20"/>
        <w:szCs w:val="20"/>
      </w:rPr>
      <w:instrText xml:space="preserve"> PAGE </w:instrText>
    </w:r>
    <w:r w:rsidRPr="00F21281">
      <w:rPr>
        <w:b/>
        <w:bCs/>
        <w:sz w:val="20"/>
        <w:szCs w:val="20"/>
      </w:rPr>
      <w:fldChar w:fldCharType="separate"/>
    </w:r>
    <w:r w:rsidR="00550500">
      <w:rPr>
        <w:b/>
        <w:bCs/>
        <w:noProof/>
        <w:sz w:val="20"/>
        <w:szCs w:val="20"/>
      </w:rPr>
      <w:t>9</w:t>
    </w:r>
    <w:r w:rsidRPr="00F21281">
      <w:rPr>
        <w:b/>
        <w:bCs/>
        <w:sz w:val="20"/>
        <w:szCs w:val="20"/>
      </w:rPr>
      <w:fldChar w:fldCharType="end"/>
    </w:r>
    <w:r w:rsidRPr="00F21281">
      <w:rPr>
        <w:sz w:val="20"/>
        <w:szCs w:val="20"/>
        <w:lang w:val="es-ES"/>
      </w:rPr>
      <w:t xml:space="preserve"> de </w:t>
    </w:r>
    <w:r w:rsidRPr="00F21281">
      <w:rPr>
        <w:b/>
        <w:bCs/>
        <w:sz w:val="20"/>
        <w:szCs w:val="20"/>
      </w:rPr>
      <w:fldChar w:fldCharType="begin"/>
    </w:r>
    <w:r w:rsidRPr="00F21281">
      <w:rPr>
        <w:b/>
        <w:bCs/>
        <w:sz w:val="20"/>
        <w:szCs w:val="20"/>
      </w:rPr>
      <w:instrText xml:space="preserve"> NUMPAGES </w:instrText>
    </w:r>
    <w:r w:rsidRPr="00F21281">
      <w:rPr>
        <w:b/>
        <w:bCs/>
        <w:sz w:val="20"/>
        <w:szCs w:val="20"/>
      </w:rPr>
      <w:fldChar w:fldCharType="separate"/>
    </w:r>
    <w:r w:rsidR="00550500">
      <w:rPr>
        <w:b/>
        <w:bCs/>
        <w:noProof/>
        <w:sz w:val="20"/>
        <w:szCs w:val="20"/>
      </w:rPr>
      <w:t>9</w:t>
    </w:r>
    <w:r w:rsidRPr="00F21281">
      <w:rPr>
        <w:b/>
        <w:bCs/>
        <w:sz w:val="20"/>
        <w:szCs w:val="20"/>
      </w:rPr>
      <w:fldChar w:fldCharType="end"/>
    </w:r>
  </w:p>
  <w:p w14:paraId="403B834C" w14:textId="4FD38317" w:rsidR="00A51003" w:rsidRPr="005D42B3" w:rsidRDefault="00B614B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as</w:t>
    </w:r>
    <w:r w:rsidR="00A51003">
      <w:rPr>
        <w:rFonts w:ascii="Bembo Std" w:hAnsi="Bembo Std"/>
        <w:color w:val="000000"/>
        <w:sz w:val="14"/>
        <w:szCs w:val="14"/>
        <w:lang w:val="en-US"/>
      </w:rPr>
      <w:t>/</w:t>
    </w:r>
    <w:r w:rsidR="007279EF">
      <w:rPr>
        <w:rFonts w:ascii="Bembo Std" w:hAnsi="Bembo Std"/>
        <w:color w:val="000000"/>
        <w:sz w:val="14"/>
        <w:szCs w:val="14"/>
        <w:lang w:val="en-US"/>
      </w:rPr>
      <w:t>CF/</w:t>
    </w:r>
    <w:r w:rsidR="00A51003" w:rsidRPr="002E033D">
      <w:rPr>
        <w:rFonts w:ascii="Bembo Std" w:hAnsi="Bembo Std"/>
        <w:color w:val="000000"/>
        <w:sz w:val="14"/>
        <w:szCs w:val="14"/>
        <w:lang w:val="en-US"/>
      </w:rPr>
      <w:t>WH</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DB291" w14:textId="77777777" w:rsidR="00A51003" w:rsidRDefault="00A5100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02083275" w14:textId="77777777" w:rsidR="00A51003" w:rsidRPr="002E033D" w:rsidRDefault="00A51003">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0F845473" w14:textId="4F4FC921" w:rsidR="00A51003" w:rsidRPr="002E033D" w:rsidRDefault="00B614B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A51003">
      <w:rPr>
        <w:rFonts w:ascii="Bembo Std" w:hAnsi="Bembo Std"/>
        <w:color w:val="000000"/>
        <w:sz w:val="14"/>
        <w:szCs w:val="14"/>
        <w:lang w:val="en-US"/>
      </w:rPr>
      <w:t>/</w:t>
    </w:r>
    <w:r w:rsidR="00362823">
      <w:rPr>
        <w:rFonts w:ascii="Bembo Std" w:hAnsi="Bembo Std"/>
        <w:color w:val="000000"/>
        <w:sz w:val="14"/>
        <w:szCs w:val="14"/>
        <w:lang w:val="en-US"/>
      </w:rPr>
      <w:t>CF/</w:t>
    </w:r>
    <w:r w:rsidR="00A51003" w:rsidRPr="002E033D">
      <w:rPr>
        <w:rFonts w:ascii="Bembo Std" w:hAnsi="Bembo Std"/>
        <w:color w:val="000000"/>
        <w:sz w:val="14"/>
        <w:szCs w:val="14"/>
        <w:lang w:val="en-US"/>
      </w:rPr>
      <w:t>WH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E98C0" w14:textId="77777777" w:rsidR="001A6460" w:rsidRDefault="001A6460">
      <w:pPr>
        <w:spacing w:after="0" w:line="240" w:lineRule="auto"/>
      </w:pPr>
      <w:r>
        <w:rPr>
          <w:color w:val="000000"/>
        </w:rPr>
        <w:separator/>
      </w:r>
    </w:p>
  </w:footnote>
  <w:footnote w:type="continuationSeparator" w:id="0">
    <w:p w14:paraId="611D6C4E" w14:textId="77777777" w:rsidR="001A6460" w:rsidRDefault="001A6460">
      <w:pPr>
        <w:spacing w:after="0" w:line="240" w:lineRule="auto"/>
      </w:pPr>
      <w:r>
        <w:continuationSeparator/>
      </w:r>
    </w:p>
  </w:footnote>
  <w:footnote w:type="continuationNotice" w:id="1">
    <w:p w14:paraId="277FD94B" w14:textId="77777777" w:rsidR="001A6460" w:rsidRDefault="001A646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9254" w14:textId="77D20667" w:rsidR="00A51003" w:rsidRDefault="004931D2">
    <w:pPr>
      <w:pStyle w:val="Encabezado"/>
    </w:pPr>
    <w:r>
      <w:rPr>
        <w:noProof/>
        <w:lang w:eastAsia="es-SV"/>
      </w:rPr>
      <w:drawing>
        <wp:anchor distT="0" distB="0" distL="114300" distR="114300" simplePos="0" relativeHeight="251656192" behindDoc="0" locked="0" layoutInCell="1" allowOverlap="1" wp14:anchorId="65017A5A" wp14:editId="5322C450">
          <wp:simplePos x="0" y="0"/>
          <wp:positionH relativeFrom="page">
            <wp:align>right</wp:align>
          </wp:positionH>
          <wp:positionV relativeFrom="paragraph">
            <wp:posOffset>984885</wp:posOffset>
          </wp:positionV>
          <wp:extent cx="7736840" cy="6718935"/>
          <wp:effectExtent l="0" t="0" r="0" b="0"/>
          <wp:wrapNone/>
          <wp:docPr id="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1367" w14:textId="75A70CC7" w:rsidR="00A51003" w:rsidRDefault="004931D2">
    <w:pPr>
      <w:outlineLvl w:val="1"/>
    </w:pPr>
    <w:r w:rsidRPr="00AD0136">
      <w:rPr>
        <w:noProof/>
        <w:lang w:eastAsia="es-SV"/>
      </w:rPr>
      <w:drawing>
        <wp:inline distT="0" distB="0" distL="0" distR="0" wp14:anchorId="71DEDFFB" wp14:editId="43FB1EDE">
          <wp:extent cx="1951355" cy="634365"/>
          <wp:effectExtent l="0" t="0" r="0" b="0"/>
          <wp:docPr id="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634365"/>
                  </a:xfrm>
                  <a:prstGeom prst="rect">
                    <a:avLst/>
                  </a:prstGeom>
                  <a:noFill/>
                  <a:ln>
                    <a:noFill/>
                  </a:ln>
                </pic:spPr>
              </pic:pic>
            </a:graphicData>
          </a:graphic>
        </wp:inline>
      </w:drawing>
    </w:r>
    <w:r>
      <w:rPr>
        <w:noProof/>
        <w:lang w:eastAsia="es-SV"/>
      </w:rPr>
      <w:drawing>
        <wp:anchor distT="0" distB="0" distL="114300" distR="114300" simplePos="0" relativeHeight="251657216" behindDoc="0" locked="0" layoutInCell="1" allowOverlap="1" wp14:anchorId="04BFADC9" wp14:editId="6807286F">
          <wp:simplePos x="0" y="0"/>
          <wp:positionH relativeFrom="page">
            <wp:align>right</wp:align>
          </wp:positionH>
          <wp:positionV relativeFrom="paragraph">
            <wp:posOffset>1507490</wp:posOffset>
          </wp:positionV>
          <wp:extent cx="7740015" cy="6721475"/>
          <wp:effectExtent l="0" t="0" r="0" b="0"/>
          <wp:wrapNone/>
          <wp:docPr id="3"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672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6ABE4" w14:textId="076321FB" w:rsidR="00A51003" w:rsidRDefault="004931D2">
    <w:pPr>
      <w:pStyle w:val="Encabezado"/>
      <w:jc w:val="center"/>
    </w:pPr>
    <w:r>
      <w:rPr>
        <w:noProof/>
        <w:lang w:eastAsia="es-SV"/>
      </w:rPr>
      <w:drawing>
        <wp:anchor distT="0" distB="0" distL="114300" distR="114300" simplePos="0" relativeHeight="251659264" behindDoc="1" locked="0" layoutInCell="1" allowOverlap="1" wp14:anchorId="487A9863" wp14:editId="1EADAA18">
          <wp:simplePos x="0" y="0"/>
          <wp:positionH relativeFrom="page">
            <wp:posOffset>10795</wp:posOffset>
          </wp:positionH>
          <wp:positionV relativeFrom="line">
            <wp:posOffset>-369570</wp:posOffset>
          </wp:positionV>
          <wp:extent cx="7772400" cy="10057765"/>
          <wp:effectExtent l="0" t="0" r="0" b="0"/>
          <wp:wrapNone/>
          <wp:docPr id="2"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8240" behindDoc="1" locked="0" layoutInCell="1" allowOverlap="1" wp14:anchorId="2234F9CA" wp14:editId="6EFB450A">
          <wp:simplePos x="0" y="0"/>
          <wp:positionH relativeFrom="page">
            <wp:align>right</wp:align>
          </wp:positionH>
          <wp:positionV relativeFrom="paragraph">
            <wp:posOffset>1489075</wp:posOffset>
          </wp:positionV>
          <wp:extent cx="7766050" cy="7358380"/>
          <wp:effectExtent l="0" t="0" r="0" b="0"/>
          <wp:wrapNone/>
          <wp:docPr id="1"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050" cy="7358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2932AA"/>
    <w:multiLevelType w:val="hybridMultilevel"/>
    <w:tmpl w:val="AA7862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E0D43"/>
    <w:multiLevelType w:val="hybridMultilevel"/>
    <w:tmpl w:val="2B92F85E"/>
    <w:lvl w:ilvl="0" w:tplc="440A0017">
      <w:start w:val="1"/>
      <w:numFmt w:val="lowerLetter"/>
      <w:lvlText w:val="%1)"/>
      <w:lvlJc w:val="left"/>
      <w:pPr>
        <w:ind w:left="720" w:hanging="360"/>
      </w:pPr>
    </w:lvl>
    <w:lvl w:ilvl="1" w:tplc="EFD8CE00">
      <w:start w:val="1"/>
      <w:numFmt w:val="lowerLetter"/>
      <w:lvlText w:val="%2)"/>
      <w:lvlJc w:val="left"/>
      <w:pPr>
        <w:ind w:left="1440" w:hanging="360"/>
      </w:pPr>
      <w:rPr>
        <w:rFonts w:ascii="Museo 300" w:eastAsia="Arial" w:hAnsi="Museo 300" w:cs="Times New Roman"/>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1220D6"/>
    <w:multiLevelType w:val="hybridMultilevel"/>
    <w:tmpl w:val="B0729A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15:restartNumberingAfterBreak="0">
    <w:nsid w:val="0D7D1554"/>
    <w:multiLevelType w:val="hybridMultilevel"/>
    <w:tmpl w:val="BD0AB56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D4A90"/>
    <w:multiLevelType w:val="hybridMultilevel"/>
    <w:tmpl w:val="9E64CA80"/>
    <w:lvl w:ilvl="0" w:tplc="7856E58A">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E7F1FE6"/>
    <w:multiLevelType w:val="hybridMultilevel"/>
    <w:tmpl w:val="ACAE12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50269E2"/>
    <w:multiLevelType w:val="hybridMultilevel"/>
    <w:tmpl w:val="A0429C50"/>
    <w:lvl w:ilvl="0" w:tplc="16F65030">
      <w:start w:val="1"/>
      <w:numFmt w:val="upperRoman"/>
      <w:lvlText w:val="%1."/>
      <w:lvlJc w:val="left"/>
      <w:pPr>
        <w:ind w:left="720" w:hanging="720"/>
      </w:pPr>
      <w:rPr>
        <w:rFonts w:ascii="Museo Sans 300" w:eastAsia="Museo Sans" w:hAnsi="Museo Sans 300"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2B4B1191"/>
    <w:multiLevelType w:val="multilevel"/>
    <w:tmpl w:val="A092AF72"/>
    <w:lvl w:ilvl="0">
      <w:start w:val="1"/>
      <w:numFmt w:val="lowerLetter"/>
      <w:lvlText w:val="%1)"/>
      <w:lvlJc w:val="left"/>
      <w:pPr>
        <w:ind w:left="720"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15" w15:restartNumberingAfterBreak="0">
    <w:nsid w:val="2BB04060"/>
    <w:multiLevelType w:val="hybridMultilevel"/>
    <w:tmpl w:val="67C08A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 w15:restartNumberingAfterBreak="0">
    <w:nsid w:val="30591264"/>
    <w:multiLevelType w:val="hybridMultilevel"/>
    <w:tmpl w:val="6CFA229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18" w15:restartNumberingAfterBreak="0">
    <w:nsid w:val="3F5C77F7"/>
    <w:multiLevelType w:val="hybridMultilevel"/>
    <w:tmpl w:val="DB0AB932"/>
    <w:lvl w:ilvl="0" w:tplc="451EED12">
      <w:start w:val="1"/>
      <w:numFmt w:val="lowerLetter"/>
      <w:lvlText w:val="%1)"/>
      <w:lvlJc w:val="left"/>
      <w:pPr>
        <w:ind w:left="360" w:hanging="360"/>
      </w:pPr>
      <w:rPr>
        <w:rFonts w:cs="Times New Roman"/>
        <w:b w:val="0"/>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18247D80"/>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C9263C6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E634CE"/>
    <w:multiLevelType w:val="hybridMultilevel"/>
    <w:tmpl w:val="0388CD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783A61"/>
    <w:multiLevelType w:val="hybridMultilevel"/>
    <w:tmpl w:val="A6B85B1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5" w15:restartNumberingAfterBreak="0">
    <w:nsid w:val="4A270269"/>
    <w:multiLevelType w:val="hybridMultilevel"/>
    <w:tmpl w:val="F24A88F6"/>
    <w:lvl w:ilvl="0" w:tplc="9F667354">
      <w:start w:val="1"/>
      <w:numFmt w:val="upperRoman"/>
      <w:lvlText w:val="%1."/>
      <w:lvlJc w:val="left"/>
      <w:pPr>
        <w:ind w:left="1080" w:hanging="72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B33E9E"/>
    <w:multiLevelType w:val="hybridMultilevel"/>
    <w:tmpl w:val="FB50AF3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684FB4"/>
    <w:multiLevelType w:val="hybridMultilevel"/>
    <w:tmpl w:val="C24693F0"/>
    <w:lvl w:ilvl="0" w:tplc="C9263C6C">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56F3836"/>
    <w:multiLevelType w:val="hybridMultilevel"/>
    <w:tmpl w:val="46548974"/>
    <w:lvl w:ilvl="0" w:tplc="440A0001">
      <w:start w:val="1"/>
      <w:numFmt w:val="bullet"/>
      <w:lvlText w:val=""/>
      <w:lvlJc w:val="left"/>
      <w:pPr>
        <w:ind w:left="1866" w:hanging="360"/>
      </w:pPr>
      <w:rPr>
        <w:rFonts w:ascii="Symbol" w:hAnsi="Symbol"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15:restartNumberingAfterBreak="0">
    <w:nsid w:val="6E5460EC"/>
    <w:multiLevelType w:val="hybridMultilevel"/>
    <w:tmpl w:val="2A78A20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8"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2B0ED9"/>
    <w:multiLevelType w:val="multilevel"/>
    <w:tmpl w:val="8BC69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21"/>
  </w:num>
  <w:num w:numId="3">
    <w:abstractNumId w:val="28"/>
  </w:num>
  <w:num w:numId="4">
    <w:abstractNumId w:val="19"/>
  </w:num>
  <w:num w:numId="5">
    <w:abstractNumId w:val="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33"/>
  </w:num>
  <w:num w:numId="10">
    <w:abstractNumId w:val="2"/>
  </w:num>
  <w:num w:numId="11">
    <w:abstractNumId w:val="13"/>
  </w:num>
  <w:num w:numId="12">
    <w:abstractNumId w:val="40"/>
  </w:num>
  <w:num w:numId="13">
    <w:abstractNumId w:val="38"/>
  </w:num>
  <w:num w:numId="14">
    <w:abstractNumId w:val="36"/>
  </w:num>
  <w:num w:numId="15">
    <w:abstractNumId w:val="35"/>
  </w:num>
  <w:num w:numId="16">
    <w:abstractNumId w:val="15"/>
  </w:num>
  <w:num w:numId="17">
    <w:abstractNumId w:val="4"/>
  </w:num>
  <w:num w:numId="18">
    <w:abstractNumId w:val="41"/>
  </w:num>
  <w:num w:numId="19">
    <w:abstractNumId w:val="1"/>
  </w:num>
  <w:num w:numId="20">
    <w:abstractNumId w:val="20"/>
  </w:num>
  <w:num w:numId="21">
    <w:abstractNumId w:val="5"/>
  </w:num>
  <w:num w:numId="22">
    <w:abstractNumId w:val="22"/>
  </w:num>
  <w:num w:numId="23">
    <w:abstractNumId w:val="8"/>
  </w:num>
  <w:num w:numId="24">
    <w:abstractNumId w:val="16"/>
  </w:num>
  <w:num w:numId="25">
    <w:abstractNumId w:val="14"/>
  </w:num>
  <w:num w:numId="26">
    <w:abstractNumId w:val="23"/>
  </w:num>
  <w:num w:numId="27">
    <w:abstractNumId w:val="31"/>
  </w:num>
  <w:num w:numId="28">
    <w:abstractNumId w:val="26"/>
  </w:num>
  <w:num w:numId="29">
    <w:abstractNumId w:val="11"/>
  </w:num>
  <w:num w:numId="30">
    <w:abstractNumId w:val="3"/>
  </w:num>
  <w:num w:numId="31">
    <w:abstractNumId w:val="42"/>
  </w:num>
  <w:num w:numId="32">
    <w:abstractNumId w:val="32"/>
  </w:num>
  <w:num w:numId="33">
    <w:abstractNumId w:val="12"/>
  </w:num>
  <w:num w:numId="34">
    <w:abstractNumId w:val="34"/>
  </w:num>
  <w:num w:numId="35">
    <w:abstractNumId w:val="25"/>
  </w:num>
  <w:num w:numId="36">
    <w:abstractNumId w:val="9"/>
  </w:num>
  <w:num w:numId="37">
    <w:abstractNumId w:val="29"/>
  </w:num>
  <w:num w:numId="38">
    <w:abstractNumId w:val="0"/>
  </w:num>
  <w:num w:numId="39">
    <w:abstractNumId w:val="7"/>
  </w:num>
  <w:num w:numId="40">
    <w:abstractNumId w:val="30"/>
  </w:num>
  <w:num w:numId="41">
    <w:abstractNumId w:val="10"/>
  </w:num>
  <w:num w:numId="42">
    <w:abstractNumId w:val="37"/>
  </w:num>
  <w:num w:numId="43">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3FC4"/>
    <w:rsid w:val="00006DE8"/>
    <w:rsid w:val="0001069D"/>
    <w:rsid w:val="00010C54"/>
    <w:rsid w:val="00011890"/>
    <w:rsid w:val="0001410C"/>
    <w:rsid w:val="00015385"/>
    <w:rsid w:val="000166BE"/>
    <w:rsid w:val="00017F80"/>
    <w:rsid w:val="00021E33"/>
    <w:rsid w:val="00022092"/>
    <w:rsid w:val="00022750"/>
    <w:rsid w:val="000227C1"/>
    <w:rsid w:val="00022E9F"/>
    <w:rsid w:val="00024745"/>
    <w:rsid w:val="00024D81"/>
    <w:rsid w:val="0002733B"/>
    <w:rsid w:val="000319D6"/>
    <w:rsid w:val="00032659"/>
    <w:rsid w:val="00032C12"/>
    <w:rsid w:val="00034EA3"/>
    <w:rsid w:val="000354B7"/>
    <w:rsid w:val="0003648E"/>
    <w:rsid w:val="00037DC2"/>
    <w:rsid w:val="00043A0B"/>
    <w:rsid w:val="00043AE0"/>
    <w:rsid w:val="00045587"/>
    <w:rsid w:val="00052035"/>
    <w:rsid w:val="0005306D"/>
    <w:rsid w:val="00053215"/>
    <w:rsid w:val="000552F8"/>
    <w:rsid w:val="00056E3D"/>
    <w:rsid w:val="00063E32"/>
    <w:rsid w:val="000642AA"/>
    <w:rsid w:val="00064438"/>
    <w:rsid w:val="00064710"/>
    <w:rsid w:val="000668D7"/>
    <w:rsid w:val="00066962"/>
    <w:rsid w:val="0007092C"/>
    <w:rsid w:val="000725E5"/>
    <w:rsid w:val="0007358F"/>
    <w:rsid w:val="000739A9"/>
    <w:rsid w:val="00077870"/>
    <w:rsid w:val="00080835"/>
    <w:rsid w:val="00081E2E"/>
    <w:rsid w:val="00083A6E"/>
    <w:rsid w:val="00083ABA"/>
    <w:rsid w:val="00084E49"/>
    <w:rsid w:val="000926F6"/>
    <w:rsid w:val="00094A15"/>
    <w:rsid w:val="00095CFC"/>
    <w:rsid w:val="000A5B8F"/>
    <w:rsid w:val="000A652D"/>
    <w:rsid w:val="000A6CFF"/>
    <w:rsid w:val="000A7422"/>
    <w:rsid w:val="000B14CB"/>
    <w:rsid w:val="000B3D22"/>
    <w:rsid w:val="000B5267"/>
    <w:rsid w:val="000C331C"/>
    <w:rsid w:val="000C3F1C"/>
    <w:rsid w:val="000C6D42"/>
    <w:rsid w:val="000C71D1"/>
    <w:rsid w:val="000C77C8"/>
    <w:rsid w:val="000D08B8"/>
    <w:rsid w:val="000D3E4C"/>
    <w:rsid w:val="000D5A7F"/>
    <w:rsid w:val="000D634F"/>
    <w:rsid w:val="000D7609"/>
    <w:rsid w:val="000E09F7"/>
    <w:rsid w:val="000E1455"/>
    <w:rsid w:val="000E2543"/>
    <w:rsid w:val="000E2F7C"/>
    <w:rsid w:val="000E5E34"/>
    <w:rsid w:val="000F3787"/>
    <w:rsid w:val="000F6748"/>
    <w:rsid w:val="000F74D1"/>
    <w:rsid w:val="001022A8"/>
    <w:rsid w:val="00103218"/>
    <w:rsid w:val="00103D0F"/>
    <w:rsid w:val="00104238"/>
    <w:rsid w:val="001065A6"/>
    <w:rsid w:val="0011021F"/>
    <w:rsid w:val="00115E9A"/>
    <w:rsid w:val="00116547"/>
    <w:rsid w:val="00121296"/>
    <w:rsid w:val="00121536"/>
    <w:rsid w:val="00122144"/>
    <w:rsid w:val="00125935"/>
    <w:rsid w:val="00126340"/>
    <w:rsid w:val="001307C5"/>
    <w:rsid w:val="0013179F"/>
    <w:rsid w:val="00131A7F"/>
    <w:rsid w:val="00131AB3"/>
    <w:rsid w:val="00133403"/>
    <w:rsid w:val="00135473"/>
    <w:rsid w:val="001354AF"/>
    <w:rsid w:val="001356CC"/>
    <w:rsid w:val="00140B3B"/>
    <w:rsid w:val="00143541"/>
    <w:rsid w:val="0014634C"/>
    <w:rsid w:val="00152858"/>
    <w:rsid w:val="001628D0"/>
    <w:rsid w:val="0016330F"/>
    <w:rsid w:val="001649FF"/>
    <w:rsid w:val="00172DE4"/>
    <w:rsid w:val="00173DBF"/>
    <w:rsid w:val="0017415D"/>
    <w:rsid w:val="0017530E"/>
    <w:rsid w:val="00175A1E"/>
    <w:rsid w:val="001827EA"/>
    <w:rsid w:val="001829F8"/>
    <w:rsid w:val="00183A2D"/>
    <w:rsid w:val="00184D7B"/>
    <w:rsid w:val="001870DC"/>
    <w:rsid w:val="0019194E"/>
    <w:rsid w:val="00191C79"/>
    <w:rsid w:val="00192ECB"/>
    <w:rsid w:val="001960D2"/>
    <w:rsid w:val="00196477"/>
    <w:rsid w:val="00196EBE"/>
    <w:rsid w:val="001A19EB"/>
    <w:rsid w:val="001A222E"/>
    <w:rsid w:val="001A6460"/>
    <w:rsid w:val="001B2309"/>
    <w:rsid w:val="001B3D33"/>
    <w:rsid w:val="001B7585"/>
    <w:rsid w:val="001C5CAA"/>
    <w:rsid w:val="001C5DBB"/>
    <w:rsid w:val="001C76FE"/>
    <w:rsid w:val="001D0419"/>
    <w:rsid w:val="001D180D"/>
    <w:rsid w:val="001D2720"/>
    <w:rsid w:val="001D34EB"/>
    <w:rsid w:val="001D56A7"/>
    <w:rsid w:val="001D5972"/>
    <w:rsid w:val="001E015E"/>
    <w:rsid w:val="001E0429"/>
    <w:rsid w:val="001E1C7E"/>
    <w:rsid w:val="001E1DBF"/>
    <w:rsid w:val="001E261B"/>
    <w:rsid w:val="001E4151"/>
    <w:rsid w:val="001E4A76"/>
    <w:rsid w:val="001E5562"/>
    <w:rsid w:val="001E55ED"/>
    <w:rsid w:val="001E571F"/>
    <w:rsid w:val="001E57D6"/>
    <w:rsid w:val="001F4358"/>
    <w:rsid w:val="001F4A8C"/>
    <w:rsid w:val="001F5879"/>
    <w:rsid w:val="001F5B20"/>
    <w:rsid w:val="001F6394"/>
    <w:rsid w:val="001F6699"/>
    <w:rsid w:val="00203C6A"/>
    <w:rsid w:val="0020429E"/>
    <w:rsid w:val="00204650"/>
    <w:rsid w:val="002072A7"/>
    <w:rsid w:val="00207AE1"/>
    <w:rsid w:val="0021142B"/>
    <w:rsid w:val="00217AF1"/>
    <w:rsid w:val="00221ACB"/>
    <w:rsid w:val="00222F45"/>
    <w:rsid w:val="00223E53"/>
    <w:rsid w:val="00227F00"/>
    <w:rsid w:val="00230C07"/>
    <w:rsid w:val="00235492"/>
    <w:rsid w:val="00236089"/>
    <w:rsid w:val="00240466"/>
    <w:rsid w:val="00241C47"/>
    <w:rsid w:val="00243B26"/>
    <w:rsid w:val="002479AF"/>
    <w:rsid w:val="002516FF"/>
    <w:rsid w:val="00251B7E"/>
    <w:rsid w:val="00254A1F"/>
    <w:rsid w:val="00256436"/>
    <w:rsid w:val="002571CF"/>
    <w:rsid w:val="00257892"/>
    <w:rsid w:val="00257B29"/>
    <w:rsid w:val="00260583"/>
    <w:rsid w:val="002611CE"/>
    <w:rsid w:val="002612F8"/>
    <w:rsid w:val="00261AD6"/>
    <w:rsid w:val="00261DEA"/>
    <w:rsid w:val="00263C67"/>
    <w:rsid w:val="00263E33"/>
    <w:rsid w:val="0026537F"/>
    <w:rsid w:val="002657E4"/>
    <w:rsid w:val="0026679A"/>
    <w:rsid w:val="00266E62"/>
    <w:rsid w:val="0027035D"/>
    <w:rsid w:val="002711AB"/>
    <w:rsid w:val="00272025"/>
    <w:rsid w:val="00274FA8"/>
    <w:rsid w:val="00276415"/>
    <w:rsid w:val="00281A4A"/>
    <w:rsid w:val="00281AE4"/>
    <w:rsid w:val="00281F91"/>
    <w:rsid w:val="00282394"/>
    <w:rsid w:val="0028281F"/>
    <w:rsid w:val="00283E37"/>
    <w:rsid w:val="00286B24"/>
    <w:rsid w:val="002916A0"/>
    <w:rsid w:val="00292A84"/>
    <w:rsid w:val="002934AD"/>
    <w:rsid w:val="002934D9"/>
    <w:rsid w:val="002971B8"/>
    <w:rsid w:val="002A2770"/>
    <w:rsid w:val="002A3CB2"/>
    <w:rsid w:val="002A564B"/>
    <w:rsid w:val="002B1221"/>
    <w:rsid w:val="002B22A2"/>
    <w:rsid w:val="002B2598"/>
    <w:rsid w:val="002B4023"/>
    <w:rsid w:val="002B6D8E"/>
    <w:rsid w:val="002C0A9F"/>
    <w:rsid w:val="002C17F5"/>
    <w:rsid w:val="002C5179"/>
    <w:rsid w:val="002C5630"/>
    <w:rsid w:val="002C782C"/>
    <w:rsid w:val="002D040C"/>
    <w:rsid w:val="002D11C0"/>
    <w:rsid w:val="002D4361"/>
    <w:rsid w:val="002D6FA7"/>
    <w:rsid w:val="002E033D"/>
    <w:rsid w:val="002E0622"/>
    <w:rsid w:val="002E310E"/>
    <w:rsid w:val="002E48CD"/>
    <w:rsid w:val="002E6556"/>
    <w:rsid w:val="002E7018"/>
    <w:rsid w:val="002E7385"/>
    <w:rsid w:val="002E74C6"/>
    <w:rsid w:val="002F05AE"/>
    <w:rsid w:val="002F6A51"/>
    <w:rsid w:val="002F736F"/>
    <w:rsid w:val="002F77EF"/>
    <w:rsid w:val="003042EA"/>
    <w:rsid w:val="00306CCE"/>
    <w:rsid w:val="00307402"/>
    <w:rsid w:val="00311109"/>
    <w:rsid w:val="00311A6C"/>
    <w:rsid w:val="003122A6"/>
    <w:rsid w:val="00314BAB"/>
    <w:rsid w:val="00316876"/>
    <w:rsid w:val="003203B2"/>
    <w:rsid w:val="00320A28"/>
    <w:rsid w:val="00323D44"/>
    <w:rsid w:val="003241A8"/>
    <w:rsid w:val="0032523A"/>
    <w:rsid w:val="0032742D"/>
    <w:rsid w:val="003303E3"/>
    <w:rsid w:val="0033160B"/>
    <w:rsid w:val="003369B7"/>
    <w:rsid w:val="003439C8"/>
    <w:rsid w:val="003466CE"/>
    <w:rsid w:val="00350635"/>
    <w:rsid w:val="0035080E"/>
    <w:rsid w:val="00351F6E"/>
    <w:rsid w:val="00353D49"/>
    <w:rsid w:val="0035762F"/>
    <w:rsid w:val="00362823"/>
    <w:rsid w:val="00362D5F"/>
    <w:rsid w:val="00365694"/>
    <w:rsid w:val="00365ACA"/>
    <w:rsid w:val="00372996"/>
    <w:rsid w:val="00373000"/>
    <w:rsid w:val="00374D00"/>
    <w:rsid w:val="00377C75"/>
    <w:rsid w:val="00377CA6"/>
    <w:rsid w:val="00380743"/>
    <w:rsid w:val="00380A2A"/>
    <w:rsid w:val="0038243B"/>
    <w:rsid w:val="003836C4"/>
    <w:rsid w:val="00384DED"/>
    <w:rsid w:val="00385A52"/>
    <w:rsid w:val="00385EC5"/>
    <w:rsid w:val="003863A2"/>
    <w:rsid w:val="00387CAF"/>
    <w:rsid w:val="0039595C"/>
    <w:rsid w:val="0039686C"/>
    <w:rsid w:val="003A0065"/>
    <w:rsid w:val="003A0769"/>
    <w:rsid w:val="003A5C8D"/>
    <w:rsid w:val="003A73A0"/>
    <w:rsid w:val="003B4A5E"/>
    <w:rsid w:val="003B4B4D"/>
    <w:rsid w:val="003B58AF"/>
    <w:rsid w:val="003B5C3C"/>
    <w:rsid w:val="003B5CE9"/>
    <w:rsid w:val="003C0B22"/>
    <w:rsid w:val="003C0C0D"/>
    <w:rsid w:val="003C1074"/>
    <w:rsid w:val="003C10F4"/>
    <w:rsid w:val="003C1669"/>
    <w:rsid w:val="003C37BA"/>
    <w:rsid w:val="003C3EF4"/>
    <w:rsid w:val="003C4D06"/>
    <w:rsid w:val="003C6CA3"/>
    <w:rsid w:val="003C6D0E"/>
    <w:rsid w:val="003C7052"/>
    <w:rsid w:val="003D6A22"/>
    <w:rsid w:val="003D73C3"/>
    <w:rsid w:val="003D7772"/>
    <w:rsid w:val="003E42A6"/>
    <w:rsid w:val="003E6B59"/>
    <w:rsid w:val="003E7F4E"/>
    <w:rsid w:val="003F126C"/>
    <w:rsid w:val="003F12F0"/>
    <w:rsid w:val="003F2438"/>
    <w:rsid w:val="003F2BD6"/>
    <w:rsid w:val="003F3124"/>
    <w:rsid w:val="003F31CA"/>
    <w:rsid w:val="003F5A9D"/>
    <w:rsid w:val="003F7C51"/>
    <w:rsid w:val="00400CEC"/>
    <w:rsid w:val="00401BEE"/>
    <w:rsid w:val="0040538E"/>
    <w:rsid w:val="0040643A"/>
    <w:rsid w:val="00406ED7"/>
    <w:rsid w:val="00407025"/>
    <w:rsid w:val="004112E5"/>
    <w:rsid w:val="004203BB"/>
    <w:rsid w:val="00422FBA"/>
    <w:rsid w:val="00424009"/>
    <w:rsid w:val="00426BE0"/>
    <w:rsid w:val="00431126"/>
    <w:rsid w:val="0043270B"/>
    <w:rsid w:val="004331A7"/>
    <w:rsid w:val="00436A3C"/>
    <w:rsid w:val="00446D45"/>
    <w:rsid w:val="00447CC9"/>
    <w:rsid w:val="0045036E"/>
    <w:rsid w:val="00451C2F"/>
    <w:rsid w:val="00453C4F"/>
    <w:rsid w:val="00453CDC"/>
    <w:rsid w:val="00454054"/>
    <w:rsid w:val="00454275"/>
    <w:rsid w:val="004568D2"/>
    <w:rsid w:val="004605AD"/>
    <w:rsid w:val="00461627"/>
    <w:rsid w:val="004630A7"/>
    <w:rsid w:val="004639C3"/>
    <w:rsid w:val="004647A6"/>
    <w:rsid w:val="004711F3"/>
    <w:rsid w:val="004724AE"/>
    <w:rsid w:val="00474C0D"/>
    <w:rsid w:val="00475806"/>
    <w:rsid w:val="00477528"/>
    <w:rsid w:val="004805CE"/>
    <w:rsid w:val="00480EC4"/>
    <w:rsid w:val="004811BC"/>
    <w:rsid w:val="00482C7D"/>
    <w:rsid w:val="0048345C"/>
    <w:rsid w:val="004859AB"/>
    <w:rsid w:val="00490394"/>
    <w:rsid w:val="00491B34"/>
    <w:rsid w:val="00492EEF"/>
    <w:rsid w:val="004931D2"/>
    <w:rsid w:val="0049342D"/>
    <w:rsid w:val="004961AA"/>
    <w:rsid w:val="004A00B0"/>
    <w:rsid w:val="004A14B5"/>
    <w:rsid w:val="004A14EB"/>
    <w:rsid w:val="004A1699"/>
    <w:rsid w:val="004A1931"/>
    <w:rsid w:val="004A35E7"/>
    <w:rsid w:val="004A544D"/>
    <w:rsid w:val="004A6EBB"/>
    <w:rsid w:val="004B0413"/>
    <w:rsid w:val="004B0C0A"/>
    <w:rsid w:val="004B7941"/>
    <w:rsid w:val="004C0465"/>
    <w:rsid w:val="004C32B6"/>
    <w:rsid w:val="004C4973"/>
    <w:rsid w:val="004C5769"/>
    <w:rsid w:val="004D3627"/>
    <w:rsid w:val="004D45F8"/>
    <w:rsid w:val="004D4D70"/>
    <w:rsid w:val="004D7919"/>
    <w:rsid w:val="004E3AF4"/>
    <w:rsid w:val="004E4C99"/>
    <w:rsid w:val="004E6BC4"/>
    <w:rsid w:val="004E6F14"/>
    <w:rsid w:val="004E71BC"/>
    <w:rsid w:val="004F0B58"/>
    <w:rsid w:val="004F1FB7"/>
    <w:rsid w:val="004F2FDC"/>
    <w:rsid w:val="004F5D51"/>
    <w:rsid w:val="004F5F8B"/>
    <w:rsid w:val="004F7925"/>
    <w:rsid w:val="00503E60"/>
    <w:rsid w:val="005051A0"/>
    <w:rsid w:val="00507016"/>
    <w:rsid w:val="005071D9"/>
    <w:rsid w:val="00511781"/>
    <w:rsid w:val="00516DE5"/>
    <w:rsid w:val="005176DE"/>
    <w:rsid w:val="00517C8F"/>
    <w:rsid w:val="0052011F"/>
    <w:rsid w:val="00522136"/>
    <w:rsid w:val="00522D8E"/>
    <w:rsid w:val="00522E52"/>
    <w:rsid w:val="00524000"/>
    <w:rsid w:val="00526518"/>
    <w:rsid w:val="00526C66"/>
    <w:rsid w:val="005336BB"/>
    <w:rsid w:val="005353AB"/>
    <w:rsid w:val="00535AAE"/>
    <w:rsid w:val="00535E2A"/>
    <w:rsid w:val="00540C6E"/>
    <w:rsid w:val="00541530"/>
    <w:rsid w:val="0054198D"/>
    <w:rsid w:val="00541A96"/>
    <w:rsid w:val="00545079"/>
    <w:rsid w:val="0055028F"/>
    <w:rsid w:val="00550500"/>
    <w:rsid w:val="00551F4C"/>
    <w:rsid w:val="00554422"/>
    <w:rsid w:val="00554D55"/>
    <w:rsid w:val="00555FFF"/>
    <w:rsid w:val="005567D0"/>
    <w:rsid w:val="00556F38"/>
    <w:rsid w:val="0056088D"/>
    <w:rsid w:val="0056237B"/>
    <w:rsid w:val="00562498"/>
    <w:rsid w:val="0056254D"/>
    <w:rsid w:val="005631A7"/>
    <w:rsid w:val="00563C95"/>
    <w:rsid w:val="00565185"/>
    <w:rsid w:val="005672E1"/>
    <w:rsid w:val="005676F1"/>
    <w:rsid w:val="005720B9"/>
    <w:rsid w:val="00573FE3"/>
    <w:rsid w:val="005765D1"/>
    <w:rsid w:val="00577D85"/>
    <w:rsid w:val="005806C5"/>
    <w:rsid w:val="0058302C"/>
    <w:rsid w:val="005839A8"/>
    <w:rsid w:val="00583C31"/>
    <w:rsid w:val="00585EE1"/>
    <w:rsid w:val="005869BC"/>
    <w:rsid w:val="00590E0F"/>
    <w:rsid w:val="005935CE"/>
    <w:rsid w:val="0059459F"/>
    <w:rsid w:val="005A1FFD"/>
    <w:rsid w:val="005A458D"/>
    <w:rsid w:val="005A51FE"/>
    <w:rsid w:val="005B2421"/>
    <w:rsid w:val="005B5B3D"/>
    <w:rsid w:val="005B600B"/>
    <w:rsid w:val="005B73AA"/>
    <w:rsid w:val="005C17E0"/>
    <w:rsid w:val="005C2ED0"/>
    <w:rsid w:val="005C36E4"/>
    <w:rsid w:val="005C4602"/>
    <w:rsid w:val="005C5D82"/>
    <w:rsid w:val="005C5DEF"/>
    <w:rsid w:val="005C7AE4"/>
    <w:rsid w:val="005D0E49"/>
    <w:rsid w:val="005D18DF"/>
    <w:rsid w:val="005D1B7C"/>
    <w:rsid w:val="005D1D95"/>
    <w:rsid w:val="005D3D3E"/>
    <w:rsid w:val="005D42B3"/>
    <w:rsid w:val="005D67A8"/>
    <w:rsid w:val="005D69B9"/>
    <w:rsid w:val="005D7AE1"/>
    <w:rsid w:val="005E0957"/>
    <w:rsid w:val="005E45BC"/>
    <w:rsid w:val="005F3B36"/>
    <w:rsid w:val="005F524F"/>
    <w:rsid w:val="005F5D38"/>
    <w:rsid w:val="005F6769"/>
    <w:rsid w:val="005F7713"/>
    <w:rsid w:val="00600489"/>
    <w:rsid w:val="006010DF"/>
    <w:rsid w:val="00602489"/>
    <w:rsid w:val="0060271D"/>
    <w:rsid w:val="0061085C"/>
    <w:rsid w:val="00612F83"/>
    <w:rsid w:val="006147C0"/>
    <w:rsid w:val="00614999"/>
    <w:rsid w:val="00617021"/>
    <w:rsid w:val="006176E5"/>
    <w:rsid w:val="00621514"/>
    <w:rsid w:val="00622CB1"/>
    <w:rsid w:val="00623C34"/>
    <w:rsid w:val="006243BA"/>
    <w:rsid w:val="00624FE9"/>
    <w:rsid w:val="006255AC"/>
    <w:rsid w:val="00630698"/>
    <w:rsid w:val="00631867"/>
    <w:rsid w:val="00632359"/>
    <w:rsid w:val="006334FE"/>
    <w:rsid w:val="00640E4D"/>
    <w:rsid w:val="00641078"/>
    <w:rsid w:val="00641CDB"/>
    <w:rsid w:val="00646D5E"/>
    <w:rsid w:val="00650086"/>
    <w:rsid w:val="00650101"/>
    <w:rsid w:val="00650CC2"/>
    <w:rsid w:val="006524F3"/>
    <w:rsid w:val="0065563E"/>
    <w:rsid w:val="0065594B"/>
    <w:rsid w:val="006572AF"/>
    <w:rsid w:val="00660907"/>
    <w:rsid w:val="00662E1F"/>
    <w:rsid w:val="00663FAF"/>
    <w:rsid w:val="00666998"/>
    <w:rsid w:val="00666CA2"/>
    <w:rsid w:val="00671EFB"/>
    <w:rsid w:val="00675AD4"/>
    <w:rsid w:val="006761F1"/>
    <w:rsid w:val="00676E9E"/>
    <w:rsid w:val="00681781"/>
    <w:rsid w:val="00686D82"/>
    <w:rsid w:val="0068770E"/>
    <w:rsid w:val="00687EB0"/>
    <w:rsid w:val="00687EB5"/>
    <w:rsid w:val="0069110E"/>
    <w:rsid w:val="00693D33"/>
    <w:rsid w:val="00694879"/>
    <w:rsid w:val="00694F9B"/>
    <w:rsid w:val="006958AB"/>
    <w:rsid w:val="00696E15"/>
    <w:rsid w:val="00697592"/>
    <w:rsid w:val="006A1737"/>
    <w:rsid w:val="006A2F16"/>
    <w:rsid w:val="006A3E6D"/>
    <w:rsid w:val="006A492F"/>
    <w:rsid w:val="006A7B31"/>
    <w:rsid w:val="006B041B"/>
    <w:rsid w:val="006B14FB"/>
    <w:rsid w:val="006B17B7"/>
    <w:rsid w:val="006B252B"/>
    <w:rsid w:val="006B3AAF"/>
    <w:rsid w:val="006B6EE5"/>
    <w:rsid w:val="006B7D07"/>
    <w:rsid w:val="006C1187"/>
    <w:rsid w:val="006C1F45"/>
    <w:rsid w:val="006C30D5"/>
    <w:rsid w:val="006D1537"/>
    <w:rsid w:val="006D1E5A"/>
    <w:rsid w:val="006D3619"/>
    <w:rsid w:val="006D6504"/>
    <w:rsid w:val="006E3024"/>
    <w:rsid w:val="006E62CD"/>
    <w:rsid w:val="006E725D"/>
    <w:rsid w:val="006F00A0"/>
    <w:rsid w:val="006F0280"/>
    <w:rsid w:val="006F2417"/>
    <w:rsid w:val="006F3B88"/>
    <w:rsid w:val="006F47D4"/>
    <w:rsid w:val="006F491F"/>
    <w:rsid w:val="006F4CB8"/>
    <w:rsid w:val="006F4DE6"/>
    <w:rsid w:val="006F4EF6"/>
    <w:rsid w:val="006F54EB"/>
    <w:rsid w:val="006F5AD7"/>
    <w:rsid w:val="00700369"/>
    <w:rsid w:val="00701377"/>
    <w:rsid w:val="00702309"/>
    <w:rsid w:val="00702ED3"/>
    <w:rsid w:val="007033EE"/>
    <w:rsid w:val="00704FFA"/>
    <w:rsid w:val="007058C6"/>
    <w:rsid w:val="00706450"/>
    <w:rsid w:val="007074D0"/>
    <w:rsid w:val="00710778"/>
    <w:rsid w:val="007118E5"/>
    <w:rsid w:val="007172DC"/>
    <w:rsid w:val="00717A20"/>
    <w:rsid w:val="00717ECF"/>
    <w:rsid w:val="00720367"/>
    <w:rsid w:val="00722711"/>
    <w:rsid w:val="00722EC9"/>
    <w:rsid w:val="00723FA8"/>
    <w:rsid w:val="00723FBD"/>
    <w:rsid w:val="00726EF6"/>
    <w:rsid w:val="0072719A"/>
    <w:rsid w:val="007273B4"/>
    <w:rsid w:val="007279EF"/>
    <w:rsid w:val="0073007F"/>
    <w:rsid w:val="00740139"/>
    <w:rsid w:val="00741D4A"/>
    <w:rsid w:val="007448A0"/>
    <w:rsid w:val="00750506"/>
    <w:rsid w:val="007527C5"/>
    <w:rsid w:val="007528BC"/>
    <w:rsid w:val="00757EB8"/>
    <w:rsid w:val="007601D4"/>
    <w:rsid w:val="00760369"/>
    <w:rsid w:val="007612CA"/>
    <w:rsid w:val="007618E9"/>
    <w:rsid w:val="007620CF"/>
    <w:rsid w:val="007659F6"/>
    <w:rsid w:val="007663F1"/>
    <w:rsid w:val="0076758B"/>
    <w:rsid w:val="00770697"/>
    <w:rsid w:val="00770821"/>
    <w:rsid w:val="00770A5A"/>
    <w:rsid w:val="00773BE0"/>
    <w:rsid w:val="007750A1"/>
    <w:rsid w:val="0077567E"/>
    <w:rsid w:val="00775D1B"/>
    <w:rsid w:val="00775F3D"/>
    <w:rsid w:val="00777FE8"/>
    <w:rsid w:val="00780B71"/>
    <w:rsid w:val="00781E4D"/>
    <w:rsid w:val="00782B40"/>
    <w:rsid w:val="00784E82"/>
    <w:rsid w:val="0078570A"/>
    <w:rsid w:val="00790339"/>
    <w:rsid w:val="00791DD2"/>
    <w:rsid w:val="007933E4"/>
    <w:rsid w:val="00795003"/>
    <w:rsid w:val="00797FBA"/>
    <w:rsid w:val="007A1092"/>
    <w:rsid w:val="007A140C"/>
    <w:rsid w:val="007A3DA5"/>
    <w:rsid w:val="007A5AE0"/>
    <w:rsid w:val="007A6A6A"/>
    <w:rsid w:val="007B0A8E"/>
    <w:rsid w:val="007B3055"/>
    <w:rsid w:val="007B3C5C"/>
    <w:rsid w:val="007B5C2F"/>
    <w:rsid w:val="007B7ED3"/>
    <w:rsid w:val="007C07D7"/>
    <w:rsid w:val="007C085E"/>
    <w:rsid w:val="007C2EC0"/>
    <w:rsid w:val="007C3AD1"/>
    <w:rsid w:val="007C46C7"/>
    <w:rsid w:val="007D1524"/>
    <w:rsid w:val="007D25A8"/>
    <w:rsid w:val="007D3516"/>
    <w:rsid w:val="007D36F7"/>
    <w:rsid w:val="007D532B"/>
    <w:rsid w:val="007D55FF"/>
    <w:rsid w:val="007D65C6"/>
    <w:rsid w:val="007D6978"/>
    <w:rsid w:val="007D78C8"/>
    <w:rsid w:val="007E07F2"/>
    <w:rsid w:val="007E0BC8"/>
    <w:rsid w:val="007E0D4F"/>
    <w:rsid w:val="007E2765"/>
    <w:rsid w:val="007E29D1"/>
    <w:rsid w:val="007E5496"/>
    <w:rsid w:val="007E7879"/>
    <w:rsid w:val="007F04B7"/>
    <w:rsid w:val="007F3923"/>
    <w:rsid w:val="007F5798"/>
    <w:rsid w:val="007F5A72"/>
    <w:rsid w:val="007F6117"/>
    <w:rsid w:val="007F62EB"/>
    <w:rsid w:val="007F75E3"/>
    <w:rsid w:val="008063BA"/>
    <w:rsid w:val="00807C85"/>
    <w:rsid w:val="00811FE0"/>
    <w:rsid w:val="00812BD0"/>
    <w:rsid w:val="00813D47"/>
    <w:rsid w:val="008143AA"/>
    <w:rsid w:val="00815F28"/>
    <w:rsid w:val="00816DE3"/>
    <w:rsid w:val="008214B8"/>
    <w:rsid w:val="008243C7"/>
    <w:rsid w:val="00824CF7"/>
    <w:rsid w:val="008274F8"/>
    <w:rsid w:val="00827D09"/>
    <w:rsid w:val="0083008D"/>
    <w:rsid w:val="00831383"/>
    <w:rsid w:val="0083320C"/>
    <w:rsid w:val="00837B6F"/>
    <w:rsid w:val="00841747"/>
    <w:rsid w:val="008431F6"/>
    <w:rsid w:val="008467F6"/>
    <w:rsid w:val="00850F59"/>
    <w:rsid w:val="00854B13"/>
    <w:rsid w:val="00855635"/>
    <w:rsid w:val="00855BD9"/>
    <w:rsid w:val="00856E04"/>
    <w:rsid w:val="0086053C"/>
    <w:rsid w:val="008606B6"/>
    <w:rsid w:val="00860B3B"/>
    <w:rsid w:val="008635C8"/>
    <w:rsid w:val="00863DDC"/>
    <w:rsid w:val="00864EDF"/>
    <w:rsid w:val="00866493"/>
    <w:rsid w:val="008714C4"/>
    <w:rsid w:val="00871F8A"/>
    <w:rsid w:val="00872187"/>
    <w:rsid w:val="00873551"/>
    <w:rsid w:val="00873A9B"/>
    <w:rsid w:val="00875CF7"/>
    <w:rsid w:val="00877237"/>
    <w:rsid w:val="00880429"/>
    <w:rsid w:val="008810CD"/>
    <w:rsid w:val="00881102"/>
    <w:rsid w:val="0088694F"/>
    <w:rsid w:val="00886D54"/>
    <w:rsid w:val="00887958"/>
    <w:rsid w:val="00890587"/>
    <w:rsid w:val="00892620"/>
    <w:rsid w:val="00893B8A"/>
    <w:rsid w:val="00894A09"/>
    <w:rsid w:val="00894E9B"/>
    <w:rsid w:val="0089676E"/>
    <w:rsid w:val="008A1F2F"/>
    <w:rsid w:val="008A1FB8"/>
    <w:rsid w:val="008A7EC5"/>
    <w:rsid w:val="008B194A"/>
    <w:rsid w:val="008B1A08"/>
    <w:rsid w:val="008B2992"/>
    <w:rsid w:val="008B44D6"/>
    <w:rsid w:val="008B6254"/>
    <w:rsid w:val="008C208C"/>
    <w:rsid w:val="008C2444"/>
    <w:rsid w:val="008C537B"/>
    <w:rsid w:val="008C7DEC"/>
    <w:rsid w:val="008C7E60"/>
    <w:rsid w:val="008D2532"/>
    <w:rsid w:val="008D7165"/>
    <w:rsid w:val="008E404A"/>
    <w:rsid w:val="008E70CC"/>
    <w:rsid w:val="008E737D"/>
    <w:rsid w:val="008F03BB"/>
    <w:rsid w:val="008F122E"/>
    <w:rsid w:val="008F1752"/>
    <w:rsid w:val="008F197A"/>
    <w:rsid w:val="008F49DB"/>
    <w:rsid w:val="008F5201"/>
    <w:rsid w:val="008F5683"/>
    <w:rsid w:val="008F631C"/>
    <w:rsid w:val="0090093D"/>
    <w:rsid w:val="009016B4"/>
    <w:rsid w:val="0090257B"/>
    <w:rsid w:val="009034AA"/>
    <w:rsid w:val="00904CEC"/>
    <w:rsid w:val="00905D5A"/>
    <w:rsid w:val="00906164"/>
    <w:rsid w:val="009113BE"/>
    <w:rsid w:val="0091242C"/>
    <w:rsid w:val="00913062"/>
    <w:rsid w:val="00914F6D"/>
    <w:rsid w:val="00915802"/>
    <w:rsid w:val="0091752D"/>
    <w:rsid w:val="00922B79"/>
    <w:rsid w:val="00922E51"/>
    <w:rsid w:val="00926D61"/>
    <w:rsid w:val="00931811"/>
    <w:rsid w:val="00932C1D"/>
    <w:rsid w:val="00934D0D"/>
    <w:rsid w:val="009355A2"/>
    <w:rsid w:val="00940A83"/>
    <w:rsid w:val="00942A15"/>
    <w:rsid w:val="00942A23"/>
    <w:rsid w:val="00945C88"/>
    <w:rsid w:val="00945F03"/>
    <w:rsid w:val="009467AC"/>
    <w:rsid w:val="00952449"/>
    <w:rsid w:val="00961F59"/>
    <w:rsid w:val="0096282C"/>
    <w:rsid w:val="00962E24"/>
    <w:rsid w:val="00963750"/>
    <w:rsid w:val="00964C2A"/>
    <w:rsid w:val="0097186E"/>
    <w:rsid w:val="00971C1D"/>
    <w:rsid w:val="00971FE9"/>
    <w:rsid w:val="009723ED"/>
    <w:rsid w:val="00972F9D"/>
    <w:rsid w:val="00974B62"/>
    <w:rsid w:val="00975622"/>
    <w:rsid w:val="00975E5D"/>
    <w:rsid w:val="0098126A"/>
    <w:rsid w:val="00987453"/>
    <w:rsid w:val="00987573"/>
    <w:rsid w:val="00991181"/>
    <w:rsid w:val="00991C44"/>
    <w:rsid w:val="00992494"/>
    <w:rsid w:val="00992867"/>
    <w:rsid w:val="009929AC"/>
    <w:rsid w:val="00992FA0"/>
    <w:rsid w:val="009A631F"/>
    <w:rsid w:val="009B1214"/>
    <w:rsid w:val="009B22C4"/>
    <w:rsid w:val="009B2758"/>
    <w:rsid w:val="009C22E5"/>
    <w:rsid w:val="009C4071"/>
    <w:rsid w:val="009D04B6"/>
    <w:rsid w:val="009D13E5"/>
    <w:rsid w:val="009D603E"/>
    <w:rsid w:val="009D7BE1"/>
    <w:rsid w:val="009D7E56"/>
    <w:rsid w:val="009F0EA0"/>
    <w:rsid w:val="009F1566"/>
    <w:rsid w:val="009F1A6E"/>
    <w:rsid w:val="009F2FDE"/>
    <w:rsid w:val="009F46D1"/>
    <w:rsid w:val="009F6537"/>
    <w:rsid w:val="009F70BB"/>
    <w:rsid w:val="00A00002"/>
    <w:rsid w:val="00A00236"/>
    <w:rsid w:val="00A00FA1"/>
    <w:rsid w:val="00A00FB9"/>
    <w:rsid w:val="00A01AA7"/>
    <w:rsid w:val="00A03699"/>
    <w:rsid w:val="00A04F5A"/>
    <w:rsid w:val="00A06E7B"/>
    <w:rsid w:val="00A07B00"/>
    <w:rsid w:val="00A118A3"/>
    <w:rsid w:val="00A11FBA"/>
    <w:rsid w:val="00A12526"/>
    <w:rsid w:val="00A1332E"/>
    <w:rsid w:val="00A1553F"/>
    <w:rsid w:val="00A205FA"/>
    <w:rsid w:val="00A216E7"/>
    <w:rsid w:val="00A2189D"/>
    <w:rsid w:val="00A22660"/>
    <w:rsid w:val="00A22A9A"/>
    <w:rsid w:val="00A2471D"/>
    <w:rsid w:val="00A247B3"/>
    <w:rsid w:val="00A25328"/>
    <w:rsid w:val="00A254D4"/>
    <w:rsid w:val="00A259BC"/>
    <w:rsid w:val="00A265E0"/>
    <w:rsid w:val="00A2672A"/>
    <w:rsid w:val="00A3113B"/>
    <w:rsid w:val="00A33F90"/>
    <w:rsid w:val="00A34A87"/>
    <w:rsid w:val="00A34AC8"/>
    <w:rsid w:val="00A351D1"/>
    <w:rsid w:val="00A37B03"/>
    <w:rsid w:val="00A416D0"/>
    <w:rsid w:val="00A422E4"/>
    <w:rsid w:val="00A44C9D"/>
    <w:rsid w:val="00A4771A"/>
    <w:rsid w:val="00A51003"/>
    <w:rsid w:val="00A511E5"/>
    <w:rsid w:val="00A5230D"/>
    <w:rsid w:val="00A52E7E"/>
    <w:rsid w:val="00A55A2E"/>
    <w:rsid w:val="00A55A4D"/>
    <w:rsid w:val="00A5621C"/>
    <w:rsid w:val="00A56626"/>
    <w:rsid w:val="00A60D68"/>
    <w:rsid w:val="00A62836"/>
    <w:rsid w:val="00A63642"/>
    <w:rsid w:val="00A65B11"/>
    <w:rsid w:val="00A671F7"/>
    <w:rsid w:val="00A70278"/>
    <w:rsid w:val="00A70521"/>
    <w:rsid w:val="00A71C32"/>
    <w:rsid w:val="00A720DF"/>
    <w:rsid w:val="00A744A0"/>
    <w:rsid w:val="00A7699B"/>
    <w:rsid w:val="00A770DA"/>
    <w:rsid w:val="00A776A8"/>
    <w:rsid w:val="00A77E8C"/>
    <w:rsid w:val="00A807D4"/>
    <w:rsid w:val="00A841A4"/>
    <w:rsid w:val="00A84527"/>
    <w:rsid w:val="00A8589B"/>
    <w:rsid w:val="00A85EB5"/>
    <w:rsid w:val="00A900FC"/>
    <w:rsid w:val="00A90532"/>
    <w:rsid w:val="00A93D70"/>
    <w:rsid w:val="00A9541A"/>
    <w:rsid w:val="00AA129D"/>
    <w:rsid w:val="00AA1645"/>
    <w:rsid w:val="00AA1AFE"/>
    <w:rsid w:val="00AB1460"/>
    <w:rsid w:val="00AB22E8"/>
    <w:rsid w:val="00AB5050"/>
    <w:rsid w:val="00AB75D4"/>
    <w:rsid w:val="00AC384E"/>
    <w:rsid w:val="00AC5A41"/>
    <w:rsid w:val="00AD0539"/>
    <w:rsid w:val="00AD06AE"/>
    <w:rsid w:val="00AD09C9"/>
    <w:rsid w:val="00AD2742"/>
    <w:rsid w:val="00AD47BF"/>
    <w:rsid w:val="00AD5824"/>
    <w:rsid w:val="00AD6854"/>
    <w:rsid w:val="00AE01EF"/>
    <w:rsid w:val="00AE1F0D"/>
    <w:rsid w:val="00AE3DF5"/>
    <w:rsid w:val="00AE4DC2"/>
    <w:rsid w:val="00AE65F4"/>
    <w:rsid w:val="00AE756F"/>
    <w:rsid w:val="00AE7C95"/>
    <w:rsid w:val="00AF270D"/>
    <w:rsid w:val="00AF2A30"/>
    <w:rsid w:val="00AF52F0"/>
    <w:rsid w:val="00AF540B"/>
    <w:rsid w:val="00AF5EB6"/>
    <w:rsid w:val="00AF74BA"/>
    <w:rsid w:val="00AF7902"/>
    <w:rsid w:val="00B02D6E"/>
    <w:rsid w:val="00B0322D"/>
    <w:rsid w:val="00B03458"/>
    <w:rsid w:val="00B034DD"/>
    <w:rsid w:val="00B05177"/>
    <w:rsid w:val="00B06AA7"/>
    <w:rsid w:val="00B06FF8"/>
    <w:rsid w:val="00B07685"/>
    <w:rsid w:val="00B1048A"/>
    <w:rsid w:val="00B11C20"/>
    <w:rsid w:val="00B125F2"/>
    <w:rsid w:val="00B143F7"/>
    <w:rsid w:val="00B14A2E"/>
    <w:rsid w:val="00B14AB7"/>
    <w:rsid w:val="00B1596B"/>
    <w:rsid w:val="00B15C59"/>
    <w:rsid w:val="00B16BF0"/>
    <w:rsid w:val="00B17D15"/>
    <w:rsid w:val="00B20F9D"/>
    <w:rsid w:val="00B23BE7"/>
    <w:rsid w:val="00B24907"/>
    <w:rsid w:val="00B3298A"/>
    <w:rsid w:val="00B32D80"/>
    <w:rsid w:val="00B351ED"/>
    <w:rsid w:val="00B37213"/>
    <w:rsid w:val="00B37F9B"/>
    <w:rsid w:val="00B43978"/>
    <w:rsid w:val="00B466A1"/>
    <w:rsid w:val="00B478DF"/>
    <w:rsid w:val="00B5165D"/>
    <w:rsid w:val="00B56368"/>
    <w:rsid w:val="00B5693C"/>
    <w:rsid w:val="00B614BA"/>
    <w:rsid w:val="00B61E56"/>
    <w:rsid w:val="00B61FD9"/>
    <w:rsid w:val="00B6312C"/>
    <w:rsid w:val="00B63468"/>
    <w:rsid w:val="00B64BD2"/>
    <w:rsid w:val="00B673A2"/>
    <w:rsid w:val="00B67787"/>
    <w:rsid w:val="00B708DE"/>
    <w:rsid w:val="00B70B11"/>
    <w:rsid w:val="00B711A6"/>
    <w:rsid w:val="00B71399"/>
    <w:rsid w:val="00B7252C"/>
    <w:rsid w:val="00B729A5"/>
    <w:rsid w:val="00B754A7"/>
    <w:rsid w:val="00B76BC7"/>
    <w:rsid w:val="00B77972"/>
    <w:rsid w:val="00B82FAF"/>
    <w:rsid w:val="00B83990"/>
    <w:rsid w:val="00B84060"/>
    <w:rsid w:val="00B86BD4"/>
    <w:rsid w:val="00B86FCD"/>
    <w:rsid w:val="00B90E05"/>
    <w:rsid w:val="00B9103E"/>
    <w:rsid w:val="00B91D6D"/>
    <w:rsid w:val="00B9367C"/>
    <w:rsid w:val="00B93691"/>
    <w:rsid w:val="00B956DD"/>
    <w:rsid w:val="00BA09BA"/>
    <w:rsid w:val="00BA1489"/>
    <w:rsid w:val="00BA1DB4"/>
    <w:rsid w:val="00BA26DC"/>
    <w:rsid w:val="00BA3842"/>
    <w:rsid w:val="00BA41D9"/>
    <w:rsid w:val="00BA4FC7"/>
    <w:rsid w:val="00BA519A"/>
    <w:rsid w:val="00BA67B6"/>
    <w:rsid w:val="00BA6A15"/>
    <w:rsid w:val="00BA7ED2"/>
    <w:rsid w:val="00BB173E"/>
    <w:rsid w:val="00BB29FE"/>
    <w:rsid w:val="00BC3FA5"/>
    <w:rsid w:val="00BC563B"/>
    <w:rsid w:val="00BD1187"/>
    <w:rsid w:val="00BD1CF2"/>
    <w:rsid w:val="00BD38EB"/>
    <w:rsid w:val="00BD3C11"/>
    <w:rsid w:val="00BD4250"/>
    <w:rsid w:val="00BD4587"/>
    <w:rsid w:val="00BD578A"/>
    <w:rsid w:val="00BD59F2"/>
    <w:rsid w:val="00BD7BBB"/>
    <w:rsid w:val="00BE00EE"/>
    <w:rsid w:val="00BE03DE"/>
    <w:rsid w:val="00BE0A15"/>
    <w:rsid w:val="00BE130F"/>
    <w:rsid w:val="00BE5CE6"/>
    <w:rsid w:val="00BE7194"/>
    <w:rsid w:val="00BE7719"/>
    <w:rsid w:val="00BE7FBB"/>
    <w:rsid w:val="00BF0886"/>
    <w:rsid w:val="00BF3EC4"/>
    <w:rsid w:val="00BF6D23"/>
    <w:rsid w:val="00C100B0"/>
    <w:rsid w:val="00C10286"/>
    <w:rsid w:val="00C12D00"/>
    <w:rsid w:val="00C15455"/>
    <w:rsid w:val="00C160AD"/>
    <w:rsid w:val="00C17608"/>
    <w:rsid w:val="00C17B3F"/>
    <w:rsid w:val="00C2001D"/>
    <w:rsid w:val="00C20A4C"/>
    <w:rsid w:val="00C20F52"/>
    <w:rsid w:val="00C2320B"/>
    <w:rsid w:val="00C2462E"/>
    <w:rsid w:val="00C24B2C"/>
    <w:rsid w:val="00C25C21"/>
    <w:rsid w:val="00C2611B"/>
    <w:rsid w:val="00C34300"/>
    <w:rsid w:val="00C36044"/>
    <w:rsid w:val="00C4032F"/>
    <w:rsid w:val="00C411A7"/>
    <w:rsid w:val="00C4365C"/>
    <w:rsid w:val="00C45832"/>
    <w:rsid w:val="00C462E2"/>
    <w:rsid w:val="00C47237"/>
    <w:rsid w:val="00C513B7"/>
    <w:rsid w:val="00C533BB"/>
    <w:rsid w:val="00C560B4"/>
    <w:rsid w:val="00C5746E"/>
    <w:rsid w:val="00C615AA"/>
    <w:rsid w:val="00C62034"/>
    <w:rsid w:val="00C64258"/>
    <w:rsid w:val="00C665A1"/>
    <w:rsid w:val="00C669C9"/>
    <w:rsid w:val="00C7194D"/>
    <w:rsid w:val="00C71C80"/>
    <w:rsid w:val="00C72A8E"/>
    <w:rsid w:val="00C7328C"/>
    <w:rsid w:val="00C73F22"/>
    <w:rsid w:val="00C804F2"/>
    <w:rsid w:val="00C816E0"/>
    <w:rsid w:val="00C830DB"/>
    <w:rsid w:val="00C83342"/>
    <w:rsid w:val="00C837C0"/>
    <w:rsid w:val="00C85937"/>
    <w:rsid w:val="00C87F1D"/>
    <w:rsid w:val="00C91593"/>
    <w:rsid w:val="00C92264"/>
    <w:rsid w:val="00C9409E"/>
    <w:rsid w:val="00C94883"/>
    <w:rsid w:val="00C9700A"/>
    <w:rsid w:val="00C972FA"/>
    <w:rsid w:val="00C975D4"/>
    <w:rsid w:val="00CA600D"/>
    <w:rsid w:val="00CA6F6A"/>
    <w:rsid w:val="00CA7619"/>
    <w:rsid w:val="00CB02D8"/>
    <w:rsid w:val="00CB1C47"/>
    <w:rsid w:val="00CB32A4"/>
    <w:rsid w:val="00CB3D23"/>
    <w:rsid w:val="00CB6BE0"/>
    <w:rsid w:val="00CB7ED7"/>
    <w:rsid w:val="00CC0B91"/>
    <w:rsid w:val="00CC24E4"/>
    <w:rsid w:val="00CC276F"/>
    <w:rsid w:val="00CC364D"/>
    <w:rsid w:val="00CC52DC"/>
    <w:rsid w:val="00CD009D"/>
    <w:rsid w:val="00CD3B2E"/>
    <w:rsid w:val="00CD5993"/>
    <w:rsid w:val="00CD79C0"/>
    <w:rsid w:val="00CD7D5B"/>
    <w:rsid w:val="00CE42CE"/>
    <w:rsid w:val="00CE5CCA"/>
    <w:rsid w:val="00CF0920"/>
    <w:rsid w:val="00CF0998"/>
    <w:rsid w:val="00CF3BDA"/>
    <w:rsid w:val="00CF5918"/>
    <w:rsid w:val="00CF5B14"/>
    <w:rsid w:val="00CF7C83"/>
    <w:rsid w:val="00D026DA"/>
    <w:rsid w:val="00D0378C"/>
    <w:rsid w:val="00D044CE"/>
    <w:rsid w:val="00D05390"/>
    <w:rsid w:val="00D07E3A"/>
    <w:rsid w:val="00D11BCC"/>
    <w:rsid w:val="00D13A5B"/>
    <w:rsid w:val="00D141A5"/>
    <w:rsid w:val="00D14E52"/>
    <w:rsid w:val="00D15086"/>
    <w:rsid w:val="00D15695"/>
    <w:rsid w:val="00D158D7"/>
    <w:rsid w:val="00D20BE7"/>
    <w:rsid w:val="00D222C9"/>
    <w:rsid w:val="00D225F8"/>
    <w:rsid w:val="00D24213"/>
    <w:rsid w:val="00D27E01"/>
    <w:rsid w:val="00D30248"/>
    <w:rsid w:val="00D34890"/>
    <w:rsid w:val="00D348E0"/>
    <w:rsid w:val="00D3607E"/>
    <w:rsid w:val="00D360C1"/>
    <w:rsid w:val="00D36499"/>
    <w:rsid w:val="00D41DF2"/>
    <w:rsid w:val="00D42ECB"/>
    <w:rsid w:val="00D440CE"/>
    <w:rsid w:val="00D448D1"/>
    <w:rsid w:val="00D45A98"/>
    <w:rsid w:val="00D460BB"/>
    <w:rsid w:val="00D47999"/>
    <w:rsid w:val="00D552E5"/>
    <w:rsid w:val="00D5676F"/>
    <w:rsid w:val="00D57995"/>
    <w:rsid w:val="00D57E28"/>
    <w:rsid w:val="00D6376C"/>
    <w:rsid w:val="00D67345"/>
    <w:rsid w:val="00D674E6"/>
    <w:rsid w:val="00D70F19"/>
    <w:rsid w:val="00D71F57"/>
    <w:rsid w:val="00D74551"/>
    <w:rsid w:val="00D80412"/>
    <w:rsid w:val="00D811F9"/>
    <w:rsid w:val="00D81255"/>
    <w:rsid w:val="00D837EB"/>
    <w:rsid w:val="00D86DD7"/>
    <w:rsid w:val="00D87070"/>
    <w:rsid w:val="00D91EC1"/>
    <w:rsid w:val="00D95585"/>
    <w:rsid w:val="00D967B1"/>
    <w:rsid w:val="00DA1AF5"/>
    <w:rsid w:val="00DA29FE"/>
    <w:rsid w:val="00DA2C97"/>
    <w:rsid w:val="00DA4008"/>
    <w:rsid w:val="00DA5CDA"/>
    <w:rsid w:val="00DA643D"/>
    <w:rsid w:val="00DA6AFE"/>
    <w:rsid w:val="00DA6B05"/>
    <w:rsid w:val="00DB0FEE"/>
    <w:rsid w:val="00DB10C6"/>
    <w:rsid w:val="00DB1404"/>
    <w:rsid w:val="00DB33B8"/>
    <w:rsid w:val="00DB4179"/>
    <w:rsid w:val="00DB57E2"/>
    <w:rsid w:val="00DB6A63"/>
    <w:rsid w:val="00DC0FFC"/>
    <w:rsid w:val="00DC1E6B"/>
    <w:rsid w:val="00DC466C"/>
    <w:rsid w:val="00DC5551"/>
    <w:rsid w:val="00DD1DC4"/>
    <w:rsid w:val="00DD245F"/>
    <w:rsid w:val="00DD2472"/>
    <w:rsid w:val="00DD2F98"/>
    <w:rsid w:val="00DD3A81"/>
    <w:rsid w:val="00DD3AF2"/>
    <w:rsid w:val="00DD4662"/>
    <w:rsid w:val="00DD4AAA"/>
    <w:rsid w:val="00DD689E"/>
    <w:rsid w:val="00DD6CE4"/>
    <w:rsid w:val="00DD6D73"/>
    <w:rsid w:val="00DD6D93"/>
    <w:rsid w:val="00DE06D1"/>
    <w:rsid w:val="00DE089C"/>
    <w:rsid w:val="00DE201C"/>
    <w:rsid w:val="00DE6371"/>
    <w:rsid w:val="00DE68E1"/>
    <w:rsid w:val="00DE763E"/>
    <w:rsid w:val="00DE7A1B"/>
    <w:rsid w:val="00DF11F0"/>
    <w:rsid w:val="00DF415B"/>
    <w:rsid w:val="00DF610D"/>
    <w:rsid w:val="00DF79DC"/>
    <w:rsid w:val="00DF7FAC"/>
    <w:rsid w:val="00E00A63"/>
    <w:rsid w:val="00E03DF7"/>
    <w:rsid w:val="00E04598"/>
    <w:rsid w:val="00E04F0A"/>
    <w:rsid w:val="00E06B33"/>
    <w:rsid w:val="00E112D8"/>
    <w:rsid w:val="00E120F3"/>
    <w:rsid w:val="00E12A3F"/>
    <w:rsid w:val="00E13412"/>
    <w:rsid w:val="00E13F97"/>
    <w:rsid w:val="00E15DB7"/>
    <w:rsid w:val="00E23299"/>
    <w:rsid w:val="00E23434"/>
    <w:rsid w:val="00E23AB6"/>
    <w:rsid w:val="00E25229"/>
    <w:rsid w:val="00E3670F"/>
    <w:rsid w:val="00E37DB9"/>
    <w:rsid w:val="00E40B67"/>
    <w:rsid w:val="00E418DC"/>
    <w:rsid w:val="00E45EDD"/>
    <w:rsid w:val="00E47BA3"/>
    <w:rsid w:val="00E500AE"/>
    <w:rsid w:val="00E516C4"/>
    <w:rsid w:val="00E51CCF"/>
    <w:rsid w:val="00E524FB"/>
    <w:rsid w:val="00E52DE5"/>
    <w:rsid w:val="00E53067"/>
    <w:rsid w:val="00E53BD1"/>
    <w:rsid w:val="00E61204"/>
    <w:rsid w:val="00E632C9"/>
    <w:rsid w:val="00E638B7"/>
    <w:rsid w:val="00E63A84"/>
    <w:rsid w:val="00E6439B"/>
    <w:rsid w:val="00E6697E"/>
    <w:rsid w:val="00E66BDD"/>
    <w:rsid w:val="00E67236"/>
    <w:rsid w:val="00E70747"/>
    <w:rsid w:val="00E70F77"/>
    <w:rsid w:val="00E71720"/>
    <w:rsid w:val="00E7541B"/>
    <w:rsid w:val="00E75429"/>
    <w:rsid w:val="00E7597B"/>
    <w:rsid w:val="00E76C0A"/>
    <w:rsid w:val="00E80884"/>
    <w:rsid w:val="00E81BF9"/>
    <w:rsid w:val="00E8203E"/>
    <w:rsid w:val="00E8275D"/>
    <w:rsid w:val="00E84042"/>
    <w:rsid w:val="00E84772"/>
    <w:rsid w:val="00E86394"/>
    <w:rsid w:val="00E903DB"/>
    <w:rsid w:val="00E90DDD"/>
    <w:rsid w:val="00E90F93"/>
    <w:rsid w:val="00E92B48"/>
    <w:rsid w:val="00E933D3"/>
    <w:rsid w:val="00EA4192"/>
    <w:rsid w:val="00EB1054"/>
    <w:rsid w:val="00EB520C"/>
    <w:rsid w:val="00EB68E5"/>
    <w:rsid w:val="00EC1FA6"/>
    <w:rsid w:val="00EC2B52"/>
    <w:rsid w:val="00EC2BD7"/>
    <w:rsid w:val="00EC3C05"/>
    <w:rsid w:val="00EC4230"/>
    <w:rsid w:val="00EC47C7"/>
    <w:rsid w:val="00EC49AF"/>
    <w:rsid w:val="00EC4E7F"/>
    <w:rsid w:val="00EC73B7"/>
    <w:rsid w:val="00EC74D5"/>
    <w:rsid w:val="00EC7756"/>
    <w:rsid w:val="00ED0660"/>
    <w:rsid w:val="00ED1F27"/>
    <w:rsid w:val="00ED20A0"/>
    <w:rsid w:val="00ED3ABB"/>
    <w:rsid w:val="00ED6F9F"/>
    <w:rsid w:val="00EE0CD6"/>
    <w:rsid w:val="00EF0366"/>
    <w:rsid w:val="00EF21D8"/>
    <w:rsid w:val="00EF3090"/>
    <w:rsid w:val="00EF3E0E"/>
    <w:rsid w:val="00EF4409"/>
    <w:rsid w:val="00EF4B05"/>
    <w:rsid w:val="00EF61C8"/>
    <w:rsid w:val="00F0042B"/>
    <w:rsid w:val="00F012BA"/>
    <w:rsid w:val="00F037D4"/>
    <w:rsid w:val="00F05747"/>
    <w:rsid w:val="00F05904"/>
    <w:rsid w:val="00F06A95"/>
    <w:rsid w:val="00F146BE"/>
    <w:rsid w:val="00F15FF0"/>
    <w:rsid w:val="00F1701E"/>
    <w:rsid w:val="00F2082E"/>
    <w:rsid w:val="00F21281"/>
    <w:rsid w:val="00F21A5E"/>
    <w:rsid w:val="00F21EE1"/>
    <w:rsid w:val="00F23151"/>
    <w:rsid w:val="00F24966"/>
    <w:rsid w:val="00F252CB"/>
    <w:rsid w:val="00F26CF2"/>
    <w:rsid w:val="00F309EC"/>
    <w:rsid w:val="00F3593C"/>
    <w:rsid w:val="00F35D4B"/>
    <w:rsid w:val="00F42154"/>
    <w:rsid w:val="00F45624"/>
    <w:rsid w:val="00F47A92"/>
    <w:rsid w:val="00F47B3B"/>
    <w:rsid w:val="00F51E0D"/>
    <w:rsid w:val="00F525A1"/>
    <w:rsid w:val="00F5476F"/>
    <w:rsid w:val="00F56376"/>
    <w:rsid w:val="00F56A3C"/>
    <w:rsid w:val="00F618C0"/>
    <w:rsid w:val="00F63A74"/>
    <w:rsid w:val="00F6535D"/>
    <w:rsid w:val="00F675E7"/>
    <w:rsid w:val="00F71380"/>
    <w:rsid w:val="00F75B4A"/>
    <w:rsid w:val="00F7714D"/>
    <w:rsid w:val="00F772E4"/>
    <w:rsid w:val="00F80EDB"/>
    <w:rsid w:val="00F848B0"/>
    <w:rsid w:val="00F85CD3"/>
    <w:rsid w:val="00F85DA8"/>
    <w:rsid w:val="00F8699D"/>
    <w:rsid w:val="00F87E46"/>
    <w:rsid w:val="00F92FC0"/>
    <w:rsid w:val="00F94C43"/>
    <w:rsid w:val="00F9544A"/>
    <w:rsid w:val="00F9625E"/>
    <w:rsid w:val="00FA1D39"/>
    <w:rsid w:val="00FA72A2"/>
    <w:rsid w:val="00FA77C8"/>
    <w:rsid w:val="00FB1223"/>
    <w:rsid w:val="00FB1259"/>
    <w:rsid w:val="00FB5A1E"/>
    <w:rsid w:val="00FC1240"/>
    <w:rsid w:val="00FC288B"/>
    <w:rsid w:val="00FC46FF"/>
    <w:rsid w:val="00FC48DD"/>
    <w:rsid w:val="00FD0282"/>
    <w:rsid w:val="00FD37F4"/>
    <w:rsid w:val="00FD40A5"/>
    <w:rsid w:val="00FE08E9"/>
    <w:rsid w:val="00FE0E55"/>
    <w:rsid w:val="00FE0E8E"/>
    <w:rsid w:val="00FE1F4A"/>
    <w:rsid w:val="00FE61F2"/>
    <w:rsid w:val="00FF2E08"/>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1D27E7B"/>
    <w:rsid w:val="3273ABE0"/>
    <w:rsid w:val="32848568"/>
    <w:rsid w:val="35352DA7"/>
    <w:rsid w:val="3566B6AD"/>
    <w:rsid w:val="37F75302"/>
    <w:rsid w:val="39907543"/>
    <w:rsid w:val="39989D66"/>
    <w:rsid w:val="3C919574"/>
    <w:rsid w:val="3D3018FA"/>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C0D00E8"/>
    <w:rsid w:val="4DABECF7"/>
    <w:rsid w:val="4E7D6093"/>
    <w:rsid w:val="5077C2BA"/>
    <w:rsid w:val="5231FEC3"/>
    <w:rsid w:val="53E643DF"/>
    <w:rsid w:val="55C26ACC"/>
    <w:rsid w:val="56061D69"/>
    <w:rsid w:val="57F1D90F"/>
    <w:rsid w:val="58D4349A"/>
    <w:rsid w:val="59D68EE4"/>
    <w:rsid w:val="5B84CA9D"/>
    <w:rsid w:val="5BE17A54"/>
    <w:rsid w:val="5DF23155"/>
    <w:rsid w:val="5EDC834A"/>
    <w:rsid w:val="5EEC2A27"/>
    <w:rsid w:val="60A57467"/>
    <w:rsid w:val="6222C829"/>
    <w:rsid w:val="62265EF5"/>
    <w:rsid w:val="623CA5BE"/>
    <w:rsid w:val="63038C8D"/>
    <w:rsid w:val="6701A489"/>
    <w:rsid w:val="672B4732"/>
    <w:rsid w:val="680F4A19"/>
    <w:rsid w:val="6845541B"/>
    <w:rsid w:val="6ABD7E77"/>
    <w:rsid w:val="6ADA154D"/>
    <w:rsid w:val="6AEF68F6"/>
    <w:rsid w:val="6C36F91E"/>
    <w:rsid w:val="6CA2176B"/>
    <w:rsid w:val="6D7DC04E"/>
    <w:rsid w:val="6E5E191E"/>
    <w:rsid w:val="6FB48BB6"/>
    <w:rsid w:val="70F9C384"/>
    <w:rsid w:val="74697267"/>
    <w:rsid w:val="7510DE64"/>
    <w:rsid w:val="7760ED6D"/>
    <w:rsid w:val="77AE9AEA"/>
    <w:rsid w:val="780B35C7"/>
    <w:rsid w:val="7A6A94A4"/>
    <w:rsid w:val="7B5B0208"/>
    <w:rsid w:val="7B928B6B"/>
    <w:rsid w:val="7C102DC7"/>
    <w:rsid w:val="7CD69641"/>
    <w:rsid w:val="7DF52D83"/>
    <w:rsid w:val="7EC10C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6E961"/>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autoSpaceDN w:val="0"/>
      <w:spacing w:after="160" w:line="254" w:lineRule="auto"/>
      <w:textAlignment w:val="baseline"/>
    </w:pPr>
    <w:rPr>
      <w:rFonts w:ascii="Calibri" w:eastAsia="Calibri" w:hAnsi="Calibri"/>
      <w:sz w:val="22"/>
      <w:szCs w:val="22"/>
      <w:lang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Calibri Light" w:eastAsia="Times New Roman" w:hAnsi="Calibri Light" w:cs="Times New Roman"/>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link w:val="Asuntodelcomentario"/>
    <w:uiPriority w:val="99"/>
    <w:semiHidden/>
    <w:rsid w:val="00541A96"/>
    <w:rPr>
      <w:rFonts w:ascii="Calibri" w:eastAsia="Calibri" w:hAnsi="Calibri"/>
      <w:b/>
      <w:bCs/>
      <w:lang w:val="es-SV" w:eastAsia="en-US"/>
    </w:rPr>
  </w:style>
  <w:style w:type="character" w:customStyle="1" w:styleId="Ttulo1Car">
    <w:name w:val="Título 1 Car"/>
    <w:link w:val="Ttulo1"/>
    <w:uiPriority w:val="9"/>
    <w:rsid w:val="008B6254"/>
    <w:rPr>
      <w:rFonts w:ascii="Calibri Light" w:eastAsia="Times New Roman" w:hAnsi="Calibri Light" w:cs="Times New Roman"/>
      <w:color w:val="2E74B5"/>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utoSpaceDN w:val="0"/>
      <w:adjustRightInd w:val="0"/>
    </w:pPr>
    <w:rPr>
      <w:rFonts w:ascii="BCJPFJ+Arial" w:eastAsia="Times New Roman" w:hAnsi="BCJPFJ+Arial" w:cs="BCJPFJ+Arial"/>
      <w:color w:val="000000"/>
      <w:sz w:val="24"/>
      <w:szCs w:val="24"/>
      <w:lang w:val="es-ES" w:eastAsia="es-ES"/>
    </w:rPr>
  </w:style>
  <w:style w:type="character" w:styleId="Hipervnculo">
    <w:name w:val="Hyperlink"/>
    <w:uiPriority w:val="99"/>
    <w:unhideWhenUsed/>
    <w:rsid w:val="00A351D1"/>
    <w:rPr>
      <w:color w:val="0563C1"/>
      <w:u w:val="single"/>
    </w:rPr>
  </w:style>
  <w:style w:type="paragraph" w:styleId="NormalWeb">
    <w:name w:val="Normal (Web)"/>
    <w:basedOn w:val="Normal"/>
    <w:uiPriority w:val="99"/>
    <w:semiHidden/>
    <w:unhideWhenUsed/>
    <w:rsid w:val="00D967B1"/>
    <w:rPr>
      <w:rFonts w:ascii="Times New Roman" w:hAnsi="Times New Roman" w:cs="Times New Roman"/>
      <w:sz w:val="24"/>
      <w:szCs w:val="24"/>
    </w:rPr>
  </w:style>
  <w:style w:type="paragraph" w:styleId="Revisin">
    <w:name w:val="Revision"/>
    <w:hidden/>
    <w:uiPriority w:val="99"/>
    <w:semiHidden/>
    <w:rsid w:val="00A2189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5879">
      <w:bodyDiv w:val="1"/>
      <w:marLeft w:val="0"/>
      <w:marRight w:val="0"/>
      <w:marTop w:val="0"/>
      <w:marBottom w:val="0"/>
      <w:divBdr>
        <w:top w:val="none" w:sz="0" w:space="0" w:color="auto"/>
        <w:left w:val="none" w:sz="0" w:space="0" w:color="auto"/>
        <w:bottom w:val="none" w:sz="0" w:space="0" w:color="auto"/>
        <w:right w:val="none" w:sz="0" w:space="0" w:color="auto"/>
      </w:divBdr>
    </w:div>
    <w:div w:id="10651097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65895021">
      <w:bodyDiv w:val="1"/>
      <w:marLeft w:val="0"/>
      <w:marRight w:val="0"/>
      <w:marTop w:val="0"/>
      <w:marBottom w:val="0"/>
      <w:divBdr>
        <w:top w:val="none" w:sz="0" w:space="0" w:color="auto"/>
        <w:left w:val="none" w:sz="0" w:space="0" w:color="auto"/>
        <w:bottom w:val="none" w:sz="0" w:space="0" w:color="auto"/>
        <w:right w:val="none" w:sz="0" w:space="0" w:color="auto"/>
      </w:divBdr>
      <w:divsChild>
        <w:div w:id="46728253">
          <w:marLeft w:val="0"/>
          <w:marRight w:val="0"/>
          <w:marTop w:val="0"/>
          <w:marBottom w:val="0"/>
          <w:divBdr>
            <w:top w:val="none" w:sz="0" w:space="0" w:color="auto"/>
            <w:left w:val="none" w:sz="0" w:space="0" w:color="auto"/>
            <w:bottom w:val="none" w:sz="0" w:space="0" w:color="auto"/>
            <w:right w:val="none" w:sz="0" w:space="0" w:color="auto"/>
          </w:divBdr>
        </w:div>
        <w:div w:id="128131771">
          <w:marLeft w:val="0"/>
          <w:marRight w:val="0"/>
          <w:marTop w:val="0"/>
          <w:marBottom w:val="0"/>
          <w:divBdr>
            <w:top w:val="none" w:sz="0" w:space="0" w:color="auto"/>
            <w:left w:val="none" w:sz="0" w:space="0" w:color="auto"/>
            <w:bottom w:val="none" w:sz="0" w:space="0" w:color="auto"/>
            <w:right w:val="none" w:sz="0" w:space="0" w:color="auto"/>
          </w:divBdr>
        </w:div>
        <w:div w:id="331687298">
          <w:marLeft w:val="0"/>
          <w:marRight w:val="0"/>
          <w:marTop w:val="0"/>
          <w:marBottom w:val="0"/>
          <w:divBdr>
            <w:top w:val="none" w:sz="0" w:space="0" w:color="auto"/>
            <w:left w:val="none" w:sz="0" w:space="0" w:color="auto"/>
            <w:bottom w:val="none" w:sz="0" w:space="0" w:color="auto"/>
            <w:right w:val="none" w:sz="0" w:space="0" w:color="auto"/>
          </w:divBdr>
        </w:div>
        <w:div w:id="584264185">
          <w:marLeft w:val="0"/>
          <w:marRight w:val="0"/>
          <w:marTop w:val="0"/>
          <w:marBottom w:val="0"/>
          <w:divBdr>
            <w:top w:val="none" w:sz="0" w:space="0" w:color="auto"/>
            <w:left w:val="none" w:sz="0" w:space="0" w:color="auto"/>
            <w:bottom w:val="none" w:sz="0" w:space="0" w:color="auto"/>
            <w:right w:val="none" w:sz="0" w:space="0" w:color="auto"/>
          </w:divBdr>
        </w:div>
        <w:div w:id="607666798">
          <w:marLeft w:val="0"/>
          <w:marRight w:val="0"/>
          <w:marTop w:val="0"/>
          <w:marBottom w:val="0"/>
          <w:divBdr>
            <w:top w:val="none" w:sz="0" w:space="0" w:color="auto"/>
            <w:left w:val="none" w:sz="0" w:space="0" w:color="auto"/>
            <w:bottom w:val="none" w:sz="0" w:space="0" w:color="auto"/>
            <w:right w:val="none" w:sz="0" w:space="0" w:color="auto"/>
          </w:divBdr>
        </w:div>
        <w:div w:id="1029643263">
          <w:marLeft w:val="0"/>
          <w:marRight w:val="0"/>
          <w:marTop w:val="0"/>
          <w:marBottom w:val="0"/>
          <w:divBdr>
            <w:top w:val="none" w:sz="0" w:space="0" w:color="auto"/>
            <w:left w:val="none" w:sz="0" w:space="0" w:color="auto"/>
            <w:bottom w:val="none" w:sz="0" w:space="0" w:color="auto"/>
            <w:right w:val="none" w:sz="0" w:space="0" w:color="auto"/>
          </w:divBdr>
        </w:div>
        <w:div w:id="184504780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54718952">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2039109">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11798770">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6236">
      <w:bodyDiv w:val="1"/>
      <w:marLeft w:val="0"/>
      <w:marRight w:val="0"/>
      <w:marTop w:val="0"/>
      <w:marBottom w:val="0"/>
      <w:divBdr>
        <w:top w:val="none" w:sz="0" w:space="0" w:color="auto"/>
        <w:left w:val="none" w:sz="0" w:space="0" w:color="auto"/>
        <w:bottom w:val="none" w:sz="0" w:space="0" w:color="auto"/>
        <w:right w:val="none" w:sz="0" w:space="0" w:color="auto"/>
      </w:divBdr>
      <w:divsChild>
        <w:div w:id="1124932178">
          <w:marLeft w:val="0"/>
          <w:marRight w:val="0"/>
          <w:marTop w:val="0"/>
          <w:marBottom w:val="0"/>
          <w:divBdr>
            <w:top w:val="none" w:sz="0" w:space="0" w:color="auto"/>
            <w:left w:val="none" w:sz="0" w:space="0" w:color="auto"/>
            <w:bottom w:val="none" w:sz="0" w:space="0" w:color="auto"/>
            <w:right w:val="none" w:sz="0" w:space="0" w:color="auto"/>
          </w:divBdr>
        </w:div>
        <w:div w:id="1391802690">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03683850">
      <w:bodyDiv w:val="1"/>
      <w:marLeft w:val="0"/>
      <w:marRight w:val="0"/>
      <w:marTop w:val="0"/>
      <w:marBottom w:val="0"/>
      <w:divBdr>
        <w:top w:val="none" w:sz="0" w:space="0" w:color="auto"/>
        <w:left w:val="none" w:sz="0" w:space="0" w:color="auto"/>
        <w:bottom w:val="none" w:sz="0" w:space="0" w:color="auto"/>
        <w:right w:val="none" w:sz="0" w:space="0" w:color="auto"/>
      </w:divBdr>
      <w:divsChild>
        <w:div w:id="24985044">
          <w:marLeft w:val="0"/>
          <w:marRight w:val="0"/>
          <w:marTop w:val="0"/>
          <w:marBottom w:val="0"/>
          <w:divBdr>
            <w:top w:val="none" w:sz="0" w:space="0" w:color="auto"/>
            <w:left w:val="none" w:sz="0" w:space="0" w:color="auto"/>
            <w:bottom w:val="none" w:sz="0" w:space="0" w:color="auto"/>
            <w:right w:val="none" w:sz="0" w:space="0" w:color="auto"/>
          </w:divBdr>
        </w:div>
        <w:div w:id="323051860">
          <w:marLeft w:val="0"/>
          <w:marRight w:val="0"/>
          <w:marTop w:val="0"/>
          <w:marBottom w:val="0"/>
          <w:divBdr>
            <w:top w:val="none" w:sz="0" w:space="0" w:color="auto"/>
            <w:left w:val="none" w:sz="0" w:space="0" w:color="auto"/>
            <w:bottom w:val="none" w:sz="0" w:space="0" w:color="auto"/>
            <w:right w:val="none" w:sz="0" w:space="0" w:color="auto"/>
          </w:divBdr>
        </w:div>
        <w:div w:id="415516358">
          <w:marLeft w:val="0"/>
          <w:marRight w:val="0"/>
          <w:marTop w:val="0"/>
          <w:marBottom w:val="0"/>
          <w:divBdr>
            <w:top w:val="none" w:sz="0" w:space="0" w:color="auto"/>
            <w:left w:val="none" w:sz="0" w:space="0" w:color="auto"/>
            <w:bottom w:val="none" w:sz="0" w:space="0" w:color="auto"/>
            <w:right w:val="none" w:sz="0" w:space="0" w:color="auto"/>
          </w:divBdr>
        </w:div>
        <w:div w:id="505020830">
          <w:marLeft w:val="0"/>
          <w:marRight w:val="0"/>
          <w:marTop w:val="0"/>
          <w:marBottom w:val="0"/>
          <w:divBdr>
            <w:top w:val="none" w:sz="0" w:space="0" w:color="auto"/>
            <w:left w:val="none" w:sz="0" w:space="0" w:color="auto"/>
            <w:bottom w:val="none" w:sz="0" w:space="0" w:color="auto"/>
            <w:right w:val="none" w:sz="0" w:space="0" w:color="auto"/>
          </w:divBdr>
        </w:div>
        <w:div w:id="623586536">
          <w:marLeft w:val="0"/>
          <w:marRight w:val="0"/>
          <w:marTop w:val="0"/>
          <w:marBottom w:val="0"/>
          <w:divBdr>
            <w:top w:val="none" w:sz="0" w:space="0" w:color="auto"/>
            <w:left w:val="none" w:sz="0" w:space="0" w:color="auto"/>
            <w:bottom w:val="none" w:sz="0" w:space="0" w:color="auto"/>
            <w:right w:val="none" w:sz="0" w:space="0" w:color="auto"/>
          </w:divBdr>
        </w:div>
        <w:div w:id="655452335">
          <w:marLeft w:val="0"/>
          <w:marRight w:val="0"/>
          <w:marTop w:val="0"/>
          <w:marBottom w:val="0"/>
          <w:divBdr>
            <w:top w:val="none" w:sz="0" w:space="0" w:color="auto"/>
            <w:left w:val="none" w:sz="0" w:space="0" w:color="auto"/>
            <w:bottom w:val="none" w:sz="0" w:space="0" w:color="auto"/>
            <w:right w:val="none" w:sz="0" w:space="0" w:color="auto"/>
          </w:divBdr>
        </w:div>
        <w:div w:id="1227955411">
          <w:marLeft w:val="0"/>
          <w:marRight w:val="0"/>
          <w:marTop w:val="0"/>
          <w:marBottom w:val="0"/>
          <w:divBdr>
            <w:top w:val="none" w:sz="0" w:space="0" w:color="auto"/>
            <w:left w:val="none" w:sz="0" w:space="0" w:color="auto"/>
            <w:bottom w:val="none" w:sz="0" w:space="0" w:color="auto"/>
            <w:right w:val="none" w:sz="0" w:space="0" w:color="auto"/>
          </w:divBdr>
        </w:div>
        <w:div w:id="1256551461">
          <w:marLeft w:val="0"/>
          <w:marRight w:val="0"/>
          <w:marTop w:val="0"/>
          <w:marBottom w:val="0"/>
          <w:divBdr>
            <w:top w:val="none" w:sz="0" w:space="0" w:color="auto"/>
            <w:left w:val="none" w:sz="0" w:space="0" w:color="auto"/>
            <w:bottom w:val="none" w:sz="0" w:space="0" w:color="auto"/>
            <w:right w:val="none" w:sz="0" w:space="0" w:color="auto"/>
          </w:divBdr>
        </w:div>
        <w:div w:id="1301032356">
          <w:marLeft w:val="0"/>
          <w:marRight w:val="0"/>
          <w:marTop w:val="0"/>
          <w:marBottom w:val="0"/>
          <w:divBdr>
            <w:top w:val="none" w:sz="0" w:space="0" w:color="auto"/>
            <w:left w:val="none" w:sz="0" w:space="0" w:color="auto"/>
            <w:bottom w:val="none" w:sz="0" w:space="0" w:color="auto"/>
            <w:right w:val="none" w:sz="0" w:space="0" w:color="auto"/>
          </w:divBdr>
        </w:div>
        <w:div w:id="1355766452">
          <w:marLeft w:val="0"/>
          <w:marRight w:val="0"/>
          <w:marTop w:val="0"/>
          <w:marBottom w:val="0"/>
          <w:divBdr>
            <w:top w:val="none" w:sz="0" w:space="0" w:color="auto"/>
            <w:left w:val="none" w:sz="0" w:space="0" w:color="auto"/>
            <w:bottom w:val="none" w:sz="0" w:space="0" w:color="auto"/>
            <w:right w:val="none" w:sz="0" w:space="0" w:color="auto"/>
          </w:divBdr>
        </w:div>
        <w:div w:id="1356272468">
          <w:marLeft w:val="0"/>
          <w:marRight w:val="0"/>
          <w:marTop w:val="0"/>
          <w:marBottom w:val="0"/>
          <w:divBdr>
            <w:top w:val="none" w:sz="0" w:space="0" w:color="auto"/>
            <w:left w:val="none" w:sz="0" w:space="0" w:color="auto"/>
            <w:bottom w:val="none" w:sz="0" w:space="0" w:color="auto"/>
            <w:right w:val="none" w:sz="0" w:space="0" w:color="auto"/>
          </w:divBdr>
        </w:div>
        <w:div w:id="1857427603">
          <w:marLeft w:val="0"/>
          <w:marRight w:val="0"/>
          <w:marTop w:val="0"/>
          <w:marBottom w:val="0"/>
          <w:divBdr>
            <w:top w:val="none" w:sz="0" w:space="0" w:color="auto"/>
            <w:left w:val="none" w:sz="0" w:space="0" w:color="auto"/>
            <w:bottom w:val="none" w:sz="0" w:space="0" w:color="auto"/>
            <w:right w:val="none" w:sz="0" w:space="0" w:color="auto"/>
          </w:divBdr>
          <w:divsChild>
            <w:div w:id="397361692">
              <w:marLeft w:val="0"/>
              <w:marRight w:val="0"/>
              <w:marTop w:val="0"/>
              <w:marBottom w:val="0"/>
              <w:divBdr>
                <w:top w:val="none" w:sz="0" w:space="0" w:color="auto"/>
                <w:left w:val="none" w:sz="0" w:space="0" w:color="auto"/>
                <w:bottom w:val="none" w:sz="0" w:space="0" w:color="auto"/>
                <w:right w:val="none" w:sz="0" w:space="0" w:color="auto"/>
              </w:divBdr>
            </w:div>
            <w:div w:id="1302736739">
              <w:marLeft w:val="0"/>
              <w:marRight w:val="0"/>
              <w:marTop w:val="0"/>
              <w:marBottom w:val="0"/>
              <w:divBdr>
                <w:top w:val="none" w:sz="0" w:space="0" w:color="auto"/>
                <w:left w:val="none" w:sz="0" w:space="0" w:color="auto"/>
                <w:bottom w:val="none" w:sz="0" w:space="0" w:color="auto"/>
                <w:right w:val="none" w:sz="0" w:space="0" w:color="auto"/>
              </w:divBdr>
            </w:div>
            <w:div w:id="1359551954">
              <w:marLeft w:val="0"/>
              <w:marRight w:val="0"/>
              <w:marTop w:val="0"/>
              <w:marBottom w:val="0"/>
              <w:divBdr>
                <w:top w:val="none" w:sz="0" w:space="0" w:color="auto"/>
                <w:left w:val="none" w:sz="0" w:space="0" w:color="auto"/>
                <w:bottom w:val="none" w:sz="0" w:space="0" w:color="auto"/>
                <w:right w:val="none" w:sz="0" w:space="0" w:color="auto"/>
              </w:divBdr>
            </w:div>
          </w:divsChild>
        </w:div>
        <w:div w:id="1885947294">
          <w:marLeft w:val="0"/>
          <w:marRight w:val="0"/>
          <w:marTop w:val="0"/>
          <w:marBottom w:val="0"/>
          <w:divBdr>
            <w:top w:val="none" w:sz="0" w:space="0" w:color="auto"/>
            <w:left w:val="none" w:sz="0" w:space="0" w:color="auto"/>
            <w:bottom w:val="none" w:sz="0" w:space="0" w:color="auto"/>
            <w:right w:val="none" w:sz="0" w:space="0" w:color="auto"/>
          </w:divBdr>
        </w:div>
        <w:div w:id="190441244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58889235">
      <w:bodyDiv w:val="1"/>
      <w:marLeft w:val="0"/>
      <w:marRight w:val="0"/>
      <w:marTop w:val="0"/>
      <w:marBottom w:val="0"/>
      <w:divBdr>
        <w:top w:val="none" w:sz="0" w:space="0" w:color="auto"/>
        <w:left w:val="none" w:sz="0" w:space="0" w:color="auto"/>
        <w:bottom w:val="none" w:sz="0" w:space="0" w:color="auto"/>
        <w:right w:val="none" w:sz="0" w:space="0" w:color="auto"/>
      </w:divBdr>
    </w:div>
    <w:div w:id="1952784192">
      <w:bodyDiv w:val="1"/>
      <w:marLeft w:val="0"/>
      <w:marRight w:val="0"/>
      <w:marTop w:val="0"/>
      <w:marBottom w:val="0"/>
      <w:divBdr>
        <w:top w:val="none" w:sz="0" w:space="0" w:color="auto"/>
        <w:left w:val="none" w:sz="0" w:space="0" w:color="auto"/>
        <w:bottom w:val="none" w:sz="0" w:space="0" w:color="auto"/>
        <w:right w:val="none" w:sz="0" w:space="0" w:color="auto"/>
      </w:divBdr>
      <w:divsChild>
        <w:div w:id="676613532">
          <w:marLeft w:val="0"/>
          <w:marRight w:val="0"/>
          <w:marTop w:val="0"/>
          <w:marBottom w:val="0"/>
          <w:divBdr>
            <w:top w:val="none" w:sz="0" w:space="0" w:color="auto"/>
            <w:left w:val="none" w:sz="0" w:space="0" w:color="auto"/>
            <w:bottom w:val="none" w:sz="0" w:space="0" w:color="auto"/>
            <w:right w:val="none" w:sz="0" w:space="0" w:color="auto"/>
          </w:divBdr>
        </w:div>
        <w:div w:id="960187495">
          <w:marLeft w:val="0"/>
          <w:marRight w:val="0"/>
          <w:marTop w:val="0"/>
          <w:marBottom w:val="0"/>
          <w:divBdr>
            <w:top w:val="none" w:sz="0" w:space="0" w:color="auto"/>
            <w:left w:val="none" w:sz="0" w:space="0" w:color="auto"/>
            <w:bottom w:val="none" w:sz="0" w:space="0" w:color="auto"/>
            <w:right w:val="none" w:sz="0" w:space="0" w:color="auto"/>
          </w:divBdr>
        </w:div>
        <w:div w:id="1068696012">
          <w:marLeft w:val="0"/>
          <w:marRight w:val="0"/>
          <w:marTop w:val="0"/>
          <w:marBottom w:val="0"/>
          <w:divBdr>
            <w:top w:val="none" w:sz="0" w:space="0" w:color="auto"/>
            <w:left w:val="none" w:sz="0" w:space="0" w:color="auto"/>
            <w:bottom w:val="none" w:sz="0" w:space="0" w:color="auto"/>
            <w:right w:val="none" w:sz="0" w:space="0" w:color="auto"/>
          </w:divBdr>
        </w:div>
        <w:div w:id="1642999519">
          <w:marLeft w:val="0"/>
          <w:marRight w:val="0"/>
          <w:marTop w:val="0"/>
          <w:marBottom w:val="0"/>
          <w:divBdr>
            <w:top w:val="none" w:sz="0" w:space="0" w:color="auto"/>
            <w:left w:val="none" w:sz="0" w:space="0" w:color="auto"/>
            <w:bottom w:val="none" w:sz="0" w:space="0" w:color="auto"/>
            <w:right w:val="none" w:sz="0" w:space="0" w:color="auto"/>
          </w:divBdr>
        </w:div>
        <w:div w:id="1724866411">
          <w:marLeft w:val="0"/>
          <w:marRight w:val="0"/>
          <w:marTop w:val="0"/>
          <w:marBottom w:val="0"/>
          <w:divBdr>
            <w:top w:val="none" w:sz="0" w:space="0" w:color="auto"/>
            <w:left w:val="none" w:sz="0" w:space="0" w:color="auto"/>
            <w:bottom w:val="none" w:sz="0" w:space="0" w:color="auto"/>
            <w:right w:val="none" w:sz="0" w:space="0" w:color="auto"/>
          </w:divBdr>
        </w:div>
      </w:divsChild>
    </w:div>
    <w:div w:id="1984776059">
      <w:bodyDiv w:val="1"/>
      <w:marLeft w:val="0"/>
      <w:marRight w:val="0"/>
      <w:marTop w:val="0"/>
      <w:marBottom w:val="0"/>
      <w:divBdr>
        <w:top w:val="none" w:sz="0" w:space="0" w:color="auto"/>
        <w:left w:val="none" w:sz="0" w:space="0" w:color="auto"/>
        <w:bottom w:val="none" w:sz="0" w:space="0" w:color="auto"/>
        <w:right w:val="none" w:sz="0" w:space="0" w:color="auto"/>
      </w:divBdr>
    </w:div>
    <w:div w:id="2029140808">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JefaLegal>
    <Observaciones xmlns="93a27197-5ea5-4ef4-9c25-de38a9c385a4">Proyecto elaborado 13-10-2021. Expediente físico 46658</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70EB-34C4-4D21-8C5E-1D032901C7A9}">
  <ds:schemaRefs>
    <ds:schemaRef ds:uri="http://schemas.microsoft.com/sharepoint/v3/contenttype/forms"/>
  </ds:schemaRefs>
</ds:datastoreItem>
</file>

<file path=customXml/itemProps2.xml><?xml version="1.0" encoding="utf-8"?>
<ds:datastoreItem xmlns:ds="http://schemas.openxmlformats.org/officeDocument/2006/customXml" ds:itemID="{8AD97FED-D04D-4622-828D-147C09E5A63B}">
  <ds:schemaRefs>
    <ds:schemaRef ds:uri="http://schemas.microsoft.com/office/2006/metadata/longProperties"/>
  </ds:schemaRefs>
</ds:datastoreItem>
</file>

<file path=customXml/itemProps3.xml><?xml version="1.0" encoding="utf-8"?>
<ds:datastoreItem xmlns:ds="http://schemas.openxmlformats.org/officeDocument/2006/customXml" ds:itemID="{FED5D0B2-208D-4D00-93AE-5FF1F6937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49D87-324A-40D0-B2E5-90432F49F047}">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5.xml><?xml version="1.0" encoding="utf-8"?>
<ds:datastoreItem xmlns:ds="http://schemas.openxmlformats.org/officeDocument/2006/customXml" ds:itemID="{FCD189B9-710B-43F2-BD5B-3B034A6A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223</TotalTime>
  <Pages>9</Pages>
  <Words>5228</Words>
  <Characters>28760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Toshiba</cp:lastModifiedBy>
  <cp:revision>36</cp:revision>
  <cp:lastPrinted>2021-06-21T14:36:00Z</cp:lastPrinted>
  <dcterms:created xsi:type="dcterms:W3CDTF">2021-10-11T21:30:00Z</dcterms:created>
  <dcterms:modified xsi:type="dcterms:W3CDTF">2021-12-05T14:22:00Z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SharedWithUsers">
    <vt:lpwstr/>
  </property>
</Properties>
</file>