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ACB2" w14:textId="77777777" w:rsidR="001D6255" w:rsidRDefault="001D6255" w:rsidP="0005519C">
      <w:pPr>
        <w:spacing w:after="0" w:line="240" w:lineRule="atLeast"/>
        <w:jc w:val="both"/>
        <w:rPr>
          <w:rFonts w:ascii="Museo Sans 900" w:hAnsi="Museo Sans 900"/>
          <w:b/>
          <w:bCs/>
          <w:sz w:val="20"/>
          <w:szCs w:val="20"/>
          <w:lang w:val="es-MX" w:eastAsia="es-ES"/>
        </w:rPr>
      </w:pPr>
    </w:p>
    <w:p w14:paraId="49C52EDA" w14:textId="3F8E50D3"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50351B">
        <w:rPr>
          <w:rFonts w:ascii="Museo Sans 900" w:hAnsi="Museo Sans 900"/>
          <w:b/>
          <w:bCs/>
          <w:sz w:val="20"/>
          <w:szCs w:val="20"/>
          <w:lang w:val="es-MX" w:eastAsia="es-ES"/>
        </w:rPr>
        <w:t>0527</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E85C75">
        <w:rPr>
          <w:rFonts w:ascii="Museo Sans 300" w:hAnsi="Museo Sans 300"/>
          <w:sz w:val="20"/>
          <w:szCs w:val="20"/>
          <w:lang w:val="es-MX" w:eastAsia="es-ES"/>
        </w:rPr>
        <w:t xml:space="preserve"> </w:t>
      </w:r>
      <w:r w:rsidR="0050351B">
        <w:rPr>
          <w:rFonts w:ascii="Museo Sans 300" w:hAnsi="Museo Sans 300"/>
          <w:sz w:val="20"/>
          <w:szCs w:val="20"/>
          <w:lang w:val="es-MX" w:eastAsia="es-ES"/>
        </w:rPr>
        <w:t>nueve</w:t>
      </w:r>
      <w:r w:rsidR="00DC2DA1">
        <w:rPr>
          <w:rFonts w:ascii="Museo Sans 300" w:hAnsi="Museo Sans 300"/>
          <w:sz w:val="20"/>
          <w:szCs w:val="20"/>
          <w:lang w:val="es-MX" w:eastAsia="es-ES"/>
        </w:rPr>
        <w:t xml:space="preserve"> </w:t>
      </w:r>
      <w:r w:rsidRPr="00853292">
        <w:rPr>
          <w:rFonts w:ascii="Museo Sans 300" w:hAnsi="Museo Sans 300"/>
          <w:sz w:val="20"/>
          <w:szCs w:val="20"/>
          <w:lang w:val="es-MX" w:eastAsia="es-ES"/>
        </w:rPr>
        <w:t>horas con</w:t>
      </w:r>
      <w:r w:rsidR="001C0C1B">
        <w:rPr>
          <w:rFonts w:ascii="Museo Sans 300" w:hAnsi="Museo Sans 300"/>
          <w:sz w:val="20"/>
          <w:szCs w:val="20"/>
          <w:lang w:val="es-MX" w:eastAsia="es-ES"/>
        </w:rPr>
        <w:t xml:space="preserve"> </w:t>
      </w:r>
      <w:r w:rsidR="0050351B">
        <w:rPr>
          <w:rFonts w:ascii="Museo Sans 300" w:hAnsi="Museo Sans 300"/>
          <w:sz w:val="20"/>
          <w:szCs w:val="20"/>
          <w:lang w:val="es-MX" w:eastAsia="es-ES"/>
        </w:rPr>
        <w:t>diez</w:t>
      </w:r>
      <w:r w:rsidR="00DC2DA1">
        <w:rPr>
          <w:rFonts w:ascii="Museo Sans 300" w:hAnsi="Museo Sans 300"/>
          <w:sz w:val="20"/>
          <w:szCs w:val="20"/>
          <w:lang w:val="es-MX" w:eastAsia="es-ES"/>
        </w:rPr>
        <w:t xml:space="preserve"> </w:t>
      </w:r>
      <w:r w:rsidR="001C0C1B">
        <w:rPr>
          <w:rFonts w:ascii="Museo Sans 300" w:hAnsi="Museo Sans 300"/>
          <w:sz w:val="20"/>
          <w:szCs w:val="20"/>
          <w:lang w:val="es-MX" w:eastAsia="es-ES"/>
        </w:rPr>
        <w:t xml:space="preserve">minutos del día </w:t>
      </w:r>
      <w:r w:rsidR="0050351B">
        <w:rPr>
          <w:rFonts w:ascii="Museo Sans 300" w:hAnsi="Museo Sans 300"/>
          <w:sz w:val="20"/>
          <w:szCs w:val="20"/>
          <w:lang w:val="es-MX" w:eastAsia="es-ES"/>
        </w:rPr>
        <w:t>once</w:t>
      </w:r>
      <w:r w:rsidR="00DC2DA1">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 xml:space="preserve">de </w:t>
      </w:r>
      <w:r w:rsidR="0050351B">
        <w:rPr>
          <w:rFonts w:ascii="Museo Sans 300" w:hAnsi="Museo Sans 300"/>
          <w:sz w:val="20"/>
          <w:szCs w:val="20"/>
          <w:lang w:val="es-MX" w:eastAsia="es-ES"/>
        </w:rPr>
        <w:t>junio</w:t>
      </w:r>
      <w:r w:rsidR="00DC2DA1">
        <w:rPr>
          <w:rFonts w:ascii="Museo Sans 300" w:hAnsi="Museo Sans 300"/>
          <w:sz w:val="20"/>
          <w:szCs w:val="20"/>
          <w:lang w:val="es-MX" w:eastAsia="es-ES"/>
        </w:rPr>
        <w:t xml:space="preserve"> </w:t>
      </w:r>
      <w:r w:rsidR="00B50F4E">
        <w:rPr>
          <w:rFonts w:ascii="Museo Sans 300" w:hAnsi="Museo Sans 300"/>
          <w:sz w:val="20"/>
          <w:szCs w:val="20"/>
          <w:lang w:val="es-MX" w:eastAsia="es-ES"/>
        </w:rPr>
        <w:t xml:space="preserve">del año </w:t>
      </w:r>
      <w:proofErr w:type="gramStart"/>
      <w:r w:rsidR="00B50F4E">
        <w:rPr>
          <w:rFonts w:ascii="Museo Sans 300" w:hAnsi="Museo Sans 300"/>
          <w:sz w:val="20"/>
          <w:szCs w:val="20"/>
          <w:lang w:val="es-MX" w:eastAsia="es-ES"/>
        </w:rPr>
        <w:t>dos mil veintiuno</w:t>
      </w:r>
      <w:proofErr w:type="gramEnd"/>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0B505DAA" w:rsidR="00F47546" w:rsidRPr="00853292" w:rsidRDefault="00A81548"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616332F8" w:rsidR="000C0357" w:rsidRPr="00853292" w:rsidRDefault="00963F87" w:rsidP="00D57C36">
      <w:pPr>
        <w:numPr>
          <w:ilvl w:val="0"/>
          <w:numId w:val="5"/>
        </w:numPr>
        <w:spacing w:after="0" w:line="240" w:lineRule="auto"/>
        <w:ind w:left="426" w:hanging="426"/>
        <w:jc w:val="both"/>
        <w:rPr>
          <w:rFonts w:ascii="Museo Sans 300" w:hAnsi="Museo Sans 300"/>
          <w:sz w:val="20"/>
          <w:szCs w:val="20"/>
          <w:lang w:val="es-ES" w:eastAsia="es-ES"/>
        </w:rPr>
      </w:pPr>
      <w:r w:rsidRPr="7C7A9EE1">
        <w:rPr>
          <w:rFonts w:ascii="Museo Sans 300" w:hAnsi="Museo Sans 300"/>
          <w:sz w:val="20"/>
          <w:szCs w:val="20"/>
          <w:lang w:val="es-ES" w:eastAsia="es-ES"/>
        </w:rPr>
        <w:t xml:space="preserve">El </w:t>
      </w:r>
      <w:r w:rsidR="00D14911" w:rsidRPr="7C7A9EE1">
        <w:rPr>
          <w:rFonts w:ascii="Museo Sans 300" w:hAnsi="Museo Sans 300"/>
          <w:sz w:val="20"/>
          <w:szCs w:val="20"/>
          <w:lang w:val="es-ES" w:eastAsia="es-ES"/>
        </w:rPr>
        <w:t>día</w:t>
      </w:r>
      <w:r w:rsidR="0030630E" w:rsidRPr="7C7A9EE1">
        <w:rPr>
          <w:rFonts w:ascii="Museo Sans 300" w:hAnsi="Museo Sans 300"/>
          <w:sz w:val="20"/>
          <w:szCs w:val="20"/>
          <w:lang w:val="es-ES" w:eastAsia="es-ES"/>
        </w:rPr>
        <w:t xml:space="preserve"> </w:t>
      </w:r>
      <w:r w:rsidR="00F01A93" w:rsidRPr="7C7A9EE1">
        <w:rPr>
          <w:rFonts w:ascii="Museo Sans 300" w:hAnsi="Museo Sans 300"/>
          <w:sz w:val="20"/>
          <w:szCs w:val="20"/>
          <w:lang w:val="es-ES" w:eastAsia="es-ES"/>
        </w:rPr>
        <w:t>nueve</w:t>
      </w:r>
      <w:r w:rsidR="0007095E" w:rsidRPr="7C7A9EE1">
        <w:rPr>
          <w:rFonts w:ascii="Museo Sans 300" w:hAnsi="Museo Sans 300"/>
          <w:sz w:val="20"/>
          <w:szCs w:val="20"/>
          <w:lang w:val="es-ES" w:eastAsia="es-ES"/>
        </w:rPr>
        <w:t xml:space="preserve"> de </w:t>
      </w:r>
      <w:r w:rsidR="00682B9A" w:rsidRPr="7C7A9EE1">
        <w:rPr>
          <w:rFonts w:ascii="Museo Sans 300" w:hAnsi="Museo Sans 300"/>
          <w:sz w:val="20"/>
          <w:szCs w:val="20"/>
          <w:lang w:val="es-ES" w:eastAsia="es-ES"/>
        </w:rPr>
        <w:t>septiembre</w:t>
      </w:r>
      <w:r w:rsidR="00D14911" w:rsidRPr="7C7A9EE1">
        <w:rPr>
          <w:rFonts w:ascii="Museo Sans 300" w:hAnsi="Museo Sans 300"/>
          <w:sz w:val="20"/>
          <w:szCs w:val="20"/>
          <w:lang w:val="es-ES" w:eastAsia="es-ES"/>
        </w:rPr>
        <w:t xml:space="preserve"> del año dos mil </w:t>
      </w:r>
      <w:r w:rsidR="0030630E" w:rsidRPr="7C7A9EE1">
        <w:rPr>
          <w:rFonts w:ascii="Museo Sans 300" w:hAnsi="Museo Sans 300"/>
          <w:sz w:val="20"/>
          <w:szCs w:val="20"/>
          <w:lang w:val="es-ES" w:eastAsia="es-ES"/>
        </w:rPr>
        <w:t>veinte</w:t>
      </w:r>
      <w:r w:rsidR="00545BEE" w:rsidRPr="7C7A9EE1">
        <w:rPr>
          <w:rFonts w:ascii="Museo Sans 300" w:hAnsi="Museo Sans 300"/>
          <w:sz w:val="20"/>
          <w:szCs w:val="20"/>
          <w:lang w:val="es-ES" w:eastAsia="es-ES"/>
        </w:rPr>
        <w:t xml:space="preserve">, </w:t>
      </w:r>
      <w:r w:rsidR="00F01A93" w:rsidRPr="7C7A9EE1">
        <w:rPr>
          <w:rFonts w:ascii="Museo Sans 300" w:hAnsi="Museo Sans 300"/>
          <w:sz w:val="20"/>
          <w:szCs w:val="20"/>
          <w:lang w:val="es-ES" w:eastAsia="es-ES"/>
        </w:rPr>
        <w:t xml:space="preserve">el señor </w:t>
      </w:r>
      <w:r w:rsidR="002B5636">
        <w:rPr>
          <w:rFonts w:ascii="Museo Sans 300" w:hAnsi="Museo Sans 300"/>
          <w:sz w:val="20"/>
          <w:szCs w:val="20"/>
          <w:lang w:val="es-ES" w:eastAsia="es-ES"/>
        </w:rPr>
        <w:t>XXX</w:t>
      </w:r>
      <w:r w:rsidR="003E17BC" w:rsidRPr="7C7A9EE1">
        <w:rPr>
          <w:rFonts w:ascii="Museo Sans 300" w:hAnsi="Museo Sans 300"/>
          <w:sz w:val="20"/>
          <w:szCs w:val="20"/>
          <w:lang w:val="es-ES" w:eastAsia="es-ES"/>
        </w:rPr>
        <w:t xml:space="preserve">, </w:t>
      </w:r>
      <w:r w:rsidR="0050351B">
        <w:rPr>
          <w:rFonts w:ascii="Museo Sans 300" w:hAnsi="Museo Sans 300"/>
          <w:sz w:val="20"/>
          <w:szCs w:val="20"/>
        </w:rPr>
        <w:t>autorizado</w:t>
      </w:r>
      <w:r w:rsidR="003E17BC" w:rsidRPr="7C7A9EE1">
        <w:rPr>
          <w:rFonts w:ascii="Museo Sans 300" w:hAnsi="Museo Sans 300"/>
          <w:sz w:val="20"/>
          <w:szCs w:val="20"/>
        </w:rPr>
        <w:t xml:space="preserve"> </w:t>
      </w:r>
      <w:r w:rsidR="00D25A83">
        <w:rPr>
          <w:rFonts w:ascii="Museo Sans 300" w:hAnsi="Museo Sans 300"/>
          <w:sz w:val="20"/>
          <w:szCs w:val="20"/>
        </w:rPr>
        <w:t xml:space="preserve">por </w:t>
      </w:r>
      <w:r w:rsidR="003E17BC" w:rsidRPr="7C7A9EE1">
        <w:rPr>
          <w:rFonts w:ascii="Museo Sans 300" w:hAnsi="Museo Sans 300"/>
          <w:sz w:val="20"/>
          <w:szCs w:val="20"/>
        </w:rPr>
        <w:t xml:space="preserve">las señoras </w:t>
      </w:r>
      <w:r w:rsidR="002B5636">
        <w:rPr>
          <w:rFonts w:ascii="Museo Sans 300" w:hAnsi="Museo Sans 300"/>
          <w:sz w:val="20"/>
          <w:szCs w:val="20"/>
        </w:rPr>
        <w:t>XXX</w:t>
      </w:r>
      <w:r w:rsidR="003E17BC" w:rsidRPr="7C7A9EE1">
        <w:rPr>
          <w:rFonts w:ascii="Museo Sans 300" w:hAnsi="Museo Sans 300"/>
          <w:sz w:val="20"/>
          <w:szCs w:val="20"/>
        </w:rPr>
        <w:t xml:space="preserve"> </w:t>
      </w:r>
      <w:proofErr w:type="spellStart"/>
      <w:r w:rsidR="002B5636">
        <w:rPr>
          <w:rFonts w:ascii="Museo Sans 300" w:hAnsi="Museo Sans 300"/>
          <w:sz w:val="20"/>
          <w:szCs w:val="20"/>
        </w:rPr>
        <w:t>XXX</w:t>
      </w:r>
      <w:proofErr w:type="spellEnd"/>
      <w:r w:rsidR="003E17BC" w:rsidRPr="7C7A9EE1">
        <w:rPr>
          <w:rFonts w:ascii="Museo Sans 300" w:hAnsi="Museo Sans 300"/>
          <w:sz w:val="20"/>
          <w:szCs w:val="20"/>
        </w:rPr>
        <w:t xml:space="preserve">, </w:t>
      </w:r>
      <w:r w:rsidR="002B5636">
        <w:rPr>
          <w:rFonts w:ascii="Museo Sans 300" w:hAnsi="Museo Sans 300"/>
          <w:sz w:val="20"/>
          <w:szCs w:val="20"/>
        </w:rPr>
        <w:t>XXX</w:t>
      </w:r>
      <w:r w:rsidR="003E17BC" w:rsidRPr="7C7A9EE1">
        <w:rPr>
          <w:rFonts w:ascii="Museo Sans 300" w:hAnsi="Museo Sans 300"/>
          <w:sz w:val="20"/>
          <w:szCs w:val="20"/>
        </w:rPr>
        <w:t xml:space="preserve"> </w:t>
      </w:r>
      <w:proofErr w:type="spellStart"/>
      <w:r w:rsidR="002B5636">
        <w:rPr>
          <w:rFonts w:ascii="Museo Sans 300" w:hAnsi="Museo Sans 300"/>
          <w:sz w:val="20"/>
          <w:szCs w:val="20"/>
        </w:rPr>
        <w:t>XXX</w:t>
      </w:r>
      <w:proofErr w:type="spellEnd"/>
      <w:r w:rsidR="003E17BC" w:rsidRPr="7C7A9EE1">
        <w:rPr>
          <w:rFonts w:ascii="Museo Sans 300" w:hAnsi="Museo Sans 300"/>
          <w:sz w:val="20"/>
          <w:szCs w:val="20"/>
        </w:rPr>
        <w:t xml:space="preserve"> y el señor </w:t>
      </w:r>
      <w:r w:rsidR="002B5636">
        <w:rPr>
          <w:rFonts w:ascii="Museo Sans 300" w:hAnsi="Museo Sans 300"/>
          <w:sz w:val="20"/>
          <w:szCs w:val="20"/>
        </w:rPr>
        <w:t>XXX</w:t>
      </w:r>
      <w:r w:rsidR="003E17BC" w:rsidRPr="7C7A9EE1">
        <w:rPr>
          <w:rFonts w:ascii="Museo Sans 300" w:hAnsi="Museo Sans 300"/>
          <w:sz w:val="20"/>
          <w:szCs w:val="20"/>
        </w:rPr>
        <w:t xml:space="preserve"> </w:t>
      </w:r>
      <w:proofErr w:type="spellStart"/>
      <w:r w:rsidR="002B5636">
        <w:rPr>
          <w:rFonts w:ascii="Museo Sans 300" w:hAnsi="Museo Sans 300"/>
          <w:sz w:val="20"/>
          <w:szCs w:val="20"/>
        </w:rPr>
        <w:t>XXX</w:t>
      </w:r>
      <w:proofErr w:type="spellEnd"/>
      <w:r w:rsidR="003E17BC" w:rsidRPr="7C7A9EE1">
        <w:rPr>
          <w:rFonts w:ascii="Museo Sans 300" w:hAnsi="Museo Sans 300"/>
          <w:sz w:val="20"/>
          <w:szCs w:val="20"/>
        </w:rPr>
        <w:t xml:space="preserve"> </w:t>
      </w:r>
      <w:proofErr w:type="spellStart"/>
      <w:r w:rsidR="002B5636">
        <w:rPr>
          <w:rFonts w:ascii="Museo Sans 300" w:hAnsi="Museo Sans 300"/>
          <w:sz w:val="20"/>
          <w:szCs w:val="20"/>
        </w:rPr>
        <w:t>XXX</w:t>
      </w:r>
      <w:proofErr w:type="spellEnd"/>
      <w:r w:rsidR="003E17BC" w:rsidRPr="7C7A9EE1">
        <w:rPr>
          <w:rFonts w:ascii="Museo Sans 300" w:hAnsi="Museo Sans 300"/>
          <w:sz w:val="20"/>
          <w:szCs w:val="20"/>
        </w:rPr>
        <w:t>,</w:t>
      </w:r>
      <w:r w:rsidR="000C0357" w:rsidRPr="7C7A9EE1">
        <w:rPr>
          <w:rFonts w:ascii="Museo Sans 300" w:hAnsi="Museo Sans 300"/>
          <w:sz w:val="20"/>
          <w:szCs w:val="20"/>
          <w:lang w:val="es-ES" w:eastAsia="es-ES"/>
        </w:rPr>
        <w:t xml:space="preserve"> </w:t>
      </w:r>
      <w:r w:rsidR="0068000F" w:rsidRPr="7C7A9EE1">
        <w:rPr>
          <w:rFonts w:ascii="Museo Sans 300" w:hAnsi="Museo Sans 300"/>
          <w:sz w:val="20"/>
          <w:szCs w:val="20"/>
          <w:lang w:val="es-ES" w:eastAsia="es-ES"/>
        </w:rPr>
        <w:t xml:space="preserve">propietarios del inmueble donde se encuentra instalado el suministro identificado con el NIC </w:t>
      </w:r>
      <w:r w:rsidR="002B5636">
        <w:rPr>
          <w:rFonts w:ascii="Museo Sans 300" w:hAnsi="Museo Sans 300"/>
          <w:sz w:val="20"/>
          <w:szCs w:val="20"/>
          <w:lang w:val="es-ES" w:eastAsia="es-ES"/>
        </w:rPr>
        <w:t>XXX</w:t>
      </w:r>
      <w:r w:rsidR="0068000F" w:rsidRPr="7C7A9EE1">
        <w:rPr>
          <w:rFonts w:ascii="Museo Sans 300" w:hAnsi="Museo Sans 300"/>
          <w:sz w:val="20"/>
          <w:szCs w:val="20"/>
          <w:lang w:val="es-ES" w:eastAsia="es-ES"/>
        </w:rPr>
        <w:t xml:space="preserve">, </w:t>
      </w:r>
      <w:r w:rsidR="000C0357" w:rsidRPr="7C7A9EE1">
        <w:rPr>
          <w:rFonts w:ascii="Museo Sans 300" w:hAnsi="Museo Sans 300"/>
          <w:sz w:val="20"/>
          <w:szCs w:val="20"/>
          <w:lang w:val="es-ES" w:eastAsia="es-ES"/>
        </w:rPr>
        <w:t>interpuso un r</w:t>
      </w:r>
      <w:r w:rsidR="005D4E55" w:rsidRPr="7C7A9EE1">
        <w:rPr>
          <w:rFonts w:ascii="Museo Sans 300" w:hAnsi="Museo Sans 300"/>
          <w:sz w:val="20"/>
          <w:szCs w:val="20"/>
          <w:lang w:val="es-ES" w:eastAsia="es-ES"/>
        </w:rPr>
        <w:t>eclam</w:t>
      </w:r>
      <w:r w:rsidR="002447F0" w:rsidRPr="7C7A9EE1">
        <w:rPr>
          <w:rFonts w:ascii="Museo Sans 300" w:hAnsi="Museo Sans 300"/>
          <w:sz w:val="20"/>
          <w:szCs w:val="20"/>
          <w:lang w:val="es-ES" w:eastAsia="es-ES"/>
        </w:rPr>
        <w:t xml:space="preserve">o en contra de la sociedad </w:t>
      </w:r>
      <w:r w:rsidR="00F01A93" w:rsidRPr="7C7A9EE1">
        <w:rPr>
          <w:rFonts w:ascii="Museo Sans 300" w:hAnsi="Museo Sans 300"/>
          <w:sz w:val="20"/>
          <w:szCs w:val="20"/>
          <w:lang w:val="es-ES" w:eastAsia="es-ES"/>
        </w:rPr>
        <w:t>EEO, S.A. de C.V</w:t>
      </w:r>
      <w:r w:rsidR="00DE6826" w:rsidRPr="7C7A9EE1">
        <w:rPr>
          <w:rFonts w:ascii="Museo Sans 300" w:hAnsi="Museo Sans 300"/>
          <w:sz w:val="20"/>
          <w:szCs w:val="20"/>
          <w:lang w:val="es-ES" w:eastAsia="es-ES"/>
        </w:rPr>
        <w:t>.</w:t>
      </w:r>
      <w:r w:rsidR="000C0357" w:rsidRPr="7C7A9EE1">
        <w:rPr>
          <w:rFonts w:ascii="Museo Sans 300" w:hAnsi="Museo Sans 300"/>
          <w:sz w:val="20"/>
          <w:szCs w:val="20"/>
          <w:lang w:val="es-ES" w:eastAsia="es-ES"/>
        </w:rPr>
        <w:t xml:space="preserve"> </w:t>
      </w:r>
      <w:r w:rsidR="006549D4" w:rsidRPr="7C7A9EE1">
        <w:rPr>
          <w:rFonts w:ascii="Museo Sans 300" w:hAnsi="Museo Sans 300"/>
          <w:sz w:val="20"/>
          <w:szCs w:val="20"/>
          <w:lang w:val="es-ES" w:eastAsia="es-ES"/>
        </w:rPr>
        <w:t>por</w:t>
      </w:r>
      <w:r w:rsidR="0046645B" w:rsidRPr="7C7A9EE1">
        <w:rPr>
          <w:rFonts w:ascii="Museo Sans 300" w:hAnsi="Museo Sans 300"/>
          <w:sz w:val="20"/>
          <w:szCs w:val="20"/>
          <w:lang w:val="es-ES" w:eastAsia="es-ES"/>
        </w:rPr>
        <w:t xml:space="preserve"> su inconformidad con el cobro de la cantida</w:t>
      </w:r>
      <w:r w:rsidR="00D14911" w:rsidRPr="7C7A9EE1">
        <w:rPr>
          <w:rFonts w:ascii="Museo Sans 300" w:hAnsi="Museo Sans 300"/>
          <w:sz w:val="20"/>
          <w:szCs w:val="20"/>
          <w:lang w:val="es-ES" w:eastAsia="es-ES"/>
        </w:rPr>
        <w:t xml:space="preserve">d de </w:t>
      </w:r>
      <w:r w:rsidR="00F01A93" w:rsidRPr="7C7A9EE1">
        <w:rPr>
          <w:rFonts w:ascii="Museo Sans 300" w:hAnsi="Museo Sans 300"/>
          <w:sz w:val="20"/>
          <w:szCs w:val="20"/>
          <w:lang w:val="es-ES" w:eastAsia="es-ES"/>
        </w:rPr>
        <w:t>SEISCIENTOS SIETE 63</w:t>
      </w:r>
      <w:r w:rsidR="0007095E" w:rsidRPr="7C7A9EE1">
        <w:rPr>
          <w:rFonts w:ascii="Museo Sans 300" w:hAnsi="Museo Sans 300"/>
          <w:sz w:val="20"/>
          <w:szCs w:val="20"/>
          <w:lang w:val="es-ES" w:eastAsia="es-ES"/>
        </w:rPr>
        <w:t xml:space="preserve">/100 DÓLARES DE LOS ESTADOS UNIDOS DE AMÉRICA (USD </w:t>
      </w:r>
      <w:r w:rsidR="00F01A93" w:rsidRPr="7C7A9EE1">
        <w:rPr>
          <w:rFonts w:ascii="Museo Sans 300" w:hAnsi="Museo Sans 300"/>
          <w:sz w:val="20"/>
          <w:szCs w:val="20"/>
          <w:lang w:val="es-ES" w:eastAsia="es-ES"/>
        </w:rPr>
        <w:t>607.63</w:t>
      </w:r>
      <w:r w:rsidR="0007095E" w:rsidRPr="7C7A9EE1">
        <w:rPr>
          <w:rFonts w:ascii="Museo Sans 300" w:hAnsi="Museo Sans 300"/>
          <w:sz w:val="20"/>
          <w:szCs w:val="20"/>
          <w:lang w:val="es-ES" w:eastAsia="es-ES"/>
        </w:rPr>
        <w:t>)</w:t>
      </w:r>
      <w:r w:rsidR="0046645B" w:rsidRPr="7C7A9EE1">
        <w:rPr>
          <w:rFonts w:ascii="Museo Sans 300" w:hAnsi="Museo Sans 300"/>
          <w:sz w:val="20"/>
          <w:szCs w:val="20"/>
          <w:lang w:val="es-ES" w:eastAsia="es-ES"/>
        </w:rPr>
        <w:t xml:space="preserve"> IVA incluido, debido a la presunta existencia de una condición irregular que afectó el correcto reg</w:t>
      </w:r>
      <w:r w:rsidR="00016EAA" w:rsidRPr="7C7A9EE1">
        <w:rPr>
          <w:rFonts w:ascii="Museo Sans 300" w:hAnsi="Museo Sans 300"/>
          <w:sz w:val="20"/>
          <w:szCs w:val="20"/>
          <w:lang w:val="es-ES" w:eastAsia="es-ES"/>
        </w:rPr>
        <w:t>istro d</w:t>
      </w:r>
      <w:r w:rsidR="0068000F" w:rsidRPr="7C7A9EE1">
        <w:rPr>
          <w:rFonts w:ascii="Museo Sans 300" w:hAnsi="Museo Sans 300"/>
          <w:sz w:val="20"/>
          <w:szCs w:val="20"/>
          <w:lang w:val="es-ES" w:eastAsia="es-ES"/>
        </w:rPr>
        <w:t>el consumo de energía eléctrica</w:t>
      </w:r>
      <w:r w:rsidR="00016EAA" w:rsidRPr="7C7A9EE1">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41C8F396" w14:textId="408250B8" w:rsidR="005D4AF3" w:rsidRDefault="005D4AF3" w:rsidP="000C0357">
      <w:pPr>
        <w:spacing w:after="0" w:line="240" w:lineRule="auto"/>
        <w:ind w:left="426"/>
        <w:jc w:val="both"/>
        <w:rPr>
          <w:rFonts w:ascii="Museo Sans 300" w:hAnsi="Museo Sans 300"/>
          <w:lang w:val="es-ES" w:eastAsia="es-ES"/>
        </w:rPr>
      </w:pPr>
    </w:p>
    <w:p w14:paraId="23DCF9A0" w14:textId="77777777" w:rsidR="000C0357" w:rsidRPr="00853292" w:rsidRDefault="000C0357" w:rsidP="00D57C36">
      <w:pPr>
        <w:numPr>
          <w:ilvl w:val="0"/>
          <w:numId w:val="1"/>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D57C36">
      <w:pPr>
        <w:numPr>
          <w:ilvl w:val="0"/>
          <w:numId w:val="4"/>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1BF801A8" w:rsidR="000C0357" w:rsidRPr="00255E1A" w:rsidRDefault="000C0357" w:rsidP="00255E1A">
      <w:pPr>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 xml:space="preserve">Mediante el </w:t>
      </w:r>
      <w:bookmarkStart w:id="0" w:name="_Hlk51937141"/>
      <w:r w:rsidRPr="00853292">
        <w:rPr>
          <w:rFonts w:ascii="Museo Sans 300" w:hAnsi="Museo Sans 300"/>
          <w:sz w:val="20"/>
          <w:szCs w:val="20"/>
          <w:lang w:val="es-ES" w:eastAsia="es-ES"/>
        </w:rPr>
        <w:t>acuerdo N.° E-</w:t>
      </w:r>
      <w:r w:rsidR="006C6B44">
        <w:rPr>
          <w:rFonts w:ascii="Museo Sans 300" w:hAnsi="Museo Sans 300"/>
          <w:sz w:val="20"/>
          <w:szCs w:val="20"/>
          <w:lang w:val="es-ES" w:eastAsia="es-ES"/>
        </w:rPr>
        <w:t>976</w:t>
      </w:r>
      <w:r w:rsidR="00E917A1">
        <w:rPr>
          <w:rFonts w:ascii="Museo Sans 300" w:hAnsi="Museo Sans 300"/>
          <w:sz w:val="20"/>
          <w:szCs w:val="20"/>
          <w:lang w:val="es-ES" w:eastAsia="es-ES"/>
        </w:rPr>
        <w:t>-2020</w:t>
      </w:r>
      <w:r w:rsidRPr="00853292">
        <w:rPr>
          <w:rFonts w:ascii="Museo Sans 300" w:hAnsi="Museo Sans 300"/>
          <w:sz w:val="20"/>
          <w:szCs w:val="20"/>
          <w:lang w:val="es-ES" w:eastAsia="es-ES"/>
        </w:rPr>
        <w:t>-CAU</w:t>
      </w:r>
      <w:bookmarkEnd w:id="0"/>
      <w:r w:rsidRPr="00853292">
        <w:rPr>
          <w:rFonts w:ascii="Museo Sans 300" w:hAnsi="Museo Sans 300"/>
          <w:sz w:val="20"/>
          <w:szCs w:val="20"/>
          <w:lang w:val="es-ES" w:eastAsia="es-ES"/>
        </w:rPr>
        <w:t>,</w:t>
      </w:r>
      <w:r w:rsidR="00D14911">
        <w:rPr>
          <w:rFonts w:ascii="Museo Sans 300" w:hAnsi="Museo Sans 300"/>
          <w:sz w:val="20"/>
          <w:szCs w:val="20"/>
          <w:lang w:val="es-ES" w:eastAsia="es-ES"/>
        </w:rPr>
        <w:t xml:space="preserve"> de fecha </w:t>
      </w:r>
      <w:r w:rsidR="006C6B44">
        <w:rPr>
          <w:rFonts w:ascii="Museo Sans 300" w:hAnsi="Museo Sans 300"/>
          <w:sz w:val="20"/>
          <w:szCs w:val="20"/>
          <w:lang w:val="es-ES" w:eastAsia="es-ES"/>
        </w:rPr>
        <w:t>once</w:t>
      </w:r>
      <w:r w:rsidR="00CC47D7">
        <w:rPr>
          <w:rFonts w:ascii="Museo Sans 300" w:hAnsi="Museo Sans 300"/>
          <w:sz w:val="20"/>
          <w:szCs w:val="20"/>
          <w:lang w:val="es-ES" w:eastAsia="es-ES"/>
        </w:rPr>
        <w:t xml:space="preserve"> de </w:t>
      </w:r>
      <w:r w:rsidR="008E7B4A">
        <w:rPr>
          <w:rFonts w:ascii="Museo Sans 300" w:hAnsi="Museo Sans 300"/>
          <w:sz w:val="20"/>
          <w:szCs w:val="20"/>
          <w:lang w:val="es-ES" w:eastAsia="es-ES"/>
        </w:rPr>
        <w:t>septiembre</w:t>
      </w:r>
      <w:r w:rsidR="00D14911">
        <w:rPr>
          <w:rFonts w:ascii="Museo Sans 300" w:hAnsi="Museo Sans 300"/>
          <w:sz w:val="20"/>
          <w:szCs w:val="20"/>
          <w:lang w:val="es-ES" w:eastAsia="es-ES"/>
        </w:rPr>
        <w:t xml:space="preserve"> del año dos mil </w:t>
      </w:r>
      <w:r w:rsidR="00E917A1">
        <w:rPr>
          <w:rFonts w:ascii="Museo Sans 300" w:hAnsi="Museo Sans 300"/>
          <w:sz w:val="20"/>
          <w:szCs w:val="20"/>
          <w:lang w:val="es-ES" w:eastAsia="es-ES"/>
        </w:rPr>
        <w:t>veinte</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F01A93">
        <w:rPr>
          <w:rFonts w:ascii="Museo Sans 300" w:hAnsi="Museo Sans 300"/>
          <w:sz w:val="20"/>
          <w:szCs w:val="20"/>
          <w:lang w:val="es-ES" w:eastAsia="es-ES"/>
        </w:rPr>
        <w:t>EEO, S.A. de C.V</w:t>
      </w:r>
      <w:r w:rsidR="005D4E55" w:rsidRPr="00853292">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42372B">
        <w:rPr>
          <w:rFonts w:ascii="Museo Sans 300" w:hAnsi="Museo Sans 300"/>
          <w:sz w:val="20"/>
          <w:szCs w:val="20"/>
          <w:lang w:eastAsia="es-ES"/>
        </w:rPr>
        <w:t xml:space="preserve">en el plazo de </w:t>
      </w:r>
      <w:r w:rsidR="00566EFF">
        <w:rPr>
          <w:rFonts w:ascii="Museo Sans 300" w:hAnsi="Museo Sans 300"/>
          <w:sz w:val="20"/>
          <w:szCs w:val="20"/>
          <w:lang w:eastAsia="es-ES"/>
        </w:rPr>
        <w:t>diez</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1F339461"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7C0AD4">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7D38D1E9" w14:textId="45320BCA" w:rsidR="007C0AD4" w:rsidRDefault="00CC049D" w:rsidP="007C0AD4">
      <w:pPr>
        <w:spacing w:after="0" w:line="240" w:lineRule="auto"/>
        <w:ind w:left="426"/>
        <w:contextualSpacing/>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El </w:t>
      </w:r>
      <w:r w:rsidR="009A6024">
        <w:rPr>
          <w:rFonts w:ascii="Museo Sans 300" w:hAnsi="Museo Sans 300"/>
          <w:sz w:val="20"/>
          <w:szCs w:val="20"/>
          <w:lang w:val="es-ES_tradnl" w:eastAsia="es-SV"/>
        </w:rPr>
        <w:t>mencionado</w:t>
      </w:r>
      <w:r w:rsidR="007C0AD4" w:rsidRPr="00DB05A6">
        <w:rPr>
          <w:rFonts w:ascii="Museo Sans 300" w:hAnsi="Museo Sans 300"/>
          <w:sz w:val="20"/>
          <w:szCs w:val="20"/>
          <w:lang w:val="es-ES_tradnl" w:eastAsia="es-SV"/>
        </w:rPr>
        <w:t xml:space="preserve"> </w:t>
      </w:r>
      <w:r w:rsidRPr="00853292">
        <w:rPr>
          <w:rFonts w:ascii="Museo Sans 300" w:hAnsi="Museo Sans 300"/>
          <w:sz w:val="20"/>
          <w:szCs w:val="20"/>
          <w:lang w:val="es-ES" w:eastAsia="es-ES"/>
        </w:rPr>
        <w:t xml:space="preserve">acuerdo </w:t>
      </w:r>
      <w:r>
        <w:rPr>
          <w:rFonts w:ascii="Museo Sans 300" w:hAnsi="Museo Sans 300"/>
          <w:sz w:val="20"/>
          <w:szCs w:val="20"/>
          <w:lang w:val="es-ES_tradnl" w:eastAsia="es-SV"/>
        </w:rPr>
        <w:t>f</w:t>
      </w:r>
      <w:r w:rsidR="007C0AD4" w:rsidRPr="00DB05A6">
        <w:rPr>
          <w:rFonts w:ascii="Museo Sans 300" w:hAnsi="Museo Sans 300"/>
          <w:sz w:val="20"/>
          <w:szCs w:val="20"/>
          <w:lang w:val="es-ES_tradnl" w:eastAsia="es-SV"/>
        </w:rPr>
        <w:t xml:space="preserve">ue notificado a </w:t>
      </w:r>
      <w:r w:rsidR="00875B80">
        <w:rPr>
          <w:rFonts w:ascii="Museo Sans 300" w:hAnsi="Museo Sans 300"/>
          <w:sz w:val="20"/>
          <w:szCs w:val="20"/>
          <w:lang w:val="es-ES_tradnl" w:eastAsia="es-SV"/>
        </w:rPr>
        <w:t xml:space="preserve">distribuidora </w:t>
      </w:r>
      <w:r w:rsidR="007C0AD4">
        <w:rPr>
          <w:rFonts w:ascii="Museo Sans 300" w:hAnsi="Museo Sans 300"/>
          <w:sz w:val="20"/>
          <w:szCs w:val="20"/>
          <w:lang w:val="es-ES_tradnl" w:eastAsia="es-SV"/>
        </w:rPr>
        <w:t xml:space="preserve">y </w:t>
      </w:r>
      <w:r>
        <w:rPr>
          <w:rFonts w:ascii="Museo Sans 300" w:hAnsi="Museo Sans 300"/>
          <w:sz w:val="20"/>
          <w:szCs w:val="20"/>
          <w:lang w:val="es-ES_tradnl" w:eastAsia="es-SV"/>
        </w:rPr>
        <w:t xml:space="preserve">al </w:t>
      </w:r>
      <w:r w:rsidR="00563D49">
        <w:rPr>
          <w:rFonts w:ascii="Museo Sans 300" w:hAnsi="Museo Sans 300"/>
          <w:sz w:val="20"/>
          <w:szCs w:val="20"/>
          <w:lang w:val="es-ES_tradnl" w:eastAsia="es-SV"/>
        </w:rPr>
        <w:t xml:space="preserve">señor </w:t>
      </w:r>
      <w:r w:rsidR="002B5636">
        <w:rPr>
          <w:rFonts w:ascii="Museo Sans 300" w:hAnsi="Museo Sans 300"/>
          <w:sz w:val="20"/>
          <w:szCs w:val="20"/>
          <w:lang w:val="es-ES_tradnl" w:eastAsia="es-SV"/>
        </w:rPr>
        <w:t>XXX</w:t>
      </w:r>
      <w:r w:rsidR="00563D49">
        <w:rPr>
          <w:rFonts w:ascii="Museo Sans 300" w:hAnsi="Museo Sans 300"/>
          <w:sz w:val="20"/>
          <w:szCs w:val="20"/>
          <w:lang w:val="es-ES_tradnl" w:eastAsia="es-SV"/>
        </w:rPr>
        <w:t xml:space="preserve"> </w:t>
      </w:r>
      <w:r w:rsidR="007C0AD4">
        <w:rPr>
          <w:rFonts w:ascii="Museo Sans 300" w:hAnsi="Museo Sans 300"/>
          <w:sz w:val="20"/>
          <w:szCs w:val="20"/>
          <w:lang w:val="es-ES_tradnl" w:eastAsia="es-SV"/>
        </w:rPr>
        <w:t>los</w:t>
      </w:r>
      <w:r w:rsidR="007C0AD4" w:rsidRPr="00DB05A6">
        <w:rPr>
          <w:rFonts w:ascii="Museo Sans 300" w:hAnsi="Museo Sans 300"/>
          <w:sz w:val="20"/>
          <w:szCs w:val="20"/>
          <w:lang w:val="es-ES_tradnl" w:eastAsia="es-SV"/>
        </w:rPr>
        <w:t xml:space="preserve"> día</w:t>
      </w:r>
      <w:r w:rsidR="007C0AD4">
        <w:rPr>
          <w:rFonts w:ascii="Museo Sans 300" w:hAnsi="Museo Sans 300"/>
          <w:sz w:val="20"/>
          <w:szCs w:val="20"/>
          <w:lang w:val="es-ES_tradnl" w:eastAsia="es-SV"/>
        </w:rPr>
        <w:t>s</w:t>
      </w:r>
      <w:r w:rsidR="007C0AD4" w:rsidRPr="00DB05A6">
        <w:rPr>
          <w:rFonts w:ascii="Museo Sans 300" w:hAnsi="Museo Sans 300"/>
          <w:sz w:val="20"/>
          <w:szCs w:val="20"/>
          <w:lang w:val="es-ES_tradnl" w:eastAsia="es-SV"/>
        </w:rPr>
        <w:t xml:space="preserve"> </w:t>
      </w:r>
      <w:r>
        <w:rPr>
          <w:rFonts w:ascii="Museo Sans 300" w:hAnsi="Museo Sans 300"/>
          <w:sz w:val="20"/>
          <w:szCs w:val="20"/>
          <w:lang w:val="es-ES_tradnl" w:eastAsia="es-SV"/>
        </w:rPr>
        <w:t>veinticuatro y veintinueve</w:t>
      </w:r>
      <w:r w:rsidR="008E7B4A">
        <w:rPr>
          <w:rFonts w:ascii="Museo Sans 300" w:hAnsi="Museo Sans 300"/>
          <w:sz w:val="20"/>
          <w:szCs w:val="20"/>
          <w:lang w:val="es-ES_tradnl" w:eastAsia="es-SV"/>
        </w:rPr>
        <w:t xml:space="preserve"> de septiembre</w:t>
      </w:r>
      <w:r w:rsidR="007C0AD4">
        <w:rPr>
          <w:rFonts w:ascii="Museo Sans 300" w:hAnsi="Museo Sans 300"/>
          <w:sz w:val="20"/>
          <w:szCs w:val="20"/>
          <w:lang w:val="es-ES_tradnl" w:eastAsia="es-SV"/>
        </w:rPr>
        <w:t xml:space="preserve"> de dos mil </w:t>
      </w:r>
      <w:r w:rsidR="00566EFF">
        <w:rPr>
          <w:rFonts w:ascii="Museo Sans 300" w:hAnsi="Museo Sans 300"/>
          <w:sz w:val="20"/>
          <w:szCs w:val="20"/>
          <w:lang w:val="es-ES_tradnl" w:eastAsia="es-SV"/>
        </w:rPr>
        <w:t>veinte</w:t>
      </w:r>
      <w:r w:rsidR="007C0AD4" w:rsidRPr="00DB05A6">
        <w:rPr>
          <w:rFonts w:ascii="Museo Sans 300" w:hAnsi="Museo Sans 300"/>
          <w:sz w:val="20"/>
          <w:szCs w:val="20"/>
          <w:lang w:val="es-ES_tradnl" w:eastAsia="es-SV"/>
        </w:rPr>
        <w:t>,</w:t>
      </w:r>
      <w:r w:rsidR="007C0AD4">
        <w:rPr>
          <w:rFonts w:ascii="Museo Sans 300" w:hAnsi="Museo Sans 300"/>
          <w:sz w:val="20"/>
          <w:szCs w:val="20"/>
          <w:lang w:val="es-ES_tradnl" w:eastAsia="es-SV"/>
        </w:rPr>
        <w:t xml:space="preserve"> respectivamente,</w:t>
      </w:r>
      <w:r w:rsidR="007C0AD4" w:rsidRPr="00DB05A6">
        <w:rPr>
          <w:rFonts w:ascii="Museo Sans 300" w:hAnsi="Museo Sans 300"/>
          <w:sz w:val="20"/>
          <w:szCs w:val="20"/>
          <w:lang w:val="es-ES_tradnl" w:eastAsia="es-SV"/>
        </w:rPr>
        <w:t xml:space="preserve"> por </w:t>
      </w:r>
      <w:r w:rsidR="007C0AD4">
        <w:rPr>
          <w:rFonts w:ascii="Museo Sans 300" w:hAnsi="Museo Sans 300"/>
          <w:sz w:val="20"/>
          <w:szCs w:val="20"/>
          <w:lang w:val="es-ES_tradnl" w:eastAsia="es-SV"/>
        </w:rPr>
        <w:t xml:space="preserve">lo que el período para que la distribuidora se pronunciara finalizó el día </w:t>
      </w:r>
      <w:r>
        <w:rPr>
          <w:rFonts w:ascii="Museo Sans 300" w:hAnsi="Museo Sans 300"/>
          <w:sz w:val="20"/>
          <w:szCs w:val="20"/>
          <w:lang w:val="es-ES_tradnl" w:eastAsia="es-SV"/>
        </w:rPr>
        <w:t>ocho</w:t>
      </w:r>
      <w:r w:rsidR="008E7B4A">
        <w:rPr>
          <w:rFonts w:ascii="Museo Sans 300" w:hAnsi="Museo Sans 300"/>
          <w:sz w:val="20"/>
          <w:szCs w:val="20"/>
          <w:lang w:val="es-ES_tradnl" w:eastAsia="es-SV"/>
        </w:rPr>
        <w:t xml:space="preserve"> de octubre</w:t>
      </w:r>
      <w:r w:rsidR="007C0AD4">
        <w:rPr>
          <w:rFonts w:ascii="Museo Sans 300" w:hAnsi="Museo Sans 300"/>
          <w:sz w:val="20"/>
          <w:szCs w:val="20"/>
          <w:lang w:val="es-ES_tradnl" w:eastAsia="es-SV"/>
        </w:rPr>
        <w:t xml:space="preserve"> del mismo</w:t>
      </w:r>
      <w:r w:rsidR="00CC47D7">
        <w:rPr>
          <w:rFonts w:ascii="Museo Sans 300" w:hAnsi="Museo Sans 300"/>
          <w:sz w:val="20"/>
          <w:szCs w:val="20"/>
          <w:lang w:val="es-ES_tradnl" w:eastAsia="es-SV"/>
        </w:rPr>
        <w:t xml:space="preserve"> </w:t>
      </w:r>
      <w:r w:rsidR="007C0AD4">
        <w:rPr>
          <w:rFonts w:ascii="Museo Sans 300" w:hAnsi="Museo Sans 300"/>
          <w:sz w:val="20"/>
          <w:szCs w:val="20"/>
          <w:lang w:val="es-ES_tradnl" w:eastAsia="es-SV"/>
        </w:rPr>
        <w:t>año.</w:t>
      </w:r>
    </w:p>
    <w:p w14:paraId="2D99D07C" w14:textId="77777777" w:rsidR="007C0AD4" w:rsidRDefault="007C0AD4" w:rsidP="007C0AD4">
      <w:pPr>
        <w:spacing w:after="0" w:line="240" w:lineRule="auto"/>
        <w:ind w:left="426"/>
        <w:contextualSpacing/>
        <w:jc w:val="both"/>
        <w:rPr>
          <w:rFonts w:ascii="Museo Sans 300" w:hAnsi="Museo Sans 300"/>
          <w:sz w:val="20"/>
          <w:szCs w:val="20"/>
          <w:lang w:val="es-ES_tradnl" w:eastAsia="es-SV"/>
        </w:rPr>
      </w:pPr>
    </w:p>
    <w:p w14:paraId="1A564D53" w14:textId="63E42561" w:rsidR="002E5488" w:rsidRDefault="00576921"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8E7B4A">
        <w:rPr>
          <w:rFonts w:ascii="Museo Sans 300" w:hAnsi="Museo Sans 300"/>
          <w:sz w:val="20"/>
          <w:szCs w:val="20"/>
          <w:lang w:val="es-ES" w:eastAsia="es-ES"/>
        </w:rPr>
        <w:t xml:space="preserve"> día </w:t>
      </w:r>
      <w:r w:rsidR="00CE4A4F">
        <w:rPr>
          <w:rFonts w:ascii="Museo Sans 300" w:hAnsi="Museo Sans 300"/>
          <w:sz w:val="20"/>
          <w:szCs w:val="20"/>
          <w:lang w:val="es-ES" w:eastAsia="es-ES"/>
        </w:rPr>
        <w:t>ocho</w:t>
      </w:r>
      <w:r>
        <w:rPr>
          <w:rFonts w:ascii="Museo Sans 300" w:hAnsi="Museo Sans 300"/>
          <w:sz w:val="20"/>
          <w:szCs w:val="20"/>
          <w:lang w:val="es-ES" w:eastAsia="es-ES"/>
        </w:rPr>
        <w:t xml:space="preserve"> de </w:t>
      </w:r>
      <w:r w:rsidR="008E7B4A">
        <w:rPr>
          <w:rFonts w:ascii="Museo Sans 300" w:hAnsi="Museo Sans 300"/>
          <w:sz w:val="20"/>
          <w:szCs w:val="20"/>
          <w:lang w:val="es-ES" w:eastAsia="es-ES"/>
        </w:rPr>
        <w:t>octubre</w:t>
      </w:r>
      <w:r>
        <w:rPr>
          <w:rFonts w:ascii="Museo Sans 300" w:hAnsi="Museo Sans 300"/>
          <w:sz w:val="20"/>
          <w:szCs w:val="20"/>
          <w:lang w:val="es-ES" w:eastAsia="es-ES"/>
        </w:rPr>
        <w:t xml:space="preserve"> </w:t>
      </w:r>
      <w:r>
        <w:rPr>
          <w:rFonts w:ascii="Museo Sans 300" w:hAnsi="Museo Sans 300"/>
          <w:sz w:val="20"/>
          <w:szCs w:val="20"/>
          <w:lang w:val="es-ES_tradnl" w:eastAsia="es-SV"/>
        </w:rPr>
        <w:t>de dos mil veinte</w:t>
      </w:r>
      <w:r>
        <w:rPr>
          <w:rFonts w:ascii="Museo Sans 300" w:hAnsi="Museo Sans 300"/>
          <w:sz w:val="20"/>
          <w:szCs w:val="20"/>
          <w:lang w:val="es-ES" w:eastAsia="es-ES"/>
        </w:rPr>
        <w:t xml:space="preserve">, </w:t>
      </w:r>
      <w:r w:rsidRPr="00137EE7">
        <w:rPr>
          <w:rFonts w:ascii="Museo Sans 300" w:hAnsi="Museo Sans 300"/>
          <w:sz w:val="20"/>
          <w:szCs w:val="20"/>
          <w:lang w:val="es-ES" w:eastAsia="es-ES"/>
        </w:rPr>
        <w:t xml:space="preserve">el ingeniero </w:t>
      </w:r>
      <w:r w:rsidR="002B5636">
        <w:rPr>
          <w:rFonts w:ascii="Museo Sans 300" w:hAnsi="Museo Sans 300"/>
          <w:sz w:val="20"/>
          <w:szCs w:val="20"/>
          <w:lang w:val="es-ES" w:eastAsia="es-ES"/>
        </w:rPr>
        <w:t>XXX</w:t>
      </w:r>
      <w:r w:rsidRPr="00137EE7">
        <w:rPr>
          <w:rFonts w:ascii="Museo Sans 300" w:hAnsi="Museo Sans 300"/>
          <w:sz w:val="20"/>
          <w:szCs w:val="20"/>
          <w:lang w:val="es-ES" w:eastAsia="es-ES"/>
        </w:rPr>
        <w:t>, apoderado especial de la sociedad</w:t>
      </w:r>
      <w:r w:rsidRPr="00853292">
        <w:rPr>
          <w:rFonts w:ascii="Museo Sans 300" w:hAnsi="Museo Sans 300"/>
          <w:sz w:val="20"/>
          <w:szCs w:val="20"/>
          <w:lang w:val="es-ES" w:eastAsia="es-ES"/>
        </w:rPr>
        <w:t xml:space="preserve"> </w:t>
      </w:r>
      <w:r w:rsidR="00F01A93">
        <w:rPr>
          <w:rFonts w:ascii="Museo Sans 300" w:hAnsi="Museo Sans 300"/>
          <w:sz w:val="20"/>
          <w:szCs w:val="20"/>
          <w:lang w:val="es-ES" w:eastAsia="es-ES"/>
        </w:rPr>
        <w:t>EEO, S.A. de C.V</w:t>
      </w:r>
      <w:r w:rsidR="008E7B4A">
        <w:rPr>
          <w:rFonts w:ascii="Museo Sans 300" w:hAnsi="Museo Sans 300"/>
          <w:sz w:val="20"/>
          <w:szCs w:val="20"/>
          <w:lang w:val="es-ES" w:eastAsia="es-ES"/>
        </w:rPr>
        <w:t xml:space="preserve">., </w:t>
      </w:r>
      <w:r w:rsidR="002447F0" w:rsidRPr="00853292">
        <w:rPr>
          <w:rFonts w:ascii="Museo Sans 300" w:hAnsi="Museo Sans 300"/>
          <w:sz w:val="20"/>
          <w:szCs w:val="20"/>
          <w:lang w:val="es-ES" w:eastAsia="es-ES"/>
        </w:rPr>
        <w:t>presentó un escr</w:t>
      </w:r>
      <w:r w:rsidR="00023643">
        <w:rPr>
          <w:rFonts w:ascii="Museo Sans 300" w:hAnsi="Museo Sans 300"/>
          <w:sz w:val="20"/>
          <w:szCs w:val="20"/>
          <w:lang w:val="es-ES" w:eastAsia="es-ES"/>
        </w:rPr>
        <w:t xml:space="preserve">ito mediante el cual </w:t>
      </w:r>
      <w:r w:rsidR="00A17F1A">
        <w:rPr>
          <w:rFonts w:ascii="Museo Sans 300" w:hAnsi="Museo Sans 300"/>
          <w:sz w:val="20"/>
          <w:szCs w:val="20"/>
          <w:lang w:val="es-ES" w:eastAsia="es-ES"/>
        </w:rPr>
        <w:t xml:space="preserve">manifestó </w:t>
      </w:r>
      <w:r w:rsidR="00F247EE">
        <w:rPr>
          <w:rFonts w:ascii="Museo Sans 300" w:hAnsi="Museo Sans 300"/>
          <w:sz w:val="20"/>
          <w:szCs w:val="20"/>
          <w:lang w:val="es-ES" w:eastAsia="es-ES"/>
        </w:rPr>
        <w:t xml:space="preserve">contar con evidencia para comprobar </w:t>
      </w:r>
      <w:r w:rsidR="00A17F1A">
        <w:rPr>
          <w:rFonts w:ascii="Museo Sans 300" w:hAnsi="Museo Sans 300"/>
          <w:sz w:val="20"/>
          <w:szCs w:val="20"/>
          <w:lang w:val="es-ES" w:eastAsia="es-ES"/>
        </w:rPr>
        <w:t>la</w:t>
      </w:r>
      <w:r w:rsidR="00023643">
        <w:rPr>
          <w:rFonts w:ascii="Museo Sans 300" w:hAnsi="Museo Sans 300"/>
          <w:sz w:val="20"/>
          <w:szCs w:val="20"/>
          <w:lang w:val="es-ES" w:eastAsia="es-ES"/>
        </w:rPr>
        <w:t xml:space="preserve"> existencia de una condición irregular en el suministro</w:t>
      </w:r>
      <w:r w:rsidR="0042372B">
        <w:rPr>
          <w:rFonts w:ascii="Museo Sans 300" w:hAnsi="Museo Sans 300"/>
          <w:sz w:val="20"/>
          <w:szCs w:val="20"/>
          <w:lang w:val="es-ES" w:eastAsia="es-ES"/>
        </w:rPr>
        <w:t xml:space="preserve"> identificado con el NIC </w:t>
      </w:r>
      <w:r w:rsidR="002B5636">
        <w:rPr>
          <w:rFonts w:ascii="Museo Sans 300" w:hAnsi="Museo Sans 300"/>
          <w:sz w:val="20"/>
          <w:szCs w:val="20"/>
          <w:lang w:val="es-ES" w:eastAsia="es-ES"/>
        </w:rPr>
        <w:t>XXX</w:t>
      </w:r>
      <w:r w:rsidR="00023643">
        <w:rPr>
          <w:rFonts w:ascii="Museo Sans 300" w:hAnsi="Museo Sans 300"/>
          <w:sz w:val="20"/>
          <w:szCs w:val="20"/>
          <w:lang w:val="es-ES" w:eastAsia="es-ES"/>
        </w:rPr>
        <w:t>.</w:t>
      </w:r>
      <w:r w:rsidR="00EA1493">
        <w:rPr>
          <w:rFonts w:ascii="Museo Sans 300" w:hAnsi="Museo Sans 300"/>
          <w:sz w:val="20"/>
          <w:szCs w:val="20"/>
          <w:lang w:val="es-ES" w:eastAsia="es-ES"/>
        </w:rPr>
        <w:t xml:space="preserve"> </w:t>
      </w:r>
    </w:p>
    <w:p w14:paraId="71371573" w14:textId="77777777" w:rsidR="002E5488" w:rsidRDefault="002E5488" w:rsidP="00153C38">
      <w:pPr>
        <w:spacing w:after="0" w:line="240" w:lineRule="auto"/>
        <w:ind w:left="426"/>
        <w:jc w:val="both"/>
        <w:rPr>
          <w:rFonts w:ascii="Museo Sans 300" w:hAnsi="Museo Sans 300"/>
          <w:sz w:val="20"/>
          <w:szCs w:val="20"/>
          <w:lang w:val="es-ES" w:eastAsia="es-ES"/>
        </w:rPr>
      </w:pPr>
    </w:p>
    <w:p w14:paraId="72489127" w14:textId="4FEA792A" w:rsidR="0026056D" w:rsidRDefault="00EA1493" w:rsidP="00153C3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se anexaba de forma digital los siguientes elementos:</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0B88B6F4" w14:textId="73D4764F" w:rsidR="00710183" w:rsidRPr="00710183" w:rsidRDefault="00710183" w:rsidP="00D57C36">
      <w:pPr>
        <w:pStyle w:val="Prrafodelista"/>
        <w:numPr>
          <w:ilvl w:val="1"/>
          <w:numId w:val="6"/>
        </w:numPr>
        <w:tabs>
          <w:tab w:val="left" w:pos="426"/>
        </w:tabs>
        <w:spacing w:line="0" w:lineRule="atLeast"/>
        <w:contextualSpacing/>
        <w:rPr>
          <w:rFonts w:ascii="Museo Sans 300" w:hAnsi="Museo Sans 300"/>
          <w:sz w:val="20"/>
          <w:szCs w:val="20"/>
          <w:lang w:val="es-SV" w:eastAsia="es-SV"/>
        </w:rPr>
      </w:pPr>
      <w:r w:rsidRPr="00710183">
        <w:rPr>
          <w:rFonts w:ascii="Museo Sans 300" w:hAnsi="Museo Sans 300"/>
          <w:sz w:val="20"/>
          <w:szCs w:val="20"/>
          <w:lang w:eastAsia="es-SV"/>
        </w:rPr>
        <w:t>Copia de históricos de lecturas y consumos de los últimos dos años a la fecha.</w:t>
      </w:r>
      <w:r w:rsidRPr="00710183">
        <w:rPr>
          <w:rFonts w:ascii="Museo Sans 300" w:hAnsi="Museo Sans 300"/>
          <w:sz w:val="20"/>
          <w:szCs w:val="20"/>
          <w:lang w:val="es-SV" w:eastAsia="es-SV"/>
        </w:rPr>
        <w:t> </w:t>
      </w:r>
    </w:p>
    <w:p w14:paraId="16DF64F7" w14:textId="77777777" w:rsidR="00710183" w:rsidRPr="00710183" w:rsidRDefault="00710183" w:rsidP="00D57C36">
      <w:pPr>
        <w:pStyle w:val="Prrafodelista"/>
        <w:numPr>
          <w:ilvl w:val="1"/>
          <w:numId w:val="6"/>
        </w:numPr>
        <w:tabs>
          <w:tab w:val="left" w:pos="426"/>
        </w:tabs>
        <w:spacing w:line="0" w:lineRule="atLeast"/>
        <w:contextualSpacing/>
        <w:rPr>
          <w:rFonts w:ascii="Museo Sans 300" w:hAnsi="Museo Sans 300"/>
          <w:sz w:val="20"/>
          <w:szCs w:val="20"/>
          <w:lang w:val="es-SV" w:eastAsia="es-SV"/>
        </w:rPr>
      </w:pPr>
      <w:r w:rsidRPr="00710183">
        <w:rPr>
          <w:rFonts w:ascii="Museo Sans 300" w:hAnsi="Museo Sans 300"/>
          <w:sz w:val="20"/>
          <w:szCs w:val="20"/>
          <w:lang w:eastAsia="es-SV"/>
        </w:rPr>
        <w:t>Copia de registro de incidencias.</w:t>
      </w:r>
      <w:r w:rsidRPr="00710183">
        <w:rPr>
          <w:rFonts w:ascii="Museo Sans 300" w:hAnsi="Museo Sans 300"/>
          <w:sz w:val="20"/>
          <w:szCs w:val="20"/>
          <w:lang w:val="es-SV" w:eastAsia="es-SV"/>
        </w:rPr>
        <w:t> </w:t>
      </w:r>
    </w:p>
    <w:p w14:paraId="133125A9" w14:textId="1FECC257" w:rsidR="00710183" w:rsidRPr="00710183" w:rsidRDefault="00710183" w:rsidP="00D57C36">
      <w:pPr>
        <w:pStyle w:val="Prrafodelista"/>
        <w:numPr>
          <w:ilvl w:val="1"/>
          <w:numId w:val="6"/>
        </w:numPr>
        <w:tabs>
          <w:tab w:val="left" w:pos="426"/>
        </w:tabs>
        <w:spacing w:line="0" w:lineRule="atLeast"/>
        <w:contextualSpacing/>
        <w:rPr>
          <w:rFonts w:ascii="Museo Sans 300" w:hAnsi="Museo Sans 300"/>
          <w:sz w:val="20"/>
          <w:szCs w:val="20"/>
          <w:lang w:val="es-SV" w:eastAsia="es-SV"/>
        </w:rPr>
      </w:pPr>
      <w:r w:rsidRPr="00710183">
        <w:rPr>
          <w:rFonts w:ascii="Museo Sans 300" w:hAnsi="Museo Sans 300"/>
          <w:sz w:val="20"/>
          <w:szCs w:val="20"/>
          <w:lang w:eastAsia="es-SV"/>
        </w:rPr>
        <w:t xml:space="preserve">Copia de registro de sellos instalados en medidor </w:t>
      </w:r>
      <w:r w:rsidR="002B5636">
        <w:rPr>
          <w:rFonts w:ascii="Museo Sans 300" w:hAnsi="Museo Sans 300"/>
          <w:sz w:val="20"/>
          <w:szCs w:val="20"/>
          <w:lang w:eastAsia="es-SV"/>
        </w:rPr>
        <w:t>XXX</w:t>
      </w:r>
      <w:r w:rsidRPr="00710183">
        <w:rPr>
          <w:rFonts w:ascii="Museo Sans 300" w:hAnsi="Museo Sans 300"/>
          <w:sz w:val="20"/>
          <w:szCs w:val="20"/>
          <w:lang w:eastAsia="es-SV"/>
        </w:rPr>
        <w:t>.</w:t>
      </w:r>
      <w:r w:rsidRPr="00710183">
        <w:rPr>
          <w:rFonts w:ascii="Museo Sans 300" w:hAnsi="Museo Sans 300"/>
          <w:sz w:val="20"/>
          <w:szCs w:val="20"/>
          <w:lang w:val="es-SV" w:eastAsia="es-SV"/>
        </w:rPr>
        <w:t> </w:t>
      </w:r>
    </w:p>
    <w:p w14:paraId="5F7E7446" w14:textId="446AED48" w:rsidR="00710183" w:rsidRPr="00710183" w:rsidRDefault="00710183" w:rsidP="00D57C36">
      <w:pPr>
        <w:pStyle w:val="Prrafodelista"/>
        <w:numPr>
          <w:ilvl w:val="1"/>
          <w:numId w:val="6"/>
        </w:numPr>
        <w:tabs>
          <w:tab w:val="left" w:pos="426"/>
        </w:tabs>
        <w:spacing w:line="0" w:lineRule="atLeast"/>
        <w:contextualSpacing/>
        <w:rPr>
          <w:rFonts w:ascii="Museo Sans 300" w:hAnsi="Museo Sans 300"/>
          <w:sz w:val="20"/>
          <w:szCs w:val="20"/>
          <w:lang w:val="es-SV" w:eastAsia="es-SV"/>
        </w:rPr>
      </w:pPr>
      <w:r w:rsidRPr="00710183">
        <w:rPr>
          <w:rFonts w:ascii="Museo Sans 300" w:hAnsi="Museo Sans 300"/>
          <w:sz w:val="20"/>
          <w:szCs w:val="20"/>
          <w:lang w:eastAsia="es-SV"/>
        </w:rPr>
        <w:t xml:space="preserve">Copia de las ordenes de servicio con número </w:t>
      </w:r>
      <w:r w:rsidR="002B5636">
        <w:rPr>
          <w:rFonts w:ascii="Museo Sans 300" w:hAnsi="Museo Sans 300"/>
          <w:sz w:val="20"/>
          <w:szCs w:val="20"/>
          <w:lang w:eastAsia="es-SV"/>
        </w:rPr>
        <w:t>XXX</w:t>
      </w:r>
      <w:r w:rsidRPr="00710183">
        <w:rPr>
          <w:rFonts w:ascii="Museo Sans 300" w:hAnsi="Museo Sans 300"/>
          <w:sz w:val="20"/>
          <w:szCs w:val="20"/>
          <w:lang w:eastAsia="es-SV"/>
        </w:rPr>
        <w:t>.</w:t>
      </w:r>
      <w:r w:rsidRPr="00710183">
        <w:rPr>
          <w:rFonts w:ascii="Museo Sans 300" w:hAnsi="Museo Sans 300"/>
          <w:sz w:val="20"/>
          <w:szCs w:val="20"/>
          <w:lang w:val="es-SV" w:eastAsia="es-SV"/>
        </w:rPr>
        <w:t> </w:t>
      </w:r>
    </w:p>
    <w:p w14:paraId="113F7DE5" w14:textId="26923E6A" w:rsidR="00710183" w:rsidRPr="00710183" w:rsidRDefault="00710183" w:rsidP="00D57C36">
      <w:pPr>
        <w:pStyle w:val="Prrafodelista"/>
        <w:numPr>
          <w:ilvl w:val="1"/>
          <w:numId w:val="6"/>
        </w:numPr>
        <w:tabs>
          <w:tab w:val="left" w:pos="426"/>
        </w:tabs>
        <w:spacing w:line="0" w:lineRule="atLeast"/>
        <w:contextualSpacing/>
        <w:rPr>
          <w:rFonts w:ascii="Museo Sans 300" w:hAnsi="Museo Sans 300"/>
          <w:sz w:val="20"/>
          <w:szCs w:val="20"/>
          <w:lang w:val="es-SV" w:eastAsia="es-SV"/>
        </w:rPr>
      </w:pPr>
      <w:r w:rsidRPr="00710183">
        <w:rPr>
          <w:rFonts w:ascii="Museo Sans 300" w:hAnsi="Museo Sans 300"/>
          <w:sz w:val="20"/>
          <w:szCs w:val="20"/>
          <w:lang w:eastAsia="es-SV"/>
        </w:rPr>
        <w:t xml:space="preserve">Copia de acta de inspección de condiciones irregulares bajo la orden </w:t>
      </w:r>
      <w:r w:rsidR="002B5636">
        <w:rPr>
          <w:rFonts w:ascii="Museo Sans 300" w:hAnsi="Museo Sans 300"/>
          <w:sz w:val="20"/>
          <w:szCs w:val="20"/>
          <w:lang w:eastAsia="es-SV"/>
        </w:rPr>
        <w:t>XXX</w:t>
      </w:r>
      <w:r w:rsidRPr="00710183">
        <w:rPr>
          <w:rFonts w:ascii="Museo Sans 300" w:hAnsi="Museo Sans 300"/>
          <w:sz w:val="20"/>
          <w:szCs w:val="20"/>
          <w:lang w:eastAsia="es-SV"/>
        </w:rPr>
        <w:t>.</w:t>
      </w:r>
      <w:r w:rsidRPr="00710183">
        <w:rPr>
          <w:rFonts w:ascii="Museo Sans 300" w:hAnsi="Museo Sans 300"/>
          <w:sz w:val="20"/>
          <w:szCs w:val="20"/>
          <w:lang w:val="es-SV" w:eastAsia="es-SV"/>
        </w:rPr>
        <w:t> </w:t>
      </w:r>
    </w:p>
    <w:p w14:paraId="4BCD7336" w14:textId="77777777" w:rsidR="00710183" w:rsidRPr="00710183" w:rsidRDefault="00710183" w:rsidP="00D57C36">
      <w:pPr>
        <w:pStyle w:val="Prrafodelista"/>
        <w:numPr>
          <w:ilvl w:val="1"/>
          <w:numId w:val="6"/>
        </w:numPr>
        <w:tabs>
          <w:tab w:val="left" w:pos="426"/>
        </w:tabs>
        <w:spacing w:line="0" w:lineRule="atLeast"/>
        <w:contextualSpacing/>
        <w:rPr>
          <w:rFonts w:ascii="Museo Sans 300" w:hAnsi="Museo Sans 300"/>
          <w:sz w:val="20"/>
          <w:szCs w:val="20"/>
          <w:lang w:val="es-SV" w:eastAsia="es-SV"/>
        </w:rPr>
      </w:pPr>
      <w:r w:rsidRPr="00710183">
        <w:rPr>
          <w:rFonts w:ascii="Museo Sans 300" w:hAnsi="Museo Sans 300"/>
          <w:sz w:val="20"/>
          <w:szCs w:val="20"/>
          <w:lang w:eastAsia="es-SV"/>
        </w:rPr>
        <w:t>Copia de memoria de cálculo del cobro de Energía No Registrada.</w:t>
      </w:r>
      <w:r w:rsidRPr="00710183">
        <w:rPr>
          <w:rFonts w:ascii="Museo Sans 300" w:hAnsi="Museo Sans 300"/>
          <w:sz w:val="20"/>
          <w:szCs w:val="20"/>
          <w:lang w:val="es-SV" w:eastAsia="es-SV"/>
        </w:rPr>
        <w:t> </w:t>
      </w:r>
    </w:p>
    <w:p w14:paraId="23C9C13A" w14:textId="77777777" w:rsidR="00710183" w:rsidRPr="00710183" w:rsidRDefault="00710183" w:rsidP="00D57C36">
      <w:pPr>
        <w:pStyle w:val="Prrafodelista"/>
        <w:numPr>
          <w:ilvl w:val="1"/>
          <w:numId w:val="6"/>
        </w:numPr>
        <w:tabs>
          <w:tab w:val="left" w:pos="426"/>
        </w:tabs>
        <w:spacing w:line="0" w:lineRule="atLeast"/>
        <w:contextualSpacing/>
        <w:rPr>
          <w:rFonts w:ascii="Museo Sans 300" w:hAnsi="Museo Sans 300"/>
          <w:sz w:val="20"/>
          <w:szCs w:val="20"/>
          <w:lang w:val="es-SV" w:eastAsia="es-SV"/>
        </w:rPr>
      </w:pPr>
      <w:r w:rsidRPr="00710183">
        <w:rPr>
          <w:rFonts w:ascii="Museo Sans 300" w:hAnsi="Museo Sans 300"/>
          <w:sz w:val="20"/>
          <w:szCs w:val="20"/>
          <w:lang w:eastAsia="es-SV"/>
        </w:rPr>
        <w:t>Copia de acuse de notificación de expediente a usuario.</w:t>
      </w:r>
      <w:r w:rsidRPr="00710183">
        <w:rPr>
          <w:rFonts w:ascii="Museo Sans 300" w:hAnsi="Museo Sans 300"/>
          <w:sz w:val="20"/>
          <w:szCs w:val="20"/>
          <w:lang w:val="es-SV" w:eastAsia="es-SV"/>
        </w:rPr>
        <w:t> </w:t>
      </w:r>
    </w:p>
    <w:p w14:paraId="0E06830C" w14:textId="77777777" w:rsidR="00710183" w:rsidRPr="00710183" w:rsidRDefault="00710183" w:rsidP="00D57C36">
      <w:pPr>
        <w:pStyle w:val="Prrafodelista"/>
        <w:numPr>
          <w:ilvl w:val="1"/>
          <w:numId w:val="6"/>
        </w:numPr>
        <w:tabs>
          <w:tab w:val="left" w:pos="426"/>
        </w:tabs>
        <w:spacing w:line="0" w:lineRule="atLeast"/>
        <w:contextualSpacing/>
        <w:rPr>
          <w:rFonts w:ascii="Museo Sans 300" w:hAnsi="Museo Sans 300"/>
          <w:sz w:val="20"/>
          <w:szCs w:val="20"/>
          <w:lang w:val="es-SV" w:eastAsia="es-SV"/>
        </w:rPr>
      </w:pPr>
      <w:r w:rsidRPr="00710183">
        <w:rPr>
          <w:rFonts w:ascii="Museo Sans 300" w:hAnsi="Museo Sans 300"/>
          <w:sz w:val="20"/>
          <w:szCs w:val="20"/>
          <w:lang w:eastAsia="es-SV"/>
        </w:rPr>
        <w:t>Fotografías de forma magnética que demuestran la condición irregular encontrada. </w:t>
      </w:r>
      <w:r w:rsidRPr="00710183">
        <w:rPr>
          <w:rFonts w:ascii="Museo Sans 300" w:hAnsi="Museo Sans 300"/>
          <w:sz w:val="20"/>
          <w:szCs w:val="20"/>
          <w:lang w:val="es-SV" w:eastAsia="es-SV"/>
        </w:rPr>
        <w:t> </w:t>
      </w:r>
    </w:p>
    <w:p w14:paraId="46A0F0FC" w14:textId="77777777" w:rsidR="002B5636" w:rsidRDefault="002B5636" w:rsidP="002447F0">
      <w:pPr>
        <w:spacing w:after="0" w:line="240" w:lineRule="auto"/>
        <w:ind w:left="426"/>
        <w:jc w:val="both"/>
        <w:rPr>
          <w:rFonts w:ascii="Museo Sans 300" w:hAnsi="Museo Sans 300"/>
          <w:sz w:val="20"/>
          <w:szCs w:val="20"/>
          <w:lang w:val="es-ES" w:eastAsia="es-ES"/>
        </w:rPr>
      </w:pPr>
    </w:p>
    <w:p w14:paraId="10453086" w14:textId="5ABAAD8D" w:rsidR="002447F0" w:rsidRDefault="00131DE1" w:rsidP="002447F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lastRenderedPageBreak/>
        <w:t>M</w:t>
      </w:r>
      <w:r w:rsidR="00931110">
        <w:rPr>
          <w:rFonts w:ascii="Museo Sans 300" w:hAnsi="Museo Sans 300"/>
          <w:sz w:val="20"/>
          <w:szCs w:val="20"/>
          <w:lang w:val="es-ES" w:eastAsia="es-ES"/>
        </w:rPr>
        <w:t xml:space="preserve">ediante memorando N.° </w:t>
      </w:r>
      <w:r w:rsidR="00710183" w:rsidRPr="00710183">
        <w:rPr>
          <w:rFonts w:ascii="Museo Sans 300" w:hAnsi="Museo Sans 300"/>
          <w:sz w:val="20"/>
          <w:szCs w:val="20"/>
          <w:lang w:eastAsia="es-ES"/>
        </w:rPr>
        <w:t>EB/CAU-609/2020 de fecha nueve de octubre</w:t>
      </w:r>
      <w:r w:rsidR="00DE1A95">
        <w:rPr>
          <w:rFonts w:ascii="Museo Sans 300" w:hAnsi="Museo Sans 300"/>
          <w:sz w:val="20"/>
          <w:szCs w:val="20"/>
          <w:lang w:val="es-ES" w:eastAsia="es-ES"/>
        </w:rPr>
        <w:t xml:space="preserve"> de dos mil veinte</w:t>
      </w:r>
      <w:r w:rsidR="00153C38">
        <w:rPr>
          <w:rFonts w:ascii="Museo Sans 300" w:hAnsi="Museo Sans 300"/>
          <w:sz w:val="20"/>
          <w:szCs w:val="20"/>
          <w:lang w:val="es-ES" w:eastAsia="es-ES"/>
        </w:rPr>
        <w:t>, el</w:t>
      </w:r>
      <w:r w:rsidR="00B02074">
        <w:rPr>
          <w:rFonts w:ascii="Museo Sans 300" w:hAnsi="Museo Sans 300"/>
          <w:sz w:val="20"/>
          <w:szCs w:val="20"/>
          <w:lang w:val="es-ES" w:eastAsia="es-ES"/>
        </w:rPr>
        <w:t xml:space="preserve"> CAU informó</w:t>
      </w:r>
      <w:r w:rsidR="002447F0" w:rsidRPr="00853292">
        <w:rPr>
          <w:rFonts w:ascii="Museo Sans 300" w:hAnsi="Museo Sans 300"/>
          <w:sz w:val="20"/>
          <w:szCs w:val="20"/>
          <w:lang w:val="es-ES" w:eastAsia="es-ES"/>
        </w:rPr>
        <w:t xml:space="preserve"> que no era necesaria la contratación de un perito externo para la solución del presente </w:t>
      </w:r>
      <w:r w:rsidR="00D74DDE">
        <w:rPr>
          <w:rFonts w:ascii="Museo Sans 300" w:hAnsi="Museo Sans 300"/>
          <w:sz w:val="20"/>
          <w:szCs w:val="20"/>
          <w:lang w:val="es-ES" w:eastAsia="es-ES"/>
        </w:rPr>
        <w:t>reclamo</w:t>
      </w:r>
      <w:r w:rsidR="002447F0" w:rsidRPr="00853292">
        <w:rPr>
          <w:rFonts w:ascii="Museo Sans 300" w:hAnsi="Museo Sans 300"/>
          <w:sz w:val="20"/>
          <w:szCs w:val="20"/>
          <w:lang w:val="es-ES" w:eastAsia="es-ES"/>
        </w:rPr>
        <w:t>, debido que se cuenta con los recursos técnicos necesarios para realizar la investigación correspondiente.</w:t>
      </w:r>
    </w:p>
    <w:p w14:paraId="049F31CB" w14:textId="06B74C7A" w:rsidR="009B3DD2" w:rsidRDefault="009B3DD2" w:rsidP="002447F0">
      <w:pPr>
        <w:tabs>
          <w:tab w:val="left" w:pos="8479"/>
        </w:tabs>
        <w:spacing w:after="0" w:line="240" w:lineRule="auto"/>
        <w:jc w:val="both"/>
        <w:rPr>
          <w:rFonts w:ascii="Museo Sans 300" w:hAnsi="Museo Sans 300"/>
          <w:lang w:val="es-ES_tradnl" w:eastAsia="es-SV"/>
        </w:rPr>
      </w:pPr>
    </w:p>
    <w:p w14:paraId="54E68716" w14:textId="77777777" w:rsidR="007F3F17" w:rsidRPr="006E3E67" w:rsidRDefault="007F3F17" w:rsidP="00D57C36">
      <w:pPr>
        <w:numPr>
          <w:ilvl w:val="0"/>
          <w:numId w:val="4"/>
        </w:numPr>
        <w:spacing w:after="0" w:line="240" w:lineRule="auto"/>
        <w:ind w:left="851" w:hanging="425"/>
        <w:rPr>
          <w:rFonts w:ascii="Museo Sans 500" w:hAnsi="Museo Sans 500"/>
          <w:b/>
          <w:sz w:val="20"/>
          <w:szCs w:val="20"/>
          <w:lang w:eastAsia="es-ES"/>
        </w:rPr>
      </w:pPr>
      <w:r w:rsidRPr="006E3E67">
        <w:rPr>
          <w:rFonts w:ascii="Museo Sans 500" w:hAnsi="Museo Sans 500"/>
          <w:b/>
          <w:sz w:val="20"/>
          <w:szCs w:val="20"/>
          <w:lang w:eastAsia="es-ES"/>
        </w:rPr>
        <w:t>Apertura a pruebas </w:t>
      </w:r>
    </w:p>
    <w:p w14:paraId="2AD944FD" w14:textId="77777777" w:rsidR="007F3F17" w:rsidRPr="00263E33" w:rsidRDefault="007F3F17" w:rsidP="007F3F1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C386A42" w14:textId="5DF0E94A" w:rsidR="007F3F17" w:rsidRPr="00263E33" w:rsidRDefault="007F3F17" w:rsidP="007F3F1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710183">
        <w:rPr>
          <w:rFonts w:ascii="Museo Sans 300" w:hAnsi="Museo Sans 300"/>
          <w:sz w:val="20"/>
          <w:szCs w:val="20"/>
        </w:rPr>
        <w:t>1090</w:t>
      </w:r>
      <w:r>
        <w:rPr>
          <w:rFonts w:ascii="Museo Sans 300" w:hAnsi="Museo Sans 300"/>
          <w:sz w:val="20"/>
          <w:szCs w:val="20"/>
        </w:rPr>
        <w:t>-2020</w:t>
      </w:r>
      <w:r w:rsidRPr="00263E33">
        <w:rPr>
          <w:rFonts w:ascii="Museo Sans 300" w:hAnsi="Museo Sans 300"/>
          <w:sz w:val="20"/>
          <w:szCs w:val="20"/>
        </w:rPr>
        <w:t>-CAU</w:t>
      </w:r>
      <w:r>
        <w:rPr>
          <w:rFonts w:ascii="Museo Sans 300" w:hAnsi="Museo Sans 300"/>
          <w:sz w:val="20"/>
          <w:szCs w:val="20"/>
        </w:rPr>
        <w:t>,</w:t>
      </w:r>
      <w:r w:rsidRPr="00263E33">
        <w:rPr>
          <w:rFonts w:ascii="Museo Sans 300" w:hAnsi="Museo Sans 300"/>
          <w:sz w:val="20"/>
          <w:szCs w:val="20"/>
        </w:rPr>
        <w:t xml:space="preserve"> de fecha </w:t>
      </w:r>
      <w:r w:rsidR="0076540C">
        <w:rPr>
          <w:rFonts w:ascii="Museo Sans 300" w:hAnsi="Museo Sans 300"/>
          <w:sz w:val="20"/>
          <w:szCs w:val="20"/>
        </w:rPr>
        <w:t>veintiuno</w:t>
      </w:r>
      <w:r w:rsidR="000765BB">
        <w:rPr>
          <w:rFonts w:ascii="Museo Sans 300" w:hAnsi="Museo Sans 300"/>
          <w:sz w:val="20"/>
          <w:szCs w:val="20"/>
        </w:rPr>
        <w:t xml:space="preserve"> de </w:t>
      </w:r>
      <w:r w:rsidR="0076540C">
        <w:rPr>
          <w:rFonts w:ascii="Museo Sans 300" w:hAnsi="Museo Sans 300"/>
          <w:sz w:val="20"/>
          <w:szCs w:val="20"/>
        </w:rPr>
        <w:t>octubre</w:t>
      </w:r>
      <w:r>
        <w:rPr>
          <w:rFonts w:ascii="Museo Sans 300" w:hAnsi="Museo Sans 300"/>
          <w:sz w:val="20"/>
          <w:szCs w:val="20"/>
        </w:rPr>
        <w:t xml:space="preserve"> </w:t>
      </w:r>
      <w:r w:rsidRPr="00263E33">
        <w:rPr>
          <w:rFonts w:ascii="Museo Sans 300" w:hAnsi="Museo Sans 300"/>
          <w:sz w:val="20"/>
          <w:szCs w:val="20"/>
        </w:rPr>
        <w:t xml:space="preserve">de dos mil </w:t>
      </w:r>
      <w:r>
        <w:rPr>
          <w:rFonts w:ascii="Museo Sans 300" w:hAnsi="Museo Sans 300"/>
          <w:sz w:val="20"/>
          <w:szCs w:val="20"/>
        </w:rPr>
        <w:t>veint</w:t>
      </w:r>
      <w:r w:rsidRPr="00263E33">
        <w:rPr>
          <w:rFonts w:ascii="Museo Sans 300" w:hAnsi="Museo Sans 300"/>
          <w:sz w:val="20"/>
          <w:szCs w:val="20"/>
        </w:rPr>
        <w:t>e, se requirió a la sociedad </w:t>
      </w:r>
      <w:r w:rsidR="00F01A93">
        <w:rPr>
          <w:rFonts w:ascii="Museo Sans 300" w:hAnsi="Museo Sans 300"/>
          <w:sz w:val="20"/>
          <w:szCs w:val="20"/>
        </w:rPr>
        <w:t>EEO, S.A. de C.V</w:t>
      </w:r>
      <w:r w:rsidRPr="00263E33">
        <w:rPr>
          <w:rFonts w:ascii="Museo Sans 300" w:hAnsi="Museo Sans 300"/>
          <w:sz w:val="20"/>
          <w:szCs w:val="20"/>
        </w:rPr>
        <w:t xml:space="preserve">. y </w:t>
      </w:r>
      <w:r w:rsidR="00710183">
        <w:rPr>
          <w:rFonts w:ascii="Museo Sans 300" w:hAnsi="Museo Sans 300"/>
          <w:sz w:val="20"/>
          <w:szCs w:val="20"/>
        </w:rPr>
        <w:t xml:space="preserve">al señor </w:t>
      </w:r>
      <w:r w:rsidR="002B5636">
        <w:rPr>
          <w:rFonts w:ascii="Museo Sans 300" w:hAnsi="Museo Sans 300"/>
          <w:sz w:val="20"/>
          <w:szCs w:val="20"/>
        </w:rPr>
        <w:t>XXX</w:t>
      </w:r>
      <w:r w:rsidR="0076540C">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w:t>
      </w:r>
      <w:r w:rsidRPr="00263E33">
        <w:rPr>
          <w:rFonts w:ascii="Museo Sans 300" w:hAnsi="Museo Sans 300"/>
          <w:sz w:val="20"/>
          <w:szCs w:val="20"/>
        </w:rPr>
        <w:t xml:space="preserve"> en un plazo de veinte días hábiles contados a partir del día siguiente a la notificación de dicho acuerdo, presentaran las pruebas que estimaran pertinentes. </w:t>
      </w:r>
    </w:p>
    <w:p w14:paraId="4B5169B3" w14:textId="77777777" w:rsidR="007F3F17" w:rsidRPr="00263E33" w:rsidRDefault="007F3F17" w:rsidP="007F3F1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0D50DE75" w14:textId="7681220C" w:rsidR="007F3F17" w:rsidRDefault="00710183" w:rsidP="007F3F1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w:t>
      </w:r>
      <w:r w:rsidR="00474F58">
        <w:rPr>
          <w:rFonts w:ascii="Museo Sans 300" w:hAnsi="Museo Sans 300"/>
          <w:sz w:val="20"/>
          <w:szCs w:val="20"/>
        </w:rPr>
        <w:t xml:space="preserve">mencionado </w:t>
      </w:r>
      <w:r w:rsidR="007F3F17">
        <w:rPr>
          <w:rFonts w:ascii="Museo Sans 300" w:hAnsi="Museo Sans 300"/>
          <w:sz w:val="20"/>
          <w:szCs w:val="20"/>
        </w:rPr>
        <w:t>acuerdo</w:t>
      </w:r>
      <w:r w:rsidR="007F3F17" w:rsidRPr="00263E33">
        <w:rPr>
          <w:rFonts w:ascii="Museo Sans 300" w:hAnsi="Museo Sans 300"/>
          <w:sz w:val="20"/>
          <w:szCs w:val="20"/>
        </w:rPr>
        <w:t xml:space="preserve"> fue notificado a la distribuidora y </w:t>
      </w:r>
      <w:r w:rsidR="00CC049D">
        <w:rPr>
          <w:rFonts w:ascii="Museo Sans 300" w:hAnsi="Museo Sans 300"/>
          <w:sz w:val="20"/>
          <w:szCs w:val="20"/>
        </w:rPr>
        <w:t xml:space="preserve">al </w:t>
      </w:r>
      <w:r w:rsidR="001C1F45">
        <w:rPr>
          <w:rFonts w:ascii="Museo Sans 300" w:hAnsi="Museo Sans 300"/>
          <w:sz w:val="20"/>
          <w:szCs w:val="20"/>
        </w:rPr>
        <w:t xml:space="preserve">señor </w:t>
      </w:r>
      <w:r w:rsidR="002B5636">
        <w:rPr>
          <w:rFonts w:ascii="Museo Sans 300" w:hAnsi="Museo Sans 300"/>
          <w:sz w:val="20"/>
          <w:szCs w:val="20"/>
        </w:rPr>
        <w:t>XXX</w:t>
      </w:r>
      <w:r w:rsidR="007F3F17" w:rsidRPr="00263E33">
        <w:rPr>
          <w:rFonts w:ascii="Museo Sans 300" w:hAnsi="Museo Sans 300"/>
          <w:sz w:val="20"/>
          <w:szCs w:val="20"/>
        </w:rPr>
        <w:t> </w:t>
      </w:r>
      <w:r>
        <w:rPr>
          <w:rFonts w:ascii="Museo Sans 300" w:hAnsi="Museo Sans 300"/>
          <w:sz w:val="20"/>
          <w:szCs w:val="20"/>
        </w:rPr>
        <w:t>los días veintiséis y veintisiete</w:t>
      </w:r>
      <w:r w:rsidR="0076540C">
        <w:rPr>
          <w:rFonts w:ascii="Museo Sans 300" w:hAnsi="Museo Sans 300"/>
          <w:sz w:val="20"/>
          <w:szCs w:val="20"/>
        </w:rPr>
        <w:t xml:space="preserve"> de octubre</w:t>
      </w:r>
      <w:r w:rsidR="007F3F17">
        <w:rPr>
          <w:rFonts w:ascii="Museo Sans 300" w:hAnsi="Museo Sans 300"/>
          <w:sz w:val="20"/>
          <w:szCs w:val="20"/>
        </w:rPr>
        <w:t xml:space="preserve"> de </w:t>
      </w:r>
      <w:r w:rsidR="007F3F17" w:rsidRPr="00263E33">
        <w:rPr>
          <w:rFonts w:ascii="Museo Sans 300" w:hAnsi="Museo Sans 300"/>
          <w:sz w:val="20"/>
          <w:szCs w:val="20"/>
        </w:rPr>
        <w:t xml:space="preserve">dos mil </w:t>
      </w:r>
      <w:r w:rsidR="007F3F17">
        <w:rPr>
          <w:rFonts w:ascii="Museo Sans 300" w:hAnsi="Museo Sans 300"/>
          <w:sz w:val="20"/>
          <w:szCs w:val="20"/>
        </w:rPr>
        <w:t>veint</w:t>
      </w:r>
      <w:r w:rsidR="007F3F17" w:rsidRPr="00263E33">
        <w:rPr>
          <w:rFonts w:ascii="Museo Sans 300" w:hAnsi="Museo Sans 300"/>
          <w:sz w:val="20"/>
          <w:szCs w:val="20"/>
        </w:rPr>
        <w:t>e</w:t>
      </w:r>
      <w:r w:rsidR="007F3F17">
        <w:rPr>
          <w:rFonts w:ascii="Museo Sans 300" w:hAnsi="Museo Sans 300"/>
          <w:sz w:val="20"/>
          <w:szCs w:val="20"/>
          <w:lang w:val="es-SV"/>
        </w:rPr>
        <w:t>,</w:t>
      </w:r>
      <w:r w:rsidR="0076540C">
        <w:rPr>
          <w:rFonts w:ascii="Museo Sans 300" w:hAnsi="Museo Sans 300"/>
          <w:sz w:val="20"/>
          <w:szCs w:val="20"/>
          <w:lang w:val="es-SV"/>
        </w:rPr>
        <w:t xml:space="preserve"> respectivamente,</w:t>
      </w:r>
      <w:r w:rsidR="007F3F17" w:rsidRPr="00263E33">
        <w:rPr>
          <w:rFonts w:ascii="Museo Sans 300" w:hAnsi="Museo Sans 300"/>
          <w:sz w:val="20"/>
          <w:szCs w:val="20"/>
        </w:rPr>
        <w:t xml:space="preserve"> por lo que el plazo para pronunciarse</w:t>
      </w:r>
      <w:r w:rsidR="007F3F17">
        <w:rPr>
          <w:rFonts w:ascii="Museo Sans 300" w:hAnsi="Museo Sans 300"/>
          <w:sz w:val="20"/>
          <w:szCs w:val="20"/>
        </w:rPr>
        <w:t xml:space="preserve"> venció</w:t>
      </w:r>
      <w:r w:rsidR="0076540C">
        <w:rPr>
          <w:rFonts w:ascii="Museo Sans 300" w:hAnsi="Museo Sans 300"/>
          <w:sz w:val="20"/>
          <w:szCs w:val="20"/>
        </w:rPr>
        <w:t xml:space="preserve">, en el mismo </w:t>
      </w:r>
      <w:r w:rsidR="003C60CE">
        <w:rPr>
          <w:rFonts w:ascii="Museo Sans 300" w:hAnsi="Museo Sans 300"/>
          <w:sz w:val="20"/>
          <w:szCs w:val="20"/>
        </w:rPr>
        <w:t>orden, los</w:t>
      </w:r>
      <w:r w:rsidR="007F3F17" w:rsidRPr="00263E33">
        <w:rPr>
          <w:rFonts w:ascii="Museo Sans 300" w:hAnsi="Museo Sans 300"/>
          <w:sz w:val="20"/>
          <w:szCs w:val="20"/>
          <w:lang w:val="es-SV"/>
        </w:rPr>
        <w:t> </w:t>
      </w:r>
      <w:r w:rsidR="00555E2E">
        <w:rPr>
          <w:rFonts w:ascii="Museo Sans 300" w:hAnsi="Museo Sans 300"/>
          <w:sz w:val="20"/>
          <w:szCs w:val="20"/>
          <w:lang w:val="es-SV"/>
        </w:rPr>
        <w:t xml:space="preserve">días </w:t>
      </w:r>
      <w:r>
        <w:rPr>
          <w:rFonts w:ascii="Museo Sans 300" w:hAnsi="Museo Sans 300"/>
          <w:sz w:val="20"/>
          <w:szCs w:val="20"/>
          <w:lang w:val="es-SV"/>
        </w:rPr>
        <w:t>veintitrés y veinticuatro</w:t>
      </w:r>
      <w:r w:rsidR="005A2018">
        <w:rPr>
          <w:rFonts w:ascii="Museo Sans 300" w:hAnsi="Museo Sans 300"/>
          <w:sz w:val="20"/>
          <w:szCs w:val="20"/>
          <w:lang w:val="es-SV"/>
        </w:rPr>
        <w:t xml:space="preserve"> </w:t>
      </w:r>
      <w:r w:rsidR="0076540C">
        <w:rPr>
          <w:rFonts w:ascii="Museo Sans 300" w:hAnsi="Museo Sans 300"/>
          <w:sz w:val="20"/>
          <w:szCs w:val="20"/>
          <w:lang w:val="es-SV"/>
        </w:rPr>
        <w:t>de noviembre</w:t>
      </w:r>
      <w:r w:rsidR="007F3F17">
        <w:rPr>
          <w:rFonts w:ascii="Museo Sans 300" w:hAnsi="Museo Sans 300"/>
          <w:sz w:val="20"/>
          <w:szCs w:val="20"/>
          <w:lang w:val="es-SV"/>
        </w:rPr>
        <w:t xml:space="preserve"> </w:t>
      </w:r>
      <w:r w:rsidR="007F3F17" w:rsidRPr="00263E33">
        <w:rPr>
          <w:rFonts w:ascii="Museo Sans 300" w:hAnsi="Museo Sans 300"/>
          <w:sz w:val="20"/>
          <w:szCs w:val="20"/>
          <w:lang w:val="es-SV"/>
        </w:rPr>
        <w:t>del mismo año</w:t>
      </w:r>
      <w:r w:rsidR="007F3F17">
        <w:rPr>
          <w:rFonts w:ascii="Museo Sans 300" w:hAnsi="Museo Sans 300"/>
          <w:sz w:val="20"/>
          <w:szCs w:val="20"/>
          <w:lang w:val="es-SV"/>
        </w:rPr>
        <w:t xml:space="preserve">. </w:t>
      </w:r>
    </w:p>
    <w:p w14:paraId="7272ED97" w14:textId="04AA78A2" w:rsidR="007F3F17" w:rsidRDefault="000B1075" w:rsidP="000B1075">
      <w:pPr>
        <w:pStyle w:val="Prrafodelista"/>
        <w:tabs>
          <w:tab w:val="left" w:pos="426"/>
          <w:tab w:val="left" w:pos="7065"/>
        </w:tabs>
        <w:ind w:left="426"/>
        <w:jc w:val="both"/>
        <w:rPr>
          <w:rFonts w:ascii="Museo Sans 300" w:hAnsi="Museo Sans 300"/>
          <w:sz w:val="20"/>
          <w:szCs w:val="20"/>
          <w:lang w:val="es-SV"/>
        </w:rPr>
      </w:pPr>
      <w:r>
        <w:rPr>
          <w:rFonts w:ascii="Museo Sans 300" w:hAnsi="Museo Sans 300"/>
          <w:sz w:val="20"/>
          <w:szCs w:val="20"/>
          <w:lang w:val="es-SV"/>
        </w:rPr>
        <w:tab/>
      </w:r>
    </w:p>
    <w:p w14:paraId="715BA60C" w14:textId="2D401AE9" w:rsidR="00A97BE6" w:rsidRPr="00A97BE6" w:rsidRDefault="007F3F17" w:rsidP="00A97BE6">
      <w:pPr>
        <w:pStyle w:val="Prrafodelista"/>
        <w:tabs>
          <w:tab w:val="left" w:pos="426"/>
        </w:tabs>
        <w:ind w:left="426"/>
        <w:jc w:val="both"/>
        <w:rPr>
          <w:rFonts w:ascii="Museo Sans 300" w:hAnsi="Museo Sans 300"/>
          <w:sz w:val="20"/>
          <w:szCs w:val="20"/>
          <w:lang w:val="es-ES_tradnl"/>
        </w:rPr>
      </w:pPr>
      <w:r w:rsidRPr="00650101">
        <w:rPr>
          <w:rFonts w:ascii="Museo Sans 300" w:hAnsi="Museo Sans 300"/>
          <w:sz w:val="20"/>
          <w:szCs w:val="20"/>
          <w:lang w:val="es-ES_tradnl"/>
        </w:rPr>
        <w:t>El</w:t>
      </w:r>
      <w:r w:rsidR="00A97BE6">
        <w:rPr>
          <w:rFonts w:ascii="Museo Sans 300" w:hAnsi="Museo Sans 300"/>
          <w:sz w:val="20"/>
          <w:szCs w:val="20"/>
          <w:lang w:val="es-ES_tradnl"/>
        </w:rPr>
        <w:t xml:space="preserve"> día </w:t>
      </w:r>
      <w:r w:rsidR="00A97BE6" w:rsidRPr="00A97BE6">
        <w:rPr>
          <w:rFonts w:ascii="Museo Sans 300" w:hAnsi="Museo Sans 300"/>
          <w:sz w:val="20"/>
          <w:szCs w:val="20"/>
          <w:lang w:val="es-ES_tradnl"/>
        </w:rPr>
        <w:t xml:space="preserve">cuatro de noviembre </w:t>
      </w:r>
      <w:r w:rsidR="003C60CE">
        <w:rPr>
          <w:rFonts w:ascii="Museo Sans 300" w:hAnsi="Museo Sans 300"/>
          <w:sz w:val="20"/>
          <w:szCs w:val="20"/>
        </w:rPr>
        <w:t xml:space="preserve">de </w:t>
      </w:r>
      <w:r w:rsidR="003C60CE" w:rsidRPr="00263E33">
        <w:rPr>
          <w:rFonts w:ascii="Museo Sans 300" w:hAnsi="Museo Sans 300"/>
          <w:sz w:val="20"/>
          <w:szCs w:val="20"/>
        </w:rPr>
        <w:t xml:space="preserve">dos mil </w:t>
      </w:r>
      <w:r w:rsidR="003C60CE">
        <w:rPr>
          <w:rFonts w:ascii="Museo Sans 300" w:hAnsi="Museo Sans 300"/>
          <w:sz w:val="20"/>
          <w:szCs w:val="20"/>
        </w:rPr>
        <w:t>veint</w:t>
      </w:r>
      <w:r w:rsidR="003C60CE" w:rsidRPr="00263E33">
        <w:rPr>
          <w:rFonts w:ascii="Museo Sans 300" w:hAnsi="Museo Sans 300"/>
          <w:sz w:val="20"/>
          <w:szCs w:val="20"/>
        </w:rPr>
        <w:t>e</w:t>
      </w:r>
      <w:r w:rsidR="00A97BE6" w:rsidRPr="00A97BE6">
        <w:rPr>
          <w:rFonts w:ascii="Museo Sans 300" w:hAnsi="Museo Sans 300"/>
          <w:sz w:val="20"/>
          <w:szCs w:val="20"/>
          <w:lang w:val="es-ES_tradnl"/>
        </w:rPr>
        <w:t>, el se</w:t>
      </w:r>
      <w:r w:rsidR="00A97BE6" w:rsidRPr="00A97BE6">
        <w:rPr>
          <w:rFonts w:ascii="Museo Sans 300" w:hAnsi="Museo Sans 300" w:cs="Museo Sans 300"/>
          <w:sz w:val="20"/>
          <w:szCs w:val="20"/>
          <w:lang w:val="es-ES_tradnl"/>
        </w:rPr>
        <w:t>ñ</w:t>
      </w:r>
      <w:r w:rsidR="00A97BE6" w:rsidRPr="00A97BE6">
        <w:rPr>
          <w:rFonts w:ascii="Museo Sans 300" w:hAnsi="Museo Sans 300"/>
          <w:sz w:val="20"/>
          <w:szCs w:val="20"/>
          <w:lang w:val="es-ES_tradnl"/>
        </w:rPr>
        <w:t xml:space="preserve">or </w:t>
      </w:r>
      <w:r w:rsidR="002B5636">
        <w:rPr>
          <w:rFonts w:ascii="Museo Sans 300" w:hAnsi="Museo Sans 300"/>
          <w:sz w:val="20"/>
          <w:szCs w:val="20"/>
          <w:lang w:val="es-ES_tradnl"/>
        </w:rPr>
        <w:t>XXX</w:t>
      </w:r>
      <w:r w:rsidR="00A97BE6" w:rsidRPr="00A97BE6">
        <w:rPr>
          <w:rFonts w:ascii="Museo Sans 300" w:hAnsi="Museo Sans 300"/>
          <w:sz w:val="20"/>
          <w:szCs w:val="20"/>
          <w:lang w:val="es-ES_tradnl"/>
        </w:rPr>
        <w:t xml:space="preserve"> </w:t>
      </w:r>
      <w:r w:rsidR="00A97BE6">
        <w:rPr>
          <w:rFonts w:ascii="Museo Sans 300" w:hAnsi="Museo Sans 300"/>
          <w:sz w:val="20"/>
          <w:szCs w:val="20"/>
          <w:lang w:val="es-ES_tradnl"/>
        </w:rPr>
        <w:t>presentó</w:t>
      </w:r>
      <w:r w:rsidR="00A97BE6" w:rsidRPr="00A97BE6">
        <w:rPr>
          <w:rFonts w:ascii="Museo Sans 300" w:hAnsi="Museo Sans 300"/>
          <w:sz w:val="20"/>
          <w:szCs w:val="20"/>
          <w:lang w:val="es-ES_tradnl"/>
        </w:rPr>
        <w:t xml:space="preserve"> fotograf</w:t>
      </w:r>
      <w:r w:rsidR="00A97BE6" w:rsidRPr="00A97BE6">
        <w:rPr>
          <w:rFonts w:ascii="Museo Sans 300" w:hAnsi="Museo Sans 300" w:cs="Museo Sans 300"/>
          <w:sz w:val="20"/>
          <w:szCs w:val="20"/>
          <w:lang w:val="es-ES_tradnl"/>
        </w:rPr>
        <w:t>í</w:t>
      </w:r>
      <w:r w:rsidR="00A97BE6">
        <w:rPr>
          <w:rFonts w:ascii="Museo Sans 300" w:hAnsi="Museo Sans 300"/>
          <w:sz w:val="20"/>
          <w:szCs w:val="20"/>
          <w:lang w:val="es-ES_tradnl"/>
        </w:rPr>
        <w:t xml:space="preserve">as </w:t>
      </w:r>
      <w:r w:rsidR="0070420B">
        <w:rPr>
          <w:rFonts w:ascii="Museo Sans 300" w:hAnsi="Museo Sans 300"/>
          <w:sz w:val="20"/>
          <w:szCs w:val="20"/>
          <w:lang w:val="es-ES_tradnl"/>
        </w:rPr>
        <w:t xml:space="preserve">por medio de </w:t>
      </w:r>
      <w:r w:rsidR="00A97BE6">
        <w:rPr>
          <w:rFonts w:ascii="Museo Sans 300" w:hAnsi="Museo Sans 300"/>
          <w:sz w:val="20"/>
          <w:szCs w:val="20"/>
          <w:lang w:val="es-ES_tradnl"/>
        </w:rPr>
        <w:t>las cuales pretendía</w:t>
      </w:r>
      <w:r w:rsidR="00A97BE6" w:rsidRPr="00A97BE6">
        <w:rPr>
          <w:rFonts w:ascii="Museo Sans 300" w:hAnsi="Museo Sans 300"/>
          <w:sz w:val="20"/>
          <w:szCs w:val="20"/>
          <w:lang w:val="es-ES_tradnl"/>
        </w:rPr>
        <w:t xml:space="preserve"> demostrar que la conexi</w:t>
      </w:r>
      <w:r w:rsidR="00A97BE6" w:rsidRPr="00A97BE6">
        <w:rPr>
          <w:rFonts w:ascii="Museo Sans 300" w:hAnsi="Museo Sans 300" w:cs="Museo Sans 300"/>
          <w:sz w:val="20"/>
          <w:szCs w:val="20"/>
          <w:lang w:val="es-ES_tradnl"/>
        </w:rPr>
        <w:t>ó</w:t>
      </w:r>
      <w:r w:rsidR="00A97BE6" w:rsidRPr="00A97BE6">
        <w:rPr>
          <w:rFonts w:ascii="Museo Sans 300" w:hAnsi="Museo Sans 300"/>
          <w:sz w:val="20"/>
          <w:szCs w:val="20"/>
          <w:lang w:val="es-ES_tradnl"/>
        </w:rPr>
        <w:t>n irregular fue realizada por terceros en benefi</w:t>
      </w:r>
      <w:r w:rsidR="00A97BE6">
        <w:rPr>
          <w:rFonts w:ascii="Museo Sans 300" w:hAnsi="Museo Sans 300"/>
          <w:sz w:val="20"/>
          <w:szCs w:val="20"/>
          <w:lang w:val="es-ES_tradnl"/>
        </w:rPr>
        <w:t xml:space="preserve">cio del vecino de </w:t>
      </w:r>
      <w:r w:rsidR="00632EB0">
        <w:rPr>
          <w:rFonts w:ascii="Museo Sans 300" w:hAnsi="Museo Sans 300"/>
          <w:sz w:val="20"/>
          <w:szCs w:val="20"/>
          <w:lang w:val="es-ES_tradnl"/>
        </w:rPr>
        <w:t xml:space="preserve">sus poderdantes y no para </w:t>
      </w:r>
      <w:r w:rsidR="00A97BE6">
        <w:rPr>
          <w:rFonts w:ascii="Museo Sans 300" w:hAnsi="Museo Sans 300"/>
          <w:sz w:val="20"/>
          <w:szCs w:val="20"/>
          <w:lang w:val="es-ES_tradnl"/>
        </w:rPr>
        <w:t xml:space="preserve">la propiedad donde se encuentra el </w:t>
      </w:r>
      <w:r w:rsidR="00A97BE6" w:rsidRPr="00A97BE6">
        <w:rPr>
          <w:rFonts w:ascii="Museo Sans 300" w:hAnsi="Museo Sans 300"/>
          <w:sz w:val="20"/>
          <w:szCs w:val="20"/>
          <w:lang w:val="es-SV"/>
        </w:rPr>
        <w:t xml:space="preserve">suministro identificado con el NIC </w:t>
      </w:r>
      <w:r w:rsidR="002B5636">
        <w:rPr>
          <w:rFonts w:ascii="Museo Sans 300" w:hAnsi="Museo Sans 300"/>
          <w:sz w:val="20"/>
          <w:szCs w:val="20"/>
          <w:lang w:val="es-SV"/>
        </w:rPr>
        <w:t>XXX</w:t>
      </w:r>
      <w:r w:rsidR="00A97BE6">
        <w:rPr>
          <w:rFonts w:ascii="Museo Sans 300" w:hAnsi="Museo Sans 300"/>
          <w:sz w:val="20"/>
          <w:szCs w:val="20"/>
          <w:lang w:val="es-SV"/>
        </w:rPr>
        <w:t>.</w:t>
      </w:r>
      <w:r w:rsidR="00A97BE6">
        <w:rPr>
          <w:rFonts w:ascii="Museo Sans 300" w:hAnsi="Museo Sans 300"/>
          <w:sz w:val="20"/>
          <w:szCs w:val="20"/>
          <w:lang w:val="es-ES_tradnl"/>
        </w:rPr>
        <w:t xml:space="preserve"> </w:t>
      </w:r>
    </w:p>
    <w:p w14:paraId="63FDFC70" w14:textId="77777777" w:rsidR="00A97BE6" w:rsidRPr="00A97BE6" w:rsidRDefault="00A97BE6" w:rsidP="00A97BE6">
      <w:pPr>
        <w:pStyle w:val="Prrafodelista"/>
        <w:tabs>
          <w:tab w:val="left" w:pos="426"/>
        </w:tabs>
        <w:ind w:left="426"/>
        <w:jc w:val="both"/>
        <w:rPr>
          <w:rFonts w:ascii="Museo Sans 300" w:hAnsi="Museo Sans 300"/>
          <w:sz w:val="20"/>
          <w:szCs w:val="20"/>
          <w:lang w:val="es-ES_tradnl"/>
        </w:rPr>
      </w:pPr>
    </w:p>
    <w:p w14:paraId="3E11B7CF" w14:textId="61F48B19" w:rsidR="007F3F17" w:rsidRDefault="00A97BE6" w:rsidP="00A97BE6">
      <w:pPr>
        <w:pStyle w:val="Prrafodelista"/>
        <w:tabs>
          <w:tab w:val="left" w:pos="426"/>
        </w:tabs>
        <w:ind w:left="426"/>
        <w:jc w:val="both"/>
        <w:rPr>
          <w:rFonts w:ascii="Museo Sans 300" w:hAnsi="Museo Sans 300"/>
          <w:sz w:val="20"/>
          <w:szCs w:val="20"/>
          <w:lang w:val="es-ES_tradnl"/>
        </w:rPr>
      </w:pPr>
      <w:r w:rsidRPr="00A97BE6">
        <w:rPr>
          <w:rFonts w:ascii="Museo Sans 300" w:hAnsi="Museo Sans 300"/>
          <w:sz w:val="20"/>
          <w:szCs w:val="20"/>
          <w:lang w:val="es-ES_tradnl"/>
        </w:rPr>
        <w:t>Por su parte, el d</w:t>
      </w:r>
      <w:r w:rsidRPr="00A97BE6">
        <w:rPr>
          <w:rFonts w:ascii="Museo Sans 300" w:hAnsi="Museo Sans 300" w:cs="Museo Sans 300"/>
          <w:sz w:val="20"/>
          <w:szCs w:val="20"/>
          <w:lang w:val="es-ES_tradnl"/>
        </w:rPr>
        <w:t>í</w:t>
      </w:r>
      <w:r w:rsidRPr="00A97BE6">
        <w:rPr>
          <w:rFonts w:ascii="Museo Sans 300" w:hAnsi="Museo Sans 300"/>
          <w:sz w:val="20"/>
          <w:szCs w:val="20"/>
          <w:lang w:val="es-ES_tradnl"/>
        </w:rPr>
        <w:t xml:space="preserve">a </w:t>
      </w:r>
      <w:r>
        <w:rPr>
          <w:rFonts w:ascii="Museo Sans 300" w:hAnsi="Museo Sans 300"/>
          <w:sz w:val="20"/>
          <w:szCs w:val="20"/>
          <w:lang w:val="es-ES_tradnl"/>
        </w:rPr>
        <w:t xml:space="preserve">dieciocho de noviembre del año dos mil veinte, </w:t>
      </w:r>
      <w:r w:rsidRPr="00A97BE6">
        <w:rPr>
          <w:rFonts w:ascii="Museo Sans 300" w:hAnsi="Museo Sans 300"/>
          <w:sz w:val="20"/>
          <w:szCs w:val="20"/>
          <w:lang w:val="es-ES_tradnl"/>
        </w:rPr>
        <w:t>el</w:t>
      </w:r>
      <w:r w:rsidRPr="00A97BE6">
        <w:rPr>
          <w:rFonts w:ascii="Cambria Math" w:hAnsi="Cambria Math" w:cs="Cambria Math"/>
          <w:sz w:val="20"/>
          <w:szCs w:val="20"/>
          <w:lang w:val="es-ES_tradnl"/>
        </w:rPr>
        <w:t> </w:t>
      </w:r>
      <w:r w:rsidRPr="00A97BE6">
        <w:rPr>
          <w:rFonts w:ascii="Museo Sans 300" w:hAnsi="Museo Sans 300"/>
          <w:sz w:val="20"/>
          <w:szCs w:val="20"/>
          <w:lang w:val="es-ES_tradnl"/>
        </w:rPr>
        <w:t xml:space="preserve">ingeniero </w:t>
      </w:r>
      <w:r w:rsidR="003206CE">
        <w:rPr>
          <w:rFonts w:ascii="Museo Sans 300" w:hAnsi="Museo Sans 300"/>
          <w:sz w:val="20"/>
          <w:szCs w:val="20"/>
          <w:lang w:val="es-ES_tradnl"/>
        </w:rPr>
        <w:t>XXX</w:t>
      </w:r>
      <w:r w:rsidR="00AB4884">
        <w:rPr>
          <w:rFonts w:ascii="Museo Sans 300" w:hAnsi="Museo Sans 300"/>
          <w:sz w:val="20"/>
          <w:szCs w:val="20"/>
          <w:lang w:val="es-ES_tradnl"/>
        </w:rPr>
        <w:t>,</w:t>
      </w:r>
      <w:r w:rsidRPr="00A97BE6">
        <w:rPr>
          <w:rFonts w:ascii="Museo Sans 300" w:hAnsi="Museo Sans 300"/>
          <w:sz w:val="20"/>
          <w:szCs w:val="20"/>
          <w:lang w:val="es-ES_tradnl"/>
        </w:rPr>
        <w:t xml:space="preserve"> </w:t>
      </w:r>
      <w:r>
        <w:rPr>
          <w:rFonts w:ascii="Museo Sans 300" w:hAnsi="Museo Sans 300"/>
          <w:sz w:val="20"/>
          <w:szCs w:val="20"/>
          <w:lang w:val="es-ES_tradnl"/>
        </w:rPr>
        <w:t>en la calidad entes mencionada</w:t>
      </w:r>
      <w:r w:rsidRPr="00A97BE6">
        <w:rPr>
          <w:rFonts w:ascii="Museo Sans 300" w:hAnsi="Museo Sans 300"/>
          <w:sz w:val="20"/>
          <w:szCs w:val="20"/>
          <w:lang w:val="es-ES_tradnl"/>
        </w:rPr>
        <w:t>,</w:t>
      </w:r>
      <w:r>
        <w:rPr>
          <w:rFonts w:ascii="Museo Sans 300" w:hAnsi="Museo Sans 300"/>
          <w:sz w:val="20"/>
          <w:szCs w:val="20"/>
          <w:lang w:val="es-ES_tradnl"/>
        </w:rPr>
        <w:t xml:space="preserve"> </w:t>
      </w:r>
      <w:r w:rsidR="007F3F17" w:rsidRPr="00650101">
        <w:rPr>
          <w:rFonts w:ascii="Museo Sans 300" w:hAnsi="Museo Sans 300"/>
          <w:sz w:val="20"/>
          <w:szCs w:val="20"/>
          <w:lang w:val="es-ES_tradnl"/>
        </w:rPr>
        <w:t>present</w:t>
      </w:r>
      <w:r w:rsidR="005A2018">
        <w:rPr>
          <w:rFonts w:ascii="Museo Sans 300" w:hAnsi="Museo Sans 300"/>
          <w:sz w:val="20"/>
          <w:szCs w:val="20"/>
          <w:lang w:val="es-ES_tradnl"/>
        </w:rPr>
        <w:t>ó un escrito en el cual manifestó que no existían pruebas adicionales a las presentadas.</w:t>
      </w:r>
      <w:r w:rsidR="007F3F17">
        <w:rPr>
          <w:rFonts w:ascii="Museo Sans 300" w:hAnsi="Museo Sans 300"/>
          <w:sz w:val="20"/>
          <w:szCs w:val="20"/>
        </w:rPr>
        <w:t xml:space="preserve"> </w:t>
      </w:r>
    </w:p>
    <w:p w14:paraId="645B24A4" w14:textId="77777777" w:rsidR="007F3F17" w:rsidRPr="009B3DD2" w:rsidRDefault="007F3F17" w:rsidP="002447F0">
      <w:pPr>
        <w:tabs>
          <w:tab w:val="left" w:pos="8479"/>
        </w:tabs>
        <w:spacing w:after="0" w:line="240" w:lineRule="auto"/>
        <w:jc w:val="both"/>
        <w:rPr>
          <w:rFonts w:ascii="Museo Sans 300" w:hAnsi="Museo Sans 300"/>
          <w:lang w:val="es-ES_tradnl" w:eastAsia="es-SV"/>
        </w:rPr>
      </w:pPr>
    </w:p>
    <w:p w14:paraId="70E77C10" w14:textId="77777777" w:rsidR="000C0357" w:rsidRPr="00853292" w:rsidRDefault="000C0357" w:rsidP="00D57C36">
      <w:pPr>
        <w:numPr>
          <w:ilvl w:val="0"/>
          <w:numId w:val="4"/>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3928A07C" w14:textId="510FBC20" w:rsidR="00131DE1" w:rsidRDefault="002447F0" w:rsidP="00131DE1">
      <w:pPr>
        <w:tabs>
          <w:tab w:val="left" w:pos="567"/>
        </w:tabs>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Mediante el acuerdo N.° E-</w:t>
      </w:r>
      <w:r w:rsidR="00137A16">
        <w:rPr>
          <w:rFonts w:ascii="Museo Sans 300" w:hAnsi="Museo Sans 300"/>
          <w:sz w:val="20"/>
          <w:szCs w:val="20"/>
          <w:lang w:val="es-ES" w:eastAsia="es-ES"/>
        </w:rPr>
        <w:t>1238</w:t>
      </w:r>
      <w:r w:rsidR="00E53871">
        <w:rPr>
          <w:rFonts w:ascii="Museo Sans 300" w:hAnsi="Museo Sans 300"/>
          <w:sz w:val="20"/>
          <w:szCs w:val="20"/>
          <w:lang w:val="es-ES" w:eastAsia="es-ES"/>
        </w:rPr>
        <w:t>-2020</w:t>
      </w:r>
      <w:r w:rsidRPr="00853292">
        <w:rPr>
          <w:rFonts w:ascii="Museo Sans 300" w:hAnsi="Museo Sans 300"/>
          <w:sz w:val="20"/>
          <w:szCs w:val="20"/>
          <w:lang w:val="es-ES" w:eastAsia="es-ES"/>
        </w:rPr>
        <w:t>-CAU,</w:t>
      </w:r>
      <w:r w:rsidR="00931110">
        <w:rPr>
          <w:rFonts w:ascii="Museo Sans 300" w:hAnsi="Museo Sans 300"/>
          <w:sz w:val="20"/>
          <w:szCs w:val="20"/>
          <w:lang w:val="es-ES" w:eastAsia="es-ES"/>
        </w:rPr>
        <w:t xml:space="preserve"> de fecha </w:t>
      </w:r>
      <w:r w:rsidR="00137A16">
        <w:rPr>
          <w:rFonts w:ascii="Museo Sans 300" w:hAnsi="Museo Sans 300"/>
          <w:sz w:val="20"/>
          <w:szCs w:val="20"/>
          <w:lang w:val="es-ES" w:eastAsia="es-ES"/>
        </w:rPr>
        <w:t xml:space="preserve">veintisiete </w:t>
      </w:r>
      <w:r w:rsidR="000765BB">
        <w:rPr>
          <w:rFonts w:ascii="Museo Sans 300" w:hAnsi="Museo Sans 300"/>
          <w:sz w:val="20"/>
          <w:szCs w:val="20"/>
          <w:lang w:val="es-ES" w:eastAsia="es-ES"/>
        </w:rPr>
        <w:t xml:space="preserve">de </w:t>
      </w:r>
      <w:r w:rsidR="009B276E">
        <w:rPr>
          <w:rFonts w:ascii="Museo Sans 300" w:hAnsi="Museo Sans 300"/>
          <w:sz w:val="20"/>
          <w:szCs w:val="20"/>
          <w:lang w:val="es-ES" w:eastAsia="es-ES"/>
        </w:rPr>
        <w:t>noviembre</w:t>
      </w:r>
      <w:r w:rsidR="00E53871">
        <w:rPr>
          <w:rFonts w:ascii="Museo Sans 300" w:hAnsi="Museo Sans 300"/>
          <w:sz w:val="20"/>
          <w:szCs w:val="20"/>
          <w:lang w:val="es-ES" w:eastAsia="es-ES"/>
        </w:rPr>
        <w:t xml:space="preserve"> de dos mil veinte</w:t>
      </w:r>
      <w:r w:rsidR="008302D7">
        <w:rPr>
          <w:rFonts w:ascii="Museo Sans 300" w:hAnsi="Museo Sans 300"/>
          <w:sz w:val="20"/>
          <w:szCs w:val="20"/>
          <w:lang w:val="es-ES" w:eastAsia="es-ES"/>
        </w:rPr>
        <w:t>,</w:t>
      </w:r>
      <w:r w:rsidRPr="00853292">
        <w:rPr>
          <w:rFonts w:ascii="Museo Sans 300" w:hAnsi="Museo Sans 300"/>
          <w:sz w:val="20"/>
          <w:szCs w:val="20"/>
          <w:lang w:val="es-ES" w:eastAsia="es-ES"/>
        </w:rPr>
        <w:t xml:space="preserve"> se comisionó al CAU para que rindiera un informe téc</w:t>
      </w:r>
      <w:r w:rsidR="00131DE1">
        <w:rPr>
          <w:rFonts w:ascii="Museo Sans 300" w:hAnsi="Museo Sans 300"/>
          <w:sz w:val="20"/>
          <w:szCs w:val="20"/>
          <w:lang w:val="es-ES" w:eastAsia="es-ES"/>
        </w:rPr>
        <w:t>nico en el cual establecer</w:t>
      </w:r>
      <w:r w:rsidR="00662EF5">
        <w:rPr>
          <w:rFonts w:ascii="Museo Sans 300" w:hAnsi="Museo Sans 300"/>
          <w:sz w:val="20"/>
          <w:szCs w:val="20"/>
          <w:lang w:val="es-ES" w:eastAsia="es-ES"/>
        </w:rPr>
        <w:t xml:space="preserve"> la existencia o no de la condición irregular atribuida </w:t>
      </w:r>
      <w:r w:rsidR="00CC049D">
        <w:rPr>
          <w:rFonts w:ascii="Museo Sans 300" w:hAnsi="Museo Sans 300"/>
          <w:sz w:val="20"/>
          <w:szCs w:val="20"/>
          <w:lang w:val="es-ES" w:eastAsia="es-ES"/>
        </w:rPr>
        <w:t>al usuario</w:t>
      </w:r>
      <w:r w:rsidR="00662EF5">
        <w:rPr>
          <w:rFonts w:ascii="Museo Sans 300" w:hAnsi="Museo Sans 300"/>
          <w:sz w:val="20"/>
          <w:szCs w:val="20"/>
          <w:lang w:val="es-ES" w:eastAsia="es-ES"/>
        </w:rPr>
        <w:t xml:space="preserve"> </w:t>
      </w:r>
      <w:r w:rsidR="00131DE1" w:rsidRPr="00937F60">
        <w:rPr>
          <w:rFonts w:ascii="Museo Sans 300" w:hAnsi="Museo Sans 300"/>
          <w:sz w:val="20"/>
          <w:szCs w:val="20"/>
          <w:lang w:eastAsia="es-ES"/>
        </w:rPr>
        <w:t xml:space="preserve">que afectó el suministro identificado con el </w:t>
      </w:r>
      <w:r w:rsidR="00931110">
        <w:rPr>
          <w:rFonts w:ascii="Museo Sans 300" w:eastAsia="Times New Roman" w:hAnsi="Museo Sans 300"/>
          <w:sz w:val="20"/>
          <w:szCs w:val="20"/>
          <w:lang w:eastAsia="es-ES"/>
        </w:rPr>
        <w:t xml:space="preserve">NIC </w:t>
      </w:r>
      <w:r w:rsidR="002B5636">
        <w:rPr>
          <w:rFonts w:ascii="Museo Sans 300" w:eastAsia="Times New Roman" w:hAnsi="Museo Sans 300"/>
          <w:sz w:val="20"/>
          <w:szCs w:val="20"/>
          <w:lang w:eastAsia="es-ES"/>
        </w:rPr>
        <w:t>XXX</w:t>
      </w:r>
      <w:r w:rsidR="00131DE1" w:rsidRPr="00937F60">
        <w:rPr>
          <w:rFonts w:ascii="Museo Sans 300" w:hAnsi="Museo Sans 300"/>
          <w:sz w:val="20"/>
          <w:szCs w:val="20"/>
          <w:lang w:eastAsia="es-ES"/>
        </w:rPr>
        <w:t xml:space="preserve"> y, de ser procedente, verificar la exactitud del cálculo de recuperación de energía no facturada.</w:t>
      </w:r>
    </w:p>
    <w:p w14:paraId="07C92AD8" w14:textId="2A423E34" w:rsidR="00131DE1" w:rsidRDefault="00131DE1" w:rsidP="00131DE1">
      <w:pPr>
        <w:tabs>
          <w:tab w:val="left" w:pos="567"/>
        </w:tabs>
        <w:spacing w:after="0" w:line="240" w:lineRule="auto"/>
        <w:ind w:left="426"/>
        <w:jc w:val="both"/>
        <w:rPr>
          <w:rFonts w:ascii="Museo Sans 300" w:hAnsi="Museo Sans 300"/>
          <w:sz w:val="20"/>
          <w:szCs w:val="20"/>
          <w:lang w:eastAsia="es-ES"/>
        </w:rPr>
      </w:pPr>
    </w:p>
    <w:p w14:paraId="0EED869D" w14:textId="081D5477" w:rsidR="00131DE1" w:rsidRPr="00937F60" w:rsidRDefault="00137A16" w:rsidP="00131DE1">
      <w:pPr>
        <w:tabs>
          <w:tab w:val="num" w:pos="567"/>
        </w:tabs>
        <w:spacing w:after="0" w:line="240" w:lineRule="auto"/>
        <w:ind w:left="426"/>
        <w:jc w:val="both"/>
        <w:rPr>
          <w:rFonts w:ascii="Museo Sans 300" w:hAnsi="Museo Sans 300"/>
          <w:sz w:val="20"/>
          <w:szCs w:val="20"/>
          <w:lang w:eastAsia="es-ES"/>
        </w:rPr>
      </w:pPr>
      <w:r>
        <w:rPr>
          <w:rFonts w:ascii="Museo Sans 300" w:eastAsia="Calibri" w:hAnsi="Museo Sans 300"/>
          <w:sz w:val="20"/>
          <w:szCs w:val="20"/>
          <w:lang w:eastAsia="es-SV"/>
        </w:rPr>
        <w:t xml:space="preserve">El referido </w:t>
      </w:r>
      <w:r w:rsidR="00131DE1" w:rsidRPr="00937F60">
        <w:rPr>
          <w:rFonts w:ascii="Museo Sans 300" w:eastAsia="Calibri" w:hAnsi="Museo Sans 300"/>
          <w:sz w:val="20"/>
          <w:szCs w:val="20"/>
          <w:lang w:eastAsia="es-SV"/>
        </w:rPr>
        <w:t xml:space="preserve">acuerdo </w:t>
      </w:r>
      <w:r w:rsidR="00131DE1" w:rsidRPr="001F1534">
        <w:rPr>
          <w:rFonts w:ascii="Museo Sans 300" w:eastAsia="Calibri" w:hAnsi="Museo Sans 300"/>
          <w:sz w:val="20"/>
          <w:szCs w:val="20"/>
          <w:lang w:eastAsia="es-SV"/>
        </w:rPr>
        <w:t xml:space="preserve">fue notificado a la distribuidora y </w:t>
      </w:r>
      <w:r w:rsidR="00CC049D">
        <w:rPr>
          <w:rFonts w:ascii="Museo Sans 300" w:eastAsia="Calibri" w:hAnsi="Museo Sans 300"/>
          <w:sz w:val="20"/>
          <w:szCs w:val="20"/>
          <w:lang w:eastAsia="es-SV"/>
        </w:rPr>
        <w:t xml:space="preserve">al </w:t>
      </w:r>
      <w:r w:rsidR="0008171E">
        <w:rPr>
          <w:rFonts w:ascii="Museo Sans 300" w:eastAsia="Calibri" w:hAnsi="Museo Sans 300"/>
          <w:sz w:val="20"/>
          <w:szCs w:val="20"/>
          <w:lang w:eastAsia="es-SV"/>
        </w:rPr>
        <w:t xml:space="preserve">señor </w:t>
      </w:r>
      <w:r w:rsidR="002B5636">
        <w:rPr>
          <w:rFonts w:ascii="Museo Sans 300" w:eastAsia="Calibri" w:hAnsi="Museo Sans 300"/>
          <w:sz w:val="20"/>
          <w:szCs w:val="20"/>
          <w:lang w:eastAsia="es-SV"/>
        </w:rPr>
        <w:t>XXX</w:t>
      </w:r>
      <w:r w:rsidR="0008171E">
        <w:rPr>
          <w:rFonts w:ascii="Museo Sans 300" w:eastAsia="Calibri" w:hAnsi="Museo Sans 300"/>
          <w:sz w:val="20"/>
          <w:szCs w:val="20"/>
          <w:lang w:eastAsia="es-SV"/>
        </w:rPr>
        <w:t xml:space="preserve"> </w:t>
      </w:r>
      <w:r>
        <w:rPr>
          <w:rFonts w:ascii="Museo Sans 300" w:eastAsia="Calibri" w:hAnsi="Museo Sans 300"/>
          <w:sz w:val="20"/>
          <w:szCs w:val="20"/>
          <w:lang w:eastAsia="es-SV"/>
        </w:rPr>
        <w:t>el día dos de diciembre</w:t>
      </w:r>
      <w:r w:rsidR="00020CED" w:rsidRPr="001F1534">
        <w:rPr>
          <w:rFonts w:ascii="Museo Sans 300" w:eastAsia="Calibri" w:hAnsi="Museo Sans 300"/>
          <w:sz w:val="20"/>
          <w:szCs w:val="20"/>
          <w:lang w:eastAsia="es-SV"/>
        </w:rPr>
        <w:t xml:space="preserve"> de dos mil veinte</w:t>
      </w:r>
      <w:r>
        <w:rPr>
          <w:rFonts w:ascii="Museo Sans 300" w:eastAsia="Calibri" w:hAnsi="Museo Sans 300"/>
          <w:sz w:val="20"/>
          <w:szCs w:val="20"/>
          <w:lang w:eastAsia="es-SV"/>
        </w:rPr>
        <w:t>.</w:t>
      </w:r>
    </w:p>
    <w:p w14:paraId="4A592629" w14:textId="77777777" w:rsidR="00131DE1" w:rsidRPr="00131DE1" w:rsidRDefault="00131DE1" w:rsidP="00131DE1">
      <w:pPr>
        <w:tabs>
          <w:tab w:val="left" w:pos="567"/>
        </w:tabs>
        <w:spacing w:after="0" w:line="240" w:lineRule="auto"/>
        <w:ind w:left="426"/>
        <w:jc w:val="both"/>
        <w:rPr>
          <w:rFonts w:ascii="Museo Sans 300" w:hAnsi="Museo Sans 300"/>
          <w:sz w:val="20"/>
          <w:szCs w:val="20"/>
          <w:lang w:val="es-ES" w:eastAsia="es-ES"/>
        </w:rPr>
      </w:pPr>
    </w:p>
    <w:p w14:paraId="5634EEE2" w14:textId="77777777" w:rsidR="002E5488" w:rsidRDefault="007C0AD4" w:rsidP="00853292">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 xml:space="preserve">Por medio de memorando de </w:t>
      </w:r>
      <w:r w:rsidR="00117750">
        <w:rPr>
          <w:rFonts w:ascii="Museo Sans 300" w:hAnsi="Museo Sans 300"/>
          <w:sz w:val="20"/>
          <w:szCs w:val="20"/>
          <w:lang w:val="es-ES_tradnl"/>
        </w:rPr>
        <w:t xml:space="preserve">fecha </w:t>
      </w:r>
      <w:r w:rsidR="00654FE4">
        <w:rPr>
          <w:rFonts w:ascii="Museo Sans 300" w:hAnsi="Museo Sans 300"/>
          <w:sz w:val="20"/>
          <w:szCs w:val="20"/>
          <w:lang w:val="es-ES_tradnl"/>
        </w:rPr>
        <w:t>dieciocho</w:t>
      </w:r>
      <w:r w:rsidR="006A67D7">
        <w:rPr>
          <w:rFonts w:ascii="Museo Sans 300" w:hAnsi="Museo Sans 300"/>
          <w:sz w:val="20"/>
          <w:szCs w:val="20"/>
          <w:lang w:val="es-ES_tradnl"/>
        </w:rPr>
        <w:t xml:space="preserve"> de </w:t>
      </w:r>
      <w:r w:rsidR="00654FE4">
        <w:rPr>
          <w:rFonts w:ascii="Museo Sans 300" w:hAnsi="Museo Sans 300"/>
          <w:sz w:val="20"/>
          <w:szCs w:val="20"/>
          <w:lang w:val="es-ES_tradnl"/>
        </w:rPr>
        <w:t>marzo</w:t>
      </w:r>
      <w:r w:rsidR="00117750">
        <w:rPr>
          <w:rFonts w:ascii="Museo Sans 300" w:hAnsi="Museo Sans 300"/>
          <w:sz w:val="20"/>
          <w:szCs w:val="20"/>
          <w:lang w:val="es-ES_tradnl"/>
        </w:rPr>
        <w:t xml:space="preserve"> </w:t>
      </w:r>
      <w:r w:rsidR="006A67D7">
        <w:rPr>
          <w:rFonts w:ascii="Museo Sans 300" w:hAnsi="Museo Sans 300"/>
          <w:sz w:val="20"/>
          <w:szCs w:val="20"/>
          <w:lang w:val="es-ES" w:eastAsia="es-ES"/>
        </w:rPr>
        <w:t xml:space="preserve">de </w:t>
      </w:r>
      <w:r w:rsidR="00654FE4">
        <w:rPr>
          <w:rFonts w:ascii="Museo Sans 300" w:hAnsi="Museo Sans 300"/>
          <w:sz w:val="20"/>
          <w:szCs w:val="20"/>
          <w:lang w:val="es-ES" w:eastAsia="es-ES"/>
        </w:rPr>
        <w:t>este año</w:t>
      </w:r>
      <w:r w:rsidR="00CD38F4">
        <w:rPr>
          <w:rFonts w:ascii="Museo Sans 300" w:hAnsi="Museo Sans 300"/>
          <w:sz w:val="20"/>
          <w:szCs w:val="20"/>
          <w:lang w:val="es-ES_tradnl"/>
        </w:rPr>
        <w:t>, el</w:t>
      </w:r>
      <w:r w:rsidR="00853292" w:rsidRPr="00030C7E">
        <w:rPr>
          <w:rFonts w:ascii="Museo Sans 300" w:hAnsi="Museo Sans 300"/>
          <w:sz w:val="20"/>
          <w:szCs w:val="20"/>
          <w:lang w:val="es-ES_tradnl"/>
        </w:rPr>
        <w:t xml:space="preserve"> CAU rindió el informe técnico </w:t>
      </w:r>
      <w:r w:rsidR="00931110">
        <w:rPr>
          <w:rFonts w:ascii="Museo Sans 300" w:hAnsi="Museo Sans 300"/>
          <w:sz w:val="20"/>
          <w:szCs w:val="20"/>
        </w:rPr>
        <w:t>N.° IT-</w:t>
      </w:r>
      <w:r w:rsidR="00654FE4">
        <w:rPr>
          <w:rFonts w:ascii="Museo Sans 300" w:hAnsi="Museo Sans 300"/>
          <w:sz w:val="20"/>
          <w:szCs w:val="20"/>
        </w:rPr>
        <w:t>0062-</w:t>
      </w:r>
      <w:r w:rsidR="00FD3DDC">
        <w:rPr>
          <w:rFonts w:ascii="Museo Sans 300" w:hAnsi="Museo Sans 300"/>
          <w:sz w:val="20"/>
          <w:szCs w:val="20"/>
        </w:rPr>
        <w:t>CAU-21</w:t>
      </w:r>
      <w:r w:rsidR="00853292" w:rsidRPr="003C2551">
        <w:rPr>
          <w:rFonts w:ascii="Museo Sans 300" w:hAnsi="Museo Sans 300"/>
          <w:sz w:val="20"/>
          <w:szCs w:val="20"/>
          <w:lang w:val="es-ES_tradnl"/>
        </w:rPr>
        <w:t xml:space="preserve"> </w:t>
      </w:r>
      <w:r w:rsidR="004831B4" w:rsidRPr="003C2551">
        <w:rPr>
          <w:rFonts w:ascii="Museo Sans 300" w:hAnsi="Museo Sans 300"/>
          <w:sz w:val="20"/>
          <w:szCs w:val="20"/>
          <w:lang w:val="es-ES_tradnl"/>
        </w:rPr>
        <w:t xml:space="preserve">en el cual </w:t>
      </w:r>
      <w:r w:rsidR="00853292" w:rsidRPr="003C2551">
        <w:rPr>
          <w:rFonts w:ascii="Museo Sans 300" w:hAnsi="Museo Sans 300"/>
          <w:sz w:val="20"/>
          <w:szCs w:val="20"/>
          <w:lang w:val="es-ES_tradnl"/>
        </w:rPr>
        <w:t xml:space="preserve">realizó un análisis, entre otros, de: a) </w:t>
      </w:r>
      <w:r w:rsidR="003A47D8" w:rsidRPr="003C2551">
        <w:rPr>
          <w:rFonts w:ascii="Museo Sans 300" w:hAnsi="Museo Sans 300"/>
          <w:sz w:val="20"/>
          <w:szCs w:val="20"/>
          <w:lang w:val="es-ES_tradnl"/>
        </w:rPr>
        <w:t xml:space="preserve">los </w:t>
      </w:r>
      <w:r w:rsidR="00853292" w:rsidRPr="003C2551">
        <w:rPr>
          <w:rFonts w:ascii="Museo Sans 300" w:hAnsi="Museo Sans 300"/>
          <w:sz w:val="20"/>
          <w:szCs w:val="20"/>
          <w:lang w:val="es-ES_tradnl"/>
        </w:rPr>
        <w:t>argumentos de las partes; b) pruebas ap</w:t>
      </w:r>
      <w:r w:rsidR="00BC439A">
        <w:rPr>
          <w:rFonts w:ascii="Museo Sans 300" w:hAnsi="Museo Sans 300"/>
          <w:sz w:val="20"/>
          <w:szCs w:val="20"/>
          <w:lang w:val="es-ES_tradnl"/>
        </w:rPr>
        <w:t>ortadas; c) inspección in situ</w:t>
      </w:r>
      <w:r w:rsidR="00853292" w:rsidRPr="003C2551">
        <w:rPr>
          <w:rFonts w:ascii="Museo Sans 300" w:hAnsi="Museo Sans 300"/>
          <w:sz w:val="20"/>
          <w:szCs w:val="20"/>
          <w:lang w:val="es-ES_tradnl"/>
        </w:rPr>
        <w:t>;</w:t>
      </w:r>
      <w:r w:rsidR="00233908" w:rsidRPr="003C2551">
        <w:rPr>
          <w:rFonts w:ascii="Museo Sans 300" w:hAnsi="Museo Sans 300"/>
          <w:sz w:val="20"/>
          <w:szCs w:val="20"/>
          <w:lang w:val="es-ES_tradnl"/>
        </w:rPr>
        <w:t xml:space="preserve"> y</w:t>
      </w:r>
      <w:r w:rsidR="00853292" w:rsidRPr="003C2551">
        <w:rPr>
          <w:rFonts w:ascii="Museo Sans 300" w:hAnsi="Museo Sans 300"/>
          <w:sz w:val="20"/>
          <w:szCs w:val="20"/>
          <w:lang w:val="es-ES_tradnl"/>
        </w:rPr>
        <w:t xml:space="preserve"> d) fotografías del</w:t>
      </w:r>
      <w:r w:rsidR="002338FC" w:rsidRPr="003C2551">
        <w:rPr>
          <w:rFonts w:ascii="Museo Sans 300" w:hAnsi="Museo Sans 300"/>
          <w:sz w:val="20"/>
          <w:szCs w:val="20"/>
          <w:lang w:val="es-ES_tradnl"/>
        </w:rPr>
        <w:t xml:space="preserve"> </w:t>
      </w:r>
      <w:r w:rsidR="00853292" w:rsidRPr="003C2551">
        <w:rPr>
          <w:rFonts w:ascii="Museo Sans 300" w:hAnsi="Museo Sans 300"/>
          <w:sz w:val="20"/>
          <w:szCs w:val="20"/>
          <w:lang w:val="es-ES_tradnl"/>
        </w:rPr>
        <w:t xml:space="preserve">suministro. </w:t>
      </w:r>
    </w:p>
    <w:p w14:paraId="3283EEEE" w14:textId="77777777" w:rsidR="002E5488" w:rsidRDefault="002E5488" w:rsidP="00853292">
      <w:pPr>
        <w:spacing w:after="0" w:line="240" w:lineRule="auto"/>
        <w:ind w:left="426"/>
        <w:jc w:val="both"/>
        <w:rPr>
          <w:rFonts w:ascii="Museo Sans 300" w:hAnsi="Museo Sans 300"/>
          <w:sz w:val="20"/>
          <w:szCs w:val="20"/>
          <w:lang w:val="es-ES_tradnl"/>
        </w:rPr>
      </w:pPr>
    </w:p>
    <w:p w14:paraId="44D32D9D" w14:textId="7A3DDE3E" w:rsidR="00853292" w:rsidRPr="00030C7E" w:rsidRDefault="00853292" w:rsidP="00853292">
      <w:pPr>
        <w:spacing w:after="0" w:line="240" w:lineRule="auto"/>
        <w:ind w:left="426"/>
        <w:jc w:val="both"/>
        <w:rPr>
          <w:rFonts w:ascii="Museo Sans 300" w:hAnsi="Museo Sans 300"/>
          <w:sz w:val="20"/>
          <w:szCs w:val="20"/>
          <w:lang w:val="es-ES_tradnl"/>
        </w:rPr>
      </w:pPr>
      <w:r w:rsidRPr="003C2551">
        <w:rPr>
          <w:rFonts w:ascii="Museo Sans 300" w:hAnsi="Museo Sans 300"/>
          <w:sz w:val="20"/>
          <w:szCs w:val="20"/>
          <w:lang w:val="es-ES_tradnl"/>
        </w:rPr>
        <w:t>De dichos elementos, es pertinente citar los siguientes:</w:t>
      </w:r>
    </w:p>
    <w:p w14:paraId="7257BDED" w14:textId="77777777" w:rsidR="00060CED" w:rsidRDefault="00060CED" w:rsidP="00853292">
      <w:pPr>
        <w:spacing w:after="0" w:line="240" w:lineRule="auto"/>
        <w:ind w:left="426"/>
        <w:jc w:val="both"/>
        <w:rPr>
          <w:rFonts w:ascii="Museo Sans 300" w:hAnsi="Museo Sans 300"/>
          <w:sz w:val="20"/>
          <w:szCs w:val="20"/>
          <w:u w:val="single"/>
          <w:lang w:val="es-ES_tradnl"/>
        </w:rPr>
      </w:pPr>
    </w:p>
    <w:p w14:paraId="68E62964" w14:textId="033BCFAD" w:rsidR="00E97C7B" w:rsidRDefault="00E97C7B" w:rsidP="00E97C7B">
      <w:pPr>
        <w:spacing w:after="0" w:line="240" w:lineRule="auto"/>
        <w:ind w:left="425"/>
        <w:jc w:val="both"/>
        <w:rPr>
          <w:rFonts w:ascii="Museo Sans 300" w:hAnsi="Museo Sans 300"/>
          <w:sz w:val="20"/>
          <w:szCs w:val="20"/>
          <w:u w:val="single"/>
        </w:rPr>
      </w:pPr>
      <w:r>
        <w:rPr>
          <w:rFonts w:ascii="Museo Sans 300" w:hAnsi="Museo Sans 300"/>
          <w:sz w:val="20"/>
          <w:szCs w:val="20"/>
          <w:u w:val="single"/>
        </w:rPr>
        <w:t>Histórico de consumo:</w:t>
      </w:r>
    </w:p>
    <w:p w14:paraId="4A097BFB" w14:textId="77777777" w:rsidR="00E97C7B" w:rsidRDefault="00E97C7B" w:rsidP="003F38BF">
      <w:pPr>
        <w:spacing w:after="0" w:line="240" w:lineRule="auto"/>
        <w:ind w:left="851" w:right="565"/>
        <w:contextualSpacing/>
        <w:jc w:val="both"/>
        <w:rPr>
          <w:rFonts w:ascii="Museo 300" w:hAnsi="Museo 300"/>
          <w:sz w:val="16"/>
          <w:szCs w:val="16"/>
          <w:lang w:eastAsia="es-SV"/>
        </w:rPr>
      </w:pPr>
    </w:p>
    <w:p w14:paraId="27A2705D" w14:textId="77777777" w:rsidR="00E97C7B" w:rsidRDefault="00E97C7B" w:rsidP="003F38BF">
      <w:pPr>
        <w:spacing w:after="0" w:line="240" w:lineRule="auto"/>
        <w:ind w:left="851" w:right="565"/>
        <w:contextualSpacing/>
        <w:jc w:val="both"/>
        <w:rPr>
          <w:rFonts w:ascii="Museo 300" w:hAnsi="Museo 300"/>
          <w:sz w:val="16"/>
          <w:szCs w:val="16"/>
          <w:lang w:eastAsia="es-SV"/>
        </w:rPr>
      </w:pPr>
    </w:p>
    <w:p w14:paraId="1DBD65D8" w14:textId="79C53E65" w:rsidR="00E97C7B" w:rsidRDefault="00E97C7B" w:rsidP="00E97C7B">
      <w:pPr>
        <w:spacing w:after="0" w:line="240" w:lineRule="auto"/>
        <w:ind w:left="851" w:right="565"/>
        <w:contextualSpacing/>
        <w:jc w:val="center"/>
        <w:rPr>
          <w:rFonts w:ascii="Museo 300" w:hAnsi="Museo 300"/>
          <w:sz w:val="16"/>
          <w:szCs w:val="16"/>
          <w:lang w:eastAsia="es-SV"/>
        </w:rPr>
      </w:pPr>
    </w:p>
    <w:p w14:paraId="1FDDC0E9" w14:textId="77777777" w:rsidR="00E97C7B" w:rsidRDefault="00E97C7B" w:rsidP="003F38BF">
      <w:pPr>
        <w:spacing w:after="0" w:line="240" w:lineRule="auto"/>
        <w:ind w:left="851" w:right="565"/>
        <w:contextualSpacing/>
        <w:jc w:val="both"/>
        <w:rPr>
          <w:rFonts w:ascii="Museo 300" w:hAnsi="Museo 300"/>
          <w:sz w:val="16"/>
          <w:szCs w:val="16"/>
          <w:lang w:eastAsia="es-SV"/>
        </w:rPr>
      </w:pPr>
    </w:p>
    <w:p w14:paraId="48ECDA72" w14:textId="583E0866" w:rsidR="00E97C7B" w:rsidRDefault="00E97C7B" w:rsidP="00E97C7B">
      <w:pPr>
        <w:spacing w:after="0" w:line="240" w:lineRule="auto"/>
        <w:ind w:left="425"/>
        <w:jc w:val="both"/>
        <w:rPr>
          <w:rFonts w:ascii="Museo Sans 300" w:hAnsi="Museo Sans 300"/>
          <w:sz w:val="20"/>
          <w:szCs w:val="20"/>
          <w:u w:val="single"/>
        </w:rPr>
      </w:pPr>
      <w:r>
        <w:rPr>
          <w:rFonts w:ascii="Museo Sans 300" w:hAnsi="Museo Sans 300"/>
          <w:sz w:val="20"/>
          <w:szCs w:val="20"/>
          <w:u w:val="single"/>
        </w:rPr>
        <w:t>Análisis de las pruebas presentadas por la distribuidora EEO:</w:t>
      </w:r>
    </w:p>
    <w:p w14:paraId="2EFD1D19" w14:textId="77777777" w:rsidR="00E97C7B" w:rsidRDefault="00E97C7B" w:rsidP="003F38BF">
      <w:pPr>
        <w:spacing w:after="0" w:line="240" w:lineRule="auto"/>
        <w:ind w:left="851" w:right="565"/>
        <w:contextualSpacing/>
        <w:jc w:val="both"/>
        <w:rPr>
          <w:rFonts w:ascii="Museo 300" w:hAnsi="Museo 300"/>
          <w:sz w:val="16"/>
          <w:szCs w:val="16"/>
          <w:lang w:eastAsia="es-SV"/>
        </w:rPr>
      </w:pPr>
    </w:p>
    <w:p w14:paraId="125B0E1A" w14:textId="2DDF3FEC" w:rsidR="003F38BF" w:rsidRDefault="00E847D1" w:rsidP="003F38BF">
      <w:pPr>
        <w:spacing w:after="0" w:line="240" w:lineRule="auto"/>
        <w:ind w:left="851" w:right="565"/>
        <w:contextualSpacing/>
        <w:jc w:val="both"/>
        <w:rPr>
          <w:rFonts w:ascii="Museo 300" w:hAnsi="Museo 300"/>
          <w:sz w:val="16"/>
          <w:szCs w:val="16"/>
          <w:lang w:val="es-ES" w:eastAsia="es-SV"/>
        </w:rPr>
      </w:pPr>
      <w:r>
        <w:rPr>
          <w:rFonts w:ascii="Museo 300" w:hAnsi="Museo 300"/>
          <w:sz w:val="16"/>
          <w:szCs w:val="16"/>
          <w:lang w:eastAsia="es-SV"/>
        </w:rPr>
        <w:t xml:space="preserve">[…] </w:t>
      </w:r>
      <w:r w:rsidR="00B63530" w:rsidRPr="00B63530">
        <w:rPr>
          <w:rFonts w:ascii="Museo 300" w:hAnsi="Museo 300"/>
          <w:sz w:val="16"/>
          <w:szCs w:val="16"/>
          <w:lang w:eastAsia="es-SV"/>
        </w:rPr>
        <w:t xml:space="preserve">Conforme con la información que fue provista por la sociedad EEO, se han extraído las siguientes fotografías mediante las cuales se observa la condición encontrada en el suministro objeto del presente informe en fecha 25 de junio de 2020, detallando una conexión adicional desde la acometida de la distribuidora antes de medición, con la finalidad de impedir el correcto registro de la energía consumida en el inmueble del señor </w:t>
      </w:r>
      <w:r w:rsidR="002B5636">
        <w:rPr>
          <w:rFonts w:ascii="Museo 300" w:hAnsi="Museo 300"/>
          <w:sz w:val="16"/>
          <w:szCs w:val="16"/>
          <w:lang w:eastAsia="es-SV"/>
        </w:rPr>
        <w:t>XXX</w:t>
      </w:r>
      <w:r w:rsidR="00B63530" w:rsidRPr="00B63530">
        <w:rPr>
          <w:rFonts w:ascii="Museo 300" w:hAnsi="Museo 300"/>
          <w:sz w:val="16"/>
          <w:szCs w:val="16"/>
          <w:lang w:eastAsia="es-SV"/>
        </w:rPr>
        <w:t>.</w:t>
      </w:r>
    </w:p>
    <w:p w14:paraId="7D3952C8" w14:textId="4CB4805F" w:rsidR="003F38BF" w:rsidRDefault="003F38BF" w:rsidP="00B63530">
      <w:pPr>
        <w:spacing w:after="0" w:line="240" w:lineRule="auto"/>
        <w:ind w:left="851" w:right="565"/>
        <w:contextualSpacing/>
        <w:jc w:val="center"/>
        <w:rPr>
          <w:rFonts w:ascii="Museo 300" w:hAnsi="Museo 300"/>
          <w:sz w:val="16"/>
          <w:szCs w:val="16"/>
          <w:lang w:val="es-ES" w:eastAsia="es-SV"/>
        </w:rPr>
      </w:pPr>
    </w:p>
    <w:p w14:paraId="7FE84D39" w14:textId="6E27D6D3" w:rsidR="00B63530" w:rsidRDefault="00B63530" w:rsidP="003F38BF">
      <w:pPr>
        <w:spacing w:after="0" w:line="240" w:lineRule="auto"/>
        <w:ind w:left="851" w:right="565"/>
        <w:contextualSpacing/>
        <w:jc w:val="both"/>
        <w:rPr>
          <w:rFonts w:ascii="Museo 300" w:hAnsi="Museo 300"/>
          <w:sz w:val="16"/>
          <w:szCs w:val="16"/>
          <w:lang w:eastAsia="es-SV"/>
        </w:rPr>
      </w:pPr>
      <w:r w:rsidRPr="00B63530">
        <w:rPr>
          <w:rFonts w:ascii="Museo 300" w:hAnsi="Museo 300"/>
          <w:sz w:val="16"/>
          <w:szCs w:val="16"/>
          <w:lang w:eastAsia="es-SV"/>
        </w:rPr>
        <w:t>En relación con las fotografías presentadas, se ha observado la condición irregular detectada por la distribuidora EEO, consistente en una conexión de línea directa, intercalada o en derivación específicamente desde la acometida de alimentación antes de medición, dicha condición no era visible a simple vista.</w:t>
      </w:r>
    </w:p>
    <w:p w14:paraId="0DE7747A" w14:textId="77777777" w:rsidR="00B63530" w:rsidRDefault="00B63530" w:rsidP="003F38BF">
      <w:pPr>
        <w:spacing w:after="0" w:line="240" w:lineRule="auto"/>
        <w:ind w:left="851" w:right="565"/>
        <w:contextualSpacing/>
        <w:jc w:val="both"/>
        <w:rPr>
          <w:rFonts w:ascii="Museo 300" w:hAnsi="Museo 300"/>
          <w:sz w:val="16"/>
          <w:szCs w:val="16"/>
          <w:lang w:eastAsia="es-SV"/>
        </w:rPr>
      </w:pPr>
    </w:p>
    <w:p w14:paraId="65C81CBF" w14:textId="251C3255" w:rsidR="00B63530" w:rsidRDefault="00B63530" w:rsidP="003F38BF">
      <w:pPr>
        <w:spacing w:after="0" w:line="240" w:lineRule="auto"/>
        <w:ind w:left="851" w:right="565"/>
        <w:contextualSpacing/>
        <w:jc w:val="both"/>
        <w:rPr>
          <w:rFonts w:ascii="Museo 300" w:hAnsi="Museo 300"/>
          <w:sz w:val="16"/>
          <w:szCs w:val="16"/>
          <w:lang w:eastAsia="es-SV"/>
        </w:rPr>
      </w:pPr>
      <w:r w:rsidRPr="00B63530">
        <w:rPr>
          <w:rFonts w:ascii="Museo 300" w:hAnsi="Museo 300"/>
          <w:sz w:val="16"/>
          <w:szCs w:val="16"/>
          <w:lang w:eastAsia="es-SV"/>
        </w:rPr>
        <w:t>Seguidamente, el personal técnico de EEO, procedió a retirar parte de la fascia del inmueble contiguo al suministro en análisis; con el propósito de verificar la condición del tramo oculto de la acometida del suministro objeto de análisis; encontrando que estaba manipulada como se mostró en el archivo de fo</w:t>
      </w:r>
      <w:r w:rsidR="00B32C63">
        <w:rPr>
          <w:rFonts w:ascii="Museo 300" w:hAnsi="Museo 300"/>
          <w:sz w:val="16"/>
          <w:szCs w:val="16"/>
          <w:lang w:eastAsia="es-SV"/>
        </w:rPr>
        <w:t xml:space="preserve">tografías provistas por la EEO, </w:t>
      </w:r>
      <w:r w:rsidRPr="00B63530">
        <w:rPr>
          <w:rFonts w:ascii="Museo 300" w:hAnsi="Museo 300"/>
          <w:sz w:val="16"/>
          <w:szCs w:val="16"/>
          <w:lang w:eastAsia="es-SV"/>
        </w:rPr>
        <w:t xml:space="preserve">observándose que la dirección que lleva la línea directa es hacia el interior del inmueble vecino. </w:t>
      </w:r>
    </w:p>
    <w:p w14:paraId="5CB6882A" w14:textId="77777777" w:rsidR="00361B17" w:rsidRDefault="00361B17" w:rsidP="003F38BF">
      <w:pPr>
        <w:spacing w:after="0" w:line="240" w:lineRule="auto"/>
        <w:ind w:left="851" w:right="565"/>
        <w:contextualSpacing/>
        <w:jc w:val="both"/>
        <w:rPr>
          <w:rFonts w:ascii="Museo 300" w:hAnsi="Museo 300"/>
          <w:sz w:val="16"/>
          <w:szCs w:val="16"/>
          <w:lang w:eastAsia="es-SV"/>
        </w:rPr>
      </w:pPr>
    </w:p>
    <w:p w14:paraId="036C2E09" w14:textId="76DF1623" w:rsidR="00B63530" w:rsidRDefault="00B63530" w:rsidP="00E847D1">
      <w:pPr>
        <w:spacing w:after="0" w:line="240" w:lineRule="auto"/>
        <w:ind w:left="851" w:right="565"/>
        <w:contextualSpacing/>
        <w:jc w:val="both"/>
        <w:rPr>
          <w:rFonts w:ascii="Museo 300" w:hAnsi="Museo 300"/>
          <w:sz w:val="16"/>
          <w:szCs w:val="16"/>
          <w:lang w:eastAsia="es-SV"/>
        </w:rPr>
      </w:pPr>
      <w:r w:rsidRPr="00B63530">
        <w:rPr>
          <w:rFonts w:ascii="Museo 300" w:hAnsi="Museo 300"/>
          <w:sz w:val="16"/>
          <w:szCs w:val="16"/>
          <w:lang w:eastAsia="es-SV"/>
        </w:rPr>
        <w:t xml:space="preserve">Cabe aclarar que la distribuidora EEO, no detalló nada relacionado a la trayectoria hacia donde se dirigía la línea directa; y, si bien es cierto, existió una conexión irregular desde la acometida antes de medición, la distribuidora asumió sin mayor evidencia, que era en el suministro del señor </w:t>
      </w:r>
      <w:r w:rsidR="002B5636">
        <w:rPr>
          <w:rFonts w:ascii="Museo 300" w:hAnsi="Museo 300"/>
          <w:sz w:val="16"/>
          <w:szCs w:val="16"/>
          <w:lang w:eastAsia="es-SV"/>
        </w:rPr>
        <w:t>XXX</w:t>
      </w:r>
      <w:r w:rsidRPr="00B63530">
        <w:rPr>
          <w:rFonts w:ascii="Museo 300" w:hAnsi="Museo 300"/>
          <w:sz w:val="16"/>
          <w:szCs w:val="16"/>
          <w:lang w:eastAsia="es-SV"/>
        </w:rPr>
        <w:t xml:space="preserve"> donde se había incumplido lo establecido en los Términos y Condiciones Generales al Consumidor del año 2020</w:t>
      </w:r>
      <w:r w:rsidR="00E847D1">
        <w:rPr>
          <w:rFonts w:ascii="Museo 300" w:hAnsi="Museo 300"/>
          <w:sz w:val="16"/>
          <w:szCs w:val="16"/>
          <w:lang w:eastAsia="es-SV"/>
        </w:rPr>
        <w:t xml:space="preserve"> […]</w:t>
      </w:r>
    </w:p>
    <w:p w14:paraId="682ECE35" w14:textId="77777777" w:rsidR="00B63530" w:rsidRDefault="00B63530" w:rsidP="003F38BF">
      <w:pPr>
        <w:spacing w:after="0" w:line="240" w:lineRule="auto"/>
        <w:ind w:left="851" w:right="565"/>
        <w:contextualSpacing/>
        <w:jc w:val="both"/>
        <w:rPr>
          <w:rFonts w:ascii="Museo 300" w:hAnsi="Museo 300"/>
          <w:sz w:val="16"/>
          <w:szCs w:val="16"/>
          <w:lang w:eastAsia="es-SV"/>
        </w:rPr>
      </w:pPr>
    </w:p>
    <w:p w14:paraId="51C37099" w14:textId="77777777" w:rsidR="00472197" w:rsidRDefault="00472197" w:rsidP="00472197">
      <w:pPr>
        <w:spacing w:after="0" w:line="240" w:lineRule="auto"/>
        <w:ind w:left="425"/>
        <w:jc w:val="both"/>
        <w:rPr>
          <w:rFonts w:ascii="Museo Sans 300" w:hAnsi="Museo Sans 300"/>
          <w:sz w:val="20"/>
          <w:szCs w:val="20"/>
          <w:u w:val="single"/>
        </w:rPr>
      </w:pPr>
      <w:r>
        <w:rPr>
          <w:rFonts w:ascii="Museo Sans 300" w:hAnsi="Museo Sans 300"/>
          <w:sz w:val="20"/>
          <w:szCs w:val="20"/>
          <w:u w:val="single"/>
        </w:rPr>
        <w:t>Análisis de las pruebas presentadas por la distribuidora EEO:</w:t>
      </w:r>
    </w:p>
    <w:p w14:paraId="17E8C11D" w14:textId="77777777" w:rsidR="00B63530" w:rsidRDefault="00B63530" w:rsidP="003F38BF">
      <w:pPr>
        <w:spacing w:after="0" w:line="240" w:lineRule="auto"/>
        <w:ind w:left="851" w:right="565"/>
        <w:contextualSpacing/>
        <w:jc w:val="both"/>
        <w:rPr>
          <w:rFonts w:ascii="Museo 300" w:hAnsi="Museo 300"/>
          <w:sz w:val="16"/>
          <w:szCs w:val="16"/>
          <w:lang w:eastAsia="es-SV"/>
        </w:rPr>
      </w:pPr>
    </w:p>
    <w:p w14:paraId="499A8084" w14:textId="02B05592" w:rsidR="00B63530" w:rsidRDefault="00B63530" w:rsidP="009F1D62">
      <w:pPr>
        <w:spacing w:after="0" w:line="240" w:lineRule="auto"/>
        <w:ind w:left="851" w:right="565"/>
        <w:contextualSpacing/>
        <w:jc w:val="center"/>
        <w:rPr>
          <w:rFonts w:ascii="Museo 300" w:hAnsi="Museo 300"/>
          <w:sz w:val="16"/>
          <w:szCs w:val="16"/>
          <w:lang w:eastAsia="es-SV"/>
        </w:rPr>
      </w:pPr>
    </w:p>
    <w:p w14:paraId="47411488" w14:textId="77777777" w:rsidR="00B63530" w:rsidRDefault="00B63530" w:rsidP="003F38BF">
      <w:pPr>
        <w:spacing w:after="0" w:line="240" w:lineRule="auto"/>
        <w:ind w:left="851" w:right="565"/>
        <w:contextualSpacing/>
        <w:jc w:val="both"/>
        <w:rPr>
          <w:rFonts w:ascii="Museo 300" w:hAnsi="Museo 300"/>
          <w:sz w:val="16"/>
          <w:szCs w:val="16"/>
          <w:lang w:eastAsia="es-SV"/>
        </w:rPr>
      </w:pPr>
    </w:p>
    <w:p w14:paraId="7D51FD0D" w14:textId="0EB9ECAD" w:rsidR="003F38BF" w:rsidRDefault="002147C0" w:rsidP="003F38BF">
      <w:pPr>
        <w:spacing w:after="0" w:line="240" w:lineRule="auto"/>
        <w:ind w:left="851" w:right="565"/>
        <w:contextualSpacing/>
        <w:jc w:val="both"/>
        <w:rPr>
          <w:rFonts w:ascii="Museo 300" w:hAnsi="Museo 300"/>
          <w:sz w:val="16"/>
          <w:szCs w:val="16"/>
          <w:lang w:eastAsia="es-SV"/>
        </w:rPr>
      </w:pPr>
      <w:r>
        <w:rPr>
          <w:rFonts w:ascii="Museo 300" w:hAnsi="Museo 300"/>
          <w:sz w:val="16"/>
          <w:szCs w:val="16"/>
          <w:lang w:eastAsia="es-SV"/>
        </w:rPr>
        <w:t xml:space="preserve">[…] </w:t>
      </w:r>
      <w:r w:rsidR="00410674">
        <w:rPr>
          <w:rFonts w:ascii="Museo 300" w:hAnsi="Museo 300"/>
          <w:sz w:val="16"/>
          <w:szCs w:val="16"/>
          <w:lang w:eastAsia="es-SV"/>
        </w:rPr>
        <w:t>Como</w:t>
      </w:r>
      <w:r w:rsidR="003F38BF" w:rsidRPr="003F38BF">
        <w:rPr>
          <w:rFonts w:ascii="Museo 300" w:hAnsi="Museo 300"/>
          <w:sz w:val="16"/>
          <w:szCs w:val="16"/>
          <w:lang w:eastAsia="es-SV"/>
        </w:rPr>
        <w:t xml:space="preserve"> </w:t>
      </w:r>
      <w:r w:rsidR="00410674" w:rsidRPr="00410674">
        <w:rPr>
          <w:rFonts w:ascii="Museo 300" w:hAnsi="Museo 300"/>
          <w:sz w:val="16"/>
          <w:szCs w:val="16"/>
          <w:lang w:eastAsia="es-SV"/>
        </w:rPr>
        <w:t>parte de nuestra investigación, se ha constatado, que en la casa contiguo al suministro en análisis se encuentra habitada, dicha afirmación se puede apreciar en la fotografía n.° 1 de la visita realizada por el CAU, en la cual se observa la puerta del portón abierta, a su vez,</w:t>
      </w:r>
      <w:r w:rsidR="00410674">
        <w:rPr>
          <w:rFonts w:ascii="Museo 300" w:hAnsi="Museo 300"/>
          <w:sz w:val="16"/>
          <w:szCs w:val="16"/>
          <w:lang w:eastAsia="es-SV"/>
        </w:rPr>
        <w:t xml:space="preserve"> </w:t>
      </w:r>
      <w:r w:rsidR="00410674" w:rsidRPr="00410674">
        <w:rPr>
          <w:rFonts w:ascii="Museo 300" w:hAnsi="Museo 300"/>
          <w:sz w:val="16"/>
          <w:szCs w:val="16"/>
          <w:lang w:eastAsia="es-SV"/>
        </w:rPr>
        <w:t>se presenta la siguiente fotografía en la cual se comprueba la presencia de un residente en el inmueble en mención.</w:t>
      </w:r>
    </w:p>
    <w:p w14:paraId="4B363853" w14:textId="4267A7AA" w:rsidR="00410674" w:rsidRDefault="00410674" w:rsidP="00410674">
      <w:pPr>
        <w:spacing w:after="0" w:line="240" w:lineRule="auto"/>
        <w:ind w:left="851" w:right="565"/>
        <w:contextualSpacing/>
        <w:jc w:val="center"/>
        <w:rPr>
          <w:rFonts w:ascii="Museo 300" w:hAnsi="Museo 300"/>
          <w:sz w:val="16"/>
          <w:szCs w:val="16"/>
          <w:lang w:eastAsia="es-SV"/>
        </w:rPr>
      </w:pPr>
    </w:p>
    <w:p w14:paraId="60219430" w14:textId="1F29652A" w:rsidR="0072797B" w:rsidRDefault="00410674" w:rsidP="002147C0">
      <w:pPr>
        <w:spacing w:after="0" w:line="240" w:lineRule="auto"/>
        <w:ind w:left="851" w:right="565"/>
        <w:contextualSpacing/>
        <w:jc w:val="both"/>
        <w:rPr>
          <w:rFonts w:ascii="Museo 300" w:hAnsi="Museo 300"/>
          <w:sz w:val="16"/>
          <w:szCs w:val="16"/>
          <w:lang w:val="es-ES"/>
        </w:rPr>
      </w:pPr>
      <w:r w:rsidRPr="00410674">
        <w:rPr>
          <w:rFonts w:ascii="Museo 300" w:hAnsi="Museo 300"/>
          <w:sz w:val="16"/>
          <w:szCs w:val="16"/>
        </w:rPr>
        <w:t xml:space="preserve">Asimismo, de los argumentos previamente mencionado por el usuario en relación con la conexión directa detectada por la distribuidora EEO, de lo cual manifestó que era el vecino quien se había conectado a la acometida antes de medición del suministro en análisis; por lo que se presentan a continuación los históricos de consumo del inmueble contiguo, el cual posee un equipo de medición identificado con el n.° </w:t>
      </w:r>
      <w:r w:rsidR="003206CE">
        <w:rPr>
          <w:rFonts w:ascii="Museo 300" w:hAnsi="Museo 300"/>
          <w:sz w:val="16"/>
          <w:szCs w:val="16"/>
        </w:rPr>
        <w:t>XXX</w:t>
      </w:r>
      <w:r w:rsidRPr="00410674">
        <w:rPr>
          <w:rFonts w:ascii="Museo 300" w:hAnsi="Museo 300"/>
          <w:sz w:val="16"/>
          <w:szCs w:val="16"/>
        </w:rPr>
        <w:t xml:space="preserve"> y NIC </w:t>
      </w:r>
      <w:r w:rsidR="003206CE">
        <w:rPr>
          <w:rFonts w:ascii="Museo 300" w:hAnsi="Museo 300"/>
          <w:sz w:val="16"/>
          <w:szCs w:val="16"/>
        </w:rPr>
        <w:t>XXX</w:t>
      </w:r>
      <w:r w:rsidRPr="00410674">
        <w:rPr>
          <w:rFonts w:ascii="Museo 300" w:hAnsi="Museo 300"/>
          <w:sz w:val="16"/>
          <w:szCs w:val="16"/>
        </w:rPr>
        <w:t>, con la finalidad de verificar el comportamiento de los registros de consumo.</w:t>
      </w:r>
      <w:r w:rsidR="002147C0">
        <w:rPr>
          <w:rFonts w:ascii="Museo 300" w:hAnsi="Museo 300"/>
          <w:sz w:val="16"/>
          <w:szCs w:val="16"/>
        </w:rPr>
        <w:t xml:space="preserve"> </w:t>
      </w:r>
      <w:r w:rsidR="002147C0">
        <w:rPr>
          <w:rFonts w:ascii="Museo 300" w:hAnsi="Museo 300"/>
          <w:sz w:val="16"/>
          <w:szCs w:val="16"/>
          <w:lang w:eastAsia="es-SV"/>
        </w:rPr>
        <w:t>[…]</w:t>
      </w:r>
    </w:p>
    <w:p w14:paraId="77D73FAB" w14:textId="77777777" w:rsidR="0072797B" w:rsidRDefault="0072797B" w:rsidP="00A17F1A">
      <w:pPr>
        <w:spacing w:after="0" w:line="240" w:lineRule="auto"/>
        <w:ind w:left="851" w:right="565"/>
        <w:contextualSpacing/>
        <w:jc w:val="both"/>
        <w:rPr>
          <w:rFonts w:ascii="Museo 300" w:hAnsi="Museo 300"/>
          <w:sz w:val="16"/>
          <w:szCs w:val="16"/>
          <w:lang w:val="es-ES"/>
        </w:rPr>
      </w:pPr>
    </w:p>
    <w:p w14:paraId="214357B3" w14:textId="4A35ACB4" w:rsidR="003F38BF" w:rsidRDefault="003F38BF" w:rsidP="00410674">
      <w:pPr>
        <w:spacing w:after="0" w:line="240" w:lineRule="auto"/>
        <w:ind w:left="851" w:right="565"/>
        <w:contextualSpacing/>
        <w:jc w:val="center"/>
        <w:rPr>
          <w:rFonts w:ascii="Museo 300" w:hAnsi="Museo 300"/>
          <w:sz w:val="16"/>
          <w:szCs w:val="16"/>
          <w:lang w:val="es-ES"/>
        </w:rPr>
      </w:pPr>
    </w:p>
    <w:p w14:paraId="182EB8DC" w14:textId="77777777" w:rsidR="003F38BF" w:rsidRDefault="003F38BF" w:rsidP="00A17F1A">
      <w:pPr>
        <w:spacing w:after="0" w:line="240" w:lineRule="auto"/>
        <w:ind w:left="851" w:right="565"/>
        <w:contextualSpacing/>
        <w:jc w:val="both"/>
        <w:rPr>
          <w:rFonts w:ascii="Museo 300" w:hAnsi="Museo 300"/>
          <w:sz w:val="16"/>
          <w:szCs w:val="16"/>
          <w:lang w:val="es-ES"/>
        </w:rPr>
      </w:pPr>
    </w:p>
    <w:p w14:paraId="4771F98F" w14:textId="18A77753" w:rsidR="003F38BF" w:rsidRDefault="00C10B90" w:rsidP="003F38BF">
      <w:pPr>
        <w:spacing w:after="0" w:line="240" w:lineRule="auto"/>
        <w:ind w:left="851" w:right="565"/>
        <w:contextualSpacing/>
        <w:jc w:val="both"/>
        <w:rPr>
          <w:rFonts w:ascii="Museo 300" w:hAnsi="Museo 300"/>
          <w:sz w:val="16"/>
          <w:szCs w:val="16"/>
        </w:rPr>
      </w:pPr>
      <w:r w:rsidRPr="00C10B90">
        <w:rPr>
          <w:rFonts w:ascii="Museo 300" w:hAnsi="Museo 300"/>
          <w:sz w:val="16"/>
          <w:szCs w:val="16"/>
        </w:rPr>
        <w:t xml:space="preserve">De la gráfica anterior se observa el perfil de consumo del período comprendido entre el mes de enero de 2019 hasta el mes de marzo del presente año, se comprueba que los consumos disminuyen a partir del mes de enero de 2020 hasta el punto de no presentar consumo. También se especifica el período de duración de la condición irregular atribuida al suministro con el NIC </w:t>
      </w:r>
      <w:r w:rsidR="002B5636">
        <w:rPr>
          <w:rFonts w:ascii="Museo 300" w:hAnsi="Museo 300"/>
          <w:sz w:val="16"/>
          <w:szCs w:val="16"/>
        </w:rPr>
        <w:t>XXX</w:t>
      </w:r>
      <w:r w:rsidRPr="00C10B90">
        <w:rPr>
          <w:rFonts w:ascii="Museo 300" w:hAnsi="Museo 300"/>
          <w:sz w:val="16"/>
          <w:szCs w:val="16"/>
        </w:rPr>
        <w:t>, y la fecha en que fue eliminada la condición irregular.</w:t>
      </w:r>
    </w:p>
    <w:p w14:paraId="15744039" w14:textId="77777777" w:rsidR="003F38BF" w:rsidRDefault="003F38BF" w:rsidP="003F38BF">
      <w:pPr>
        <w:spacing w:after="0" w:line="240" w:lineRule="auto"/>
        <w:ind w:left="851" w:right="565"/>
        <w:contextualSpacing/>
        <w:jc w:val="both"/>
        <w:rPr>
          <w:rFonts w:ascii="Museo 300" w:hAnsi="Museo 300"/>
          <w:sz w:val="16"/>
          <w:szCs w:val="16"/>
        </w:rPr>
      </w:pPr>
    </w:p>
    <w:p w14:paraId="3504E485" w14:textId="4BA7E19E" w:rsidR="00D0442C" w:rsidRDefault="00D0442C" w:rsidP="00D0442C">
      <w:pPr>
        <w:spacing w:after="0" w:line="240" w:lineRule="auto"/>
        <w:ind w:left="425"/>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p>
    <w:p w14:paraId="27D0956A" w14:textId="7A6E7E04" w:rsidR="003F38BF" w:rsidRDefault="003F38BF" w:rsidP="003F38BF">
      <w:pPr>
        <w:spacing w:after="0" w:line="240" w:lineRule="auto"/>
        <w:ind w:left="851" w:right="565"/>
        <w:contextualSpacing/>
        <w:jc w:val="center"/>
        <w:rPr>
          <w:rFonts w:ascii="Museo 300" w:hAnsi="Museo 300"/>
          <w:sz w:val="16"/>
          <w:szCs w:val="16"/>
          <w:lang w:val="es-ES"/>
        </w:rPr>
      </w:pPr>
    </w:p>
    <w:p w14:paraId="6D6AF552" w14:textId="170944F4" w:rsidR="003F38BF" w:rsidRDefault="002147C0" w:rsidP="00A17F1A">
      <w:pPr>
        <w:spacing w:after="0" w:line="240" w:lineRule="auto"/>
        <w:ind w:left="851" w:right="565"/>
        <w:contextualSpacing/>
        <w:jc w:val="both"/>
        <w:rPr>
          <w:rFonts w:ascii="Museo 300" w:hAnsi="Museo 300"/>
          <w:sz w:val="16"/>
          <w:szCs w:val="16"/>
          <w:lang w:val="es-ES"/>
        </w:rPr>
      </w:pPr>
      <w:r>
        <w:rPr>
          <w:rFonts w:ascii="Museo 300" w:hAnsi="Museo 300"/>
          <w:sz w:val="16"/>
          <w:szCs w:val="16"/>
          <w:lang w:eastAsia="es-SV"/>
        </w:rPr>
        <w:t xml:space="preserve">[…] </w:t>
      </w:r>
      <w:r w:rsidR="003F38BF" w:rsidRPr="003F38BF">
        <w:rPr>
          <w:rFonts w:ascii="Museo 300" w:hAnsi="Museo 300"/>
          <w:sz w:val="16"/>
          <w:szCs w:val="16"/>
        </w:rPr>
        <w:t>A</w:t>
      </w:r>
      <w:r w:rsidR="00D0442C" w:rsidRPr="00D0442C">
        <w:rPr>
          <w:rFonts w:ascii="Museo 300" w:hAnsi="Museo 300"/>
          <w:sz w:val="16"/>
          <w:szCs w:val="16"/>
        </w:rPr>
        <w:t xml:space="preserve"> través del análisis realizado a las pruebas y argumentos presentados por parte de la distribuidora EEO así como la información enviada por el usuario; el CAU de la SIGET, concluye que, la condición irregular no debe ser atribuida al suministro en análisis, ya que, la distribuidora asumió que por el hecho de existir una conexión de línea directa a nivel de la acometida antes de medición, el señor </w:t>
      </w:r>
      <w:r w:rsidR="002B5636">
        <w:rPr>
          <w:rFonts w:ascii="Museo 300" w:hAnsi="Museo 300"/>
          <w:sz w:val="16"/>
          <w:szCs w:val="16"/>
        </w:rPr>
        <w:t>XXX</w:t>
      </w:r>
      <w:r w:rsidR="00D0442C" w:rsidRPr="00D0442C">
        <w:rPr>
          <w:rFonts w:ascii="Museo 300" w:hAnsi="Museo 300"/>
          <w:sz w:val="16"/>
          <w:szCs w:val="16"/>
        </w:rPr>
        <w:t xml:space="preserve"> había incumplido lo establecido en los Términos y Condiciones Generales al Consumidor correspondiente al año 2020; esto sin haber evaluado la trayectoria de dichos cables, además, el CAU al verificar los consumos de ambos suministros, se observa una notable disminución en el período definido como la condición irregular en el inmueble vecino</w:t>
      </w:r>
    </w:p>
    <w:p w14:paraId="5D7B9662" w14:textId="77777777" w:rsidR="003F38BF" w:rsidRDefault="003F38BF" w:rsidP="00A17F1A">
      <w:pPr>
        <w:spacing w:after="0" w:line="240" w:lineRule="auto"/>
        <w:ind w:left="851" w:right="565"/>
        <w:contextualSpacing/>
        <w:jc w:val="both"/>
        <w:rPr>
          <w:rFonts w:ascii="Museo 300" w:hAnsi="Museo 300"/>
          <w:sz w:val="16"/>
          <w:szCs w:val="16"/>
          <w:lang w:val="es-ES"/>
        </w:rPr>
      </w:pPr>
    </w:p>
    <w:p w14:paraId="33C3A69B" w14:textId="67D375E9" w:rsidR="003F38BF" w:rsidRDefault="00D0442C" w:rsidP="00D0442C">
      <w:pPr>
        <w:spacing w:after="0" w:line="240" w:lineRule="auto"/>
        <w:ind w:left="851" w:right="565"/>
        <w:contextualSpacing/>
        <w:jc w:val="both"/>
        <w:rPr>
          <w:rFonts w:ascii="Museo 300" w:hAnsi="Museo 300"/>
          <w:sz w:val="16"/>
          <w:szCs w:val="16"/>
          <w:lang w:eastAsia="es-SV"/>
        </w:rPr>
      </w:pPr>
      <w:r w:rsidRPr="00D0442C">
        <w:rPr>
          <w:rFonts w:ascii="Museo 300" w:hAnsi="Museo 300"/>
          <w:sz w:val="16"/>
          <w:szCs w:val="16"/>
          <w:lang w:eastAsia="es-SV"/>
        </w:rPr>
        <w:t>Lo anterior es importante recalcarlo, ya que de conformidad con el Procedimiento para Investigar la Existencia de Condiciones Irregulares en el Suministro de Energía del Usuario Final y lo establecido en los Términos y Condiciones del Pliego Tarifario, la obligación de aportar las pruebas pertinentes para demostrar una condición irregular la tiene la distribuidora. Por su parte, esta superintendencia tiene la obligación de valorar técnicamente la pertinencia y conducencia de tales pruebas para determinar si se comprueba fehacientemente la condición irregular con lo aportado por la distribuidora.</w:t>
      </w:r>
    </w:p>
    <w:p w14:paraId="03F8C9AF" w14:textId="77777777" w:rsidR="00D0442C" w:rsidRDefault="00D0442C" w:rsidP="00D0442C">
      <w:pPr>
        <w:spacing w:after="0" w:line="240" w:lineRule="auto"/>
        <w:ind w:left="851" w:right="565"/>
        <w:contextualSpacing/>
        <w:jc w:val="both"/>
        <w:rPr>
          <w:rFonts w:ascii="Museo 300" w:hAnsi="Museo 300"/>
          <w:sz w:val="16"/>
          <w:szCs w:val="16"/>
          <w:lang w:eastAsia="es-SV"/>
        </w:rPr>
      </w:pPr>
    </w:p>
    <w:p w14:paraId="7A5DE84E" w14:textId="5BE8776A" w:rsidR="00D0442C" w:rsidRDefault="00D0442C" w:rsidP="002147C0">
      <w:pPr>
        <w:spacing w:after="0" w:line="240" w:lineRule="auto"/>
        <w:ind w:left="851" w:right="565"/>
        <w:contextualSpacing/>
        <w:jc w:val="both"/>
        <w:rPr>
          <w:rFonts w:ascii="Museo 300" w:hAnsi="Museo 300"/>
          <w:sz w:val="16"/>
          <w:szCs w:val="16"/>
          <w:lang w:val="es-ES" w:eastAsia="es-SV"/>
        </w:rPr>
      </w:pPr>
      <w:r>
        <w:rPr>
          <w:rFonts w:ascii="Museo 300" w:hAnsi="Museo 300"/>
          <w:sz w:val="16"/>
          <w:szCs w:val="16"/>
          <w:lang w:eastAsia="es-SV"/>
        </w:rPr>
        <w:t xml:space="preserve">Por </w:t>
      </w:r>
      <w:r w:rsidRPr="00D0442C">
        <w:rPr>
          <w:rFonts w:ascii="Museo 300" w:hAnsi="Museo 300"/>
          <w:sz w:val="16"/>
          <w:szCs w:val="16"/>
          <w:lang w:eastAsia="es-SV"/>
        </w:rPr>
        <w:t>tanto, con base a la información analizada en el presente caso, se determina que la distribuidora EEO carece de las pruebas claras y contundentes que demuestren que el usuario ha incumplido con lo establecido en el contrato de adhesión realizado con la empresa distribuidora. Por tanto, se concluye que, el monto facturado correspondiente a la cantidad de seiscientos siete 63/100 dólares de los Estados Unidos de América (USD 607.63) IVA incluido, equivalente a una energía no registrad</w:t>
      </w:r>
      <w:r w:rsidR="002147C0">
        <w:rPr>
          <w:rFonts w:ascii="Museo 300" w:hAnsi="Museo 300"/>
          <w:sz w:val="16"/>
          <w:szCs w:val="16"/>
          <w:lang w:eastAsia="es-SV"/>
        </w:rPr>
        <w:t>a de 2,473 kWh, es improcedente […]</w:t>
      </w:r>
    </w:p>
    <w:p w14:paraId="3EF2C446" w14:textId="77777777" w:rsidR="003F38BF" w:rsidRDefault="003F38BF" w:rsidP="003F38BF">
      <w:pPr>
        <w:spacing w:after="0" w:line="240" w:lineRule="auto"/>
        <w:ind w:left="851" w:right="565"/>
        <w:contextualSpacing/>
        <w:jc w:val="center"/>
        <w:rPr>
          <w:rFonts w:ascii="Museo 300" w:hAnsi="Museo 300"/>
          <w:sz w:val="16"/>
          <w:szCs w:val="16"/>
          <w:lang w:val="es-ES" w:eastAsia="es-SV"/>
        </w:rPr>
      </w:pPr>
    </w:p>
    <w:p w14:paraId="1DD5B7C1" w14:textId="184D6F2A" w:rsidR="00AF57EF" w:rsidRPr="00AF57EF" w:rsidRDefault="00BA5129" w:rsidP="00AF57EF">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Dictamen:</w:t>
      </w:r>
    </w:p>
    <w:p w14:paraId="2AF73591" w14:textId="56AEC8CE" w:rsid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4353C3B5" w14:textId="0AD13F91" w:rsidR="00572D77" w:rsidRDefault="00572D77" w:rsidP="00572D77">
      <w:pPr>
        <w:spacing w:after="0" w:line="240" w:lineRule="auto"/>
        <w:ind w:left="851" w:right="565"/>
        <w:contextualSpacing/>
        <w:jc w:val="both"/>
        <w:rPr>
          <w:rFonts w:ascii="Museo Sans 300" w:eastAsia="SimSun" w:hAnsi="Museo Sans 300" w:cs="Arial"/>
          <w:bCs/>
          <w:color w:val="000000"/>
          <w:spacing w:val="-5"/>
          <w:sz w:val="16"/>
          <w:szCs w:val="16"/>
          <w:lang w:val="es-ES"/>
        </w:rPr>
      </w:pPr>
      <w:r w:rsidRPr="00572D77">
        <w:rPr>
          <w:rFonts w:ascii="Museo Sans 300" w:eastAsia="SimSun" w:hAnsi="Museo Sans 300" w:cs="Arial"/>
          <w:color w:val="000000"/>
          <w:spacing w:val="-5"/>
          <w:sz w:val="16"/>
          <w:szCs w:val="16"/>
          <w:lang w:val="es-ES"/>
        </w:rPr>
        <w:t xml:space="preserve">“[…] </w:t>
      </w:r>
    </w:p>
    <w:p w14:paraId="0F6BE8F0" w14:textId="76B17B3F" w:rsidR="006A68CE" w:rsidRDefault="006A68CE" w:rsidP="00D57C36">
      <w:pPr>
        <w:pStyle w:val="Prrafodelista"/>
        <w:numPr>
          <w:ilvl w:val="0"/>
          <w:numId w:val="7"/>
        </w:numPr>
        <w:ind w:left="1276" w:right="565"/>
        <w:contextualSpacing/>
        <w:jc w:val="both"/>
        <w:rPr>
          <w:rFonts w:ascii="Museo 300" w:hAnsi="Museo 300" w:cs="Arial"/>
          <w:sz w:val="16"/>
          <w:szCs w:val="16"/>
        </w:rPr>
      </w:pPr>
      <w:r w:rsidRPr="006A68CE">
        <w:rPr>
          <w:rFonts w:ascii="Museo 300" w:hAnsi="Museo 300" w:cs="Arial"/>
          <w:sz w:val="16"/>
          <w:szCs w:val="16"/>
        </w:rPr>
        <w:t xml:space="preserve">Las </w:t>
      </w:r>
      <w:r w:rsidR="00D0442C" w:rsidRPr="00D0442C">
        <w:rPr>
          <w:rFonts w:ascii="Museo 300" w:hAnsi="Museo 300" w:cs="Arial"/>
          <w:sz w:val="16"/>
          <w:szCs w:val="16"/>
          <w:lang w:val="es-SV"/>
        </w:rPr>
        <w:t xml:space="preserve">pruebas presentadas por la empresa distribuidora no son aceptables, ya que con estas no se demostró fehacientemente que existió una condición irregular en el suministro de energía del señor Erick </w:t>
      </w:r>
      <w:r w:rsidR="002B5636">
        <w:rPr>
          <w:rFonts w:ascii="Museo 300" w:hAnsi="Museo 300" w:cs="Arial"/>
          <w:sz w:val="16"/>
          <w:szCs w:val="16"/>
          <w:lang w:val="es-SV"/>
        </w:rPr>
        <w:t>XXX</w:t>
      </w:r>
      <w:r w:rsidR="00D0442C" w:rsidRPr="00D0442C">
        <w:rPr>
          <w:rFonts w:ascii="Museo 300" w:hAnsi="Museo 300" w:cs="Arial"/>
          <w:sz w:val="16"/>
          <w:szCs w:val="16"/>
          <w:lang w:val="es-SV"/>
        </w:rPr>
        <w:t>.</w:t>
      </w:r>
    </w:p>
    <w:p w14:paraId="28305287" w14:textId="77777777" w:rsidR="006A68CE" w:rsidRPr="006A68CE" w:rsidRDefault="006A68CE" w:rsidP="006A68CE">
      <w:pPr>
        <w:pStyle w:val="Prrafodelista"/>
        <w:ind w:left="1276" w:right="565"/>
        <w:contextualSpacing/>
        <w:jc w:val="both"/>
        <w:rPr>
          <w:rFonts w:ascii="Museo 300" w:hAnsi="Museo 300" w:cs="Arial"/>
          <w:sz w:val="16"/>
          <w:szCs w:val="16"/>
        </w:rPr>
      </w:pPr>
    </w:p>
    <w:p w14:paraId="5D308898" w14:textId="07BB410D" w:rsidR="00AF57EF" w:rsidRPr="00D75574" w:rsidRDefault="00D0442C" w:rsidP="00D57C36">
      <w:pPr>
        <w:pStyle w:val="Prrafodelista"/>
        <w:numPr>
          <w:ilvl w:val="0"/>
          <w:numId w:val="7"/>
        </w:numPr>
        <w:ind w:left="1276" w:right="565"/>
        <w:contextualSpacing/>
        <w:jc w:val="both"/>
        <w:rPr>
          <w:rFonts w:ascii="Museo 300" w:hAnsi="Museo 300" w:cs="Arial"/>
          <w:sz w:val="16"/>
          <w:szCs w:val="16"/>
        </w:rPr>
      </w:pPr>
      <w:r>
        <w:rPr>
          <w:rFonts w:ascii="Museo 300" w:hAnsi="Museo 300" w:cs="Arial"/>
          <w:sz w:val="16"/>
          <w:szCs w:val="16"/>
          <w:lang w:val="es-SV"/>
        </w:rPr>
        <w:t xml:space="preserve">En </w:t>
      </w:r>
      <w:r w:rsidRPr="00D0442C">
        <w:rPr>
          <w:rFonts w:ascii="Museo 300" w:hAnsi="Museo 300" w:cs="Arial"/>
          <w:sz w:val="16"/>
          <w:szCs w:val="16"/>
          <w:lang w:val="es-SV"/>
        </w:rPr>
        <w:t xml:space="preserve">ese sentido, la cantidad de seiscientos siete 63/100 dólares de los Estados Unidos de América (USD 607.63) IVA incluido, que la distribuidora EEO pretende cobrar en concepto de una energía consumida y no registrada, en el suministro de energía eléctrica, es improcedente. Y por tanto debe ser anulado. </w:t>
      </w:r>
      <w:r>
        <w:rPr>
          <w:rFonts w:ascii="Museo 300" w:hAnsi="Museo 300" w:cs="Segoe UI"/>
          <w:sz w:val="16"/>
          <w:szCs w:val="16"/>
          <w:lang w:eastAsia="es-SV"/>
        </w:rPr>
        <w:t>[…]”</w:t>
      </w:r>
    </w:p>
    <w:p w14:paraId="7985F7C1" w14:textId="77777777" w:rsidR="00D75574" w:rsidRPr="00D75574" w:rsidRDefault="00D75574" w:rsidP="00D75574">
      <w:pPr>
        <w:pStyle w:val="Prrafodelista"/>
        <w:rPr>
          <w:rFonts w:ascii="Museo 300" w:hAnsi="Museo 300" w:cs="Arial"/>
          <w:sz w:val="16"/>
          <w:szCs w:val="16"/>
        </w:rPr>
      </w:pPr>
    </w:p>
    <w:p w14:paraId="11F94D17" w14:textId="77777777" w:rsidR="007F3F17" w:rsidRPr="00D056D2" w:rsidRDefault="007F3F17" w:rsidP="00D57C36">
      <w:pPr>
        <w:numPr>
          <w:ilvl w:val="0"/>
          <w:numId w:val="4"/>
        </w:numPr>
        <w:spacing w:after="0" w:line="240" w:lineRule="auto"/>
        <w:ind w:left="851" w:hanging="425"/>
        <w:rPr>
          <w:rFonts w:ascii="Museo Sans 500" w:hAnsi="Museo Sans 500"/>
          <w:b/>
          <w:sz w:val="20"/>
          <w:szCs w:val="20"/>
          <w:lang w:eastAsia="es-ES"/>
        </w:rPr>
      </w:pPr>
      <w:bookmarkStart w:id="1" w:name="_GoBack"/>
      <w:bookmarkEnd w:id="1"/>
      <w:r w:rsidRPr="00D056D2">
        <w:rPr>
          <w:rFonts w:ascii="Museo Sans 500" w:hAnsi="Museo Sans 500"/>
          <w:b/>
          <w:sz w:val="20"/>
          <w:szCs w:val="20"/>
          <w:lang w:eastAsia="es-ES"/>
        </w:rPr>
        <w:t>Alegatos finales </w:t>
      </w:r>
    </w:p>
    <w:p w14:paraId="240F1EAF" w14:textId="77777777" w:rsidR="007F3F17" w:rsidRPr="00263E33" w:rsidRDefault="007F3F17" w:rsidP="007F3F17">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4E35ED9" w14:textId="44B5C912" w:rsidR="009D6170" w:rsidRDefault="007F3F17" w:rsidP="007F3F1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071BA9">
        <w:rPr>
          <w:rFonts w:ascii="Museo Sans 300" w:hAnsi="Museo Sans 300"/>
          <w:sz w:val="20"/>
          <w:szCs w:val="20"/>
          <w:lang w:val="es-SV"/>
        </w:rPr>
        <w:t>0301</w:t>
      </w:r>
      <w:r w:rsidR="00A62891">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sidR="00071BA9">
        <w:rPr>
          <w:rFonts w:ascii="Museo Sans 300" w:hAnsi="Museo Sans 300"/>
          <w:sz w:val="20"/>
          <w:szCs w:val="20"/>
          <w:lang w:val="es-SV"/>
        </w:rPr>
        <w:t>nueve</w:t>
      </w:r>
      <w:r w:rsidR="006A68CE">
        <w:rPr>
          <w:rFonts w:ascii="Museo Sans 300" w:hAnsi="Museo Sans 300"/>
          <w:sz w:val="20"/>
          <w:szCs w:val="20"/>
          <w:lang w:val="es-SV"/>
        </w:rPr>
        <w:t xml:space="preserve"> de </w:t>
      </w:r>
      <w:r w:rsidR="00071BA9">
        <w:rPr>
          <w:rFonts w:ascii="Museo Sans 300" w:hAnsi="Museo Sans 300"/>
          <w:sz w:val="20"/>
          <w:szCs w:val="20"/>
          <w:lang w:val="es-SV"/>
        </w:rPr>
        <w:t>abril</w:t>
      </w:r>
      <w:r w:rsidR="00A62891">
        <w:rPr>
          <w:rFonts w:ascii="Museo Sans 300" w:hAnsi="Museo Sans 300"/>
          <w:sz w:val="20"/>
          <w:szCs w:val="20"/>
          <w:lang w:val="es-SV"/>
        </w:rPr>
        <w:t xml:space="preserve"> de este año</w:t>
      </w:r>
      <w:r w:rsidRPr="00263E33">
        <w:rPr>
          <w:rFonts w:ascii="Museo Sans 300" w:hAnsi="Museo Sans 300"/>
          <w:sz w:val="20"/>
          <w:szCs w:val="20"/>
          <w:lang w:val="es-SV"/>
        </w:rPr>
        <w:t>, se remitió a la sociedad </w:t>
      </w:r>
      <w:r w:rsidR="00F01A93">
        <w:rPr>
          <w:rFonts w:ascii="Museo Sans 300" w:hAnsi="Museo Sans 300"/>
          <w:sz w:val="20"/>
          <w:szCs w:val="20"/>
          <w:lang w:val="es-SV"/>
        </w:rPr>
        <w:t>EEO, S.A. de C.V</w:t>
      </w:r>
      <w:r w:rsidRPr="00263E33">
        <w:rPr>
          <w:rFonts w:ascii="Museo Sans 300" w:hAnsi="Museo Sans 300"/>
          <w:sz w:val="20"/>
          <w:szCs w:val="20"/>
          <w:lang w:val="es-SV"/>
        </w:rPr>
        <w:t xml:space="preserve">. y </w:t>
      </w:r>
      <w:r w:rsidR="00710183">
        <w:rPr>
          <w:rFonts w:ascii="Museo Sans 300" w:hAnsi="Museo Sans 300"/>
          <w:sz w:val="20"/>
          <w:szCs w:val="20"/>
          <w:lang w:val="es-SV"/>
        </w:rPr>
        <w:t xml:space="preserve">al señor </w:t>
      </w:r>
      <w:r w:rsidR="002B5636">
        <w:rPr>
          <w:rFonts w:ascii="Museo Sans 300" w:hAnsi="Museo Sans 300"/>
          <w:sz w:val="20"/>
          <w:szCs w:val="20"/>
          <w:lang w:val="es-SV"/>
        </w:rPr>
        <w:t>XXX</w:t>
      </w:r>
      <w:r w:rsidR="00DB4C5D">
        <w:rPr>
          <w:rFonts w:ascii="Museo Sans 300" w:hAnsi="Museo Sans 300"/>
          <w:sz w:val="20"/>
          <w:szCs w:val="20"/>
          <w:lang w:val="es-SV"/>
        </w:rPr>
        <w:t xml:space="preserve"> </w:t>
      </w:r>
      <w:r w:rsidRPr="00263E33">
        <w:rPr>
          <w:rFonts w:ascii="Museo Sans 300" w:hAnsi="Museo Sans 300"/>
          <w:sz w:val="20"/>
          <w:szCs w:val="20"/>
          <w:lang w:val="es-SV"/>
        </w:rPr>
        <w:t>copia del informe técnico N.° IT-</w:t>
      </w:r>
      <w:r w:rsidR="00654FE4">
        <w:rPr>
          <w:rFonts w:ascii="Museo Sans 300" w:hAnsi="Museo Sans 300"/>
          <w:sz w:val="20"/>
          <w:szCs w:val="20"/>
        </w:rPr>
        <w:t>0062-</w:t>
      </w:r>
      <w:r w:rsidR="00836AE8">
        <w:rPr>
          <w:rFonts w:ascii="Museo Sans 300" w:hAnsi="Museo Sans 300"/>
          <w:sz w:val="20"/>
          <w:szCs w:val="20"/>
        </w:rPr>
        <w:t>CAU-21</w:t>
      </w:r>
      <w:r w:rsidRPr="00263E33">
        <w:rPr>
          <w:rFonts w:ascii="Museo Sans 300" w:hAnsi="Museo Sans 300"/>
          <w:sz w:val="20"/>
          <w:szCs w:val="20"/>
          <w:lang w:val="es-SV"/>
        </w:rPr>
        <w:t> rendido por el CAU, para que en un plazo de diez días hábiles contados a partir del día siguiente de la notificación de dicho proveído manifestaran por escrito sus alegatos finales. </w:t>
      </w:r>
    </w:p>
    <w:p w14:paraId="2673065B" w14:textId="77777777" w:rsidR="009D6170" w:rsidRDefault="009D6170" w:rsidP="007F3F17">
      <w:pPr>
        <w:pStyle w:val="Prrafodelista"/>
        <w:tabs>
          <w:tab w:val="left" w:pos="426"/>
        </w:tabs>
        <w:ind w:left="426"/>
        <w:jc w:val="both"/>
        <w:rPr>
          <w:rFonts w:ascii="Museo Sans 300" w:hAnsi="Museo Sans 300"/>
          <w:sz w:val="20"/>
          <w:szCs w:val="20"/>
          <w:lang w:val="es-SV"/>
        </w:rPr>
      </w:pPr>
    </w:p>
    <w:p w14:paraId="7318E34E" w14:textId="47004CE0" w:rsidR="007F3F17" w:rsidRPr="00263E33" w:rsidRDefault="008370B7" w:rsidP="007F3F1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citado</w:t>
      </w:r>
      <w:r w:rsidR="007F3F17" w:rsidRPr="00263E33">
        <w:rPr>
          <w:rFonts w:ascii="Museo Sans 300" w:hAnsi="Museo Sans 300"/>
          <w:sz w:val="20"/>
          <w:szCs w:val="20"/>
          <w:lang w:val="es-SV"/>
        </w:rPr>
        <w:t xml:space="preserve"> acuerdo fue notificado a la distribuidora y </w:t>
      </w:r>
      <w:r w:rsidR="00CC049D">
        <w:rPr>
          <w:rFonts w:ascii="Museo Sans 300" w:hAnsi="Museo Sans 300"/>
          <w:sz w:val="20"/>
          <w:szCs w:val="20"/>
          <w:lang w:val="es-SV"/>
        </w:rPr>
        <w:t>al usuario</w:t>
      </w:r>
      <w:r w:rsidR="007F3F17" w:rsidRPr="00263E33">
        <w:rPr>
          <w:rFonts w:ascii="Museo Sans 300" w:hAnsi="Museo Sans 300"/>
          <w:sz w:val="20"/>
          <w:szCs w:val="20"/>
          <w:lang w:val="es-SV"/>
        </w:rPr>
        <w:t xml:space="preserve"> </w:t>
      </w:r>
      <w:r w:rsidR="00A62891">
        <w:rPr>
          <w:rFonts w:ascii="Museo Sans 300" w:hAnsi="Museo Sans 300"/>
          <w:sz w:val="20"/>
          <w:szCs w:val="20"/>
          <w:lang w:val="es-SV"/>
        </w:rPr>
        <w:t>los</w:t>
      </w:r>
      <w:r w:rsidR="007F3F17" w:rsidRPr="00263E33">
        <w:rPr>
          <w:rFonts w:ascii="Museo Sans 300" w:hAnsi="Museo Sans 300"/>
          <w:sz w:val="20"/>
          <w:szCs w:val="20"/>
          <w:lang w:val="es-SV"/>
        </w:rPr>
        <w:t xml:space="preserve"> día</w:t>
      </w:r>
      <w:r w:rsidR="00A62891">
        <w:rPr>
          <w:rFonts w:ascii="Museo Sans 300" w:hAnsi="Museo Sans 300"/>
          <w:sz w:val="20"/>
          <w:szCs w:val="20"/>
          <w:lang w:val="es-SV"/>
        </w:rPr>
        <w:t>s</w:t>
      </w:r>
      <w:r w:rsidR="007F3F17" w:rsidRPr="00263E33">
        <w:rPr>
          <w:rFonts w:ascii="Museo Sans 300" w:hAnsi="Museo Sans 300"/>
          <w:sz w:val="20"/>
          <w:szCs w:val="20"/>
          <w:lang w:val="es-SV"/>
        </w:rPr>
        <w:t> </w:t>
      </w:r>
      <w:r w:rsidR="00B86477">
        <w:rPr>
          <w:rFonts w:ascii="Museo Sans 300" w:hAnsi="Museo Sans 300"/>
          <w:sz w:val="20"/>
          <w:szCs w:val="20"/>
          <w:lang w:val="es-SV"/>
        </w:rPr>
        <w:t>catorce y quince</w:t>
      </w:r>
      <w:r w:rsidR="00836AE8">
        <w:rPr>
          <w:rFonts w:ascii="Museo Sans 300" w:hAnsi="Museo Sans 300"/>
          <w:sz w:val="20"/>
          <w:szCs w:val="20"/>
          <w:lang w:val="es-SV"/>
        </w:rPr>
        <w:t xml:space="preserve"> de </w:t>
      </w:r>
      <w:r w:rsidR="00B86477">
        <w:rPr>
          <w:rFonts w:ascii="Museo Sans 300" w:hAnsi="Museo Sans 300"/>
          <w:sz w:val="20"/>
          <w:szCs w:val="20"/>
          <w:lang w:val="es-SV"/>
        </w:rPr>
        <w:t>abril</w:t>
      </w:r>
      <w:r w:rsidR="00A62891">
        <w:rPr>
          <w:rFonts w:ascii="Museo Sans 300" w:hAnsi="Museo Sans 300"/>
          <w:sz w:val="20"/>
          <w:szCs w:val="20"/>
          <w:lang w:val="es-SV"/>
        </w:rPr>
        <w:t xml:space="preserve"> de este año</w:t>
      </w:r>
      <w:r w:rsidR="007F3F17" w:rsidRPr="00263E33">
        <w:rPr>
          <w:rFonts w:ascii="Museo Sans 300" w:hAnsi="Museo Sans 300"/>
          <w:sz w:val="20"/>
          <w:szCs w:val="20"/>
          <w:lang w:val="es-SV"/>
        </w:rPr>
        <w:t>, por lo que el plazo</w:t>
      </w:r>
      <w:r w:rsidR="007F3F17" w:rsidRPr="00BD38EB">
        <w:t xml:space="preserve"> </w:t>
      </w:r>
      <w:r w:rsidR="007F3F17" w:rsidRPr="00BD38EB">
        <w:rPr>
          <w:rFonts w:ascii="Museo Sans 300" w:hAnsi="Museo Sans 300"/>
          <w:sz w:val="20"/>
          <w:szCs w:val="20"/>
          <w:lang w:val="es-SV"/>
        </w:rPr>
        <w:t xml:space="preserve">finalizó </w:t>
      </w:r>
      <w:r w:rsidR="00A62891">
        <w:rPr>
          <w:rFonts w:ascii="Museo Sans 300" w:hAnsi="Museo Sans 300"/>
          <w:sz w:val="20"/>
          <w:szCs w:val="20"/>
          <w:lang w:val="es-SV"/>
        </w:rPr>
        <w:t>los días</w:t>
      </w:r>
      <w:r w:rsidR="007F3F17" w:rsidRPr="00BD38EB">
        <w:rPr>
          <w:rFonts w:ascii="Museo Sans 300" w:hAnsi="Museo Sans 300"/>
          <w:sz w:val="20"/>
          <w:szCs w:val="20"/>
          <w:lang w:val="es-SV"/>
        </w:rPr>
        <w:t xml:space="preserve"> </w:t>
      </w:r>
      <w:r w:rsidR="00B86477">
        <w:rPr>
          <w:rFonts w:ascii="Museo Sans 300" w:hAnsi="Museo Sans 300"/>
          <w:sz w:val="20"/>
          <w:szCs w:val="20"/>
          <w:lang w:val="es-SV"/>
        </w:rPr>
        <w:t>veintiocho y veintinueve</w:t>
      </w:r>
      <w:r w:rsidR="00836AE8">
        <w:rPr>
          <w:rFonts w:ascii="Museo Sans 300" w:hAnsi="Museo Sans 300"/>
          <w:sz w:val="20"/>
          <w:szCs w:val="20"/>
          <w:lang w:val="es-SV"/>
        </w:rPr>
        <w:t xml:space="preserve"> de</w:t>
      </w:r>
      <w:r w:rsidR="00B86477">
        <w:rPr>
          <w:rFonts w:ascii="Museo Sans 300" w:hAnsi="Museo Sans 300"/>
          <w:sz w:val="20"/>
          <w:szCs w:val="20"/>
          <w:lang w:val="es-SV"/>
        </w:rPr>
        <w:t>l</w:t>
      </w:r>
      <w:r w:rsidR="00836AE8">
        <w:rPr>
          <w:rFonts w:ascii="Museo Sans 300" w:hAnsi="Museo Sans 300"/>
          <w:sz w:val="20"/>
          <w:szCs w:val="20"/>
          <w:lang w:val="es-SV"/>
        </w:rPr>
        <w:t xml:space="preserve"> mismo</w:t>
      </w:r>
      <w:r w:rsidR="00B86477">
        <w:rPr>
          <w:rFonts w:ascii="Museo Sans 300" w:hAnsi="Museo Sans 300"/>
          <w:sz w:val="20"/>
          <w:szCs w:val="20"/>
          <w:lang w:val="es-SV"/>
        </w:rPr>
        <w:t xml:space="preserve"> mes y</w:t>
      </w:r>
      <w:r w:rsidR="006A68CE">
        <w:rPr>
          <w:rFonts w:ascii="Museo Sans 300" w:hAnsi="Museo Sans 300"/>
          <w:sz w:val="20"/>
          <w:szCs w:val="20"/>
          <w:lang w:val="es-SV"/>
        </w:rPr>
        <w:t xml:space="preserve"> </w:t>
      </w:r>
      <w:r w:rsidR="007F3F17">
        <w:rPr>
          <w:rFonts w:ascii="Museo Sans 300" w:hAnsi="Museo Sans 300"/>
          <w:sz w:val="20"/>
          <w:szCs w:val="20"/>
          <w:lang w:val="es-SV"/>
        </w:rPr>
        <w:t>año</w:t>
      </w:r>
      <w:r w:rsidR="007F3F17" w:rsidRPr="00BD38EB">
        <w:rPr>
          <w:rFonts w:ascii="Museo Sans 300" w:hAnsi="Museo Sans 300"/>
          <w:sz w:val="20"/>
          <w:szCs w:val="20"/>
          <w:lang w:val="es-SV"/>
        </w:rPr>
        <w:t>.</w:t>
      </w:r>
      <w:r w:rsidR="007F3F17">
        <w:rPr>
          <w:rFonts w:ascii="Museo Sans 300" w:hAnsi="Museo Sans 300"/>
          <w:sz w:val="20"/>
          <w:szCs w:val="20"/>
          <w:lang w:val="es-SV"/>
        </w:rPr>
        <w:t xml:space="preserve"> </w:t>
      </w:r>
    </w:p>
    <w:p w14:paraId="1CD52F55" w14:textId="77777777" w:rsidR="007F3F17" w:rsidRDefault="007F3F17" w:rsidP="007F3F17">
      <w:pPr>
        <w:pStyle w:val="Prrafodelista"/>
        <w:tabs>
          <w:tab w:val="left" w:pos="426"/>
        </w:tabs>
        <w:ind w:left="426"/>
        <w:jc w:val="both"/>
        <w:rPr>
          <w:rFonts w:ascii="Museo Sans 300" w:hAnsi="Museo Sans 300"/>
          <w:sz w:val="20"/>
          <w:szCs w:val="20"/>
          <w:lang w:val="es-SV"/>
        </w:rPr>
      </w:pPr>
    </w:p>
    <w:p w14:paraId="39859D6E" w14:textId="7E93E482" w:rsidR="007F3F17" w:rsidRPr="00BD78B7" w:rsidRDefault="007F3F17" w:rsidP="00CB0731">
      <w:pPr>
        <w:pStyle w:val="Prrafodelista"/>
        <w:tabs>
          <w:tab w:val="left" w:pos="426"/>
        </w:tabs>
        <w:ind w:left="426"/>
        <w:jc w:val="both"/>
        <w:rPr>
          <w:rFonts w:ascii="Museo Sans 300" w:hAnsi="Museo Sans 300"/>
          <w:sz w:val="20"/>
          <w:szCs w:val="20"/>
          <w:lang w:val="es-SV"/>
        </w:rPr>
      </w:pPr>
      <w:r w:rsidRPr="00BD38EB">
        <w:rPr>
          <w:rFonts w:ascii="Museo Sans 300" w:hAnsi="Museo Sans 300"/>
          <w:sz w:val="20"/>
          <w:szCs w:val="20"/>
          <w:lang w:val="es-SV"/>
        </w:rPr>
        <w:t xml:space="preserve">El día </w:t>
      </w:r>
      <w:r w:rsidR="00B509D7">
        <w:rPr>
          <w:rFonts w:ascii="Museo Sans 300" w:hAnsi="Museo Sans 300"/>
          <w:sz w:val="20"/>
          <w:szCs w:val="20"/>
          <w:lang w:val="es-SV"/>
        </w:rPr>
        <w:t>veintiocho</w:t>
      </w:r>
      <w:r w:rsidR="003F5422">
        <w:rPr>
          <w:rFonts w:ascii="Museo Sans 300" w:hAnsi="Museo Sans 300"/>
          <w:sz w:val="20"/>
          <w:szCs w:val="20"/>
          <w:lang w:val="es-SV"/>
        </w:rPr>
        <w:t xml:space="preserve"> </w:t>
      </w:r>
      <w:r>
        <w:rPr>
          <w:rFonts w:ascii="Museo Sans 300" w:hAnsi="Museo Sans 300"/>
          <w:sz w:val="20"/>
          <w:szCs w:val="20"/>
          <w:lang w:val="es-SV"/>
        </w:rPr>
        <w:t xml:space="preserve">de </w:t>
      </w:r>
      <w:r w:rsidR="00B509D7">
        <w:rPr>
          <w:rFonts w:ascii="Museo Sans 300" w:hAnsi="Museo Sans 300"/>
          <w:sz w:val="20"/>
          <w:szCs w:val="20"/>
          <w:lang w:val="es-SV"/>
        </w:rPr>
        <w:t>abril</w:t>
      </w:r>
      <w:r w:rsidR="00A62891">
        <w:rPr>
          <w:rFonts w:ascii="Museo Sans 300" w:hAnsi="Museo Sans 300"/>
          <w:sz w:val="20"/>
          <w:szCs w:val="20"/>
          <w:lang w:val="es-SV"/>
        </w:rPr>
        <w:t xml:space="preserve"> de este año</w:t>
      </w:r>
      <w:r w:rsidRPr="00BD38EB">
        <w:rPr>
          <w:rFonts w:ascii="Museo Sans 300" w:hAnsi="Museo Sans 300"/>
          <w:sz w:val="20"/>
          <w:szCs w:val="20"/>
          <w:lang w:val="es-SV"/>
        </w:rPr>
        <w:t xml:space="preserve">, el ingeniero </w:t>
      </w:r>
      <w:r w:rsidR="002B5636">
        <w:rPr>
          <w:rFonts w:ascii="Museo Sans 300" w:hAnsi="Museo Sans 300"/>
          <w:sz w:val="20"/>
          <w:szCs w:val="20"/>
          <w:lang w:val="es-SV"/>
        </w:rPr>
        <w:t>XXX</w:t>
      </w:r>
      <w:r w:rsidR="00836AE8" w:rsidRPr="00BD78B7">
        <w:rPr>
          <w:rFonts w:ascii="Museo Sans 300" w:hAnsi="Museo Sans 300"/>
          <w:sz w:val="20"/>
          <w:szCs w:val="20"/>
          <w:lang w:val="es-SV"/>
        </w:rPr>
        <w:t>, actuando en la calidad antes mencionada</w:t>
      </w:r>
      <w:r w:rsidRPr="00BD78B7">
        <w:rPr>
          <w:rFonts w:ascii="Museo Sans 300" w:hAnsi="Museo Sans 300"/>
          <w:sz w:val="20"/>
          <w:szCs w:val="20"/>
          <w:lang w:val="es-SV"/>
        </w:rPr>
        <w:t>, presentó un escrito por medio del cual</w:t>
      </w:r>
      <w:r w:rsidR="00B509D7" w:rsidRPr="00BD78B7">
        <w:rPr>
          <w:rFonts w:ascii="Museo Sans 300" w:hAnsi="Museo Sans 300"/>
          <w:sz w:val="20"/>
          <w:szCs w:val="20"/>
          <w:lang w:val="es-SV"/>
        </w:rPr>
        <w:t xml:space="preserve"> manifestó adherirse al informe técnico presentado por el CAU</w:t>
      </w:r>
      <w:r w:rsidRPr="00BD78B7">
        <w:rPr>
          <w:rFonts w:ascii="Museo Sans 300" w:hAnsi="Museo Sans 300"/>
          <w:sz w:val="20"/>
          <w:szCs w:val="20"/>
          <w:lang w:val="es-SV"/>
        </w:rPr>
        <w:t xml:space="preserve">. </w:t>
      </w:r>
      <w:r w:rsidRPr="00BD78B7">
        <w:rPr>
          <w:rFonts w:ascii="Museo Sans 300" w:hAnsi="Museo Sans 300"/>
          <w:sz w:val="20"/>
          <w:szCs w:val="20"/>
        </w:rPr>
        <w:t xml:space="preserve">Por su parte, </w:t>
      </w:r>
      <w:r w:rsidR="00B509D7" w:rsidRPr="00BD78B7">
        <w:rPr>
          <w:rFonts w:ascii="Museo Sans 300" w:hAnsi="Museo Sans 300"/>
          <w:sz w:val="20"/>
          <w:szCs w:val="20"/>
        </w:rPr>
        <w:t xml:space="preserve">el señor </w:t>
      </w:r>
      <w:r w:rsidR="002B5636">
        <w:rPr>
          <w:rFonts w:ascii="Museo Sans 300" w:hAnsi="Museo Sans 300"/>
          <w:sz w:val="20"/>
          <w:szCs w:val="20"/>
        </w:rPr>
        <w:t>XXX</w:t>
      </w:r>
      <w:r w:rsidR="00DB4C5D" w:rsidRPr="00BD78B7">
        <w:rPr>
          <w:rFonts w:ascii="Museo Sans 300" w:hAnsi="Museo Sans 300"/>
          <w:sz w:val="20"/>
          <w:szCs w:val="20"/>
        </w:rPr>
        <w:t xml:space="preserve"> </w:t>
      </w:r>
      <w:r w:rsidR="00B509D7" w:rsidRPr="00BD78B7">
        <w:rPr>
          <w:rFonts w:ascii="Museo Sans 300" w:hAnsi="Museo Sans 300"/>
          <w:sz w:val="20"/>
          <w:szCs w:val="20"/>
          <w:lang w:val="es-ES_tradnl"/>
        </w:rPr>
        <w:t>no presentó documentación adicional para ser analizada.</w:t>
      </w:r>
    </w:p>
    <w:p w14:paraId="0271567F" w14:textId="77777777" w:rsidR="00D91D26" w:rsidRDefault="00D91D26" w:rsidP="007F3F17">
      <w:pPr>
        <w:pStyle w:val="Prrafodelista"/>
        <w:tabs>
          <w:tab w:val="left" w:pos="426"/>
        </w:tabs>
        <w:ind w:left="426"/>
        <w:jc w:val="both"/>
        <w:rPr>
          <w:rFonts w:ascii="Museo Sans 300" w:hAnsi="Museo Sans 300"/>
          <w:sz w:val="20"/>
          <w:szCs w:val="20"/>
          <w:lang w:val="es-ES_tradnl"/>
        </w:rPr>
      </w:pPr>
    </w:p>
    <w:p w14:paraId="61CAA1E5" w14:textId="77777777" w:rsidR="000C0357" w:rsidRPr="00F85A5A" w:rsidRDefault="000C0357" w:rsidP="00D57C36">
      <w:pPr>
        <w:numPr>
          <w:ilvl w:val="0"/>
          <w:numId w:val="1"/>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722A6089" w:rsidR="000C0357" w:rsidRDefault="000C0357" w:rsidP="00D57C36">
      <w:pPr>
        <w:numPr>
          <w:ilvl w:val="0"/>
          <w:numId w:val="5"/>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esta </w:t>
      </w:r>
      <w:r w:rsidR="00A81548">
        <w:rPr>
          <w:rFonts w:ascii="Museo Sans 300" w:hAnsi="Museo Sans 300"/>
          <w:sz w:val="20"/>
          <w:szCs w:val="20"/>
          <w:lang w:val="es-ES" w:eastAsia="es-SV"/>
        </w:rPr>
        <w:t>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2C12B733" w14:textId="77777777" w:rsidR="0016463C" w:rsidRDefault="0016463C"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D57C36">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5727D4DC" w14:textId="77777777" w:rsidR="00D3281D" w:rsidRPr="00937F60" w:rsidRDefault="006549D4" w:rsidP="00D3281D">
      <w:pPr>
        <w:tabs>
          <w:tab w:val="left" w:pos="426"/>
        </w:tabs>
        <w:spacing w:after="0" w:line="240" w:lineRule="auto"/>
        <w:jc w:val="both"/>
        <w:rPr>
          <w:rFonts w:ascii="Museo Sans 500" w:eastAsia="Times New Roman" w:hAnsi="Museo Sans 500"/>
          <w:b/>
          <w:bCs/>
          <w:sz w:val="20"/>
          <w:szCs w:val="20"/>
          <w:lang w:eastAsia="es-ES"/>
        </w:rPr>
      </w:pPr>
      <w:r w:rsidRPr="007A533A">
        <w:rPr>
          <w:rFonts w:ascii="Museo Sans 300" w:eastAsia="Times New Roman" w:hAnsi="Museo Sans 300"/>
          <w:b/>
          <w:bCs/>
          <w:lang w:val="es-ES" w:eastAsia="es-ES"/>
        </w:rPr>
        <w:tab/>
      </w:r>
      <w:r w:rsidR="00D3281D" w:rsidRPr="00937F60">
        <w:rPr>
          <w:rFonts w:ascii="Museo Sans 500" w:eastAsia="Times New Roman" w:hAnsi="Museo Sans 500"/>
          <w:b/>
          <w:bCs/>
          <w:sz w:val="20"/>
          <w:szCs w:val="20"/>
          <w:lang w:eastAsia="es-ES"/>
        </w:rPr>
        <w:t>1.A. Ley de Creación de la SIGET</w:t>
      </w:r>
    </w:p>
    <w:p w14:paraId="2E1DD217" w14:textId="77777777" w:rsidR="00D3281D" w:rsidRPr="00937F60" w:rsidRDefault="00D3281D" w:rsidP="00D3281D">
      <w:pPr>
        <w:tabs>
          <w:tab w:val="left" w:pos="993"/>
        </w:tabs>
        <w:spacing w:after="0" w:line="240" w:lineRule="auto"/>
        <w:ind w:left="993"/>
        <w:jc w:val="both"/>
        <w:rPr>
          <w:rFonts w:ascii="Museo Sans 300" w:eastAsia="Times New Roman" w:hAnsi="Museo Sans 300"/>
          <w:b/>
          <w:bCs/>
          <w:sz w:val="20"/>
          <w:szCs w:val="20"/>
          <w:lang w:eastAsia="es-ES"/>
        </w:rPr>
      </w:pPr>
    </w:p>
    <w:p w14:paraId="491191D9" w14:textId="77777777" w:rsidR="00D3281D" w:rsidRPr="00937F60" w:rsidRDefault="00D3281D" w:rsidP="00D3281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26E0305E" w14:textId="77777777" w:rsidR="0016463C" w:rsidRPr="00937F60" w:rsidRDefault="0016463C" w:rsidP="00D3281D">
      <w:pPr>
        <w:autoSpaceDE w:val="0"/>
        <w:autoSpaceDN w:val="0"/>
        <w:adjustRightInd w:val="0"/>
        <w:spacing w:after="0" w:line="240" w:lineRule="auto"/>
        <w:ind w:left="426"/>
        <w:jc w:val="both"/>
        <w:rPr>
          <w:rFonts w:ascii="Museo Sans 300" w:hAnsi="Museo Sans 300"/>
          <w:sz w:val="20"/>
          <w:szCs w:val="20"/>
          <w:lang w:eastAsia="es-SV"/>
        </w:rPr>
      </w:pPr>
    </w:p>
    <w:p w14:paraId="3DE06679" w14:textId="77777777" w:rsidR="00D3281D" w:rsidRPr="00937F60" w:rsidRDefault="00D3281D" w:rsidP="00D3281D">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69DE8C4D" w14:textId="77777777" w:rsidR="00442AC4" w:rsidRDefault="00442AC4" w:rsidP="00D3281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9ED401D" w14:textId="77777777" w:rsidR="00D3281D" w:rsidRPr="00937F60" w:rsidRDefault="00D3281D" w:rsidP="00D3281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DC190B8" w14:textId="77777777" w:rsidR="00D3281D" w:rsidRPr="00937F60" w:rsidRDefault="00D3281D" w:rsidP="00D3281D">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15D9CA2C" w14:textId="76764A62" w:rsidR="00D3281D" w:rsidRPr="00937F60" w:rsidRDefault="00D3281D" w:rsidP="00D3281D">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F01A93">
        <w:rPr>
          <w:rFonts w:ascii="Museo Sans 500" w:eastAsia="Calibri" w:hAnsi="Museo Sans 500"/>
          <w:b/>
          <w:sz w:val="20"/>
          <w:szCs w:val="20"/>
          <w:lang w:eastAsia="es-SV"/>
        </w:rPr>
        <w:t>EEO, S.A. de C.V</w:t>
      </w:r>
      <w:r w:rsidRPr="00937F60">
        <w:rPr>
          <w:rFonts w:ascii="Museo Sans 500" w:eastAsia="Calibri" w:hAnsi="Museo Sans 500"/>
          <w:b/>
          <w:sz w:val="20"/>
          <w:szCs w:val="20"/>
          <w:lang w:eastAsia="es-SV"/>
        </w:rPr>
        <w:t>.</w:t>
      </w:r>
      <w:r>
        <w:rPr>
          <w:rFonts w:ascii="Museo Sans 500" w:eastAsia="Calibri" w:hAnsi="Museo Sans 500"/>
          <w:b/>
          <w:sz w:val="20"/>
          <w:szCs w:val="20"/>
          <w:lang w:eastAsia="es-SV"/>
        </w:rPr>
        <w:t xml:space="preserve"> aplicables para el </w:t>
      </w:r>
      <w:r w:rsidR="00587692">
        <w:rPr>
          <w:rFonts w:ascii="Museo Sans 500" w:eastAsia="Calibri" w:hAnsi="Museo Sans 500"/>
          <w:b/>
          <w:sz w:val="20"/>
          <w:szCs w:val="20"/>
          <w:lang w:eastAsia="es-SV"/>
        </w:rPr>
        <w:t>año 20</w:t>
      </w:r>
      <w:r w:rsidR="00DA0174">
        <w:rPr>
          <w:rFonts w:ascii="Museo Sans 500" w:eastAsia="Calibri" w:hAnsi="Museo Sans 500"/>
          <w:b/>
          <w:sz w:val="20"/>
          <w:szCs w:val="20"/>
          <w:lang w:eastAsia="es-SV"/>
        </w:rPr>
        <w:t>20</w:t>
      </w:r>
    </w:p>
    <w:p w14:paraId="5F2DBFF7" w14:textId="77777777" w:rsidR="00D3281D" w:rsidRPr="00937F60" w:rsidRDefault="00D3281D" w:rsidP="00D3281D">
      <w:pPr>
        <w:spacing w:after="0" w:line="240" w:lineRule="auto"/>
        <w:ind w:left="567"/>
        <w:jc w:val="both"/>
        <w:rPr>
          <w:rFonts w:ascii="Museo Sans 300" w:eastAsia="Times New Roman" w:hAnsi="Museo Sans 300"/>
          <w:b/>
          <w:bCs/>
          <w:sz w:val="20"/>
          <w:szCs w:val="20"/>
          <w:u w:val="single"/>
          <w:lang w:eastAsia="es-ES"/>
        </w:rPr>
      </w:pPr>
    </w:p>
    <w:p w14:paraId="792A5998" w14:textId="77777777" w:rsidR="00D3281D" w:rsidRPr="00551F4C" w:rsidRDefault="00D3281D" w:rsidP="00D3281D">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Pr>
          <w:rFonts w:ascii="Museo Sans 300" w:hAnsi="Museo Sans 300"/>
          <w:sz w:val="20"/>
          <w:szCs w:val="20"/>
          <w:lang w:eastAsia="es-SV"/>
        </w:rPr>
        <w:t xml:space="preserve"> el artículo 7 de</w:t>
      </w:r>
      <w:r w:rsidRPr="00551F4C">
        <w:rPr>
          <w:rFonts w:ascii="Museo Sans 300" w:hAnsi="Museo Sans 300"/>
          <w:sz w:val="20"/>
          <w:szCs w:val="20"/>
          <w:lang w:eastAsia="es-SV"/>
        </w:rPr>
        <w:t xml:space="preserve"> dicho cuerpo normativo se detalla</w:t>
      </w:r>
      <w:r>
        <w:rPr>
          <w:rFonts w:ascii="Museo Sans 300" w:hAnsi="Museo Sans 300"/>
          <w:sz w:val="20"/>
          <w:szCs w:val="20"/>
          <w:lang w:eastAsia="es-SV"/>
        </w:rPr>
        <w:t>n</w:t>
      </w:r>
      <w:r w:rsidRPr="00551F4C">
        <w:rPr>
          <w:rFonts w:ascii="Museo Sans 300" w:hAnsi="Museo Sans 300"/>
          <w:sz w:val="20"/>
          <w:szCs w:val="20"/>
          <w:lang w:eastAsia="es-SV"/>
        </w:rPr>
        <w:t xml:space="preserve"> las situaciones en las cuales el usuario final está incumpliendo las condiciones contractuales del suministro, cuando existan alteraciones en la acometida o en el </w:t>
      </w:r>
      <w:r w:rsidRPr="00551F4C">
        <w:rPr>
          <w:rFonts w:ascii="Museo Sans 300" w:hAnsi="Museo Sans 300"/>
          <w:color w:val="000000"/>
          <w:sz w:val="20"/>
          <w:szCs w:val="20"/>
          <w:lang w:eastAsia="es-SV"/>
        </w:rPr>
        <w:t>equipo</w:t>
      </w:r>
      <w:r w:rsidRPr="00551F4C">
        <w:rPr>
          <w:rFonts w:ascii="Museo Sans 300" w:hAnsi="Museo Sans 300"/>
          <w:sz w:val="20"/>
          <w:szCs w:val="20"/>
          <w:lang w:eastAsia="es-SV"/>
        </w:rPr>
        <w:t xml:space="preserve"> de medición. De igual manera</w:t>
      </w:r>
      <w:r w:rsidRPr="00551F4C">
        <w:rPr>
          <w:rFonts w:ascii="Museo Sans 300" w:hAnsi="Museo Sans 300"/>
          <w:color w:val="000000"/>
          <w:sz w:val="20"/>
          <w:szCs w:val="20"/>
          <w:lang w:eastAsia="es-SV"/>
        </w:rPr>
        <w:t xml:space="preserve"> determina que el distribuidor tiene la responsabilidad de recabar </w:t>
      </w:r>
      <w:r w:rsidRPr="00551F4C">
        <w:rPr>
          <w:rFonts w:ascii="Museo Sans 300" w:hAnsi="Museo Sans 300"/>
          <w:sz w:val="20"/>
          <w:szCs w:val="20"/>
          <w:lang w:eastAsia="es-SV"/>
        </w:rPr>
        <w:t>toda la evidencia que conlleve a comprobar que existe el incumplimiento, y establece los medios probatorios que debe aportar ante la SIGET cuando se requieran.</w:t>
      </w:r>
    </w:p>
    <w:p w14:paraId="68BC0784" w14:textId="77777777" w:rsidR="00D3281D" w:rsidRPr="00937F60" w:rsidRDefault="00D3281D" w:rsidP="00D3281D">
      <w:pPr>
        <w:autoSpaceDE w:val="0"/>
        <w:autoSpaceDN w:val="0"/>
        <w:adjustRightInd w:val="0"/>
        <w:spacing w:after="0" w:line="240" w:lineRule="auto"/>
        <w:jc w:val="both"/>
        <w:rPr>
          <w:rFonts w:ascii="Museo Sans 300" w:hAnsi="Museo Sans 300" w:cs="Arial"/>
          <w:sz w:val="20"/>
          <w:szCs w:val="20"/>
          <w:lang w:eastAsia="es-SV"/>
        </w:rPr>
      </w:pPr>
    </w:p>
    <w:p w14:paraId="107930FE" w14:textId="77777777" w:rsidR="00D3281D" w:rsidRPr="00937F60" w:rsidRDefault="00D3281D" w:rsidP="00D3281D">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p>
    <w:p w14:paraId="1459322E" w14:textId="77777777" w:rsidR="00D3281D" w:rsidRPr="00937F60" w:rsidRDefault="00D3281D" w:rsidP="00D3281D">
      <w:pPr>
        <w:autoSpaceDE w:val="0"/>
        <w:autoSpaceDN w:val="0"/>
        <w:adjustRightInd w:val="0"/>
        <w:spacing w:after="0" w:line="240" w:lineRule="auto"/>
        <w:ind w:left="567"/>
        <w:jc w:val="both"/>
        <w:rPr>
          <w:rFonts w:ascii="Museo Sans 300" w:hAnsi="Museo Sans 300"/>
          <w:sz w:val="20"/>
          <w:szCs w:val="20"/>
          <w:lang w:eastAsia="es-SV"/>
        </w:rPr>
      </w:pPr>
    </w:p>
    <w:p w14:paraId="3CE6C123" w14:textId="77777777" w:rsidR="00D3281D" w:rsidRPr="00937F60" w:rsidRDefault="00D3281D" w:rsidP="00D3281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7B8C3EEB" w14:textId="77777777" w:rsidR="00D3281D" w:rsidRPr="00937F60" w:rsidRDefault="00D3281D" w:rsidP="00D3281D">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4E56AA17" w14:textId="77777777" w:rsidR="00D3281D" w:rsidRDefault="00D3281D" w:rsidP="00D3281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6DC823C5" w14:textId="77777777" w:rsidR="00D3281D" w:rsidRDefault="00D3281D" w:rsidP="00D3281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2114097" w14:textId="77777777" w:rsidR="00D3281D" w:rsidRPr="00551F4C" w:rsidRDefault="00D3281D" w:rsidP="00D3281D">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 xml:space="preserve">1.E. Ley de Procedimientos Administrativos </w:t>
      </w:r>
    </w:p>
    <w:p w14:paraId="5AE7BCCB" w14:textId="77777777" w:rsidR="00D3281D" w:rsidRPr="00551F4C" w:rsidRDefault="00D3281D" w:rsidP="00D3281D">
      <w:pPr>
        <w:spacing w:after="0" w:line="240" w:lineRule="auto"/>
        <w:ind w:left="426"/>
        <w:jc w:val="both"/>
        <w:rPr>
          <w:rFonts w:ascii="Museo Sans 300" w:hAnsi="Museo Sans 300"/>
          <w:color w:val="000000"/>
          <w:sz w:val="20"/>
          <w:szCs w:val="20"/>
          <w:lang w:eastAsia="es-SV"/>
        </w:rPr>
      </w:pPr>
    </w:p>
    <w:p w14:paraId="07428CB8" w14:textId="77777777" w:rsidR="00D3281D" w:rsidRPr="007F3F17" w:rsidRDefault="00D3281D" w:rsidP="00D3281D">
      <w:pPr>
        <w:spacing w:after="0" w:line="240" w:lineRule="auto"/>
        <w:ind w:left="426"/>
        <w:jc w:val="both"/>
        <w:rPr>
          <w:rFonts w:ascii="Museo Sans 300" w:hAnsi="Museo Sans 300"/>
          <w:color w:val="000000"/>
          <w:sz w:val="20"/>
          <w:szCs w:val="20"/>
          <w:lang w:eastAsia="es-SV"/>
        </w:rPr>
      </w:pPr>
      <w:r w:rsidRPr="007F3F17">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F1D2193" w14:textId="77777777" w:rsidR="00D3281D" w:rsidRPr="007F3F17" w:rsidRDefault="00D3281D" w:rsidP="00D3281D">
      <w:pPr>
        <w:spacing w:after="0" w:line="240" w:lineRule="auto"/>
        <w:ind w:left="426"/>
        <w:jc w:val="both"/>
        <w:rPr>
          <w:rFonts w:ascii="Museo Sans 300" w:hAnsi="Museo Sans 300"/>
          <w:color w:val="000000"/>
          <w:sz w:val="20"/>
          <w:szCs w:val="20"/>
          <w:lang w:eastAsia="es-SV"/>
        </w:rPr>
      </w:pPr>
    </w:p>
    <w:p w14:paraId="3B9DB6C1" w14:textId="446DA256" w:rsidR="00D3281D" w:rsidRPr="007F3F17" w:rsidRDefault="00D3281D" w:rsidP="00D3281D">
      <w:pPr>
        <w:spacing w:after="0" w:line="240" w:lineRule="auto"/>
        <w:ind w:left="426"/>
        <w:jc w:val="both"/>
        <w:rPr>
          <w:rFonts w:ascii="Museo Sans 300" w:hAnsi="Museo Sans 300"/>
          <w:color w:val="000000"/>
          <w:sz w:val="20"/>
          <w:szCs w:val="20"/>
          <w:lang w:eastAsia="es-SV"/>
        </w:rPr>
      </w:pPr>
      <w:r w:rsidRPr="007F3F17">
        <w:rPr>
          <w:rFonts w:ascii="Museo Sans 300" w:hAnsi="Museo Sans 300"/>
          <w:color w:val="000000"/>
          <w:sz w:val="20"/>
          <w:szCs w:val="20"/>
          <w:lang w:eastAsia="es-SV"/>
        </w:rPr>
        <w:t xml:space="preserve">Por su parte, el artículo 166 de la LPA dispone que todo procedimiento deberá adecuarse a la Ley en referencia. Es por ello, </w:t>
      </w:r>
      <w:r w:rsidR="007F3F17" w:rsidRPr="007F3F17">
        <w:rPr>
          <w:rFonts w:ascii="Museo Sans 300" w:hAnsi="Museo Sans 300"/>
          <w:color w:val="000000"/>
          <w:sz w:val="20"/>
          <w:szCs w:val="20"/>
          <w:lang w:eastAsia="es-SV"/>
        </w:rPr>
        <w:t>con el</w:t>
      </w:r>
      <w:r w:rsidRPr="007F3F17">
        <w:rPr>
          <w:rFonts w:ascii="Museo Sans 300" w:hAnsi="Museo Sans 300"/>
          <w:color w:val="000000"/>
          <w:sz w:val="20"/>
          <w:szCs w:val="20"/>
          <w:lang w:eastAsia="es-SV"/>
        </w:rPr>
        <w:t xml:space="preserve">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51FE7DB9" w14:textId="77777777" w:rsidR="00D3281D" w:rsidRDefault="00D3281D" w:rsidP="00D3281D">
      <w:pPr>
        <w:spacing w:after="0" w:line="240" w:lineRule="auto"/>
        <w:jc w:val="both"/>
        <w:rPr>
          <w:rFonts w:ascii="Museo Sans 300" w:hAnsi="Museo Sans 300"/>
          <w:color w:val="000000"/>
          <w:sz w:val="20"/>
          <w:szCs w:val="20"/>
          <w:lang w:eastAsia="es-SV"/>
        </w:rPr>
      </w:pPr>
    </w:p>
    <w:p w14:paraId="3529D52D" w14:textId="77777777" w:rsidR="00D3281D" w:rsidRDefault="00D3281D" w:rsidP="00D3281D">
      <w:pPr>
        <w:spacing w:after="0" w:line="240" w:lineRule="auto"/>
        <w:ind w:left="426"/>
        <w:jc w:val="both"/>
        <w:rPr>
          <w:rFonts w:ascii="Museo Sans 500" w:hAnsi="Museo Sans 500"/>
          <w:b/>
          <w:bCs/>
          <w:sz w:val="20"/>
          <w:szCs w:val="20"/>
          <w:lang w:eastAsia="es-SV"/>
        </w:rPr>
      </w:pPr>
      <w:r>
        <w:rPr>
          <w:rFonts w:ascii="Museo Sans 500" w:hAnsi="Museo Sans 500"/>
          <w:b/>
          <w:sz w:val="20"/>
          <w:szCs w:val="20"/>
          <w:lang w:eastAsia="es-SV"/>
        </w:rPr>
        <w:t xml:space="preserve">1.F.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20E3E7F5" w14:textId="77777777" w:rsidR="00D3281D" w:rsidRPr="00B1150E" w:rsidRDefault="00D3281D" w:rsidP="00D3281D">
      <w:pPr>
        <w:spacing w:after="0" w:line="240" w:lineRule="auto"/>
        <w:ind w:left="426"/>
        <w:jc w:val="both"/>
        <w:rPr>
          <w:rFonts w:ascii="Museo Sans 500" w:hAnsi="Museo Sans 500"/>
          <w:b/>
          <w:bCs/>
          <w:sz w:val="20"/>
          <w:szCs w:val="20"/>
        </w:rPr>
      </w:pPr>
    </w:p>
    <w:p w14:paraId="624655DA" w14:textId="77777777" w:rsidR="00D3281D" w:rsidRPr="007F3F17" w:rsidRDefault="00D3281D" w:rsidP="00D3281D">
      <w:pPr>
        <w:spacing w:after="0" w:line="240" w:lineRule="auto"/>
        <w:ind w:left="426"/>
        <w:jc w:val="both"/>
        <w:rPr>
          <w:rStyle w:val="eop"/>
          <w:rFonts w:ascii="Museo Sans 300" w:hAnsi="Museo Sans 300" w:cs="Segoe UI"/>
          <w:sz w:val="20"/>
          <w:szCs w:val="20"/>
        </w:rPr>
      </w:pPr>
      <w:r w:rsidRPr="007F3F17">
        <w:rPr>
          <w:rStyle w:val="normaltextrun"/>
          <w:rFonts w:ascii="Museo Sans 300" w:hAnsi="Museo Sans 300" w:cs="Segoe UI"/>
          <w:sz w:val="20"/>
          <w:szCs w:val="20"/>
        </w:rPr>
        <w:t>Mediante Decreto Legislativo</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N.°</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593, de fecha catorce de marzo de dos mil veinte, publicado en el Diario Oficial</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N.°</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52, Tomo 426 de la misma fecha, se decret</w:t>
      </w:r>
      <w:r w:rsidRPr="007F3F17">
        <w:rPr>
          <w:rStyle w:val="normaltextrun"/>
          <w:rFonts w:ascii="Museo Sans 300" w:hAnsi="Museo Sans 300" w:cs="Museo Sans 300"/>
          <w:sz w:val="20"/>
          <w:szCs w:val="20"/>
        </w:rPr>
        <w:t>ó</w:t>
      </w:r>
      <w:r w:rsidRPr="007F3F17">
        <w:rPr>
          <w:rStyle w:val="normaltextrun"/>
          <w:rFonts w:ascii="Cambria Math" w:hAnsi="Cambria Math" w:cs="Cambria Math"/>
          <w:sz w:val="20"/>
          <w:szCs w:val="20"/>
        </w:rPr>
        <w:t> </w:t>
      </w:r>
      <w:r w:rsidRPr="007F3F17">
        <w:rPr>
          <w:rStyle w:val="normaltextrun"/>
          <w:rFonts w:ascii="Museo Sans 300" w:hAnsi="Museo Sans 300" w:cs="Segoe UI"/>
          <w:b/>
          <w:bCs/>
          <w:sz w:val="20"/>
          <w:szCs w:val="20"/>
        </w:rPr>
        <w:t>“Estado de Emergencia Nacional de la Pandemia por COVID-19</w:t>
      </w:r>
      <w:r w:rsidRPr="007F3F17">
        <w:rPr>
          <w:rStyle w:val="normaltextrun"/>
          <w:rFonts w:ascii="Museo Sans 300" w:hAnsi="Museo Sans 300" w:cs="Segoe UI"/>
          <w:sz w:val="20"/>
          <w:szCs w:val="20"/>
        </w:rPr>
        <w:t>”, el cual fue prorrogado por la</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Asamblea Legislativa, en tres ocasiones; cuyos efectos concluyeron el dieciséis de mayo del dos mil veinte.</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3F5880B6" w14:textId="77777777" w:rsidR="00D3281D" w:rsidRPr="007F3F17" w:rsidRDefault="00D3281D" w:rsidP="00D3281D">
      <w:pPr>
        <w:spacing w:after="0" w:line="240" w:lineRule="auto"/>
        <w:ind w:left="426"/>
        <w:jc w:val="both"/>
        <w:rPr>
          <w:rStyle w:val="eop"/>
          <w:rFonts w:ascii="Museo Sans 300" w:hAnsi="Museo Sans 300" w:cs="Segoe UI"/>
          <w:sz w:val="20"/>
          <w:szCs w:val="20"/>
        </w:rPr>
      </w:pPr>
    </w:p>
    <w:p w14:paraId="414E8AE7" w14:textId="77777777" w:rsidR="00D3281D" w:rsidRPr="007F3F17" w:rsidRDefault="00D3281D" w:rsidP="00D3281D">
      <w:pPr>
        <w:spacing w:after="0" w:line="240" w:lineRule="auto"/>
        <w:ind w:left="426"/>
        <w:jc w:val="both"/>
        <w:rPr>
          <w:rFonts w:ascii="Museo Sans 300" w:hAnsi="Museo Sans 300" w:cs="Segoe UI"/>
          <w:sz w:val="20"/>
          <w:szCs w:val="20"/>
        </w:rPr>
      </w:pPr>
      <w:r w:rsidRPr="007F3F17">
        <w:rPr>
          <w:rStyle w:val="normaltextrun"/>
          <w:rFonts w:ascii="Museo Sans 300" w:hAnsi="Museo Sans 300" w:cs="Segoe UI"/>
          <w:sz w:val="20"/>
          <w:szCs w:val="20"/>
        </w:rPr>
        <w:t>No</w:t>
      </w:r>
      <w:r w:rsidRPr="007F3F17">
        <w:rPr>
          <w:rStyle w:val="normaltextrun"/>
          <w:rFonts w:ascii="Cambria Math" w:hAnsi="Cambria Math" w:cs="Cambria Math"/>
          <w:sz w:val="20"/>
          <w:szCs w:val="20"/>
        </w:rPr>
        <w:t> </w:t>
      </w:r>
      <w:proofErr w:type="gramStart"/>
      <w:r w:rsidRPr="007F3F17">
        <w:rPr>
          <w:rStyle w:val="normaltextrun"/>
          <w:rFonts w:ascii="Museo Sans 300" w:hAnsi="Museo Sans 300" w:cs="Segoe UI"/>
          <w:sz w:val="20"/>
          <w:szCs w:val="20"/>
        </w:rPr>
        <w:t>obstante</w:t>
      </w:r>
      <w:proofErr w:type="gramEnd"/>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lo anterior, por medio de la resoluci</w:t>
      </w:r>
      <w:r w:rsidRPr="007F3F17">
        <w:rPr>
          <w:rStyle w:val="normaltextrun"/>
          <w:rFonts w:ascii="Museo Sans 300" w:hAnsi="Museo Sans 300" w:cs="Museo Sans 300"/>
          <w:sz w:val="20"/>
          <w:szCs w:val="20"/>
        </w:rPr>
        <w:t>ó</w:t>
      </w:r>
      <w:r w:rsidRPr="007F3F17">
        <w:rPr>
          <w:rStyle w:val="normaltextrun"/>
          <w:rFonts w:ascii="Museo Sans 300" w:hAnsi="Museo Sans 300" w:cs="Segoe UI"/>
          <w:sz w:val="20"/>
          <w:szCs w:val="20"/>
        </w:rPr>
        <w:t>n de las diecis</w:t>
      </w:r>
      <w:r w:rsidRPr="007F3F17">
        <w:rPr>
          <w:rStyle w:val="normaltextrun"/>
          <w:rFonts w:ascii="Museo Sans 300" w:hAnsi="Museo Sans 300" w:cs="Museo Sans 300"/>
          <w:sz w:val="20"/>
          <w:szCs w:val="20"/>
        </w:rPr>
        <w:t>é</w:t>
      </w:r>
      <w:r w:rsidRPr="007F3F17">
        <w:rPr>
          <w:rStyle w:val="normaltextrun"/>
          <w:rFonts w:ascii="Museo Sans 300" w:hAnsi="Museo Sans 300" w:cs="Segoe UI"/>
          <w:sz w:val="20"/>
          <w:szCs w:val="20"/>
        </w:rPr>
        <w:t>is horas con treinta y seis minutos del d</w:t>
      </w:r>
      <w:r w:rsidRPr="007F3F17">
        <w:rPr>
          <w:rStyle w:val="normaltextrun"/>
          <w:rFonts w:ascii="Museo Sans 300" w:hAnsi="Museo Sans 300" w:cs="Museo Sans 300"/>
          <w:sz w:val="20"/>
          <w:szCs w:val="20"/>
        </w:rPr>
        <w:t>í</w:t>
      </w:r>
      <w:r w:rsidRPr="007F3F17">
        <w:rPr>
          <w:rStyle w:val="normaltextrun"/>
          <w:rFonts w:ascii="Museo Sans 300" w:hAnsi="Museo Sans 300" w:cs="Segoe UI"/>
          <w:sz w:val="20"/>
          <w:szCs w:val="20"/>
        </w:rPr>
        <w:t>a veintid</w:t>
      </w:r>
      <w:r w:rsidRPr="007F3F17">
        <w:rPr>
          <w:rStyle w:val="normaltextrun"/>
          <w:rFonts w:ascii="Museo Sans 300" w:hAnsi="Museo Sans 300" w:cs="Museo Sans 300"/>
          <w:sz w:val="20"/>
          <w:szCs w:val="20"/>
        </w:rPr>
        <w:t>ó</w:t>
      </w:r>
      <w:r w:rsidRPr="007F3F17">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7D339003" w14:textId="77777777" w:rsidR="00D3281D" w:rsidRPr="00B1150E" w:rsidRDefault="00D3281D" w:rsidP="00D3281D">
      <w:pPr>
        <w:pStyle w:val="paragraph"/>
        <w:shd w:val="clear" w:color="auto" w:fill="FFFFFF"/>
        <w:spacing w:before="0" w:after="0"/>
        <w:ind w:left="1275"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p>
    <w:p w14:paraId="3E28C9F6" w14:textId="5AD1E1F9" w:rsidR="00D3281D" w:rsidRPr="007F3F17" w:rsidRDefault="00D3281D" w:rsidP="00D3281D">
      <w:pPr>
        <w:spacing w:after="0" w:line="240" w:lineRule="auto"/>
        <w:ind w:left="426"/>
        <w:jc w:val="both"/>
        <w:rPr>
          <w:rFonts w:ascii="Museo Sans 300" w:hAnsi="Museo Sans 300" w:cs="Segoe UI"/>
          <w:sz w:val="20"/>
          <w:szCs w:val="20"/>
        </w:rPr>
      </w:pPr>
      <w:r w:rsidRPr="007F3F17">
        <w:rPr>
          <w:rStyle w:val="normaltextrun"/>
          <w:rFonts w:ascii="Museo Sans 300" w:hAnsi="Museo Sans 300" w:cs="Segoe UI"/>
          <w:sz w:val="20"/>
          <w:szCs w:val="20"/>
        </w:rPr>
        <w:t>Si bien, los efectos del Decreto Legislativo</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N.°</w:t>
      </w:r>
      <w:r w:rsidRPr="007F3F17">
        <w:rPr>
          <w:rStyle w:val="normaltextrun"/>
          <w:rFonts w:ascii="Cambria Math" w:hAnsi="Cambria Math" w:cs="Cambria Math"/>
          <w:sz w:val="20"/>
          <w:szCs w:val="20"/>
        </w:rPr>
        <w:t> </w:t>
      </w:r>
      <w:r w:rsidRPr="007F3F17">
        <w:rPr>
          <w:rStyle w:val="normaltextrun"/>
          <w:rFonts w:ascii="Museo Sans 300" w:hAnsi="Museo Sans 300" w:cs="Segoe UI"/>
          <w:sz w:val="20"/>
          <w:szCs w:val="20"/>
        </w:rPr>
        <w:t>593 finalizaron; sin embargo, la emergencia por la Pandemia de la COVID-19 a</w:t>
      </w:r>
      <w:r w:rsidRPr="007F3F17">
        <w:rPr>
          <w:rStyle w:val="normaltextrun"/>
          <w:rFonts w:ascii="Museo Sans 300" w:hAnsi="Museo Sans 300" w:cs="Museo Sans 300"/>
          <w:sz w:val="20"/>
          <w:szCs w:val="20"/>
        </w:rPr>
        <w:t>ú</w:t>
      </w:r>
      <w:r w:rsidRPr="007F3F17">
        <w:rPr>
          <w:rStyle w:val="normaltextrun"/>
          <w:rFonts w:ascii="Museo Sans 300" w:hAnsi="Museo Sans 300" w:cs="Segoe UI"/>
          <w:sz w:val="20"/>
          <w:szCs w:val="20"/>
        </w:rPr>
        <w:t>n subsiste, y as</w:t>
      </w:r>
      <w:r w:rsidRPr="007F3F17">
        <w:rPr>
          <w:rStyle w:val="normaltextrun"/>
          <w:rFonts w:ascii="Museo Sans 300" w:hAnsi="Museo Sans 300" w:cs="Museo Sans 300"/>
          <w:sz w:val="20"/>
          <w:szCs w:val="20"/>
        </w:rPr>
        <w:t>í</w:t>
      </w:r>
      <w:r w:rsidRPr="007F3F17">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7F3F17">
        <w:rPr>
          <w:rStyle w:val="normaltextrun"/>
          <w:rFonts w:ascii="Cambria Math" w:hAnsi="Cambria Math" w:cs="Cambria Math"/>
          <w:sz w:val="20"/>
          <w:szCs w:val="20"/>
        </w:rPr>
        <w:t>   </w:t>
      </w:r>
      <w:r w:rsidRPr="007F3F17">
        <w:rPr>
          <w:rStyle w:val="eop"/>
          <w:rFonts w:ascii="Museo Sans 300" w:hAnsi="Museo Sans 300" w:cs="Segoe UI"/>
          <w:sz w:val="20"/>
          <w:szCs w:val="20"/>
        </w:rPr>
        <w:t> </w:t>
      </w:r>
    </w:p>
    <w:p w14:paraId="3DD8BA69" w14:textId="77777777" w:rsidR="00D3281D" w:rsidRPr="00937F60" w:rsidRDefault="00D3281D" w:rsidP="00D3281D">
      <w:pPr>
        <w:pStyle w:val="paragraph"/>
        <w:shd w:val="clear" w:color="auto" w:fill="FFFFFF"/>
        <w:spacing w:before="0" w:after="0"/>
        <w:ind w:left="1275"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E741208" w14:textId="77777777" w:rsidR="00D3281D" w:rsidRPr="00FB5027" w:rsidRDefault="00D3281D" w:rsidP="00FB5027">
      <w:pPr>
        <w:autoSpaceDE w:val="0"/>
        <w:autoSpaceDN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 </w:t>
      </w:r>
    </w:p>
    <w:p w14:paraId="05E4861D" w14:textId="77777777" w:rsidR="00D3281D" w:rsidRPr="00FB5027" w:rsidRDefault="00D3281D" w:rsidP="00FB5027">
      <w:pPr>
        <w:autoSpaceDE w:val="0"/>
        <w:autoSpaceDN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t> </w:t>
      </w:r>
    </w:p>
    <w:p w14:paraId="1CB5A79A" w14:textId="5FA50DED" w:rsidR="00B02074" w:rsidRDefault="00D3281D" w:rsidP="00FB5027">
      <w:pPr>
        <w:autoSpaceDE w:val="0"/>
        <w:autoSpaceDN w:val="0"/>
        <w:adjustRightInd w:val="0"/>
        <w:spacing w:after="0" w:line="240" w:lineRule="auto"/>
        <w:ind w:left="426"/>
        <w:jc w:val="both"/>
        <w:rPr>
          <w:rFonts w:ascii="Museo Sans 300" w:hAnsi="Museo Sans 300"/>
          <w:sz w:val="20"/>
          <w:szCs w:val="20"/>
        </w:rPr>
      </w:pPr>
      <w:r w:rsidRPr="00FB5027">
        <w:rPr>
          <w:rFonts w:ascii="Museo Sans 300" w:hAnsi="Museo Sans 300"/>
          <w:sz w:val="20"/>
          <w:szCs w:val="20"/>
        </w:rPr>
        <w:t>En razón de lo expuesto, se vieron afectados por condiciones externas los plazos de determinados actos en el transcurso del presente procedimiento; sin embargo, la SIGET garantizó los derechos fundamentales de las partes.  </w:t>
      </w:r>
    </w:p>
    <w:p w14:paraId="68E87B7A" w14:textId="77777777" w:rsidR="00587692" w:rsidRDefault="00587692" w:rsidP="00884835">
      <w:pPr>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D57C36">
      <w:pPr>
        <w:numPr>
          <w:ilvl w:val="0"/>
          <w:numId w:val="3"/>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21BB0B91" w14:textId="27C7C2F0" w:rsidR="000144CF" w:rsidRPr="00F85A5A" w:rsidRDefault="000144CF" w:rsidP="00D57C36">
      <w:pPr>
        <w:pStyle w:val="Prrafodelista"/>
        <w:numPr>
          <w:ilvl w:val="1"/>
          <w:numId w:val="3"/>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3D7F2B62" w14:textId="4E4CAB7F" w:rsidR="00884835" w:rsidRDefault="005F5FD9" w:rsidP="00884835">
      <w:pPr>
        <w:autoSpaceDE w:val="0"/>
        <w:autoSpaceDN w:val="0"/>
        <w:adjustRightInd w:val="0"/>
        <w:spacing w:after="0" w:line="240" w:lineRule="auto"/>
        <w:ind w:left="426"/>
        <w:jc w:val="both"/>
        <w:rPr>
          <w:rFonts w:ascii="Museo Sans 300" w:hAnsi="Museo Sans 300"/>
          <w:sz w:val="20"/>
          <w:szCs w:val="20"/>
        </w:rPr>
      </w:pPr>
      <w:r w:rsidRPr="00097996">
        <w:rPr>
          <w:rFonts w:ascii="Museo Sans 300" w:hAnsi="Museo Sans 300"/>
          <w:sz w:val="20"/>
          <w:szCs w:val="20"/>
        </w:rPr>
        <w:t>En el presente procedimiento de reclamo, al determinarse</w:t>
      </w:r>
      <w:r w:rsidRPr="005F5FD9">
        <w:rPr>
          <w:rFonts w:ascii="Museo Sans 300" w:hAnsi="Museo Sans 300"/>
          <w:sz w:val="20"/>
          <w:szCs w:val="20"/>
        </w:rPr>
        <w:t xml:space="preserve"> que no era necesaria la intervención de un perito externo, el CAU realizó la investigación de los hechos, para posteriormente </w:t>
      </w:r>
      <w:r w:rsidR="00DF13DC">
        <w:rPr>
          <w:rFonts w:ascii="Museo Sans 300" w:hAnsi="Museo Sans 300"/>
          <w:sz w:val="20"/>
          <w:szCs w:val="20"/>
        </w:rPr>
        <w:t>hacer</w:t>
      </w:r>
      <w:r w:rsidR="00DF13DC" w:rsidRPr="005F5FD9">
        <w:rPr>
          <w:rFonts w:ascii="Museo Sans 300" w:hAnsi="Museo Sans 300"/>
          <w:sz w:val="20"/>
          <w:szCs w:val="20"/>
        </w:rPr>
        <w:t xml:space="preserve"> </w:t>
      </w:r>
      <w:r w:rsidRPr="005F5FD9">
        <w:rPr>
          <w:rFonts w:ascii="Museo Sans 300" w:hAnsi="Museo Sans 300"/>
          <w:sz w:val="20"/>
          <w:szCs w:val="20"/>
        </w:rPr>
        <w:t>un análisis de los elementos relevantes, a efecto de emitir el informe técnico correspondiente. </w:t>
      </w:r>
    </w:p>
    <w:p w14:paraId="32AC0720" w14:textId="77777777" w:rsidR="00884835" w:rsidRDefault="00884835" w:rsidP="00884835">
      <w:pPr>
        <w:autoSpaceDE w:val="0"/>
        <w:autoSpaceDN w:val="0"/>
        <w:adjustRightInd w:val="0"/>
        <w:spacing w:after="0" w:line="240" w:lineRule="auto"/>
        <w:ind w:left="426"/>
        <w:jc w:val="both"/>
        <w:rPr>
          <w:rFonts w:ascii="Museo Sans 300" w:hAnsi="Museo Sans 300"/>
          <w:sz w:val="20"/>
          <w:szCs w:val="20"/>
        </w:rPr>
      </w:pPr>
    </w:p>
    <w:p w14:paraId="79A71E03" w14:textId="0451E09C" w:rsidR="005F5FD9" w:rsidRDefault="005F5FD9" w:rsidP="00884835">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 xml:space="preserve">En ese sentido, debe señalarse que el informe técnico resultado de la investigación efectuada por el CAU es el elemento </w:t>
      </w:r>
      <w:r w:rsidR="00D23CC9">
        <w:rPr>
          <w:rFonts w:ascii="Museo Sans 300" w:hAnsi="Museo Sans 300"/>
          <w:sz w:val="20"/>
          <w:szCs w:val="20"/>
        </w:rPr>
        <w:t>técnico con el que cuenta esta S</w:t>
      </w:r>
      <w:r w:rsidRPr="005F5FD9">
        <w:rPr>
          <w:rFonts w:ascii="Museo Sans 300" w:hAnsi="Museo Sans 300"/>
          <w:sz w:val="20"/>
          <w:szCs w:val="20"/>
        </w:rPr>
        <w:t xml:space="preserve">uperintendencia para determinar la procedencia o no del cobro realizado por la distribuidora. </w:t>
      </w:r>
    </w:p>
    <w:p w14:paraId="41229F96" w14:textId="77777777"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p>
    <w:p w14:paraId="396E8654" w14:textId="773D27BC"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5F5FD9">
        <w:rPr>
          <w:rFonts w:ascii="Museo Sans 500" w:eastAsia="Calibri" w:hAnsi="Museo Sans 500"/>
          <w:b/>
          <w:bCs/>
          <w:sz w:val="20"/>
          <w:szCs w:val="20"/>
        </w:rPr>
        <w:t xml:space="preserve"> identificado con el NIC </w:t>
      </w:r>
      <w:r w:rsidR="002B5636">
        <w:rPr>
          <w:rFonts w:ascii="Museo Sans 500" w:eastAsia="Calibri" w:hAnsi="Museo Sans 500"/>
          <w:b/>
          <w:bCs/>
          <w:sz w:val="20"/>
          <w:szCs w:val="20"/>
        </w:rPr>
        <w:t>XXX</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36545491" w:rsidR="00F3667B" w:rsidRPr="00F3667B" w:rsidRDefault="008872FD" w:rsidP="00F3667B">
      <w:pPr>
        <w:tabs>
          <w:tab w:val="left" w:pos="426"/>
        </w:tabs>
        <w:spacing w:after="0" w:line="240" w:lineRule="auto"/>
        <w:ind w:left="426"/>
        <w:jc w:val="both"/>
        <w:rPr>
          <w:rFonts w:ascii="Museo Sans 300" w:hAnsi="Museo Sans 300"/>
          <w:sz w:val="20"/>
          <w:szCs w:val="20"/>
          <w:lang w:val="es-ES"/>
        </w:rPr>
      </w:pPr>
      <w:r>
        <w:rPr>
          <w:rFonts w:ascii="Museo Sans 300" w:hAnsi="Museo Sans 300"/>
          <w:sz w:val="20"/>
          <w:szCs w:val="20"/>
          <w:lang w:val="es-ES"/>
        </w:rPr>
        <w:t xml:space="preserve">Sobre </w:t>
      </w:r>
      <w:r w:rsidR="00AF7CBA">
        <w:rPr>
          <w:rFonts w:ascii="Museo Sans 300" w:hAnsi="Museo Sans 300"/>
          <w:sz w:val="20"/>
          <w:szCs w:val="20"/>
          <w:lang w:val="es-ES"/>
        </w:rPr>
        <w:t>la verificación de la condición irregular atribuida por la distribuidora, en el</w:t>
      </w:r>
      <w:r w:rsidR="00F3667B" w:rsidRPr="00F3667B">
        <w:rPr>
          <w:rFonts w:ascii="Museo Sans 300" w:hAnsi="Museo Sans 300"/>
          <w:bCs/>
          <w:sz w:val="20"/>
          <w:szCs w:val="20"/>
          <w:lang w:val="es-ES" w:eastAsia="es-ES"/>
        </w:rPr>
        <w:t xml:space="preserve"> </w:t>
      </w:r>
      <w:r w:rsidR="00F3667B" w:rsidRPr="00F3667B">
        <w:rPr>
          <w:rFonts w:ascii="Museo Sans 300" w:hAnsi="Museo Sans 300"/>
          <w:sz w:val="20"/>
          <w:szCs w:val="20"/>
        </w:rPr>
        <w:t xml:space="preserve">informe técnico </w:t>
      </w:r>
      <w:r w:rsidR="005F5FD9">
        <w:rPr>
          <w:rFonts w:ascii="Museo Sans 300" w:hAnsi="Museo Sans 300"/>
          <w:sz w:val="20"/>
          <w:szCs w:val="20"/>
          <w:lang w:val="es-ES"/>
        </w:rPr>
        <w:t>N.° IT-</w:t>
      </w:r>
      <w:r w:rsidR="00654FE4">
        <w:rPr>
          <w:rFonts w:ascii="Museo Sans 300" w:hAnsi="Museo Sans 300"/>
          <w:sz w:val="20"/>
          <w:szCs w:val="20"/>
          <w:lang w:val="es-ES"/>
        </w:rPr>
        <w:t>0062-</w:t>
      </w:r>
      <w:r w:rsidR="00836AE8">
        <w:rPr>
          <w:rFonts w:ascii="Museo Sans 300" w:hAnsi="Museo Sans 300"/>
          <w:sz w:val="20"/>
          <w:szCs w:val="20"/>
          <w:lang w:val="es-ES"/>
        </w:rPr>
        <w:t>CAU-21</w:t>
      </w:r>
      <w:r w:rsidR="00AF7CBA">
        <w:rPr>
          <w:rFonts w:ascii="Museo Sans 300" w:hAnsi="Museo Sans 300"/>
          <w:sz w:val="20"/>
          <w:szCs w:val="20"/>
          <w:lang w:val="es-ES"/>
        </w:rPr>
        <w:t xml:space="preserve"> el CAU</w:t>
      </w:r>
      <w:r w:rsidR="00B24C97">
        <w:rPr>
          <w:rFonts w:ascii="Museo Sans 300" w:hAnsi="Museo Sans 300"/>
          <w:sz w:val="20"/>
          <w:szCs w:val="20"/>
          <w:lang w:val="es-ES"/>
        </w:rPr>
        <w:t xml:space="preserve"> </w:t>
      </w:r>
      <w:r w:rsidR="00F3667B" w:rsidRPr="00F3667B">
        <w:rPr>
          <w:rFonts w:ascii="Museo Sans 300" w:hAnsi="Museo Sans 300"/>
          <w:sz w:val="20"/>
          <w:szCs w:val="20"/>
          <w:lang w:val="es-ES"/>
        </w:rPr>
        <w:t>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47D4A651" w14:textId="33DEBE7E" w:rsidR="00097996" w:rsidRPr="003537AA" w:rsidRDefault="00F3667B" w:rsidP="003537AA">
      <w:pPr>
        <w:spacing w:after="0" w:line="240" w:lineRule="auto"/>
        <w:ind w:left="1211" w:right="565"/>
        <w:contextualSpacing/>
        <w:jc w:val="both"/>
        <w:rPr>
          <w:rFonts w:ascii="Museo 300" w:hAnsi="Museo 300" w:cs="Segoe UI"/>
          <w:color w:val="000000"/>
          <w:sz w:val="16"/>
          <w:szCs w:val="16"/>
          <w:shd w:val="clear" w:color="auto" w:fill="FFFFFF"/>
          <w:lang w:val="es-ES"/>
        </w:rPr>
      </w:pPr>
      <w:r w:rsidRPr="00F3667B">
        <w:rPr>
          <w:rFonts w:ascii="Museo 300" w:hAnsi="Museo 300" w:cs="Segoe UI"/>
          <w:color w:val="000000"/>
          <w:sz w:val="16"/>
          <w:szCs w:val="16"/>
          <w:shd w:val="clear" w:color="auto" w:fill="FFFFFF"/>
          <w:lang w:val="es-ES"/>
        </w:rPr>
        <w:t>“[…]</w:t>
      </w:r>
      <w:r w:rsidR="003537AA">
        <w:rPr>
          <w:rFonts w:ascii="Museo 300" w:hAnsi="Museo 300" w:cs="Segoe UI"/>
          <w:color w:val="000000"/>
          <w:sz w:val="16"/>
          <w:szCs w:val="16"/>
          <w:shd w:val="clear" w:color="auto" w:fill="FFFFFF"/>
          <w:lang w:val="es-ES"/>
        </w:rPr>
        <w:t xml:space="preserve">  </w:t>
      </w:r>
      <w:r w:rsidR="003537AA" w:rsidRPr="003537AA">
        <w:rPr>
          <w:rFonts w:ascii="Museo 300" w:hAnsi="Museo 300" w:cs="Segoe UI"/>
          <w:color w:val="000000"/>
          <w:sz w:val="16"/>
          <w:szCs w:val="16"/>
          <w:shd w:val="clear" w:color="auto" w:fill="FFFFFF"/>
        </w:rPr>
        <w:t>Por tanto, con base a la información analizada en el presente caso, se determina que la distribuidora EEO carece de las pruebas claras y contundentes que demuestren que el usuario ha incumplido con lo establecido en el contrato de adhesión realizado con la empresa distribuidora. Por tanto, se concluye que, el monto facturado correspondiente a la cantidad de seiscientos siete 63/100 dólares de los Estados Unidos de América (USD 607.63) IVA incluido, equivalente a una energía no registrada de 2,473 kWh, es improcedente.</w:t>
      </w:r>
      <w:r w:rsidR="00587692" w:rsidRPr="00587692">
        <w:rPr>
          <w:rFonts w:ascii="Museo 300" w:hAnsi="Museo 300"/>
          <w:sz w:val="16"/>
          <w:szCs w:val="16"/>
          <w:lang w:val="es-ES"/>
        </w:rPr>
        <w:t xml:space="preserve"> </w:t>
      </w:r>
      <w:r w:rsidR="00097996">
        <w:rPr>
          <w:rFonts w:ascii="Museo 300" w:hAnsi="Museo 300"/>
          <w:sz w:val="16"/>
          <w:szCs w:val="16"/>
          <w:lang w:val="es-ES"/>
        </w:rPr>
        <w:t>[…]</w:t>
      </w:r>
      <w:r w:rsidR="003537AA">
        <w:rPr>
          <w:rFonts w:ascii="Museo 300" w:hAnsi="Museo 300"/>
          <w:sz w:val="16"/>
          <w:szCs w:val="16"/>
          <w:lang w:val="es-ES"/>
        </w:rPr>
        <w:t>”</w:t>
      </w:r>
    </w:p>
    <w:p w14:paraId="59402BB2" w14:textId="015607CE" w:rsidR="00097996" w:rsidRDefault="00097996" w:rsidP="00097996">
      <w:pPr>
        <w:spacing w:after="0" w:line="240" w:lineRule="auto"/>
        <w:ind w:left="1211" w:right="565"/>
        <w:contextualSpacing/>
        <w:jc w:val="both"/>
        <w:rPr>
          <w:rFonts w:ascii="Museo 300" w:hAnsi="Museo 300"/>
          <w:sz w:val="16"/>
          <w:szCs w:val="16"/>
          <w:lang w:val="es-ES"/>
        </w:rPr>
      </w:pPr>
    </w:p>
    <w:p w14:paraId="3D2FC2D4" w14:textId="25A387A9" w:rsidR="008726CB" w:rsidRDefault="00503854">
      <w:pPr>
        <w:autoSpaceDE w:val="0"/>
        <w:autoSpaceDN w:val="0"/>
        <w:adjustRightInd w:val="0"/>
        <w:spacing w:after="0" w:line="240" w:lineRule="auto"/>
        <w:ind w:left="426"/>
        <w:jc w:val="both"/>
        <w:rPr>
          <w:rFonts w:ascii="Museo Sans 300" w:hAnsi="Museo Sans 300"/>
          <w:sz w:val="20"/>
          <w:szCs w:val="20"/>
        </w:rPr>
      </w:pPr>
      <w:r w:rsidRPr="00503854">
        <w:rPr>
          <w:rFonts w:ascii="Museo Sans 300" w:eastAsia="Calibri" w:hAnsi="Museo Sans 300" w:cs="Segoe UI"/>
          <w:sz w:val="20"/>
          <w:szCs w:val="20"/>
          <w:lang w:eastAsia="es-MX"/>
        </w:rPr>
        <w:t xml:space="preserve">En cuanto </w:t>
      </w:r>
      <w:r w:rsidR="00CC049D">
        <w:rPr>
          <w:rFonts w:ascii="Museo Sans 300" w:eastAsia="Calibri" w:hAnsi="Museo Sans 300" w:cs="Segoe UI"/>
          <w:sz w:val="20"/>
          <w:szCs w:val="20"/>
          <w:lang w:eastAsia="es-MX"/>
        </w:rPr>
        <w:t>a</w:t>
      </w:r>
      <w:r w:rsidR="008726CB">
        <w:rPr>
          <w:rFonts w:ascii="Museo Sans 300" w:eastAsia="Calibri" w:hAnsi="Museo Sans 300" w:cs="Segoe UI"/>
          <w:sz w:val="20"/>
          <w:szCs w:val="20"/>
          <w:lang w:eastAsia="es-MX"/>
        </w:rPr>
        <w:t xml:space="preserve"> </w:t>
      </w:r>
      <w:r w:rsidR="00CC049D">
        <w:rPr>
          <w:rFonts w:ascii="Museo Sans 300" w:eastAsia="Calibri" w:hAnsi="Museo Sans 300" w:cs="Segoe UI"/>
          <w:sz w:val="20"/>
          <w:szCs w:val="20"/>
          <w:lang w:eastAsia="es-MX"/>
        </w:rPr>
        <w:t>l</w:t>
      </w:r>
      <w:r w:rsidR="008726CB">
        <w:rPr>
          <w:rFonts w:ascii="Museo Sans 300" w:eastAsia="Calibri" w:hAnsi="Museo Sans 300" w:cs="Segoe UI"/>
          <w:sz w:val="20"/>
          <w:szCs w:val="20"/>
          <w:lang w:eastAsia="es-MX"/>
        </w:rPr>
        <w:t xml:space="preserve">as fotografías presentadas por el señor </w:t>
      </w:r>
      <w:r w:rsidR="002B5636">
        <w:rPr>
          <w:rFonts w:ascii="Museo Sans 300" w:eastAsia="Calibri" w:hAnsi="Museo Sans 300" w:cs="Segoe UI"/>
          <w:sz w:val="20"/>
          <w:szCs w:val="20"/>
          <w:lang w:eastAsia="es-MX"/>
        </w:rPr>
        <w:t>XXX</w:t>
      </w:r>
      <w:r w:rsidR="008726CB">
        <w:rPr>
          <w:rFonts w:ascii="Museo Sans 300" w:hAnsi="Museo Sans 300"/>
          <w:sz w:val="20"/>
          <w:szCs w:val="20"/>
        </w:rPr>
        <w:t>,</w:t>
      </w:r>
      <w:r w:rsidR="008726CB">
        <w:rPr>
          <w:rFonts w:ascii="Museo Sans 300" w:hAnsi="Museo Sans 300"/>
          <w:sz w:val="20"/>
          <w:szCs w:val="20"/>
          <w:lang w:val="es-ES_tradnl"/>
        </w:rPr>
        <w:t xml:space="preserve"> </w:t>
      </w:r>
      <w:r w:rsidR="008726CB" w:rsidRPr="008726CB">
        <w:rPr>
          <w:rFonts w:ascii="Museo Sans 300" w:hAnsi="Museo Sans 300"/>
          <w:sz w:val="20"/>
          <w:szCs w:val="20"/>
          <w:lang w:val="es-ES_tradnl"/>
        </w:rPr>
        <w:t>por medio de las cuales pretendía demostrar que la conexión irregular fue realizada por terceros en benefi</w:t>
      </w:r>
      <w:r w:rsidR="005F0842">
        <w:rPr>
          <w:rFonts w:ascii="Museo Sans 300" w:hAnsi="Museo Sans 300"/>
          <w:sz w:val="20"/>
          <w:szCs w:val="20"/>
          <w:lang w:val="es-ES_tradnl"/>
        </w:rPr>
        <w:t>cio d</w:t>
      </w:r>
      <w:r w:rsidR="00693622">
        <w:rPr>
          <w:rFonts w:ascii="Museo Sans 300" w:hAnsi="Museo Sans 300"/>
          <w:sz w:val="20"/>
          <w:szCs w:val="20"/>
          <w:lang w:val="es-ES_tradnl"/>
        </w:rPr>
        <w:t xml:space="preserve">el </w:t>
      </w:r>
      <w:r w:rsidR="005F0842">
        <w:rPr>
          <w:rFonts w:ascii="Museo Sans 300" w:hAnsi="Museo Sans 300"/>
          <w:sz w:val="20"/>
          <w:szCs w:val="20"/>
          <w:lang w:val="es-ES_tradnl"/>
        </w:rPr>
        <w:t xml:space="preserve">inmueble vecino relacionado al </w:t>
      </w:r>
      <w:r w:rsidR="008726CB" w:rsidRPr="008726CB">
        <w:rPr>
          <w:rFonts w:ascii="Museo Sans 300" w:hAnsi="Museo Sans 300"/>
          <w:sz w:val="20"/>
          <w:szCs w:val="20"/>
        </w:rPr>
        <w:t xml:space="preserve">suministro identificado con el NIC </w:t>
      </w:r>
      <w:r w:rsidR="003206CE">
        <w:rPr>
          <w:rFonts w:ascii="Museo Sans 300" w:hAnsi="Museo Sans 300"/>
          <w:sz w:val="20"/>
          <w:szCs w:val="20"/>
        </w:rPr>
        <w:t>XXX</w:t>
      </w:r>
      <w:r w:rsidR="005F0842">
        <w:rPr>
          <w:rFonts w:ascii="Museo Sans 300" w:hAnsi="Museo Sans 300"/>
          <w:sz w:val="20"/>
          <w:szCs w:val="20"/>
        </w:rPr>
        <w:t xml:space="preserve"> y no en beneficio del inmueble de sus poderdantes, </w:t>
      </w:r>
      <w:r w:rsidR="008726CB">
        <w:rPr>
          <w:rFonts w:ascii="Museo Sans 300" w:hAnsi="Museo Sans 300"/>
          <w:sz w:val="20"/>
          <w:szCs w:val="20"/>
        </w:rPr>
        <w:t xml:space="preserve">el CAU </w:t>
      </w:r>
      <w:r w:rsidR="00FB4705">
        <w:rPr>
          <w:rFonts w:ascii="Museo Sans 300" w:hAnsi="Museo Sans 300"/>
          <w:sz w:val="20"/>
          <w:szCs w:val="20"/>
        </w:rPr>
        <w:t xml:space="preserve">determinó que la empresa distribuidora no </w:t>
      </w:r>
      <w:r w:rsidR="000F5A91">
        <w:rPr>
          <w:rFonts w:ascii="Museo Sans 300" w:hAnsi="Museo Sans 300"/>
          <w:sz w:val="20"/>
          <w:szCs w:val="20"/>
        </w:rPr>
        <w:t xml:space="preserve">comprobó que </w:t>
      </w:r>
      <w:r w:rsidR="00FB4705">
        <w:rPr>
          <w:rFonts w:ascii="Museo Sans 300" w:hAnsi="Museo Sans 300"/>
          <w:sz w:val="20"/>
          <w:szCs w:val="20"/>
        </w:rPr>
        <w:t xml:space="preserve">la trayectoria de </w:t>
      </w:r>
      <w:r w:rsidR="00BF54FF">
        <w:rPr>
          <w:rFonts w:ascii="Museo Sans 300" w:hAnsi="Museo Sans 300"/>
          <w:sz w:val="20"/>
          <w:szCs w:val="20"/>
        </w:rPr>
        <w:t xml:space="preserve">los cables conectados </w:t>
      </w:r>
      <w:r w:rsidR="008E3B19">
        <w:rPr>
          <w:rFonts w:ascii="Museo Sans 300" w:hAnsi="Museo Sans 300"/>
          <w:sz w:val="20"/>
          <w:szCs w:val="20"/>
        </w:rPr>
        <w:t>a nivel de la acometid</w:t>
      </w:r>
      <w:r w:rsidR="00132880">
        <w:rPr>
          <w:rFonts w:ascii="Museo Sans 300" w:hAnsi="Museo Sans 300"/>
          <w:sz w:val="20"/>
          <w:szCs w:val="20"/>
        </w:rPr>
        <w:t>a y antes de</w:t>
      </w:r>
      <w:r w:rsidR="00002EB4">
        <w:rPr>
          <w:rFonts w:ascii="Museo Sans 300" w:hAnsi="Museo Sans 300"/>
          <w:sz w:val="20"/>
          <w:szCs w:val="20"/>
        </w:rPr>
        <w:t xml:space="preserve">l equipo de medición se dirigieran hacia el inmueble de los representados del señor </w:t>
      </w:r>
      <w:r w:rsidR="002B5636">
        <w:rPr>
          <w:rFonts w:ascii="Museo Sans 300" w:hAnsi="Museo Sans 300"/>
          <w:sz w:val="20"/>
          <w:szCs w:val="20"/>
        </w:rPr>
        <w:t>XXX</w:t>
      </w:r>
      <w:r w:rsidR="00002EB4">
        <w:rPr>
          <w:rFonts w:ascii="Museo Sans 300" w:hAnsi="Museo Sans 300"/>
          <w:sz w:val="20"/>
          <w:szCs w:val="20"/>
        </w:rPr>
        <w:t>.</w:t>
      </w:r>
      <w:r w:rsidR="008E3B19">
        <w:rPr>
          <w:rFonts w:ascii="Museo Sans 300" w:hAnsi="Museo Sans 300"/>
          <w:sz w:val="20"/>
          <w:szCs w:val="20"/>
        </w:rPr>
        <w:t xml:space="preserve"> </w:t>
      </w:r>
    </w:p>
    <w:p w14:paraId="375B8A6A" w14:textId="77777777" w:rsidR="00587692" w:rsidRDefault="00587692" w:rsidP="003C189B">
      <w:pPr>
        <w:autoSpaceDE w:val="0"/>
        <w:autoSpaceDN w:val="0"/>
        <w:adjustRightInd w:val="0"/>
        <w:spacing w:after="0" w:line="240" w:lineRule="auto"/>
        <w:ind w:left="426"/>
        <w:jc w:val="both"/>
        <w:rPr>
          <w:rFonts w:ascii="Museo Sans 300" w:hAnsi="Museo Sans 300"/>
          <w:sz w:val="20"/>
          <w:szCs w:val="20"/>
        </w:rPr>
      </w:pPr>
    </w:p>
    <w:p w14:paraId="5D7FDBBC" w14:textId="6FAB8670" w:rsidR="003C189B" w:rsidRDefault="00992BD5" w:rsidP="003C189B">
      <w:pPr>
        <w:autoSpaceDE w:val="0"/>
        <w:autoSpaceDN w:val="0"/>
        <w:adjustRightInd w:val="0"/>
        <w:spacing w:after="0" w:line="240" w:lineRule="auto"/>
        <w:ind w:left="426"/>
        <w:jc w:val="both"/>
        <w:rPr>
          <w:rFonts w:ascii="Cambria Math" w:eastAsia="Calibri" w:hAnsi="Cambria Math" w:cs="Cambria Math"/>
          <w:sz w:val="20"/>
          <w:szCs w:val="20"/>
        </w:rPr>
      </w:pPr>
      <w:r w:rsidRPr="00992BD5">
        <w:rPr>
          <w:rFonts w:ascii="Museo Sans 300" w:eastAsia="Calibri" w:hAnsi="Museo Sans 300" w:cs="Segoe UI"/>
          <w:sz w:val="20"/>
          <w:szCs w:val="20"/>
          <w:lang w:eastAsia="es-MX"/>
        </w:rPr>
        <w:t>Conforme lo anterior, el CAU concluyó en el informe técnico </w:t>
      </w:r>
      <w:r w:rsidRPr="00992BD5">
        <w:rPr>
          <w:rFonts w:ascii="Museo Sans 300" w:hAnsi="Museo Sans 300"/>
          <w:sz w:val="20"/>
          <w:szCs w:val="20"/>
        </w:rPr>
        <w:t xml:space="preserve">N.° </w:t>
      </w:r>
      <w:r w:rsidRPr="00992BD5">
        <w:rPr>
          <w:rFonts w:ascii="Museo Sans 300" w:eastAsia="Calibri" w:hAnsi="Museo Sans 300"/>
          <w:sz w:val="20"/>
          <w:szCs w:val="20"/>
        </w:rPr>
        <w:t>IT-</w:t>
      </w:r>
      <w:r w:rsidR="00654FE4">
        <w:rPr>
          <w:rFonts w:ascii="Museo Sans 300" w:eastAsia="Calibri" w:hAnsi="Museo Sans 300"/>
          <w:sz w:val="20"/>
          <w:szCs w:val="20"/>
        </w:rPr>
        <w:t>0062-</w:t>
      </w:r>
      <w:r w:rsidR="00836AE8">
        <w:rPr>
          <w:rFonts w:ascii="Museo Sans 300" w:eastAsia="Calibri" w:hAnsi="Museo Sans 300"/>
          <w:sz w:val="20"/>
          <w:szCs w:val="20"/>
        </w:rPr>
        <w:t>CAU-21</w:t>
      </w:r>
      <w:r w:rsidRPr="00992BD5">
        <w:rPr>
          <w:rFonts w:ascii="Museo Sans 300" w:eastAsia="Calibri" w:hAnsi="Museo Sans 300" w:cs="Segoe UI"/>
          <w:sz w:val="20"/>
          <w:szCs w:val="20"/>
          <w:lang w:eastAsia="es-MX"/>
        </w:rPr>
        <w:t xml:space="preserve"> que la distribuidora </w:t>
      </w:r>
      <w:r w:rsidR="003C189B">
        <w:rPr>
          <w:rFonts w:ascii="Museo Sans 300" w:eastAsia="Calibri" w:hAnsi="Museo Sans 300"/>
          <w:sz w:val="20"/>
          <w:szCs w:val="20"/>
        </w:rPr>
        <w:t>no</w:t>
      </w:r>
      <w:r w:rsidR="003C189B" w:rsidRPr="00C53DC5">
        <w:rPr>
          <w:rFonts w:ascii="Museo Sans 300" w:eastAsia="Calibri" w:hAnsi="Museo Sans 300"/>
          <w:sz w:val="20"/>
          <w:szCs w:val="20"/>
        </w:rPr>
        <w:t xml:space="preserve"> comprobó la existencia de una condición i</w:t>
      </w:r>
      <w:r w:rsidR="003C189B">
        <w:rPr>
          <w:rFonts w:ascii="Museo Sans 300" w:eastAsia="Calibri" w:hAnsi="Museo Sans 300"/>
          <w:sz w:val="20"/>
          <w:szCs w:val="20"/>
        </w:rPr>
        <w:t>rregular</w:t>
      </w:r>
      <w:r w:rsidR="00B81DE4">
        <w:rPr>
          <w:rFonts w:ascii="Museo Sans 300" w:eastAsia="Calibri" w:hAnsi="Museo Sans 300"/>
          <w:sz w:val="20"/>
          <w:szCs w:val="20"/>
        </w:rPr>
        <w:t xml:space="preserve"> </w:t>
      </w:r>
      <w:r w:rsidR="00AF1364">
        <w:rPr>
          <w:rFonts w:ascii="Museo Sans 300" w:eastAsia="Calibri" w:hAnsi="Museo Sans 300"/>
          <w:sz w:val="20"/>
          <w:szCs w:val="20"/>
        </w:rPr>
        <w:t xml:space="preserve">que haya sido </w:t>
      </w:r>
      <w:r w:rsidR="00B81DE4">
        <w:rPr>
          <w:rFonts w:ascii="Museo Sans 300" w:eastAsia="Calibri" w:hAnsi="Museo Sans 300"/>
          <w:sz w:val="20"/>
          <w:szCs w:val="20"/>
        </w:rPr>
        <w:t>utilizada por</w:t>
      </w:r>
      <w:r w:rsidR="00455398">
        <w:rPr>
          <w:rFonts w:ascii="Museo Sans 300" w:eastAsia="Calibri" w:hAnsi="Museo Sans 300"/>
          <w:sz w:val="20"/>
          <w:szCs w:val="20"/>
        </w:rPr>
        <w:t xml:space="preserve"> el suministro identificado con el NIC </w:t>
      </w:r>
      <w:r w:rsidR="002B5636">
        <w:rPr>
          <w:rFonts w:ascii="Museo Sans 300" w:eastAsia="Calibri" w:hAnsi="Museo Sans 300"/>
          <w:sz w:val="20"/>
          <w:szCs w:val="20"/>
        </w:rPr>
        <w:t>XXX</w:t>
      </w:r>
      <w:r w:rsidR="00B81DE4">
        <w:rPr>
          <w:rFonts w:ascii="Museo Sans 300" w:eastAsia="Calibri" w:hAnsi="Museo Sans 300"/>
          <w:sz w:val="20"/>
          <w:szCs w:val="20"/>
        </w:rPr>
        <w:t xml:space="preserve"> para consumir energía y que no fuera registrada</w:t>
      </w:r>
      <w:r w:rsidR="003C189B">
        <w:rPr>
          <w:rFonts w:ascii="Museo Sans 300" w:eastAsia="Calibri" w:hAnsi="Museo Sans 300"/>
          <w:sz w:val="20"/>
          <w:szCs w:val="20"/>
        </w:rPr>
        <w:t>,</w:t>
      </w:r>
      <w:r w:rsidR="003C189B" w:rsidRPr="00C53DC5">
        <w:rPr>
          <w:rFonts w:ascii="Museo Sans 300" w:eastAsia="Calibri" w:hAnsi="Museo Sans 300"/>
          <w:sz w:val="20"/>
          <w:szCs w:val="20"/>
        </w:rPr>
        <w:t xml:space="preserve"> de conformidad con lo establecido en los Términos y Condiciones Generales al Consumidor Final de los Pliegos Tarifa</w:t>
      </w:r>
      <w:r w:rsidR="003C189B">
        <w:rPr>
          <w:rFonts w:ascii="Museo Sans 300" w:eastAsia="Calibri" w:hAnsi="Museo Sans 300"/>
          <w:sz w:val="20"/>
          <w:szCs w:val="20"/>
        </w:rPr>
        <w:t xml:space="preserve">rios aplicables para el </w:t>
      </w:r>
      <w:r w:rsidR="00A57A0E">
        <w:rPr>
          <w:rFonts w:ascii="Museo Sans 300" w:eastAsia="Calibri" w:hAnsi="Museo Sans 300"/>
          <w:sz w:val="20"/>
          <w:szCs w:val="20"/>
        </w:rPr>
        <w:t>año 2020</w:t>
      </w:r>
      <w:r w:rsidR="003C189B" w:rsidRPr="00C53DC5">
        <w:rPr>
          <w:rFonts w:ascii="Museo Sans 300" w:eastAsia="Calibri" w:hAnsi="Museo Sans 300"/>
          <w:sz w:val="20"/>
          <w:szCs w:val="20"/>
        </w:rPr>
        <w:t xml:space="preserve"> y el Procedimiento para Investigar la Existencia de Condiciones Irregulares en el Suministro de Energía Eléctrica del Usuario Final.</w:t>
      </w:r>
      <w:r w:rsidR="003C189B" w:rsidRPr="00C53DC5">
        <w:rPr>
          <w:rFonts w:ascii="Cambria Math" w:eastAsia="Calibri" w:hAnsi="Cambria Math" w:cs="Cambria Math"/>
          <w:sz w:val="20"/>
          <w:szCs w:val="20"/>
        </w:rPr>
        <w:t> </w:t>
      </w:r>
    </w:p>
    <w:p w14:paraId="0C8292AF" w14:textId="77777777" w:rsidR="003C189B" w:rsidRDefault="003C189B" w:rsidP="00992BD5">
      <w:pPr>
        <w:spacing w:after="0" w:line="240" w:lineRule="auto"/>
        <w:ind w:left="420"/>
        <w:jc w:val="both"/>
        <w:textAlignment w:val="baseline"/>
        <w:rPr>
          <w:rFonts w:ascii="Museo Sans 300" w:eastAsia="Calibri" w:hAnsi="Museo Sans 300" w:cs="Segoe UI"/>
          <w:sz w:val="20"/>
          <w:szCs w:val="20"/>
          <w:lang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sidRPr="00A17F1A">
        <w:rPr>
          <w:rFonts w:ascii="Museo Sans 500" w:hAnsi="Museo Sans 500"/>
          <w:b/>
          <w:bCs/>
          <w:sz w:val="20"/>
          <w:szCs w:val="20"/>
        </w:rPr>
        <w:t>2.</w:t>
      </w:r>
      <w:r w:rsidR="004D4DBD" w:rsidRPr="00A17F1A">
        <w:rPr>
          <w:rFonts w:ascii="Museo Sans 500" w:hAnsi="Museo Sans 500"/>
          <w:b/>
          <w:bCs/>
          <w:sz w:val="20"/>
          <w:szCs w:val="20"/>
        </w:rPr>
        <w:t>1.2</w:t>
      </w:r>
      <w:r w:rsidR="00407D52" w:rsidRPr="00A17F1A">
        <w:rPr>
          <w:rFonts w:ascii="Museo Sans 500" w:hAnsi="Museo Sans 500"/>
          <w:b/>
          <w:bCs/>
          <w:sz w:val="20"/>
          <w:szCs w:val="20"/>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4F884F8B" w14:textId="009D232C"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w:t>
      </w:r>
      <w:r w:rsidR="002F792B">
        <w:rPr>
          <w:rFonts w:ascii="Museo Sans 300" w:hAnsi="Museo Sans 300"/>
          <w:sz w:val="20"/>
          <w:szCs w:val="20"/>
        </w:rPr>
        <w:t xml:space="preserve">dición irregular atribuible </w:t>
      </w:r>
      <w:r w:rsidR="00CC049D">
        <w:rPr>
          <w:rFonts w:ascii="Museo Sans 300" w:hAnsi="Museo Sans 300"/>
          <w:sz w:val="20"/>
          <w:szCs w:val="20"/>
        </w:rPr>
        <w:t>al usuario</w:t>
      </w:r>
      <w:r>
        <w:rPr>
          <w:rFonts w:ascii="Museo Sans 300" w:hAnsi="Museo Sans 300"/>
          <w:sz w:val="20"/>
          <w:szCs w:val="20"/>
        </w:rPr>
        <w:t>, el CAU estableció que</w:t>
      </w:r>
      <w:r w:rsidRPr="00974043">
        <w:rPr>
          <w:rFonts w:ascii="Museo Sans 300" w:hAnsi="Museo Sans 300"/>
          <w:sz w:val="20"/>
          <w:szCs w:val="20"/>
        </w:rPr>
        <w:t xml:space="preserve"> no </w:t>
      </w:r>
      <w:r w:rsidR="00DF13DC">
        <w:rPr>
          <w:rFonts w:ascii="Museo Sans 300" w:hAnsi="Museo Sans 300"/>
          <w:sz w:val="20"/>
          <w:szCs w:val="20"/>
        </w:rPr>
        <w:t>está</w:t>
      </w:r>
      <w:r w:rsidRPr="00974043">
        <w:rPr>
          <w:rFonts w:ascii="Museo Sans 300" w:hAnsi="Museo Sans 300"/>
          <w:sz w:val="20"/>
          <w:szCs w:val="20"/>
        </w:rPr>
        <w:t xml:space="preserve"> justificado el cobro </w:t>
      </w:r>
      <w:r w:rsidRPr="00974043">
        <w:rPr>
          <w:rFonts w:ascii="Museo Sans 300" w:eastAsia="Calibri" w:hAnsi="Museo Sans 300"/>
          <w:sz w:val="20"/>
          <w:szCs w:val="20"/>
        </w:rPr>
        <w:t>en concepto de energía no registrada</w:t>
      </w:r>
      <w:r w:rsidRPr="00974043">
        <w:rPr>
          <w:rFonts w:ascii="Museo Sans 300" w:hAnsi="Museo Sans 300"/>
          <w:sz w:val="20"/>
          <w:szCs w:val="20"/>
        </w:rPr>
        <w:t xml:space="preserve">, por lo que </w:t>
      </w:r>
      <w:r w:rsidRPr="00974043">
        <w:rPr>
          <w:rFonts w:ascii="Museo Sans 300" w:hAnsi="Museo Sans 300"/>
          <w:sz w:val="20"/>
          <w:szCs w:val="20"/>
          <w:lang w:eastAsia="es-SV"/>
        </w:rPr>
        <w:t xml:space="preserve">la sociedad </w:t>
      </w:r>
      <w:r w:rsidR="00F01A93">
        <w:rPr>
          <w:rFonts w:ascii="Museo Sans 300" w:hAnsi="Museo Sans 300"/>
          <w:sz w:val="20"/>
          <w:szCs w:val="20"/>
          <w:lang w:eastAsia="es-SV"/>
        </w:rPr>
        <w:t>EEO,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eastAsia="Calibri" w:hAnsi="Museo Sans 300"/>
          <w:sz w:val="20"/>
          <w:szCs w:val="20"/>
        </w:rPr>
        <w:t xml:space="preserve">la cantidad de </w:t>
      </w:r>
      <w:r w:rsidR="00F01A93">
        <w:rPr>
          <w:rFonts w:ascii="Museo Sans 300" w:eastAsia="Calibri" w:hAnsi="Museo Sans 300"/>
          <w:sz w:val="20"/>
          <w:szCs w:val="20"/>
        </w:rPr>
        <w:t>SEISCIENTOS SIETE 63</w:t>
      </w:r>
      <w:r w:rsidR="0007095E">
        <w:rPr>
          <w:rFonts w:ascii="Museo Sans 300" w:eastAsia="Calibri" w:hAnsi="Museo Sans 300"/>
          <w:sz w:val="20"/>
          <w:szCs w:val="20"/>
        </w:rPr>
        <w:t xml:space="preserve">/100 DÓLARES DE LOS ESTADOS UNIDOS DE AMÉRICA (USD </w:t>
      </w:r>
      <w:r w:rsidR="00F01A93">
        <w:rPr>
          <w:rFonts w:ascii="Museo Sans 300" w:eastAsia="Calibri" w:hAnsi="Museo Sans 300"/>
          <w:sz w:val="20"/>
          <w:szCs w:val="20"/>
        </w:rPr>
        <w:t>607.63</w:t>
      </w:r>
      <w:r w:rsidR="0007095E">
        <w:rPr>
          <w:rFonts w:ascii="Museo Sans 300" w:eastAsia="Calibri"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r w:rsidRPr="00974043">
        <w:rPr>
          <w:rFonts w:ascii="Museo Sans 300" w:eastAsia="Calibri" w:hAnsi="Museo Sans 300"/>
          <w:sz w:val="20"/>
          <w:szCs w:val="20"/>
        </w:rPr>
        <w:t>.</w:t>
      </w:r>
    </w:p>
    <w:p w14:paraId="014209A1" w14:textId="77777777"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374393B1" w14:textId="50F53F8E" w:rsidR="00F26720" w:rsidRPr="00F85A5A" w:rsidRDefault="00E01168" w:rsidP="00D57C36">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02392A63" w14:textId="77777777"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shd w:val="clear" w:color="auto" w:fill="FFFFFF"/>
          <w:lang w:eastAsia="es-SV"/>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r w:rsidRPr="00D3281D">
        <w:rPr>
          <w:rFonts w:ascii="Museo Sans 300" w:eastAsia="Times New Roman" w:hAnsi="Museo Sans 300" w:cs="Segoe UI"/>
          <w:color w:val="000000"/>
          <w:sz w:val="20"/>
          <w:szCs w:val="20"/>
          <w:lang w:eastAsia="es-SV"/>
        </w:rPr>
        <w:t> </w:t>
      </w:r>
    </w:p>
    <w:p w14:paraId="661BDA0D" w14:textId="77777777"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sz w:val="20"/>
          <w:szCs w:val="20"/>
          <w:lang w:eastAsia="es-SV"/>
        </w:rPr>
        <w:t> </w:t>
      </w:r>
    </w:p>
    <w:p w14:paraId="55890681" w14:textId="6784971E"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shd w:val="clear" w:color="auto" w:fill="FFFFFF"/>
          <w:lang w:eastAsia="es-SV"/>
        </w:rPr>
        <w:t>De ahí que la potestad normativa otorgada a la SIGET comprende que esta debe establecer parámetros a los cuales se debe someter todo sujeto que intervenga en el sector regulado,</w:t>
      </w:r>
      <w:r w:rsidR="00CC47D7">
        <w:rPr>
          <w:rFonts w:ascii="Museo Sans 300" w:eastAsia="Times New Roman" w:hAnsi="Museo Sans 300" w:cs="Segoe UI"/>
          <w:color w:val="000000"/>
          <w:sz w:val="20"/>
          <w:szCs w:val="20"/>
          <w:shd w:val="clear" w:color="auto" w:fill="FFFFFF"/>
          <w:lang w:eastAsia="es-SV"/>
        </w:rPr>
        <w:t xml:space="preserve"> tanto distribuidor como usuari</w:t>
      </w:r>
      <w:r w:rsidR="00543C2D">
        <w:rPr>
          <w:rFonts w:ascii="Museo Sans 300" w:eastAsia="Times New Roman" w:hAnsi="Museo Sans 300" w:cs="Segoe UI"/>
          <w:color w:val="000000"/>
          <w:sz w:val="20"/>
          <w:szCs w:val="20"/>
          <w:shd w:val="clear" w:color="auto" w:fill="FFFFFF"/>
          <w:lang w:eastAsia="es-SV"/>
        </w:rPr>
        <w:t>o</w:t>
      </w:r>
      <w:r w:rsidRPr="00D3281D">
        <w:rPr>
          <w:rFonts w:ascii="Museo Sans 300" w:eastAsia="Times New Roman" w:hAnsi="Museo Sans 300" w:cs="Segoe UI"/>
          <w:color w:val="000000"/>
          <w:sz w:val="20"/>
          <w:szCs w:val="20"/>
          <w:shd w:val="clear" w:color="auto" w:fill="FFFFFF"/>
          <w:lang w:eastAsia="es-SV"/>
        </w:rPr>
        <w:t xml:space="preserve">,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w:t>
      </w:r>
      <w:r w:rsidR="00CC049D">
        <w:rPr>
          <w:rFonts w:ascii="Museo Sans 300" w:eastAsia="Times New Roman" w:hAnsi="Museo Sans 300" w:cs="Segoe UI"/>
          <w:color w:val="000000"/>
          <w:sz w:val="20"/>
          <w:szCs w:val="20"/>
          <w:shd w:val="clear" w:color="auto" w:fill="FFFFFF"/>
          <w:lang w:eastAsia="es-SV"/>
        </w:rPr>
        <w:t>al usuario</w:t>
      </w:r>
      <w:r w:rsidRPr="00D3281D">
        <w:rPr>
          <w:rFonts w:ascii="Museo Sans 300" w:eastAsia="Times New Roman" w:hAnsi="Museo Sans 300" w:cs="Segoe UI"/>
          <w:color w:val="000000"/>
          <w:sz w:val="20"/>
          <w:szCs w:val="20"/>
          <w:shd w:val="clear" w:color="auto" w:fill="FFFFFF"/>
          <w:lang w:eastAsia="es-SV"/>
        </w:rPr>
        <w:t>, así como el cobro realizado en concepto de energía no registrada, de conformidad con los términos y condiciones del pliego tarifario vigente para el caso. </w:t>
      </w:r>
      <w:r w:rsidRPr="00D3281D">
        <w:rPr>
          <w:rFonts w:ascii="Museo Sans 300" w:eastAsia="Times New Roman" w:hAnsi="Museo Sans 300" w:cs="Segoe UI"/>
          <w:color w:val="000000"/>
          <w:sz w:val="20"/>
          <w:szCs w:val="20"/>
          <w:lang w:eastAsia="es-SV"/>
        </w:rPr>
        <w:t> </w:t>
      </w:r>
    </w:p>
    <w:p w14:paraId="04CB7548" w14:textId="77777777"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sz w:val="20"/>
          <w:szCs w:val="20"/>
          <w:lang w:eastAsia="es-SV"/>
        </w:rPr>
        <w:t> </w:t>
      </w:r>
    </w:p>
    <w:p w14:paraId="0C5F0CA6" w14:textId="77777777"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shd w:val="clear" w:color="auto" w:fill="FFFFFF"/>
          <w:lang w:eastAsia="es-SV"/>
        </w:rPr>
        <w:t>En ese sentido, al hacer un análisis legal del procedimiento tramitado y del informe técnico emitido, se advierte lo siguiente: </w:t>
      </w:r>
      <w:r w:rsidRPr="00D3281D">
        <w:rPr>
          <w:rFonts w:ascii="Museo Sans 300" w:eastAsia="Times New Roman" w:hAnsi="Museo Sans 300" w:cs="Segoe UI"/>
          <w:color w:val="000000"/>
          <w:sz w:val="20"/>
          <w:szCs w:val="20"/>
          <w:lang w:eastAsia="es-SV"/>
        </w:rPr>
        <w:t> </w:t>
      </w:r>
    </w:p>
    <w:p w14:paraId="3574E657" w14:textId="77777777" w:rsidR="00D3281D" w:rsidRPr="00D3281D" w:rsidRDefault="00D3281D" w:rsidP="00D3281D">
      <w:pPr>
        <w:spacing w:after="0" w:line="240" w:lineRule="auto"/>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lang w:eastAsia="es-SV"/>
        </w:rPr>
        <w:t> </w:t>
      </w:r>
    </w:p>
    <w:p w14:paraId="60B56D9F" w14:textId="6C9B3705" w:rsidR="00D3281D" w:rsidRPr="00D3281D" w:rsidRDefault="00D3281D" w:rsidP="00D57C36">
      <w:pPr>
        <w:pStyle w:val="Prrafodelista"/>
        <w:numPr>
          <w:ilvl w:val="0"/>
          <w:numId w:val="8"/>
        </w:numPr>
        <w:ind w:left="851" w:hanging="425"/>
        <w:jc w:val="both"/>
        <w:textAlignment w:val="baseline"/>
        <w:rPr>
          <w:rFonts w:ascii="Museo Sans 300" w:hAnsi="Museo Sans 300" w:cs="Segoe UI"/>
          <w:sz w:val="20"/>
          <w:szCs w:val="20"/>
          <w:lang w:eastAsia="es-SV"/>
        </w:rPr>
      </w:pPr>
      <w:r w:rsidRPr="00D3281D">
        <w:rPr>
          <w:rFonts w:ascii="Museo Sans 300" w:hAnsi="Museo Sans 300" w:cs="Segoe UI"/>
          <w:color w:val="000000"/>
          <w:sz w:val="20"/>
          <w:szCs w:val="20"/>
          <w:shd w:val="clear" w:color="auto" w:fill="FFFFFF"/>
          <w:lang w:eastAsia="es-SV"/>
        </w:rPr>
        <w:t>El CAU tramitó el procedimiento legal que le era aplicable al reclamo que tiene como finalidad que tanto </w:t>
      </w:r>
      <w:r w:rsidR="00543C2D">
        <w:rPr>
          <w:rFonts w:ascii="Museo Sans 300" w:hAnsi="Museo Sans 300"/>
          <w:sz w:val="20"/>
          <w:szCs w:val="20"/>
          <w:lang w:val="es-ES_tradnl" w:eastAsia="es-SV"/>
        </w:rPr>
        <w:t>el</w:t>
      </w:r>
      <w:r w:rsidR="00CC47D7">
        <w:rPr>
          <w:rFonts w:ascii="Museo Sans 300" w:hAnsi="Museo Sans 300"/>
          <w:sz w:val="20"/>
          <w:szCs w:val="20"/>
          <w:lang w:val="es-ES_tradnl" w:eastAsia="es-SV"/>
        </w:rPr>
        <w:t xml:space="preserve"> usuari</w:t>
      </w:r>
      <w:r w:rsidR="00543C2D">
        <w:rPr>
          <w:rFonts w:ascii="Museo Sans 300" w:hAnsi="Museo Sans 300"/>
          <w:sz w:val="20"/>
          <w:szCs w:val="20"/>
          <w:lang w:val="es-ES_tradnl" w:eastAsia="es-SV"/>
        </w:rPr>
        <w:t>o</w:t>
      </w:r>
      <w:r w:rsidR="00CC47D7" w:rsidRPr="00D3281D">
        <w:rPr>
          <w:rFonts w:ascii="Museo Sans 300" w:hAnsi="Museo Sans 300" w:cs="Segoe UI"/>
          <w:color w:val="000000"/>
          <w:sz w:val="20"/>
          <w:szCs w:val="20"/>
          <w:shd w:val="clear" w:color="auto" w:fill="FFFFFF"/>
          <w:lang w:eastAsia="es-SV"/>
        </w:rPr>
        <w:t xml:space="preserve"> </w:t>
      </w:r>
      <w:r w:rsidRPr="00D3281D">
        <w:rPr>
          <w:rFonts w:ascii="Museo Sans 300" w:hAnsi="Museo Sans 300" w:cs="Segoe UI"/>
          <w:color w:val="000000"/>
          <w:sz w:val="20"/>
          <w:szCs w:val="20"/>
          <w:shd w:val="clear" w:color="auto" w:fill="FFFFFF"/>
          <w:lang w:eastAsia="es-SV"/>
        </w:rPr>
        <w:t>como distribuidora, en iguales condiciones, obtengan una revisión por parte de la SIGET del cobro en concepto de energía consumida y no registrada que generó la inconformidad. </w:t>
      </w:r>
      <w:r w:rsidRPr="00D3281D">
        <w:rPr>
          <w:rFonts w:ascii="Museo Sans 300" w:hAnsi="Museo Sans 300" w:cs="Segoe UI"/>
          <w:color w:val="000000"/>
          <w:sz w:val="20"/>
          <w:szCs w:val="20"/>
          <w:lang w:eastAsia="es-SV"/>
        </w:rPr>
        <w:t> </w:t>
      </w:r>
    </w:p>
    <w:p w14:paraId="2B3B5AAF" w14:textId="6302FB92" w:rsidR="00D3281D" w:rsidRPr="00D3281D" w:rsidRDefault="00D3281D" w:rsidP="00D3281D">
      <w:pPr>
        <w:spacing w:after="0" w:line="240" w:lineRule="auto"/>
        <w:ind w:left="1065" w:firstLine="60"/>
        <w:jc w:val="both"/>
        <w:textAlignment w:val="baseline"/>
        <w:rPr>
          <w:rFonts w:ascii="Museo Sans 300" w:eastAsia="Times New Roman" w:hAnsi="Museo Sans 300" w:cs="Segoe UI"/>
          <w:sz w:val="18"/>
          <w:szCs w:val="18"/>
          <w:lang w:eastAsia="es-SV"/>
        </w:rPr>
      </w:pPr>
    </w:p>
    <w:p w14:paraId="1F12B0F6" w14:textId="77777777" w:rsidR="00D3281D" w:rsidRPr="004E5FED" w:rsidRDefault="00D3281D" w:rsidP="00D57C36">
      <w:pPr>
        <w:pStyle w:val="Prrafodelista"/>
        <w:numPr>
          <w:ilvl w:val="0"/>
          <w:numId w:val="8"/>
        </w:numPr>
        <w:ind w:left="851" w:hanging="425"/>
        <w:jc w:val="both"/>
        <w:textAlignment w:val="baseline"/>
        <w:rPr>
          <w:rFonts w:ascii="Museo Sans 300" w:hAnsi="Museo Sans 300" w:cs="Segoe UI"/>
          <w:color w:val="000000"/>
          <w:sz w:val="20"/>
          <w:szCs w:val="20"/>
          <w:shd w:val="clear" w:color="auto" w:fill="FFFFFF"/>
          <w:lang w:eastAsia="es-SV"/>
        </w:rPr>
      </w:pPr>
      <w:r w:rsidRPr="00D3281D">
        <w:rPr>
          <w:rFonts w:ascii="Museo Sans 300" w:hAnsi="Museo Sans 300" w:cs="Segoe UI"/>
          <w:color w:val="000000"/>
          <w:sz w:val="20"/>
          <w:szCs w:val="20"/>
          <w:shd w:val="clear" w:color="auto" w:fill="FFFFFF"/>
          <w:lang w:eastAsia="es-SV"/>
        </w:rPr>
        <w:t>En la tramitación del procedimiento consta que se cumplieron las etapas pertinentes para que las partes pudieran expresar sus argumentos y aportar las pruebas para sustentar su posición y para pronunciarse respecto del informe técnico emitido por el CAU. </w:t>
      </w:r>
      <w:r w:rsidRPr="004E5FED">
        <w:rPr>
          <w:rFonts w:ascii="Museo Sans 300" w:hAnsi="Museo Sans 300" w:cs="Segoe UI"/>
          <w:color w:val="000000"/>
          <w:sz w:val="20"/>
          <w:szCs w:val="20"/>
          <w:shd w:val="clear" w:color="auto" w:fill="FFFFFF"/>
          <w:lang w:eastAsia="es-SV"/>
        </w:rPr>
        <w:t> </w:t>
      </w:r>
    </w:p>
    <w:p w14:paraId="2B1B887D" w14:textId="309FD89E" w:rsidR="00D3281D" w:rsidRPr="004E5FED" w:rsidRDefault="00D3281D" w:rsidP="004E5FED">
      <w:pPr>
        <w:pStyle w:val="Prrafodelista"/>
        <w:ind w:left="851"/>
        <w:jc w:val="both"/>
        <w:textAlignment w:val="baseline"/>
        <w:rPr>
          <w:rFonts w:ascii="Museo Sans 300" w:hAnsi="Museo Sans 300" w:cs="Segoe UI"/>
          <w:color w:val="000000"/>
          <w:sz w:val="20"/>
          <w:szCs w:val="20"/>
          <w:shd w:val="clear" w:color="auto" w:fill="FFFFFF"/>
          <w:lang w:eastAsia="es-SV"/>
        </w:rPr>
      </w:pPr>
    </w:p>
    <w:p w14:paraId="3C232350" w14:textId="77777777" w:rsidR="002F490C" w:rsidRPr="004E5FED" w:rsidRDefault="00D3281D" w:rsidP="00D57C36">
      <w:pPr>
        <w:pStyle w:val="Prrafodelista"/>
        <w:numPr>
          <w:ilvl w:val="0"/>
          <w:numId w:val="8"/>
        </w:numPr>
        <w:ind w:left="851" w:hanging="425"/>
        <w:jc w:val="both"/>
        <w:textAlignment w:val="baseline"/>
        <w:rPr>
          <w:rFonts w:ascii="Museo Sans 300" w:hAnsi="Museo Sans 300" w:cs="Segoe UI"/>
          <w:color w:val="000000"/>
          <w:sz w:val="20"/>
          <w:szCs w:val="20"/>
          <w:shd w:val="clear" w:color="auto" w:fill="FFFFFF"/>
          <w:lang w:eastAsia="es-SV"/>
        </w:rPr>
      </w:pPr>
      <w:r w:rsidRPr="002F490C">
        <w:rPr>
          <w:rFonts w:ascii="Museo Sans 300" w:hAnsi="Museo Sans 300" w:cs="Segoe UI"/>
          <w:color w:val="000000"/>
          <w:sz w:val="20"/>
          <w:szCs w:val="20"/>
          <w:shd w:val="clear" w:color="auto" w:fill="FFFFFF"/>
          <w:lang w:eastAsia="es-SV"/>
        </w:rPr>
        <w:t>En los Términos y Condiciones de los Pliegos Tarifarios, se determina que el distribuidor tiene la responsabilidad de recabar</w:t>
      </w:r>
      <w:r w:rsidRPr="004E5FED">
        <w:rPr>
          <w:rFonts w:ascii="Cambria Math" w:hAnsi="Cambria Math" w:cs="Cambria Math"/>
          <w:color w:val="000000"/>
          <w:sz w:val="20"/>
          <w:szCs w:val="20"/>
          <w:shd w:val="clear" w:color="auto" w:fill="FFFFFF"/>
          <w:lang w:eastAsia="es-SV"/>
        </w:rPr>
        <w:t> </w:t>
      </w:r>
      <w:r w:rsidRPr="002F490C">
        <w:rPr>
          <w:rFonts w:ascii="Museo Sans 300" w:hAnsi="Museo Sans 300" w:cs="Segoe UI"/>
          <w:color w:val="000000"/>
          <w:sz w:val="20"/>
          <w:szCs w:val="20"/>
          <w:shd w:val="clear" w:color="auto" w:fill="FFFFFF"/>
          <w:lang w:eastAsia="es-SV"/>
        </w:rPr>
        <w:t>toda la evidencia que conlleve a comprobar que existe una condición irregular, correspondiéndole recopilar las pruebas necesarias para justificar el cobro en concepto de energía no registrada.</w:t>
      </w:r>
      <w:r w:rsidRPr="004E5FED">
        <w:rPr>
          <w:rFonts w:ascii="Cambria Math" w:hAnsi="Cambria Math" w:cs="Cambria Math"/>
          <w:color w:val="000000"/>
          <w:sz w:val="20"/>
          <w:szCs w:val="20"/>
          <w:shd w:val="clear" w:color="auto" w:fill="FFFFFF"/>
          <w:lang w:eastAsia="es-SV"/>
        </w:rPr>
        <w:t> </w:t>
      </w:r>
      <w:r w:rsidRPr="004E5FED">
        <w:rPr>
          <w:rFonts w:ascii="Museo Sans 300" w:hAnsi="Museo Sans 300" w:cs="Segoe UI"/>
          <w:color w:val="000000"/>
          <w:sz w:val="20"/>
          <w:szCs w:val="20"/>
          <w:shd w:val="clear" w:color="auto" w:fill="FFFFFF"/>
          <w:lang w:eastAsia="es-SV"/>
        </w:rPr>
        <w:t> </w:t>
      </w:r>
    </w:p>
    <w:p w14:paraId="44A79744" w14:textId="77777777" w:rsidR="002F490C" w:rsidRPr="002F490C" w:rsidRDefault="002F490C" w:rsidP="004E5FED">
      <w:pPr>
        <w:pStyle w:val="Prrafodelista"/>
        <w:ind w:left="851"/>
        <w:jc w:val="both"/>
        <w:textAlignment w:val="baseline"/>
        <w:rPr>
          <w:rFonts w:ascii="Museo Sans 300" w:hAnsi="Museo Sans 300" w:cs="Segoe UI"/>
          <w:color w:val="000000"/>
          <w:sz w:val="20"/>
          <w:szCs w:val="20"/>
          <w:shd w:val="clear" w:color="auto" w:fill="FFFFFF"/>
          <w:lang w:eastAsia="es-SV"/>
        </w:rPr>
      </w:pPr>
    </w:p>
    <w:p w14:paraId="4CCF7480" w14:textId="2A92C5A8" w:rsidR="00D3281D" w:rsidRPr="00A17F1A" w:rsidRDefault="00D3281D" w:rsidP="00D57C36">
      <w:pPr>
        <w:pStyle w:val="Prrafodelista"/>
        <w:numPr>
          <w:ilvl w:val="0"/>
          <w:numId w:val="8"/>
        </w:numPr>
        <w:ind w:left="851" w:hanging="425"/>
        <w:jc w:val="both"/>
        <w:textAlignment w:val="baseline"/>
        <w:rPr>
          <w:rFonts w:ascii="Museo Sans 300" w:hAnsi="Museo Sans 300" w:cs="Segoe UI"/>
          <w:color w:val="000000"/>
          <w:sz w:val="20"/>
          <w:szCs w:val="20"/>
          <w:shd w:val="clear" w:color="auto" w:fill="FFFFFF"/>
          <w:lang w:eastAsia="es-SV"/>
        </w:rPr>
      </w:pPr>
      <w:r w:rsidRPr="002F490C">
        <w:rPr>
          <w:rFonts w:ascii="Museo Sans 300" w:hAnsi="Museo Sans 300" w:cs="Segoe UI"/>
          <w:color w:val="000000"/>
          <w:sz w:val="20"/>
          <w:szCs w:val="20"/>
          <w:shd w:val="clear" w:color="auto" w:fill="FFFFFF"/>
          <w:lang w:eastAsia="es-SV"/>
        </w:rPr>
        <w:t xml:space="preserve">Como se plasmó en el informe técnico del CAU, la sociedad </w:t>
      </w:r>
      <w:r w:rsidR="00F01A93">
        <w:rPr>
          <w:rFonts w:ascii="Museo Sans 300" w:hAnsi="Museo Sans 300" w:cs="Segoe UI"/>
          <w:color w:val="000000"/>
          <w:sz w:val="20"/>
          <w:szCs w:val="20"/>
          <w:shd w:val="clear" w:color="auto" w:fill="FFFFFF"/>
          <w:lang w:eastAsia="es-SV"/>
        </w:rPr>
        <w:t>EEO, S.A. de C.V</w:t>
      </w:r>
      <w:r w:rsidRPr="002F490C">
        <w:rPr>
          <w:rFonts w:ascii="Museo Sans 300" w:hAnsi="Museo Sans 300" w:cs="Segoe UI"/>
          <w:color w:val="000000"/>
          <w:sz w:val="20"/>
          <w:szCs w:val="20"/>
          <w:shd w:val="clear" w:color="auto" w:fill="FFFFFF"/>
          <w:lang w:eastAsia="es-SV"/>
        </w:rPr>
        <w:t xml:space="preserve">. se limitó a mencionar </w:t>
      </w:r>
      <w:r w:rsidR="00587692">
        <w:rPr>
          <w:rFonts w:ascii="Museo Sans 300" w:hAnsi="Museo Sans 300" w:cs="Segoe UI"/>
          <w:color w:val="000000"/>
          <w:sz w:val="20"/>
          <w:szCs w:val="20"/>
          <w:shd w:val="clear" w:color="auto" w:fill="FFFFFF"/>
          <w:lang w:eastAsia="es-SV"/>
        </w:rPr>
        <w:t>en el acta de condición irregular que encontró una línea directa conectada</w:t>
      </w:r>
      <w:r w:rsidRPr="002F490C">
        <w:rPr>
          <w:rFonts w:ascii="Museo Sans 300" w:hAnsi="Museo Sans 300" w:cs="Segoe UI"/>
          <w:color w:val="000000"/>
          <w:sz w:val="20"/>
          <w:szCs w:val="20"/>
          <w:shd w:val="clear" w:color="auto" w:fill="FFFFFF"/>
          <w:lang w:eastAsia="es-SV"/>
        </w:rPr>
        <w:t>; sin embargo, en el transcurso del procedimiento no presentó pruebas que pudieran ser valoradas por la instancia técnica del CAU</w:t>
      </w:r>
      <w:r w:rsidR="0059774A">
        <w:rPr>
          <w:rFonts w:ascii="Museo Sans 300" w:hAnsi="Museo Sans 300" w:cs="Segoe UI"/>
          <w:color w:val="000000"/>
          <w:sz w:val="20"/>
          <w:szCs w:val="20"/>
          <w:shd w:val="clear" w:color="auto" w:fill="FFFFFF"/>
          <w:lang w:eastAsia="es-SV"/>
        </w:rPr>
        <w:t xml:space="preserve"> a fin de determinar que </w:t>
      </w:r>
      <w:r w:rsidR="00054C8A">
        <w:rPr>
          <w:rFonts w:ascii="Museo Sans 300" w:hAnsi="Museo Sans 300" w:cs="Segoe UI"/>
          <w:color w:val="000000"/>
          <w:sz w:val="20"/>
          <w:szCs w:val="20"/>
          <w:shd w:val="clear" w:color="auto" w:fill="FFFFFF"/>
          <w:lang w:eastAsia="es-SV"/>
        </w:rPr>
        <w:t xml:space="preserve">en el suministro </w:t>
      </w:r>
      <w:r w:rsidR="00054C8A">
        <w:rPr>
          <w:rFonts w:ascii="Museo Sans 300" w:eastAsia="Calibri" w:hAnsi="Museo Sans 300"/>
          <w:sz w:val="20"/>
          <w:szCs w:val="20"/>
        </w:rPr>
        <w:t xml:space="preserve">identificado con el NIC </w:t>
      </w:r>
      <w:r w:rsidR="002B5636">
        <w:rPr>
          <w:rFonts w:ascii="Museo Sans 300" w:eastAsia="Calibri" w:hAnsi="Museo Sans 300"/>
          <w:sz w:val="20"/>
          <w:szCs w:val="20"/>
        </w:rPr>
        <w:t>XXX</w:t>
      </w:r>
      <w:r w:rsidR="00054C8A">
        <w:rPr>
          <w:rFonts w:ascii="Museo Sans 300" w:eastAsia="Calibri" w:hAnsi="Museo Sans 300"/>
          <w:sz w:val="20"/>
          <w:szCs w:val="20"/>
        </w:rPr>
        <w:t xml:space="preserve"> se haya consumido energía eléctrica sin que fuera registrada</w:t>
      </w:r>
      <w:r w:rsidRPr="002F490C">
        <w:rPr>
          <w:rFonts w:ascii="Museo Sans 300" w:hAnsi="Museo Sans 300" w:cs="Segoe UI"/>
          <w:color w:val="000000"/>
          <w:sz w:val="20"/>
          <w:szCs w:val="20"/>
          <w:shd w:val="clear" w:color="auto" w:fill="FFFFFF"/>
          <w:lang w:eastAsia="es-SV"/>
        </w:rPr>
        <w:t>. </w:t>
      </w:r>
      <w:r w:rsidRPr="00A17F1A">
        <w:rPr>
          <w:rFonts w:ascii="Museo Sans 300" w:hAnsi="Museo Sans 300" w:cs="Segoe UI"/>
          <w:color w:val="000000"/>
          <w:sz w:val="20"/>
          <w:szCs w:val="20"/>
          <w:shd w:val="clear" w:color="auto" w:fill="FFFFFF"/>
          <w:lang w:eastAsia="es-SV"/>
        </w:rPr>
        <w:t> </w:t>
      </w:r>
    </w:p>
    <w:p w14:paraId="4DB536AE" w14:textId="77777777" w:rsidR="00D3281D" w:rsidRPr="00D3281D" w:rsidRDefault="00D3281D" w:rsidP="00D3281D">
      <w:pPr>
        <w:spacing w:after="0" w:line="240" w:lineRule="auto"/>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lang w:eastAsia="es-SV"/>
        </w:rPr>
        <w:t> </w:t>
      </w:r>
    </w:p>
    <w:p w14:paraId="3BFF856E" w14:textId="696A6D04" w:rsidR="00D3281D" w:rsidRPr="00D3281D" w:rsidRDefault="00D3281D" w:rsidP="00D3281D">
      <w:pPr>
        <w:spacing w:after="0" w:line="240" w:lineRule="auto"/>
        <w:ind w:left="420"/>
        <w:jc w:val="both"/>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shd w:val="clear" w:color="auto" w:fill="FFFFFF"/>
          <w:lang w:val="es-ES" w:eastAsia="es-SV"/>
        </w:rPr>
        <w:t>En ese sentido, el informe técnico</w:t>
      </w:r>
      <w:r w:rsidR="00426CEE">
        <w:rPr>
          <w:rFonts w:ascii="Museo Sans 300" w:eastAsia="Times New Roman" w:hAnsi="Museo Sans 300" w:cs="Segoe UI"/>
          <w:color w:val="000000"/>
          <w:sz w:val="20"/>
          <w:szCs w:val="20"/>
          <w:shd w:val="clear" w:color="auto" w:fill="FFFFFF"/>
          <w:lang w:val="es-ES" w:eastAsia="es-SV"/>
        </w:rPr>
        <w:t xml:space="preserve"> </w:t>
      </w:r>
      <w:r w:rsidRPr="00D3281D">
        <w:rPr>
          <w:rFonts w:ascii="Museo Sans 300" w:eastAsia="Times New Roman" w:hAnsi="Museo Sans 300" w:cs="Segoe UI"/>
          <w:color w:val="000000"/>
          <w:sz w:val="20"/>
          <w:szCs w:val="20"/>
          <w:shd w:val="clear" w:color="auto" w:fill="FFFFFF"/>
          <w:lang w:val="es-ES" w:eastAsia="es-SV"/>
        </w:rPr>
        <w:t>N.</w:t>
      </w:r>
      <w:r w:rsidR="002B2BDD">
        <w:rPr>
          <w:rFonts w:ascii="Museo Sans 300" w:eastAsia="Times New Roman" w:hAnsi="Museo Sans 300" w:cs="Segoe UI"/>
          <w:color w:val="000000"/>
          <w:sz w:val="20"/>
          <w:szCs w:val="20"/>
          <w:shd w:val="clear" w:color="auto" w:fill="FFFFFF"/>
          <w:lang w:val="es-ES" w:eastAsia="es-SV"/>
        </w:rPr>
        <w:t>°</w:t>
      </w:r>
      <w:r w:rsidR="00426CEE">
        <w:rPr>
          <w:rFonts w:ascii="Museo Sans 300" w:eastAsia="Times New Roman" w:hAnsi="Museo Sans 300" w:cs="Segoe UI"/>
          <w:color w:val="000000"/>
          <w:sz w:val="20"/>
          <w:szCs w:val="20"/>
          <w:shd w:val="clear" w:color="auto" w:fill="FFFFFF"/>
          <w:lang w:val="es-ES" w:eastAsia="es-SV"/>
        </w:rPr>
        <w:t xml:space="preserve"> </w:t>
      </w:r>
      <w:r w:rsidRPr="00D3281D">
        <w:rPr>
          <w:rFonts w:ascii="Museo Sans 300" w:eastAsia="Times New Roman" w:hAnsi="Museo Sans 300" w:cs="Segoe UI"/>
          <w:color w:val="000000"/>
          <w:sz w:val="20"/>
          <w:szCs w:val="20"/>
          <w:shd w:val="clear" w:color="auto" w:fill="FFFFFF"/>
          <w:lang w:val="es-ES" w:eastAsia="es-SV"/>
        </w:rPr>
        <w:t>IT-</w:t>
      </w:r>
      <w:r w:rsidR="00654FE4">
        <w:rPr>
          <w:rFonts w:ascii="Museo Sans 300" w:hAnsi="Museo Sans 300"/>
          <w:sz w:val="20"/>
          <w:szCs w:val="20"/>
        </w:rPr>
        <w:t>0062-</w:t>
      </w:r>
      <w:r w:rsidR="00836AE8">
        <w:rPr>
          <w:rFonts w:ascii="Museo Sans 300" w:hAnsi="Museo Sans 300"/>
          <w:sz w:val="20"/>
          <w:szCs w:val="20"/>
        </w:rPr>
        <w:t>CAU-21</w:t>
      </w:r>
      <w:r w:rsidRPr="00D3281D">
        <w:rPr>
          <w:rFonts w:ascii="Museo Sans 300" w:eastAsia="Times New Roman" w:hAnsi="Museo Sans 300" w:cs="Segoe UI"/>
          <w:color w:val="000000"/>
          <w:sz w:val="20"/>
          <w:szCs w:val="20"/>
          <w:shd w:val="clear" w:color="auto" w:fill="FFFFFF"/>
          <w:lang w:val="es-ES" w:eastAsia="es-SV"/>
        </w:rPr>
        <w:t xml:space="preserve"> </w:t>
      </w:r>
      <w:r w:rsidR="00426CEE">
        <w:rPr>
          <w:rFonts w:ascii="Museo Sans 300" w:eastAsia="Times New Roman" w:hAnsi="Museo Sans 300" w:cs="Segoe UI"/>
          <w:color w:val="000000"/>
          <w:sz w:val="20"/>
          <w:szCs w:val="20"/>
          <w:shd w:val="clear" w:color="auto" w:fill="FFFFFF"/>
          <w:lang w:val="es-ES" w:eastAsia="es-SV"/>
        </w:rPr>
        <w:t>determinó que no se comprobó fehacientemente la existencia de</w:t>
      </w:r>
      <w:r w:rsidRPr="00D3281D">
        <w:rPr>
          <w:rFonts w:ascii="Museo Sans 300" w:eastAsia="Times New Roman" w:hAnsi="Museo Sans 300" w:cs="Segoe UI"/>
          <w:color w:val="000000"/>
          <w:sz w:val="20"/>
          <w:szCs w:val="20"/>
          <w:shd w:val="clear" w:color="auto" w:fill="FFFFFF"/>
          <w:lang w:val="es-ES" w:eastAsia="es-SV"/>
        </w:rPr>
        <w:t xml:space="preserve"> una condición irregular en el suministro y, por tanto, de acuerdo con los </w:t>
      </w:r>
      <w:r w:rsidR="00BB2131">
        <w:rPr>
          <w:rFonts w:ascii="Museo Sans 300" w:eastAsia="Times New Roman" w:hAnsi="Museo Sans 300" w:cs="Segoe UI"/>
          <w:color w:val="000000"/>
          <w:sz w:val="20"/>
          <w:szCs w:val="20"/>
          <w:shd w:val="clear" w:color="auto" w:fill="FFFFFF"/>
          <w:lang w:val="es-ES" w:eastAsia="es-SV"/>
        </w:rPr>
        <w:t>T</w:t>
      </w:r>
      <w:r w:rsidRPr="00D3281D">
        <w:rPr>
          <w:rFonts w:ascii="Museo Sans 300" w:eastAsia="Times New Roman" w:hAnsi="Museo Sans 300" w:cs="Segoe UI"/>
          <w:color w:val="000000"/>
          <w:sz w:val="20"/>
          <w:szCs w:val="20"/>
          <w:shd w:val="clear" w:color="auto" w:fill="FFFFFF"/>
          <w:lang w:val="es-ES" w:eastAsia="es-SV"/>
        </w:rPr>
        <w:t xml:space="preserve">érminos y </w:t>
      </w:r>
      <w:r w:rsidR="00BB2131">
        <w:rPr>
          <w:rFonts w:ascii="Museo Sans 300" w:eastAsia="Times New Roman" w:hAnsi="Museo Sans 300" w:cs="Segoe UI"/>
          <w:color w:val="000000"/>
          <w:sz w:val="20"/>
          <w:szCs w:val="20"/>
          <w:shd w:val="clear" w:color="auto" w:fill="FFFFFF"/>
          <w:lang w:val="es-ES" w:eastAsia="es-SV"/>
        </w:rPr>
        <w:t>C</w:t>
      </w:r>
      <w:r w:rsidRPr="00D3281D">
        <w:rPr>
          <w:rFonts w:ascii="Museo Sans 300" w:eastAsia="Times New Roman" w:hAnsi="Museo Sans 300" w:cs="Segoe UI"/>
          <w:color w:val="000000"/>
          <w:sz w:val="20"/>
          <w:szCs w:val="20"/>
          <w:shd w:val="clear" w:color="auto" w:fill="FFFFFF"/>
          <w:lang w:val="es-ES" w:eastAsia="es-SV"/>
        </w:rPr>
        <w:t xml:space="preserve">ondiciones de los </w:t>
      </w:r>
      <w:r w:rsidR="00BB2131">
        <w:rPr>
          <w:rFonts w:ascii="Museo Sans 300" w:eastAsia="Times New Roman" w:hAnsi="Museo Sans 300" w:cs="Segoe UI"/>
          <w:color w:val="000000"/>
          <w:sz w:val="20"/>
          <w:szCs w:val="20"/>
          <w:shd w:val="clear" w:color="auto" w:fill="FFFFFF"/>
          <w:lang w:val="es-ES" w:eastAsia="es-SV"/>
        </w:rPr>
        <w:t>P</w:t>
      </w:r>
      <w:r w:rsidRPr="00D3281D">
        <w:rPr>
          <w:rFonts w:ascii="Museo Sans 300" w:eastAsia="Times New Roman" w:hAnsi="Museo Sans 300" w:cs="Segoe UI"/>
          <w:color w:val="000000"/>
          <w:sz w:val="20"/>
          <w:szCs w:val="20"/>
          <w:shd w:val="clear" w:color="auto" w:fill="FFFFFF"/>
          <w:lang w:val="es-ES" w:eastAsia="es-SV"/>
        </w:rPr>
        <w:t xml:space="preserve">liegos </w:t>
      </w:r>
      <w:r w:rsidR="00BB2131">
        <w:rPr>
          <w:rFonts w:ascii="Museo Sans 300" w:eastAsia="Times New Roman" w:hAnsi="Museo Sans 300" w:cs="Segoe UI"/>
          <w:color w:val="000000"/>
          <w:sz w:val="20"/>
          <w:szCs w:val="20"/>
          <w:shd w:val="clear" w:color="auto" w:fill="FFFFFF"/>
          <w:lang w:val="es-ES" w:eastAsia="es-SV"/>
        </w:rPr>
        <w:t>T</w:t>
      </w:r>
      <w:r w:rsidRPr="00D3281D">
        <w:rPr>
          <w:rFonts w:ascii="Museo Sans 300" w:eastAsia="Times New Roman" w:hAnsi="Museo Sans 300" w:cs="Segoe UI"/>
          <w:color w:val="000000"/>
          <w:sz w:val="20"/>
          <w:szCs w:val="20"/>
          <w:shd w:val="clear" w:color="auto" w:fill="FFFFFF"/>
          <w:lang w:val="es-ES" w:eastAsia="es-SV"/>
        </w:rPr>
        <w:t>arifarios vigentes</w:t>
      </w:r>
      <w:r w:rsidR="00426CEE">
        <w:rPr>
          <w:rFonts w:ascii="Museo Sans 300" w:eastAsia="Times New Roman" w:hAnsi="Museo Sans 300" w:cs="Segoe UI"/>
          <w:color w:val="000000"/>
          <w:sz w:val="20"/>
          <w:szCs w:val="20"/>
          <w:shd w:val="clear" w:color="auto" w:fill="FFFFFF"/>
          <w:lang w:val="es-ES" w:eastAsia="es-SV"/>
        </w:rPr>
        <w:t xml:space="preserve"> </w:t>
      </w:r>
      <w:r w:rsidRPr="00D3281D">
        <w:rPr>
          <w:rFonts w:ascii="Museo Sans 300" w:eastAsia="Times New Roman" w:hAnsi="Museo Sans 300" w:cs="Segoe UI"/>
          <w:color w:val="000000"/>
          <w:sz w:val="20"/>
          <w:szCs w:val="20"/>
          <w:shd w:val="clear" w:color="auto" w:fill="FFFFFF"/>
          <w:lang w:val="es-ES" w:eastAsia="es-SV"/>
        </w:rPr>
        <w:t xml:space="preserve">para el </w:t>
      </w:r>
      <w:r w:rsidR="00587692">
        <w:rPr>
          <w:rFonts w:ascii="Museo Sans 300" w:eastAsia="Times New Roman" w:hAnsi="Museo Sans 300" w:cs="Segoe UI"/>
          <w:color w:val="000000"/>
          <w:sz w:val="20"/>
          <w:szCs w:val="20"/>
          <w:shd w:val="clear" w:color="auto" w:fill="FFFFFF"/>
          <w:lang w:val="es-ES" w:eastAsia="es-SV"/>
        </w:rPr>
        <w:t>año 20</w:t>
      </w:r>
      <w:r w:rsidR="00A57A0E">
        <w:rPr>
          <w:rFonts w:ascii="Museo Sans 300" w:eastAsia="Times New Roman" w:hAnsi="Museo Sans 300" w:cs="Segoe UI"/>
          <w:color w:val="000000"/>
          <w:sz w:val="20"/>
          <w:szCs w:val="20"/>
          <w:shd w:val="clear" w:color="auto" w:fill="FFFFFF"/>
          <w:lang w:val="es-ES" w:eastAsia="es-SV"/>
        </w:rPr>
        <w:t>20</w:t>
      </w:r>
      <w:r w:rsidRPr="00D3281D">
        <w:rPr>
          <w:rFonts w:ascii="Museo Sans 300" w:eastAsia="Times New Roman" w:hAnsi="Museo Sans 300" w:cs="Segoe UI"/>
          <w:color w:val="000000"/>
          <w:sz w:val="20"/>
          <w:szCs w:val="20"/>
          <w:shd w:val="clear" w:color="auto" w:fill="FFFFFF"/>
          <w:lang w:val="es-ES" w:eastAsia="es-SV"/>
        </w:rPr>
        <w:t xml:space="preserve">, </w:t>
      </w:r>
      <w:r w:rsidR="008D49E4" w:rsidRPr="00D3281D">
        <w:rPr>
          <w:rFonts w:ascii="Museo Sans 300" w:eastAsia="Times New Roman" w:hAnsi="Museo Sans 300" w:cs="Segoe UI"/>
          <w:color w:val="000000"/>
          <w:sz w:val="20"/>
          <w:szCs w:val="20"/>
          <w:shd w:val="clear" w:color="auto" w:fill="FFFFFF"/>
          <w:lang w:val="es-ES" w:eastAsia="es-SV"/>
        </w:rPr>
        <w:t xml:space="preserve">no es procedente </w:t>
      </w:r>
      <w:r w:rsidRPr="00D3281D">
        <w:rPr>
          <w:rFonts w:ascii="Museo Sans 300" w:eastAsia="Times New Roman" w:hAnsi="Museo Sans 300" w:cs="Segoe UI"/>
          <w:color w:val="000000"/>
          <w:sz w:val="20"/>
          <w:szCs w:val="20"/>
          <w:shd w:val="clear" w:color="auto" w:fill="FFFFFF"/>
          <w:lang w:val="es-ES" w:eastAsia="es-SV"/>
        </w:rPr>
        <w:t>el cobro efectuado por la empresa distribuidora en concepto de energía no registrada</w:t>
      </w:r>
      <w:r w:rsidR="008D49E4">
        <w:rPr>
          <w:rFonts w:ascii="Museo Sans 300" w:eastAsia="Times New Roman" w:hAnsi="Museo Sans 300" w:cs="Segoe UI"/>
          <w:color w:val="000000"/>
          <w:sz w:val="20"/>
          <w:szCs w:val="20"/>
          <w:shd w:val="clear" w:color="auto" w:fill="FFFFFF"/>
          <w:lang w:val="es-ES" w:eastAsia="es-SV"/>
        </w:rPr>
        <w:t>.</w:t>
      </w:r>
      <w:r w:rsidRPr="00D3281D">
        <w:rPr>
          <w:rFonts w:ascii="Museo Sans 300" w:eastAsia="Times New Roman" w:hAnsi="Museo Sans 300" w:cs="Segoe UI"/>
          <w:color w:val="000000"/>
          <w:sz w:val="20"/>
          <w:szCs w:val="20"/>
          <w:shd w:val="clear" w:color="auto" w:fill="FFFFFF"/>
          <w:lang w:val="es-ES" w:eastAsia="es-SV"/>
        </w:rPr>
        <w:t> </w:t>
      </w:r>
      <w:r w:rsidRPr="00D3281D">
        <w:rPr>
          <w:rFonts w:ascii="Museo Sans 300" w:eastAsia="Times New Roman" w:hAnsi="Museo Sans 300" w:cs="Segoe UI"/>
          <w:color w:val="000000"/>
          <w:sz w:val="20"/>
          <w:szCs w:val="20"/>
          <w:lang w:eastAsia="es-SV"/>
        </w:rPr>
        <w:t> </w:t>
      </w:r>
    </w:p>
    <w:p w14:paraId="54AEAD18" w14:textId="77777777" w:rsidR="00D3281D" w:rsidRPr="00D3281D" w:rsidRDefault="00D3281D" w:rsidP="00D3281D">
      <w:pPr>
        <w:spacing w:after="0" w:line="240" w:lineRule="auto"/>
        <w:ind w:left="705"/>
        <w:textAlignment w:val="baseline"/>
        <w:rPr>
          <w:rFonts w:ascii="Museo Sans 300" w:eastAsia="Times New Roman" w:hAnsi="Museo Sans 300" w:cs="Segoe UI"/>
          <w:sz w:val="18"/>
          <w:szCs w:val="18"/>
          <w:lang w:eastAsia="es-SV"/>
        </w:rPr>
      </w:pPr>
      <w:r w:rsidRPr="00D3281D">
        <w:rPr>
          <w:rFonts w:ascii="Museo Sans 300" w:eastAsia="Times New Roman" w:hAnsi="Museo Sans 300" w:cs="Segoe UI"/>
          <w:color w:val="000000"/>
          <w:sz w:val="20"/>
          <w:szCs w:val="20"/>
          <w:lang w:eastAsia="es-SV"/>
        </w:rPr>
        <w:t> </w:t>
      </w:r>
    </w:p>
    <w:p w14:paraId="4C334D48" w14:textId="5CF1E56F" w:rsidR="00D3281D" w:rsidRDefault="00426CEE" w:rsidP="00D3281D">
      <w:pPr>
        <w:spacing w:after="0" w:line="240" w:lineRule="auto"/>
        <w:ind w:left="420"/>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S</w:t>
      </w:r>
      <w:r w:rsidR="00D3281D" w:rsidRPr="00D3281D">
        <w:rPr>
          <w:rFonts w:ascii="Museo Sans 300" w:eastAsia="Times New Roman" w:hAnsi="Museo Sans 300" w:cs="Segoe UI"/>
          <w:sz w:val="20"/>
          <w:szCs w:val="20"/>
          <w:lang w:eastAsia="es-SV"/>
        </w:rPr>
        <w:t>e advierte</w:t>
      </w:r>
      <w:r>
        <w:rPr>
          <w:rFonts w:ascii="Museo Sans 300" w:eastAsia="Times New Roman" w:hAnsi="Museo Sans 300" w:cs="Segoe UI"/>
          <w:sz w:val="20"/>
          <w:szCs w:val="20"/>
          <w:lang w:eastAsia="es-SV"/>
        </w:rPr>
        <w:t>, entonces,</w:t>
      </w:r>
      <w:r w:rsidR="00D3281D" w:rsidRPr="00D3281D">
        <w:rPr>
          <w:rFonts w:ascii="Museo Sans 300" w:eastAsia="Times New Roman" w:hAnsi="Museo Sans 300" w:cs="Segoe UI"/>
          <w:sz w:val="20"/>
          <w:szCs w:val="20"/>
          <w:lang w:eastAsia="es-SV"/>
        </w:rPr>
        <w:t xml:space="preserve"> que el dictamen que resuelve el caso fue emitido con fundamento en la documentación recopilada en el transcurso del procedimiento, garantizando </w:t>
      </w:r>
      <w:r w:rsidR="00CC049D">
        <w:rPr>
          <w:rFonts w:ascii="Museo Sans 300" w:eastAsia="Times New Roman" w:hAnsi="Museo Sans 300" w:cs="Segoe UI"/>
          <w:sz w:val="20"/>
          <w:szCs w:val="20"/>
          <w:lang w:eastAsia="es-SV"/>
        </w:rPr>
        <w:t>al usuario</w:t>
      </w:r>
      <w:r w:rsidR="00D3281D" w:rsidRPr="00D3281D">
        <w:rPr>
          <w:rFonts w:ascii="Museo Sans 300" w:eastAsia="Times New Roman" w:hAnsi="Museo Sans 300" w:cs="Segoe UI"/>
          <w:sz w:val="20"/>
          <w:szCs w:val="20"/>
          <w:lang w:eastAsia="es-SV"/>
        </w:rPr>
        <w:t> que la SIGET ha revisado el cobro de la distribuidora a efecto de comprobar que haya sido realizado con base en lo establecido en la</w:t>
      </w:r>
      <w:r w:rsidR="00D3281D" w:rsidRPr="00D3281D">
        <w:rPr>
          <w:rFonts w:ascii="Museo Sans 300" w:eastAsia="Times New Roman" w:hAnsi="Museo Sans 300" w:cs="Segoe UI"/>
          <w:strike/>
          <w:sz w:val="20"/>
          <w:szCs w:val="20"/>
          <w:lang w:eastAsia="es-SV"/>
        </w:rPr>
        <w:t>s</w:t>
      </w:r>
      <w:r w:rsidR="00D3281D" w:rsidRPr="00D3281D">
        <w:rPr>
          <w:rFonts w:ascii="Museo Sans 300" w:eastAsia="Times New Roman" w:hAnsi="Museo Sans 300" w:cs="Segoe UI"/>
          <w:sz w:val="20"/>
          <w:szCs w:val="20"/>
          <w:lang w:eastAsia="es-SV"/>
        </w:rPr>
        <w:t> normativa</w:t>
      </w:r>
      <w:r w:rsidR="00D3281D" w:rsidRPr="00D3281D">
        <w:rPr>
          <w:rFonts w:ascii="Museo Sans 300" w:eastAsia="Times New Roman" w:hAnsi="Museo Sans 300" w:cs="Segoe UI"/>
          <w:strike/>
          <w:sz w:val="20"/>
          <w:szCs w:val="20"/>
          <w:lang w:eastAsia="es-SV"/>
        </w:rPr>
        <w:t>s</w:t>
      </w:r>
      <w:r w:rsidR="00D3281D" w:rsidRPr="00D3281D">
        <w:rPr>
          <w:rFonts w:ascii="Museo Sans 300" w:eastAsia="Times New Roman" w:hAnsi="Museo Sans 300" w:cs="Segoe UI"/>
          <w:sz w:val="20"/>
          <w:szCs w:val="20"/>
          <w:lang w:eastAsia="es-SV"/>
        </w:rPr>
        <w:t> vigente</w:t>
      </w:r>
      <w:r w:rsidR="00D3281D" w:rsidRPr="00D3281D">
        <w:rPr>
          <w:rFonts w:ascii="Museo Sans 300" w:eastAsia="Times New Roman" w:hAnsi="Museo Sans 300" w:cs="Segoe UI"/>
          <w:strike/>
          <w:sz w:val="20"/>
          <w:szCs w:val="20"/>
          <w:lang w:eastAsia="es-SV"/>
        </w:rPr>
        <w:t>s</w:t>
      </w:r>
      <w:r w:rsidR="00D3281D" w:rsidRPr="00D3281D">
        <w:rPr>
          <w:rFonts w:ascii="Museo Sans 300" w:eastAsia="Times New Roman" w:hAnsi="Museo Sans 300" w:cs="Segoe UI"/>
          <w:sz w:val="20"/>
          <w:szCs w:val="20"/>
          <w:lang w:eastAsia="es-SV"/>
        </w:rPr>
        <w:t>. Asimismo, se advierte que ambas partes, en las diferentes etapas del procedimiento, han tenido igual oportunidad de pronunciarse, asegurando los derechos de audiencia y defensa que conforme a ley corresponden. </w:t>
      </w:r>
    </w:p>
    <w:p w14:paraId="10F0C441" w14:textId="77777777" w:rsidR="002241C5" w:rsidRPr="00D3281D" w:rsidRDefault="002241C5" w:rsidP="00D3281D">
      <w:pPr>
        <w:spacing w:after="0" w:line="240" w:lineRule="auto"/>
        <w:ind w:left="420"/>
        <w:jc w:val="both"/>
        <w:textAlignment w:val="baseline"/>
        <w:rPr>
          <w:rFonts w:ascii="Museo Sans 300" w:eastAsia="Times New Roman" w:hAnsi="Museo Sans 300" w:cs="Segoe UI"/>
          <w:sz w:val="18"/>
          <w:szCs w:val="18"/>
          <w:lang w:eastAsia="es-SV"/>
        </w:rPr>
      </w:pPr>
    </w:p>
    <w:p w14:paraId="5DCD01CB" w14:textId="77777777" w:rsidR="000C0357" w:rsidRPr="00F85A5A" w:rsidRDefault="000C0357" w:rsidP="00D57C36">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6AF8640A" w14:textId="5BD5EE21"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654FE4">
        <w:rPr>
          <w:rFonts w:ascii="Museo Sans 300" w:hAnsi="Museo Sans 300"/>
          <w:sz w:val="20"/>
          <w:szCs w:val="20"/>
        </w:rPr>
        <w:t>0062-</w:t>
      </w:r>
      <w:r w:rsidR="00836AE8">
        <w:rPr>
          <w:rFonts w:ascii="Museo Sans 300" w:hAnsi="Museo Sans 300"/>
          <w:sz w:val="20"/>
          <w:szCs w:val="20"/>
        </w:rPr>
        <w:t>CAU-21</w:t>
      </w:r>
      <w:r w:rsidR="006D7396">
        <w:rPr>
          <w:rFonts w:ascii="Museo Sans 300" w:hAnsi="Museo Sans 300"/>
          <w:sz w:val="20"/>
          <w:szCs w:val="20"/>
        </w:rPr>
        <w:t>, esta S</w:t>
      </w:r>
      <w:r w:rsidRPr="00B93D1D">
        <w:rPr>
          <w:rFonts w:ascii="Museo Sans 300" w:hAnsi="Museo Sans 300"/>
          <w:sz w:val="20"/>
          <w:szCs w:val="20"/>
        </w:rPr>
        <w:t>uperintendencia considera pertinente adherirse a lo dictami</w:t>
      </w:r>
      <w:r w:rsidR="006D7396">
        <w:rPr>
          <w:rFonts w:ascii="Museo Sans 300" w:hAnsi="Museo Sans 300"/>
          <w:sz w:val="20"/>
          <w:szCs w:val="20"/>
        </w:rPr>
        <w:t>nado por el CAU</w:t>
      </w:r>
      <w:r w:rsidRPr="00B93D1D">
        <w:rPr>
          <w:rFonts w:ascii="Museo Sans 300" w:hAnsi="Museo Sans 300"/>
          <w:sz w:val="20"/>
          <w:szCs w:val="20"/>
        </w:rPr>
        <w:t xml:space="preserve">, </w:t>
      </w:r>
      <w:r w:rsidR="00791734">
        <w:rPr>
          <w:rFonts w:ascii="Museo Sans 300" w:hAnsi="Museo Sans 300"/>
          <w:sz w:val="20"/>
          <w:szCs w:val="20"/>
        </w:rPr>
        <w:t xml:space="preserve">debiendo </w:t>
      </w:r>
      <w:r w:rsidRPr="00B93D1D">
        <w:rPr>
          <w:rFonts w:ascii="Museo Sans 300" w:hAnsi="Museo Sans 300"/>
          <w:sz w:val="20"/>
          <w:szCs w:val="20"/>
        </w:rPr>
        <w:t xml:space="preserve">establecer que en el suministro identificado con el NIC </w:t>
      </w:r>
      <w:r w:rsidR="002B5636">
        <w:rPr>
          <w:rFonts w:ascii="Museo Sans 300" w:eastAsia="Times New Roman" w:hAnsi="Museo Sans 300"/>
          <w:sz w:val="20"/>
          <w:szCs w:val="20"/>
          <w:lang w:eastAsia="es-ES"/>
        </w:rPr>
        <w:t>XXX</w:t>
      </w:r>
      <w:r w:rsidRPr="00B93D1D">
        <w:rPr>
          <w:rFonts w:ascii="Museo Sans 300" w:hAnsi="Museo Sans 300"/>
          <w:sz w:val="20"/>
          <w:szCs w:val="20"/>
        </w:rPr>
        <w:t xml:space="preserve"> no existió una condición irregular atribuible </w:t>
      </w:r>
      <w:r w:rsidR="00CC049D">
        <w:rPr>
          <w:rFonts w:ascii="Museo Sans 300" w:hAnsi="Museo Sans 300"/>
          <w:sz w:val="20"/>
          <w:szCs w:val="20"/>
        </w:rPr>
        <w:t>al usuario</w:t>
      </w:r>
      <w:r w:rsidRPr="00B93D1D">
        <w:rPr>
          <w:rFonts w:ascii="Museo Sans 300" w:hAnsi="Museo Sans 300"/>
          <w:sz w:val="20"/>
          <w:szCs w:val="20"/>
        </w:rPr>
        <w:t xml:space="preserve">. </w:t>
      </w:r>
    </w:p>
    <w:p w14:paraId="5622BDF4"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0DDE3041" w14:textId="331E0BDC" w:rsid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sidR="00DB39B6">
        <w:rPr>
          <w:rFonts w:ascii="Museo Sans 300" w:hAnsi="Museo Sans 300"/>
          <w:sz w:val="20"/>
          <w:szCs w:val="20"/>
        </w:rPr>
        <w:t>debe declararse</w:t>
      </w:r>
      <w:r w:rsidRPr="00B93D1D">
        <w:rPr>
          <w:rFonts w:ascii="Museo Sans 300" w:hAnsi="Museo Sans 300"/>
          <w:sz w:val="20"/>
          <w:szCs w:val="20"/>
        </w:rPr>
        <w:t xml:space="preserve"> improcedente el cobro </w:t>
      </w:r>
      <w:r w:rsidR="009F65BF">
        <w:rPr>
          <w:rFonts w:ascii="Museo Sans 300" w:hAnsi="Museo Sans 300"/>
          <w:sz w:val="20"/>
          <w:szCs w:val="20"/>
        </w:rPr>
        <w:t xml:space="preserve">efectuado por la sociedad </w:t>
      </w:r>
      <w:r w:rsidR="00F01A93">
        <w:rPr>
          <w:rFonts w:ascii="Museo Sans 300" w:hAnsi="Museo Sans 300"/>
          <w:sz w:val="20"/>
          <w:szCs w:val="20"/>
        </w:rPr>
        <w:t>EEO, S.A. de C.V</w:t>
      </w:r>
      <w:r w:rsidR="009F65BF">
        <w:rPr>
          <w:rFonts w:ascii="Museo Sans 300" w:hAnsi="Museo Sans 300"/>
          <w:sz w:val="20"/>
          <w:szCs w:val="20"/>
        </w:rPr>
        <w:t xml:space="preserve">. por </w:t>
      </w:r>
      <w:r w:rsidRPr="00B93D1D">
        <w:rPr>
          <w:rFonts w:ascii="Museo Sans 300" w:hAnsi="Museo Sans 300"/>
          <w:sz w:val="20"/>
          <w:szCs w:val="20"/>
        </w:rPr>
        <w:t xml:space="preserve">la cantidad de </w:t>
      </w:r>
      <w:r w:rsidR="00F01A93">
        <w:rPr>
          <w:rFonts w:ascii="Museo Sans 300" w:hAnsi="Museo Sans 300"/>
          <w:sz w:val="20"/>
          <w:szCs w:val="20"/>
        </w:rPr>
        <w:t>SEISCIENTOS SIETE 63</w:t>
      </w:r>
      <w:r w:rsidR="0007095E">
        <w:rPr>
          <w:rFonts w:ascii="Museo Sans 300" w:hAnsi="Museo Sans 300"/>
          <w:sz w:val="20"/>
          <w:szCs w:val="20"/>
        </w:rPr>
        <w:t xml:space="preserve">/100 DÓLARES DE LOS ESTADOS UNIDOS DE AMÉRICA (USD </w:t>
      </w:r>
      <w:r w:rsidR="00F01A93">
        <w:rPr>
          <w:rFonts w:ascii="Museo Sans 300" w:hAnsi="Museo Sans 300"/>
          <w:sz w:val="20"/>
          <w:szCs w:val="20"/>
        </w:rPr>
        <w:t>607.63</w:t>
      </w:r>
      <w:r w:rsidR="0007095E">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IVA incluido, en concepto de energía no registrada</w:t>
      </w:r>
      <w:r w:rsidR="00791734">
        <w:rPr>
          <w:rFonts w:ascii="Museo Sans 300" w:hAnsi="Museo Sans 300"/>
          <w:sz w:val="20"/>
          <w:szCs w:val="20"/>
        </w:rPr>
        <w:t xml:space="preserve">. </w:t>
      </w:r>
    </w:p>
    <w:p w14:paraId="7D07EFBE"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3B43420F" w14:textId="77777777" w:rsidR="000C0357" w:rsidRPr="00F85A5A" w:rsidRDefault="000C0357" w:rsidP="00D57C36">
      <w:pPr>
        <w:numPr>
          <w:ilvl w:val="0"/>
          <w:numId w:val="3"/>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6896FA0"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847D45">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12697C4D"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B93D1D">
        <w:rPr>
          <w:rFonts w:ascii="Museo Sans 300" w:hAnsi="Museo Sans 300"/>
          <w:sz w:val="20"/>
          <w:szCs w:val="20"/>
          <w:lang w:val="es-ES" w:eastAsia="es-ES"/>
        </w:rPr>
        <w:t>IT-</w:t>
      </w:r>
      <w:r w:rsidR="00654FE4">
        <w:rPr>
          <w:rFonts w:ascii="Museo Sans 300" w:hAnsi="Museo Sans 300"/>
          <w:sz w:val="20"/>
          <w:szCs w:val="20"/>
          <w:lang w:val="es-ES" w:eastAsia="es-ES"/>
        </w:rPr>
        <w:t>0062-</w:t>
      </w:r>
      <w:r w:rsidR="00836AE8">
        <w:rPr>
          <w:rFonts w:ascii="Museo Sans 300" w:hAnsi="Museo Sans 300"/>
          <w:sz w:val="20"/>
          <w:szCs w:val="20"/>
          <w:lang w:val="es-ES" w:eastAsia="es-ES"/>
        </w:rPr>
        <w:t>CAU-21</w:t>
      </w:r>
      <w:r w:rsidR="006B2441" w:rsidRPr="00F85A5A">
        <w:rPr>
          <w:rFonts w:ascii="Museo Sans 300" w:hAnsi="Museo Sans 300"/>
          <w:sz w:val="20"/>
          <w:szCs w:val="20"/>
          <w:lang w:val="es-ES" w:eastAsia="es-ES"/>
        </w:rPr>
        <w:t xml:space="preserve"> rendido por el CAU, </w:t>
      </w:r>
      <w:r w:rsidR="00AE7478">
        <w:rPr>
          <w:rFonts w:ascii="Museo Sans 300" w:hAnsi="Museo Sans 300"/>
          <w:sz w:val="20"/>
          <w:szCs w:val="20"/>
          <w:lang w:val="es-ES" w:eastAsia="es-ES"/>
        </w:rPr>
        <w:t>esta S</w:t>
      </w:r>
      <w:r w:rsidRPr="00F85A5A">
        <w:rPr>
          <w:rFonts w:ascii="Museo Sans 300" w:hAnsi="Museo Sans 300"/>
          <w:sz w:val="20"/>
          <w:szCs w:val="20"/>
          <w:lang w:val="es-ES" w:eastAsia="es-ES"/>
        </w:rPr>
        <w:t xml:space="preserve">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4408221C" w14:textId="33AC8598" w:rsidR="006D7396" w:rsidRDefault="00B93D1D" w:rsidP="00D57C36">
      <w:pPr>
        <w:numPr>
          <w:ilvl w:val="0"/>
          <w:numId w:val="2"/>
        </w:numPr>
        <w:spacing w:after="0" w:line="240" w:lineRule="auto"/>
        <w:jc w:val="both"/>
        <w:rPr>
          <w:rFonts w:ascii="Museo Sans 300" w:hAnsi="Museo Sans 300"/>
          <w:sz w:val="20"/>
          <w:szCs w:val="20"/>
          <w:lang w:eastAsia="es-SV"/>
        </w:rPr>
      </w:pPr>
      <w:r>
        <w:rPr>
          <w:rFonts w:ascii="Museo Sans 300" w:hAnsi="Museo Sans 300"/>
          <w:sz w:val="20"/>
          <w:szCs w:val="20"/>
          <w:lang w:eastAsia="es-SV"/>
        </w:rPr>
        <w:t>Declarar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2B5636">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w:t>
      </w:r>
      <w:r w:rsidR="00CC049D">
        <w:rPr>
          <w:rFonts w:ascii="Museo Sans 300" w:hAnsi="Museo Sans 300"/>
          <w:sz w:val="20"/>
          <w:szCs w:val="20"/>
          <w:lang w:eastAsia="es-SV"/>
        </w:rPr>
        <w:t>al usuario</w:t>
      </w:r>
      <w:r w:rsidR="006D7396">
        <w:rPr>
          <w:rFonts w:ascii="Museo Sans 300" w:hAnsi="Museo Sans 300"/>
          <w:sz w:val="20"/>
          <w:szCs w:val="20"/>
          <w:lang w:eastAsia="es-SV"/>
        </w:rPr>
        <w:t>.</w:t>
      </w:r>
    </w:p>
    <w:p w14:paraId="30F18F89" w14:textId="77777777" w:rsidR="00847D45" w:rsidRDefault="00847D45" w:rsidP="001C0C1B">
      <w:pPr>
        <w:spacing w:after="0" w:line="240" w:lineRule="auto"/>
        <w:ind w:left="360"/>
        <w:jc w:val="both"/>
        <w:rPr>
          <w:rFonts w:ascii="Museo Sans 300" w:hAnsi="Museo Sans 300"/>
          <w:sz w:val="20"/>
          <w:szCs w:val="20"/>
          <w:lang w:eastAsia="es-SV"/>
        </w:rPr>
      </w:pPr>
    </w:p>
    <w:p w14:paraId="5E05848C" w14:textId="68674AD7" w:rsidR="006D7396" w:rsidRDefault="006D7396" w:rsidP="00D57C36">
      <w:pPr>
        <w:numPr>
          <w:ilvl w:val="0"/>
          <w:numId w:val="2"/>
        </w:numPr>
        <w:spacing w:after="0" w:line="240" w:lineRule="auto"/>
        <w:jc w:val="both"/>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sidR="008946FA">
        <w:rPr>
          <w:rFonts w:ascii="Museo Sans 300" w:hAnsi="Museo Sans 300"/>
          <w:sz w:val="20"/>
          <w:szCs w:val="20"/>
          <w:lang w:eastAsia="es-SV"/>
        </w:rPr>
        <w:t xml:space="preserve">efectuado por la </w:t>
      </w:r>
      <w:r w:rsidR="00DB0247">
        <w:rPr>
          <w:rFonts w:ascii="Museo Sans 300" w:hAnsi="Museo Sans 300"/>
          <w:sz w:val="20"/>
          <w:szCs w:val="20"/>
          <w:lang w:eastAsia="es-SV"/>
        </w:rPr>
        <w:t xml:space="preserve">sociedad </w:t>
      </w:r>
      <w:r w:rsidR="00F01A93">
        <w:rPr>
          <w:rFonts w:ascii="Museo Sans 300" w:hAnsi="Museo Sans 300"/>
          <w:sz w:val="20"/>
          <w:szCs w:val="20"/>
          <w:lang w:eastAsia="es-SV"/>
        </w:rPr>
        <w:t>EEO, S.A. de C.V</w:t>
      </w:r>
      <w:r w:rsidR="00DB0247">
        <w:rPr>
          <w:rFonts w:ascii="Museo Sans 300" w:hAnsi="Museo Sans 300"/>
          <w:sz w:val="20"/>
          <w:szCs w:val="20"/>
          <w:lang w:eastAsia="es-SV"/>
        </w:rPr>
        <w:t xml:space="preserve">. </w:t>
      </w:r>
      <w:r w:rsidR="00A113EC">
        <w:rPr>
          <w:rFonts w:ascii="Museo Sans 300" w:hAnsi="Museo Sans 300"/>
          <w:sz w:val="20"/>
          <w:szCs w:val="20"/>
          <w:lang w:eastAsia="es-SV"/>
        </w:rPr>
        <w:t>a</w:t>
      </w:r>
      <w:r w:rsidR="00FA6D66">
        <w:rPr>
          <w:rFonts w:ascii="Museo Sans 300" w:hAnsi="Museo Sans 300"/>
          <w:sz w:val="20"/>
          <w:szCs w:val="20"/>
          <w:lang w:eastAsia="es-SV"/>
        </w:rPr>
        <w:t xml:space="preserve"> </w:t>
      </w:r>
      <w:r w:rsidR="00FA6D66" w:rsidRPr="00F8195F">
        <w:rPr>
          <w:rFonts w:ascii="Museo Sans 300" w:hAnsi="Museo Sans 300"/>
          <w:sz w:val="20"/>
          <w:szCs w:val="20"/>
        </w:rPr>
        <w:t xml:space="preserve">las señoras </w:t>
      </w:r>
      <w:r w:rsidR="002B5636">
        <w:rPr>
          <w:rFonts w:ascii="Museo Sans 300" w:hAnsi="Museo Sans 300"/>
          <w:sz w:val="20"/>
          <w:szCs w:val="20"/>
        </w:rPr>
        <w:t>XXX</w:t>
      </w:r>
      <w:r w:rsidR="00FA6D66" w:rsidRPr="00F8195F">
        <w:rPr>
          <w:rFonts w:ascii="Museo Sans 300" w:hAnsi="Museo Sans 300"/>
          <w:sz w:val="20"/>
          <w:szCs w:val="20"/>
        </w:rPr>
        <w:t xml:space="preserve"> </w:t>
      </w:r>
      <w:proofErr w:type="spellStart"/>
      <w:r w:rsidR="002B5636">
        <w:rPr>
          <w:rFonts w:ascii="Museo Sans 300" w:hAnsi="Museo Sans 300"/>
          <w:sz w:val="20"/>
          <w:szCs w:val="20"/>
        </w:rPr>
        <w:t>XXX</w:t>
      </w:r>
      <w:proofErr w:type="spellEnd"/>
      <w:r w:rsidR="00FA6D66" w:rsidRPr="00F8195F">
        <w:rPr>
          <w:rFonts w:ascii="Museo Sans 300" w:hAnsi="Museo Sans 300"/>
          <w:sz w:val="20"/>
          <w:szCs w:val="20"/>
        </w:rPr>
        <w:t xml:space="preserve">, </w:t>
      </w:r>
      <w:r w:rsidR="002B5636">
        <w:rPr>
          <w:rFonts w:ascii="Museo Sans 300" w:hAnsi="Museo Sans 300"/>
          <w:sz w:val="20"/>
          <w:szCs w:val="20"/>
        </w:rPr>
        <w:t>XXX</w:t>
      </w:r>
      <w:r w:rsidR="00FA6D66" w:rsidRPr="00F8195F">
        <w:rPr>
          <w:rFonts w:ascii="Museo Sans 300" w:hAnsi="Museo Sans 300"/>
          <w:sz w:val="20"/>
          <w:szCs w:val="20"/>
        </w:rPr>
        <w:t xml:space="preserve"> </w:t>
      </w:r>
      <w:proofErr w:type="spellStart"/>
      <w:r w:rsidR="002B5636">
        <w:rPr>
          <w:rFonts w:ascii="Museo Sans 300" w:hAnsi="Museo Sans 300"/>
          <w:sz w:val="20"/>
          <w:szCs w:val="20"/>
        </w:rPr>
        <w:t>XXX</w:t>
      </w:r>
      <w:proofErr w:type="spellEnd"/>
      <w:r w:rsidR="00FA6D66" w:rsidRPr="00F8195F">
        <w:rPr>
          <w:rFonts w:ascii="Museo Sans 300" w:hAnsi="Museo Sans 300"/>
          <w:sz w:val="20"/>
          <w:szCs w:val="20"/>
        </w:rPr>
        <w:t xml:space="preserve"> y el señor </w:t>
      </w:r>
      <w:r w:rsidR="002B5636">
        <w:rPr>
          <w:rFonts w:ascii="Museo Sans 300" w:hAnsi="Museo Sans 300"/>
          <w:sz w:val="20"/>
          <w:szCs w:val="20"/>
        </w:rPr>
        <w:t>XXX</w:t>
      </w:r>
      <w:r w:rsidR="00FA6D66" w:rsidRPr="00F8195F">
        <w:rPr>
          <w:rFonts w:ascii="Museo Sans 300" w:hAnsi="Museo Sans 300"/>
          <w:sz w:val="20"/>
          <w:szCs w:val="20"/>
        </w:rPr>
        <w:t xml:space="preserve"> </w:t>
      </w:r>
      <w:proofErr w:type="spellStart"/>
      <w:r w:rsidR="002B5636">
        <w:rPr>
          <w:rFonts w:ascii="Museo Sans 300" w:hAnsi="Museo Sans 300"/>
          <w:sz w:val="20"/>
          <w:szCs w:val="20"/>
        </w:rPr>
        <w:t>XXX</w:t>
      </w:r>
      <w:proofErr w:type="spellEnd"/>
      <w:r w:rsidR="00FA6D66" w:rsidRPr="00F8195F">
        <w:rPr>
          <w:rFonts w:ascii="Museo Sans 300" w:hAnsi="Museo Sans 300"/>
          <w:sz w:val="20"/>
          <w:szCs w:val="20"/>
        </w:rPr>
        <w:t xml:space="preserve"> </w:t>
      </w:r>
      <w:proofErr w:type="spellStart"/>
      <w:r w:rsidR="002B5636">
        <w:rPr>
          <w:rFonts w:ascii="Museo Sans 300" w:hAnsi="Museo Sans 300"/>
          <w:sz w:val="20"/>
          <w:szCs w:val="20"/>
        </w:rPr>
        <w:t>XXX</w:t>
      </w:r>
      <w:proofErr w:type="spellEnd"/>
      <w:r w:rsidR="00FA6D66">
        <w:rPr>
          <w:rFonts w:ascii="Museo Sans 300" w:hAnsi="Museo Sans 300"/>
          <w:sz w:val="20"/>
          <w:szCs w:val="20"/>
        </w:rPr>
        <w:t>,</w:t>
      </w:r>
      <w:r w:rsidR="00FA6D66" w:rsidRPr="00853292">
        <w:rPr>
          <w:rFonts w:ascii="Museo Sans 300" w:hAnsi="Museo Sans 300"/>
          <w:sz w:val="20"/>
          <w:szCs w:val="20"/>
          <w:lang w:val="es-ES" w:eastAsia="es-ES"/>
        </w:rPr>
        <w:t xml:space="preserve"> </w:t>
      </w:r>
      <w:r w:rsidR="00FA6D66">
        <w:rPr>
          <w:rFonts w:ascii="Museo Sans 300" w:hAnsi="Museo Sans 300"/>
          <w:sz w:val="20"/>
          <w:szCs w:val="20"/>
          <w:lang w:val="es-ES" w:eastAsia="es-ES"/>
        </w:rPr>
        <w:t xml:space="preserve">propietarios del inmueble donde se encuentra instalado el </w:t>
      </w:r>
      <w:r w:rsidR="00FA6D66" w:rsidRPr="00A15118">
        <w:rPr>
          <w:rFonts w:ascii="Museo Sans 300" w:hAnsi="Museo Sans 300"/>
          <w:sz w:val="20"/>
          <w:szCs w:val="20"/>
          <w:lang w:val="es-ES" w:eastAsia="es-ES"/>
        </w:rPr>
        <w:t xml:space="preserve">suministro identificado con el NIC </w:t>
      </w:r>
      <w:r w:rsidR="002B5636">
        <w:rPr>
          <w:rFonts w:ascii="Museo Sans 300" w:hAnsi="Museo Sans 300"/>
          <w:sz w:val="20"/>
          <w:szCs w:val="20"/>
          <w:lang w:val="es-ES" w:eastAsia="es-ES"/>
        </w:rPr>
        <w:t>XXX</w:t>
      </w:r>
      <w:r w:rsidR="0008756A">
        <w:rPr>
          <w:rFonts w:ascii="Museo Sans 300" w:hAnsi="Museo Sans 300"/>
          <w:sz w:val="20"/>
          <w:szCs w:val="20"/>
          <w:lang w:val="es-ES" w:eastAsia="es-ES"/>
        </w:rPr>
        <w:t>,</w:t>
      </w:r>
      <w:r w:rsidR="00F01A93">
        <w:rPr>
          <w:rFonts w:ascii="Museo Sans 300" w:hAnsi="Museo Sans 300"/>
          <w:sz w:val="20"/>
          <w:szCs w:val="20"/>
          <w:lang w:eastAsia="es-SV"/>
        </w:rPr>
        <w:t xml:space="preserve"> </w:t>
      </w:r>
      <w:r w:rsidR="00A113EC">
        <w:rPr>
          <w:rFonts w:ascii="Museo Sans 300" w:hAnsi="Museo Sans 300"/>
          <w:sz w:val="20"/>
          <w:szCs w:val="20"/>
          <w:lang w:eastAsia="es-SV"/>
        </w:rPr>
        <w:t xml:space="preserve">por </w:t>
      </w:r>
      <w:r w:rsidRPr="29603258">
        <w:rPr>
          <w:rFonts w:ascii="Museo Sans 300" w:hAnsi="Museo Sans 300"/>
          <w:sz w:val="20"/>
          <w:szCs w:val="20"/>
          <w:lang w:eastAsia="es-SV"/>
        </w:rPr>
        <w:t xml:space="preserve">la cantidad de </w:t>
      </w:r>
      <w:r w:rsidR="00F01A93">
        <w:rPr>
          <w:rFonts w:ascii="Museo Sans 300" w:hAnsi="Museo Sans 300"/>
          <w:sz w:val="20"/>
          <w:szCs w:val="20"/>
        </w:rPr>
        <w:t>SEISCIENTOS SIETE 63</w:t>
      </w:r>
      <w:r w:rsidR="0007095E">
        <w:rPr>
          <w:rFonts w:ascii="Museo Sans 300" w:hAnsi="Museo Sans 300"/>
          <w:sz w:val="20"/>
          <w:szCs w:val="20"/>
        </w:rPr>
        <w:t xml:space="preserve">/100 DÓLARES DE LOS ESTADOS UNIDOS DE AMÉRICA (USD </w:t>
      </w:r>
      <w:r w:rsidR="00F01A93">
        <w:rPr>
          <w:rFonts w:ascii="Museo Sans 300" w:hAnsi="Museo Sans 300"/>
          <w:sz w:val="20"/>
          <w:szCs w:val="20"/>
        </w:rPr>
        <w:t>607.63</w:t>
      </w:r>
      <w:r w:rsidR="0007095E">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sidR="00452D67">
        <w:rPr>
          <w:rFonts w:ascii="Museo Sans 300" w:hAnsi="Museo Sans 300"/>
          <w:sz w:val="20"/>
          <w:szCs w:val="20"/>
        </w:rPr>
        <w:t>, en concepto de energía no registrada</w:t>
      </w:r>
      <w:r w:rsidRPr="29603258">
        <w:rPr>
          <w:rFonts w:ascii="Museo Sans 300" w:hAnsi="Museo Sans 300"/>
          <w:sz w:val="20"/>
          <w:szCs w:val="20"/>
        </w:rPr>
        <w:t>.</w:t>
      </w:r>
    </w:p>
    <w:p w14:paraId="6897D982" w14:textId="77777777" w:rsidR="006A1248" w:rsidRDefault="006A1248" w:rsidP="00697804">
      <w:pPr>
        <w:pStyle w:val="Prrafodelista"/>
        <w:rPr>
          <w:rFonts w:ascii="Museo Sans 300" w:hAnsi="Museo Sans 300"/>
          <w:sz w:val="20"/>
          <w:szCs w:val="20"/>
          <w:lang w:eastAsia="es-SV"/>
        </w:rPr>
      </w:pPr>
    </w:p>
    <w:p w14:paraId="5C753636" w14:textId="64C5F90B" w:rsidR="007A5C41" w:rsidRPr="007A5C41" w:rsidRDefault="00D427DB" w:rsidP="007A5C41">
      <w:pPr>
        <w:spacing w:after="0" w:line="240" w:lineRule="auto"/>
        <w:ind w:left="360"/>
        <w:jc w:val="both"/>
        <w:rPr>
          <w:rFonts w:ascii="Museo Sans 300" w:hAnsi="Museo Sans 300"/>
          <w:sz w:val="20"/>
          <w:szCs w:val="20"/>
          <w:lang w:eastAsia="es-SV"/>
        </w:rPr>
      </w:pPr>
      <w:r>
        <w:rPr>
          <w:rFonts w:ascii="Museo Sans 300" w:hAnsi="Museo Sans 300"/>
          <w:sz w:val="20"/>
          <w:szCs w:val="20"/>
          <w:lang w:eastAsia="es-SV"/>
        </w:rPr>
        <w:t xml:space="preserve">En ese sentido, </w:t>
      </w:r>
      <w:r w:rsidR="006A1248">
        <w:rPr>
          <w:rFonts w:ascii="Museo Sans 300" w:hAnsi="Museo Sans 300"/>
          <w:sz w:val="20"/>
          <w:szCs w:val="20"/>
          <w:lang w:eastAsia="es-SV"/>
        </w:rPr>
        <w:t>la empresa distribuidora debe</w:t>
      </w:r>
      <w:r>
        <w:rPr>
          <w:rFonts w:ascii="Museo Sans 300" w:hAnsi="Museo Sans 300"/>
          <w:sz w:val="20"/>
          <w:szCs w:val="20"/>
          <w:lang w:eastAsia="es-SV"/>
        </w:rPr>
        <w:t xml:space="preserve">rá </w:t>
      </w:r>
      <w:r w:rsidR="007A5C41">
        <w:rPr>
          <w:rFonts w:ascii="Museo Sans 300" w:hAnsi="Museo Sans 300"/>
          <w:sz w:val="20"/>
          <w:szCs w:val="20"/>
          <w:lang w:eastAsia="es-SV"/>
        </w:rPr>
        <w:t>anular el monto antes indicado con base en</w:t>
      </w:r>
      <w:r w:rsidR="007A5C41" w:rsidRPr="007A5C41">
        <w:rPr>
          <w:rFonts w:ascii="Museo Sans 300" w:eastAsia="Museo Sans 300" w:hAnsi="Museo Sans 300" w:cs="Museo Sans 300"/>
          <w:sz w:val="20"/>
          <w:szCs w:val="20"/>
        </w:rPr>
        <w:t xml:space="preserve"> </w:t>
      </w:r>
      <w:r w:rsidR="007A5C41">
        <w:rPr>
          <w:rFonts w:ascii="Museo Sans 300" w:eastAsia="Museo Sans 300" w:hAnsi="Museo Sans 300" w:cs="Museo Sans 300"/>
          <w:sz w:val="20"/>
          <w:szCs w:val="20"/>
        </w:rPr>
        <w:t xml:space="preserve">lo </w:t>
      </w:r>
      <w:r w:rsidR="007A5C41">
        <w:rPr>
          <w:rFonts w:ascii="Museo Sans 300" w:hAnsi="Museo Sans 300"/>
          <w:sz w:val="20"/>
          <w:szCs w:val="20"/>
          <w:lang w:eastAsia="es-SV"/>
        </w:rPr>
        <w:t xml:space="preserve">determinado </w:t>
      </w:r>
      <w:r w:rsidR="007A5C41" w:rsidRPr="007A5C41">
        <w:rPr>
          <w:rFonts w:ascii="Museo Sans 300" w:hAnsi="Museo Sans 300"/>
          <w:sz w:val="20"/>
          <w:szCs w:val="20"/>
          <w:lang w:eastAsia="es-SV"/>
        </w:rPr>
        <w:t>en el informe técnico N.° IT-</w:t>
      </w:r>
      <w:r w:rsidR="00654FE4">
        <w:rPr>
          <w:rFonts w:ascii="Museo Sans 300" w:hAnsi="Museo Sans 300"/>
          <w:sz w:val="20"/>
          <w:szCs w:val="20"/>
          <w:lang w:val="es-ES" w:eastAsia="es-ES"/>
        </w:rPr>
        <w:t>0062-</w:t>
      </w:r>
      <w:r w:rsidR="00836AE8">
        <w:rPr>
          <w:rFonts w:ascii="Museo Sans 300" w:hAnsi="Museo Sans 300"/>
          <w:sz w:val="20"/>
          <w:szCs w:val="20"/>
          <w:lang w:val="es-ES" w:eastAsia="es-ES"/>
        </w:rPr>
        <w:t>CAU-21</w:t>
      </w:r>
      <w:r w:rsidR="007A5C41" w:rsidRPr="00F85A5A">
        <w:rPr>
          <w:rFonts w:ascii="Museo Sans 300" w:hAnsi="Museo Sans 300"/>
          <w:sz w:val="20"/>
          <w:szCs w:val="20"/>
          <w:lang w:val="es-ES" w:eastAsia="es-ES"/>
        </w:rPr>
        <w:t xml:space="preserve"> </w:t>
      </w:r>
      <w:r w:rsidR="007A5C41" w:rsidRPr="007A5C41">
        <w:rPr>
          <w:rFonts w:ascii="Museo Sans 300" w:hAnsi="Museo Sans 300"/>
          <w:sz w:val="20"/>
          <w:szCs w:val="20"/>
          <w:lang w:eastAsia="es-SV"/>
        </w:rPr>
        <w:t>rendido por el CAU de la SIGET</w:t>
      </w:r>
      <w:r w:rsidR="00DD2D10">
        <w:rPr>
          <w:rFonts w:ascii="Museo Sans 300" w:hAnsi="Museo Sans 300"/>
          <w:sz w:val="20"/>
          <w:szCs w:val="20"/>
          <w:lang w:eastAsia="es-SV"/>
        </w:rPr>
        <w:t>.</w:t>
      </w:r>
    </w:p>
    <w:p w14:paraId="64689371" w14:textId="77777777" w:rsidR="006D7396" w:rsidRDefault="006D7396" w:rsidP="006D7396">
      <w:pPr>
        <w:spacing w:after="0" w:line="240" w:lineRule="auto"/>
        <w:ind w:left="360"/>
        <w:jc w:val="both"/>
        <w:rPr>
          <w:rFonts w:ascii="Museo Sans 300" w:hAnsi="Museo Sans 300"/>
          <w:sz w:val="20"/>
          <w:szCs w:val="20"/>
          <w:lang w:eastAsia="es-SV"/>
        </w:rPr>
      </w:pPr>
    </w:p>
    <w:p w14:paraId="6523E661" w14:textId="79E546C4" w:rsidR="00FC69D6" w:rsidRDefault="000C0357" w:rsidP="00D57C36">
      <w:pPr>
        <w:numPr>
          <w:ilvl w:val="0"/>
          <w:numId w:val="2"/>
        </w:numPr>
        <w:spacing w:after="0" w:line="240" w:lineRule="auto"/>
        <w:jc w:val="both"/>
        <w:rPr>
          <w:rFonts w:ascii="Museo Sans 300" w:hAnsi="Museo Sans 300"/>
          <w:lang w:eastAsia="es-SV"/>
        </w:rPr>
      </w:pPr>
      <w:r w:rsidRPr="00F85A5A">
        <w:rPr>
          <w:rFonts w:ascii="Museo Sans 300" w:hAnsi="Museo Sans 300"/>
          <w:sz w:val="20"/>
          <w:szCs w:val="20"/>
          <w:lang w:eastAsia="es-SV"/>
        </w:rPr>
        <w:t>Notificar este acuerdo a</w:t>
      </w:r>
      <w:r w:rsidR="00F01A93">
        <w:rPr>
          <w:rFonts w:ascii="Museo Sans 300" w:hAnsi="Museo Sans 300"/>
          <w:sz w:val="20"/>
          <w:szCs w:val="20"/>
          <w:lang w:eastAsia="es-SV"/>
        </w:rPr>
        <w:t xml:space="preserve">l señor </w:t>
      </w:r>
      <w:r w:rsidR="002B5636">
        <w:rPr>
          <w:rFonts w:ascii="Museo Sans 300" w:hAnsi="Museo Sans 300"/>
          <w:sz w:val="20"/>
          <w:szCs w:val="20"/>
          <w:lang w:eastAsia="es-SV"/>
        </w:rPr>
        <w:t>XXX</w:t>
      </w:r>
      <w:r w:rsidRPr="00F85A5A">
        <w:rPr>
          <w:rFonts w:ascii="Museo Sans 300" w:hAnsi="Museo Sans 300"/>
          <w:sz w:val="20"/>
          <w:szCs w:val="20"/>
          <w:lang w:eastAsia="es-SV"/>
        </w:rPr>
        <w:t xml:space="preserve"> y a la sociedad </w:t>
      </w:r>
      <w:r w:rsidR="00F01A93">
        <w:rPr>
          <w:rFonts w:ascii="Museo Sans 300" w:hAnsi="Museo Sans 300"/>
          <w:sz w:val="20"/>
          <w:szCs w:val="20"/>
          <w:lang w:eastAsia="es-SV"/>
        </w:rPr>
        <w:t>EEO, S.A. de C.V</w:t>
      </w:r>
      <w:r w:rsidR="008C04D8" w:rsidRPr="00F85A5A">
        <w:rPr>
          <w:rFonts w:ascii="Museo Sans 300" w:hAnsi="Museo Sans 300"/>
          <w:sz w:val="20"/>
          <w:szCs w:val="20"/>
          <w:lang w:eastAsia="es-SV"/>
        </w:rPr>
        <w:t>.</w:t>
      </w:r>
      <w:r w:rsidR="0016463C">
        <w:rPr>
          <w:rFonts w:ascii="Museo Sans 300" w:hAnsi="Museo Sans 300"/>
          <w:lang w:eastAsia="es-SV"/>
        </w:rPr>
        <w:t xml:space="preserve"> </w:t>
      </w:r>
    </w:p>
    <w:p w14:paraId="62BBE8D4" w14:textId="4F796EE1" w:rsidR="00FC69D6" w:rsidRDefault="00FC69D6" w:rsidP="00FC69D6">
      <w:pPr>
        <w:spacing w:after="0" w:line="240" w:lineRule="auto"/>
        <w:ind w:left="360"/>
        <w:jc w:val="both"/>
        <w:rPr>
          <w:rFonts w:ascii="Museo Sans 300" w:hAnsi="Museo Sans 300"/>
          <w:lang w:eastAsia="es-SV"/>
        </w:rPr>
      </w:pPr>
    </w:p>
    <w:p w14:paraId="009F870F" w14:textId="42F8299E" w:rsidR="00D57153" w:rsidRDefault="00D57153" w:rsidP="00FC69D6">
      <w:pPr>
        <w:spacing w:after="0" w:line="240" w:lineRule="auto"/>
        <w:ind w:left="360"/>
        <w:jc w:val="both"/>
        <w:rPr>
          <w:rFonts w:ascii="Museo Sans 300" w:hAnsi="Museo Sans 300"/>
          <w:lang w:eastAsia="es-SV"/>
        </w:rPr>
      </w:pPr>
    </w:p>
    <w:p w14:paraId="45617AD9" w14:textId="47B2B89D" w:rsidR="00BA3CC6" w:rsidRDefault="00BA3CC6" w:rsidP="00FC69D6">
      <w:pPr>
        <w:spacing w:after="0" w:line="240" w:lineRule="auto"/>
        <w:ind w:left="360"/>
        <w:jc w:val="both"/>
        <w:rPr>
          <w:rFonts w:ascii="Museo Sans 300" w:hAnsi="Museo Sans 300"/>
          <w:lang w:eastAsia="es-SV"/>
        </w:rPr>
      </w:pPr>
    </w:p>
    <w:p w14:paraId="2E613A73" w14:textId="77777777" w:rsidR="00BA3CC6" w:rsidRDefault="00BA3CC6" w:rsidP="00FC69D6">
      <w:pPr>
        <w:spacing w:after="0" w:line="240" w:lineRule="auto"/>
        <w:ind w:left="360"/>
        <w:jc w:val="both"/>
        <w:rPr>
          <w:rFonts w:ascii="Museo Sans 300" w:hAnsi="Museo Sans 300"/>
          <w:lang w:eastAsia="es-SV"/>
        </w:rPr>
      </w:pPr>
    </w:p>
    <w:p w14:paraId="6569D8CA" w14:textId="77777777" w:rsidR="00D57153" w:rsidRDefault="00D57153"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3964F" w16cex:dateUtc="2021-06-03T23:56:00Z"/>
  <w16cex:commentExtensible w16cex:durableId="1E95A676" w16cex:dateUtc="2021-06-04T14:52:00Z"/>
  <w16cex:commentExtensible w16cex:durableId="2461DE2B" w16cex:dateUtc="2021-06-02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33D32F" w16cid:durableId="2463964F"/>
  <w16cid:commentId w16cid:paraId="75ACC84E" w16cid:durableId="1E95A676"/>
  <w16cid:commentId w16cid:paraId="3548E0B3" w16cid:durableId="2461DE2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B73DD" w14:textId="77777777" w:rsidR="000411DC" w:rsidRDefault="000411DC">
      <w:pPr>
        <w:spacing w:after="0" w:line="240" w:lineRule="auto"/>
      </w:pPr>
      <w:r>
        <w:separator/>
      </w:r>
    </w:p>
  </w:endnote>
  <w:endnote w:type="continuationSeparator" w:id="0">
    <w:p w14:paraId="3795DE5D" w14:textId="77777777" w:rsidR="000411DC" w:rsidRDefault="000411DC">
      <w:pPr>
        <w:spacing w:after="0" w:line="240" w:lineRule="auto"/>
      </w:pPr>
      <w:r>
        <w:continuationSeparator/>
      </w:r>
    </w:p>
  </w:endnote>
  <w:endnote w:type="continuationNotice" w:id="1">
    <w:p w14:paraId="562DC27D" w14:textId="77777777" w:rsidR="000411DC" w:rsidRDefault="000411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1D32FE" w:rsidR="00F47546" w:rsidRPr="009241EB" w:rsidRDefault="00F47546" w:rsidP="009241EB">
    <w:pPr>
      <w:pStyle w:val="Piedepgina"/>
      <w:tabs>
        <w:tab w:val="left" w:pos="8475"/>
      </w:tabs>
      <w:jc w:val="right"/>
    </w:pPr>
  </w:p>
  <w:p w14:paraId="19583F36" w14:textId="1D615FCB"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3206CE" w:rsidRPr="003206CE">
      <w:rPr>
        <w:rFonts w:ascii="Museo Sans 300" w:hAnsi="Museo Sans 300"/>
        <w:b/>
        <w:bCs/>
        <w:noProof/>
        <w:sz w:val="18"/>
        <w:szCs w:val="18"/>
        <w:lang w:val="es-ES"/>
      </w:rPr>
      <w:t>8</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fldSimple w:instr="NUMPAGES  \* Arabic  \* MERGEFORMAT">
      <w:r w:rsidR="003206CE" w:rsidRPr="003206CE">
        <w:rPr>
          <w:rFonts w:ascii="Museo Sans 300" w:hAnsi="Museo Sans 300"/>
          <w:b/>
          <w:bCs/>
          <w:noProof/>
          <w:sz w:val="18"/>
          <w:szCs w:val="18"/>
          <w:lang w:val="es-ES"/>
        </w:rPr>
        <w:t>8</w:t>
      </w:r>
    </w:fldSimple>
  </w:p>
  <w:p w14:paraId="1F68AAA8" w14:textId="4E458B18" w:rsidR="00D07096" w:rsidRPr="00475015" w:rsidRDefault="002B5636" w:rsidP="00D07096">
    <w:pPr>
      <w:shd w:val="clear" w:color="auto" w:fill="FFFFFF"/>
      <w:tabs>
        <w:tab w:val="left" w:pos="2598"/>
        <w:tab w:val="center" w:pos="4419"/>
        <w:tab w:val="right" w:pos="8838"/>
      </w:tabs>
      <w:spacing w:after="0" w:line="240" w:lineRule="auto"/>
      <w:jc w:val="right"/>
      <w:rPr>
        <w:rFonts w:ascii="Museo Sans 300" w:hAnsi="Museo Sans 300"/>
        <w:sz w:val="18"/>
        <w:szCs w:val="18"/>
      </w:rPr>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F47546" w:rsidRPr="002156F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7C1213F3" w14:textId="58FEA741" w:rsidR="00D07096" w:rsidRPr="002156F6" w:rsidRDefault="002B563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p w14:paraId="6325F19B" w14:textId="77777777"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0C520" w14:textId="77777777" w:rsidR="000411DC" w:rsidRDefault="000411DC">
      <w:pPr>
        <w:spacing w:after="0" w:line="240" w:lineRule="auto"/>
      </w:pPr>
      <w:r>
        <w:separator/>
      </w:r>
    </w:p>
  </w:footnote>
  <w:footnote w:type="continuationSeparator" w:id="0">
    <w:p w14:paraId="1720C887" w14:textId="77777777" w:rsidR="000411DC" w:rsidRDefault="000411DC">
      <w:pPr>
        <w:spacing w:after="0" w:line="240" w:lineRule="auto"/>
      </w:pPr>
      <w:r>
        <w:continuationSeparator/>
      </w:r>
    </w:p>
  </w:footnote>
  <w:footnote w:type="continuationNotice" w:id="1">
    <w:p w14:paraId="6DCA7E3F" w14:textId="77777777" w:rsidR="000411DC" w:rsidRDefault="000411DC">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2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2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2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2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76A0"/>
    <w:multiLevelType w:val="hybridMultilevel"/>
    <w:tmpl w:val="01207B02"/>
    <w:lvl w:ilvl="0" w:tplc="F0823C56">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2" w15:restartNumberingAfterBreak="0">
    <w:nsid w:val="21CD7EE6"/>
    <w:multiLevelType w:val="hybridMultilevel"/>
    <w:tmpl w:val="263292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6"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num>
  <w:num w:numId="6">
    <w:abstractNumId w:val="7"/>
  </w:num>
  <w:num w:numId="7">
    <w:abstractNumId w:val="0"/>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2EB4"/>
    <w:rsid w:val="0000420C"/>
    <w:rsid w:val="000052EB"/>
    <w:rsid w:val="00006071"/>
    <w:rsid w:val="000062F4"/>
    <w:rsid w:val="00006B9A"/>
    <w:rsid w:val="00007802"/>
    <w:rsid w:val="00011629"/>
    <w:rsid w:val="00013990"/>
    <w:rsid w:val="000144CF"/>
    <w:rsid w:val="00015F5D"/>
    <w:rsid w:val="00016EAA"/>
    <w:rsid w:val="00020CED"/>
    <w:rsid w:val="0002120F"/>
    <w:rsid w:val="00023643"/>
    <w:rsid w:val="0003032D"/>
    <w:rsid w:val="0003371F"/>
    <w:rsid w:val="00037D4E"/>
    <w:rsid w:val="000404EE"/>
    <w:rsid w:val="000411DC"/>
    <w:rsid w:val="00054C8A"/>
    <w:rsid w:val="0005519C"/>
    <w:rsid w:val="00057FDB"/>
    <w:rsid w:val="00060CED"/>
    <w:rsid w:val="00062514"/>
    <w:rsid w:val="00062DA0"/>
    <w:rsid w:val="0006501A"/>
    <w:rsid w:val="00066BB0"/>
    <w:rsid w:val="00067012"/>
    <w:rsid w:val="0007095E"/>
    <w:rsid w:val="00071386"/>
    <w:rsid w:val="00071A04"/>
    <w:rsid w:val="00071BA9"/>
    <w:rsid w:val="00073550"/>
    <w:rsid w:val="00074343"/>
    <w:rsid w:val="000743D4"/>
    <w:rsid w:val="000765BB"/>
    <w:rsid w:val="000806BB"/>
    <w:rsid w:val="0008171E"/>
    <w:rsid w:val="00081FE1"/>
    <w:rsid w:val="000852B3"/>
    <w:rsid w:val="0008730D"/>
    <w:rsid w:val="0008756A"/>
    <w:rsid w:val="0009096B"/>
    <w:rsid w:val="00093138"/>
    <w:rsid w:val="00093BAC"/>
    <w:rsid w:val="00093FBF"/>
    <w:rsid w:val="00097996"/>
    <w:rsid w:val="000A128D"/>
    <w:rsid w:val="000A1C0D"/>
    <w:rsid w:val="000A261B"/>
    <w:rsid w:val="000A276E"/>
    <w:rsid w:val="000A3778"/>
    <w:rsid w:val="000A443E"/>
    <w:rsid w:val="000A5B2C"/>
    <w:rsid w:val="000B1075"/>
    <w:rsid w:val="000B2696"/>
    <w:rsid w:val="000B5D16"/>
    <w:rsid w:val="000B607B"/>
    <w:rsid w:val="000C0357"/>
    <w:rsid w:val="000C3873"/>
    <w:rsid w:val="000D14EB"/>
    <w:rsid w:val="000D4617"/>
    <w:rsid w:val="000D5708"/>
    <w:rsid w:val="000D6BBC"/>
    <w:rsid w:val="000E4BFD"/>
    <w:rsid w:val="000F1790"/>
    <w:rsid w:val="000F1DCE"/>
    <w:rsid w:val="000F2E6B"/>
    <w:rsid w:val="000F3FEF"/>
    <w:rsid w:val="000F5235"/>
    <w:rsid w:val="000F55B2"/>
    <w:rsid w:val="000F5A91"/>
    <w:rsid w:val="000F5EF7"/>
    <w:rsid w:val="000F68DF"/>
    <w:rsid w:val="000F6AE1"/>
    <w:rsid w:val="0010411F"/>
    <w:rsid w:val="00104EBE"/>
    <w:rsid w:val="00107B92"/>
    <w:rsid w:val="00110714"/>
    <w:rsid w:val="00114BEB"/>
    <w:rsid w:val="00117750"/>
    <w:rsid w:val="0012039D"/>
    <w:rsid w:val="0012053C"/>
    <w:rsid w:val="00122140"/>
    <w:rsid w:val="00123443"/>
    <w:rsid w:val="0012422B"/>
    <w:rsid w:val="001260C9"/>
    <w:rsid w:val="00131BCE"/>
    <w:rsid w:val="00131DE1"/>
    <w:rsid w:val="00132880"/>
    <w:rsid w:val="001338ED"/>
    <w:rsid w:val="001356BF"/>
    <w:rsid w:val="00135C8B"/>
    <w:rsid w:val="00137A16"/>
    <w:rsid w:val="00137EE7"/>
    <w:rsid w:val="00141D4E"/>
    <w:rsid w:val="00143FF7"/>
    <w:rsid w:val="00145AC1"/>
    <w:rsid w:val="00146F7C"/>
    <w:rsid w:val="001507E3"/>
    <w:rsid w:val="0015099A"/>
    <w:rsid w:val="00151071"/>
    <w:rsid w:val="00153C38"/>
    <w:rsid w:val="00154216"/>
    <w:rsid w:val="00154BEC"/>
    <w:rsid w:val="001563CB"/>
    <w:rsid w:val="00161337"/>
    <w:rsid w:val="00161C82"/>
    <w:rsid w:val="001624AE"/>
    <w:rsid w:val="00162F55"/>
    <w:rsid w:val="0016463C"/>
    <w:rsid w:val="00164E6F"/>
    <w:rsid w:val="00170652"/>
    <w:rsid w:val="0017556F"/>
    <w:rsid w:val="001755C7"/>
    <w:rsid w:val="00175D5A"/>
    <w:rsid w:val="0018248D"/>
    <w:rsid w:val="00182556"/>
    <w:rsid w:val="001848D1"/>
    <w:rsid w:val="00184992"/>
    <w:rsid w:val="001855B6"/>
    <w:rsid w:val="00186AF3"/>
    <w:rsid w:val="00186F6F"/>
    <w:rsid w:val="00193F42"/>
    <w:rsid w:val="00197460"/>
    <w:rsid w:val="001975DA"/>
    <w:rsid w:val="001A1982"/>
    <w:rsid w:val="001A1A27"/>
    <w:rsid w:val="001A69D2"/>
    <w:rsid w:val="001A7093"/>
    <w:rsid w:val="001B1250"/>
    <w:rsid w:val="001B2A3B"/>
    <w:rsid w:val="001B3D12"/>
    <w:rsid w:val="001B5713"/>
    <w:rsid w:val="001B7A4B"/>
    <w:rsid w:val="001C0C1B"/>
    <w:rsid w:val="001C19DB"/>
    <w:rsid w:val="001C1C94"/>
    <w:rsid w:val="001C1F45"/>
    <w:rsid w:val="001C540F"/>
    <w:rsid w:val="001D1456"/>
    <w:rsid w:val="001D34A7"/>
    <w:rsid w:val="001D5A71"/>
    <w:rsid w:val="001D6255"/>
    <w:rsid w:val="001E1A2F"/>
    <w:rsid w:val="001E38DB"/>
    <w:rsid w:val="001E3CE0"/>
    <w:rsid w:val="001F0380"/>
    <w:rsid w:val="001F0784"/>
    <w:rsid w:val="001F1534"/>
    <w:rsid w:val="001F330E"/>
    <w:rsid w:val="001F42D1"/>
    <w:rsid w:val="00201A2F"/>
    <w:rsid w:val="00206A74"/>
    <w:rsid w:val="00206EC9"/>
    <w:rsid w:val="00210242"/>
    <w:rsid w:val="002105F7"/>
    <w:rsid w:val="00212E3E"/>
    <w:rsid w:val="0021349A"/>
    <w:rsid w:val="002147C0"/>
    <w:rsid w:val="002156F6"/>
    <w:rsid w:val="00215B94"/>
    <w:rsid w:val="00217175"/>
    <w:rsid w:val="00217C72"/>
    <w:rsid w:val="00220378"/>
    <w:rsid w:val="00220B09"/>
    <w:rsid w:val="00220F54"/>
    <w:rsid w:val="00222FD0"/>
    <w:rsid w:val="002241C5"/>
    <w:rsid w:val="002255A0"/>
    <w:rsid w:val="00231848"/>
    <w:rsid w:val="002338FC"/>
    <w:rsid w:val="00233908"/>
    <w:rsid w:val="002344F8"/>
    <w:rsid w:val="00234978"/>
    <w:rsid w:val="00236345"/>
    <w:rsid w:val="002447F0"/>
    <w:rsid w:val="00244AA6"/>
    <w:rsid w:val="00245A6F"/>
    <w:rsid w:val="00255BAA"/>
    <w:rsid w:val="00255E1A"/>
    <w:rsid w:val="00256F33"/>
    <w:rsid w:val="0026056D"/>
    <w:rsid w:val="002635A4"/>
    <w:rsid w:val="002648B6"/>
    <w:rsid w:val="00264C9F"/>
    <w:rsid w:val="002656E5"/>
    <w:rsid w:val="0027216D"/>
    <w:rsid w:val="00272837"/>
    <w:rsid w:val="00273F58"/>
    <w:rsid w:val="00280880"/>
    <w:rsid w:val="0028172A"/>
    <w:rsid w:val="002833A1"/>
    <w:rsid w:val="0028485B"/>
    <w:rsid w:val="00287775"/>
    <w:rsid w:val="00291A98"/>
    <w:rsid w:val="00291DC8"/>
    <w:rsid w:val="00292893"/>
    <w:rsid w:val="00292F5F"/>
    <w:rsid w:val="002A1645"/>
    <w:rsid w:val="002A1856"/>
    <w:rsid w:val="002A1CD8"/>
    <w:rsid w:val="002A3FA2"/>
    <w:rsid w:val="002A45A4"/>
    <w:rsid w:val="002A6B75"/>
    <w:rsid w:val="002B1CC2"/>
    <w:rsid w:val="002B2BDD"/>
    <w:rsid w:val="002B3660"/>
    <w:rsid w:val="002B5636"/>
    <w:rsid w:val="002C1E44"/>
    <w:rsid w:val="002C26C2"/>
    <w:rsid w:val="002C38FB"/>
    <w:rsid w:val="002C4925"/>
    <w:rsid w:val="002C52D6"/>
    <w:rsid w:val="002C5D04"/>
    <w:rsid w:val="002D392A"/>
    <w:rsid w:val="002D3C62"/>
    <w:rsid w:val="002D5015"/>
    <w:rsid w:val="002D53B2"/>
    <w:rsid w:val="002D684A"/>
    <w:rsid w:val="002D6F21"/>
    <w:rsid w:val="002E49C6"/>
    <w:rsid w:val="002E4A67"/>
    <w:rsid w:val="002E5488"/>
    <w:rsid w:val="002E5C07"/>
    <w:rsid w:val="002E6E34"/>
    <w:rsid w:val="002E77F2"/>
    <w:rsid w:val="002F20C5"/>
    <w:rsid w:val="002F28CD"/>
    <w:rsid w:val="002F2F91"/>
    <w:rsid w:val="002F3B28"/>
    <w:rsid w:val="002F490C"/>
    <w:rsid w:val="002F613F"/>
    <w:rsid w:val="002F62A3"/>
    <w:rsid w:val="002F638A"/>
    <w:rsid w:val="002F792B"/>
    <w:rsid w:val="00300BE4"/>
    <w:rsid w:val="00301B08"/>
    <w:rsid w:val="00301E14"/>
    <w:rsid w:val="0030333D"/>
    <w:rsid w:val="00303B4C"/>
    <w:rsid w:val="003041A0"/>
    <w:rsid w:val="0030630E"/>
    <w:rsid w:val="003075C7"/>
    <w:rsid w:val="00312D99"/>
    <w:rsid w:val="00320185"/>
    <w:rsid w:val="00320234"/>
    <w:rsid w:val="003206CE"/>
    <w:rsid w:val="003229A9"/>
    <w:rsid w:val="00322BF5"/>
    <w:rsid w:val="00335225"/>
    <w:rsid w:val="00335B14"/>
    <w:rsid w:val="00335C51"/>
    <w:rsid w:val="00336755"/>
    <w:rsid w:val="00342D0C"/>
    <w:rsid w:val="003441FC"/>
    <w:rsid w:val="00347FF6"/>
    <w:rsid w:val="003512DD"/>
    <w:rsid w:val="0035146E"/>
    <w:rsid w:val="00352450"/>
    <w:rsid w:val="003537AA"/>
    <w:rsid w:val="00353B80"/>
    <w:rsid w:val="00355878"/>
    <w:rsid w:val="0035774B"/>
    <w:rsid w:val="00360640"/>
    <w:rsid w:val="0036181B"/>
    <w:rsid w:val="00361B17"/>
    <w:rsid w:val="00364DFE"/>
    <w:rsid w:val="00366523"/>
    <w:rsid w:val="003670A6"/>
    <w:rsid w:val="003704D1"/>
    <w:rsid w:val="0037225D"/>
    <w:rsid w:val="0037235E"/>
    <w:rsid w:val="00372B01"/>
    <w:rsid w:val="003746C1"/>
    <w:rsid w:val="00375B82"/>
    <w:rsid w:val="00386030"/>
    <w:rsid w:val="003861C1"/>
    <w:rsid w:val="0038654C"/>
    <w:rsid w:val="00387F75"/>
    <w:rsid w:val="00394B10"/>
    <w:rsid w:val="00394D00"/>
    <w:rsid w:val="003A06A1"/>
    <w:rsid w:val="003A0F25"/>
    <w:rsid w:val="003A1FC2"/>
    <w:rsid w:val="003A32CC"/>
    <w:rsid w:val="003A3E3B"/>
    <w:rsid w:val="003A4695"/>
    <w:rsid w:val="003A47D8"/>
    <w:rsid w:val="003A6EAD"/>
    <w:rsid w:val="003B089A"/>
    <w:rsid w:val="003B157C"/>
    <w:rsid w:val="003B1F72"/>
    <w:rsid w:val="003B273A"/>
    <w:rsid w:val="003B4A20"/>
    <w:rsid w:val="003B4D84"/>
    <w:rsid w:val="003C15F4"/>
    <w:rsid w:val="003C175C"/>
    <w:rsid w:val="003C189B"/>
    <w:rsid w:val="003C2551"/>
    <w:rsid w:val="003C36E0"/>
    <w:rsid w:val="003C448D"/>
    <w:rsid w:val="003C60CE"/>
    <w:rsid w:val="003C6324"/>
    <w:rsid w:val="003C786F"/>
    <w:rsid w:val="003D4357"/>
    <w:rsid w:val="003D50C5"/>
    <w:rsid w:val="003D5D39"/>
    <w:rsid w:val="003D7993"/>
    <w:rsid w:val="003E02CA"/>
    <w:rsid w:val="003E17BC"/>
    <w:rsid w:val="003E4848"/>
    <w:rsid w:val="003E4FCC"/>
    <w:rsid w:val="003E6498"/>
    <w:rsid w:val="003E7A1C"/>
    <w:rsid w:val="003F28D4"/>
    <w:rsid w:val="003F38BF"/>
    <w:rsid w:val="003F5422"/>
    <w:rsid w:val="003F6AB8"/>
    <w:rsid w:val="003F7DDD"/>
    <w:rsid w:val="004004E4"/>
    <w:rsid w:val="00400CFF"/>
    <w:rsid w:val="0040160B"/>
    <w:rsid w:val="00402367"/>
    <w:rsid w:val="00404E5C"/>
    <w:rsid w:val="004067FA"/>
    <w:rsid w:val="0040799D"/>
    <w:rsid w:val="00407D52"/>
    <w:rsid w:val="00410290"/>
    <w:rsid w:val="00410674"/>
    <w:rsid w:val="00414064"/>
    <w:rsid w:val="00417C65"/>
    <w:rsid w:val="00421C15"/>
    <w:rsid w:val="0042372B"/>
    <w:rsid w:val="004239AF"/>
    <w:rsid w:val="0042486E"/>
    <w:rsid w:val="00426CEE"/>
    <w:rsid w:val="00427176"/>
    <w:rsid w:val="00435F3E"/>
    <w:rsid w:val="004365EC"/>
    <w:rsid w:val="0043797C"/>
    <w:rsid w:val="00442AC4"/>
    <w:rsid w:val="004432BE"/>
    <w:rsid w:val="004461B7"/>
    <w:rsid w:val="004465C3"/>
    <w:rsid w:val="00451298"/>
    <w:rsid w:val="004524BF"/>
    <w:rsid w:val="00452D67"/>
    <w:rsid w:val="00453665"/>
    <w:rsid w:val="0045432D"/>
    <w:rsid w:val="00455398"/>
    <w:rsid w:val="00462115"/>
    <w:rsid w:val="00463ABF"/>
    <w:rsid w:val="00465FA4"/>
    <w:rsid w:val="00466277"/>
    <w:rsid w:val="0046645B"/>
    <w:rsid w:val="00470F43"/>
    <w:rsid w:val="00471124"/>
    <w:rsid w:val="004711AC"/>
    <w:rsid w:val="00472197"/>
    <w:rsid w:val="00474B80"/>
    <w:rsid w:val="00474C2C"/>
    <w:rsid w:val="00474F58"/>
    <w:rsid w:val="00475015"/>
    <w:rsid w:val="0047513C"/>
    <w:rsid w:val="00476452"/>
    <w:rsid w:val="00476696"/>
    <w:rsid w:val="00476FC9"/>
    <w:rsid w:val="00481FAD"/>
    <w:rsid w:val="004831B4"/>
    <w:rsid w:val="00483232"/>
    <w:rsid w:val="004837EF"/>
    <w:rsid w:val="004857FF"/>
    <w:rsid w:val="00486294"/>
    <w:rsid w:val="00487F90"/>
    <w:rsid w:val="0049416C"/>
    <w:rsid w:val="004969D7"/>
    <w:rsid w:val="004979FE"/>
    <w:rsid w:val="004A3C4C"/>
    <w:rsid w:val="004B2AB0"/>
    <w:rsid w:val="004B5715"/>
    <w:rsid w:val="004B7B66"/>
    <w:rsid w:val="004C43C5"/>
    <w:rsid w:val="004C6C4B"/>
    <w:rsid w:val="004D152A"/>
    <w:rsid w:val="004D1B1E"/>
    <w:rsid w:val="004D21CA"/>
    <w:rsid w:val="004D4DBD"/>
    <w:rsid w:val="004D52E4"/>
    <w:rsid w:val="004D6ADD"/>
    <w:rsid w:val="004E0DE0"/>
    <w:rsid w:val="004E33CE"/>
    <w:rsid w:val="004E5FED"/>
    <w:rsid w:val="004E678A"/>
    <w:rsid w:val="004E715A"/>
    <w:rsid w:val="004F15AC"/>
    <w:rsid w:val="004F23CE"/>
    <w:rsid w:val="004F2E27"/>
    <w:rsid w:val="004F7EBE"/>
    <w:rsid w:val="0050351B"/>
    <w:rsid w:val="00503854"/>
    <w:rsid w:val="005117F0"/>
    <w:rsid w:val="00511B37"/>
    <w:rsid w:val="00514157"/>
    <w:rsid w:val="00516251"/>
    <w:rsid w:val="00517E7B"/>
    <w:rsid w:val="00520A22"/>
    <w:rsid w:val="00527A6F"/>
    <w:rsid w:val="005322D9"/>
    <w:rsid w:val="00536D38"/>
    <w:rsid w:val="00543C2D"/>
    <w:rsid w:val="00545BEE"/>
    <w:rsid w:val="00550400"/>
    <w:rsid w:val="00550A34"/>
    <w:rsid w:val="00550A39"/>
    <w:rsid w:val="00554408"/>
    <w:rsid w:val="0055528B"/>
    <w:rsid w:val="00555E2E"/>
    <w:rsid w:val="00563D49"/>
    <w:rsid w:val="005649F0"/>
    <w:rsid w:val="00566EFF"/>
    <w:rsid w:val="00567017"/>
    <w:rsid w:val="00572D77"/>
    <w:rsid w:val="00573281"/>
    <w:rsid w:val="00574303"/>
    <w:rsid w:val="0057482C"/>
    <w:rsid w:val="005755F0"/>
    <w:rsid w:val="005763D6"/>
    <w:rsid w:val="00576921"/>
    <w:rsid w:val="0058470E"/>
    <w:rsid w:val="00584CE4"/>
    <w:rsid w:val="00587692"/>
    <w:rsid w:val="00587D09"/>
    <w:rsid w:val="00587F97"/>
    <w:rsid w:val="00590AAE"/>
    <w:rsid w:val="00592547"/>
    <w:rsid w:val="00593582"/>
    <w:rsid w:val="0059549A"/>
    <w:rsid w:val="00596BC7"/>
    <w:rsid w:val="0059774A"/>
    <w:rsid w:val="00597B08"/>
    <w:rsid w:val="005A2018"/>
    <w:rsid w:val="005A584B"/>
    <w:rsid w:val="005A5AD3"/>
    <w:rsid w:val="005A7BBE"/>
    <w:rsid w:val="005B3A78"/>
    <w:rsid w:val="005B4A8C"/>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65E"/>
    <w:rsid w:val="005E48BC"/>
    <w:rsid w:val="005F0842"/>
    <w:rsid w:val="005F0901"/>
    <w:rsid w:val="005F1D21"/>
    <w:rsid w:val="005F2043"/>
    <w:rsid w:val="005F4CD0"/>
    <w:rsid w:val="005F5C8F"/>
    <w:rsid w:val="005F5E4F"/>
    <w:rsid w:val="005F5FD9"/>
    <w:rsid w:val="005F6EF4"/>
    <w:rsid w:val="00600405"/>
    <w:rsid w:val="0060170D"/>
    <w:rsid w:val="006020CA"/>
    <w:rsid w:val="006024CB"/>
    <w:rsid w:val="00615CE9"/>
    <w:rsid w:val="00616CDE"/>
    <w:rsid w:val="00621328"/>
    <w:rsid w:val="00621D08"/>
    <w:rsid w:val="00626D6E"/>
    <w:rsid w:val="00632EB0"/>
    <w:rsid w:val="00634827"/>
    <w:rsid w:val="00635BD5"/>
    <w:rsid w:val="00637837"/>
    <w:rsid w:val="00644ACA"/>
    <w:rsid w:val="00646FC2"/>
    <w:rsid w:val="00651A88"/>
    <w:rsid w:val="00651BB9"/>
    <w:rsid w:val="0065266A"/>
    <w:rsid w:val="006539ED"/>
    <w:rsid w:val="006543CD"/>
    <w:rsid w:val="006549D4"/>
    <w:rsid w:val="00654FE4"/>
    <w:rsid w:val="00661305"/>
    <w:rsid w:val="00661607"/>
    <w:rsid w:val="00661C9D"/>
    <w:rsid w:val="00662B07"/>
    <w:rsid w:val="00662EF5"/>
    <w:rsid w:val="00663960"/>
    <w:rsid w:val="00663D03"/>
    <w:rsid w:val="00666B5C"/>
    <w:rsid w:val="00666BBC"/>
    <w:rsid w:val="006741F3"/>
    <w:rsid w:val="00675DF2"/>
    <w:rsid w:val="0068000F"/>
    <w:rsid w:val="0068179E"/>
    <w:rsid w:val="006825E6"/>
    <w:rsid w:val="00682B9A"/>
    <w:rsid w:val="00682BC6"/>
    <w:rsid w:val="006923B8"/>
    <w:rsid w:val="00692F98"/>
    <w:rsid w:val="00693622"/>
    <w:rsid w:val="00693649"/>
    <w:rsid w:val="006941DC"/>
    <w:rsid w:val="0069736E"/>
    <w:rsid w:val="00697804"/>
    <w:rsid w:val="00697F49"/>
    <w:rsid w:val="006A0073"/>
    <w:rsid w:val="006A1248"/>
    <w:rsid w:val="006A6715"/>
    <w:rsid w:val="006A67D7"/>
    <w:rsid w:val="006A68CE"/>
    <w:rsid w:val="006A6DB5"/>
    <w:rsid w:val="006B1564"/>
    <w:rsid w:val="006B2441"/>
    <w:rsid w:val="006C299F"/>
    <w:rsid w:val="006C4A34"/>
    <w:rsid w:val="006C6B44"/>
    <w:rsid w:val="006C7E5D"/>
    <w:rsid w:val="006D43C8"/>
    <w:rsid w:val="006D5D42"/>
    <w:rsid w:val="006D70AF"/>
    <w:rsid w:val="006D7396"/>
    <w:rsid w:val="006F090A"/>
    <w:rsid w:val="006F11D5"/>
    <w:rsid w:val="006F1487"/>
    <w:rsid w:val="006F2476"/>
    <w:rsid w:val="006F59E9"/>
    <w:rsid w:val="006F609F"/>
    <w:rsid w:val="00701DC0"/>
    <w:rsid w:val="0070396C"/>
    <w:rsid w:val="00703D74"/>
    <w:rsid w:val="00704080"/>
    <w:rsid w:val="0070420B"/>
    <w:rsid w:val="00704EB3"/>
    <w:rsid w:val="00705D44"/>
    <w:rsid w:val="00710183"/>
    <w:rsid w:val="00711C85"/>
    <w:rsid w:val="0071485F"/>
    <w:rsid w:val="007232F3"/>
    <w:rsid w:val="00727507"/>
    <w:rsid w:val="0072797B"/>
    <w:rsid w:val="007310B4"/>
    <w:rsid w:val="00732B32"/>
    <w:rsid w:val="00734411"/>
    <w:rsid w:val="00735260"/>
    <w:rsid w:val="007415F6"/>
    <w:rsid w:val="007456CD"/>
    <w:rsid w:val="00747D9D"/>
    <w:rsid w:val="00751BBE"/>
    <w:rsid w:val="00754E7A"/>
    <w:rsid w:val="0075566D"/>
    <w:rsid w:val="00761D73"/>
    <w:rsid w:val="00762239"/>
    <w:rsid w:val="00764206"/>
    <w:rsid w:val="0076540C"/>
    <w:rsid w:val="007677C1"/>
    <w:rsid w:val="00773C67"/>
    <w:rsid w:val="007758E2"/>
    <w:rsid w:val="007777DF"/>
    <w:rsid w:val="00780017"/>
    <w:rsid w:val="007825EB"/>
    <w:rsid w:val="00782F9E"/>
    <w:rsid w:val="007846CB"/>
    <w:rsid w:val="007861E4"/>
    <w:rsid w:val="0079010A"/>
    <w:rsid w:val="00790F67"/>
    <w:rsid w:val="00791734"/>
    <w:rsid w:val="00793070"/>
    <w:rsid w:val="00793151"/>
    <w:rsid w:val="0079373F"/>
    <w:rsid w:val="007968E2"/>
    <w:rsid w:val="007A5C41"/>
    <w:rsid w:val="007A68F1"/>
    <w:rsid w:val="007A6FB7"/>
    <w:rsid w:val="007A719B"/>
    <w:rsid w:val="007A7822"/>
    <w:rsid w:val="007B1FF6"/>
    <w:rsid w:val="007B37F5"/>
    <w:rsid w:val="007B77C0"/>
    <w:rsid w:val="007B7BB9"/>
    <w:rsid w:val="007C0AD4"/>
    <w:rsid w:val="007D031D"/>
    <w:rsid w:val="007D5A0A"/>
    <w:rsid w:val="007D5C7F"/>
    <w:rsid w:val="007E18A8"/>
    <w:rsid w:val="007E3684"/>
    <w:rsid w:val="007E701C"/>
    <w:rsid w:val="007E7783"/>
    <w:rsid w:val="007F33C3"/>
    <w:rsid w:val="007F3ACA"/>
    <w:rsid w:val="007F3F17"/>
    <w:rsid w:val="007F46B3"/>
    <w:rsid w:val="00804231"/>
    <w:rsid w:val="00804AE8"/>
    <w:rsid w:val="00807209"/>
    <w:rsid w:val="00810D65"/>
    <w:rsid w:val="0081228A"/>
    <w:rsid w:val="0081459B"/>
    <w:rsid w:val="00821287"/>
    <w:rsid w:val="0082745D"/>
    <w:rsid w:val="008302D7"/>
    <w:rsid w:val="00836AE8"/>
    <w:rsid w:val="008370B7"/>
    <w:rsid w:val="00837E67"/>
    <w:rsid w:val="0084040B"/>
    <w:rsid w:val="008432DD"/>
    <w:rsid w:val="00843F01"/>
    <w:rsid w:val="008443CD"/>
    <w:rsid w:val="00844677"/>
    <w:rsid w:val="008468CE"/>
    <w:rsid w:val="00847D45"/>
    <w:rsid w:val="008529FC"/>
    <w:rsid w:val="00852EDB"/>
    <w:rsid w:val="00853292"/>
    <w:rsid w:val="00853618"/>
    <w:rsid w:val="00856805"/>
    <w:rsid w:val="00860678"/>
    <w:rsid w:val="00862A8C"/>
    <w:rsid w:val="00864391"/>
    <w:rsid w:val="00865C21"/>
    <w:rsid w:val="00867405"/>
    <w:rsid w:val="00867F99"/>
    <w:rsid w:val="0087159A"/>
    <w:rsid w:val="00871C0F"/>
    <w:rsid w:val="008726CB"/>
    <w:rsid w:val="0087560E"/>
    <w:rsid w:val="00875B80"/>
    <w:rsid w:val="00877319"/>
    <w:rsid w:val="0087767F"/>
    <w:rsid w:val="008817B5"/>
    <w:rsid w:val="008821A9"/>
    <w:rsid w:val="00883604"/>
    <w:rsid w:val="00884835"/>
    <w:rsid w:val="0088514F"/>
    <w:rsid w:val="008872FD"/>
    <w:rsid w:val="00890788"/>
    <w:rsid w:val="00891C31"/>
    <w:rsid w:val="0089294F"/>
    <w:rsid w:val="008946FA"/>
    <w:rsid w:val="00895EC0"/>
    <w:rsid w:val="008966EB"/>
    <w:rsid w:val="008A1EB1"/>
    <w:rsid w:val="008A1F87"/>
    <w:rsid w:val="008A3342"/>
    <w:rsid w:val="008A7D73"/>
    <w:rsid w:val="008B209D"/>
    <w:rsid w:val="008B2513"/>
    <w:rsid w:val="008B43A0"/>
    <w:rsid w:val="008B4443"/>
    <w:rsid w:val="008B54B4"/>
    <w:rsid w:val="008B6978"/>
    <w:rsid w:val="008C04D8"/>
    <w:rsid w:val="008C2282"/>
    <w:rsid w:val="008C6A16"/>
    <w:rsid w:val="008C7930"/>
    <w:rsid w:val="008D02B8"/>
    <w:rsid w:val="008D1340"/>
    <w:rsid w:val="008D2864"/>
    <w:rsid w:val="008D49E4"/>
    <w:rsid w:val="008D5CBE"/>
    <w:rsid w:val="008D6E1E"/>
    <w:rsid w:val="008E088D"/>
    <w:rsid w:val="008E3B19"/>
    <w:rsid w:val="008E4736"/>
    <w:rsid w:val="008E6FD9"/>
    <w:rsid w:val="008E73D8"/>
    <w:rsid w:val="008E7B4A"/>
    <w:rsid w:val="008F0928"/>
    <w:rsid w:val="008F29B9"/>
    <w:rsid w:val="008F3F19"/>
    <w:rsid w:val="008F4448"/>
    <w:rsid w:val="008F78DF"/>
    <w:rsid w:val="009019B9"/>
    <w:rsid w:val="009059A6"/>
    <w:rsid w:val="00905CCC"/>
    <w:rsid w:val="00906376"/>
    <w:rsid w:val="00914916"/>
    <w:rsid w:val="00916FAA"/>
    <w:rsid w:val="009205FF"/>
    <w:rsid w:val="0092146A"/>
    <w:rsid w:val="009241EB"/>
    <w:rsid w:val="009248B1"/>
    <w:rsid w:val="00926473"/>
    <w:rsid w:val="00931110"/>
    <w:rsid w:val="00936CD6"/>
    <w:rsid w:val="00944826"/>
    <w:rsid w:val="009502F2"/>
    <w:rsid w:val="009533A8"/>
    <w:rsid w:val="00954B45"/>
    <w:rsid w:val="00954BB1"/>
    <w:rsid w:val="00956172"/>
    <w:rsid w:val="00957370"/>
    <w:rsid w:val="009573FC"/>
    <w:rsid w:val="009618CD"/>
    <w:rsid w:val="0096374B"/>
    <w:rsid w:val="00963F87"/>
    <w:rsid w:val="00972157"/>
    <w:rsid w:val="00974A11"/>
    <w:rsid w:val="009751D4"/>
    <w:rsid w:val="0098410B"/>
    <w:rsid w:val="009841A3"/>
    <w:rsid w:val="0098493C"/>
    <w:rsid w:val="00987E85"/>
    <w:rsid w:val="009913D8"/>
    <w:rsid w:val="00992B4F"/>
    <w:rsid w:val="00992BD5"/>
    <w:rsid w:val="00993B49"/>
    <w:rsid w:val="00993C2C"/>
    <w:rsid w:val="00995ED7"/>
    <w:rsid w:val="00997CD7"/>
    <w:rsid w:val="009A280C"/>
    <w:rsid w:val="009A2887"/>
    <w:rsid w:val="009A54AC"/>
    <w:rsid w:val="009A6024"/>
    <w:rsid w:val="009A7D44"/>
    <w:rsid w:val="009B1DF2"/>
    <w:rsid w:val="009B1F7D"/>
    <w:rsid w:val="009B218F"/>
    <w:rsid w:val="009B276E"/>
    <w:rsid w:val="009B3DD2"/>
    <w:rsid w:val="009B6164"/>
    <w:rsid w:val="009B6FFD"/>
    <w:rsid w:val="009B73E5"/>
    <w:rsid w:val="009B7FE9"/>
    <w:rsid w:val="009C6F13"/>
    <w:rsid w:val="009D2C30"/>
    <w:rsid w:val="009D5269"/>
    <w:rsid w:val="009D5DEB"/>
    <w:rsid w:val="009D6170"/>
    <w:rsid w:val="009E0E2A"/>
    <w:rsid w:val="009E0E46"/>
    <w:rsid w:val="009E3A3F"/>
    <w:rsid w:val="009E3B26"/>
    <w:rsid w:val="009E7108"/>
    <w:rsid w:val="009F1D62"/>
    <w:rsid w:val="009F1FC1"/>
    <w:rsid w:val="009F37A9"/>
    <w:rsid w:val="009F519F"/>
    <w:rsid w:val="009F52CA"/>
    <w:rsid w:val="009F65BF"/>
    <w:rsid w:val="009F688E"/>
    <w:rsid w:val="00A009A5"/>
    <w:rsid w:val="00A015F3"/>
    <w:rsid w:val="00A030CB"/>
    <w:rsid w:val="00A07C46"/>
    <w:rsid w:val="00A10F11"/>
    <w:rsid w:val="00A10F41"/>
    <w:rsid w:val="00A113EC"/>
    <w:rsid w:val="00A13DA8"/>
    <w:rsid w:val="00A15118"/>
    <w:rsid w:val="00A17F1A"/>
    <w:rsid w:val="00A2120A"/>
    <w:rsid w:val="00A2271D"/>
    <w:rsid w:val="00A233F5"/>
    <w:rsid w:val="00A25395"/>
    <w:rsid w:val="00A313A6"/>
    <w:rsid w:val="00A35D58"/>
    <w:rsid w:val="00A362DA"/>
    <w:rsid w:val="00A36A42"/>
    <w:rsid w:val="00A37AC6"/>
    <w:rsid w:val="00A40439"/>
    <w:rsid w:val="00A43AE8"/>
    <w:rsid w:val="00A43BD3"/>
    <w:rsid w:val="00A4600E"/>
    <w:rsid w:val="00A47D9C"/>
    <w:rsid w:val="00A51B5A"/>
    <w:rsid w:val="00A526C2"/>
    <w:rsid w:val="00A52D61"/>
    <w:rsid w:val="00A54B8B"/>
    <w:rsid w:val="00A57A0E"/>
    <w:rsid w:val="00A62891"/>
    <w:rsid w:val="00A71562"/>
    <w:rsid w:val="00A71B33"/>
    <w:rsid w:val="00A720F7"/>
    <w:rsid w:val="00A73D09"/>
    <w:rsid w:val="00A763DE"/>
    <w:rsid w:val="00A76D38"/>
    <w:rsid w:val="00A80E0B"/>
    <w:rsid w:val="00A81548"/>
    <w:rsid w:val="00A839BC"/>
    <w:rsid w:val="00A83D6E"/>
    <w:rsid w:val="00A847D2"/>
    <w:rsid w:val="00A87E9F"/>
    <w:rsid w:val="00A9602D"/>
    <w:rsid w:val="00A96BD6"/>
    <w:rsid w:val="00A97BE6"/>
    <w:rsid w:val="00A97D4E"/>
    <w:rsid w:val="00AA1AEE"/>
    <w:rsid w:val="00AA7662"/>
    <w:rsid w:val="00AB4884"/>
    <w:rsid w:val="00AB51F2"/>
    <w:rsid w:val="00AB6FD4"/>
    <w:rsid w:val="00AC0695"/>
    <w:rsid w:val="00AC181A"/>
    <w:rsid w:val="00AC1C52"/>
    <w:rsid w:val="00AC30B1"/>
    <w:rsid w:val="00AC5B46"/>
    <w:rsid w:val="00AC5B92"/>
    <w:rsid w:val="00AC6C85"/>
    <w:rsid w:val="00AD2733"/>
    <w:rsid w:val="00AD2EDA"/>
    <w:rsid w:val="00AD51B3"/>
    <w:rsid w:val="00AD56D4"/>
    <w:rsid w:val="00AD7504"/>
    <w:rsid w:val="00AE586E"/>
    <w:rsid w:val="00AE58C2"/>
    <w:rsid w:val="00AE6B98"/>
    <w:rsid w:val="00AE7478"/>
    <w:rsid w:val="00AE7BC9"/>
    <w:rsid w:val="00AF1364"/>
    <w:rsid w:val="00AF1B6B"/>
    <w:rsid w:val="00AF2E37"/>
    <w:rsid w:val="00AF57EF"/>
    <w:rsid w:val="00AF730E"/>
    <w:rsid w:val="00AF7CBA"/>
    <w:rsid w:val="00B02074"/>
    <w:rsid w:val="00B07BFF"/>
    <w:rsid w:val="00B112C9"/>
    <w:rsid w:val="00B119E6"/>
    <w:rsid w:val="00B14869"/>
    <w:rsid w:val="00B14D98"/>
    <w:rsid w:val="00B20485"/>
    <w:rsid w:val="00B24C97"/>
    <w:rsid w:val="00B30B6F"/>
    <w:rsid w:val="00B319E4"/>
    <w:rsid w:val="00B32C63"/>
    <w:rsid w:val="00B36008"/>
    <w:rsid w:val="00B36322"/>
    <w:rsid w:val="00B375C7"/>
    <w:rsid w:val="00B42396"/>
    <w:rsid w:val="00B42C1E"/>
    <w:rsid w:val="00B44D41"/>
    <w:rsid w:val="00B509D7"/>
    <w:rsid w:val="00B50F4E"/>
    <w:rsid w:val="00B51F7E"/>
    <w:rsid w:val="00B56BB0"/>
    <w:rsid w:val="00B578B3"/>
    <w:rsid w:val="00B600E8"/>
    <w:rsid w:val="00B63530"/>
    <w:rsid w:val="00B638D2"/>
    <w:rsid w:val="00B63AE8"/>
    <w:rsid w:val="00B655DF"/>
    <w:rsid w:val="00B67C4F"/>
    <w:rsid w:val="00B711B0"/>
    <w:rsid w:val="00B712EF"/>
    <w:rsid w:val="00B74540"/>
    <w:rsid w:val="00B7487B"/>
    <w:rsid w:val="00B81C48"/>
    <w:rsid w:val="00B81DE4"/>
    <w:rsid w:val="00B8446C"/>
    <w:rsid w:val="00B84972"/>
    <w:rsid w:val="00B84DB2"/>
    <w:rsid w:val="00B86477"/>
    <w:rsid w:val="00B93C3F"/>
    <w:rsid w:val="00B93D1D"/>
    <w:rsid w:val="00B95241"/>
    <w:rsid w:val="00BA3CC6"/>
    <w:rsid w:val="00BA5129"/>
    <w:rsid w:val="00BA5EDC"/>
    <w:rsid w:val="00BA6D21"/>
    <w:rsid w:val="00BB1F54"/>
    <w:rsid w:val="00BB2131"/>
    <w:rsid w:val="00BB43CF"/>
    <w:rsid w:val="00BB5D8E"/>
    <w:rsid w:val="00BB6A01"/>
    <w:rsid w:val="00BB7199"/>
    <w:rsid w:val="00BC439A"/>
    <w:rsid w:val="00BC63EA"/>
    <w:rsid w:val="00BC69D6"/>
    <w:rsid w:val="00BC752E"/>
    <w:rsid w:val="00BC78DF"/>
    <w:rsid w:val="00BD154B"/>
    <w:rsid w:val="00BD534A"/>
    <w:rsid w:val="00BD78B7"/>
    <w:rsid w:val="00BE03E2"/>
    <w:rsid w:val="00BE0BFD"/>
    <w:rsid w:val="00BE5F8B"/>
    <w:rsid w:val="00BE711E"/>
    <w:rsid w:val="00BF0796"/>
    <w:rsid w:val="00BF0E32"/>
    <w:rsid w:val="00BF3261"/>
    <w:rsid w:val="00BF37F8"/>
    <w:rsid w:val="00BF54FF"/>
    <w:rsid w:val="00C004FE"/>
    <w:rsid w:val="00C0108C"/>
    <w:rsid w:val="00C07A21"/>
    <w:rsid w:val="00C10B90"/>
    <w:rsid w:val="00C10CA6"/>
    <w:rsid w:val="00C110A9"/>
    <w:rsid w:val="00C13D40"/>
    <w:rsid w:val="00C14768"/>
    <w:rsid w:val="00C14958"/>
    <w:rsid w:val="00C158BD"/>
    <w:rsid w:val="00C172F7"/>
    <w:rsid w:val="00C17A7F"/>
    <w:rsid w:val="00C2077D"/>
    <w:rsid w:val="00C209AF"/>
    <w:rsid w:val="00C2105A"/>
    <w:rsid w:val="00C2139C"/>
    <w:rsid w:val="00C23490"/>
    <w:rsid w:val="00C25299"/>
    <w:rsid w:val="00C267B1"/>
    <w:rsid w:val="00C26A49"/>
    <w:rsid w:val="00C27497"/>
    <w:rsid w:val="00C30E48"/>
    <w:rsid w:val="00C34C41"/>
    <w:rsid w:val="00C35BE7"/>
    <w:rsid w:val="00C360F0"/>
    <w:rsid w:val="00C40EA1"/>
    <w:rsid w:val="00C40ED8"/>
    <w:rsid w:val="00C51ABC"/>
    <w:rsid w:val="00C53BA5"/>
    <w:rsid w:val="00C53D96"/>
    <w:rsid w:val="00C543A5"/>
    <w:rsid w:val="00C57C7D"/>
    <w:rsid w:val="00C63142"/>
    <w:rsid w:val="00C66FE9"/>
    <w:rsid w:val="00C70404"/>
    <w:rsid w:val="00C7129A"/>
    <w:rsid w:val="00C73E70"/>
    <w:rsid w:val="00C87E91"/>
    <w:rsid w:val="00C9178F"/>
    <w:rsid w:val="00C95F21"/>
    <w:rsid w:val="00C96D57"/>
    <w:rsid w:val="00C97827"/>
    <w:rsid w:val="00CA17A5"/>
    <w:rsid w:val="00CA696E"/>
    <w:rsid w:val="00CA78C8"/>
    <w:rsid w:val="00CA7A30"/>
    <w:rsid w:val="00CB05E9"/>
    <w:rsid w:val="00CB0731"/>
    <w:rsid w:val="00CB4173"/>
    <w:rsid w:val="00CB4928"/>
    <w:rsid w:val="00CB78A6"/>
    <w:rsid w:val="00CC049D"/>
    <w:rsid w:val="00CC2F86"/>
    <w:rsid w:val="00CC3F4E"/>
    <w:rsid w:val="00CC47D7"/>
    <w:rsid w:val="00CC6145"/>
    <w:rsid w:val="00CD116A"/>
    <w:rsid w:val="00CD2047"/>
    <w:rsid w:val="00CD22EE"/>
    <w:rsid w:val="00CD38F4"/>
    <w:rsid w:val="00CD5C51"/>
    <w:rsid w:val="00CE14E1"/>
    <w:rsid w:val="00CE208E"/>
    <w:rsid w:val="00CE3EA5"/>
    <w:rsid w:val="00CE4A4F"/>
    <w:rsid w:val="00CE4EC2"/>
    <w:rsid w:val="00CE65C4"/>
    <w:rsid w:val="00CF22DA"/>
    <w:rsid w:val="00CF388F"/>
    <w:rsid w:val="00CF40B7"/>
    <w:rsid w:val="00CF44B0"/>
    <w:rsid w:val="00CF5963"/>
    <w:rsid w:val="00CF59A0"/>
    <w:rsid w:val="00CF6850"/>
    <w:rsid w:val="00CF6AFB"/>
    <w:rsid w:val="00CF6E09"/>
    <w:rsid w:val="00D02C01"/>
    <w:rsid w:val="00D0442C"/>
    <w:rsid w:val="00D04FCD"/>
    <w:rsid w:val="00D07096"/>
    <w:rsid w:val="00D110E2"/>
    <w:rsid w:val="00D148AB"/>
    <w:rsid w:val="00D14911"/>
    <w:rsid w:val="00D202C0"/>
    <w:rsid w:val="00D21600"/>
    <w:rsid w:val="00D231DA"/>
    <w:rsid w:val="00D23CC9"/>
    <w:rsid w:val="00D25A83"/>
    <w:rsid w:val="00D25F3D"/>
    <w:rsid w:val="00D311D9"/>
    <w:rsid w:val="00D323C3"/>
    <w:rsid w:val="00D3281D"/>
    <w:rsid w:val="00D345F5"/>
    <w:rsid w:val="00D34F42"/>
    <w:rsid w:val="00D34F8A"/>
    <w:rsid w:val="00D3630D"/>
    <w:rsid w:val="00D373AA"/>
    <w:rsid w:val="00D40392"/>
    <w:rsid w:val="00D405CE"/>
    <w:rsid w:val="00D427DB"/>
    <w:rsid w:val="00D43EA2"/>
    <w:rsid w:val="00D51ACE"/>
    <w:rsid w:val="00D52FA8"/>
    <w:rsid w:val="00D53FD5"/>
    <w:rsid w:val="00D57066"/>
    <w:rsid w:val="00D57153"/>
    <w:rsid w:val="00D57C36"/>
    <w:rsid w:val="00D61351"/>
    <w:rsid w:val="00D631F9"/>
    <w:rsid w:val="00D63F30"/>
    <w:rsid w:val="00D65328"/>
    <w:rsid w:val="00D674DC"/>
    <w:rsid w:val="00D67D56"/>
    <w:rsid w:val="00D70A41"/>
    <w:rsid w:val="00D710B9"/>
    <w:rsid w:val="00D717D2"/>
    <w:rsid w:val="00D71835"/>
    <w:rsid w:val="00D721CE"/>
    <w:rsid w:val="00D74096"/>
    <w:rsid w:val="00D7470A"/>
    <w:rsid w:val="00D74DDE"/>
    <w:rsid w:val="00D75574"/>
    <w:rsid w:val="00D76298"/>
    <w:rsid w:val="00D77C6D"/>
    <w:rsid w:val="00D804FB"/>
    <w:rsid w:val="00D915D6"/>
    <w:rsid w:val="00D91D26"/>
    <w:rsid w:val="00D92680"/>
    <w:rsid w:val="00D94F26"/>
    <w:rsid w:val="00D97C2D"/>
    <w:rsid w:val="00DA0174"/>
    <w:rsid w:val="00DA07C4"/>
    <w:rsid w:val="00DA1FEB"/>
    <w:rsid w:val="00DA23DF"/>
    <w:rsid w:val="00DA5AE9"/>
    <w:rsid w:val="00DB0247"/>
    <w:rsid w:val="00DB17F2"/>
    <w:rsid w:val="00DB39B6"/>
    <w:rsid w:val="00DB3ADC"/>
    <w:rsid w:val="00DB3D0D"/>
    <w:rsid w:val="00DB4C5D"/>
    <w:rsid w:val="00DC14F9"/>
    <w:rsid w:val="00DC2DA1"/>
    <w:rsid w:val="00DC5CFF"/>
    <w:rsid w:val="00DC6E67"/>
    <w:rsid w:val="00DC7FF4"/>
    <w:rsid w:val="00DD1F50"/>
    <w:rsid w:val="00DD2D10"/>
    <w:rsid w:val="00DD2E7F"/>
    <w:rsid w:val="00DD3301"/>
    <w:rsid w:val="00DD58BF"/>
    <w:rsid w:val="00DD612A"/>
    <w:rsid w:val="00DD7EAE"/>
    <w:rsid w:val="00DE0176"/>
    <w:rsid w:val="00DE0FBB"/>
    <w:rsid w:val="00DE1A95"/>
    <w:rsid w:val="00DE3B08"/>
    <w:rsid w:val="00DE6826"/>
    <w:rsid w:val="00DE7F4C"/>
    <w:rsid w:val="00DF13DC"/>
    <w:rsid w:val="00DF2BB6"/>
    <w:rsid w:val="00E0093D"/>
    <w:rsid w:val="00E009A9"/>
    <w:rsid w:val="00E01168"/>
    <w:rsid w:val="00E020AC"/>
    <w:rsid w:val="00E05DF9"/>
    <w:rsid w:val="00E1010D"/>
    <w:rsid w:val="00E11587"/>
    <w:rsid w:val="00E121C3"/>
    <w:rsid w:val="00E17C42"/>
    <w:rsid w:val="00E22FC7"/>
    <w:rsid w:val="00E252E8"/>
    <w:rsid w:val="00E326C3"/>
    <w:rsid w:val="00E35B5F"/>
    <w:rsid w:val="00E405D9"/>
    <w:rsid w:val="00E44842"/>
    <w:rsid w:val="00E44E88"/>
    <w:rsid w:val="00E45911"/>
    <w:rsid w:val="00E53871"/>
    <w:rsid w:val="00E53877"/>
    <w:rsid w:val="00E53B9F"/>
    <w:rsid w:val="00E55D0D"/>
    <w:rsid w:val="00E60CC2"/>
    <w:rsid w:val="00E62A41"/>
    <w:rsid w:val="00E70A8C"/>
    <w:rsid w:val="00E71228"/>
    <w:rsid w:val="00E72FD6"/>
    <w:rsid w:val="00E736E5"/>
    <w:rsid w:val="00E73947"/>
    <w:rsid w:val="00E765F6"/>
    <w:rsid w:val="00E7742C"/>
    <w:rsid w:val="00E8015B"/>
    <w:rsid w:val="00E82992"/>
    <w:rsid w:val="00E83D59"/>
    <w:rsid w:val="00E847D1"/>
    <w:rsid w:val="00E858D5"/>
    <w:rsid w:val="00E85C75"/>
    <w:rsid w:val="00E85CB4"/>
    <w:rsid w:val="00E90B70"/>
    <w:rsid w:val="00E917A1"/>
    <w:rsid w:val="00E92533"/>
    <w:rsid w:val="00E958CF"/>
    <w:rsid w:val="00E95C1B"/>
    <w:rsid w:val="00E97913"/>
    <w:rsid w:val="00E97C7B"/>
    <w:rsid w:val="00EA01A5"/>
    <w:rsid w:val="00EA0D04"/>
    <w:rsid w:val="00EA1493"/>
    <w:rsid w:val="00EA14B5"/>
    <w:rsid w:val="00EB1BBD"/>
    <w:rsid w:val="00EB31E4"/>
    <w:rsid w:val="00EB37A3"/>
    <w:rsid w:val="00EB5B58"/>
    <w:rsid w:val="00EC1F01"/>
    <w:rsid w:val="00EC39C7"/>
    <w:rsid w:val="00EC5E16"/>
    <w:rsid w:val="00EC7B89"/>
    <w:rsid w:val="00ED18EA"/>
    <w:rsid w:val="00ED22C4"/>
    <w:rsid w:val="00ED2F70"/>
    <w:rsid w:val="00ED3C33"/>
    <w:rsid w:val="00ED4CCA"/>
    <w:rsid w:val="00ED5F18"/>
    <w:rsid w:val="00ED79F2"/>
    <w:rsid w:val="00EE2F01"/>
    <w:rsid w:val="00EE3501"/>
    <w:rsid w:val="00EF0295"/>
    <w:rsid w:val="00EF0E70"/>
    <w:rsid w:val="00EF52EE"/>
    <w:rsid w:val="00F01A93"/>
    <w:rsid w:val="00F0446E"/>
    <w:rsid w:val="00F04DFD"/>
    <w:rsid w:val="00F0633B"/>
    <w:rsid w:val="00F07775"/>
    <w:rsid w:val="00F10953"/>
    <w:rsid w:val="00F13623"/>
    <w:rsid w:val="00F139B5"/>
    <w:rsid w:val="00F21639"/>
    <w:rsid w:val="00F2356A"/>
    <w:rsid w:val="00F247EE"/>
    <w:rsid w:val="00F25B4C"/>
    <w:rsid w:val="00F25ECC"/>
    <w:rsid w:val="00F26317"/>
    <w:rsid w:val="00F26720"/>
    <w:rsid w:val="00F32B1C"/>
    <w:rsid w:val="00F344EE"/>
    <w:rsid w:val="00F35F7B"/>
    <w:rsid w:val="00F3667B"/>
    <w:rsid w:val="00F40D26"/>
    <w:rsid w:val="00F4103D"/>
    <w:rsid w:val="00F4661A"/>
    <w:rsid w:val="00F47546"/>
    <w:rsid w:val="00F64D30"/>
    <w:rsid w:val="00F64D33"/>
    <w:rsid w:val="00F65D76"/>
    <w:rsid w:val="00F661F1"/>
    <w:rsid w:val="00F66B4D"/>
    <w:rsid w:val="00F71C51"/>
    <w:rsid w:val="00F74807"/>
    <w:rsid w:val="00F76455"/>
    <w:rsid w:val="00F77DF2"/>
    <w:rsid w:val="00F83093"/>
    <w:rsid w:val="00F85A5A"/>
    <w:rsid w:val="00F86FA6"/>
    <w:rsid w:val="00F91F1C"/>
    <w:rsid w:val="00F9297A"/>
    <w:rsid w:val="00F93AE1"/>
    <w:rsid w:val="00F96A0B"/>
    <w:rsid w:val="00F97856"/>
    <w:rsid w:val="00FA2C2E"/>
    <w:rsid w:val="00FA695E"/>
    <w:rsid w:val="00FA6C61"/>
    <w:rsid w:val="00FA6D66"/>
    <w:rsid w:val="00FB1679"/>
    <w:rsid w:val="00FB2566"/>
    <w:rsid w:val="00FB40BD"/>
    <w:rsid w:val="00FB4705"/>
    <w:rsid w:val="00FB5027"/>
    <w:rsid w:val="00FC0A52"/>
    <w:rsid w:val="00FC0AEE"/>
    <w:rsid w:val="00FC3DAC"/>
    <w:rsid w:val="00FC3DD5"/>
    <w:rsid w:val="00FC620C"/>
    <w:rsid w:val="00FC63CD"/>
    <w:rsid w:val="00FC69D6"/>
    <w:rsid w:val="00FD08C6"/>
    <w:rsid w:val="00FD131C"/>
    <w:rsid w:val="00FD137B"/>
    <w:rsid w:val="00FD3DDC"/>
    <w:rsid w:val="00FE1C93"/>
    <w:rsid w:val="00FE1DF0"/>
    <w:rsid w:val="00FE29B8"/>
    <w:rsid w:val="00FE3E7E"/>
    <w:rsid w:val="00FE61F3"/>
    <w:rsid w:val="00FE78FA"/>
    <w:rsid w:val="0254F611"/>
    <w:rsid w:val="030B49D8"/>
    <w:rsid w:val="041EA6E8"/>
    <w:rsid w:val="04FC591A"/>
    <w:rsid w:val="05C55999"/>
    <w:rsid w:val="063AFD19"/>
    <w:rsid w:val="0BC44EC3"/>
    <w:rsid w:val="0C3BB082"/>
    <w:rsid w:val="0D6AD537"/>
    <w:rsid w:val="0E04C655"/>
    <w:rsid w:val="0E598F9E"/>
    <w:rsid w:val="0F7DB438"/>
    <w:rsid w:val="110DC1AB"/>
    <w:rsid w:val="1210E0A1"/>
    <w:rsid w:val="1400D53A"/>
    <w:rsid w:val="15329B17"/>
    <w:rsid w:val="15B4DCD7"/>
    <w:rsid w:val="17826C04"/>
    <w:rsid w:val="19106811"/>
    <w:rsid w:val="197C9363"/>
    <w:rsid w:val="1A218C59"/>
    <w:rsid w:val="1A3E6C66"/>
    <w:rsid w:val="1A8ECF88"/>
    <w:rsid w:val="1C65996C"/>
    <w:rsid w:val="1DCA5806"/>
    <w:rsid w:val="1DE5AAD0"/>
    <w:rsid w:val="1E048EFA"/>
    <w:rsid w:val="1E6D8546"/>
    <w:rsid w:val="1F5A492C"/>
    <w:rsid w:val="1F7D5389"/>
    <w:rsid w:val="2154F2A1"/>
    <w:rsid w:val="21B3D9EC"/>
    <w:rsid w:val="22FA3760"/>
    <w:rsid w:val="23A61979"/>
    <w:rsid w:val="23C7A4A9"/>
    <w:rsid w:val="24C623CE"/>
    <w:rsid w:val="25497A86"/>
    <w:rsid w:val="263045A1"/>
    <w:rsid w:val="27F17EB0"/>
    <w:rsid w:val="2ABFD9D2"/>
    <w:rsid w:val="2B5206F0"/>
    <w:rsid w:val="2B79205B"/>
    <w:rsid w:val="2BA16993"/>
    <w:rsid w:val="2D688634"/>
    <w:rsid w:val="2FA7B958"/>
    <w:rsid w:val="3079498A"/>
    <w:rsid w:val="315E2701"/>
    <w:rsid w:val="34655D84"/>
    <w:rsid w:val="34962CF0"/>
    <w:rsid w:val="352FF97B"/>
    <w:rsid w:val="35433387"/>
    <w:rsid w:val="3552C7E2"/>
    <w:rsid w:val="3842586D"/>
    <w:rsid w:val="39B2B7D4"/>
    <w:rsid w:val="39C3656C"/>
    <w:rsid w:val="39CE5FE1"/>
    <w:rsid w:val="3A8BC291"/>
    <w:rsid w:val="3B9CD58B"/>
    <w:rsid w:val="3BBB3ED9"/>
    <w:rsid w:val="3C0092D6"/>
    <w:rsid w:val="3CD04431"/>
    <w:rsid w:val="3CDAE29D"/>
    <w:rsid w:val="3EC54526"/>
    <w:rsid w:val="4007E58C"/>
    <w:rsid w:val="416620EA"/>
    <w:rsid w:val="41B79FED"/>
    <w:rsid w:val="4203D75D"/>
    <w:rsid w:val="42348BCD"/>
    <w:rsid w:val="4467DB04"/>
    <w:rsid w:val="44C621A2"/>
    <w:rsid w:val="44E99685"/>
    <w:rsid w:val="454CD4F9"/>
    <w:rsid w:val="45C91702"/>
    <w:rsid w:val="46382C12"/>
    <w:rsid w:val="46E57D78"/>
    <w:rsid w:val="489AB1AE"/>
    <w:rsid w:val="4935ABDE"/>
    <w:rsid w:val="495E9492"/>
    <w:rsid w:val="4AD2E8DC"/>
    <w:rsid w:val="4B05009F"/>
    <w:rsid w:val="4E79535D"/>
    <w:rsid w:val="4E7EEA04"/>
    <w:rsid w:val="4F19F1AD"/>
    <w:rsid w:val="4F88E478"/>
    <w:rsid w:val="5057C833"/>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E83975"/>
    <w:rsid w:val="7BBD78F2"/>
    <w:rsid w:val="7BEF067D"/>
    <w:rsid w:val="7C03CF77"/>
    <w:rsid w:val="7C7A9EE1"/>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491E3E50-D81F-4DB7-BB77-5676D422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styleId="Revisin">
    <w:name w:val="Revision"/>
    <w:hidden/>
    <w:uiPriority w:val="99"/>
    <w:semiHidden/>
    <w:rsid w:val="008F29B9"/>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30610">
      <w:bodyDiv w:val="1"/>
      <w:marLeft w:val="0"/>
      <w:marRight w:val="0"/>
      <w:marTop w:val="0"/>
      <w:marBottom w:val="0"/>
      <w:divBdr>
        <w:top w:val="none" w:sz="0" w:space="0" w:color="auto"/>
        <w:left w:val="none" w:sz="0" w:space="0" w:color="auto"/>
        <w:bottom w:val="none" w:sz="0" w:space="0" w:color="auto"/>
        <w:right w:val="none" w:sz="0" w:space="0" w:color="auto"/>
      </w:divBdr>
      <w:divsChild>
        <w:div w:id="886532116">
          <w:marLeft w:val="0"/>
          <w:marRight w:val="0"/>
          <w:marTop w:val="0"/>
          <w:marBottom w:val="0"/>
          <w:divBdr>
            <w:top w:val="none" w:sz="0" w:space="0" w:color="auto"/>
            <w:left w:val="none" w:sz="0" w:space="0" w:color="auto"/>
            <w:bottom w:val="none" w:sz="0" w:space="0" w:color="auto"/>
            <w:right w:val="none" w:sz="0" w:space="0" w:color="auto"/>
          </w:divBdr>
          <w:divsChild>
            <w:div w:id="824470061">
              <w:marLeft w:val="0"/>
              <w:marRight w:val="0"/>
              <w:marTop w:val="0"/>
              <w:marBottom w:val="0"/>
              <w:divBdr>
                <w:top w:val="none" w:sz="0" w:space="0" w:color="auto"/>
                <w:left w:val="none" w:sz="0" w:space="0" w:color="auto"/>
                <w:bottom w:val="none" w:sz="0" w:space="0" w:color="auto"/>
                <w:right w:val="none" w:sz="0" w:space="0" w:color="auto"/>
              </w:divBdr>
            </w:div>
            <w:div w:id="1606887068">
              <w:marLeft w:val="0"/>
              <w:marRight w:val="0"/>
              <w:marTop w:val="0"/>
              <w:marBottom w:val="0"/>
              <w:divBdr>
                <w:top w:val="none" w:sz="0" w:space="0" w:color="auto"/>
                <w:left w:val="none" w:sz="0" w:space="0" w:color="auto"/>
                <w:bottom w:val="none" w:sz="0" w:space="0" w:color="auto"/>
                <w:right w:val="none" w:sz="0" w:space="0" w:color="auto"/>
              </w:divBdr>
            </w:div>
          </w:divsChild>
        </w:div>
        <w:div w:id="1943995643">
          <w:marLeft w:val="0"/>
          <w:marRight w:val="0"/>
          <w:marTop w:val="0"/>
          <w:marBottom w:val="0"/>
          <w:divBdr>
            <w:top w:val="none" w:sz="0" w:space="0" w:color="auto"/>
            <w:left w:val="none" w:sz="0" w:space="0" w:color="auto"/>
            <w:bottom w:val="none" w:sz="0" w:space="0" w:color="auto"/>
            <w:right w:val="none" w:sz="0" w:space="0" w:color="auto"/>
          </w:divBdr>
        </w:div>
      </w:divsChild>
    </w:div>
    <w:div w:id="482084822">
      <w:bodyDiv w:val="1"/>
      <w:marLeft w:val="0"/>
      <w:marRight w:val="0"/>
      <w:marTop w:val="0"/>
      <w:marBottom w:val="0"/>
      <w:divBdr>
        <w:top w:val="none" w:sz="0" w:space="0" w:color="auto"/>
        <w:left w:val="none" w:sz="0" w:space="0" w:color="auto"/>
        <w:bottom w:val="none" w:sz="0" w:space="0" w:color="auto"/>
        <w:right w:val="none" w:sz="0" w:space="0" w:color="auto"/>
      </w:divBdr>
      <w:divsChild>
        <w:div w:id="1848398888">
          <w:marLeft w:val="0"/>
          <w:marRight w:val="0"/>
          <w:marTop w:val="0"/>
          <w:marBottom w:val="0"/>
          <w:divBdr>
            <w:top w:val="none" w:sz="0" w:space="0" w:color="auto"/>
            <w:left w:val="none" w:sz="0" w:space="0" w:color="auto"/>
            <w:bottom w:val="none" w:sz="0" w:space="0" w:color="auto"/>
            <w:right w:val="none" w:sz="0" w:space="0" w:color="auto"/>
          </w:divBdr>
        </w:div>
        <w:div w:id="910231935">
          <w:marLeft w:val="0"/>
          <w:marRight w:val="0"/>
          <w:marTop w:val="0"/>
          <w:marBottom w:val="0"/>
          <w:divBdr>
            <w:top w:val="none" w:sz="0" w:space="0" w:color="auto"/>
            <w:left w:val="none" w:sz="0" w:space="0" w:color="auto"/>
            <w:bottom w:val="none" w:sz="0" w:space="0" w:color="auto"/>
            <w:right w:val="none" w:sz="0" w:space="0" w:color="auto"/>
          </w:divBdr>
        </w:div>
        <w:div w:id="1187527166">
          <w:marLeft w:val="0"/>
          <w:marRight w:val="0"/>
          <w:marTop w:val="0"/>
          <w:marBottom w:val="0"/>
          <w:divBdr>
            <w:top w:val="none" w:sz="0" w:space="0" w:color="auto"/>
            <w:left w:val="none" w:sz="0" w:space="0" w:color="auto"/>
            <w:bottom w:val="none" w:sz="0" w:space="0" w:color="auto"/>
            <w:right w:val="none" w:sz="0" w:space="0" w:color="auto"/>
          </w:divBdr>
        </w:div>
        <w:div w:id="1804229788">
          <w:marLeft w:val="0"/>
          <w:marRight w:val="0"/>
          <w:marTop w:val="0"/>
          <w:marBottom w:val="0"/>
          <w:divBdr>
            <w:top w:val="none" w:sz="0" w:space="0" w:color="auto"/>
            <w:left w:val="none" w:sz="0" w:space="0" w:color="auto"/>
            <w:bottom w:val="none" w:sz="0" w:space="0" w:color="auto"/>
            <w:right w:val="none" w:sz="0" w:space="0" w:color="auto"/>
          </w:divBdr>
        </w:div>
        <w:div w:id="1850562747">
          <w:marLeft w:val="0"/>
          <w:marRight w:val="0"/>
          <w:marTop w:val="0"/>
          <w:marBottom w:val="0"/>
          <w:divBdr>
            <w:top w:val="none" w:sz="0" w:space="0" w:color="auto"/>
            <w:left w:val="none" w:sz="0" w:space="0" w:color="auto"/>
            <w:bottom w:val="none" w:sz="0" w:space="0" w:color="auto"/>
            <w:right w:val="none" w:sz="0" w:space="0" w:color="auto"/>
          </w:divBdr>
        </w:div>
        <w:div w:id="586773788">
          <w:marLeft w:val="0"/>
          <w:marRight w:val="0"/>
          <w:marTop w:val="0"/>
          <w:marBottom w:val="0"/>
          <w:divBdr>
            <w:top w:val="none" w:sz="0" w:space="0" w:color="auto"/>
            <w:left w:val="none" w:sz="0" w:space="0" w:color="auto"/>
            <w:bottom w:val="none" w:sz="0" w:space="0" w:color="auto"/>
            <w:right w:val="none" w:sz="0" w:space="0" w:color="auto"/>
          </w:divBdr>
        </w:div>
        <w:div w:id="406150492">
          <w:marLeft w:val="0"/>
          <w:marRight w:val="0"/>
          <w:marTop w:val="0"/>
          <w:marBottom w:val="0"/>
          <w:divBdr>
            <w:top w:val="none" w:sz="0" w:space="0" w:color="auto"/>
            <w:left w:val="none" w:sz="0" w:space="0" w:color="auto"/>
            <w:bottom w:val="none" w:sz="0" w:space="0" w:color="auto"/>
            <w:right w:val="none" w:sz="0" w:space="0" w:color="auto"/>
          </w:divBdr>
          <w:divsChild>
            <w:div w:id="1421175718">
              <w:marLeft w:val="0"/>
              <w:marRight w:val="0"/>
              <w:marTop w:val="0"/>
              <w:marBottom w:val="0"/>
              <w:divBdr>
                <w:top w:val="none" w:sz="0" w:space="0" w:color="auto"/>
                <w:left w:val="none" w:sz="0" w:space="0" w:color="auto"/>
                <w:bottom w:val="none" w:sz="0" w:space="0" w:color="auto"/>
                <w:right w:val="none" w:sz="0" w:space="0" w:color="auto"/>
              </w:divBdr>
            </w:div>
            <w:div w:id="2056586188">
              <w:marLeft w:val="0"/>
              <w:marRight w:val="0"/>
              <w:marTop w:val="0"/>
              <w:marBottom w:val="0"/>
              <w:divBdr>
                <w:top w:val="none" w:sz="0" w:space="0" w:color="auto"/>
                <w:left w:val="none" w:sz="0" w:space="0" w:color="auto"/>
                <w:bottom w:val="none" w:sz="0" w:space="0" w:color="auto"/>
                <w:right w:val="none" w:sz="0" w:space="0" w:color="auto"/>
              </w:divBdr>
            </w:div>
            <w:div w:id="35005037">
              <w:marLeft w:val="0"/>
              <w:marRight w:val="0"/>
              <w:marTop w:val="0"/>
              <w:marBottom w:val="0"/>
              <w:divBdr>
                <w:top w:val="none" w:sz="0" w:space="0" w:color="auto"/>
                <w:left w:val="none" w:sz="0" w:space="0" w:color="auto"/>
                <w:bottom w:val="none" w:sz="0" w:space="0" w:color="auto"/>
                <w:right w:val="none" w:sz="0" w:space="0" w:color="auto"/>
              </w:divBdr>
            </w:div>
            <w:div w:id="1385911347">
              <w:marLeft w:val="0"/>
              <w:marRight w:val="0"/>
              <w:marTop w:val="0"/>
              <w:marBottom w:val="0"/>
              <w:divBdr>
                <w:top w:val="none" w:sz="0" w:space="0" w:color="auto"/>
                <w:left w:val="none" w:sz="0" w:space="0" w:color="auto"/>
                <w:bottom w:val="none" w:sz="0" w:space="0" w:color="auto"/>
                <w:right w:val="none" w:sz="0" w:space="0" w:color="auto"/>
              </w:divBdr>
            </w:div>
            <w:div w:id="2028015371">
              <w:marLeft w:val="0"/>
              <w:marRight w:val="0"/>
              <w:marTop w:val="0"/>
              <w:marBottom w:val="0"/>
              <w:divBdr>
                <w:top w:val="none" w:sz="0" w:space="0" w:color="auto"/>
                <w:left w:val="none" w:sz="0" w:space="0" w:color="auto"/>
                <w:bottom w:val="none" w:sz="0" w:space="0" w:color="auto"/>
                <w:right w:val="none" w:sz="0" w:space="0" w:color="auto"/>
              </w:divBdr>
            </w:div>
          </w:divsChild>
        </w:div>
        <w:div w:id="701250840">
          <w:marLeft w:val="0"/>
          <w:marRight w:val="0"/>
          <w:marTop w:val="0"/>
          <w:marBottom w:val="0"/>
          <w:divBdr>
            <w:top w:val="none" w:sz="0" w:space="0" w:color="auto"/>
            <w:left w:val="none" w:sz="0" w:space="0" w:color="auto"/>
            <w:bottom w:val="none" w:sz="0" w:space="0" w:color="auto"/>
            <w:right w:val="none" w:sz="0" w:space="0" w:color="auto"/>
          </w:divBdr>
        </w:div>
        <w:div w:id="1455248819">
          <w:marLeft w:val="0"/>
          <w:marRight w:val="0"/>
          <w:marTop w:val="0"/>
          <w:marBottom w:val="0"/>
          <w:divBdr>
            <w:top w:val="none" w:sz="0" w:space="0" w:color="auto"/>
            <w:left w:val="none" w:sz="0" w:space="0" w:color="auto"/>
            <w:bottom w:val="none" w:sz="0" w:space="0" w:color="auto"/>
            <w:right w:val="none" w:sz="0" w:space="0" w:color="auto"/>
          </w:divBdr>
        </w:div>
        <w:div w:id="1590850821">
          <w:marLeft w:val="0"/>
          <w:marRight w:val="0"/>
          <w:marTop w:val="0"/>
          <w:marBottom w:val="0"/>
          <w:divBdr>
            <w:top w:val="none" w:sz="0" w:space="0" w:color="auto"/>
            <w:left w:val="none" w:sz="0" w:space="0" w:color="auto"/>
            <w:bottom w:val="none" w:sz="0" w:space="0" w:color="auto"/>
            <w:right w:val="none" w:sz="0" w:space="0" w:color="auto"/>
          </w:divBdr>
        </w:div>
        <w:div w:id="1970209950">
          <w:marLeft w:val="0"/>
          <w:marRight w:val="0"/>
          <w:marTop w:val="0"/>
          <w:marBottom w:val="0"/>
          <w:divBdr>
            <w:top w:val="none" w:sz="0" w:space="0" w:color="auto"/>
            <w:left w:val="none" w:sz="0" w:space="0" w:color="auto"/>
            <w:bottom w:val="none" w:sz="0" w:space="0" w:color="auto"/>
            <w:right w:val="none" w:sz="0" w:space="0" w:color="auto"/>
          </w:divBdr>
        </w:div>
        <w:div w:id="411515263">
          <w:marLeft w:val="0"/>
          <w:marRight w:val="0"/>
          <w:marTop w:val="0"/>
          <w:marBottom w:val="0"/>
          <w:divBdr>
            <w:top w:val="none" w:sz="0" w:space="0" w:color="auto"/>
            <w:left w:val="none" w:sz="0" w:space="0" w:color="auto"/>
            <w:bottom w:val="none" w:sz="0" w:space="0" w:color="auto"/>
            <w:right w:val="none" w:sz="0" w:space="0" w:color="auto"/>
          </w:divBdr>
        </w:div>
        <w:div w:id="1584417254">
          <w:marLeft w:val="0"/>
          <w:marRight w:val="0"/>
          <w:marTop w:val="0"/>
          <w:marBottom w:val="0"/>
          <w:divBdr>
            <w:top w:val="none" w:sz="0" w:space="0" w:color="auto"/>
            <w:left w:val="none" w:sz="0" w:space="0" w:color="auto"/>
            <w:bottom w:val="none" w:sz="0" w:space="0" w:color="auto"/>
            <w:right w:val="none" w:sz="0" w:space="0" w:color="auto"/>
          </w:divBdr>
        </w:div>
      </w:divsChild>
    </w:div>
    <w:div w:id="496271296">
      <w:bodyDiv w:val="1"/>
      <w:marLeft w:val="0"/>
      <w:marRight w:val="0"/>
      <w:marTop w:val="0"/>
      <w:marBottom w:val="0"/>
      <w:divBdr>
        <w:top w:val="none" w:sz="0" w:space="0" w:color="auto"/>
        <w:left w:val="none" w:sz="0" w:space="0" w:color="auto"/>
        <w:bottom w:val="none" w:sz="0" w:space="0" w:color="auto"/>
        <w:right w:val="none" w:sz="0" w:space="0" w:color="auto"/>
      </w:divBdr>
      <w:divsChild>
        <w:div w:id="1520578712">
          <w:marLeft w:val="0"/>
          <w:marRight w:val="0"/>
          <w:marTop w:val="0"/>
          <w:marBottom w:val="0"/>
          <w:divBdr>
            <w:top w:val="none" w:sz="0" w:space="0" w:color="auto"/>
            <w:left w:val="none" w:sz="0" w:space="0" w:color="auto"/>
            <w:bottom w:val="none" w:sz="0" w:space="0" w:color="auto"/>
            <w:right w:val="none" w:sz="0" w:space="0" w:color="auto"/>
          </w:divBdr>
        </w:div>
        <w:div w:id="1011181078">
          <w:marLeft w:val="0"/>
          <w:marRight w:val="0"/>
          <w:marTop w:val="0"/>
          <w:marBottom w:val="0"/>
          <w:divBdr>
            <w:top w:val="none" w:sz="0" w:space="0" w:color="auto"/>
            <w:left w:val="none" w:sz="0" w:space="0" w:color="auto"/>
            <w:bottom w:val="none" w:sz="0" w:space="0" w:color="auto"/>
            <w:right w:val="none" w:sz="0" w:space="0" w:color="auto"/>
          </w:divBdr>
        </w:div>
        <w:div w:id="243808639">
          <w:marLeft w:val="0"/>
          <w:marRight w:val="0"/>
          <w:marTop w:val="0"/>
          <w:marBottom w:val="0"/>
          <w:divBdr>
            <w:top w:val="none" w:sz="0" w:space="0" w:color="auto"/>
            <w:left w:val="none" w:sz="0" w:space="0" w:color="auto"/>
            <w:bottom w:val="none" w:sz="0" w:space="0" w:color="auto"/>
            <w:right w:val="none" w:sz="0" w:space="0" w:color="auto"/>
          </w:divBdr>
        </w:div>
        <w:div w:id="1327978489">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electrónico 46986. Modificado 02/06/2021.</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71A88667-990D-465E-B016-29E04FA61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E99124D3-A029-478C-83A6-431DCF437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6</TotalTime>
  <Pages>1</Pages>
  <Words>3971</Words>
  <Characters>21843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Francisco Vargas</cp:lastModifiedBy>
  <cp:revision>5</cp:revision>
  <cp:lastPrinted>2021-06-04T14:53:00Z</cp:lastPrinted>
  <dcterms:created xsi:type="dcterms:W3CDTF">2021-08-16T21:42:00Z</dcterms:created>
  <dcterms:modified xsi:type="dcterms:W3CDTF">2021-08-18T18:20:00Z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