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4231F" w14:textId="77777777" w:rsidR="00B9647D" w:rsidRPr="00263E33" w:rsidRDefault="00B9647D" w:rsidP="00B9647D">
      <w:pPr>
        <w:spacing w:after="0" w:line="240" w:lineRule="auto"/>
        <w:jc w:val="both"/>
        <w:rPr>
          <w:rFonts w:ascii="Museo Sans 300" w:hAnsi="Museo Sans 300"/>
          <w:b/>
          <w:bCs/>
          <w:sz w:val="20"/>
          <w:szCs w:val="20"/>
          <w:lang w:val="es-ES_tradnl"/>
        </w:rPr>
      </w:pPr>
    </w:p>
    <w:p w14:paraId="5848B249" w14:textId="77777777" w:rsidR="00993CED" w:rsidRDefault="00993CED" w:rsidP="00B9647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254D685" w14:textId="77777777" w:rsidR="00993CED" w:rsidRDefault="00993CED" w:rsidP="00B9647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DF422EB" w14:textId="0940499E" w:rsidR="00B9647D" w:rsidRPr="00263E33" w:rsidRDefault="00B9647D" w:rsidP="00B9647D">
      <w:pPr>
        <w:tabs>
          <w:tab w:val="left" w:pos="8364"/>
        </w:tabs>
        <w:spacing w:after="0" w:line="0" w:lineRule="atLeast"/>
        <w:jc w:val="both"/>
        <w:rPr>
          <w:sz w:val="20"/>
          <w:szCs w:val="20"/>
        </w:rPr>
      </w:pPr>
      <w:r w:rsidRPr="00263E33">
        <w:rPr>
          <w:rFonts w:ascii="Museo Sans 900" w:eastAsia="Times New Roman" w:hAnsi="Museo Sans 900" w:cs="Times New Roman"/>
          <w:b/>
          <w:bCs/>
          <w:sz w:val="20"/>
          <w:szCs w:val="20"/>
          <w:lang w:val="es-MX" w:eastAsia="es-ES"/>
        </w:rPr>
        <w:t>ACUERDO N.° E-</w:t>
      </w:r>
      <w:r w:rsidR="00AC4C48">
        <w:rPr>
          <w:rFonts w:ascii="Museo Sans 900" w:eastAsia="Times New Roman" w:hAnsi="Museo Sans 900" w:cs="Times New Roman"/>
          <w:b/>
          <w:bCs/>
          <w:sz w:val="20"/>
          <w:szCs w:val="20"/>
          <w:lang w:val="es-MX" w:eastAsia="es-ES"/>
        </w:rPr>
        <w:t>0497</w:t>
      </w:r>
      <w:r w:rsidRPr="00263E33">
        <w:rPr>
          <w:rFonts w:ascii="Museo Sans 900" w:eastAsia="Times New Roman" w:hAnsi="Museo Sans 900" w:cs="Times New Roman"/>
          <w:b/>
          <w:bCs/>
          <w:sz w:val="20"/>
          <w:szCs w:val="20"/>
          <w:lang w:val="es-MX" w:eastAsia="es-ES"/>
        </w:rPr>
        <w:t>-202</w:t>
      </w:r>
      <w:r w:rsidR="0063612C">
        <w:rPr>
          <w:rFonts w:ascii="Museo Sans 900" w:eastAsia="Times New Roman" w:hAnsi="Museo Sans 900" w:cs="Times New Roman"/>
          <w:b/>
          <w:bCs/>
          <w:sz w:val="20"/>
          <w:szCs w:val="20"/>
          <w:lang w:val="es-MX" w:eastAsia="es-ES"/>
        </w:rPr>
        <w:t>1</w:t>
      </w:r>
      <w:r w:rsidRPr="00263E33">
        <w:rPr>
          <w:rFonts w:ascii="Museo Sans 900" w:eastAsia="Times New Roman" w:hAnsi="Museo Sans 900" w:cs="Times New Roman"/>
          <w:b/>
          <w:bCs/>
          <w:sz w:val="20"/>
          <w:szCs w:val="20"/>
          <w:lang w:val="es-MX" w:eastAsia="es-ES"/>
        </w:rPr>
        <w:t xml:space="preserve">-CAU. </w:t>
      </w:r>
      <w:r w:rsidR="000423DF">
        <w:rPr>
          <w:rFonts w:ascii="Museo Sans 300" w:eastAsia="Times New Roman" w:hAnsi="Museo Sans 300" w:cs="Times New Roman"/>
          <w:sz w:val="20"/>
          <w:szCs w:val="20"/>
          <w:lang w:val="es-MX" w:eastAsia="es-ES"/>
        </w:rPr>
        <w:t>SUPERINTENDENCIA</w:t>
      </w:r>
      <w:r w:rsidRPr="00263E33">
        <w:rPr>
          <w:rFonts w:ascii="Museo Sans 300" w:eastAsia="Times New Roman" w:hAnsi="Museo Sans 300" w:cs="Times New Roman"/>
          <w:sz w:val="20"/>
          <w:szCs w:val="20"/>
          <w:lang w:val="es-MX" w:eastAsia="es-ES"/>
        </w:rPr>
        <w:t xml:space="preserve"> GENERAL DE ELECTRICIDAD Y TELECOMUNICACIONES. San Salvador, a las </w:t>
      </w:r>
      <w:r w:rsidR="00AC4C48">
        <w:rPr>
          <w:rFonts w:ascii="Museo Sans 300" w:eastAsia="Times New Roman" w:hAnsi="Museo Sans 300" w:cs="Times New Roman"/>
          <w:sz w:val="20"/>
          <w:szCs w:val="20"/>
          <w:lang w:val="es-MX" w:eastAsia="es-ES"/>
        </w:rPr>
        <w:t>diez</w:t>
      </w:r>
      <w:r w:rsidR="00AC4C48" w:rsidRPr="00263E33">
        <w:rPr>
          <w:rFonts w:ascii="Museo Sans 300" w:eastAsia="Times New Roman" w:hAnsi="Museo Sans 300" w:cs="Times New Roman"/>
          <w:sz w:val="20"/>
          <w:szCs w:val="20"/>
          <w:lang w:val="es-MX" w:eastAsia="es-ES"/>
        </w:rPr>
        <w:t xml:space="preserve"> </w:t>
      </w:r>
      <w:r w:rsidRPr="00263E33">
        <w:rPr>
          <w:rFonts w:ascii="Museo Sans 300" w:eastAsia="Times New Roman" w:hAnsi="Museo Sans 300" w:cs="Times New Roman"/>
          <w:sz w:val="20"/>
          <w:szCs w:val="20"/>
          <w:lang w:val="es-MX" w:eastAsia="es-ES"/>
        </w:rPr>
        <w:t>horas</w:t>
      </w:r>
      <w:r w:rsidR="00743882">
        <w:rPr>
          <w:rFonts w:ascii="Museo Sans 300" w:eastAsia="Times New Roman" w:hAnsi="Museo Sans 300" w:cs="Times New Roman"/>
          <w:sz w:val="20"/>
          <w:szCs w:val="20"/>
          <w:lang w:val="es-MX" w:eastAsia="es-ES"/>
        </w:rPr>
        <w:t xml:space="preserve"> con </w:t>
      </w:r>
      <w:r w:rsidR="00AC4C48">
        <w:rPr>
          <w:rFonts w:ascii="Museo Sans 300" w:eastAsia="Times New Roman" w:hAnsi="Museo Sans 300" w:cs="Times New Roman"/>
          <w:sz w:val="20"/>
          <w:szCs w:val="20"/>
          <w:lang w:val="es-MX" w:eastAsia="es-ES"/>
        </w:rPr>
        <w:t xml:space="preserve">cuarenta </w:t>
      </w:r>
      <w:r w:rsidR="00743882">
        <w:rPr>
          <w:rFonts w:ascii="Museo Sans 300" w:eastAsia="Times New Roman" w:hAnsi="Museo Sans 300" w:cs="Times New Roman"/>
          <w:sz w:val="20"/>
          <w:szCs w:val="20"/>
          <w:lang w:val="es-MX" w:eastAsia="es-ES"/>
        </w:rPr>
        <w:t>minutos</w:t>
      </w:r>
      <w:r w:rsidRPr="00263E33">
        <w:rPr>
          <w:rFonts w:ascii="Museo Sans 300" w:eastAsia="Times New Roman" w:hAnsi="Museo Sans 300" w:cs="Times New Roman"/>
          <w:sz w:val="20"/>
          <w:szCs w:val="20"/>
          <w:lang w:val="es-MX" w:eastAsia="es-ES"/>
        </w:rPr>
        <w:t xml:space="preserve"> del día </w:t>
      </w:r>
      <w:r w:rsidR="00AC4C48">
        <w:rPr>
          <w:rFonts w:ascii="Museo Sans 300" w:eastAsia="Times New Roman" w:hAnsi="Museo Sans 300" w:cs="Times New Roman"/>
          <w:sz w:val="20"/>
          <w:szCs w:val="20"/>
          <w:lang w:val="es-MX" w:eastAsia="es-ES"/>
        </w:rPr>
        <w:t>dos</w:t>
      </w:r>
      <w:r w:rsidR="00AC4C48" w:rsidRPr="00263E33">
        <w:rPr>
          <w:rFonts w:ascii="Museo Sans 300" w:eastAsia="Times New Roman" w:hAnsi="Museo Sans 300" w:cs="Times New Roman"/>
          <w:sz w:val="20"/>
          <w:szCs w:val="20"/>
          <w:lang w:val="es-MX" w:eastAsia="es-ES"/>
        </w:rPr>
        <w:t xml:space="preserve"> </w:t>
      </w:r>
      <w:r w:rsidRPr="00263E33">
        <w:rPr>
          <w:rFonts w:ascii="Museo Sans 300" w:eastAsia="Times New Roman" w:hAnsi="Museo Sans 300" w:cs="Times New Roman"/>
          <w:sz w:val="20"/>
          <w:szCs w:val="20"/>
          <w:lang w:val="es-MX" w:eastAsia="es-ES"/>
        </w:rPr>
        <w:t xml:space="preserve">de </w:t>
      </w:r>
      <w:r w:rsidR="00AC4C48">
        <w:rPr>
          <w:rFonts w:ascii="Museo Sans 300" w:eastAsia="Times New Roman" w:hAnsi="Museo Sans 300" w:cs="Times New Roman"/>
          <w:sz w:val="20"/>
          <w:szCs w:val="20"/>
          <w:lang w:val="es-MX" w:eastAsia="es-ES"/>
        </w:rPr>
        <w:t>junio</w:t>
      </w:r>
      <w:r w:rsidR="0063612C">
        <w:rPr>
          <w:rFonts w:ascii="Museo Sans 300" w:eastAsia="Times New Roman" w:hAnsi="Museo Sans 300" w:cs="Times New Roman"/>
          <w:sz w:val="20"/>
          <w:szCs w:val="20"/>
          <w:lang w:val="es-MX" w:eastAsia="es-ES"/>
        </w:rPr>
        <w:t xml:space="preserve"> del año </w:t>
      </w:r>
      <w:proofErr w:type="gramStart"/>
      <w:r w:rsidR="0063612C">
        <w:rPr>
          <w:rFonts w:ascii="Museo Sans 300" w:eastAsia="Times New Roman" w:hAnsi="Museo Sans 300" w:cs="Times New Roman"/>
          <w:sz w:val="20"/>
          <w:szCs w:val="20"/>
          <w:lang w:val="es-MX" w:eastAsia="es-ES"/>
        </w:rPr>
        <w:t>dos mil veintiuno</w:t>
      </w:r>
      <w:proofErr w:type="gramEnd"/>
      <w:r w:rsidRPr="00263E33">
        <w:rPr>
          <w:rFonts w:ascii="Museo Sans 300" w:eastAsia="Times New Roman" w:hAnsi="Museo Sans 300" w:cs="Times New Roman"/>
          <w:sz w:val="20"/>
          <w:szCs w:val="20"/>
          <w:lang w:val="es-MX" w:eastAsia="es-ES"/>
        </w:rPr>
        <w:t>.</w:t>
      </w:r>
    </w:p>
    <w:p w14:paraId="29EC763A" w14:textId="77777777" w:rsidR="00B9647D" w:rsidRPr="00263E33" w:rsidRDefault="00B9647D" w:rsidP="00B9647D">
      <w:pPr>
        <w:spacing w:after="0" w:line="0" w:lineRule="atLeast"/>
        <w:jc w:val="both"/>
        <w:rPr>
          <w:rFonts w:ascii="Museo Sans 300" w:eastAsia="Times New Roman" w:hAnsi="Museo Sans 300" w:cs="Times New Roman"/>
          <w:sz w:val="20"/>
          <w:szCs w:val="20"/>
          <w:lang w:val="es-MX" w:eastAsia="es-ES"/>
        </w:rPr>
      </w:pPr>
    </w:p>
    <w:p w14:paraId="6F805547" w14:textId="1337CC90" w:rsidR="00B9647D" w:rsidRPr="00263E33" w:rsidRDefault="00B9647D" w:rsidP="00B9647D">
      <w:pPr>
        <w:spacing w:after="0" w:line="0" w:lineRule="atLeast"/>
        <w:jc w:val="both"/>
        <w:rPr>
          <w:rFonts w:ascii="Museo Sans 300" w:eastAsia="Times New Roman" w:hAnsi="Museo Sans 300" w:cs="Times New Roman"/>
          <w:sz w:val="20"/>
          <w:szCs w:val="20"/>
          <w:lang w:val="es-MX" w:eastAsia="es-ES"/>
        </w:rPr>
      </w:pPr>
      <w:r w:rsidRPr="00263E33">
        <w:rPr>
          <w:rFonts w:ascii="Museo Sans 300" w:eastAsia="Times New Roman" w:hAnsi="Museo Sans 300" w:cs="Times New Roman"/>
          <w:sz w:val="20"/>
          <w:szCs w:val="20"/>
          <w:lang w:val="es-MX" w:eastAsia="es-ES"/>
        </w:rPr>
        <w:t xml:space="preserve">Esta </w:t>
      </w:r>
      <w:r w:rsidR="000423DF">
        <w:rPr>
          <w:rFonts w:ascii="Museo Sans 300" w:eastAsia="Times New Roman" w:hAnsi="Museo Sans 300" w:cs="Times New Roman"/>
          <w:sz w:val="20"/>
          <w:szCs w:val="20"/>
          <w:lang w:val="es-MX" w:eastAsia="es-ES"/>
        </w:rPr>
        <w:t>Superintendencia</w:t>
      </w:r>
      <w:r w:rsidRPr="00263E33">
        <w:rPr>
          <w:rFonts w:ascii="Museo Sans 300" w:eastAsia="Times New Roman" w:hAnsi="Museo Sans 300" w:cs="Times New Roman"/>
          <w:sz w:val="20"/>
          <w:szCs w:val="20"/>
          <w:lang w:val="es-MX" w:eastAsia="es-ES"/>
        </w:rPr>
        <w:t xml:space="preserve"> CONSIDERANDO QUE:</w:t>
      </w:r>
    </w:p>
    <w:p w14:paraId="29546634" w14:textId="77777777" w:rsidR="00B9647D" w:rsidRPr="00263E33" w:rsidRDefault="00B9647D" w:rsidP="00B9647D">
      <w:pPr>
        <w:spacing w:after="0" w:line="0" w:lineRule="atLeast"/>
        <w:jc w:val="both"/>
        <w:rPr>
          <w:rFonts w:ascii="Museo Sans 300" w:eastAsia="Times New Roman" w:hAnsi="Museo Sans 300" w:cs="Times New Roman"/>
          <w:sz w:val="20"/>
          <w:szCs w:val="20"/>
          <w:lang w:val="es-ES" w:eastAsia="es-ES"/>
        </w:rPr>
      </w:pPr>
      <w:r w:rsidRPr="00263E33">
        <w:rPr>
          <w:rFonts w:ascii="Museo Sans 300" w:eastAsia="Times New Roman" w:hAnsi="Museo Sans 300" w:cs="Times New Roman"/>
          <w:sz w:val="20"/>
          <w:szCs w:val="20"/>
          <w:lang w:val="es-ES" w:eastAsia="es-ES"/>
        </w:rPr>
        <w:tab/>
      </w:r>
    </w:p>
    <w:p w14:paraId="25E19177" w14:textId="2BE60DD0" w:rsidR="00B9647D" w:rsidRPr="00263E33" w:rsidRDefault="00B9647D" w:rsidP="003B02B1">
      <w:pPr>
        <w:pStyle w:val="Prrafodelista"/>
        <w:numPr>
          <w:ilvl w:val="0"/>
          <w:numId w:val="3"/>
        </w:numPr>
        <w:tabs>
          <w:tab w:val="left" w:pos="426"/>
        </w:tabs>
        <w:spacing w:after="0" w:line="240" w:lineRule="auto"/>
        <w:ind w:left="426" w:hanging="284"/>
        <w:contextualSpacing w:val="0"/>
        <w:jc w:val="both"/>
        <w:rPr>
          <w:rFonts w:ascii="Museo Sans 300" w:hAnsi="Museo Sans 300"/>
          <w:sz w:val="20"/>
          <w:szCs w:val="20"/>
        </w:rPr>
      </w:pPr>
      <w:r w:rsidRPr="00263E33">
        <w:rPr>
          <w:rFonts w:ascii="Museo Sans 300" w:hAnsi="Museo Sans 300"/>
          <w:sz w:val="20"/>
          <w:szCs w:val="20"/>
        </w:rPr>
        <w:t xml:space="preserve">El día </w:t>
      </w:r>
      <w:r w:rsidR="004B3126">
        <w:rPr>
          <w:rFonts w:ascii="Museo Sans 300" w:hAnsi="Museo Sans 300"/>
          <w:sz w:val="20"/>
          <w:szCs w:val="20"/>
        </w:rPr>
        <w:t>catorce</w:t>
      </w:r>
      <w:r w:rsidR="00743882">
        <w:rPr>
          <w:rFonts w:ascii="Museo Sans 300" w:hAnsi="Museo Sans 300"/>
          <w:sz w:val="20"/>
          <w:szCs w:val="20"/>
        </w:rPr>
        <w:t xml:space="preserve"> de junio</w:t>
      </w:r>
      <w:r w:rsidR="00470821">
        <w:rPr>
          <w:rFonts w:ascii="Museo Sans 300" w:hAnsi="Museo Sans 300"/>
          <w:sz w:val="20"/>
          <w:szCs w:val="20"/>
        </w:rPr>
        <w:t xml:space="preserve"> de dos mil dieciocho</w:t>
      </w:r>
      <w:r w:rsidRPr="00263E33">
        <w:rPr>
          <w:rFonts w:ascii="Museo Sans 300" w:hAnsi="Museo Sans 300"/>
          <w:sz w:val="20"/>
          <w:szCs w:val="20"/>
        </w:rPr>
        <w:t>,</w:t>
      </w:r>
      <w:r w:rsidR="00743882">
        <w:rPr>
          <w:rFonts w:ascii="Museo Sans 300" w:hAnsi="Museo Sans 300"/>
          <w:sz w:val="20"/>
          <w:szCs w:val="20"/>
        </w:rPr>
        <w:t xml:space="preserve"> el licenciado </w:t>
      </w:r>
      <w:r w:rsidR="002E6D2B">
        <w:rPr>
          <w:rFonts w:ascii="Museo Sans 300" w:hAnsi="Museo Sans 300"/>
          <w:sz w:val="20"/>
          <w:szCs w:val="20"/>
        </w:rPr>
        <w:t>XXX</w:t>
      </w:r>
      <w:r w:rsidR="00743882">
        <w:rPr>
          <w:rFonts w:ascii="Museo Sans 300" w:hAnsi="Museo Sans 300"/>
          <w:sz w:val="20"/>
          <w:szCs w:val="20"/>
        </w:rPr>
        <w:t xml:space="preserve">, </w:t>
      </w:r>
      <w:r w:rsidR="00A6115E">
        <w:rPr>
          <w:rFonts w:ascii="Museo Sans 300" w:hAnsi="Museo Sans 300"/>
          <w:sz w:val="20"/>
          <w:szCs w:val="20"/>
        </w:rPr>
        <w:t>apoderado general judicial</w:t>
      </w:r>
      <w:r w:rsidR="00743882">
        <w:rPr>
          <w:rFonts w:ascii="Museo Sans 300" w:hAnsi="Museo Sans 300"/>
          <w:sz w:val="20"/>
          <w:szCs w:val="20"/>
        </w:rPr>
        <w:t xml:space="preserve"> de</w:t>
      </w:r>
      <w:r w:rsidR="00470821">
        <w:rPr>
          <w:rFonts w:ascii="Museo Sans 300" w:hAnsi="Museo Sans 300"/>
          <w:sz w:val="20"/>
          <w:szCs w:val="20"/>
        </w:rPr>
        <w:t xml:space="preserve"> la señora </w:t>
      </w:r>
      <w:r w:rsidR="002E6D2B">
        <w:rPr>
          <w:rFonts w:ascii="Museo Sans 300" w:hAnsi="Museo Sans 300"/>
          <w:sz w:val="20"/>
          <w:szCs w:val="20"/>
        </w:rPr>
        <w:t>XXX</w:t>
      </w:r>
      <w:r w:rsidR="00D15D4C">
        <w:rPr>
          <w:rFonts w:ascii="Museo Sans 300" w:hAnsi="Museo Sans 300"/>
          <w:sz w:val="20"/>
          <w:szCs w:val="20"/>
        </w:rPr>
        <w:t>,</w:t>
      </w:r>
      <w:r w:rsidRPr="00263E33">
        <w:rPr>
          <w:rFonts w:ascii="Museo Sans 300" w:hAnsi="Museo Sans 300"/>
          <w:sz w:val="20"/>
          <w:szCs w:val="20"/>
        </w:rPr>
        <w:t> interpuso un reclamo en contra de la sociedad </w:t>
      </w:r>
      <w:r w:rsidR="00743882">
        <w:rPr>
          <w:rFonts w:ascii="Museo Sans 300" w:hAnsi="Museo Sans 300"/>
          <w:sz w:val="20"/>
          <w:szCs w:val="20"/>
        </w:rPr>
        <w:t>AES CLESA y Cía., S. en C. de C.V.</w:t>
      </w:r>
      <w:r w:rsidRPr="00263E33">
        <w:rPr>
          <w:rFonts w:ascii="Museo Sans 300" w:hAnsi="Museo Sans 300"/>
          <w:sz w:val="20"/>
          <w:szCs w:val="20"/>
        </w:rPr>
        <w:t>, debido al cobro de la cantidad de </w:t>
      </w:r>
      <w:r w:rsidR="00743882">
        <w:rPr>
          <w:rFonts w:ascii="Museo Sans 300" w:hAnsi="Museo Sans 300"/>
          <w:sz w:val="20"/>
          <w:szCs w:val="20"/>
        </w:rPr>
        <w:t>CINCO MIL CIENTO SESENTA Y DOS 45/100 DÓLARES DE LOS ESTADOS UNIDOS DE AMÉRICA (USD 5,162.45)</w:t>
      </w:r>
      <w:r w:rsidRPr="00263E33">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2E6D2B">
        <w:rPr>
          <w:rFonts w:ascii="Museo Sans 300" w:hAnsi="Museo Sans 300"/>
          <w:sz w:val="20"/>
          <w:szCs w:val="20"/>
        </w:rPr>
        <w:t>XXX</w:t>
      </w:r>
      <w:r w:rsidR="003B02B1">
        <w:rPr>
          <w:rFonts w:ascii="Museo Sans 300" w:hAnsi="Museo Sans 300"/>
          <w:sz w:val="20"/>
          <w:szCs w:val="20"/>
        </w:rPr>
        <w:t>.</w:t>
      </w:r>
    </w:p>
    <w:p w14:paraId="59963B06" w14:textId="77777777" w:rsidR="00B9647D" w:rsidRDefault="00B9647D" w:rsidP="00B9647D">
      <w:pPr>
        <w:pStyle w:val="Prrafodelista"/>
        <w:tabs>
          <w:tab w:val="left" w:pos="426"/>
        </w:tabs>
        <w:ind w:left="426"/>
        <w:jc w:val="both"/>
        <w:rPr>
          <w:rFonts w:ascii="Museo Sans 300" w:eastAsia="Museo Sans" w:hAnsi="Museo Sans 300"/>
          <w:sz w:val="20"/>
          <w:szCs w:val="20"/>
        </w:rPr>
      </w:pPr>
    </w:p>
    <w:p w14:paraId="42FDB739" w14:textId="45F2487A" w:rsidR="00B9647D" w:rsidRPr="00263E33" w:rsidRDefault="00B9647D" w:rsidP="0063612C">
      <w:pPr>
        <w:pStyle w:val="Prrafodelista"/>
        <w:tabs>
          <w:tab w:val="left" w:pos="426"/>
        </w:tabs>
        <w:ind w:left="426"/>
        <w:jc w:val="both"/>
        <w:rPr>
          <w:rFonts w:ascii="Museo Sans 300" w:hAnsi="Museo Sans 300" w:cs="Times New Roman"/>
          <w:sz w:val="20"/>
          <w:szCs w:val="20"/>
        </w:rPr>
      </w:pPr>
      <w:r w:rsidRPr="00263E33">
        <w:rPr>
          <w:rFonts w:ascii="Museo Sans 300" w:hAnsi="Museo Sans 300"/>
          <w:sz w:val="20"/>
          <w:szCs w:val="20"/>
        </w:rPr>
        <w:t>Dicho reclamo se tramitó conforme a las etapas procedimentales que se detallan a continuación:</w:t>
      </w:r>
      <w:r w:rsidRPr="00263E33">
        <w:rPr>
          <w:rFonts w:ascii="Museo Sans 300" w:eastAsia="Museo Sans" w:hAnsi="Museo Sans 300"/>
          <w:sz w:val="20"/>
          <w:szCs w:val="20"/>
        </w:rPr>
        <w:t> </w:t>
      </w:r>
      <w:r w:rsidRPr="00263E33">
        <w:rPr>
          <w:rFonts w:ascii="Museo Sans 300" w:hAnsi="Museo Sans 300" w:cs="Times New Roman"/>
          <w:sz w:val="20"/>
          <w:szCs w:val="20"/>
        </w:rPr>
        <w:t> </w:t>
      </w:r>
    </w:p>
    <w:p w14:paraId="1A6AEE89" w14:textId="77777777" w:rsidR="00B9647D" w:rsidRPr="00A067DD" w:rsidRDefault="00B9647D" w:rsidP="008D1905">
      <w:pPr>
        <w:numPr>
          <w:ilvl w:val="0"/>
          <w:numId w:val="7"/>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A067DD">
        <w:rPr>
          <w:rFonts w:ascii="Museo Sans 500" w:hAnsi="Museo Sans 500" w:cs="Times New Roman"/>
          <w:b/>
          <w:bCs/>
          <w:sz w:val="20"/>
          <w:szCs w:val="20"/>
        </w:rPr>
        <w:t xml:space="preserve">  </w:t>
      </w:r>
      <w:r w:rsidRPr="00A067DD">
        <w:rPr>
          <w:rFonts w:ascii="Museo Sans 500" w:hAnsi="Museo Sans 500" w:cs="Times New Roman"/>
          <w:b/>
          <w:bCs/>
          <w:sz w:val="20"/>
          <w:szCs w:val="20"/>
          <w:u w:val="single"/>
        </w:rPr>
        <w:t>TRAMITACIÓN DEL PROCEDIMIENTO</w:t>
      </w:r>
    </w:p>
    <w:p w14:paraId="134DB5AB" w14:textId="77777777" w:rsidR="00B9647D" w:rsidRPr="00263E33" w:rsidRDefault="00B9647D" w:rsidP="00B9647D">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273F27EE" w14:textId="77777777" w:rsidR="00B9647D" w:rsidRPr="00A067DD" w:rsidRDefault="00B9647D" w:rsidP="008D1905">
      <w:pPr>
        <w:pStyle w:val="Prrafodelista"/>
        <w:numPr>
          <w:ilvl w:val="1"/>
          <w:numId w:val="2"/>
        </w:numPr>
        <w:tabs>
          <w:tab w:val="left" w:pos="709"/>
        </w:tabs>
        <w:spacing w:after="0" w:line="240" w:lineRule="auto"/>
        <w:ind w:left="709" w:hanging="283"/>
        <w:contextualSpacing w:val="0"/>
        <w:jc w:val="both"/>
        <w:rPr>
          <w:rFonts w:ascii="Museo Sans 500" w:hAnsi="Museo Sans 500"/>
          <w:sz w:val="20"/>
          <w:szCs w:val="20"/>
        </w:rPr>
      </w:pPr>
      <w:r w:rsidRPr="00A067DD">
        <w:rPr>
          <w:rFonts w:ascii="Museo Sans 500" w:hAnsi="Museo Sans 500"/>
          <w:b/>
          <w:bCs/>
          <w:sz w:val="20"/>
          <w:szCs w:val="20"/>
        </w:rPr>
        <w:t>Audiencia </w:t>
      </w:r>
      <w:r w:rsidRPr="00A067DD">
        <w:rPr>
          <w:rFonts w:ascii="Museo Sans 500" w:eastAsia="Museo Sans" w:hAnsi="Museo Sans 500"/>
          <w:sz w:val="20"/>
          <w:szCs w:val="20"/>
        </w:rPr>
        <w:t> </w:t>
      </w:r>
    </w:p>
    <w:p w14:paraId="3CEBA1E3" w14:textId="77777777" w:rsidR="00B9647D" w:rsidRPr="00263E33" w:rsidRDefault="00B9647D" w:rsidP="00E62D18">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6AE65CB" w14:textId="7A6E5484" w:rsidR="00B9647D" w:rsidRPr="00263E33" w:rsidRDefault="00B9647D" w:rsidP="00AC4C48">
      <w:pPr>
        <w:pStyle w:val="Prrafodelista"/>
        <w:tabs>
          <w:tab w:val="left" w:pos="426"/>
        </w:tabs>
        <w:spacing w:line="240" w:lineRule="auto"/>
        <w:ind w:left="426"/>
        <w:jc w:val="both"/>
        <w:rPr>
          <w:rFonts w:ascii="Museo Sans 300" w:hAnsi="Museo Sans 300"/>
          <w:sz w:val="20"/>
          <w:szCs w:val="20"/>
        </w:rPr>
      </w:pPr>
      <w:r w:rsidRPr="00263E33">
        <w:rPr>
          <w:rFonts w:ascii="Museo Sans 300" w:hAnsi="Museo Sans 300"/>
          <w:sz w:val="20"/>
          <w:szCs w:val="20"/>
        </w:rPr>
        <w:t>Mediante el acuerdo N.°</w:t>
      </w:r>
      <w:r w:rsidR="00A409AB">
        <w:rPr>
          <w:rFonts w:ascii="Museo Sans 300" w:hAnsi="Museo Sans 300"/>
          <w:sz w:val="20"/>
          <w:szCs w:val="20"/>
        </w:rPr>
        <w:t xml:space="preserve"> </w:t>
      </w:r>
      <w:r w:rsidRPr="00263E33">
        <w:rPr>
          <w:rFonts w:ascii="Museo Sans 300" w:hAnsi="Museo Sans 300"/>
          <w:sz w:val="20"/>
          <w:szCs w:val="20"/>
        </w:rPr>
        <w:t>E-</w:t>
      </w:r>
      <w:r w:rsidR="005D08A1">
        <w:rPr>
          <w:rFonts w:ascii="Museo Sans 300" w:hAnsi="Museo Sans 300"/>
          <w:sz w:val="20"/>
          <w:szCs w:val="20"/>
        </w:rPr>
        <w:t>166-2018</w:t>
      </w:r>
      <w:r w:rsidRPr="00263E33">
        <w:rPr>
          <w:rFonts w:ascii="Museo Sans 300" w:hAnsi="Museo Sans 300"/>
          <w:sz w:val="20"/>
          <w:szCs w:val="20"/>
        </w:rPr>
        <w:t>-CAU de fecha </w:t>
      </w:r>
      <w:r w:rsidR="005D08A1">
        <w:rPr>
          <w:rFonts w:ascii="Museo Sans 300" w:hAnsi="Museo Sans 300"/>
          <w:sz w:val="20"/>
          <w:szCs w:val="20"/>
        </w:rPr>
        <w:t>dieci</w:t>
      </w:r>
      <w:r w:rsidR="0042788F">
        <w:rPr>
          <w:rFonts w:ascii="Museo Sans 300" w:hAnsi="Museo Sans 300"/>
          <w:sz w:val="20"/>
          <w:szCs w:val="20"/>
        </w:rPr>
        <w:t xml:space="preserve">nueve de </w:t>
      </w:r>
      <w:r w:rsidR="005D08A1">
        <w:rPr>
          <w:rFonts w:ascii="Museo Sans 300" w:hAnsi="Museo Sans 300"/>
          <w:sz w:val="20"/>
          <w:szCs w:val="20"/>
        </w:rPr>
        <w:t>juli</w:t>
      </w:r>
      <w:r w:rsidR="0042788F">
        <w:rPr>
          <w:rFonts w:ascii="Museo Sans 300" w:hAnsi="Museo Sans 300"/>
          <w:sz w:val="20"/>
          <w:szCs w:val="20"/>
        </w:rPr>
        <w:t>o</w:t>
      </w:r>
      <w:r w:rsidRPr="00263E33">
        <w:rPr>
          <w:rFonts w:ascii="Museo Sans 300" w:hAnsi="Museo Sans 300"/>
          <w:sz w:val="20"/>
          <w:szCs w:val="20"/>
        </w:rPr>
        <w:t> de dos mil dieci</w:t>
      </w:r>
      <w:r w:rsidR="005D08A1">
        <w:rPr>
          <w:rFonts w:ascii="Museo Sans 300" w:hAnsi="Museo Sans 300"/>
          <w:sz w:val="20"/>
          <w:szCs w:val="20"/>
        </w:rPr>
        <w:t>ocho</w:t>
      </w:r>
      <w:r w:rsidRPr="00263E33">
        <w:rPr>
          <w:rFonts w:ascii="Museo Sans 300" w:hAnsi="Museo Sans 300"/>
          <w:sz w:val="20"/>
          <w:szCs w:val="20"/>
        </w:rPr>
        <w:t>, se requirió a la sociedad </w:t>
      </w:r>
      <w:r w:rsidR="00743882">
        <w:rPr>
          <w:rFonts w:ascii="Museo Sans 300" w:hAnsi="Museo Sans 300"/>
          <w:sz w:val="20"/>
          <w:szCs w:val="20"/>
        </w:rPr>
        <w:t>AES CLESA y Cía., S. en C. de C.V.</w:t>
      </w:r>
      <w:r w:rsidRPr="00263E33">
        <w:rPr>
          <w:rFonts w:ascii="Museo Sans 300" w:hAnsi="Museo Sans 300"/>
          <w:sz w:val="20"/>
          <w:szCs w:val="20"/>
        </w:rPr>
        <w:t xml:space="preserve"> que</w:t>
      </w:r>
      <w:r w:rsidR="00647622">
        <w:rPr>
          <w:rFonts w:ascii="Museo Sans 300" w:hAnsi="Museo Sans 300"/>
          <w:sz w:val="20"/>
          <w:szCs w:val="20"/>
        </w:rPr>
        <w:t>,</w:t>
      </w:r>
      <w:r>
        <w:rPr>
          <w:rFonts w:ascii="Museo Sans 300" w:hAnsi="Museo Sans 300"/>
          <w:sz w:val="20"/>
          <w:szCs w:val="20"/>
        </w:rPr>
        <w:t xml:space="preserve"> en el plazo de </w:t>
      </w:r>
      <w:r w:rsidR="0042788F">
        <w:rPr>
          <w:rFonts w:ascii="Museo Sans 300" w:hAnsi="Museo Sans 300"/>
          <w:sz w:val="20"/>
          <w:szCs w:val="20"/>
        </w:rPr>
        <w:t>tres</w:t>
      </w:r>
      <w:r>
        <w:rPr>
          <w:rFonts w:ascii="Museo Sans 300" w:hAnsi="Museo Sans 300"/>
          <w:sz w:val="20"/>
          <w:szCs w:val="20"/>
        </w:rPr>
        <w:t xml:space="preserve"> días hábiles contados a partir del día siguiente a la notificación de dicho acuerdo,</w:t>
      </w:r>
      <w:r w:rsidRPr="00263E33">
        <w:rPr>
          <w:rFonts w:ascii="Museo Sans 300" w:hAnsi="Museo Sans 300"/>
          <w:sz w:val="20"/>
          <w:szCs w:val="20"/>
        </w:rPr>
        <w:t xml:space="preserve"> presentara por escrito los argumentos y posiciones relacionados al reclamo. </w:t>
      </w:r>
    </w:p>
    <w:p w14:paraId="5B83FEE7"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1D6BBCE" w14:textId="08E795D1" w:rsidR="00B9647D" w:rsidRDefault="00B9647D" w:rsidP="00AC4C48">
      <w:pPr>
        <w:pStyle w:val="Prrafodelista"/>
        <w:tabs>
          <w:tab w:val="left" w:pos="426"/>
        </w:tabs>
        <w:spacing w:line="240" w:lineRule="auto"/>
        <w:ind w:left="426"/>
        <w:jc w:val="both"/>
        <w:rPr>
          <w:rFonts w:ascii="Museo Sans 300" w:hAnsi="Museo Sans 300"/>
          <w:sz w:val="20"/>
          <w:szCs w:val="20"/>
        </w:rPr>
      </w:pPr>
      <w:r w:rsidRPr="00263E33">
        <w:rPr>
          <w:rFonts w:ascii="Museo Sans 300" w:hAnsi="Museo Sans 300"/>
          <w:sz w:val="20"/>
          <w:szCs w:val="20"/>
        </w:rPr>
        <w:t xml:space="preserve">En el mismo proveído, se comisionó al Centro de Atención al Usuario (CAU) de esta </w:t>
      </w:r>
      <w:r w:rsidR="000423DF">
        <w:rPr>
          <w:rFonts w:ascii="Museo Sans 300" w:hAnsi="Museo Sans 300"/>
          <w:sz w:val="20"/>
          <w:szCs w:val="20"/>
        </w:rPr>
        <w:t>Superintendencia</w:t>
      </w:r>
      <w:r w:rsidRPr="00263E33">
        <w:rPr>
          <w:rFonts w:ascii="Museo Sans 300" w:hAnsi="Museo Sans 300"/>
          <w:sz w:val="20"/>
          <w:szCs w:val="20"/>
        </w:rPr>
        <w:t xml:space="preserve"> para que, una vez vencido el plazo de la distribuidora, determinara si era necesario contratar un perito externo para resolver el presente procedimiento y</w:t>
      </w:r>
      <w:r w:rsidR="00647622">
        <w:rPr>
          <w:rFonts w:ascii="Museo Sans 300" w:hAnsi="Museo Sans 300"/>
          <w:sz w:val="20"/>
          <w:szCs w:val="20"/>
        </w:rPr>
        <w:t>,</w:t>
      </w:r>
      <w:r w:rsidRPr="00263E33">
        <w:rPr>
          <w:rFonts w:ascii="Museo Sans 300" w:hAnsi="Museo Sans 300"/>
          <w:sz w:val="20"/>
          <w:szCs w:val="20"/>
        </w:rPr>
        <w:t xml:space="preserve"> de no serlo, indicara que dicho centro realizaría la investigación correspondiente. </w:t>
      </w:r>
    </w:p>
    <w:p w14:paraId="33C5D6EC" w14:textId="1E04CB5D" w:rsidR="00475A47" w:rsidRDefault="00475A47" w:rsidP="00AC4C48">
      <w:pPr>
        <w:pStyle w:val="Prrafodelista"/>
        <w:tabs>
          <w:tab w:val="left" w:pos="426"/>
        </w:tabs>
        <w:spacing w:line="240" w:lineRule="auto"/>
        <w:ind w:left="426"/>
        <w:jc w:val="both"/>
        <w:rPr>
          <w:rFonts w:ascii="Museo Sans 300" w:hAnsi="Museo Sans 300"/>
          <w:sz w:val="20"/>
          <w:szCs w:val="20"/>
        </w:rPr>
      </w:pPr>
    </w:p>
    <w:p w14:paraId="38FA742B" w14:textId="77D9E5B7" w:rsidR="00475A47" w:rsidRPr="00263E33" w:rsidRDefault="00475A47" w:rsidP="00AC4C48">
      <w:pPr>
        <w:pStyle w:val="Prrafodelista"/>
        <w:tabs>
          <w:tab w:val="left" w:pos="426"/>
        </w:tabs>
        <w:spacing w:line="240" w:lineRule="auto"/>
        <w:ind w:left="426"/>
        <w:jc w:val="both"/>
        <w:rPr>
          <w:rFonts w:ascii="Museo Sans 300" w:hAnsi="Museo Sans 300"/>
          <w:sz w:val="20"/>
          <w:szCs w:val="20"/>
        </w:rPr>
      </w:pPr>
      <w:r w:rsidRPr="00475A47">
        <w:rPr>
          <w:rFonts w:ascii="Museo Sans 300" w:hAnsi="Museo Sans 300"/>
          <w:sz w:val="20"/>
          <w:szCs w:val="20"/>
        </w:rPr>
        <w:t>Además, se instruyó a la</w:t>
      </w:r>
      <w:r w:rsidRPr="00475A47">
        <w:rPr>
          <w:rFonts w:ascii="Cambria Math" w:hAnsi="Cambria Math" w:cs="Cambria Math"/>
          <w:sz w:val="20"/>
          <w:szCs w:val="20"/>
        </w:rPr>
        <w:t> </w:t>
      </w:r>
      <w:r w:rsidRPr="00475A47">
        <w:rPr>
          <w:rFonts w:ascii="Museo Sans 300" w:hAnsi="Museo Sans 300"/>
          <w:sz w:val="20"/>
          <w:szCs w:val="20"/>
        </w:rPr>
        <w:t>sociedad AES CLESA y C</w:t>
      </w:r>
      <w:r w:rsidRPr="00475A47">
        <w:rPr>
          <w:rFonts w:ascii="Museo Sans 300" w:hAnsi="Museo Sans 300" w:cs="Museo Sans 300"/>
          <w:sz w:val="20"/>
          <w:szCs w:val="20"/>
        </w:rPr>
        <w:t>í</w:t>
      </w:r>
      <w:r w:rsidRPr="00475A47">
        <w:rPr>
          <w:rFonts w:ascii="Museo Sans 300" w:hAnsi="Museo Sans 300"/>
          <w:sz w:val="20"/>
          <w:szCs w:val="20"/>
        </w:rPr>
        <w:t xml:space="preserve">a., S. en C. de C.V. que hasta que esta </w:t>
      </w:r>
      <w:r w:rsidR="000423DF">
        <w:rPr>
          <w:rFonts w:ascii="Museo Sans 300" w:hAnsi="Museo Sans 300"/>
          <w:sz w:val="20"/>
          <w:szCs w:val="20"/>
        </w:rPr>
        <w:t>Superintendencia</w:t>
      </w:r>
      <w:r w:rsidRPr="00475A47">
        <w:rPr>
          <w:rFonts w:ascii="Museo Sans 300" w:hAnsi="Museo Sans 300"/>
          <w:sz w:val="20"/>
          <w:szCs w:val="20"/>
        </w:rPr>
        <w:t xml:space="preserve"> emit</w:t>
      </w:r>
      <w:r w:rsidR="0019681D">
        <w:rPr>
          <w:rFonts w:ascii="Museo Sans 300" w:hAnsi="Museo Sans 300"/>
          <w:sz w:val="20"/>
          <w:szCs w:val="20"/>
        </w:rPr>
        <w:t>iera</w:t>
      </w:r>
      <w:r w:rsidRPr="00475A47">
        <w:rPr>
          <w:rFonts w:ascii="Museo Sans 300" w:hAnsi="Museo Sans 300"/>
          <w:sz w:val="20"/>
          <w:szCs w:val="20"/>
        </w:rPr>
        <w:t xml:space="preserve"> un pronunciamiento final se abstuviera de cobrar</w:t>
      </w:r>
      <w:r w:rsidRPr="00475A47">
        <w:rPr>
          <w:rFonts w:ascii="Cambria Math" w:hAnsi="Cambria Math" w:cs="Cambria Math"/>
          <w:sz w:val="20"/>
          <w:szCs w:val="20"/>
        </w:rPr>
        <w:t> </w:t>
      </w:r>
      <w:r w:rsidRPr="00475A47">
        <w:rPr>
          <w:rFonts w:ascii="Museo Sans 300" w:hAnsi="Museo Sans 300"/>
          <w:sz w:val="20"/>
          <w:szCs w:val="20"/>
        </w:rPr>
        <w:t>la cantidad de</w:t>
      </w:r>
      <w:r w:rsidRPr="00475A47">
        <w:rPr>
          <w:rFonts w:ascii="Cambria Math" w:hAnsi="Cambria Math" w:cs="Cambria Math"/>
          <w:sz w:val="20"/>
          <w:szCs w:val="20"/>
        </w:rPr>
        <w:t> </w:t>
      </w:r>
      <w:r>
        <w:rPr>
          <w:rFonts w:ascii="Museo Sans 300" w:hAnsi="Museo Sans 300"/>
          <w:sz w:val="20"/>
          <w:szCs w:val="20"/>
        </w:rPr>
        <w:t>CINCO MIL CIENTO SESENTA Y DOS 45/100 DÓLARES DE LOS ESTADOS UNIDOS DE AMÉRICA (USD 5,162.45)</w:t>
      </w:r>
      <w:r w:rsidRPr="00263E33">
        <w:rPr>
          <w:rFonts w:ascii="Museo Sans 300" w:hAnsi="Museo Sans 300"/>
          <w:sz w:val="20"/>
          <w:szCs w:val="20"/>
        </w:rPr>
        <w:t> </w:t>
      </w:r>
      <w:r w:rsidRPr="00475A47">
        <w:rPr>
          <w:rFonts w:ascii="Museo Sans 300" w:hAnsi="Museo Sans 300"/>
          <w:sz w:val="20"/>
          <w:szCs w:val="20"/>
        </w:rPr>
        <w:t>IVA incluido,</w:t>
      </w:r>
      <w:r w:rsidRPr="00475A47">
        <w:rPr>
          <w:rFonts w:ascii="Cambria Math" w:hAnsi="Cambria Math" w:cs="Cambria Math"/>
          <w:sz w:val="20"/>
          <w:szCs w:val="20"/>
        </w:rPr>
        <w:t> </w:t>
      </w:r>
      <w:r w:rsidRPr="00475A47">
        <w:rPr>
          <w:rFonts w:ascii="Museo Sans 300" w:hAnsi="Museo Sans 300"/>
          <w:sz w:val="20"/>
          <w:szCs w:val="20"/>
        </w:rPr>
        <w:t xml:space="preserve">debiendo cobrar </w:t>
      </w:r>
      <w:r w:rsidRPr="00475A47">
        <w:rPr>
          <w:rFonts w:ascii="Museo Sans 300" w:hAnsi="Museo Sans 300" w:cs="Museo Sans 300"/>
          <w:sz w:val="20"/>
          <w:szCs w:val="20"/>
        </w:rPr>
        <w:t>ú</w:t>
      </w:r>
      <w:r w:rsidRPr="00475A47">
        <w:rPr>
          <w:rFonts w:ascii="Museo Sans 300" w:hAnsi="Museo Sans 300"/>
          <w:sz w:val="20"/>
          <w:szCs w:val="20"/>
        </w:rPr>
        <w:t>nicamente los montos asociados al consumo de energ</w:t>
      </w:r>
      <w:r w:rsidRPr="00475A47">
        <w:rPr>
          <w:rFonts w:ascii="Museo Sans 300" w:hAnsi="Museo Sans 300" w:cs="Museo Sans 300"/>
          <w:sz w:val="20"/>
          <w:szCs w:val="20"/>
        </w:rPr>
        <w:t>í</w:t>
      </w:r>
      <w:r w:rsidRPr="00475A47">
        <w:rPr>
          <w:rFonts w:ascii="Museo Sans 300" w:hAnsi="Museo Sans 300"/>
          <w:sz w:val="20"/>
          <w:szCs w:val="20"/>
        </w:rPr>
        <w:t>a el</w:t>
      </w:r>
      <w:r w:rsidRPr="00475A47">
        <w:rPr>
          <w:rFonts w:ascii="Museo Sans 300" w:hAnsi="Museo Sans 300" w:cs="Museo Sans 300"/>
          <w:sz w:val="20"/>
          <w:szCs w:val="20"/>
        </w:rPr>
        <w:t>é</w:t>
      </w:r>
      <w:r w:rsidRPr="00475A47">
        <w:rPr>
          <w:rFonts w:ascii="Museo Sans 300" w:hAnsi="Museo Sans 300"/>
          <w:sz w:val="20"/>
          <w:szCs w:val="20"/>
        </w:rPr>
        <w:t>ctrica vinculados al ciclo de facturaci</w:t>
      </w:r>
      <w:r w:rsidRPr="00475A47">
        <w:rPr>
          <w:rFonts w:ascii="Museo Sans 300" w:hAnsi="Museo Sans 300" w:cs="Museo Sans 300"/>
          <w:sz w:val="20"/>
          <w:szCs w:val="20"/>
        </w:rPr>
        <w:t>ó</w:t>
      </w:r>
      <w:r w:rsidRPr="00475A47">
        <w:rPr>
          <w:rFonts w:ascii="Museo Sans 300" w:hAnsi="Museo Sans 300"/>
          <w:sz w:val="20"/>
          <w:szCs w:val="20"/>
        </w:rPr>
        <w:t>n mensual que corresponda.</w:t>
      </w:r>
    </w:p>
    <w:p w14:paraId="55EFD083"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E375FD4" w14:textId="665E3691" w:rsidR="00B9647D" w:rsidRPr="00263E33" w:rsidRDefault="00B9647D" w:rsidP="00AC4C48">
      <w:pPr>
        <w:pStyle w:val="Prrafodelista"/>
        <w:tabs>
          <w:tab w:val="left" w:pos="426"/>
        </w:tabs>
        <w:spacing w:line="240" w:lineRule="auto"/>
        <w:ind w:left="426"/>
        <w:jc w:val="both"/>
        <w:rPr>
          <w:rFonts w:ascii="Museo Sans 300" w:hAnsi="Museo Sans 300"/>
          <w:sz w:val="20"/>
          <w:szCs w:val="20"/>
        </w:rPr>
      </w:pPr>
      <w:r w:rsidRPr="3518DE87">
        <w:rPr>
          <w:rFonts w:ascii="Museo Sans 300" w:hAnsi="Museo Sans 300"/>
          <w:sz w:val="20"/>
          <w:szCs w:val="20"/>
        </w:rPr>
        <w:t>Dicho acuerdo fue notificado a la distribuidora</w:t>
      </w:r>
      <w:r w:rsidR="00F3430B" w:rsidRPr="3518DE87">
        <w:rPr>
          <w:rFonts w:ascii="Museo Sans 300" w:hAnsi="Museo Sans 300"/>
          <w:sz w:val="20"/>
          <w:szCs w:val="20"/>
        </w:rPr>
        <w:t xml:space="preserve"> y a la usuaria </w:t>
      </w:r>
      <w:r w:rsidR="005D08A1">
        <w:rPr>
          <w:rFonts w:ascii="Museo Sans 300" w:hAnsi="Museo Sans 300"/>
          <w:sz w:val="20"/>
          <w:szCs w:val="20"/>
        </w:rPr>
        <w:t>el</w:t>
      </w:r>
      <w:r w:rsidR="00F3430B" w:rsidRPr="3518DE87">
        <w:rPr>
          <w:rFonts w:ascii="Museo Sans 300" w:hAnsi="Museo Sans 300"/>
          <w:sz w:val="20"/>
          <w:szCs w:val="20"/>
        </w:rPr>
        <w:t xml:space="preserve"> día</w:t>
      </w:r>
      <w:r w:rsidRPr="3518DE87">
        <w:rPr>
          <w:rFonts w:ascii="Museo Sans 300" w:hAnsi="Museo Sans 300"/>
          <w:sz w:val="20"/>
          <w:szCs w:val="20"/>
        </w:rPr>
        <w:t> </w:t>
      </w:r>
      <w:r w:rsidR="005D08A1">
        <w:rPr>
          <w:rFonts w:ascii="Museo Sans 300" w:hAnsi="Museo Sans 300"/>
          <w:sz w:val="20"/>
          <w:szCs w:val="20"/>
        </w:rPr>
        <w:t>ocho de agost</w:t>
      </w:r>
      <w:r w:rsidR="0042788F" w:rsidRPr="3518DE87">
        <w:rPr>
          <w:rFonts w:ascii="Museo Sans 300" w:hAnsi="Museo Sans 300"/>
          <w:sz w:val="20"/>
          <w:szCs w:val="20"/>
        </w:rPr>
        <w:t>o</w:t>
      </w:r>
      <w:r w:rsidRPr="3518DE87">
        <w:rPr>
          <w:rFonts w:ascii="Museo Sans 300" w:hAnsi="Museo Sans 300"/>
          <w:sz w:val="20"/>
          <w:szCs w:val="20"/>
        </w:rPr>
        <w:t> de dos mil dieci</w:t>
      </w:r>
      <w:r w:rsidR="005D08A1">
        <w:rPr>
          <w:rFonts w:ascii="Museo Sans 300" w:hAnsi="Museo Sans 300"/>
          <w:sz w:val="20"/>
          <w:szCs w:val="20"/>
        </w:rPr>
        <w:t>ocho</w:t>
      </w:r>
      <w:r w:rsidRPr="3518DE87">
        <w:rPr>
          <w:rFonts w:ascii="Museo Sans 300" w:hAnsi="Museo Sans 300"/>
          <w:sz w:val="20"/>
          <w:szCs w:val="20"/>
        </w:rPr>
        <w:t>,</w:t>
      </w:r>
      <w:r w:rsidR="00F3430B" w:rsidRPr="3518DE87">
        <w:rPr>
          <w:rFonts w:ascii="Museo Sans 300" w:hAnsi="Museo Sans 300"/>
          <w:sz w:val="20"/>
          <w:szCs w:val="20"/>
        </w:rPr>
        <w:t xml:space="preserve"> </w:t>
      </w:r>
      <w:r w:rsidRPr="3518DE87">
        <w:rPr>
          <w:rFonts w:ascii="Museo Sans 300" w:hAnsi="Museo Sans 300"/>
          <w:sz w:val="20"/>
          <w:szCs w:val="20"/>
        </w:rPr>
        <w:t xml:space="preserve">por lo que el plazo para remitir lo requerido </w:t>
      </w:r>
      <w:r w:rsidR="00F3430B" w:rsidRPr="3518DE87">
        <w:rPr>
          <w:rFonts w:ascii="Museo Sans 300" w:hAnsi="Museo Sans 300"/>
          <w:sz w:val="20"/>
          <w:szCs w:val="20"/>
        </w:rPr>
        <w:t xml:space="preserve">a la distribuidora </w:t>
      </w:r>
      <w:r w:rsidRPr="3518DE87">
        <w:rPr>
          <w:rFonts w:ascii="Museo Sans 300" w:hAnsi="Museo Sans 300"/>
          <w:sz w:val="20"/>
          <w:szCs w:val="20"/>
        </w:rPr>
        <w:t>finalizó el día </w:t>
      </w:r>
      <w:r w:rsidR="003F647A">
        <w:rPr>
          <w:rFonts w:ascii="Museo Sans 300" w:hAnsi="Museo Sans 300"/>
          <w:sz w:val="20"/>
          <w:szCs w:val="20"/>
        </w:rPr>
        <w:t>trece</w:t>
      </w:r>
      <w:r w:rsidR="0042788F" w:rsidRPr="3518DE87">
        <w:rPr>
          <w:rFonts w:ascii="Museo Sans 300" w:hAnsi="Museo Sans 300"/>
          <w:sz w:val="20"/>
          <w:szCs w:val="20"/>
        </w:rPr>
        <w:t xml:space="preserve"> </w:t>
      </w:r>
      <w:r w:rsidRPr="3518DE87">
        <w:rPr>
          <w:rFonts w:ascii="Museo Sans 300" w:hAnsi="Museo Sans 300"/>
          <w:sz w:val="20"/>
          <w:szCs w:val="20"/>
        </w:rPr>
        <w:t>del mismo</w:t>
      </w:r>
      <w:r w:rsidR="0042788F" w:rsidRPr="3518DE87">
        <w:rPr>
          <w:rFonts w:ascii="Museo Sans 300" w:hAnsi="Museo Sans 300"/>
          <w:sz w:val="20"/>
          <w:szCs w:val="20"/>
        </w:rPr>
        <w:t xml:space="preserve"> mes y</w:t>
      </w:r>
      <w:r w:rsidRPr="3518DE87">
        <w:rPr>
          <w:rFonts w:ascii="Museo Sans 300" w:hAnsi="Museo Sans 300"/>
          <w:sz w:val="20"/>
          <w:szCs w:val="20"/>
        </w:rPr>
        <w:t> año.  </w:t>
      </w:r>
    </w:p>
    <w:p w14:paraId="3D64169E" w14:textId="77777777" w:rsidR="00B9647D" w:rsidRPr="00263E33" w:rsidRDefault="00B9647D" w:rsidP="00AC4C48">
      <w:pPr>
        <w:pStyle w:val="Prrafodelista"/>
        <w:tabs>
          <w:tab w:val="left" w:pos="426"/>
        </w:tabs>
        <w:spacing w:line="240" w:lineRule="auto"/>
        <w:ind w:left="426"/>
        <w:jc w:val="both"/>
        <w:rPr>
          <w:rFonts w:ascii="Museo Sans 300" w:hAnsi="Museo Sans 300"/>
          <w:sz w:val="20"/>
          <w:szCs w:val="20"/>
        </w:rPr>
      </w:pPr>
      <w:r w:rsidRPr="00263E33">
        <w:rPr>
          <w:rFonts w:ascii="Museo Sans 300" w:hAnsi="Museo Sans 300"/>
          <w:sz w:val="20"/>
          <w:szCs w:val="20"/>
        </w:rPr>
        <w:t> </w:t>
      </w:r>
    </w:p>
    <w:p w14:paraId="35FFFC59" w14:textId="40E29A73" w:rsidR="006D3D24" w:rsidRDefault="006D3D24" w:rsidP="00AC4C48">
      <w:pPr>
        <w:pStyle w:val="Prrafodelista"/>
        <w:tabs>
          <w:tab w:val="left" w:pos="426"/>
        </w:tabs>
        <w:spacing w:line="240" w:lineRule="auto"/>
        <w:ind w:left="426"/>
        <w:jc w:val="both"/>
        <w:rPr>
          <w:rFonts w:ascii="Museo Sans 300" w:hAnsi="Museo Sans 300"/>
          <w:sz w:val="20"/>
          <w:szCs w:val="20"/>
        </w:rPr>
      </w:pPr>
      <w:r w:rsidRPr="00263E33">
        <w:rPr>
          <w:rFonts w:ascii="Museo Sans 300" w:hAnsi="Museo Sans 300"/>
          <w:sz w:val="20"/>
          <w:szCs w:val="20"/>
        </w:rPr>
        <w:t>El</w:t>
      </w:r>
      <w:r>
        <w:rPr>
          <w:rFonts w:ascii="Museo Sans 300" w:hAnsi="Museo Sans 300"/>
          <w:sz w:val="20"/>
          <w:szCs w:val="20"/>
        </w:rPr>
        <w:t xml:space="preserve"> día trece de agosto de dos mil dieciocho, el </w:t>
      </w:r>
      <w:r w:rsidRPr="004F09D3">
        <w:rPr>
          <w:rFonts w:ascii="Museo Sans 300" w:hAnsi="Museo Sans 300"/>
          <w:sz w:val="20"/>
          <w:szCs w:val="20"/>
          <w:lang w:val="es-ES_tradnl"/>
        </w:rPr>
        <w:t xml:space="preserve">licenciado </w:t>
      </w:r>
      <w:r w:rsidR="002E6D2B">
        <w:rPr>
          <w:rFonts w:ascii="Museo Sans 300" w:hAnsi="Museo Sans 300"/>
          <w:sz w:val="20"/>
          <w:szCs w:val="20"/>
          <w:lang w:val="es-ES_tradnl"/>
        </w:rPr>
        <w:t>XXX</w:t>
      </w:r>
      <w:r w:rsidRPr="004F09D3">
        <w:rPr>
          <w:rFonts w:ascii="Museo Sans 300" w:hAnsi="Museo Sans 300"/>
          <w:sz w:val="20"/>
          <w:szCs w:val="20"/>
          <w:lang w:val="es-ES_tradnl"/>
        </w:rPr>
        <w:t xml:space="preserve">, apoderado general judicial </w:t>
      </w:r>
      <w:r w:rsidRPr="006247CF">
        <w:rPr>
          <w:rFonts w:ascii="Museo Sans 300" w:hAnsi="Museo Sans 300"/>
          <w:sz w:val="20"/>
          <w:szCs w:val="20"/>
          <w:lang w:val="es-ES_tradnl"/>
        </w:rPr>
        <w:t xml:space="preserve">con cláusula especial </w:t>
      </w:r>
      <w:r w:rsidRPr="006247CF">
        <w:rPr>
          <w:rFonts w:ascii="Museo Sans 300" w:hAnsi="Museo Sans 300"/>
          <w:sz w:val="20"/>
          <w:szCs w:val="20"/>
          <w:lang w:val="es-ES"/>
        </w:rPr>
        <w:t>de la sociedad AES CLESA y Cía., S. en C. de C.V.,</w:t>
      </w:r>
      <w:r w:rsidRPr="006247CF">
        <w:rPr>
          <w:rFonts w:ascii="Museo Sans 300" w:hAnsi="Museo Sans 300"/>
          <w:sz w:val="20"/>
          <w:szCs w:val="20"/>
        </w:rPr>
        <w:t xml:space="preserve"> presentó un escrito por medio del cual</w:t>
      </w:r>
      <w:r w:rsidR="006247CF" w:rsidRPr="006247CF">
        <w:rPr>
          <w:rFonts w:ascii="Museo Sans 300" w:eastAsia="Arial" w:hAnsi="Museo Sans 300" w:cs="Times New Roman"/>
          <w:sz w:val="20"/>
          <w:szCs w:val="20"/>
          <w:lang w:val="es-ES" w:eastAsia="es-SV"/>
        </w:rPr>
        <w:t xml:space="preserve"> </w:t>
      </w:r>
      <w:r w:rsidR="006247CF" w:rsidRPr="006247CF">
        <w:rPr>
          <w:rFonts w:ascii="Museo Sans 300" w:hAnsi="Museo Sans 300"/>
          <w:sz w:val="20"/>
          <w:szCs w:val="20"/>
          <w:lang w:val="es-ES"/>
        </w:rPr>
        <w:t>solicitó</w:t>
      </w:r>
      <w:r w:rsidR="00CD35D6">
        <w:rPr>
          <w:rFonts w:ascii="Museo Sans 300" w:hAnsi="Museo Sans 300"/>
          <w:sz w:val="20"/>
          <w:szCs w:val="20"/>
          <w:lang w:val="es-ES"/>
        </w:rPr>
        <w:t xml:space="preserve"> que</w:t>
      </w:r>
      <w:r w:rsidR="006247CF" w:rsidRPr="006247CF">
        <w:rPr>
          <w:rFonts w:ascii="Museo Sans 300" w:hAnsi="Museo Sans 300"/>
          <w:sz w:val="20"/>
          <w:szCs w:val="20"/>
          <w:lang w:val="es-ES"/>
        </w:rPr>
        <w:t xml:space="preserve"> se le conced</w:t>
      </w:r>
      <w:r w:rsidR="007D5FD3">
        <w:rPr>
          <w:rFonts w:ascii="Museo Sans 300" w:hAnsi="Museo Sans 300"/>
          <w:sz w:val="20"/>
          <w:szCs w:val="20"/>
          <w:lang w:val="es-ES"/>
        </w:rPr>
        <w:t>iera</w:t>
      </w:r>
      <w:r w:rsidR="006247CF" w:rsidRPr="006247CF">
        <w:rPr>
          <w:rFonts w:ascii="Museo Sans 300" w:hAnsi="Museo Sans 300"/>
          <w:sz w:val="20"/>
          <w:szCs w:val="20"/>
          <w:lang w:val="es-ES"/>
        </w:rPr>
        <w:t xml:space="preserve"> una prórroga de</w:t>
      </w:r>
      <w:r w:rsidR="006247CF">
        <w:rPr>
          <w:rFonts w:ascii="Museo Sans 300" w:hAnsi="Museo Sans 300"/>
          <w:sz w:val="20"/>
          <w:szCs w:val="20"/>
          <w:lang w:val="es-ES"/>
        </w:rPr>
        <w:t xml:space="preserve"> seis</w:t>
      </w:r>
      <w:r w:rsidR="006247CF" w:rsidRPr="006247CF">
        <w:rPr>
          <w:rFonts w:ascii="Museo Sans 300" w:hAnsi="Museo Sans 300"/>
          <w:sz w:val="20"/>
          <w:szCs w:val="20"/>
          <w:lang w:val="es-ES"/>
        </w:rPr>
        <w:t xml:space="preserve"> días hábiles por encontrarse recopilando la documentación vinculada con el</w:t>
      </w:r>
      <w:r w:rsidR="006247CF">
        <w:rPr>
          <w:rFonts w:ascii="Museo Sans 300" w:hAnsi="Museo Sans 300"/>
          <w:sz w:val="20"/>
          <w:szCs w:val="20"/>
          <w:lang w:val="es-ES"/>
        </w:rPr>
        <w:t xml:space="preserve"> reclamo.</w:t>
      </w:r>
    </w:p>
    <w:p w14:paraId="66A124F1" w14:textId="77777777" w:rsidR="006D3D24" w:rsidRDefault="006D3D24" w:rsidP="00AC4C48">
      <w:pPr>
        <w:pStyle w:val="Prrafodelista"/>
        <w:tabs>
          <w:tab w:val="left" w:pos="426"/>
        </w:tabs>
        <w:spacing w:line="240" w:lineRule="auto"/>
        <w:ind w:left="426"/>
        <w:jc w:val="both"/>
        <w:rPr>
          <w:rFonts w:ascii="Museo Sans 300" w:hAnsi="Museo Sans 300"/>
          <w:sz w:val="20"/>
          <w:szCs w:val="20"/>
        </w:rPr>
      </w:pPr>
    </w:p>
    <w:p w14:paraId="43C473A1" w14:textId="0F0992DE" w:rsidR="00B9647D" w:rsidRDefault="00B9647D" w:rsidP="00AC4C48">
      <w:pPr>
        <w:pStyle w:val="Prrafodelista"/>
        <w:tabs>
          <w:tab w:val="left" w:pos="426"/>
        </w:tabs>
        <w:spacing w:line="240" w:lineRule="auto"/>
        <w:ind w:left="426"/>
        <w:jc w:val="both"/>
        <w:rPr>
          <w:rFonts w:ascii="Museo Sans 300" w:hAnsi="Museo Sans 300"/>
          <w:sz w:val="20"/>
          <w:szCs w:val="20"/>
        </w:rPr>
      </w:pPr>
      <w:r w:rsidRPr="00263E33">
        <w:rPr>
          <w:rFonts w:ascii="Museo Sans 300" w:hAnsi="Museo Sans 300"/>
          <w:sz w:val="20"/>
          <w:szCs w:val="20"/>
        </w:rPr>
        <w:t>El</w:t>
      </w:r>
      <w:r w:rsidR="004F09D3">
        <w:rPr>
          <w:rFonts w:ascii="Museo Sans 300" w:hAnsi="Museo Sans 300"/>
          <w:sz w:val="20"/>
          <w:szCs w:val="20"/>
        </w:rPr>
        <w:t xml:space="preserve"> día </w:t>
      </w:r>
      <w:r w:rsidR="006247CF">
        <w:rPr>
          <w:rFonts w:ascii="Museo Sans 300" w:hAnsi="Museo Sans 300"/>
          <w:sz w:val="20"/>
          <w:szCs w:val="20"/>
        </w:rPr>
        <w:t>veintiuno de agosto de dos mil dieciocho</w:t>
      </w:r>
      <w:r w:rsidR="004F09D3">
        <w:rPr>
          <w:rFonts w:ascii="Museo Sans 300" w:hAnsi="Museo Sans 300"/>
          <w:sz w:val="20"/>
          <w:szCs w:val="20"/>
        </w:rPr>
        <w:t xml:space="preserve">, el </w:t>
      </w:r>
      <w:r w:rsidR="004F09D3" w:rsidRPr="004F09D3">
        <w:rPr>
          <w:rFonts w:ascii="Museo Sans 300" w:hAnsi="Museo Sans 300"/>
          <w:sz w:val="20"/>
          <w:szCs w:val="20"/>
          <w:lang w:val="es-ES_tradnl"/>
        </w:rPr>
        <w:t xml:space="preserve">licenciado </w:t>
      </w:r>
      <w:r w:rsidR="002E6D2B">
        <w:rPr>
          <w:rFonts w:ascii="Museo Sans 300" w:hAnsi="Museo Sans 300"/>
          <w:sz w:val="20"/>
          <w:szCs w:val="20"/>
          <w:lang w:val="es-ES_tradnl"/>
        </w:rPr>
        <w:t>XXX</w:t>
      </w:r>
      <w:r w:rsidR="004F09D3" w:rsidRPr="004F09D3">
        <w:rPr>
          <w:rFonts w:ascii="Museo Sans 300" w:hAnsi="Museo Sans 300"/>
          <w:sz w:val="20"/>
          <w:szCs w:val="20"/>
          <w:lang w:val="es-ES_tradnl"/>
        </w:rPr>
        <w:t xml:space="preserve">, </w:t>
      </w:r>
      <w:r w:rsidR="006247CF">
        <w:rPr>
          <w:rFonts w:ascii="Museo Sans 300" w:hAnsi="Museo Sans 300"/>
          <w:sz w:val="20"/>
          <w:szCs w:val="20"/>
          <w:lang w:val="es-ES_tradnl"/>
        </w:rPr>
        <w:t>actuando en la calidad antes indicada</w:t>
      </w:r>
      <w:r w:rsidR="004F09D3" w:rsidRPr="004F09D3">
        <w:rPr>
          <w:rFonts w:ascii="Museo Sans 300" w:hAnsi="Museo Sans 300"/>
          <w:sz w:val="20"/>
          <w:szCs w:val="20"/>
          <w:lang w:val="es-ES"/>
        </w:rPr>
        <w:t>,</w:t>
      </w:r>
      <w:r w:rsidR="004F09D3" w:rsidRPr="00263E33">
        <w:rPr>
          <w:rFonts w:ascii="Museo Sans 300" w:hAnsi="Museo Sans 300"/>
          <w:sz w:val="20"/>
          <w:szCs w:val="20"/>
        </w:rPr>
        <w:t xml:space="preserve"> </w:t>
      </w:r>
      <w:r w:rsidRPr="00263E33">
        <w:rPr>
          <w:rFonts w:ascii="Museo Sans 300" w:hAnsi="Museo Sans 300"/>
          <w:sz w:val="20"/>
          <w:szCs w:val="20"/>
        </w:rPr>
        <w:t xml:space="preserve">presentó un escrito por medio del cual manifestó que </w:t>
      </w:r>
      <w:r w:rsidR="006427F4">
        <w:rPr>
          <w:rFonts w:ascii="Museo Sans 300" w:hAnsi="Museo Sans 300"/>
          <w:sz w:val="20"/>
          <w:szCs w:val="20"/>
        </w:rPr>
        <w:t>contaban</w:t>
      </w:r>
      <w:r w:rsidR="006427F4" w:rsidRPr="00263E33">
        <w:rPr>
          <w:rFonts w:ascii="Museo Sans 300" w:hAnsi="Museo Sans 300"/>
          <w:sz w:val="20"/>
          <w:szCs w:val="20"/>
        </w:rPr>
        <w:t xml:space="preserve"> </w:t>
      </w:r>
      <w:r w:rsidRPr="00263E33">
        <w:rPr>
          <w:rFonts w:ascii="Museo Sans 300" w:hAnsi="Museo Sans 300"/>
          <w:sz w:val="20"/>
          <w:szCs w:val="20"/>
        </w:rPr>
        <w:t>con evidencia suficiente para</w:t>
      </w:r>
      <w:r w:rsidR="00641485">
        <w:rPr>
          <w:rFonts w:ascii="Museo Sans 300" w:hAnsi="Museo Sans 300"/>
          <w:sz w:val="20"/>
          <w:szCs w:val="20"/>
        </w:rPr>
        <w:t xml:space="preserve"> comprobar </w:t>
      </w:r>
      <w:r w:rsidRPr="00263E33">
        <w:rPr>
          <w:rFonts w:ascii="Museo Sans 300" w:hAnsi="Museo Sans 300"/>
          <w:sz w:val="20"/>
          <w:szCs w:val="20"/>
        </w:rPr>
        <w:t>la existencia de una</w:t>
      </w:r>
      <w:r w:rsidR="00641485">
        <w:rPr>
          <w:rFonts w:ascii="Museo Sans 300" w:hAnsi="Museo Sans 300"/>
          <w:sz w:val="20"/>
          <w:szCs w:val="20"/>
        </w:rPr>
        <w:t xml:space="preserve"> </w:t>
      </w:r>
      <w:r w:rsidRPr="00263E33">
        <w:rPr>
          <w:rFonts w:ascii="Museo Sans 300" w:hAnsi="Museo Sans 300"/>
          <w:sz w:val="20"/>
          <w:szCs w:val="20"/>
        </w:rPr>
        <w:t>condición irregular en el suministro identificado con el</w:t>
      </w:r>
      <w:r w:rsidR="00641485">
        <w:rPr>
          <w:rFonts w:ascii="Museo Sans 300" w:hAnsi="Museo Sans 300"/>
          <w:sz w:val="20"/>
          <w:szCs w:val="20"/>
        </w:rPr>
        <w:t xml:space="preserve"> </w:t>
      </w:r>
      <w:r w:rsidRPr="00263E33">
        <w:rPr>
          <w:rFonts w:ascii="Museo Sans 300" w:hAnsi="Museo Sans 300"/>
          <w:sz w:val="20"/>
          <w:szCs w:val="20"/>
        </w:rPr>
        <w:t>NIC </w:t>
      </w:r>
      <w:r w:rsidR="002E6D2B">
        <w:rPr>
          <w:rFonts w:ascii="Museo Sans 300" w:hAnsi="Museo Sans 300"/>
          <w:sz w:val="20"/>
          <w:szCs w:val="20"/>
        </w:rPr>
        <w:t>XXX</w:t>
      </w:r>
      <w:r w:rsidRPr="00263E33">
        <w:rPr>
          <w:rFonts w:ascii="Museo Sans 300" w:hAnsi="Museo Sans 300"/>
          <w:sz w:val="20"/>
          <w:szCs w:val="20"/>
        </w:rPr>
        <w:t>, por lo que era procedente el cobro en concepto de energía no registrada. </w:t>
      </w:r>
    </w:p>
    <w:p w14:paraId="6294C539" w14:textId="77777777" w:rsidR="00B9647D" w:rsidRDefault="00B9647D" w:rsidP="00B9647D">
      <w:pPr>
        <w:pStyle w:val="Prrafodelista"/>
        <w:tabs>
          <w:tab w:val="left" w:pos="426"/>
        </w:tabs>
        <w:ind w:left="426"/>
        <w:jc w:val="both"/>
        <w:rPr>
          <w:rFonts w:ascii="Museo Sans 300" w:hAnsi="Museo Sans 300"/>
          <w:sz w:val="20"/>
          <w:szCs w:val="20"/>
        </w:rPr>
      </w:pPr>
    </w:p>
    <w:p w14:paraId="005EFE77" w14:textId="3FF1301C"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Asimismo, indicó que se anexaba </w:t>
      </w:r>
      <w:r w:rsidR="006247CF">
        <w:rPr>
          <w:rFonts w:ascii="Museo Sans 300" w:hAnsi="Museo Sans 300"/>
          <w:sz w:val="20"/>
          <w:szCs w:val="20"/>
        </w:rPr>
        <w:t xml:space="preserve">copia impresa del informe técnico del caso, </w:t>
      </w:r>
      <w:r w:rsidR="00002061">
        <w:rPr>
          <w:rFonts w:ascii="Museo Sans 300" w:hAnsi="Museo Sans 300"/>
          <w:sz w:val="20"/>
          <w:szCs w:val="20"/>
        </w:rPr>
        <w:t xml:space="preserve">y </w:t>
      </w:r>
      <w:r w:rsidRPr="00263E33">
        <w:rPr>
          <w:rFonts w:ascii="Museo Sans 300" w:hAnsi="Museo Sans 300"/>
          <w:sz w:val="20"/>
          <w:szCs w:val="20"/>
        </w:rPr>
        <w:t>forma digital los siguientes elementos:  </w:t>
      </w:r>
    </w:p>
    <w:p w14:paraId="5754DE24"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DDAECC9" w14:textId="35854632" w:rsidR="00B9647D" w:rsidRPr="00263E33" w:rsidRDefault="00B9647D" w:rsidP="008D1905">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Copia de históricos de lecturas y cons</w:t>
      </w:r>
      <w:r w:rsidR="004F09D3">
        <w:rPr>
          <w:rFonts w:ascii="Museo Sans 300" w:hAnsi="Museo Sans 300"/>
          <w:sz w:val="20"/>
          <w:szCs w:val="20"/>
        </w:rPr>
        <w:t>umos de los dos últimos años a es</w:t>
      </w:r>
      <w:r w:rsidRPr="00263E33">
        <w:rPr>
          <w:rFonts w:ascii="Museo Sans 300" w:hAnsi="Museo Sans 300"/>
          <w:sz w:val="20"/>
          <w:szCs w:val="20"/>
        </w:rPr>
        <w:t>a fecha.  </w:t>
      </w:r>
    </w:p>
    <w:p w14:paraId="547427A8" w14:textId="132D19C5" w:rsidR="006247CF" w:rsidRDefault="006247CF" w:rsidP="008D1905">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Pr>
          <w:rFonts w:ascii="Museo Sans 300" w:hAnsi="Museo Sans 300"/>
          <w:sz w:val="20"/>
          <w:szCs w:val="20"/>
        </w:rPr>
        <w:t xml:space="preserve">Descarga de la data del equipo de medición N.° </w:t>
      </w:r>
      <w:r w:rsidR="00123C6B">
        <w:rPr>
          <w:rFonts w:ascii="Museo Sans 300" w:hAnsi="Museo Sans 300"/>
          <w:sz w:val="20"/>
          <w:szCs w:val="20"/>
        </w:rPr>
        <w:t>XXX</w:t>
      </w:r>
      <w:r>
        <w:rPr>
          <w:rFonts w:ascii="Museo Sans 300" w:hAnsi="Museo Sans 300"/>
          <w:sz w:val="20"/>
          <w:szCs w:val="20"/>
        </w:rPr>
        <w:t>, de los dos últimos años a la fecha de retiro del medidor.</w:t>
      </w:r>
    </w:p>
    <w:p w14:paraId="7FBDDC48" w14:textId="77777777" w:rsidR="005B2551" w:rsidRPr="00263E33" w:rsidRDefault="005B2551" w:rsidP="005B2551">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Pr>
          <w:rFonts w:ascii="Museo Sans 300" w:hAnsi="Museo Sans 300"/>
          <w:sz w:val="20"/>
          <w:szCs w:val="20"/>
        </w:rPr>
        <w:t>Copia de las hojas de lecturas de mediana y gran demanda de los dos últimos años a es</w:t>
      </w:r>
      <w:r w:rsidRPr="00263E33">
        <w:rPr>
          <w:rFonts w:ascii="Museo Sans 300" w:hAnsi="Museo Sans 300"/>
          <w:sz w:val="20"/>
          <w:szCs w:val="20"/>
        </w:rPr>
        <w:t>a fecha.  </w:t>
      </w:r>
    </w:p>
    <w:p w14:paraId="52F152A9" w14:textId="791096E8" w:rsidR="006247CF" w:rsidRPr="005B2551" w:rsidRDefault="005B2551" w:rsidP="00F63941">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5B2551">
        <w:rPr>
          <w:rFonts w:ascii="Museo Sans 300" w:hAnsi="Museo Sans 300"/>
          <w:sz w:val="20"/>
          <w:szCs w:val="20"/>
        </w:rPr>
        <w:t>Copia de acta de inspección y ordenes de servicio realizadas en el periodo de los dos últimos años a esa fecha.  </w:t>
      </w:r>
    </w:p>
    <w:p w14:paraId="02BABDDB" w14:textId="2860DFB5" w:rsidR="00B9647D" w:rsidRDefault="00B9647D" w:rsidP="008D1905">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263E33">
        <w:rPr>
          <w:rFonts w:ascii="Museo Sans 300" w:hAnsi="Museo Sans 300"/>
          <w:sz w:val="20"/>
          <w:szCs w:val="20"/>
        </w:rPr>
        <w:t>Copia de registro de incidencias</w:t>
      </w:r>
      <w:r w:rsidR="005B2551">
        <w:rPr>
          <w:rFonts w:ascii="Museo Sans 300" w:hAnsi="Museo Sans 300"/>
          <w:sz w:val="20"/>
          <w:szCs w:val="20"/>
        </w:rPr>
        <w:t xml:space="preserve"> reportadas en el suministro, durante el periodo de los </w:t>
      </w:r>
      <w:r w:rsidR="005B2551" w:rsidRPr="005B2551">
        <w:rPr>
          <w:rFonts w:ascii="Museo Sans 300" w:hAnsi="Museo Sans 300"/>
          <w:sz w:val="20"/>
          <w:szCs w:val="20"/>
        </w:rPr>
        <w:t>últimos años</w:t>
      </w:r>
      <w:r w:rsidRPr="00263E33">
        <w:rPr>
          <w:rFonts w:ascii="Museo Sans 300" w:hAnsi="Museo Sans 300"/>
          <w:sz w:val="20"/>
          <w:szCs w:val="20"/>
        </w:rPr>
        <w:t>.  </w:t>
      </w:r>
    </w:p>
    <w:p w14:paraId="231BC35A" w14:textId="3A10EA7C" w:rsidR="005B2551" w:rsidRPr="005B2551" w:rsidRDefault="00B9647D" w:rsidP="00F63941">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5B2551">
        <w:rPr>
          <w:rFonts w:ascii="Museo Sans 300" w:hAnsi="Museo Sans 300"/>
          <w:sz w:val="20"/>
          <w:szCs w:val="20"/>
        </w:rPr>
        <w:t xml:space="preserve">Copia de registros de sellos instalados </w:t>
      </w:r>
      <w:r w:rsidR="00A409AB">
        <w:rPr>
          <w:rFonts w:ascii="Museo Sans 300" w:hAnsi="Museo Sans 300"/>
          <w:sz w:val="20"/>
          <w:szCs w:val="20"/>
        </w:rPr>
        <w:t xml:space="preserve">y retirados </w:t>
      </w:r>
      <w:r w:rsidRPr="005B2551">
        <w:rPr>
          <w:rFonts w:ascii="Museo Sans 300" w:hAnsi="Museo Sans 300"/>
          <w:sz w:val="20"/>
          <w:szCs w:val="20"/>
        </w:rPr>
        <w:t xml:space="preserve">en </w:t>
      </w:r>
      <w:r w:rsidR="005B2551" w:rsidRPr="005B2551">
        <w:rPr>
          <w:rFonts w:ascii="Museo Sans 300" w:hAnsi="Museo Sans 300"/>
          <w:sz w:val="20"/>
          <w:szCs w:val="20"/>
        </w:rPr>
        <w:t>los equipos de medición realizad</w:t>
      </w:r>
      <w:r w:rsidR="005B2551">
        <w:rPr>
          <w:rFonts w:ascii="Museo Sans 300" w:hAnsi="Museo Sans 300"/>
          <w:sz w:val="20"/>
          <w:szCs w:val="20"/>
        </w:rPr>
        <w:t>o</w:t>
      </w:r>
      <w:r w:rsidR="005B2551" w:rsidRPr="005B2551">
        <w:rPr>
          <w:rFonts w:ascii="Museo Sans 300" w:hAnsi="Museo Sans 300"/>
          <w:sz w:val="20"/>
          <w:szCs w:val="20"/>
        </w:rPr>
        <w:t>s en el periodo de los dos últimos años a esa fecha.  </w:t>
      </w:r>
    </w:p>
    <w:p w14:paraId="68A4C2E0" w14:textId="76B932F8" w:rsidR="005B2551" w:rsidRDefault="005B2551" w:rsidP="008D1905">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Pr>
          <w:rFonts w:ascii="Museo Sans 300" w:hAnsi="Museo Sans 300"/>
          <w:sz w:val="20"/>
          <w:szCs w:val="20"/>
        </w:rPr>
        <w:t>Inconsistencias reportadas por el personal designado a efectuar las lecturas del suministro.</w:t>
      </w:r>
    </w:p>
    <w:p w14:paraId="7B75FD87" w14:textId="77777777" w:rsidR="005B2551" w:rsidRDefault="005B2551" w:rsidP="005B2551">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Pr>
          <w:rFonts w:ascii="Museo Sans 300" w:hAnsi="Museo Sans 300"/>
          <w:sz w:val="20"/>
          <w:szCs w:val="20"/>
        </w:rPr>
        <w:t>Información de forma magnética referente a fotografías</w:t>
      </w:r>
      <w:r w:rsidRPr="005B2551">
        <w:rPr>
          <w:rFonts w:ascii="Museo Sans 300" w:hAnsi="Museo Sans 300"/>
          <w:sz w:val="20"/>
          <w:szCs w:val="20"/>
        </w:rPr>
        <w:t>, vídeo para ev</w:t>
      </w:r>
      <w:r>
        <w:rPr>
          <w:rFonts w:ascii="Museo Sans 300" w:hAnsi="Museo Sans 300"/>
          <w:sz w:val="20"/>
          <w:szCs w:val="20"/>
        </w:rPr>
        <w:t>idenciar la supuesta condición irregular.</w:t>
      </w:r>
    </w:p>
    <w:p w14:paraId="419A0C3C" w14:textId="35B223CA" w:rsidR="005B2551" w:rsidRDefault="005B2551" w:rsidP="005B2551">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5B2551">
        <w:rPr>
          <w:rFonts w:ascii="Museo Sans 300" w:hAnsi="Museo Sans 300"/>
          <w:sz w:val="20"/>
          <w:szCs w:val="20"/>
        </w:rPr>
        <w:t>Documento o Memoria de cálculo realizada por la distribuidora, con base en los numerales 5.1., 5.2., 5.3 y 5.4. del Procedimiento para investigar la existencia de condiciones irregulares en el suministro de ener</w:t>
      </w:r>
      <w:r>
        <w:rPr>
          <w:rFonts w:ascii="Museo Sans 300" w:hAnsi="Museo Sans 300"/>
          <w:sz w:val="20"/>
          <w:szCs w:val="20"/>
        </w:rPr>
        <w:t>gía eléctrica del usuario final</w:t>
      </w:r>
      <w:r w:rsidRPr="005B2551">
        <w:rPr>
          <w:rFonts w:ascii="Museo Sans 300" w:hAnsi="Museo Sans 300"/>
          <w:sz w:val="20"/>
          <w:szCs w:val="20"/>
        </w:rPr>
        <w:t>, que le permitió determinar el monto cobrado al usuario en concepto de Energía No Registrada.</w:t>
      </w:r>
    </w:p>
    <w:p w14:paraId="3FCD54C0" w14:textId="18F9C54E" w:rsidR="005B2551" w:rsidRPr="005B2551" w:rsidRDefault="005B2551" w:rsidP="00F63941">
      <w:pPr>
        <w:pStyle w:val="Prrafodelista"/>
        <w:numPr>
          <w:ilvl w:val="0"/>
          <w:numId w:val="4"/>
        </w:numPr>
        <w:tabs>
          <w:tab w:val="clear" w:pos="720"/>
          <w:tab w:val="left" w:pos="426"/>
          <w:tab w:val="num" w:pos="1068"/>
        </w:tabs>
        <w:spacing w:after="0" w:line="240" w:lineRule="auto"/>
        <w:ind w:left="1068"/>
        <w:contextualSpacing w:val="0"/>
        <w:jc w:val="both"/>
        <w:rPr>
          <w:rFonts w:ascii="Museo Sans 300" w:hAnsi="Museo Sans 300"/>
          <w:sz w:val="20"/>
          <w:szCs w:val="20"/>
        </w:rPr>
      </w:pPr>
      <w:r w:rsidRPr="005B2551">
        <w:rPr>
          <w:rFonts w:ascii="Museo Sans 300" w:hAnsi="Museo Sans 300"/>
          <w:sz w:val="20"/>
          <w:szCs w:val="20"/>
        </w:rPr>
        <w:t>Copia del informe técnico final proporcionado por la distribuidora al usuario final, mediante el cual se estableció la existencia de la condición irregular.</w:t>
      </w:r>
    </w:p>
    <w:p w14:paraId="6279235B" w14:textId="77777777" w:rsidR="005B2551" w:rsidRPr="005B2551" w:rsidRDefault="005B2551" w:rsidP="005B2551">
      <w:pPr>
        <w:tabs>
          <w:tab w:val="left" w:pos="426"/>
          <w:tab w:val="num" w:pos="1068"/>
        </w:tabs>
        <w:spacing w:after="0" w:line="240" w:lineRule="auto"/>
        <w:jc w:val="both"/>
        <w:rPr>
          <w:rFonts w:ascii="Museo Sans 300" w:hAnsi="Museo Sans 300"/>
          <w:sz w:val="20"/>
          <w:szCs w:val="20"/>
        </w:rPr>
      </w:pPr>
    </w:p>
    <w:p w14:paraId="3BCCA398" w14:textId="7F16D95A" w:rsidR="00B9647D" w:rsidRPr="00263E33" w:rsidRDefault="001E6999" w:rsidP="00B9647D">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B9647D" w:rsidRPr="00263E33">
        <w:rPr>
          <w:rFonts w:ascii="Museo Sans 300" w:hAnsi="Museo Sans 300"/>
          <w:sz w:val="20"/>
          <w:szCs w:val="20"/>
        </w:rPr>
        <w:t>ediante memorando</w:t>
      </w:r>
      <w:r>
        <w:rPr>
          <w:rFonts w:ascii="Museo Sans 300" w:hAnsi="Museo Sans 300"/>
          <w:sz w:val="20"/>
          <w:szCs w:val="20"/>
        </w:rPr>
        <w:t xml:space="preserve"> </w:t>
      </w:r>
      <w:r w:rsidR="00B9647D" w:rsidRPr="00263E33">
        <w:rPr>
          <w:rFonts w:ascii="Museo Sans 300" w:hAnsi="Museo Sans 300"/>
          <w:sz w:val="20"/>
          <w:szCs w:val="20"/>
        </w:rPr>
        <w:t>N.</w:t>
      </w:r>
      <w:r>
        <w:rPr>
          <w:rFonts w:ascii="Museo Sans 300" w:hAnsi="Museo Sans 300"/>
          <w:sz w:val="20"/>
          <w:szCs w:val="20"/>
        </w:rPr>
        <w:t xml:space="preserve"> </w:t>
      </w:r>
      <w:r w:rsidR="009C36EC">
        <w:rPr>
          <w:rFonts w:ascii="Museo Sans 300" w:hAnsi="Museo Sans 300"/>
          <w:sz w:val="20"/>
          <w:szCs w:val="20"/>
        </w:rPr>
        <w:t>CAU-</w:t>
      </w:r>
      <w:r w:rsidR="00002CB6">
        <w:rPr>
          <w:rFonts w:ascii="Museo Sans 300" w:hAnsi="Museo Sans 300"/>
          <w:sz w:val="20"/>
          <w:szCs w:val="20"/>
        </w:rPr>
        <w:t>221-18-FA</w:t>
      </w:r>
      <w:r>
        <w:rPr>
          <w:rFonts w:ascii="Museo Sans 300" w:hAnsi="Museo Sans 300"/>
          <w:sz w:val="20"/>
          <w:szCs w:val="20"/>
        </w:rPr>
        <w:t xml:space="preserve">, </w:t>
      </w:r>
      <w:r w:rsidR="00B9647D" w:rsidRPr="00263E33">
        <w:rPr>
          <w:rFonts w:ascii="Museo Sans 300" w:hAnsi="Museo Sans 300"/>
          <w:sz w:val="20"/>
          <w:szCs w:val="20"/>
        </w:rPr>
        <w:t xml:space="preserve">de fecha </w:t>
      </w:r>
      <w:r w:rsidR="00002CB6">
        <w:rPr>
          <w:rFonts w:ascii="Museo Sans 300" w:hAnsi="Museo Sans 300"/>
          <w:sz w:val="20"/>
          <w:szCs w:val="20"/>
        </w:rPr>
        <w:t>siete de septiembre</w:t>
      </w:r>
      <w:r w:rsidR="00B9647D" w:rsidRPr="00263E33">
        <w:rPr>
          <w:rFonts w:ascii="Museo Sans 300" w:hAnsi="Museo Sans 300"/>
          <w:sz w:val="20"/>
          <w:szCs w:val="20"/>
        </w:rPr>
        <w:t xml:space="preserve"> de dos mil dieci</w:t>
      </w:r>
      <w:r w:rsidR="00002CB6">
        <w:rPr>
          <w:rFonts w:ascii="Museo Sans 300" w:hAnsi="Museo Sans 300"/>
          <w:sz w:val="20"/>
          <w:szCs w:val="20"/>
        </w:rPr>
        <w:t>ocho</w:t>
      </w:r>
      <w:r w:rsidR="00B9647D" w:rsidRPr="00263E33">
        <w:rPr>
          <w:rFonts w:ascii="Museo Sans 300" w:hAnsi="Museo Sans 300"/>
          <w:sz w:val="20"/>
          <w:szCs w:val="20"/>
        </w:rPr>
        <w:t>,</w:t>
      </w:r>
      <w:r>
        <w:rPr>
          <w:rFonts w:ascii="Museo Sans 300" w:hAnsi="Museo Sans 300"/>
          <w:sz w:val="20"/>
          <w:szCs w:val="20"/>
        </w:rPr>
        <w:t xml:space="preserve"> el CAU </w:t>
      </w:r>
      <w:r w:rsidR="00B9647D" w:rsidRPr="00263E33">
        <w:rPr>
          <w:rFonts w:ascii="Museo Sans 300" w:hAnsi="Museo Sans 300"/>
          <w:sz w:val="20"/>
          <w:szCs w:val="20"/>
        </w:rPr>
        <w:t>informó</w:t>
      </w:r>
      <w:r>
        <w:rPr>
          <w:rFonts w:ascii="Museo Sans 300" w:hAnsi="Museo Sans 300"/>
          <w:sz w:val="20"/>
          <w:szCs w:val="20"/>
        </w:rPr>
        <w:t xml:space="preserve"> </w:t>
      </w:r>
      <w:r w:rsidR="00B9647D" w:rsidRPr="00263E33">
        <w:rPr>
          <w:rFonts w:ascii="Museo Sans 300" w:hAnsi="Museo Sans 300"/>
          <w:sz w:val="20"/>
          <w:szCs w:val="20"/>
        </w:rPr>
        <w:t xml:space="preserve">que no era necesaria la contratación de un perito externo para la solución del presente </w:t>
      </w:r>
      <w:r>
        <w:rPr>
          <w:rFonts w:ascii="Museo Sans 300" w:hAnsi="Museo Sans 300"/>
          <w:sz w:val="20"/>
          <w:szCs w:val="20"/>
        </w:rPr>
        <w:t>reclamo</w:t>
      </w:r>
      <w:r w:rsidR="00B9647D" w:rsidRPr="00263E33">
        <w:rPr>
          <w:rFonts w:ascii="Museo Sans 300" w:hAnsi="Museo Sans 300"/>
          <w:sz w:val="20"/>
          <w:szCs w:val="20"/>
        </w:rPr>
        <w:t xml:space="preserve">, debido que se </w:t>
      </w:r>
      <w:r w:rsidR="00647622">
        <w:rPr>
          <w:rFonts w:ascii="Museo Sans 300" w:hAnsi="Museo Sans 300"/>
          <w:sz w:val="20"/>
          <w:szCs w:val="20"/>
        </w:rPr>
        <w:t>contaba</w:t>
      </w:r>
      <w:r w:rsidR="00647622" w:rsidRPr="00263E33">
        <w:rPr>
          <w:rFonts w:ascii="Museo Sans 300" w:hAnsi="Museo Sans 300"/>
          <w:sz w:val="20"/>
          <w:szCs w:val="20"/>
        </w:rPr>
        <w:t xml:space="preserve"> </w:t>
      </w:r>
      <w:r w:rsidR="00B9647D" w:rsidRPr="00263E33">
        <w:rPr>
          <w:rFonts w:ascii="Museo Sans 300" w:hAnsi="Museo Sans 300"/>
          <w:sz w:val="20"/>
          <w:szCs w:val="20"/>
        </w:rPr>
        <w:t>con los recursos técnicos necesarios para realizar la investigación correspondiente. </w:t>
      </w:r>
    </w:p>
    <w:p w14:paraId="60955A5C" w14:textId="0930CFCB" w:rsidR="00B9647D" w:rsidRPr="00263E33" w:rsidRDefault="00B9647D" w:rsidP="009C36EC">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r w:rsidR="009C36EC">
        <w:rPr>
          <w:rFonts w:ascii="Museo Sans 300" w:hAnsi="Museo Sans 300"/>
          <w:b/>
          <w:bCs/>
          <w:sz w:val="20"/>
          <w:szCs w:val="20"/>
        </w:rPr>
        <w:t xml:space="preserve"> </w:t>
      </w:r>
      <w:r w:rsidR="00013C48">
        <w:rPr>
          <w:rFonts w:ascii="Museo Sans 300" w:hAnsi="Museo Sans 300"/>
          <w:b/>
          <w:bCs/>
          <w:sz w:val="20"/>
          <w:szCs w:val="20"/>
        </w:rPr>
        <w:t xml:space="preserve"> </w:t>
      </w:r>
    </w:p>
    <w:p w14:paraId="5CB85B54" w14:textId="77777777" w:rsidR="00B9647D" w:rsidRPr="00A067DD" w:rsidRDefault="00B9647D" w:rsidP="008D1905">
      <w:pPr>
        <w:pStyle w:val="Prrafodelista"/>
        <w:numPr>
          <w:ilvl w:val="1"/>
          <w:numId w:val="2"/>
        </w:numPr>
        <w:tabs>
          <w:tab w:val="left" w:pos="709"/>
        </w:tabs>
        <w:spacing w:after="0" w:line="240" w:lineRule="auto"/>
        <w:ind w:left="709" w:hanging="283"/>
        <w:contextualSpacing w:val="0"/>
        <w:jc w:val="both"/>
        <w:rPr>
          <w:rFonts w:ascii="Museo Sans 500" w:hAnsi="Museo Sans 500"/>
          <w:b/>
          <w:bCs/>
          <w:sz w:val="20"/>
          <w:szCs w:val="20"/>
        </w:rPr>
      </w:pPr>
      <w:r w:rsidRPr="00A067DD">
        <w:rPr>
          <w:rFonts w:ascii="Museo Sans 500" w:hAnsi="Museo Sans 500"/>
          <w:b/>
          <w:bCs/>
          <w:sz w:val="20"/>
          <w:szCs w:val="20"/>
        </w:rPr>
        <w:t>Informe técnico </w:t>
      </w:r>
    </w:p>
    <w:p w14:paraId="2794928A" w14:textId="77777777" w:rsidR="00B9647D" w:rsidRPr="00263E33" w:rsidRDefault="00B9647D" w:rsidP="00B9647D">
      <w:pPr>
        <w:pStyle w:val="Prrafodelista"/>
        <w:tabs>
          <w:tab w:val="left" w:pos="426"/>
        </w:tabs>
        <w:ind w:left="426"/>
        <w:rPr>
          <w:rFonts w:ascii="Museo Sans 300" w:hAnsi="Museo Sans 300"/>
          <w:sz w:val="20"/>
          <w:szCs w:val="20"/>
        </w:rPr>
      </w:pPr>
      <w:r w:rsidRPr="00263E33">
        <w:rPr>
          <w:rFonts w:ascii="Museo Sans 300" w:hAnsi="Museo Sans 300"/>
          <w:sz w:val="20"/>
          <w:szCs w:val="20"/>
        </w:rPr>
        <w:t> </w:t>
      </w:r>
    </w:p>
    <w:p w14:paraId="09C676A0" w14:textId="4E3C278E"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Mediante el acuerdo N. E-</w:t>
      </w:r>
      <w:r w:rsidR="00002CB6">
        <w:rPr>
          <w:rFonts w:ascii="Museo Sans 300" w:hAnsi="Museo Sans 300"/>
          <w:sz w:val="20"/>
          <w:szCs w:val="20"/>
        </w:rPr>
        <w:t>241-2018</w:t>
      </w:r>
      <w:r w:rsidRPr="00263E33">
        <w:rPr>
          <w:rFonts w:ascii="Museo Sans 300" w:hAnsi="Museo Sans 300"/>
          <w:sz w:val="20"/>
          <w:szCs w:val="20"/>
        </w:rPr>
        <w:t>-CAU</w:t>
      </w:r>
      <w:r w:rsidR="00647622">
        <w:rPr>
          <w:rFonts w:ascii="Museo Sans 300" w:hAnsi="Museo Sans 300"/>
          <w:sz w:val="20"/>
          <w:szCs w:val="20"/>
        </w:rPr>
        <w:t>,</w:t>
      </w:r>
      <w:r w:rsidRPr="00263E33">
        <w:rPr>
          <w:rFonts w:ascii="Museo Sans 300" w:hAnsi="Museo Sans 300"/>
          <w:sz w:val="20"/>
          <w:szCs w:val="20"/>
        </w:rPr>
        <w:t xml:space="preserve"> de fecha </w:t>
      </w:r>
      <w:r w:rsidR="00002CB6">
        <w:rPr>
          <w:rFonts w:ascii="Museo Sans 300" w:hAnsi="Museo Sans 300"/>
          <w:sz w:val="20"/>
          <w:szCs w:val="20"/>
        </w:rPr>
        <w:t>uno de octubre</w:t>
      </w:r>
      <w:r w:rsidR="009C36EC">
        <w:rPr>
          <w:rFonts w:ascii="Museo Sans 300" w:hAnsi="Museo Sans 300"/>
          <w:sz w:val="20"/>
          <w:szCs w:val="20"/>
        </w:rPr>
        <w:t xml:space="preserve"> </w:t>
      </w:r>
      <w:r w:rsidRPr="00263E33">
        <w:rPr>
          <w:rFonts w:ascii="Museo Sans 300" w:hAnsi="Museo Sans 300"/>
          <w:sz w:val="20"/>
          <w:szCs w:val="20"/>
        </w:rPr>
        <w:t>de dos mil dieci</w:t>
      </w:r>
      <w:r w:rsidR="00002CB6">
        <w:rPr>
          <w:rFonts w:ascii="Museo Sans 300" w:hAnsi="Museo Sans 300"/>
          <w:sz w:val="20"/>
          <w:szCs w:val="20"/>
        </w:rPr>
        <w:t>ocho</w:t>
      </w:r>
      <w:r w:rsidRPr="00263E33">
        <w:rPr>
          <w:rFonts w:ascii="Museo Sans 300" w:hAnsi="Museo Sans 300"/>
          <w:sz w:val="20"/>
          <w:szCs w:val="20"/>
        </w:rPr>
        <w:t>, se comisionó al CAU para que rindiera un informe técnico en el cual estableciera la condición que afectó el suministro identificado con el NIC </w:t>
      </w:r>
      <w:r w:rsidR="002E6D2B">
        <w:rPr>
          <w:rFonts w:ascii="Museo Sans 300" w:hAnsi="Museo Sans 300"/>
          <w:sz w:val="20"/>
          <w:szCs w:val="20"/>
        </w:rPr>
        <w:t>XXX</w:t>
      </w:r>
      <w:r w:rsidRPr="00263E33">
        <w:rPr>
          <w:rFonts w:ascii="Museo Sans 300" w:hAnsi="Museo Sans 300"/>
          <w:sz w:val="20"/>
          <w:szCs w:val="20"/>
        </w:rPr>
        <w:t> y, de ser procedente, verificara la exactitud del cálculo de recuperación de energía no facturada. </w:t>
      </w:r>
    </w:p>
    <w:p w14:paraId="1DC19E56"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27E4044A" w14:textId="3065FCA4" w:rsidR="00B9647D" w:rsidRPr="00263E33" w:rsidRDefault="00D11A4F" w:rsidP="00B9647D">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00B9647D" w:rsidRPr="00263E33">
        <w:rPr>
          <w:rFonts w:ascii="Museo Sans 300" w:hAnsi="Museo Sans 300"/>
          <w:sz w:val="20"/>
          <w:szCs w:val="20"/>
        </w:rPr>
        <w:t xml:space="preserve"> acuerdo fue notificado a la distribuidora y a</w:t>
      </w:r>
      <w:r w:rsidR="00FE4BAC">
        <w:rPr>
          <w:rFonts w:ascii="Museo Sans 300" w:hAnsi="Museo Sans 300"/>
          <w:sz w:val="20"/>
          <w:szCs w:val="20"/>
        </w:rPr>
        <w:t xml:space="preserve"> </w:t>
      </w:r>
      <w:r w:rsidR="00B9647D" w:rsidRPr="00263E33">
        <w:rPr>
          <w:rFonts w:ascii="Museo Sans 300" w:hAnsi="Museo Sans 300"/>
          <w:sz w:val="20"/>
          <w:szCs w:val="20"/>
        </w:rPr>
        <w:t>l</w:t>
      </w:r>
      <w:r w:rsidR="00FE4BAC">
        <w:rPr>
          <w:rFonts w:ascii="Museo Sans 300" w:hAnsi="Museo Sans 300"/>
          <w:sz w:val="20"/>
          <w:szCs w:val="20"/>
        </w:rPr>
        <w:t>a</w:t>
      </w:r>
      <w:r w:rsidR="00B9647D" w:rsidRPr="00263E33">
        <w:rPr>
          <w:rFonts w:ascii="Museo Sans 300" w:hAnsi="Museo Sans 300"/>
          <w:sz w:val="20"/>
          <w:szCs w:val="20"/>
        </w:rPr>
        <w:t xml:space="preserve"> usuari</w:t>
      </w:r>
      <w:r w:rsidR="00FE4BAC">
        <w:rPr>
          <w:rFonts w:ascii="Museo Sans 300" w:hAnsi="Museo Sans 300"/>
          <w:sz w:val="20"/>
          <w:szCs w:val="20"/>
        </w:rPr>
        <w:t>a</w:t>
      </w:r>
      <w:r w:rsidR="00B9647D" w:rsidRPr="00263E33">
        <w:rPr>
          <w:rFonts w:ascii="Museo Sans 300" w:hAnsi="Museo Sans 300"/>
          <w:sz w:val="20"/>
          <w:szCs w:val="20"/>
        </w:rPr>
        <w:t xml:space="preserve"> </w:t>
      </w:r>
      <w:r w:rsidR="00002CB6">
        <w:rPr>
          <w:rFonts w:ascii="Museo Sans 300" w:hAnsi="Museo Sans 300"/>
          <w:sz w:val="20"/>
          <w:szCs w:val="20"/>
        </w:rPr>
        <w:t>el</w:t>
      </w:r>
      <w:r w:rsidR="00B9647D" w:rsidRPr="00263E33">
        <w:rPr>
          <w:rFonts w:ascii="Museo Sans 300" w:hAnsi="Museo Sans 300"/>
          <w:sz w:val="20"/>
          <w:szCs w:val="20"/>
        </w:rPr>
        <w:t xml:space="preserve"> día</w:t>
      </w:r>
      <w:r w:rsidR="00002CB6">
        <w:rPr>
          <w:rFonts w:ascii="Museo Sans 300" w:hAnsi="Museo Sans 300"/>
          <w:sz w:val="20"/>
          <w:szCs w:val="20"/>
        </w:rPr>
        <w:t xml:space="preserve"> cuatro de </w:t>
      </w:r>
      <w:r w:rsidR="00843865">
        <w:rPr>
          <w:rFonts w:ascii="Museo Sans 300" w:hAnsi="Museo Sans 300"/>
          <w:sz w:val="20"/>
          <w:szCs w:val="20"/>
        </w:rPr>
        <w:t>octubre</w:t>
      </w:r>
      <w:r w:rsidR="00002CB6">
        <w:rPr>
          <w:rFonts w:ascii="Museo Sans 300" w:hAnsi="Museo Sans 300"/>
          <w:sz w:val="20"/>
          <w:szCs w:val="20"/>
        </w:rPr>
        <w:t xml:space="preserve"> de</w:t>
      </w:r>
      <w:r w:rsidR="00FE4BAC">
        <w:rPr>
          <w:rFonts w:ascii="Museo Sans 300" w:hAnsi="Museo Sans 300"/>
          <w:sz w:val="20"/>
          <w:szCs w:val="20"/>
        </w:rPr>
        <w:t xml:space="preserve"> dos mil dieci</w:t>
      </w:r>
      <w:r w:rsidR="00002CB6">
        <w:rPr>
          <w:rFonts w:ascii="Museo Sans 300" w:hAnsi="Museo Sans 300"/>
          <w:sz w:val="20"/>
          <w:szCs w:val="20"/>
        </w:rPr>
        <w:t>ocho</w:t>
      </w:r>
      <w:r w:rsidR="00B9647D" w:rsidRPr="00263E33">
        <w:rPr>
          <w:rFonts w:ascii="Museo Sans 300" w:hAnsi="Museo Sans 300"/>
          <w:sz w:val="20"/>
          <w:szCs w:val="20"/>
        </w:rPr>
        <w:t>. </w:t>
      </w:r>
    </w:p>
    <w:p w14:paraId="71854373" w14:textId="77777777" w:rsidR="00B9647D" w:rsidRPr="00263E33" w:rsidRDefault="00B9647D" w:rsidP="00B9647D">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3F0B3621" w14:textId="479902AD" w:rsidR="004C7027" w:rsidRDefault="00E558A6" w:rsidP="00993CED">
      <w:pPr>
        <w:pStyle w:val="Prrafodelista"/>
        <w:tabs>
          <w:tab w:val="left" w:pos="426"/>
        </w:tabs>
        <w:spacing w:after="0" w:line="0" w:lineRule="atLeast"/>
        <w:ind w:left="426"/>
        <w:jc w:val="both"/>
        <w:rPr>
          <w:rFonts w:ascii="Museo Sans 300" w:hAnsi="Museo Sans 300"/>
          <w:sz w:val="20"/>
          <w:szCs w:val="20"/>
        </w:rPr>
      </w:pPr>
      <w:r>
        <w:rPr>
          <w:rFonts w:ascii="Museo Sans 300" w:hAnsi="Museo Sans 300"/>
          <w:sz w:val="20"/>
          <w:szCs w:val="20"/>
        </w:rPr>
        <w:t>El veinticinco de octubre de dos mil dieciocho</w:t>
      </w:r>
      <w:r w:rsidRPr="00263E33">
        <w:rPr>
          <w:rFonts w:ascii="Museo Sans 300" w:hAnsi="Museo Sans 300"/>
          <w:sz w:val="20"/>
          <w:szCs w:val="20"/>
        </w:rPr>
        <w:t>,</w:t>
      </w:r>
      <w:r>
        <w:rPr>
          <w:rFonts w:ascii="Museo Sans 300" w:hAnsi="Museo Sans 300"/>
          <w:sz w:val="20"/>
          <w:szCs w:val="20"/>
        </w:rPr>
        <w:t xml:space="preserve"> el licenciado </w:t>
      </w:r>
      <w:r w:rsidR="002E6D2B">
        <w:rPr>
          <w:rFonts w:ascii="Museo Sans 300" w:hAnsi="Museo Sans 300"/>
          <w:sz w:val="20"/>
          <w:szCs w:val="20"/>
        </w:rPr>
        <w:t>XXX</w:t>
      </w:r>
      <w:r>
        <w:rPr>
          <w:rFonts w:ascii="Museo Sans 300" w:hAnsi="Museo Sans 300"/>
          <w:sz w:val="20"/>
          <w:szCs w:val="20"/>
        </w:rPr>
        <w:t xml:space="preserve">, actuando en la calidad antes indica, </w:t>
      </w:r>
      <w:r w:rsidRPr="00263E33">
        <w:rPr>
          <w:rFonts w:ascii="Museo Sans 300" w:hAnsi="Museo Sans 300"/>
          <w:sz w:val="20"/>
          <w:szCs w:val="20"/>
        </w:rPr>
        <w:t>presentó un escrito por medio del cual manifestó</w:t>
      </w:r>
      <w:r>
        <w:rPr>
          <w:rFonts w:ascii="Museo Sans 300" w:hAnsi="Museo Sans 300"/>
          <w:sz w:val="20"/>
          <w:szCs w:val="20"/>
        </w:rPr>
        <w:t xml:space="preserve"> lo siguiente:</w:t>
      </w:r>
    </w:p>
    <w:p w14:paraId="2F9D7D9E" w14:textId="77777777" w:rsidR="00993CED" w:rsidRDefault="00993CED" w:rsidP="00993CED">
      <w:pPr>
        <w:pStyle w:val="Prrafodelista"/>
        <w:spacing w:after="0" w:line="0" w:lineRule="atLeast"/>
        <w:ind w:left="709" w:right="567"/>
        <w:jc w:val="both"/>
        <w:rPr>
          <w:rFonts w:ascii="Museo Sans 300" w:hAnsi="Museo Sans 300"/>
          <w:sz w:val="20"/>
          <w:szCs w:val="20"/>
        </w:rPr>
      </w:pPr>
    </w:p>
    <w:p w14:paraId="3F7D76CE" w14:textId="19215A9A" w:rsidR="00E558A6" w:rsidRDefault="00D94156" w:rsidP="00F0321B">
      <w:pPr>
        <w:pStyle w:val="Prrafodelista"/>
        <w:ind w:left="709" w:right="567"/>
        <w:jc w:val="both"/>
        <w:rPr>
          <w:rFonts w:ascii="Museo 300" w:hAnsi="Museo 300"/>
          <w:sz w:val="16"/>
          <w:szCs w:val="16"/>
        </w:rPr>
      </w:pPr>
      <w:r>
        <w:rPr>
          <w:rFonts w:ascii="Museo Sans 300" w:hAnsi="Museo Sans 300"/>
          <w:sz w:val="20"/>
          <w:szCs w:val="20"/>
        </w:rPr>
        <w:t>“</w:t>
      </w:r>
      <w:r w:rsidR="00ED6505">
        <w:rPr>
          <w:rFonts w:ascii="Museo 300" w:hAnsi="Museo 300"/>
          <w:sz w:val="16"/>
          <w:szCs w:val="16"/>
        </w:rPr>
        <w:t>[…</w:t>
      </w:r>
      <w:r>
        <w:rPr>
          <w:rFonts w:ascii="Museo 300" w:hAnsi="Museo 300"/>
          <w:sz w:val="16"/>
          <w:szCs w:val="16"/>
        </w:rPr>
        <w:t>]</w:t>
      </w:r>
      <w:r w:rsidR="00ED6505">
        <w:rPr>
          <w:rFonts w:ascii="Museo 300" w:hAnsi="Museo 300"/>
          <w:sz w:val="16"/>
          <w:szCs w:val="16"/>
        </w:rPr>
        <w:t xml:space="preserve"> </w:t>
      </w:r>
      <w:r w:rsidR="00CF107F">
        <w:rPr>
          <w:rFonts w:ascii="Museo 300" w:hAnsi="Museo 300"/>
          <w:sz w:val="16"/>
          <w:szCs w:val="16"/>
        </w:rPr>
        <w:t xml:space="preserve">a) </w:t>
      </w:r>
      <w:r w:rsidR="00E558A6">
        <w:rPr>
          <w:rFonts w:ascii="Museo 300" w:hAnsi="Museo 300"/>
          <w:sz w:val="16"/>
          <w:szCs w:val="16"/>
        </w:rPr>
        <w:t>Erróneas lecturas y cobros de consumo.</w:t>
      </w:r>
    </w:p>
    <w:p w14:paraId="25C15AA1" w14:textId="77777777" w:rsidR="00CF107F" w:rsidRDefault="00CF107F" w:rsidP="00F0321B">
      <w:pPr>
        <w:pStyle w:val="Prrafodelista"/>
        <w:ind w:left="709" w:right="567"/>
        <w:jc w:val="both"/>
        <w:rPr>
          <w:rFonts w:ascii="Museo 300" w:hAnsi="Museo 300"/>
          <w:sz w:val="16"/>
          <w:szCs w:val="16"/>
        </w:rPr>
      </w:pPr>
    </w:p>
    <w:p w14:paraId="621DCFAC" w14:textId="26268EFA" w:rsidR="00CF107F" w:rsidRDefault="00CF107F" w:rsidP="00F0321B">
      <w:pPr>
        <w:pStyle w:val="Prrafodelista"/>
        <w:ind w:left="709" w:right="567"/>
        <w:jc w:val="both"/>
        <w:rPr>
          <w:rFonts w:ascii="Museo 300" w:hAnsi="Museo 300"/>
          <w:sz w:val="16"/>
          <w:szCs w:val="16"/>
        </w:rPr>
      </w:pPr>
      <w:r>
        <w:rPr>
          <w:rFonts w:ascii="Museo 300" w:hAnsi="Museo 300"/>
          <w:sz w:val="16"/>
          <w:szCs w:val="16"/>
        </w:rPr>
        <w:t>Como lo expresé en mi escrito de oposición, es precisamente responsabilidad única y exclusiva de AES-CLESA y Cía. S. en C, de C.V., efectuar las mediciones del consumo, por medio del aparato de medición (contador), y sobre esta base efectuar el cobro al consumidor.</w:t>
      </w:r>
    </w:p>
    <w:p w14:paraId="3047CF5C" w14:textId="77777777" w:rsidR="00D41894" w:rsidRDefault="00D41894" w:rsidP="00F0321B">
      <w:pPr>
        <w:pStyle w:val="Prrafodelista"/>
        <w:ind w:left="709" w:right="567"/>
        <w:jc w:val="both"/>
        <w:rPr>
          <w:rFonts w:ascii="Museo 300" w:hAnsi="Museo 300"/>
          <w:sz w:val="16"/>
          <w:szCs w:val="16"/>
        </w:rPr>
      </w:pPr>
    </w:p>
    <w:p w14:paraId="357DEE31" w14:textId="6F312A9A" w:rsidR="00D069AD" w:rsidRDefault="00CF107F">
      <w:pPr>
        <w:pStyle w:val="Prrafodelista"/>
        <w:ind w:left="709" w:right="567"/>
        <w:jc w:val="both"/>
        <w:rPr>
          <w:rFonts w:ascii="Museo 300" w:hAnsi="Museo 300"/>
          <w:sz w:val="16"/>
          <w:szCs w:val="16"/>
        </w:rPr>
      </w:pPr>
      <w:r>
        <w:rPr>
          <w:rFonts w:ascii="Museo 300" w:hAnsi="Museo 300"/>
          <w:sz w:val="16"/>
          <w:szCs w:val="16"/>
        </w:rPr>
        <w:t>Como lo demostré, AES-CLESA y Cía. S. en C, de C.V., no posee un sistema de lectura o medición apropiado y confiable en forma sistemática y en el tiempo, que permita el cobro del valor exacto de la energía consumida, tal como se refleja</w:t>
      </w:r>
      <w:r w:rsidR="00061915">
        <w:rPr>
          <w:rFonts w:ascii="Museo 300" w:hAnsi="Museo 300"/>
          <w:sz w:val="16"/>
          <w:szCs w:val="16"/>
        </w:rPr>
        <w:t xml:space="preserve"> en los recibos que presenté</w:t>
      </w:r>
      <w:r w:rsidR="00BC5016">
        <w:rPr>
          <w:rFonts w:ascii="Museo 300" w:hAnsi="Museo 300"/>
          <w:sz w:val="16"/>
          <w:szCs w:val="16"/>
        </w:rPr>
        <w:t xml:space="preserve">, donde se evidencia en forma comparativa, que al usuario se le cobró por menor consumo de KWH, un mayor valor en dinero, lo que probablemente ha estado sucediendo a través del tiempo desde la </w:t>
      </w:r>
      <w:r w:rsidR="00D907B7">
        <w:rPr>
          <w:rFonts w:ascii="Museo 300" w:hAnsi="Museo 300"/>
          <w:sz w:val="16"/>
          <w:szCs w:val="16"/>
        </w:rPr>
        <w:t>instalación del servicio, y el usuario no lo visualizaba.</w:t>
      </w:r>
      <w:r w:rsidR="00D069AD">
        <w:rPr>
          <w:rFonts w:ascii="Museo 300" w:hAnsi="Museo 300"/>
          <w:sz w:val="16"/>
          <w:szCs w:val="16"/>
        </w:rPr>
        <w:t xml:space="preserve"> (…)</w:t>
      </w:r>
    </w:p>
    <w:p w14:paraId="193401DA" w14:textId="77777777" w:rsidR="00993CED" w:rsidRDefault="00993CED" w:rsidP="00F0321B">
      <w:pPr>
        <w:pStyle w:val="Prrafodelista"/>
        <w:ind w:left="709" w:right="567"/>
        <w:jc w:val="both"/>
        <w:rPr>
          <w:rFonts w:ascii="Museo 300" w:hAnsi="Museo 300"/>
          <w:sz w:val="16"/>
          <w:szCs w:val="16"/>
        </w:rPr>
      </w:pPr>
    </w:p>
    <w:p w14:paraId="760F5395" w14:textId="66530001" w:rsidR="00D907B7" w:rsidRDefault="00D907B7" w:rsidP="00F0321B">
      <w:pPr>
        <w:pStyle w:val="Prrafodelista"/>
        <w:ind w:left="709" w:right="567"/>
        <w:jc w:val="both"/>
        <w:rPr>
          <w:rFonts w:ascii="Museo 300" w:hAnsi="Museo 300"/>
          <w:sz w:val="16"/>
          <w:szCs w:val="16"/>
        </w:rPr>
      </w:pPr>
      <w:r>
        <w:rPr>
          <w:rFonts w:ascii="Museo 300" w:hAnsi="Museo 300"/>
          <w:sz w:val="16"/>
          <w:szCs w:val="16"/>
        </w:rPr>
        <w:t>b) Probables desperfectos del aparato de medición;</w:t>
      </w:r>
    </w:p>
    <w:p w14:paraId="34490EA3" w14:textId="77777777" w:rsidR="001352FC" w:rsidRDefault="001352FC" w:rsidP="00F0321B">
      <w:pPr>
        <w:pStyle w:val="Prrafodelista"/>
        <w:ind w:left="709" w:right="567"/>
        <w:jc w:val="both"/>
        <w:rPr>
          <w:rFonts w:ascii="Museo 300" w:hAnsi="Museo 300"/>
          <w:sz w:val="16"/>
          <w:szCs w:val="16"/>
        </w:rPr>
      </w:pPr>
    </w:p>
    <w:p w14:paraId="3FE96DBC" w14:textId="07979EF4" w:rsidR="00D907B7" w:rsidRDefault="00D907B7" w:rsidP="00F0321B">
      <w:pPr>
        <w:pStyle w:val="Prrafodelista"/>
        <w:ind w:left="709" w:right="567"/>
        <w:jc w:val="both"/>
        <w:rPr>
          <w:rFonts w:ascii="Museo 300" w:hAnsi="Museo 300"/>
          <w:sz w:val="16"/>
          <w:szCs w:val="16"/>
        </w:rPr>
      </w:pPr>
      <w:r>
        <w:rPr>
          <w:rFonts w:ascii="Museo 300" w:hAnsi="Museo 300"/>
          <w:sz w:val="16"/>
          <w:szCs w:val="16"/>
        </w:rPr>
        <w:t>Partiendo de lo expuesto en el literal a), es licito afirmar, que tal como se expone en el informe técnico de determinación de la condición irregular, en cuanto a que el aparato de medición no presenta alteraciones o daño intencional de ninguna clase, puede concluirse que es el aparato el que presenta fallas técnicas por probables desperfectos de fabricación o por la antigüedad del mismo, y en uno u otro caso, por ningún motivo puede atribuírsele la responsabilidad al usuario por la supuesta energía no medida.</w:t>
      </w:r>
    </w:p>
    <w:p w14:paraId="5EB9AA0A" w14:textId="39D9031D" w:rsidR="00D907B7" w:rsidRDefault="00D907B7" w:rsidP="00F0321B">
      <w:pPr>
        <w:pStyle w:val="Prrafodelista"/>
        <w:ind w:left="709" w:right="567"/>
        <w:jc w:val="both"/>
        <w:rPr>
          <w:rFonts w:ascii="Museo 300" w:hAnsi="Museo 300"/>
          <w:sz w:val="16"/>
          <w:szCs w:val="16"/>
        </w:rPr>
      </w:pPr>
    </w:p>
    <w:p w14:paraId="55593059" w14:textId="7039FB24" w:rsidR="00D907B7" w:rsidRDefault="00D907B7" w:rsidP="00F0321B">
      <w:pPr>
        <w:pStyle w:val="Prrafodelista"/>
        <w:ind w:left="709" w:right="567"/>
        <w:jc w:val="both"/>
        <w:rPr>
          <w:rFonts w:ascii="Museo 300" w:hAnsi="Museo 300"/>
          <w:sz w:val="16"/>
          <w:szCs w:val="16"/>
        </w:rPr>
      </w:pPr>
      <w:r>
        <w:rPr>
          <w:rFonts w:ascii="Museo 300" w:hAnsi="Museo 300"/>
          <w:sz w:val="16"/>
          <w:szCs w:val="16"/>
        </w:rPr>
        <w:t>c)</w:t>
      </w:r>
      <w:r w:rsidR="009B1BDC">
        <w:rPr>
          <w:rFonts w:ascii="Museo 300" w:hAnsi="Museo 300"/>
          <w:sz w:val="16"/>
          <w:szCs w:val="16"/>
        </w:rPr>
        <w:t xml:space="preserve"> </w:t>
      </w:r>
      <w:r>
        <w:rPr>
          <w:rFonts w:ascii="Museo 300" w:hAnsi="Museo 300"/>
          <w:sz w:val="16"/>
          <w:szCs w:val="16"/>
        </w:rPr>
        <w:t>Inmueble arrendado a tercero ajeno del titular del servicio;</w:t>
      </w:r>
    </w:p>
    <w:p w14:paraId="0CC80022" w14:textId="77777777" w:rsidR="001352FC" w:rsidRDefault="001352FC" w:rsidP="00F0321B">
      <w:pPr>
        <w:pStyle w:val="Prrafodelista"/>
        <w:ind w:left="709" w:right="567"/>
        <w:jc w:val="both"/>
        <w:rPr>
          <w:rFonts w:ascii="Museo 300" w:hAnsi="Museo 300"/>
          <w:sz w:val="16"/>
          <w:szCs w:val="16"/>
        </w:rPr>
      </w:pPr>
    </w:p>
    <w:p w14:paraId="3B0E2E99" w14:textId="3F7D1BAD" w:rsidR="00D907B7" w:rsidRDefault="00D907B7" w:rsidP="00F0321B">
      <w:pPr>
        <w:pStyle w:val="Prrafodelista"/>
        <w:ind w:left="709" w:right="567"/>
        <w:jc w:val="both"/>
        <w:rPr>
          <w:rFonts w:ascii="Museo 300" w:hAnsi="Museo 300"/>
          <w:sz w:val="16"/>
          <w:szCs w:val="16"/>
        </w:rPr>
      </w:pPr>
      <w:r>
        <w:rPr>
          <w:rFonts w:ascii="Museo 300" w:hAnsi="Museo 300"/>
          <w:sz w:val="16"/>
          <w:szCs w:val="16"/>
        </w:rPr>
        <w:t>Que en todo el desarrollo del procedimiento efectuado por AES-CLESA y Cía. S. en C, de C.V.,</w:t>
      </w:r>
      <w:r w:rsidR="009B1BDC">
        <w:rPr>
          <w:rFonts w:ascii="Museo 300" w:hAnsi="Museo 300"/>
          <w:sz w:val="16"/>
          <w:szCs w:val="16"/>
        </w:rPr>
        <w:t xml:space="preserve"> no se tomó en consideración que el inmueble se encuentra en arrendamiento, y que el consumo de energía no está a cargo del titular del servicio o de sus herederos, sino </w:t>
      </w:r>
      <w:proofErr w:type="gramStart"/>
      <w:r w:rsidR="009B1BDC">
        <w:rPr>
          <w:rFonts w:ascii="Museo 300" w:hAnsi="Museo 300"/>
          <w:sz w:val="16"/>
          <w:szCs w:val="16"/>
        </w:rPr>
        <w:t>que</w:t>
      </w:r>
      <w:proofErr w:type="gramEnd"/>
      <w:r w:rsidR="009B1BDC">
        <w:rPr>
          <w:rFonts w:ascii="Museo 300" w:hAnsi="Museo 300"/>
          <w:sz w:val="16"/>
          <w:szCs w:val="16"/>
        </w:rPr>
        <w:t xml:space="preserve"> del arrendatario, </w:t>
      </w:r>
      <w:r w:rsidR="00165883">
        <w:rPr>
          <w:rFonts w:ascii="Museo 300" w:hAnsi="Museo 300"/>
          <w:sz w:val="16"/>
          <w:szCs w:val="16"/>
        </w:rPr>
        <w:t>(…).</w:t>
      </w:r>
    </w:p>
    <w:p w14:paraId="2A0A21D1" w14:textId="695044A6" w:rsidR="009B1BDC" w:rsidRDefault="009B1BDC" w:rsidP="00F0321B">
      <w:pPr>
        <w:pStyle w:val="Prrafodelista"/>
        <w:ind w:left="709" w:right="567"/>
        <w:jc w:val="both"/>
        <w:rPr>
          <w:rFonts w:ascii="Museo 300" w:hAnsi="Museo 300"/>
          <w:sz w:val="16"/>
          <w:szCs w:val="16"/>
        </w:rPr>
      </w:pPr>
    </w:p>
    <w:p w14:paraId="08062F0A" w14:textId="77777777" w:rsidR="009B1BDC" w:rsidRDefault="009B1BDC" w:rsidP="00F0321B">
      <w:pPr>
        <w:pStyle w:val="Prrafodelista"/>
        <w:ind w:left="709" w:right="567"/>
        <w:jc w:val="both"/>
        <w:rPr>
          <w:rFonts w:ascii="Museo 300" w:hAnsi="Museo 300"/>
          <w:sz w:val="16"/>
          <w:szCs w:val="16"/>
        </w:rPr>
      </w:pPr>
      <w:r>
        <w:rPr>
          <w:rFonts w:ascii="Museo 300" w:hAnsi="Museo 300"/>
          <w:sz w:val="16"/>
          <w:szCs w:val="16"/>
        </w:rPr>
        <w:t>d) Ausencia total de evidencia física, en imágenes o videos, que registren indubitablemente en qué aparatos eléctricos o áreas específicas del inmueble se consumió la supuesta energía no registrada.</w:t>
      </w:r>
    </w:p>
    <w:p w14:paraId="48157E0E" w14:textId="77777777" w:rsidR="001352FC" w:rsidRDefault="001352FC" w:rsidP="00F0321B">
      <w:pPr>
        <w:pStyle w:val="Prrafodelista"/>
        <w:ind w:left="709" w:right="567"/>
        <w:jc w:val="both"/>
        <w:rPr>
          <w:rFonts w:ascii="Museo 300" w:hAnsi="Museo 300"/>
          <w:sz w:val="16"/>
          <w:szCs w:val="16"/>
        </w:rPr>
      </w:pPr>
    </w:p>
    <w:p w14:paraId="6E817700" w14:textId="577AF5A9" w:rsidR="008146B4" w:rsidRDefault="009B1BDC" w:rsidP="00F0321B">
      <w:pPr>
        <w:pStyle w:val="Prrafodelista"/>
        <w:ind w:left="709" w:right="567"/>
        <w:jc w:val="both"/>
        <w:rPr>
          <w:rFonts w:ascii="Museo 300" w:hAnsi="Museo 300"/>
          <w:sz w:val="16"/>
          <w:szCs w:val="16"/>
        </w:rPr>
      </w:pPr>
      <w:r>
        <w:rPr>
          <w:rFonts w:ascii="Museo 300" w:hAnsi="Museo 300"/>
          <w:sz w:val="16"/>
          <w:szCs w:val="16"/>
        </w:rPr>
        <w:t>De la minuciosa lectura y análisis del informe de la supuesta condición irregular, puede apreciarse que no hay evidencia en fotografías o videos tomados por los agentes de AES-CLESA, que evidencien irrefutablemente donde se consumía esa energía fuera de medición</w:t>
      </w:r>
      <w:r w:rsidR="009D46EE">
        <w:rPr>
          <w:rFonts w:ascii="Museo 300" w:hAnsi="Museo 300"/>
          <w:sz w:val="16"/>
          <w:szCs w:val="16"/>
        </w:rPr>
        <w:t xml:space="preserve">, </w:t>
      </w:r>
      <w:r w:rsidR="00165883">
        <w:rPr>
          <w:rFonts w:ascii="Museo 300" w:hAnsi="Museo 300"/>
          <w:sz w:val="16"/>
          <w:szCs w:val="16"/>
        </w:rPr>
        <w:t>(…)</w:t>
      </w:r>
      <w:r w:rsidR="009D46EE">
        <w:rPr>
          <w:rFonts w:ascii="Museo 300" w:hAnsi="Museo 300"/>
          <w:sz w:val="16"/>
          <w:szCs w:val="16"/>
        </w:rPr>
        <w:t>.</w:t>
      </w:r>
    </w:p>
    <w:p w14:paraId="3FF12BCA" w14:textId="77777777" w:rsidR="008146B4" w:rsidRDefault="008146B4" w:rsidP="00F0321B">
      <w:pPr>
        <w:pStyle w:val="Prrafodelista"/>
        <w:ind w:left="709" w:right="567"/>
        <w:jc w:val="both"/>
        <w:rPr>
          <w:rFonts w:ascii="Museo 300" w:hAnsi="Museo 300"/>
          <w:sz w:val="16"/>
          <w:szCs w:val="16"/>
        </w:rPr>
      </w:pPr>
    </w:p>
    <w:p w14:paraId="7137D259" w14:textId="721BE75A" w:rsidR="008146B4" w:rsidRDefault="008146B4" w:rsidP="00F0321B">
      <w:pPr>
        <w:pStyle w:val="Prrafodelista"/>
        <w:ind w:left="709" w:right="567"/>
        <w:jc w:val="both"/>
        <w:rPr>
          <w:rFonts w:ascii="Museo 300" w:hAnsi="Museo 300"/>
          <w:sz w:val="16"/>
          <w:szCs w:val="16"/>
        </w:rPr>
      </w:pPr>
      <w:r>
        <w:rPr>
          <w:rFonts w:ascii="Museo 300" w:hAnsi="Museo 300"/>
          <w:sz w:val="16"/>
          <w:szCs w:val="16"/>
        </w:rPr>
        <w:t>e) Ausencia de parientes, dependientes o empleados del titular del servicio o de sus herederos, durante el desarrollo del procedimiento de determinación de la supuesta condición irregular.</w:t>
      </w:r>
    </w:p>
    <w:p w14:paraId="7DCD6D1E" w14:textId="78AFEDBD" w:rsidR="008146B4" w:rsidRDefault="008146B4" w:rsidP="00F0321B">
      <w:pPr>
        <w:pStyle w:val="Prrafodelista"/>
        <w:ind w:left="709" w:right="567"/>
        <w:jc w:val="both"/>
        <w:rPr>
          <w:rFonts w:ascii="Museo 300" w:hAnsi="Museo 300"/>
          <w:sz w:val="16"/>
          <w:szCs w:val="16"/>
        </w:rPr>
      </w:pPr>
    </w:p>
    <w:p w14:paraId="104068F2" w14:textId="2AF8E6F8" w:rsidR="008146B4" w:rsidRDefault="008146B4" w:rsidP="00F0321B">
      <w:pPr>
        <w:pStyle w:val="Prrafodelista"/>
        <w:ind w:left="709" w:right="567"/>
        <w:jc w:val="both"/>
        <w:rPr>
          <w:rFonts w:ascii="Museo 300" w:hAnsi="Museo 300"/>
          <w:sz w:val="16"/>
          <w:szCs w:val="16"/>
        </w:rPr>
      </w:pPr>
      <w:r>
        <w:rPr>
          <w:rFonts w:ascii="Museo 300" w:hAnsi="Museo 300"/>
          <w:sz w:val="16"/>
          <w:szCs w:val="16"/>
        </w:rPr>
        <w:t>Según lo ordenan las normas dictadas por SIGET, que regulan el Procedimiento para investigar la existencia de condiciones irregulares….., fracciones 4.2.1; 4.2.4; 4.2.6; y 4.2.7, es obligación de los agentes de AES-CLESA cerciorarse que durante el desarrollo del procedimiento</w:t>
      </w:r>
      <w:r w:rsidR="00FC0BD0">
        <w:rPr>
          <w:rFonts w:ascii="Museo 300" w:hAnsi="Museo 300"/>
          <w:sz w:val="16"/>
          <w:szCs w:val="16"/>
        </w:rPr>
        <w:t xml:space="preserve"> se encuentra presente, pariente, dependiente o empleados del titular del servicio, y en el caso que nos ocupa, o de sus herederos; lo que no se cumplió por las razones antes expuestas; además, esta restricción no le permitía a los agentes de AES-CLESA efectuar pruebas de comprobación de exactitud del equipo de medición y/o mediciones; no obstante los agentes lo hicieron transgrediendo estas normas.</w:t>
      </w:r>
    </w:p>
    <w:p w14:paraId="29C182E0" w14:textId="3A99C163" w:rsidR="00A22099" w:rsidRDefault="00A22099" w:rsidP="00F0321B">
      <w:pPr>
        <w:pStyle w:val="Prrafodelista"/>
        <w:ind w:left="709" w:right="567"/>
        <w:jc w:val="both"/>
        <w:rPr>
          <w:rFonts w:ascii="Museo 300" w:hAnsi="Museo 300"/>
          <w:sz w:val="16"/>
          <w:szCs w:val="16"/>
        </w:rPr>
      </w:pPr>
    </w:p>
    <w:p w14:paraId="379CD60F" w14:textId="2F5ED34E" w:rsidR="00A22099" w:rsidRDefault="00A22099" w:rsidP="00F0321B">
      <w:pPr>
        <w:pStyle w:val="Prrafodelista"/>
        <w:ind w:left="709" w:right="567"/>
        <w:jc w:val="both"/>
        <w:rPr>
          <w:rFonts w:ascii="Museo 300" w:hAnsi="Museo 300"/>
          <w:sz w:val="16"/>
          <w:szCs w:val="16"/>
        </w:rPr>
      </w:pPr>
      <w:r>
        <w:rPr>
          <w:rFonts w:ascii="Museo 300" w:hAnsi="Museo 300"/>
          <w:sz w:val="16"/>
          <w:szCs w:val="16"/>
        </w:rPr>
        <w:t>f)</w:t>
      </w:r>
      <w:r w:rsidR="00C9155E">
        <w:rPr>
          <w:rFonts w:ascii="Museo 300" w:hAnsi="Museo 300"/>
          <w:sz w:val="16"/>
          <w:szCs w:val="16"/>
        </w:rPr>
        <w:t xml:space="preserve"> </w:t>
      </w:r>
      <w:r>
        <w:rPr>
          <w:rFonts w:ascii="Museo 300" w:hAnsi="Museo 300"/>
          <w:sz w:val="16"/>
          <w:szCs w:val="16"/>
        </w:rPr>
        <w:t>Atipicidad de la infracción atribuida, por no adecuarse los hechos reportados en el procedimiento de irregularidad, con lo dispuesto en las normas.</w:t>
      </w:r>
    </w:p>
    <w:p w14:paraId="2136EF70" w14:textId="77777777" w:rsidR="001352FC" w:rsidRDefault="001352FC" w:rsidP="00F0321B">
      <w:pPr>
        <w:pStyle w:val="Prrafodelista"/>
        <w:ind w:left="709" w:right="567"/>
        <w:jc w:val="both"/>
        <w:rPr>
          <w:rFonts w:ascii="Museo 300" w:hAnsi="Museo 300"/>
          <w:sz w:val="16"/>
          <w:szCs w:val="16"/>
        </w:rPr>
      </w:pPr>
    </w:p>
    <w:p w14:paraId="180996BE" w14:textId="776B25FF" w:rsidR="00A22099" w:rsidRDefault="00A22099" w:rsidP="00F0321B">
      <w:pPr>
        <w:pStyle w:val="Prrafodelista"/>
        <w:ind w:left="709" w:right="567"/>
        <w:jc w:val="both"/>
        <w:rPr>
          <w:rFonts w:ascii="Museo 300" w:hAnsi="Museo 300"/>
          <w:sz w:val="16"/>
          <w:szCs w:val="16"/>
        </w:rPr>
      </w:pPr>
      <w:r>
        <w:rPr>
          <w:rFonts w:ascii="Museo 300" w:hAnsi="Museo 300"/>
          <w:sz w:val="16"/>
          <w:szCs w:val="16"/>
        </w:rPr>
        <w:t xml:space="preserve">Como ya lo expliqué, el Art. 7 literal c) de los Términos y Condiciones Generales al Consumidor Final, […] </w:t>
      </w:r>
    </w:p>
    <w:p w14:paraId="28ED7093" w14:textId="77777777" w:rsidR="002563C7" w:rsidRDefault="002563C7" w:rsidP="00F0321B">
      <w:pPr>
        <w:pStyle w:val="Prrafodelista"/>
        <w:ind w:left="709" w:right="567"/>
        <w:jc w:val="both"/>
        <w:rPr>
          <w:rFonts w:ascii="Museo 300" w:hAnsi="Museo 300"/>
          <w:sz w:val="16"/>
          <w:szCs w:val="16"/>
        </w:rPr>
      </w:pPr>
    </w:p>
    <w:p w14:paraId="649D9D59" w14:textId="170E4364" w:rsidR="00A22099" w:rsidRDefault="00A22099" w:rsidP="00F0321B">
      <w:pPr>
        <w:pStyle w:val="Prrafodelista"/>
        <w:ind w:left="709" w:right="567"/>
        <w:jc w:val="both"/>
        <w:rPr>
          <w:rFonts w:ascii="Museo 300" w:hAnsi="Museo 300"/>
          <w:sz w:val="16"/>
          <w:szCs w:val="16"/>
        </w:rPr>
      </w:pPr>
      <w:r>
        <w:rPr>
          <w:rFonts w:ascii="Museo 300" w:hAnsi="Museo 300"/>
          <w:sz w:val="16"/>
          <w:szCs w:val="16"/>
        </w:rPr>
        <w:t xml:space="preserve">Lo que el informe técnico </w:t>
      </w:r>
      <w:proofErr w:type="gramStart"/>
      <w:r>
        <w:rPr>
          <w:rFonts w:ascii="Museo 300" w:hAnsi="Museo 300"/>
          <w:sz w:val="16"/>
          <w:szCs w:val="16"/>
        </w:rPr>
        <w:t>de los agente</w:t>
      </w:r>
      <w:proofErr w:type="gramEnd"/>
      <w:r>
        <w:rPr>
          <w:rFonts w:ascii="Museo 300" w:hAnsi="Museo 300"/>
          <w:sz w:val="16"/>
          <w:szCs w:val="16"/>
        </w:rPr>
        <w:t xml:space="preserve"> de AES-CLESA relata, en la supuesta existencia de líneas adicionales, lo que en </w:t>
      </w:r>
      <w:proofErr w:type="spellStart"/>
      <w:r>
        <w:rPr>
          <w:rFonts w:ascii="Museo 300" w:hAnsi="Museo 300"/>
          <w:sz w:val="16"/>
          <w:szCs w:val="16"/>
        </w:rPr>
        <w:t>si</w:t>
      </w:r>
      <w:proofErr w:type="spellEnd"/>
      <w:r>
        <w:rPr>
          <w:rFonts w:ascii="Museo 300" w:hAnsi="Museo 300"/>
          <w:sz w:val="16"/>
          <w:szCs w:val="16"/>
        </w:rPr>
        <w:t xml:space="preserve"> y por si es un pre</w:t>
      </w:r>
      <w:r w:rsidR="00D11A4F">
        <w:rPr>
          <w:rFonts w:ascii="Museo 300" w:hAnsi="Museo 300"/>
          <w:sz w:val="16"/>
          <w:szCs w:val="16"/>
        </w:rPr>
        <w:t>supuesto que el expresado Art. 7</w:t>
      </w:r>
      <w:r>
        <w:rPr>
          <w:rFonts w:ascii="Museo 300" w:hAnsi="Museo 300"/>
          <w:sz w:val="16"/>
          <w:szCs w:val="16"/>
        </w:rPr>
        <w:t xml:space="preserve"> no ha contemplado como causal puntual y especifica de incumplimiento de las condiciones contractuales del suministro, y por lo tanto no puede ser la base</w:t>
      </w:r>
      <w:r w:rsidR="00C20540">
        <w:rPr>
          <w:rFonts w:ascii="Museo 300" w:hAnsi="Museo 300"/>
          <w:sz w:val="16"/>
          <w:szCs w:val="16"/>
        </w:rPr>
        <w:t xml:space="preserve"> legal para tipificar una condición irregular, como erróneamente lo han hecho los agentes de AES-CLESA.</w:t>
      </w:r>
    </w:p>
    <w:p w14:paraId="1CC46046" w14:textId="0FF51639" w:rsidR="00C9155E" w:rsidRDefault="00C9155E" w:rsidP="00F0321B">
      <w:pPr>
        <w:pStyle w:val="Prrafodelista"/>
        <w:ind w:left="709" w:right="567"/>
        <w:jc w:val="both"/>
        <w:rPr>
          <w:rFonts w:ascii="Museo 300" w:hAnsi="Museo 300"/>
          <w:sz w:val="16"/>
          <w:szCs w:val="16"/>
        </w:rPr>
      </w:pPr>
    </w:p>
    <w:p w14:paraId="48624600" w14:textId="48102A29" w:rsidR="00C9155E" w:rsidRDefault="00C9155E" w:rsidP="00F0321B">
      <w:pPr>
        <w:pStyle w:val="Prrafodelista"/>
        <w:ind w:left="709" w:right="567"/>
        <w:jc w:val="both"/>
        <w:rPr>
          <w:rFonts w:ascii="Museo 300" w:hAnsi="Museo 300"/>
          <w:sz w:val="16"/>
          <w:szCs w:val="16"/>
        </w:rPr>
      </w:pPr>
      <w:r>
        <w:rPr>
          <w:rFonts w:ascii="Museo 300" w:hAnsi="Museo 300"/>
          <w:sz w:val="16"/>
          <w:szCs w:val="16"/>
        </w:rPr>
        <w:t>III)</w:t>
      </w:r>
      <w:r w:rsidR="00993CED">
        <w:rPr>
          <w:rFonts w:ascii="Museo 300" w:hAnsi="Museo 300"/>
          <w:sz w:val="16"/>
          <w:szCs w:val="16"/>
        </w:rPr>
        <w:t xml:space="preserve"> </w:t>
      </w:r>
      <w:r>
        <w:rPr>
          <w:rFonts w:ascii="Museo 300" w:hAnsi="Museo 300"/>
          <w:sz w:val="16"/>
          <w:szCs w:val="16"/>
        </w:rPr>
        <w:t>OTRAS PRUEBAS Y CONSIDERACIONES</w:t>
      </w:r>
    </w:p>
    <w:p w14:paraId="6B03A270" w14:textId="77777777" w:rsidR="002563C7" w:rsidRDefault="002563C7" w:rsidP="00F0321B">
      <w:pPr>
        <w:pStyle w:val="Prrafodelista"/>
        <w:ind w:left="709" w:right="567"/>
        <w:jc w:val="both"/>
        <w:rPr>
          <w:rFonts w:ascii="Museo 300" w:hAnsi="Museo 300"/>
          <w:sz w:val="16"/>
          <w:szCs w:val="16"/>
        </w:rPr>
      </w:pPr>
    </w:p>
    <w:p w14:paraId="74F4BC09" w14:textId="3C8908FC" w:rsidR="00C9155E" w:rsidRDefault="00C9155E" w:rsidP="00F0321B">
      <w:pPr>
        <w:pStyle w:val="Prrafodelista"/>
        <w:ind w:left="709" w:right="567"/>
        <w:jc w:val="both"/>
        <w:rPr>
          <w:rFonts w:ascii="Museo 300" w:hAnsi="Museo 300"/>
          <w:sz w:val="16"/>
          <w:szCs w:val="16"/>
        </w:rPr>
      </w:pPr>
      <w:r>
        <w:rPr>
          <w:rFonts w:ascii="Museo 300" w:hAnsi="Museo 300"/>
          <w:sz w:val="16"/>
          <w:szCs w:val="16"/>
        </w:rPr>
        <w:t>a) El día viernes 19 de octubre de 2018, mi representada fue informada por el arrenda</w:t>
      </w:r>
      <w:r w:rsidR="00866A23">
        <w:rPr>
          <w:rFonts w:ascii="Museo 300" w:hAnsi="Museo 300"/>
          <w:sz w:val="16"/>
          <w:szCs w:val="16"/>
        </w:rPr>
        <w:t>tario</w:t>
      </w:r>
      <w:r>
        <w:rPr>
          <w:rFonts w:ascii="Museo 300" w:hAnsi="Museo 300"/>
          <w:sz w:val="16"/>
          <w:szCs w:val="16"/>
        </w:rPr>
        <w:t xml:space="preserve"> del inmueble, sobre desperfectos en el suministro de energía en el </w:t>
      </w:r>
      <w:r w:rsidR="00123C6B">
        <w:rPr>
          <w:rFonts w:ascii="Museo 300" w:hAnsi="Museo 300"/>
          <w:sz w:val="16"/>
          <w:szCs w:val="16"/>
        </w:rPr>
        <w:t>XXX</w:t>
      </w:r>
      <w:r>
        <w:rPr>
          <w:rFonts w:ascii="Museo 300" w:hAnsi="Museo 300"/>
          <w:sz w:val="16"/>
          <w:szCs w:val="16"/>
        </w:rPr>
        <w:t>, y al apersonarse tomó algunas fotografías de cómo ha quedado el cableado del servicio, así dejado por los agentes de AES-CLESA que llegaron a la anterior inspección y a atender la falla en el suministro.</w:t>
      </w:r>
    </w:p>
    <w:p w14:paraId="37A954AC" w14:textId="77777777" w:rsidR="00937816" w:rsidRDefault="00937816" w:rsidP="00F0321B">
      <w:pPr>
        <w:pStyle w:val="Prrafodelista"/>
        <w:ind w:left="709" w:right="567"/>
        <w:jc w:val="both"/>
        <w:rPr>
          <w:rFonts w:ascii="Museo 300" w:hAnsi="Museo 300"/>
          <w:sz w:val="16"/>
          <w:szCs w:val="16"/>
        </w:rPr>
      </w:pPr>
    </w:p>
    <w:p w14:paraId="40AED8ED" w14:textId="1BABEB55" w:rsidR="00C9155E" w:rsidRDefault="00C9155E" w:rsidP="00F0321B">
      <w:pPr>
        <w:pStyle w:val="Prrafodelista"/>
        <w:ind w:left="709" w:right="567"/>
        <w:jc w:val="both"/>
        <w:rPr>
          <w:rFonts w:ascii="Museo 300" w:hAnsi="Museo 300"/>
          <w:sz w:val="16"/>
          <w:szCs w:val="16"/>
        </w:rPr>
      </w:pPr>
      <w:r>
        <w:rPr>
          <w:rFonts w:ascii="Museo 300" w:hAnsi="Museo 300"/>
          <w:sz w:val="16"/>
          <w:szCs w:val="16"/>
        </w:rPr>
        <w:t xml:space="preserve">Al respecto presento 2 imágenes: 1) se muestra la cantidad de cables del servicio de energía en este inmueble, y que así fueron dejados por los agentes de AES-CLESA, desde el desarrollo del procedimiento de determinación de la supuesta condición irregular, y coincide con las fotografías agregadas en el procedimiento efectuado; de lo anterior puede colegirse con facilidad que el cableado externo e interno del servicio, no presenta un correcto orden y por tanto es factible para crear confusiones, suposiciones, estimaciones, e inclusive agregar un cable adicional, supuestamente conductor de energía sin medición; se </w:t>
      </w:r>
      <w:r w:rsidR="008943C9">
        <w:rPr>
          <w:rFonts w:ascii="Museo 300" w:hAnsi="Museo 300"/>
          <w:sz w:val="16"/>
          <w:szCs w:val="16"/>
        </w:rPr>
        <w:t>supone que este cable fue retirado por AES-CLESA</w:t>
      </w:r>
      <w:r w:rsidR="00FD0DBD">
        <w:rPr>
          <w:rFonts w:ascii="Museo 300" w:hAnsi="Museo 300"/>
          <w:sz w:val="16"/>
          <w:szCs w:val="16"/>
        </w:rPr>
        <w:t>, lo que tampoco ha quedado evidenciado en el informe de la supuesta condición irregular con imágenes especificas; y 2)En esta imagen se ve que el contador del servicio ha sido recientemente desconectado por los agentes de AES-CLESA</w:t>
      </w:r>
      <w:r w:rsidR="00FC7F40">
        <w:rPr>
          <w:rFonts w:ascii="Museo 300" w:hAnsi="Museo 300"/>
          <w:sz w:val="16"/>
          <w:szCs w:val="16"/>
        </w:rPr>
        <w:t>, por el último reporte de falla, sucediendo que el mismo dejó de funcionar, y que el servicio lo dejaron conectado en ese momento en forma directa, desconociendo si a la fecha ha sido sustituido el medidor</w:t>
      </w:r>
      <w:r w:rsidR="00E42568">
        <w:rPr>
          <w:rFonts w:ascii="Museo 300" w:hAnsi="Museo 300"/>
          <w:sz w:val="16"/>
          <w:szCs w:val="16"/>
        </w:rPr>
        <w:t>.</w:t>
      </w:r>
    </w:p>
    <w:p w14:paraId="2D6FD5E0" w14:textId="5D34C41A" w:rsidR="00E42568" w:rsidRDefault="00E42568" w:rsidP="00F0321B">
      <w:pPr>
        <w:pStyle w:val="Prrafodelista"/>
        <w:ind w:left="709" w:right="567"/>
        <w:jc w:val="both"/>
        <w:rPr>
          <w:rFonts w:ascii="Museo 300" w:hAnsi="Museo 300"/>
          <w:sz w:val="16"/>
          <w:szCs w:val="16"/>
        </w:rPr>
      </w:pPr>
    </w:p>
    <w:p w14:paraId="4C53F083" w14:textId="1420FF7E" w:rsidR="00E42568" w:rsidRDefault="00E42568" w:rsidP="00F0321B">
      <w:pPr>
        <w:pStyle w:val="Prrafodelista"/>
        <w:ind w:left="709" w:right="567"/>
        <w:jc w:val="both"/>
        <w:rPr>
          <w:rFonts w:ascii="Museo 300" w:hAnsi="Museo 300"/>
          <w:sz w:val="16"/>
          <w:szCs w:val="16"/>
        </w:rPr>
      </w:pPr>
      <w:r>
        <w:rPr>
          <w:rFonts w:ascii="Museo 300" w:hAnsi="Museo 300"/>
          <w:sz w:val="16"/>
          <w:szCs w:val="16"/>
        </w:rPr>
        <w:t>Este nuevo elemento probatorio confirma que definitivamente el aparato de medición viene presentado fallas de tiempo atrás, y surge la probabilidad de que el supuesto cable adicional jamás ha existido, y que es una presunción de los técnicos de AES-CLESA, para recuperar la energía</w:t>
      </w:r>
      <w:r w:rsidR="00B9004B">
        <w:rPr>
          <w:rFonts w:ascii="Museo 300" w:hAnsi="Museo 300"/>
          <w:sz w:val="16"/>
          <w:szCs w:val="16"/>
        </w:rPr>
        <w:t xml:space="preserve"> que ellos creen que el medidor no registró, circunstancia que en definitiva aparte de contraria a las normas de SIGET, constituiría un ilícito.</w:t>
      </w:r>
    </w:p>
    <w:p w14:paraId="50F639D2" w14:textId="4B300992" w:rsidR="00B9004B" w:rsidRDefault="00B9004B" w:rsidP="00F0321B">
      <w:pPr>
        <w:pStyle w:val="Prrafodelista"/>
        <w:ind w:left="709" w:right="567"/>
        <w:jc w:val="both"/>
        <w:rPr>
          <w:rFonts w:ascii="Museo 300" w:hAnsi="Museo 300"/>
          <w:sz w:val="16"/>
          <w:szCs w:val="16"/>
        </w:rPr>
      </w:pPr>
    </w:p>
    <w:p w14:paraId="0CEC0846" w14:textId="179380BA" w:rsidR="00B9004B" w:rsidRDefault="00B9004B" w:rsidP="00F0321B">
      <w:pPr>
        <w:pStyle w:val="Prrafodelista"/>
        <w:ind w:left="709" w:right="567"/>
        <w:jc w:val="both"/>
        <w:rPr>
          <w:rFonts w:ascii="Museo 300" w:hAnsi="Museo 300"/>
          <w:sz w:val="16"/>
          <w:szCs w:val="16"/>
        </w:rPr>
      </w:pPr>
      <w:r>
        <w:rPr>
          <w:rFonts w:ascii="Museo 300" w:hAnsi="Museo 300"/>
          <w:sz w:val="16"/>
          <w:szCs w:val="16"/>
        </w:rPr>
        <w:t>b) Después de analizar todos los pormenores de este problema, y no obstante lo explicado y demostrado, hemos encontrado otra ER</w:t>
      </w:r>
      <w:r w:rsidR="00F264C6">
        <w:rPr>
          <w:rFonts w:ascii="Museo 300" w:hAnsi="Museo 300"/>
          <w:sz w:val="16"/>
          <w:szCs w:val="16"/>
        </w:rPr>
        <w:t>R</w:t>
      </w:r>
      <w:r>
        <w:rPr>
          <w:rFonts w:ascii="Museo 300" w:hAnsi="Museo 300"/>
          <w:sz w:val="16"/>
          <w:szCs w:val="16"/>
        </w:rPr>
        <w:t>ONEA actuación de</w:t>
      </w:r>
      <w:r w:rsidRPr="00B9004B">
        <w:rPr>
          <w:rFonts w:ascii="Museo 300" w:hAnsi="Museo 300"/>
          <w:sz w:val="16"/>
          <w:szCs w:val="16"/>
        </w:rPr>
        <w:t xml:space="preserve"> </w:t>
      </w:r>
      <w:r>
        <w:rPr>
          <w:rFonts w:ascii="Museo 300" w:hAnsi="Museo 300"/>
          <w:sz w:val="16"/>
          <w:szCs w:val="16"/>
        </w:rPr>
        <w:t>AES-CLESA:</w:t>
      </w:r>
    </w:p>
    <w:p w14:paraId="7FD3714F" w14:textId="519F5F21" w:rsidR="00B9004B" w:rsidRDefault="00B9004B" w:rsidP="00F0321B">
      <w:pPr>
        <w:pStyle w:val="Prrafodelista"/>
        <w:ind w:left="709" w:right="567"/>
        <w:jc w:val="both"/>
        <w:rPr>
          <w:rFonts w:ascii="Museo 300" w:hAnsi="Museo 300"/>
          <w:sz w:val="16"/>
          <w:szCs w:val="16"/>
        </w:rPr>
      </w:pPr>
    </w:p>
    <w:p w14:paraId="6A1149A8" w14:textId="26DC6036" w:rsidR="00B9004B" w:rsidRDefault="00F264C6" w:rsidP="00F0321B">
      <w:pPr>
        <w:pStyle w:val="Prrafodelista"/>
        <w:ind w:left="709" w:right="567"/>
        <w:jc w:val="both"/>
        <w:rPr>
          <w:rFonts w:ascii="Museo 300" w:hAnsi="Museo 300"/>
          <w:sz w:val="16"/>
          <w:szCs w:val="16"/>
        </w:rPr>
      </w:pPr>
      <w:r>
        <w:rPr>
          <w:rFonts w:ascii="Museo 300" w:hAnsi="Museo 300"/>
          <w:sz w:val="16"/>
          <w:szCs w:val="16"/>
        </w:rPr>
        <w:t xml:space="preserve">En las instalaciones del </w:t>
      </w:r>
      <w:r w:rsidR="00123C6B">
        <w:rPr>
          <w:rFonts w:ascii="Museo 300" w:hAnsi="Museo 300"/>
          <w:sz w:val="16"/>
          <w:szCs w:val="16"/>
        </w:rPr>
        <w:t>XXX</w:t>
      </w:r>
      <w:r>
        <w:rPr>
          <w:rFonts w:ascii="Museo 300" w:hAnsi="Museo 300"/>
          <w:sz w:val="16"/>
          <w:szCs w:val="16"/>
        </w:rPr>
        <w:t>, están colocados físicamente dos medidores, así: i) NIC-</w:t>
      </w:r>
      <w:r w:rsidR="002E6D2B">
        <w:rPr>
          <w:rFonts w:ascii="Museo 300" w:hAnsi="Museo 300"/>
          <w:sz w:val="16"/>
          <w:szCs w:val="16"/>
        </w:rPr>
        <w:t>XXX</w:t>
      </w:r>
      <w:r>
        <w:rPr>
          <w:rFonts w:ascii="Museo 300" w:hAnsi="Museo 300"/>
          <w:sz w:val="16"/>
          <w:szCs w:val="16"/>
        </w:rPr>
        <w:t xml:space="preserve"> a nombre de </w:t>
      </w:r>
      <w:r w:rsidR="00123C6B">
        <w:rPr>
          <w:rFonts w:ascii="Museo 300" w:hAnsi="Museo 300"/>
          <w:sz w:val="16"/>
          <w:szCs w:val="16"/>
        </w:rPr>
        <w:t>XXX</w:t>
      </w:r>
      <w:r>
        <w:rPr>
          <w:rFonts w:ascii="Museo 300" w:hAnsi="Museo 300"/>
          <w:sz w:val="16"/>
          <w:szCs w:val="16"/>
        </w:rPr>
        <w:t>, c</w:t>
      </w:r>
      <w:r w:rsidR="002563C7">
        <w:rPr>
          <w:rFonts w:ascii="Museo 300" w:hAnsi="Museo 300"/>
          <w:sz w:val="16"/>
          <w:szCs w:val="16"/>
        </w:rPr>
        <w:t xml:space="preserve">on dirección </w:t>
      </w:r>
      <w:r w:rsidR="00123C6B">
        <w:rPr>
          <w:rFonts w:ascii="Museo 300" w:hAnsi="Museo 300"/>
          <w:sz w:val="16"/>
          <w:szCs w:val="16"/>
        </w:rPr>
        <w:t>XXX</w:t>
      </w:r>
      <w:r w:rsidR="002563C7">
        <w:rPr>
          <w:rFonts w:ascii="Museo 300" w:hAnsi="Museo 300"/>
          <w:sz w:val="16"/>
          <w:szCs w:val="16"/>
        </w:rPr>
        <w:t xml:space="preserve"> </w:t>
      </w:r>
      <w:proofErr w:type="spellStart"/>
      <w:r w:rsidR="00123C6B">
        <w:rPr>
          <w:rFonts w:ascii="Museo 300" w:hAnsi="Museo 300"/>
          <w:sz w:val="16"/>
          <w:szCs w:val="16"/>
        </w:rPr>
        <w:t>XXX</w:t>
      </w:r>
      <w:proofErr w:type="spellEnd"/>
      <w:r>
        <w:rPr>
          <w:rFonts w:ascii="Museo 300" w:hAnsi="Museo 300"/>
          <w:sz w:val="16"/>
          <w:szCs w:val="16"/>
        </w:rPr>
        <w:t xml:space="preserve">, </w:t>
      </w:r>
      <w:r w:rsidR="00123C6B">
        <w:rPr>
          <w:rFonts w:ascii="Museo 300" w:hAnsi="Museo 300"/>
          <w:sz w:val="16"/>
          <w:szCs w:val="16"/>
        </w:rPr>
        <w:t>XXX</w:t>
      </w:r>
      <w:r>
        <w:rPr>
          <w:rFonts w:ascii="Museo 300" w:hAnsi="Museo 300"/>
          <w:sz w:val="16"/>
          <w:szCs w:val="16"/>
        </w:rPr>
        <w:t xml:space="preserve">, </w:t>
      </w:r>
      <w:r w:rsidR="00123C6B">
        <w:rPr>
          <w:rFonts w:ascii="Museo 300" w:hAnsi="Museo 300"/>
          <w:sz w:val="16"/>
          <w:szCs w:val="16"/>
        </w:rPr>
        <w:t>XXX</w:t>
      </w:r>
      <w:r>
        <w:rPr>
          <w:rFonts w:ascii="Museo 300" w:hAnsi="Museo 300"/>
          <w:sz w:val="16"/>
          <w:szCs w:val="16"/>
        </w:rPr>
        <w:t xml:space="preserve">; y ii) NIC </w:t>
      </w:r>
      <w:r w:rsidR="00123C6B">
        <w:rPr>
          <w:rFonts w:ascii="Museo 300" w:hAnsi="Museo 300"/>
          <w:sz w:val="16"/>
          <w:szCs w:val="16"/>
        </w:rPr>
        <w:t>XXX</w:t>
      </w:r>
      <w:r>
        <w:rPr>
          <w:rFonts w:ascii="Museo 300" w:hAnsi="Museo 300"/>
          <w:sz w:val="16"/>
          <w:szCs w:val="16"/>
        </w:rPr>
        <w:t xml:space="preserve">, a nombre de </w:t>
      </w:r>
      <w:r w:rsidR="002E6D2B">
        <w:rPr>
          <w:rFonts w:ascii="Museo 300" w:hAnsi="Museo 300"/>
          <w:sz w:val="16"/>
          <w:szCs w:val="16"/>
        </w:rPr>
        <w:t>XXX</w:t>
      </w:r>
      <w:r>
        <w:rPr>
          <w:rFonts w:ascii="Museo 300" w:hAnsi="Museo 300"/>
          <w:sz w:val="16"/>
          <w:szCs w:val="16"/>
        </w:rPr>
        <w:t xml:space="preserve"> </w:t>
      </w:r>
      <w:proofErr w:type="spellStart"/>
      <w:r w:rsidR="00123C6B">
        <w:rPr>
          <w:rFonts w:ascii="Museo 300" w:hAnsi="Museo 300"/>
          <w:sz w:val="16"/>
          <w:szCs w:val="16"/>
        </w:rPr>
        <w:t>XXX</w:t>
      </w:r>
      <w:proofErr w:type="spellEnd"/>
      <w:r>
        <w:rPr>
          <w:rFonts w:ascii="Museo 300" w:hAnsi="Museo 300"/>
          <w:sz w:val="16"/>
          <w:szCs w:val="16"/>
        </w:rPr>
        <w:t xml:space="preserve">, con dirección en </w:t>
      </w:r>
      <w:r w:rsidR="00123C6B">
        <w:rPr>
          <w:rFonts w:ascii="Museo 300" w:hAnsi="Museo 300"/>
          <w:sz w:val="16"/>
          <w:szCs w:val="16"/>
        </w:rPr>
        <w:t>XXX</w:t>
      </w:r>
      <w:r>
        <w:rPr>
          <w:rFonts w:ascii="Museo 300" w:hAnsi="Museo 300"/>
          <w:sz w:val="16"/>
          <w:szCs w:val="16"/>
        </w:rPr>
        <w:t xml:space="preserve">, </w:t>
      </w:r>
      <w:r w:rsidR="00123C6B">
        <w:rPr>
          <w:rFonts w:ascii="Museo 300" w:hAnsi="Museo 300"/>
          <w:sz w:val="16"/>
          <w:szCs w:val="16"/>
        </w:rPr>
        <w:t>XXX</w:t>
      </w:r>
      <w:r>
        <w:rPr>
          <w:rFonts w:ascii="Museo 300" w:hAnsi="Museo 300"/>
          <w:sz w:val="16"/>
          <w:szCs w:val="16"/>
        </w:rPr>
        <w:t>. En físico, el NIC-</w:t>
      </w:r>
      <w:r w:rsidR="002E6D2B">
        <w:rPr>
          <w:rFonts w:ascii="Museo 300" w:hAnsi="Museo 300"/>
          <w:sz w:val="16"/>
          <w:szCs w:val="16"/>
        </w:rPr>
        <w:t>XXX</w:t>
      </w:r>
      <w:r w:rsidR="00AA20A6">
        <w:rPr>
          <w:rFonts w:ascii="Museo 300" w:hAnsi="Museo 300"/>
          <w:sz w:val="16"/>
          <w:szCs w:val="16"/>
        </w:rPr>
        <w:t xml:space="preserve">, abastece de energía el casco de la </w:t>
      </w:r>
      <w:r w:rsidR="00123C6B">
        <w:rPr>
          <w:rFonts w:ascii="Museo 300" w:hAnsi="Museo 300"/>
          <w:sz w:val="16"/>
          <w:szCs w:val="16"/>
        </w:rPr>
        <w:t>XXX</w:t>
      </w:r>
      <w:r w:rsidR="00AA20A6">
        <w:rPr>
          <w:rFonts w:ascii="Museo 300" w:hAnsi="Museo 300"/>
          <w:sz w:val="16"/>
          <w:szCs w:val="16"/>
        </w:rPr>
        <w:t xml:space="preserve">, propiedad de mi representada, y el NIC </w:t>
      </w:r>
      <w:r w:rsidR="00123C6B">
        <w:rPr>
          <w:rFonts w:ascii="Museo 300" w:hAnsi="Museo 300"/>
          <w:sz w:val="16"/>
          <w:szCs w:val="16"/>
        </w:rPr>
        <w:t>XXX</w:t>
      </w:r>
      <w:r w:rsidR="00AA20A6">
        <w:rPr>
          <w:rFonts w:ascii="Museo 300" w:hAnsi="Museo 300"/>
          <w:sz w:val="16"/>
          <w:szCs w:val="16"/>
        </w:rPr>
        <w:t xml:space="preserve">, abastece el </w:t>
      </w:r>
      <w:r w:rsidR="00123C6B">
        <w:rPr>
          <w:rFonts w:ascii="Museo 300" w:hAnsi="Museo 300"/>
          <w:sz w:val="16"/>
          <w:szCs w:val="16"/>
        </w:rPr>
        <w:t>XXX</w:t>
      </w:r>
      <w:r w:rsidR="00AA20A6">
        <w:rPr>
          <w:rFonts w:ascii="Museo 300" w:hAnsi="Museo 300"/>
          <w:sz w:val="16"/>
          <w:szCs w:val="16"/>
        </w:rPr>
        <w:t>.</w:t>
      </w:r>
    </w:p>
    <w:p w14:paraId="47E2B5F5" w14:textId="5632F412" w:rsidR="00C93A32" w:rsidRDefault="00C93A32" w:rsidP="00F0321B">
      <w:pPr>
        <w:pStyle w:val="Prrafodelista"/>
        <w:ind w:left="709" w:right="567"/>
        <w:jc w:val="both"/>
        <w:rPr>
          <w:rFonts w:ascii="Museo 300" w:hAnsi="Museo 300"/>
          <w:sz w:val="16"/>
          <w:szCs w:val="16"/>
        </w:rPr>
      </w:pPr>
    </w:p>
    <w:p w14:paraId="65B66C23" w14:textId="6EE56E87" w:rsidR="002A0CC4" w:rsidRPr="00AC4C48" w:rsidRDefault="00B03339" w:rsidP="00AC4C48">
      <w:pPr>
        <w:pStyle w:val="Prrafodelista"/>
        <w:spacing w:line="240" w:lineRule="auto"/>
        <w:ind w:left="709" w:right="567"/>
        <w:jc w:val="both"/>
        <w:rPr>
          <w:rFonts w:ascii="Museo Sans 300" w:hAnsi="Museo Sans 300"/>
          <w:sz w:val="16"/>
          <w:szCs w:val="16"/>
        </w:rPr>
      </w:pPr>
      <w:r>
        <w:rPr>
          <w:rFonts w:ascii="Museo 300" w:hAnsi="Museo 300"/>
          <w:sz w:val="16"/>
          <w:szCs w:val="16"/>
        </w:rPr>
        <w:t xml:space="preserve">Tanto las inspecciones, como la sustitución </w:t>
      </w:r>
      <w:r w:rsidR="00F63941">
        <w:rPr>
          <w:rFonts w:ascii="Museo 300" w:hAnsi="Museo 300"/>
          <w:sz w:val="16"/>
          <w:szCs w:val="16"/>
        </w:rPr>
        <w:t>del medidor dentro del procedimiento</w:t>
      </w:r>
      <w:r w:rsidR="00CA43AF">
        <w:rPr>
          <w:rFonts w:ascii="Museo 300" w:hAnsi="Museo 300"/>
          <w:sz w:val="16"/>
          <w:szCs w:val="16"/>
        </w:rPr>
        <w:t xml:space="preserve"> y el desarrollo para determinar </w:t>
      </w:r>
      <w:r w:rsidR="00CA43AF" w:rsidRPr="00AC4C48">
        <w:rPr>
          <w:rFonts w:ascii="Museo Sans 300" w:hAnsi="Museo Sans 300"/>
          <w:sz w:val="16"/>
          <w:szCs w:val="16"/>
        </w:rPr>
        <w:t xml:space="preserve">la supuesta condición irregular, estas diligencias fueron hechas en las instalaciones propias del </w:t>
      </w:r>
      <w:r w:rsidR="00123C6B">
        <w:rPr>
          <w:rFonts w:ascii="Museo Sans 300" w:hAnsi="Museo Sans 300"/>
          <w:sz w:val="16"/>
          <w:szCs w:val="16"/>
        </w:rPr>
        <w:t>XXX</w:t>
      </w:r>
      <w:r w:rsidR="00CA43AF" w:rsidRPr="00AC4C48">
        <w:rPr>
          <w:rFonts w:ascii="Museo Sans 300" w:hAnsi="Museo Sans 300"/>
          <w:sz w:val="16"/>
          <w:szCs w:val="16"/>
        </w:rPr>
        <w:t>, según se aprecia de las imágenes agregadas al informe técnico, y del contenido del mismo informe; sin embargo, sucede que el servicio NIC-</w:t>
      </w:r>
      <w:r w:rsidR="002E6D2B">
        <w:rPr>
          <w:rFonts w:ascii="Museo Sans 300" w:hAnsi="Museo Sans 300"/>
          <w:sz w:val="16"/>
          <w:szCs w:val="16"/>
        </w:rPr>
        <w:t>XXX</w:t>
      </w:r>
      <w:r w:rsidR="00CA43AF" w:rsidRPr="00AC4C48">
        <w:rPr>
          <w:rFonts w:ascii="Museo Sans 300" w:hAnsi="Museo Sans 300"/>
          <w:sz w:val="16"/>
          <w:szCs w:val="16"/>
        </w:rPr>
        <w:t xml:space="preserve">, </w:t>
      </w:r>
      <w:r w:rsidR="00CA43AF" w:rsidRPr="00AC4C48">
        <w:rPr>
          <w:rFonts w:ascii="Museo Sans 300" w:hAnsi="Museo Sans 300"/>
          <w:b/>
          <w:sz w:val="16"/>
          <w:szCs w:val="16"/>
        </w:rPr>
        <w:t xml:space="preserve">NO </w:t>
      </w:r>
      <w:r w:rsidR="00CA43AF" w:rsidRPr="00AC4C48">
        <w:rPr>
          <w:rFonts w:ascii="Museo Sans 300" w:hAnsi="Museo Sans 300"/>
          <w:sz w:val="16"/>
          <w:szCs w:val="16"/>
        </w:rPr>
        <w:t xml:space="preserve">es del </w:t>
      </w:r>
      <w:r w:rsidR="00123C6B">
        <w:rPr>
          <w:rFonts w:ascii="Museo Sans 300" w:hAnsi="Museo Sans 300"/>
          <w:sz w:val="16"/>
          <w:szCs w:val="16"/>
        </w:rPr>
        <w:t>XXX</w:t>
      </w:r>
      <w:r w:rsidR="00CA43AF" w:rsidRPr="00AC4C48">
        <w:rPr>
          <w:rFonts w:ascii="Museo Sans 300" w:hAnsi="Museo Sans 300"/>
          <w:sz w:val="16"/>
          <w:szCs w:val="16"/>
        </w:rPr>
        <w:t xml:space="preserve">, es del casco de la </w:t>
      </w:r>
      <w:r w:rsidR="00123C6B">
        <w:rPr>
          <w:rFonts w:ascii="Museo Sans 300" w:hAnsi="Museo Sans 300"/>
          <w:sz w:val="16"/>
          <w:szCs w:val="16"/>
        </w:rPr>
        <w:t>XXX</w:t>
      </w:r>
      <w:r w:rsidR="00CA43AF" w:rsidRPr="00AC4C48">
        <w:rPr>
          <w:rFonts w:ascii="Museo Sans 300" w:hAnsi="Museo Sans 300"/>
          <w:sz w:val="16"/>
          <w:szCs w:val="16"/>
        </w:rPr>
        <w:t xml:space="preserve">, que está contiguo al </w:t>
      </w:r>
      <w:r w:rsidR="00123C6B">
        <w:rPr>
          <w:rFonts w:ascii="Museo Sans 300" w:hAnsi="Museo Sans 300"/>
          <w:sz w:val="16"/>
          <w:szCs w:val="16"/>
        </w:rPr>
        <w:t>XXX</w:t>
      </w:r>
      <w:r w:rsidR="00CA43AF" w:rsidRPr="00AC4C48">
        <w:rPr>
          <w:rFonts w:ascii="Museo Sans 300" w:hAnsi="Museo Sans 300"/>
          <w:sz w:val="16"/>
          <w:szCs w:val="16"/>
        </w:rPr>
        <w:t xml:space="preserve">; por tanto, lo actuado por los agentes de AES-CLESA, sería nulo, de nulidad absoluta insubsanable, puesto que desarrollaron todas sus actuaciones en el inmueble equivocado, pues el supuesto cable fuera de medición ellos afirman que estaba dirigido al </w:t>
      </w:r>
      <w:r w:rsidR="00123C6B">
        <w:rPr>
          <w:rFonts w:ascii="Museo Sans 300" w:hAnsi="Museo Sans 300"/>
          <w:sz w:val="16"/>
          <w:szCs w:val="16"/>
        </w:rPr>
        <w:t>XXX</w:t>
      </w:r>
      <w:r w:rsidR="00CA43AF" w:rsidRPr="00AC4C48">
        <w:rPr>
          <w:rFonts w:ascii="Museo Sans 300" w:hAnsi="Museo Sans 300"/>
          <w:sz w:val="16"/>
          <w:szCs w:val="16"/>
        </w:rPr>
        <w:t xml:space="preserve">, y no a la </w:t>
      </w:r>
      <w:r w:rsidR="00123C6B">
        <w:rPr>
          <w:rFonts w:ascii="Museo Sans 300" w:hAnsi="Museo Sans 300"/>
          <w:sz w:val="16"/>
          <w:szCs w:val="16"/>
        </w:rPr>
        <w:t>XXX</w:t>
      </w:r>
      <w:r w:rsidR="00CA43AF" w:rsidRPr="00AC4C48">
        <w:rPr>
          <w:rFonts w:ascii="Museo Sans 300" w:hAnsi="Museo Sans 300"/>
          <w:sz w:val="16"/>
          <w:szCs w:val="16"/>
        </w:rPr>
        <w:t xml:space="preserve">, y el medidor que sustituyeron es el de la </w:t>
      </w:r>
      <w:r w:rsidR="00123C6B">
        <w:rPr>
          <w:rFonts w:ascii="Museo Sans 300" w:hAnsi="Museo Sans 300"/>
          <w:sz w:val="16"/>
          <w:szCs w:val="16"/>
        </w:rPr>
        <w:t>XXX</w:t>
      </w:r>
      <w:r w:rsidR="00CA43AF" w:rsidRPr="00AC4C48">
        <w:rPr>
          <w:rFonts w:ascii="Museo Sans 300" w:hAnsi="Museo Sans 300"/>
          <w:sz w:val="16"/>
          <w:szCs w:val="16"/>
        </w:rPr>
        <w:t xml:space="preserve">, no el del </w:t>
      </w:r>
      <w:r w:rsidR="00123C6B">
        <w:rPr>
          <w:rFonts w:ascii="Museo Sans 300" w:hAnsi="Museo Sans 300"/>
          <w:sz w:val="16"/>
          <w:szCs w:val="16"/>
        </w:rPr>
        <w:t>XXX</w:t>
      </w:r>
      <w:r w:rsidR="00CA43AF" w:rsidRPr="00AC4C48">
        <w:rPr>
          <w:rFonts w:ascii="Museo Sans 300" w:hAnsi="Museo Sans 300"/>
          <w:sz w:val="16"/>
          <w:szCs w:val="16"/>
        </w:rPr>
        <w:t>, pues este último es el que acaba de presentar fallas y ha sido desconectado por AES-CLESA; como naturalmente no ratificamos lo actuado, indefectiblemente todo es nulo, de nulidad absoluta, y se debe de exonerar a mi representada.</w:t>
      </w:r>
      <w:r w:rsidR="002A0CC4" w:rsidRPr="00AC4C48">
        <w:rPr>
          <w:rFonts w:ascii="Museo Sans 300" w:hAnsi="Museo Sans 300"/>
          <w:sz w:val="16"/>
          <w:szCs w:val="16"/>
        </w:rPr>
        <w:t xml:space="preserve"> […]”</w:t>
      </w:r>
    </w:p>
    <w:p w14:paraId="517CD1BE" w14:textId="77777777" w:rsidR="00CA43AF" w:rsidRDefault="00CA43AF" w:rsidP="00F264C6">
      <w:pPr>
        <w:pStyle w:val="Prrafodelista"/>
        <w:ind w:left="709" w:right="567"/>
        <w:jc w:val="both"/>
        <w:rPr>
          <w:rFonts w:ascii="Museo 300" w:hAnsi="Museo 300"/>
          <w:sz w:val="16"/>
          <w:szCs w:val="16"/>
        </w:rPr>
      </w:pPr>
    </w:p>
    <w:p w14:paraId="0562C9F6" w14:textId="6491395E" w:rsidR="00F0321B" w:rsidRDefault="00F0321B" w:rsidP="00AC4C48">
      <w:pPr>
        <w:pStyle w:val="Prrafodelista"/>
        <w:tabs>
          <w:tab w:val="left" w:pos="426"/>
        </w:tabs>
        <w:spacing w:after="0" w:line="240" w:lineRule="auto"/>
        <w:ind w:left="425"/>
        <w:jc w:val="both"/>
        <w:rPr>
          <w:rFonts w:ascii="Museo Sans 300" w:hAnsi="Museo Sans 300"/>
          <w:sz w:val="20"/>
          <w:szCs w:val="20"/>
        </w:rPr>
      </w:pPr>
      <w:r>
        <w:rPr>
          <w:rFonts w:ascii="Museo Sans 300" w:hAnsi="Museo Sans 300"/>
          <w:sz w:val="20"/>
          <w:szCs w:val="20"/>
        </w:rPr>
        <w:t>El veinti</w:t>
      </w:r>
      <w:r w:rsidR="00475A47">
        <w:rPr>
          <w:rFonts w:ascii="Museo Sans 300" w:hAnsi="Museo Sans 300"/>
          <w:sz w:val="20"/>
          <w:szCs w:val="20"/>
        </w:rPr>
        <w:t>och</w:t>
      </w:r>
      <w:r>
        <w:rPr>
          <w:rFonts w:ascii="Museo Sans 300" w:hAnsi="Museo Sans 300"/>
          <w:sz w:val="20"/>
          <w:szCs w:val="20"/>
        </w:rPr>
        <w:t xml:space="preserve">o de </w:t>
      </w:r>
      <w:r w:rsidR="00475A47">
        <w:rPr>
          <w:rFonts w:ascii="Museo Sans 300" w:hAnsi="Museo Sans 300"/>
          <w:sz w:val="20"/>
          <w:szCs w:val="20"/>
        </w:rPr>
        <w:t>febrero</w:t>
      </w:r>
      <w:r>
        <w:rPr>
          <w:rFonts w:ascii="Museo Sans 300" w:hAnsi="Museo Sans 300"/>
          <w:sz w:val="20"/>
          <w:szCs w:val="20"/>
        </w:rPr>
        <w:t xml:space="preserve"> de dos mil dieci</w:t>
      </w:r>
      <w:r w:rsidR="00475A47">
        <w:rPr>
          <w:rFonts w:ascii="Museo Sans 300" w:hAnsi="Museo Sans 300"/>
          <w:sz w:val="20"/>
          <w:szCs w:val="20"/>
        </w:rPr>
        <w:t>nueve</w:t>
      </w:r>
      <w:r w:rsidRPr="00263E33">
        <w:rPr>
          <w:rFonts w:ascii="Museo Sans 300" w:hAnsi="Museo Sans 300"/>
          <w:sz w:val="20"/>
          <w:szCs w:val="20"/>
        </w:rPr>
        <w:t>,</w:t>
      </w:r>
      <w:r>
        <w:rPr>
          <w:rFonts w:ascii="Museo Sans 300" w:hAnsi="Museo Sans 300"/>
          <w:sz w:val="20"/>
          <w:szCs w:val="20"/>
        </w:rPr>
        <w:t xml:space="preserve"> el licenciado </w:t>
      </w:r>
      <w:r w:rsidR="002E6D2B">
        <w:rPr>
          <w:rFonts w:ascii="Museo Sans 300" w:hAnsi="Museo Sans 300"/>
          <w:sz w:val="20"/>
          <w:szCs w:val="20"/>
        </w:rPr>
        <w:t>XXX</w:t>
      </w:r>
      <w:r>
        <w:rPr>
          <w:rFonts w:ascii="Museo Sans 300" w:hAnsi="Museo Sans 300"/>
          <w:sz w:val="20"/>
          <w:szCs w:val="20"/>
        </w:rPr>
        <w:t>, actuando en la calidad antes indica</w:t>
      </w:r>
      <w:r w:rsidRPr="0005441F">
        <w:rPr>
          <w:rFonts w:ascii="Museo Sans 300" w:hAnsi="Museo Sans 300"/>
          <w:sz w:val="20"/>
          <w:szCs w:val="20"/>
        </w:rPr>
        <w:t>, presentó un escrito por medio del cual</w:t>
      </w:r>
      <w:r w:rsidR="00475A47" w:rsidRPr="0005441F">
        <w:rPr>
          <w:rFonts w:ascii="Museo Sans 300" w:hAnsi="Museo Sans 300"/>
          <w:sz w:val="20"/>
          <w:szCs w:val="20"/>
        </w:rPr>
        <w:t>, expresó que la distribuidora se encontraba incumplimiento lo ordenado en el acuerdo N.° E-166-2018-CAU</w:t>
      </w:r>
      <w:r w:rsidR="0005441F">
        <w:rPr>
          <w:rFonts w:ascii="Museo Sans 300" w:hAnsi="Museo Sans 300"/>
          <w:sz w:val="20"/>
          <w:szCs w:val="20"/>
        </w:rPr>
        <w:t xml:space="preserve">, vinculado con abstenerse de realizar el cobro de energía no registrada e intereses, debido a que continuaba realizando gestiones administrativas de cobro. </w:t>
      </w:r>
    </w:p>
    <w:p w14:paraId="615DFAEB" w14:textId="2AEC4341" w:rsidR="0005441F" w:rsidRDefault="0005441F" w:rsidP="00AC4C48">
      <w:pPr>
        <w:pStyle w:val="Prrafodelista"/>
        <w:tabs>
          <w:tab w:val="left" w:pos="426"/>
        </w:tabs>
        <w:spacing w:line="240" w:lineRule="auto"/>
        <w:ind w:left="426"/>
        <w:jc w:val="both"/>
        <w:rPr>
          <w:rFonts w:ascii="Museo Sans 300" w:hAnsi="Museo Sans 300"/>
          <w:sz w:val="20"/>
          <w:szCs w:val="20"/>
        </w:rPr>
      </w:pPr>
    </w:p>
    <w:p w14:paraId="2EBD5593" w14:textId="61484B37" w:rsidR="003A4DAD" w:rsidRDefault="0005441F" w:rsidP="00AC4C48">
      <w:pPr>
        <w:pStyle w:val="Prrafodelista"/>
        <w:tabs>
          <w:tab w:val="left" w:pos="426"/>
        </w:tabs>
        <w:spacing w:line="240" w:lineRule="auto"/>
        <w:ind w:left="426"/>
        <w:jc w:val="both"/>
        <w:rPr>
          <w:rFonts w:ascii="Museo Sans 300" w:hAnsi="Museo Sans 300"/>
          <w:sz w:val="20"/>
          <w:szCs w:val="20"/>
        </w:rPr>
      </w:pPr>
      <w:r w:rsidRPr="00263E33">
        <w:rPr>
          <w:rFonts w:ascii="Museo Sans 300" w:hAnsi="Museo Sans 300"/>
          <w:sz w:val="20"/>
          <w:szCs w:val="20"/>
        </w:rPr>
        <w:t>Mediante el acuerdo N.°</w:t>
      </w:r>
      <w:r w:rsidR="00AC4C48">
        <w:rPr>
          <w:rFonts w:ascii="Museo Sans 300" w:hAnsi="Museo Sans 300"/>
          <w:sz w:val="20"/>
          <w:szCs w:val="20"/>
        </w:rPr>
        <w:t xml:space="preserve"> </w:t>
      </w:r>
      <w:r w:rsidRPr="00263E33">
        <w:rPr>
          <w:rFonts w:ascii="Museo Sans 300" w:hAnsi="Museo Sans 300"/>
          <w:sz w:val="20"/>
          <w:szCs w:val="20"/>
        </w:rPr>
        <w:t>E-</w:t>
      </w:r>
      <w:r>
        <w:rPr>
          <w:rFonts w:ascii="Museo Sans 300" w:hAnsi="Museo Sans 300"/>
          <w:sz w:val="20"/>
          <w:szCs w:val="20"/>
        </w:rPr>
        <w:t>062-2019</w:t>
      </w:r>
      <w:r w:rsidRPr="00263E33">
        <w:rPr>
          <w:rFonts w:ascii="Museo Sans 300" w:hAnsi="Museo Sans 300"/>
          <w:sz w:val="20"/>
          <w:szCs w:val="20"/>
        </w:rPr>
        <w:t>-CAU</w:t>
      </w:r>
      <w:r>
        <w:rPr>
          <w:rFonts w:ascii="Museo Sans 300" w:hAnsi="Museo Sans 300"/>
          <w:sz w:val="20"/>
          <w:szCs w:val="20"/>
        </w:rPr>
        <w:t>,</w:t>
      </w:r>
      <w:r w:rsidRPr="00263E33">
        <w:rPr>
          <w:rFonts w:ascii="Museo Sans 300" w:hAnsi="Museo Sans 300"/>
          <w:sz w:val="20"/>
          <w:szCs w:val="20"/>
        </w:rPr>
        <w:t xml:space="preserve"> de fecha </w:t>
      </w:r>
      <w:r>
        <w:rPr>
          <w:rFonts w:ascii="Museo Sans 300" w:hAnsi="Museo Sans 300"/>
          <w:sz w:val="20"/>
          <w:szCs w:val="20"/>
        </w:rPr>
        <w:t>doce de marzo</w:t>
      </w:r>
      <w:r w:rsidRPr="00263E33">
        <w:rPr>
          <w:rFonts w:ascii="Museo Sans 300" w:hAnsi="Museo Sans 300"/>
          <w:sz w:val="20"/>
          <w:szCs w:val="20"/>
        </w:rPr>
        <w:t> de dos mil dieci</w:t>
      </w:r>
      <w:r>
        <w:rPr>
          <w:rFonts w:ascii="Museo Sans 300" w:hAnsi="Museo Sans 300"/>
          <w:sz w:val="20"/>
          <w:szCs w:val="20"/>
        </w:rPr>
        <w:t>nueve, se reiter</w:t>
      </w:r>
      <w:r w:rsidRPr="00263E33">
        <w:rPr>
          <w:rFonts w:ascii="Museo Sans 300" w:hAnsi="Museo Sans 300"/>
          <w:sz w:val="20"/>
          <w:szCs w:val="20"/>
        </w:rPr>
        <w:t>ó a la sociedad </w:t>
      </w:r>
      <w:r>
        <w:rPr>
          <w:rFonts w:ascii="Museo Sans 300" w:hAnsi="Museo Sans 300"/>
          <w:sz w:val="20"/>
          <w:szCs w:val="20"/>
        </w:rPr>
        <w:t>AES CLESA y Cía., S. en C. de C.V.</w:t>
      </w:r>
      <w:r w:rsidRPr="00263E33">
        <w:rPr>
          <w:rFonts w:ascii="Museo Sans 300" w:hAnsi="Museo Sans 300"/>
          <w:sz w:val="20"/>
          <w:szCs w:val="20"/>
        </w:rPr>
        <w:t xml:space="preserve"> que</w:t>
      </w:r>
      <w:r>
        <w:rPr>
          <w:rFonts w:ascii="Museo Sans 300" w:hAnsi="Museo Sans 300"/>
          <w:sz w:val="20"/>
          <w:szCs w:val="20"/>
        </w:rPr>
        <w:t xml:space="preserve"> debía suspender el cobro de la </w:t>
      </w:r>
      <w:r w:rsidRPr="00263E33">
        <w:rPr>
          <w:rFonts w:ascii="Museo Sans 300" w:hAnsi="Museo Sans 300"/>
          <w:sz w:val="20"/>
          <w:szCs w:val="20"/>
        </w:rPr>
        <w:t>cantidad de </w:t>
      </w:r>
      <w:r>
        <w:rPr>
          <w:rFonts w:ascii="Museo Sans 300" w:hAnsi="Museo Sans 300"/>
          <w:sz w:val="20"/>
          <w:szCs w:val="20"/>
        </w:rPr>
        <w:t>CINCO MIL CIENTO SESENTA Y DOS 45/100 DÓLARES DE LOS ESTADOS UNIDOS DE AMÉRICA (USD 5,162.45)</w:t>
      </w:r>
      <w:r w:rsidRPr="00263E33">
        <w:rPr>
          <w:rFonts w:ascii="Museo Sans 300" w:hAnsi="Museo Sans 300"/>
          <w:sz w:val="20"/>
          <w:szCs w:val="20"/>
        </w:rPr>
        <w:t> IVA incluido</w:t>
      </w:r>
      <w:r>
        <w:rPr>
          <w:rFonts w:ascii="Museo Sans 300" w:hAnsi="Museo Sans 300"/>
          <w:sz w:val="20"/>
          <w:szCs w:val="20"/>
        </w:rPr>
        <w:t xml:space="preserve">, facturado en concepto de energía no registrada, así como los intereses hasta que se emitiera un pronunciamiento definitivo por parte de esta </w:t>
      </w:r>
      <w:r w:rsidR="000423DF">
        <w:rPr>
          <w:rFonts w:ascii="Museo Sans 300" w:hAnsi="Museo Sans 300"/>
          <w:sz w:val="20"/>
          <w:szCs w:val="20"/>
        </w:rPr>
        <w:t>Superintendencia</w:t>
      </w:r>
      <w:r>
        <w:rPr>
          <w:rFonts w:ascii="Museo Sans 300" w:hAnsi="Museo Sans 300"/>
          <w:sz w:val="20"/>
          <w:szCs w:val="20"/>
        </w:rPr>
        <w:t>.</w:t>
      </w:r>
    </w:p>
    <w:p w14:paraId="60AE1EF5" w14:textId="77777777" w:rsidR="00F0321B" w:rsidRDefault="00F0321B" w:rsidP="00AC4C48">
      <w:pPr>
        <w:pStyle w:val="Prrafodelista"/>
        <w:tabs>
          <w:tab w:val="left" w:pos="426"/>
        </w:tabs>
        <w:spacing w:line="240" w:lineRule="auto"/>
        <w:ind w:left="426"/>
        <w:jc w:val="both"/>
      </w:pPr>
    </w:p>
    <w:p w14:paraId="460508F1" w14:textId="46EE104F" w:rsidR="006A471B" w:rsidRPr="00263E33" w:rsidRDefault="008238D9" w:rsidP="00AC4C48">
      <w:pPr>
        <w:pStyle w:val="Prrafodelista"/>
        <w:tabs>
          <w:tab w:val="left" w:pos="426"/>
        </w:tabs>
        <w:spacing w:line="240" w:lineRule="auto"/>
        <w:ind w:left="426"/>
        <w:jc w:val="both"/>
        <w:rPr>
          <w:rFonts w:ascii="Museo Sans 300" w:hAnsi="Museo Sans 300"/>
          <w:sz w:val="20"/>
          <w:szCs w:val="20"/>
        </w:rPr>
      </w:pPr>
      <w:r>
        <w:rPr>
          <w:rFonts w:ascii="Museo Sans 300" w:hAnsi="Museo Sans 300"/>
          <w:sz w:val="20"/>
          <w:szCs w:val="20"/>
        </w:rPr>
        <w:t>El referido</w:t>
      </w:r>
      <w:r w:rsidR="006A471B" w:rsidRPr="00263E33">
        <w:rPr>
          <w:rFonts w:ascii="Museo Sans 300" w:hAnsi="Museo Sans 300"/>
          <w:sz w:val="20"/>
          <w:szCs w:val="20"/>
        </w:rPr>
        <w:t xml:space="preserve"> acuerdo fue notificado a la distribuidora y a</w:t>
      </w:r>
      <w:r w:rsidR="006A471B">
        <w:rPr>
          <w:rFonts w:ascii="Museo Sans 300" w:hAnsi="Museo Sans 300"/>
          <w:sz w:val="20"/>
          <w:szCs w:val="20"/>
        </w:rPr>
        <w:t xml:space="preserve"> </w:t>
      </w:r>
      <w:r w:rsidR="006A471B" w:rsidRPr="00263E33">
        <w:rPr>
          <w:rFonts w:ascii="Museo Sans 300" w:hAnsi="Museo Sans 300"/>
          <w:sz w:val="20"/>
          <w:szCs w:val="20"/>
        </w:rPr>
        <w:t>l</w:t>
      </w:r>
      <w:r w:rsidR="006A471B">
        <w:rPr>
          <w:rFonts w:ascii="Museo Sans 300" w:hAnsi="Museo Sans 300"/>
          <w:sz w:val="20"/>
          <w:szCs w:val="20"/>
        </w:rPr>
        <w:t>a</w:t>
      </w:r>
      <w:r w:rsidR="006A471B" w:rsidRPr="00263E33">
        <w:rPr>
          <w:rFonts w:ascii="Museo Sans 300" w:hAnsi="Museo Sans 300"/>
          <w:sz w:val="20"/>
          <w:szCs w:val="20"/>
        </w:rPr>
        <w:t xml:space="preserve"> usuari</w:t>
      </w:r>
      <w:r w:rsidR="006A471B">
        <w:rPr>
          <w:rFonts w:ascii="Museo Sans 300" w:hAnsi="Museo Sans 300"/>
          <w:sz w:val="20"/>
          <w:szCs w:val="20"/>
        </w:rPr>
        <w:t>a</w:t>
      </w:r>
      <w:r w:rsidR="006A471B" w:rsidRPr="00263E33">
        <w:rPr>
          <w:rFonts w:ascii="Museo Sans 300" w:hAnsi="Museo Sans 300"/>
          <w:sz w:val="20"/>
          <w:szCs w:val="20"/>
        </w:rPr>
        <w:t xml:space="preserve"> </w:t>
      </w:r>
      <w:r w:rsidR="006A471B">
        <w:rPr>
          <w:rFonts w:ascii="Museo Sans 300" w:hAnsi="Museo Sans 300"/>
          <w:sz w:val="20"/>
          <w:szCs w:val="20"/>
        </w:rPr>
        <w:t>el</w:t>
      </w:r>
      <w:r w:rsidR="006A471B" w:rsidRPr="00263E33">
        <w:rPr>
          <w:rFonts w:ascii="Museo Sans 300" w:hAnsi="Museo Sans 300"/>
          <w:sz w:val="20"/>
          <w:szCs w:val="20"/>
        </w:rPr>
        <w:t xml:space="preserve"> día</w:t>
      </w:r>
      <w:r w:rsidR="006A471B">
        <w:rPr>
          <w:rFonts w:ascii="Museo Sans 300" w:hAnsi="Museo Sans 300"/>
          <w:sz w:val="20"/>
          <w:szCs w:val="20"/>
        </w:rPr>
        <w:t xml:space="preserve"> quince de marzo de dos mil diecinueve</w:t>
      </w:r>
      <w:r w:rsidR="006A471B" w:rsidRPr="00263E33">
        <w:rPr>
          <w:rFonts w:ascii="Museo Sans 300" w:hAnsi="Museo Sans 300"/>
          <w:sz w:val="20"/>
          <w:szCs w:val="20"/>
        </w:rPr>
        <w:t>. </w:t>
      </w:r>
    </w:p>
    <w:p w14:paraId="66783645" w14:textId="02B03556" w:rsidR="006A471B" w:rsidRDefault="006A471B" w:rsidP="00AC4C48">
      <w:pPr>
        <w:pStyle w:val="Prrafodelista"/>
        <w:tabs>
          <w:tab w:val="left" w:pos="426"/>
        </w:tabs>
        <w:spacing w:line="240" w:lineRule="auto"/>
        <w:ind w:left="426"/>
        <w:jc w:val="both"/>
        <w:rPr>
          <w:rFonts w:ascii="Museo Sans 300" w:hAnsi="Museo Sans 300"/>
          <w:sz w:val="20"/>
          <w:szCs w:val="20"/>
        </w:rPr>
      </w:pPr>
    </w:p>
    <w:p w14:paraId="17914236" w14:textId="77777777" w:rsidR="001352FC" w:rsidRDefault="00DE6D9C">
      <w:pPr>
        <w:pStyle w:val="Prrafodelista"/>
        <w:tabs>
          <w:tab w:val="left" w:pos="426"/>
        </w:tabs>
        <w:spacing w:line="240" w:lineRule="auto"/>
        <w:ind w:left="426"/>
        <w:jc w:val="both"/>
        <w:rPr>
          <w:rFonts w:ascii="Museo Sans 300" w:hAnsi="Museo Sans 300"/>
          <w:sz w:val="20"/>
          <w:szCs w:val="20"/>
        </w:rPr>
      </w:pPr>
      <w:r w:rsidRPr="00DE6D9C">
        <w:rPr>
          <w:rFonts w:ascii="Museo Sans 300" w:hAnsi="Museo Sans 300"/>
          <w:sz w:val="20"/>
          <w:szCs w:val="20"/>
        </w:rPr>
        <w:t xml:space="preserve">Por medio de memorando de </w:t>
      </w:r>
      <w:r w:rsidRPr="004D4E3A">
        <w:rPr>
          <w:rFonts w:ascii="Museo Sans 300" w:hAnsi="Museo Sans 300"/>
          <w:sz w:val="20"/>
          <w:szCs w:val="20"/>
        </w:rPr>
        <w:t xml:space="preserve">fecha treinta de noviembre de dos mil veinte, el CAU rindió el informe técnico N.° IT-396-41163-CAU en el que realizó un análisis, entre otros, de: a) argumentos de las partes; b) pruebas aportadas; c) histórico de consumo; d) fotografías del suministro y e) método de cálculo de ENR. </w:t>
      </w:r>
    </w:p>
    <w:p w14:paraId="06D440E2" w14:textId="77777777" w:rsidR="001352FC" w:rsidRDefault="001352FC">
      <w:pPr>
        <w:pStyle w:val="Prrafodelista"/>
        <w:tabs>
          <w:tab w:val="left" w:pos="426"/>
        </w:tabs>
        <w:spacing w:line="240" w:lineRule="auto"/>
        <w:ind w:left="426"/>
        <w:jc w:val="both"/>
        <w:rPr>
          <w:rFonts w:ascii="Museo Sans 300" w:hAnsi="Museo Sans 300"/>
          <w:sz w:val="20"/>
          <w:szCs w:val="20"/>
        </w:rPr>
      </w:pPr>
    </w:p>
    <w:p w14:paraId="6D519B8E" w14:textId="3AA5D474" w:rsidR="00DE6D9C" w:rsidRPr="007960AA" w:rsidRDefault="00DE6D9C" w:rsidP="00AC4C48">
      <w:pPr>
        <w:pStyle w:val="Prrafodelista"/>
        <w:tabs>
          <w:tab w:val="left" w:pos="426"/>
        </w:tabs>
        <w:spacing w:line="240" w:lineRule="auto"/>
        <w:ind w:left="426"/>
        <w:jc w:val="both"/>
        <w:rPr>
          <w:rFonts w:ascii="Museo Sans 300" w:hAnsi="Museo Sans 300"/>
          <w:sz w:val="20"/>
          <w:szCs w:val="20"/>
          <w:highlight w:val="yellow"/>
        </w:rPr>
      </w:pPr>
      <w:r w:rsidRPr="004D4E3A">
        <w:rPr>
          <w:rFonts w:ascii="Museo Sans 300" w:hAnsi="Museo Sans 300"/>
          <w:sz w:val="20"/>
          <w:szCs w:val="20"/>
        </w:rPr>
        <w:t>De dichos elementos, es pertinente citar los siguientes:</w:t>
      </w:r>
    </w:p>
    <w:p w14:paraId="44F09FDC" w14:textId="65A2AD91" w:rsidR="00145629" w:rsidRDefault="00B9647D" w:rsidP="00B9647D">
      <w:pPr>
        <w:pStyle w:val="Prrafodelista"/>
        <w:tabs>
          <w:tab w:val="left" w:pos="426"/>
        </w:tabs>
        <w:ind w:left="426"/>
        <w:rPr>
          <w:rFonts w:ascii="Museo Sans 300" w:hAnsi="Museo Sans 300"/>
          <w:bCs/>
          <w:sz w:val="20"/>
          <w:szCs w:val="20"/>
          <w:u w:val="single"/>
          <w:lang w:val="es-ES"/>
        </w:rPr>
      </w:pPr>
      <w:r w:rsidRPr="00263E33">
        <w:rPr>
          <w:rFonts w:ascii="Museo Sans 300" w:hAnsi="Museo Sans 300"/>
          <w:sz w:val="20"/>
          <w:szCs w:val="20"/>
        </w:rPr>
        <w:t> </w:t>
      </w:r>
      <w:bookmarkStart w:id="0" w:name="_GoBack"/>
      <w:bookmarkEnd w:id="0"/>
    </w:p>
    <w:p w14:paraId="3C9E60ED" w14:textId="7FA03560" w:rsidR="00B9647D" w:rsidRDefault="00B9647D" w:rsidP="00B9647D">
      <w:pPr>
        <w:pStyle w:val="Prrafodelista"/>
        <w:tabs>
          <w:tab w:val="left" w:pos="426"/>
        </w:tabs>
        <w:ind w:left="426"/>
        <w:rPr>
          <w:rFonts w:ascii="Museo Sans 300" w:hAnsi="Museo Sans 300"/>
          <w:sz w:val="20"/>
          <w:szCs w:val="20"/>
        </w:rPr>
      </w:pPr>
      <w:r w:rsidRPr="00647622">
        <w:rPr>
          <w:rFonts w:ascii="Museo Sans 300" w:hAnsi="Museo Sans 300"/>
          <w:sz w:val="20"/>
          <w:szCs w:val="20"/>
          <w:u w:val="single"/>
        </w:rPr>
        <w:t>Histórico de consumo:</w:t>
      </w:r>
      <w:r w:rsidRPr="00647622">
        <w:rPr>
          <w:rFonts w:ascii="Museo Sans 300" w:hAnsi="Museo Sans 300"/>
          <w:sz w:val="20"/>
          <w:szCs w:val="20"/>
        </w:rPr>
        <w:t> </w:t>
      </w:r>
    </w:p>
    <w:p w14:paraId="402CACC5" w14:textId="31255A7F" w:rsidR="004113D0" w:rsidRPr="00647622" w:rsidRDefault="004113D0" w:rsidP="004113D0">
      <w:pPr>
        <w:pStyle w:val="Prrafodelista"/>
        <w:tabs>
          <w:tab w:val="left" w:pos="709"/>
        </w:tabs>
        <w:ind w:left="709" w:right="567"/>
        <w:jc w:val="both"/>
        <w:rPr>
          <w:rFonts w:ascii="Museo Sans 300" w:hAnsi="Museo Sans 300"/>
          <w:sz w:val="20"/>
          <w:szCs w:val="20"/>
        </w:rPr>
      </w:pPr>
    </w:p>
    <w:p w14:paraId="4FD265F6" w14:textId="192FB0B4" w:rsidR="00B9647D" w:rsidRDefault="00B9647D" w:rsidP="00A067DD">
      <w:pPr>
        <w:pStyle w:val="Prrafodelista"/>
        <w:tabs>
          <w:tab w:val="left" w:pos="426"/>
        </w:tabs>
        <w:ind w:left="426"/>
        <w:jc w:val="center"/>
        <w:rPr>
          <w:rFonts w:ascii="Museo Sans 300" w:hAnsi="Museo Sans 300"/>
          <w:sz w:val="20"/>
          <w:szCs w:val="20"/>
        </w:rPr>
      </w:pPr>
      <w:r w:rsidRPr="5ED172E2">
        <w:rPr>
          <w:rFonts w:ascii="Museo Sans 300" w:hAnsi="Museo Sans 300"/>
          <w:sz w:val="20"/>
          <w:szCs w:val="20"/>
        </w:rPr>
        <w:t> </w:t>
      </w:r>
    </w:p>
    <w:p w14:paraId="39ABC3F1" w14:textId="77777777" w:rsidR="00B9647D" w:rsidRPr="00263E33" w:rsidRDefault="00B9647D" w:rsidP="00B9647D">
      <w:pPr>
        <w:pStyle w:val="Prrafodelista"/>
        <w:tabs>
          <w:tab w:val="left" w:pos="426"/>
        </w:tabs>
        <w:ind w:left="426"/>
        <w:rPr>
          <w:rFonts w:ascii="Museo Sans 300" w:hAnsi="Museo Sans 300"/>
          <w:sz w:val="20"/>
          <w:szCs w:val="20"/>
        </w:rPr>
      </w:pPr>
      <w:r w:rsidRPr="00263E33">
        <w:rPr>
          <w:rFonts w:ascii="Museo Sans 300" w:hAnsi="Museo Sans 300"/>
          <w:sz w:val="20"/>
          <w:szCs w:val="20"/>
          <w:u w:val="single"/>
        </w:rPr>
        <w:t>Determinación de la condición irregular:</w:t>
      </w:r>
      <w:r w:rsidRPr="00263E33">
        <w:rPr>
          <w:rFonts w:ascii="Museo Sans 300" w:hAnsi="Museo Sans 300"/>
          <w:sz w:val="20"/>
          <w:szCs w:val="20"/>
        </w:rPr>
        <w:t> </w:t>
      </w:r>
    </w:p>
    <w:p w14:paraId="0D88D596" w14:textId="6F2DD8E7" w:rsidR="00B9647D" w:rsidRDefault="00B9647D" w:rsidP="00A067DD">
      <w:pPr>
        <w:pStyle w:val="Prrafodelista"/>
        <w:tabs>
          <w:tab w:val="left" w:pos="426"/>
        </w:tabs>
        <w:spacing w:after="0" w:line="240" w:lineRule="auto"/>
        <w:ind w:left="425"/>
        <w:rPr>
          <w:rFonts w:ascii="Museo Sans 300" w:hAnsi="Museo Sans 300"/>
          <w:sz w:val="20"/>
          <w:szCs w:val="20"/>
        </w:rPr>
      </w:pPr>
      <w:r w:rsidRPr="00263E33">
        <w:rPr>
          <w:rFonts w:ascii="Museo Sans 300" w:hAnsi="Museo Sans 300"/>
          <w:sz w:val="20"/>
          <w:szCs w:val="20"/>
        </w:rPr>
        <w:t> </w:t>
      </w:r>
    </w:p>
    <w:p w14:paraId="016A1DA9" w14:textId="77777777" w:rsidR="00D24FC9" w:rsidRPr="00D24FC9" w:rsidRDefault="00B9647D" w:rsidP="00AC4C48">
      <w:pPr>
        <w:pStyle w:val="Prrafodelista"/>
        <w:tabs>
          <w:tab w:val="left" w:pos="709"/>
          <w:tab w:val="left" w:pos="9072"/>
        </w:tabs>
        <w:ind w:left="709" w:right="567"/>
        <w:jc w:val="both"/>
        <w:rPr>
          <w:rFonts w:ascii="Museo 300" w:hAnsi="Museo 300"/>
          <w:sz w:val="16"/>
          <w:szCs w:val="16"/>
          <w:lang w:val="es-ES"/>
        </w:rPr>
      </w:pPr>
      <w:r w:rsidRPr="00A1404D">
        <w:rPr>
          <w:rFonts w:ascii="Museo 300" w:hAnsi="Museo 300"/>
          <w:sz w:val="16"/>
          <w:szCs w:val="16"/>
          <w:lang w:val="es-ES"/>
        </w:rPr>
        <w:t>“[…]</w:t>
      </w:r>
      <w:r w:rsidR="000934D9" w:rsidRPr="00A1404D">
        <w:rPr>
          <w:rFonts w:ascii="Museo 300" w:hAnsi="Museo 300"/>
          <w:sz w:val="16"/>
          <w:szCs w:val="16"/>
          <w:lang w:val="es-ES"/>
        </w:rPr>
        <w:t xml:space="preserve"> </w:t>
      </w:r>
      <w:r w:rsidR="00D24FC9" w:rsidRPr="00D24FC9">
        <w:rPr>
          <w:rFonts w:ascii="Museo 300" w:hAnsi="Museo 300"/>
          <w:sz w:val="16"/>
          <w:szCs w:val="16"/>
          <w:lang w:val="es-ES"/>
        </w:rPr>
        <w:t>Con base en la información proporcionada por las partes y la recopilada durante el transcurso de esta investigación, se establece lo siguiente:</w:t>
      </w:r>
    </w:p>
    <w:p w14:paraId="5F00920B" w14:textId="77777777" w:rsidR="00D24FC9" w:rsidRPr="00D24FC9" w:rsidRDefault="00D24FC9" w:rsidP="00D24FC9">
      <w:pPr>
        <w:pStyle w:val="Prrafodelista"/>
        <w:tabs>
          <w:tab w:val="left" w:pos="709"/>
          <w:tab w:val="left" w:pos="9072"/>
        </w:tabs>
        <w:ind w:left="709" w:right="567"/>
        <w:jc w:val="both"/>
        <w:rPr>
          <w:rFonts w:ascii="Museo 300" w:hAnsi="Museo 300"/>
          <w:sz w:val="16"/>
          <w:szCs w:val="16"/>
          <w:lang w:val="es-ES"/>
        </w:rPr>
      </w:pPr>
    </w:p>
    <w:p w14:paraId="022153D7" w14:textId="41568F89" w:rsidR="00C85631" w:rsidRPr="00A1404D" w:rsidRDefault="00D24FC9" w:rsidP="00D24FC9">
      <w:pPr>
        <w:pStyle w:val="Prrafodelista"/>
        <w:tabs>
          <w:tab w:val="left" w:pos="709"/>
          <w:tab w:val="left" w:pos="9072"/>
        </w:tabs>
        <w:ind w:left="709" w:right="567"/>
        <w:jc w:val="both"/>
        <w:rPr>
          <w:rFonts w:ascii="Museo 300" w:hAnsi="Museo 300"/>
          <w:sz w:val="16"/>
          <w:szCs w:val="16"/>
          <w:lang w:val="es-ES"/>
        </w:rPr>
      </w:pPr>
      <w:r w:rsidRPr="00D24FC9">
        <w:rPr>
          <w:rFonts w:ascii="Museo 300" w:hAnsi="Museo 300"/>
          <w:sz w:val="16"/>
          <w:szCs w:val="16"/>
          <w:lang w:val="es-ES"/>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de la acometida del servicio eléctrico antes del equipo de medición </w:t>
      </w:r>
      <w:r w:rsidRPr="00D24FC9">
        <w:rPr>
          <w:rFonts w:ascii="Museo 300" w:hAnsi="Museo 300"/>
          <w:b/>
          <w:bCs/>
          <w:sz w:val="16"/>
          <w:szCs w:val="16"/>
          <w:lang w:val="es-ES"/>
        </w:rPr>
        <w:t xml:space="preserve">N.° </w:t>
      </w:r>
      <w:r w:rsidR="00123C6B">
        <w:rPr>
          <w:rFonts w:ascii="Museo 300" w:hAnsi="Museo 300"/>
          <w:b/>
          <w:bCs/>
          <w:sz w:val="16"/>
          <w:szCs w:val="16"/>
          <w:lang w:val="es-ES"/>
        </w:rPr>
        <w:t>XXX</w:t>
      </w:r>
      <w:r w:rsidRPr="00D24FC9">
        <w:rPr>
          <w:rFonts w:ascii="Museo 300" w:hAnsi="Museo 300"/>
          <w:sz w:val="16"/>
          <w:szCs w:val="16"/>
          <w:lang w:val="es-ES"/>
        </w:rPr>
        <w:t>, condición que impidió el verdadero registro de la energía eléctrica que fue demandada en dicho suministro, siendo éstas las siguientes:</w:t>
      </w:r>
    </w:p>
    <w:p w14:paraId="4A2E62F2" w14:textId="790A7061" w:rsidR="00C85631" w:rsidRDefault="00C85631" w:rsidP="00C85631">
      <w:pPr>
        <w:spacing w:line="240" w:lineRule="auto"/>
        <w:ind w:left="851" w:right="709"/>
        <w:jc w:val="both"/>
        <w:rPr>
          <w:rFonts w:ascii="Museo 300" w:eastAsia="Arial" w:hAnsi="Museo 300"/>
          <w:color w:val="000000"/>
          <w:sz w:val="16"/>
          <w:szCs w:val="16"/>
          <w:lang w:val="es-ES"/>
        </w:rPr>
      </w:pPr>
    </w:p>
    <w:p w14:paraId="309451D0" w14:textId="405EF845" w:rsidR="00A1404D" w:rsidRDefault="00A1404D" w:rsidP="00C85631">
      <w:pPr>
        <w:spacing w:line="240" w:lineRule="auto"/>
        <w:ind w:left="851" w:right="709"/>
        <w:jc w:val="both"/>
        <w:rPr>
          <w:rFonts w:ascii="Museo 300" w:eastAsia="Arial" w:hAnsi="Museo 300" w:cs="Times New Roman"/>
          <w:color w:val="000000"/>
          <w:sz w:val="16"/>
          <w:szCs w:val="16"/>
        </w:rPr>
      </w:pPr>
    </w:p>
    <w:p w14:paraId="45BB3244" w14:textId="77497C07" w:rsidR="00A1404D" w:rsidRDefault="00A1404D" w:rsidP="00C85631">
      <w:pPr>
        <w:spacing w:line="240" w:lineRule="auto"/>
        <w:ind w:left="851" w:right="709"/>
        <w:jc w:val="both"/>
        <w:rPr>
          <w:rFonts w:ascii="Museo 300" w:eastAsia="Arial" w:hAnsi="Museo 300" w:cs="Times New Roman"/>
          <w:color w:val="000000"/>
          <w:sz w:val="16"/>
          <w:szCs w:val="16"/>
        </w:rPr>
      </w:pPr>
    </w:p>
    <w:p w14:paraId="28138E12" w14:textId="3BCC8F2E" w:rsidR="00D24FC9" w:rsidRPr="00D24FC9" w:rsidRDefault="00D24FC9" w:rsidP="00D24FC9">
      <w:pPr>
        <w:spacing w:line="240" w:lineRule="auto"/>
        <w:ind w:left="851" w:right="709"/>
        <w:jc w:val="both"/>
        <w:rPr>
          <w:rFonts w:ascii="Museo 300" w:eastAsia="Arial" w:hAnsi="Museo 300" w:cs="Times New Roman"/>
          <w:color w:val="000000"/>
          <w:sz w:val="16"/>
          <w:szCs w:val="16"/>
          <w:lang w:val="es-ES"/>
        </w:rPr>
      </w:pPr>
      <w:r w:rsidRPr="00D24FC9">
        <w:rPr>
          <w:rFonts w:ascii="Museo 300" w:eastAsia="Arial" w:hAnsi="Museo 300" w:cs="Times New Roman"/>
          <w:color w:val="000000"/>
          <w:sz w:val="16"/>
          <w:szCs w:val="16"/>
          <w:lang w:val="es-ES"/>
        </w:rPr>
        <w:t xml:space="preserve">Con base en las pruebas analizadas, la sociedad AES CLESA cuenta con la evidencia fehaciente que, en el suministro en referencia existió la instalación no autorizada por la empresa distribuidora de líneas directas fuera de medición, conectadas en la fase A y B de la acometida eléctrica antes del equipo de medición </w:t>
      </w:r>
      <w:r w:rsidRPr="00D24FC9">
        <w:rPr>
          <w:rFonts w:ascii="Museo 300" w:eastAsia="Arial" w:hAnsi="Museo 300" w:cs="Times New Roman"/>
          <w:b/>
          <w:bCs/>
          <w:color w:val="000000"/>
          <w:sz w:val="16"/>
          <w:szCs w:val="16"/>
          <w:lang w:val="es-ES"/>
        </w:rPr>
        <w:t xml:space="preserve">N.° </w:t>
      </w:r>
      <w:r w:rsidR="00BD79AB">
        <w:rPr>
          <w:rFonts w:ascii="Museo 300" w:eastAsia="Arial" w:hAnsi="Museo 300" w:cs="Times New Roman"/>
          <w:b/>
          <w:bCs/>
          <w:color w:val="000000"/>
          <w:sz w:val="16"/>
          <w:szCs w:val="16"/>
          <w:lang w:val="es-ES"/>
        </w:rPr>
        <w:t>XXX</w:t>
      </w:r>
      <w:r w:rsidRPr="00D24FC9">
        <w:rPr>
          <w:rFonts w:ascii="Museo 300" w:eastAsia="Arial" w:hAnsi="Museo 300" w:cs="Times New Roman"/>
          <w:color w:val="000000"/>
          <w:sz w:val="16"/>
          <w:szCs w:val="16"/>
          <w:lang w:val="es-ES"/>
        </w:rPr>
        <w:t xml:space="preserve">; en ésta, se puede observar el punto de conexión en las dos fases en la acometida del suministro. Dichas pruebas, se presentan en la fotografía N.° 4; por lo que, con dicha evidencia se comprueba que efectivamente existió una condición irregular en el suministro. </w:t>
      </w:r>
    </w:p>
    <w:p w14:paraId="5ED31DE8" w14:textId="2F5801B4" w:rsidR="00B9647D" w:rsidRPr="00A1404D" w:rsidRDefault="00D24FC9" w:rsidP="00A1404D">
      <w:pPr>
        <w:spacing w:line="240" w:lineRule="auto"/>
        <w:ind w:left="851" w:right="709"/>
        <w:jc w:val="both"/>
        <w:rPr>
          <w:rFonts w:ascii="Museo 300" w:eastAsia="Arial" w:hAnsi="Museo 300" w:cs="Times New Roman"/>
          <w:color w:val="000000"/>
          <w:sz w:val="16"/>
          <w:szCs w:val="16"/>
          <w:lang w:val="es-ES"/>
        </w:rPr>
      </w:pPr>
      <w:r w:rsidRPr="00D24FC9">
        <w:rPr>
          <w:rFonts w:ascii="Museo 300" w:eastAsia="Arial" w:hAnsi="Museo 300" w:cs="Times New Roman"/>
          <w:color w:val="000000"/>
          <w:sz w:val="16"/>
          <w:szCs w:val="16"/>
          <w:lang w:val="es-ES"/>
        </w:rPr>
        <w:t>En los artículos 7, 20 y 21 de los Términos y Condiciones Generales al Consumidor Final, del Pliego Tarifario vigente para el año 2018, se han incorporado directrices relativas a la procedencia de un incumplimiento.</w:t>
      </w:r>
      <w:r>
        <w:rPr>
          <w:rFonts w:ascii="Museo 300" w:eastAsia="Arial" w:hAnsi="Museo 300" w:cs="Times New Roman"/>
          <w:color w:val="000000"/>
          <w:sz w:val="16"/>
          <w:szCs w:val="16"/>
          <w:lang w:val="es-ES"/>
        </w:rPr>
        <w:t xml:space="preserve"> </w:t>
      </w:r>
      <w:r w:rsidR="00B9647D" w:rsidRPr="004113D0">
        <w:rPr>
          <w:rFonts w:ascii="Museo 300" w:eastAsia="Arial" w:hAnsi="Museo 300" w:cs="Times New Roman"/>
          <w:color w:val="000000"/>
          <w:sz w:val="16"/>
          <w:szCs w:val="16"/>
        </w:rPr>
        <w:t>[…]”</w:t>
      </w:r>
    </w:p>
    <w:p w14:paraId="2CBC1F7D" w14:textId="3A393D04" w:rsidR="004113D0" w:rsidRPr="00263E33" w:rsidRDefault="004113D0" w:rsidP="004113D0">
      <w:pPr>
        <w:pStyle w:val="Prrafodelista"/>
        <w:tabs>
          <w:tab w:val="left" w:pos="426"/>
        </w:tabs>
        <w:spacing w:after="0"/>
        <w:ind w:left="426"/>
        <w:rPr>
          <w:rFonts w:ascii="Museo Sans 300" w:hAnsi="Museo Sans 300"/>
          <w:sz w:val="20"/>
          <w:szCs w:val="20"/>
        </w:rPr>
      </w:pPr>
      <w:r w:rsidRPr="004113D0">
        <w:rPr>
          <w:rFonts w:ascii="Museo Sans 300" w:hAnsi="Museo Sans 300"/>
          <w:sz w:val="20"/>
          <w:szCs w:val="20"/>
          <w:u w:val="single"/>
        </w:rPr>
        <w:t>Argumentos de la usuaria respecto a la problemática</w:t>
      </w:r>
      <w:r w:rsidRPr="00263E33">
        <w:rPr>
          <w:rFonts w:ascii="Museo Sans 300" w:hAnsi="Museo Sans 300"/>
          <w:sz w:val="20"/>
          <w:szCs w:val="20"/>
          <w:u w:val="single"/>
        </w:rPr>
        <w:t>:</w:t>
      </w:r>
      <w:r w:rsidRPr="00263E33">
        <w:rPr>
          <w:rFonts w:ascii="Museo Sans 300" w:hAnsi="Museo Sans 300"/>
          <w:sz w:val="20"/>
          <w:szCs w:val="20"/>
        </w:rPr>
        <w:t> </w:t>
      </w:r>
    </w:p>
    <w:p w14:paraId="48A42C06" w14:textId="77777777" w:rsidR="004113D0" w:rsidRDefault="004113D0" w:rsidP="0053525A">
      <w:pPr>
        <w:pStyle w:val="Prrafodelista"/>
        <w:tabs>
          <w:tab w:val="left" w:pos="426"/>
        </w:tabs>
        <w:spacing w:after="0"/>
        <w:ind w:left="426"/>
        <w:rPr>
          <w:rFonts w:ascii="Museo Sans 300" w:hAnsi="Museo Sans 300"/>
          <w:sz w:val="20"/>
          <w:szCs w:val="20"/>
          <w:u w:val="single"/>
        </w:rPr>
      </w:pPr>
    </w:p>
    <w:p w14:paraId="14DBEAAB" w14:textId="6D24CC98" w:rsidR="00D24FC9" w:rsidRPr="00D24FC9" w:rsidRDefault="004113D0" w:rsidP="00D24FC9">
      <w:pPr>
        <w:pStyle w:val="Prrafodelista"/>
        <w:tabs>
          <w:tab w:val="left" w:pos="709"/>
        </w:tabs>
        <w:ind w:left="709" w:right="567"/>
        <w:jc w:val="both"/>
        <w:rPr>
          <w:rFonts w:ascii="Museo 300" w:eastAsia="Arial" w:hAnsi="Museo 300"/>
          <w:color w:val="000000"/>
          <w:sz w:val="16"/>
          <w:szCs w:val="16"/>
          <w:lang w:val="es-ES"/>
        </w:rPr>
      </w:pPr>
      <w:r w:rsidRPr="004113D0">
        <w:rPr>
          <w:rFonts w:ascii="Museo 300" w:eastAsia="Arial" w:hAnsi="Museo 300"/>
          <w:color w:val="000000"/>
          <w:sz w:val="16"/>
          <w:szCs w:val="16"/>
          <w:lang w:val="es-ES"/>
        </w:rPr>
        <w:t xml:space="preserve">“[…] </w:t>
      </w:r>
      <w:r>
        <w:rPr>
          <w:rFonts w:ascii="Museo 300" w:eastAsia="Arial" w:hAnsi="Museo 300"/>
          <w:color w:val="000000"/>
          <w:sz w:val="16"/>
          <w:szCs w:val="16"/>
          <w:lang w:val="es-ES"/>
        </w:rPr>
        <w:t xml:space="preserve"> </w:t>
      </w:r>
      <w:r w:rsidR="00D24FC9" w:rsidRPr="00D24FC9">
        <w:rPr>
          <w:rFonts w:ascii="Museo 300" w:eastAsia="Arial" w:hAnsi="Museo 300"/>
          <w:color w:val="000000"/>
          <w:sz w:val="16"/>
          <w:szCs w:val="16"/>
          <w:lang w:val="es-ES"/>
        </w:rPr>
        <w:t xml:space="preserve">Mediante escrito de fecha 25 de octubre de 2018, el licenciado </w:t>
      </w:r>
      <w:r w:rsidR="002E6D2B">
        <w:rPr>
          <w:rFonts w:ascii="Museo 300" w:eastAsia="Arial" w:hAnsi="Museo 300"/>
          <w:color w:val="000000"/>
          <w:sz w:val="16"/>
          <w:szCs w:val="16"/>
          <w:lang w:val="es-ES"/>
        </w:rPr>
        <w:t>XXX</w:t>
      </w:r>
      <w:r w:rsidR="00D24FC9" w:rsidRPr="00D24FC9">
        <w:rPr>
          <w:rFonts w:ascii="Museo 300" w:eastAsia="Arial" w:hAnsi="Museo 300"/>
          <w:color w:val="000000"/>
          <w:sz w:val="16"/>
          <w:szCs w:val="16"/>
          <w:lang w:val="es-ES"/>
        </w:rPr>
        <w:t xml:space="preserve">, de generales manifiesta dentro de opinión en nombre y representación de la señora </w:t>
      </w:r>
      <w:r w:rsidR="002E6D2B">
        <w:rPr>
          <w:rFonts w:ascii="Museo 300" w:eastAsia="Arial" w:hAnsi="Museo 300"/>
          <w:color w:val="000000"/>
          <w:sz w:val="16"/>
          <w:szCs w:val="16"/>
          <w:lang w:val="es-ES"/>
        </w:rPr>
        <w:t>XXX</w:t>
      </w:r>
      <w:r w:rsidR="00D24FC9" w:rsidRPr="00D24FC9">
        <w:rPr>
          <w:rFonts w:ascii="Museo 300" w:eastAsia="Arial" w:hAnsi="Museo 300"/>
          <w:color w:val="000000"/>
          <w:sz w:val="16"/>
          <w:szCs w:val="16"/>
          <w:lang w:val="es-ES"/>
        </w:rPr>
        <w:t xml:space="preserve">, manifestó lo siguiente: </w:t>
      </w:r>
    </w:p>
    <w:p w14:paraId="4971E0C8" w14:textId="77777777" w:rsidR="004113D0" w:rsidRPr="004113D0" w:rsidRDefault="004113D0" w:rsidP="004113D0">
      <w:pPr>
        <w:pStyle w:val="Prrafodelista"/>
        <w:tabs>
          <w:tab w:val="left" w:pos="709"/>
        </w:tabs>
        <w:ind w:left="709" w:right="567"/>
        <w:jc w:val="both"/>
        <w:rPr>
          <w:rFonts w:ascii="Museo 300" w:eastAsia="Arial" w:hAnsi="Museo 300"/>
          <w:color w:val="000000"/>
          <w:sz w:val="16"/>
          <w:szCs w:val="16"/>
          <w:lang w:val="es-ES"/>
        </w:rPr>
      </w:pPr>
    </w:p>
    <w:p w14:paraId="739E8226" w14:textId="53576060" w:rsidR="004113D0" w:rsidRPr="004113D0" w:rsidRDefault="004113D0" w:rsidP="004113D0">
      <w:pPr>
        <w:pStyle w:val="Prrafodelista"/>
        <w:tabs>
          <w:tab w:val="left" w:pos="993"/>
        </w:tabs>
        <w:ind w:left="993" w:right="1134"/>
        <w:jc w:val="both"/>
        <w:rPr>
          <w:rFonts w:ascii="Museo 300" w:eastAsia="Arial" w:hAnsi="Museo 300"/>
          <w:color w:val="000000"/>
          <w:sz w:val="16"/>
          <w:szCs w:val="16"/>
          <w:lang w:val="es-ES"/>
        </w:rPr>
      </w:pPr>
      <w:r w:rsidRPr="004113D0">
        <w:rPr>
          <w:rFonts w:ascii="Museo 300" w:eastAsia="Arial" w:hAnsi="Museo 300"/>
          <w:color w:val="000000"/>
          <w:sz w:val="16"/>
          <w:szCs w:val="16"/>
          <w:lang w:val="es-ES"/>
        </w:rPr>
        <w:t>“a) Error de lecturas y cobros de consumo.</w:t>
      </w:r>
      <w:r w:rsidR="00B657D8">
        <w:rPr>
          <w:rFonts w:ascii="Museo 300" w:eastAsia="Arial" w:hAnsi="Museo 300"/>
          <w:color w:val="000000"/>
          <w:sz w:val="16"/>
          <w:szCs w:val="16"/>
          <w:lang w:val="es-ES"/>
        </w:rPr>
        <w:t xml:space="preserve"> (…)</w:t>
      </w:r>
    </w:p>
    <w:p w14:paraId="1115A364" w14:textId="77777777" w:rsidR="004113D0" w:rsidRPr="004113D0" w:rsidRDefault="004113D0" w:rsidP="004113D0">
      <w:pPr>
        <w:pStyle w:val="Prrafodelista"/>
        <w:tabs>
          <w:tab w:val="left" w:pos="709"/>
        </w:tabs>
        <w:ind w:left="709" w:right="567"/>
        <w:jc w:val="both"/>
        <w:rPr>
          <w:rFonts w:ascii="Museo 300" w:eastAsia="Arial" w:hAnsi="Museo 300"/>
          <w:color w:val="000000"/>
          <w:sz w:val="16"/>
          <w:szCs w:val="16"/>
          <w:lang w:val="es-ES"/>
        </w:rPr>
      </w:pPr>
    </w:p>
    <w:p w14:paraId="6157186D" w14:textId="44B5E047" w:rsidR="00D24FC9" w:rsidRPr="00D24FC9" w:rsidRDefault="00D24FC9" w:rsidP="00AC4C48">
      <w:pPr>
        <w:pStyle w:val="Prrafodelista"/>
        <w:tabs>
          <w:tab w:val="left" w:pos="709"/>
        </w:tabs>
        <w:ind w:left="709" w:right="567"/>
        <w:jc w:val="both"/>
        <w:rPr>
          <w:rFonts w:ascii="Museo 300" w:eastAsia="Arial" w:hAnsi="Museo 300"/>
          <w:b/>
          <w:bCs/>
          <w:color w:val="000000"/>
          <w:sz w:val="16"/>
          <w:szCs w:val="16"/>
          <w:lang w:val="es-ES"/>
        </w:rPr>
      </w:pPr>
      <w:r w:rsidRPr="00D24FC9">
        <w:rPr>
          <w:rFonts w:ascii="Museo 300" w:eastAsia="Arial" w:hAnsi="Museo 300"/>
          <w:color w:val="000000"/>
          <w:sz w:val="16"/>
          <w:szCs w:val="16"/>
          <w:lang w:val="es-ES"/>
        </w:rPr>
        <w:t xml:space="preserve">Debido a lo anterior, el CAU recopiló información de la base de datos de la SIGET relacionada a la facturación de los usuarios, determinando que en el servicio eléctrico identificado con el </w:t>
      </w:r>
      <w:r w:rsidRPr="00D24FC9">
        <w:rPr>
          <w:rFonts w:ascii="Museo 300" w:eastAsia="Arial" w:hAnsi="Museo 300"/>
          <w:b/>
          <w:bCs/>
          <w:color w:val="000000"/>
          <w:sz w:val="16"/>
          <w:szCs w:val="16"/>
          <w:lang w:val="es-ES"/>
        </w:rPr>
        <w:t xml:space="preserve">NIC </w:t>
      </w:r>
      <w:r w:rsidR="002E6D2B">
        <w:rPr>
          <w:rFonts w:ascii="Museo 300" w:eastAsia="Arial" w:hAnsi="Museo 300"/>
          <w:b/>
          <w:bCs/>
          <w:color w:val="000000"/>
          <w:sz w:val="16"/>
          <w:szCs w:val="16"/>
          <w:lang w:val="es-ES"/>
        </w:rPr>
        <w:t>XXX</w:t>
      </w:r>
      <w:r w:rsidRPr="00D24FC9">
        <w:rPr>
          <w:rFonts w:ascii="Museo 300" w:eastAsia="Arial" w:hAnsi="Museo 300"/>
          <w:color w:val="000000"/>
          <w:sz w:val="16"/>
          <w:szCs w:val="16"/>
          <w:lang w:val="es-ES"/>
        </w:rPr>
        <w:t xml:space="preserve">, tal como lo establece el licenciado </w:t>
      </w:r>
      <w:r w:rsidR="002E6D2B">
        <w:rPr>
          <w:rFonts w:ascii="Museo 300" w:eastAsia="Arial" w:hAnsi="Museo 300"/>
          <w:color w:val="000000"/>
          <w:sz w:val="16"/>
          <w:szCs w:val="16"/>
          <w:lang w:val="es-ES"/>
        </w:rPr>
        <w:t>XXX</w:t>
      </w:r>
      <w:r w:rsidRPr="00D24FC9">
        <w:rPr>
          <w:rFonts w:ascii="Museo 300" w:eastAsia="Arial" w:hAnsi="Museo 300"/>
          <w:color w:val="000000"/>
          <w:sz w:val="16"/>
          <w:szCs w:val="16"/>
          <w:lang w:val="es-ES"/>
        </w:rPr>
        <w:t xml:space="preserve">, en el documento de cobro correspondiente a diciembre de 2017 la sociedad AES CLESA facturó una energía horaria de </w:t>
      </w:r>
      <w:r w:rsidRPr="00D24FC9">
        <w:rPr>
          <w:rFonts w:ascii="Museo 300" w:eastAsia="Arial" w:hAnsi="Museo 300"/>
          <w:b/>
          <w:bCs/>
          <w:color w:val="000000"/>
          <w:sz w:val="16"/>
          <w:szCs w:val="16"/>
          <w:lang w:val="es-ES"/>
        </w:rPr>
        <w:t>2,764.3 kWh</w:t>
      </w:r>
      <w:r w:rsidRPr="00D24FC9">
        <w:rPr>
          <w:rFonts w:ascii="Museo 300" w:eastAsia="Arial" w:hAnsi="Museo 300"/>
          <w:color w:val="000000"/>
          <w:sz w:val="16"/>
          <w:szCs w:val="16"/>
          <w:lang w:val="es-ES"/>
        </w:rPr>
        <w:t xml:space="preserve"> por un monto de </w:t>
      </w:r>
      <w:r w:rsidRPr="00D24FC9">
        <w:rPr>
          <w:rFonts w:ascii="Museo 300" w:eastAsia="Arial" w:hAnsi="Museo 300"/>
          <w:b/>
          <w:bCs/>
          <w:color w:val="000000"/>
          <w:sz w:val="16"/>
          <w:szCs w:val="16"/>
          <w:lang w:val="es-ES"/>
        </w:rPr>
        <w:t>USD 563.57</w:t>
      </w:r>
      <w:r w:rsidRPr="00D24FC9">
        <w:rPr>
          <w:rFonts w:ascii="Museo 300" w:eastAsia="Arial" w:hAnsi="Museo 300"/>
          <w:color w:val="000000"/>
          <w:sz w:val="16"/>
          <w:szCs w:val="16"/>
          <w:lang w:val="es-ES"/>
        </w:rPr>
        <w:t xml:space="preserve"> y, en el documento de cobro correspondiente a marzo de 2018 ésta facturó una energía de </w:t>
      </w:r>
      <w:r w:rsidRPr="00D24FC9">
        <w:rPr>
          <w:rFonts w:ascii="Museo 300" w:eastAsia="Arial" w:hAnsi="Museo 300"/>
          <w:b/>
          <w:bCs/>
          <w:color w:val="000000"/>
          <w:sz w:val="16"/>
          <w:szCs w:val="16"/>
          <w:lang w:val="es-ES"/>
        </w:rPr>
        <w:t>2,579.6 kWh</w:t>
      </w:r>
      <w:r w:rsidRPr="00D24FC9">
        <w:rPr>
          <w:rFonts w:ascii="Museo 300" w:eastAsia="Arial" w:hAnsi="Museo 300"/>
          <w:color w:val="000000"/>
          <w:sz w:val="16"/>
          <w:szCs w:val="16"/>
          <w:lang w:val="es-ES"/>
        </w:rPr>
        <w:t xml:space="preserve"> por un monto de </w:t>
      </w:r>
      <w:r w:rsidRPr="00D24FC9">
        <w:rPr>
          <w:rFonts w:ascii="Museo 300" w:eastAsia="Arial" w:hAnsi="Museo 300"/>
          <w:b/>
          <w:bCs/>
          <w:color w:val="000000"/>
          <w:sz w:val="16"/>
          <w:szCs w:val="16"/>
          <w:lang w:val="es-ES"/>
        </w:rPr>
        <w:t>USD 594.18.</w:t>
      </w:r>
    </w:p>
    <w:p w14:paraId="6550F7D8" w14:textId="77777777" w:rsidR="00D24FC9" w:rsidRPr="00D24FC9" w:rsidRDefault="00D24FC9" w:rsidP="00AC4C48">
      <w:pPr>
        <w:pStyle w:val="Prrafodelista"/>
        <w:tabs>
          <w:tab w:val="left" w:pos="709"/>
        </w:tabs>
        <w:ind w:left="709" w:right="567"/>
        <w:jc w:val="both"/>
        <w:rPr>
          <w:rFonts w:ascii="Museo 300" w:eastAsia="Arial" w:hAnsi="Museo 300"/>
          <w:color w:val="000000"/>
          <w:sz w:val="16"/>
          <w:szCs w:val="16"/>
          <w:lang w:val="es-ES"/>
        </w:rPr>
      </w:pPr>
    </w:p>
    <w:p w14:paraId="6E410909" w14:textId="77777777" w:rsidR="00D24FC9" w:rsidRPr="00D24FC9" w:rsidRDefault="00D24FC9" w:rsidP="00AC4C48">
      <w:pPr>
        <w:pStyle w:val="Prrafodelista"/>
        <w:tabs>
          <w:tab w:val="left" w:pos="709"/>
        </w:tabs>
        <w:ind w:left="709" w:right="567"/>
        <w:jc w:val="both"/>
        <w:rPr>
          <w:rFonts w:ascii="Museo 300" w:eastAsia="Arial" w:hAnsi="Museo 300"/>
          <w:color w:val="000000"/>
          <w:sz w:val="16"/>
          <w:szCs w:val="16"/>
          <w:lang w:val="es-ES"/>
        </w:rPr>
      </w:pPr>
      <w:r w:rsidRPr="00D24FC9">
        <w:rPr>
          <w:rFonts w:ascii="Museo 300" w:eastAsia="Arial" w:hAnsi="Museo 300"/>
          <w:color w:val="000000"/>
          <w:sz w:val="16"/>
          <w:szCs w:val="16"/>
          <w:lang w:val="es-ES"/>
        </w:rPr>
        <w:t xml:space="preserve">Con respecto a lo anterior, se observa que efectivamente la energía disminuyó y el cobro aumentó, condición que se encuentra asociada a la diferencia de las tarifas aplicadas aprobadas por la SIGET para cada período de facturación; además, el licenciado en el argumento no ha considerado que la potencia consumida en el mes de diciembre de 2017 fue de </w:t>
      </w:r>
      <w:r w:rsidRPr="00D24FC9">
        <w:rPr>
          <w:rFonts w:ascii="Museo 300" w:eastAsia="Arial" w:hAnsi="Museo 300"/>
          <w:b/>
          <w:bCs/>
          <w:color w:val="000000"/>
          <w:sz w:val="16"/>
          <w:szCs w:val="16"/>
          <w:lang w:val="es-ES"/>
        </w:rPr>
        <w:t>13 kW</w:t>
      </w:r>
      <w:r w:rsidRPr="00D24FC9">
        <w:rPr>
          <w:rFonts w:ascii="Museo 300" w:eastAsia="Arial" w:hAnsi="Museo 300"/>
          <w:color w:val="000000"/>
          <w:sz w:val="16"/>
          <w:szCs w:val="16"/>
          <w:lang w:val="es-ES"/>
        </w:rPr>
        <w:t xml:space="preserve"> y para el mes de marzo de 2018 fue de </w:t>
      </w:r>
      <w:r w:rsidRPr="00D24FC9">
        <w:rPr>
          <w:rFonts w:ascii="Museo 300" w:eastAsia="Arial" w:hAnsi="Museo 300"/>
          <w:b/>
          <w:bCs/>
          <w:color w:val="000000"/>
          <w:sz w:val="16"/>
          <w:szCs w:val="16"/>
          <w:lang w:val="es-ES"/>
        </w:rPr>
        <w:t>14.5 kW</w:t>
      </w:r>
      <w:r w:rsidRPr="00D24FC9">
        <w:rPr>
          <w:rFonts w:ascii="Museo 300" w:eastAsia="Arial" w:hAnsi="Museo 300"/>
          <w:color w:val="000000"/>
          <w:sz w:val="16"/>
          <w:szCs w:val="16"/>
          <w:lang w:val="es-ES"/>
        </w:rPr>
        <w:t>, es decir la potencia aumento</w:t>
      </w:r>
      <w:r w:rsidRPr="00D24FC9">
        <w:rPr>
          <w:rFonts w:ascii="Museo 300" w:eastAsia="Arial" w:hAnsi="Museo 300"/>
          <w:b/>
          <w:bCs/>
          <w:color w:val="000000"/>
          <w:sz w:val="16"/>
          <w:szCs w:val="16"/>
          <w:lang w:val="es-ES"/>
        </w:rPr>
        <w:t xml:space="preserve"> 1.5 kW</w:t>
      </w:r>
      <w:r w:rsidRPr="00D24FC9">
        <w:rPr>
          <w:rFonts w:ascii="Museo 300" w:eastAsia="Arial" w:hAnsi="Museo 300"/>
          <w:color w:val="000000"/>
          <w:sz w:val="16"/>
          <w:szCs w:val="16"/>
          <w:lang w:val="es-ES"/>
        </w:rPr>
        <w:t>, caso contrario de la energía horaria que disminuyó. En la siguiente tabla N.° 1 se muestra el detalle de lo argumentado anteriormente:</w:t>
      </w:r>
    </w:p>
    <w:p w14:paraId="7BD96D9F" w14:textId="0D4EB9A6" w:rsidR="004113D0" w:rsidRPr="004113D0" w:rsidRDefault="004113D0" w:rsidP="004113D0">
      <w:pPr>
        <w:pStyle w:val="Prrafodelista"/>
        <w:tabs>
          <w:tab w:val="left" w:pos="709"/>
        </w:tabs>
        <w:ind w:left="709" w:right="567"/>
        <w:jc w:val="both"/>
        <w:rPr>
          <w:rFonts w:ascii="Museo 300" w:eastAsia="Arial" w:hAnsi="Museo 300"/>
          <w:color w:val="000000"/>
          <w:sz w:val="16"/>
          <w:szCs w:val="16"/>
          <w:lang w:val="es-ES"/>
        </w:rPr>
      </w:pPr>
    </w:p>
    <w:p w14:paraId="2FDE2C25" w14:textId="77777777" w:rsidR="00391589" w:rsidRDefault="00391589" w:rsidP="00FD2374">
      <w:pPr>
        <w:pStyle w:val="Prrafodelista"/>
        <w:tabs>
          <w:tab w:val="left" w:pos="993"/>
        </w:tabs>
        <w:ind w:left="993" w:right="1134"/>
        <w:jc w:val="both"/>
        <w:rPr>
          <w:rFonts w:ascii="Museo 300" w:hAnsi="Museo 300"/>
          <w:sz w:val="16"/>
          <w:szCs w:val="16"/>
          <w:lang w:val="es-ES"/>
        </w:rPr>
      </w:pPr>
    </w:p>
    <w:p w14:paraId="259D4D2D" w14:textId="45E14DBA" w:rsidR="00FD2374" w:rsidRPr="00FD2374" w:rsidRDefault="00FD2374" w:rsidP="00FD2374">
      <w:pPr>
        <w:pStyle w:val="Prrafodelista"/>
        <w:tabs>
          <w:tab w:val="left" w:pos="993"/>
        </w:tabs>
        <w:ind w:left="993" w:right="1134"/>
        <w:jc w:val="both"/>
        <w:rPr>
          <w:rFonts w:ascii="Museo 300" w:eastAsia="Arial" w:hAnsi="Museo 300"/>
          <w:color w:val="000000"/>
          <w:sz w:val="16"/>
          <w:szCs w:val="16"/>
          <w:lang w:val="es-ES"/>
        </w:rPr>
      </w:pPr>
      <w:r w:rsidRPr="00FD2374">
        <w:rPr>
          <w:rFonts w:ascii="Museo 300" w:hAnsi="Museo 300"/>
          <w:sz w:val="16"/>
          <w:szCs w:val="16"/>
          <w:lang w:val="es-ES"/>
        </w:rPr>
        <w:t>“</w:t>
      </w:r>
      <w:r w:rsidRPr="00FD2374">
        <w:rPr>
          <w:rFonts w:ascii="Museo 300" w:eastAsia="Arial" w:hAnsi="Museo 300"/>
          <w:color w:val="000000"/>
          <w:sz w:val="16"/>
          <w:szCs w:val="16"/>
          <w:lang w:val="es-ES"/>
        </w:rPr>
        <w:t>b) Probables desperfecto del aparato de medición</w:t>
      </w:r>
      <w:r w:rsidR="00B657D8">
        <w:rPr>
          <w:rFonts w:ascii="Museo 300" w:eastAsia="Arial" w:hAnsi="Museo 300"/>
          <w:color w:val="000000"/>
          <w:sz w:val="16"/>
          <w:szCs w:val="16"/>
          <w:lang w:val="es-ES"/>
        </w:rPr>
        <w:t>: (…)</w:t>
      </w:r>
    </w:p>
    <w:p w14:paraId="1E19BE20" w14:textId="77777777" w:rsidR="00FD2374" w:rsidRPr="00FD2374" w:rsidRDefault="00FD2374" w:rsidP="00FD2374">
      <w:pPr>
        <w:pStyle w:val="Prrafodelista"/>
        <w:tabs>
          <w:tab w:val="left" w:pos="709"/>
        </w:tabs>
        <w:ind w:left="709" w:right="567"/>
        <w:jc w:val="both"/>
        <w:rPr>
          <w:rFonts w:ascii="Museo 300" w:eastAsia="Arial" w:hAnsi="Museo 300"/>
          <w:color w:val="000000"/>
          <w:sz w:val="16"/>
          <w:szCs w:val="16"/>
          <w:lang w:val="es-ES"/>
        </w:rPr>
      </w:pPr>
    </w:p>
    <w:p w14:paraId="25D02E46" w14:textId="5014C910" w:rsidR="00391589" w:rsidRDefault="00391589" w:rsidP="00391589">
      <w:pPr>
        <w:pStyle w:val="Prrafodelista"/>
        <w:tabs>
          <w:tab w:val="left" w:pos="709"/>
        </w:tabs>
        <w:ind w:left="709" w:right="567"/>
        <w:rPr>
          <w:rFonts w:ascii="Museo 300" w:eastAsia="Arial" w:hAnsi="Museo 300"/>
          <w:color w:val="000000"/>
          <w:sz w:val="16"/>
          <w:szCs w:val="16"/>
          <w:lang w:val="es-ES"/>
        </w:rPr>
      </w:pPr>
      <w:r w:rsidRPr="00391589">
        <w:rPr>
          <w:rFonts w:ascii="Museo 300" w:eastAsia="Arial" w:hAnsi="Museo 300"/>
          <w:color w:val="000000"/>
          <w:sz w:val="16"/>
          <w:szCs w:val="16"/>
          <w:lang w:val="es-ES"/>
        </w:rPr>
        <w:t xml:space="preserve">Con respecto a lo argumentado por el licenciado, la sociedad AES CLESA en fecha 12 de octubre de 2017 efectuó pruebas vectoriales al medidor N.° </w:t>
      </w:r>
      <w:r w:rsidR="00123C6B">
        <w:rPr>
          <w:rFonts w:ascii="Museo 300" w:eastAsia="Arial" w:hAnsi="Museo 300"/>
          <w:color w:val="000000"/>
          <w:sz w:val="16"/>
          <w:szCs w:val="16"/>
          <w:lang w:val="es-ES"/>
        </w:rPr>
        <w:t>XXX</w:t>
      </w:r>
      <w:r w:rsidRPr="00391589">
        <w:rPr>
          <w:rFonts w:ascii="Museo 300" w:eastAsia="Arial" w:hAnsi="Museo 300"/>
          <w:color w:val="000000"/>
          <w:sz w:val="16"/>
          <w:szCs w:val="16"/>
          <w:lang w:val="es-ES"/>
        </w:rPr>
        <w:t xml:space="preserve"> bajo la orden de servicio N.° </w:t>
      </w:r>
      <w:r w:rsidR="00BD79AB">
        <w:rPr>
          <w:rFonts w:ascii="Museo 300" w:eastAsia="Arial" w:hAnsi="Museo 300"/>
          <w:color w:val="000000"/>
          <w:sz w:val="16"/>
          <w:szCs w:val="16"/>
          <w:lang w:val="es-ES"/>
        </w:rPr>
        <w:t>XXX</w:t>
      </w:r>
      <w:r w:rsidRPr="00391589">
        <w:rPr>
          <w:rFonts w:ascii="Museo 300" w:eastAsia="Arial" w:hAnsi="Museo 300"/>
          <w:color w:val="000000"/>
          <w:sz w:val="16"/>
          <w:szCs w:val="16"/>
          <w:lang w:val="es-ES"/>
        </w:rPr>
        <w:t xml:space="preserve">, en donde determinó que los transformadores de corriente del medidor estaban en buenas condiciones de funcionamiento. </w:t>
      </w:r>
    </w:p>
    <w:p w14:paraId="736FC73B" w14:textId="77777777" w:rsidR="00391589" w:rsidRPr="00391589" w:rsidRDefault="00391589" w:rsidP="00391589">
      <w:pPr>
        <w:pStyle w:val="Prrafodelista"/>
        <w:tabs>
          <w:tab w:val="left" w:pos="709"/>
        </w:tabs>
        <w:ind w:left="709" w:right="567"/>
        <w:rPr>
          <w:rFonts w:ascii="Museo 300" w:eastAsia="Arial" w:hAnsi="Museo 300"/>
          <w:color w:val="000000"/>
          <w:sz w:val="16"/>
          <w:szCs w:val="16"/>
          <w:lang w:val="es-ES"/>
        </w:rPr>
      </w:pPr>
    </w:p>
    <w:p w14:paraId="59A46294" w14:textId="1D5861B8" w:rsidR="00391589" w:rsidRDefault="00391589" w:rsidP="00FD2374">
      <w:pPr>
        <w:pStyle w:val="Prrafodelista"/>
        <w:tabs>
          <w:tab w:val="left" w:pos="709"/>
        </w:tabs>
        <w:ind w:left="709" w:right="567"/>
        <w:jc w:val="both"/>
        <w:rPr>
          <w:rFonts w:ascii="Museo 300" w:eastAsia="Arial" w:hAnsi="Museo 300"/>
          <w:color w:val="000000"/>
          <w:sz w:val="16"/>
          <w:szCs w:val="16"/>
          <w:lang w:val="es-ES"/>
        </w:rPr>
      </w:pPr>
      <w:r w:rsidRPr="00391589">
        <w:rPr>
          <w:rFonts w:ascii="Museo 300" w:eastAsia="Arial" w:hAnsi="Museo 300"/>
          <w:color w:val="000000"/>
          <w:sz w:val="16"/>
          <w:szCs w:val="16"/>
          <w:lang w:val="es-ES"/>
        </w:rPr>
        <w:t>Respecto al cambio del medidor realizado por la sociedad AES CLESA por tener el lector óptico dañado lo que imposibilitaba la descarga del registro de los consumos, se establece que dicho problema se encuentra relacionado con extraer la información del equipo y no con el registro</w:t>
      </w:r>
      <w:r>
        <w:rPr>
          <w:rFonts w:ascii="Museo 300" w:eastAsia="Arial" w:hAnsi="Museo 300"/>
          <w:color w:val="000000"/>
          <w:sz w:val="16"/>
          <w:szCs w:val="16"/>
          <w:lang w:val="es-ES"/>
        </w:rPr>
        <w:t xml:space="preserve"> […]</w:t>
      </w:r>
      <w:r w:rsidRPr="00391589">
        <w:rPr>
          <w:rFonts w:ascii="Museo 300" w:eastAsia="Arial" w:hAnsi="Museo 300"/>
          <w:color w:val="000000"/>
          <w:sz w:val="16"/>
          <w:szCs w:val="16"/>
          <w:lang w:val="es-ES"/>
        </w:rPr>
        <w:t xml:space="preserve">  </w:t>
      </w:r>
    </w:p>
    <w:p w14:paraId="405205C8" w14:textId="77777777" w:rsidR="00FD2374" w:rsidRPr="00FD2374" w:rsidRDefault="00FD2374" w:rsidP="00FD2374">
      <w:pPr>
        <w:pStyle w:val="Prrafodelista"/>
        <w:tabs>
          <w:tab w:val="left" w:pos="709"/>
        </w:tabs>
        <w:ind w:left="709" w:right="567"/>
        <w:jc w:val="both"/>
        <w:rPr>
          <w:rFonts w:ascii="Museo 300" w:eastAsia="Arial" w:hAnsi="Museo 300"/>
          <w:color w:val="000000"/>
          <w:sz w:val="16"/>
          <w:szCs w:val="16"/>
          <w:lang w:val="es-ES"/>
        </w:rPr>
      </w:pPr>
    </w:p>
    <w:p w14:paraId="48B1BA7C" w14:textId="66974EB1" w:rsidR="00FD2374" w:rsidRPr="00FD2374" w:rsidRDefault="00FD2374" w:rsidP="00FD2374">
      <w:pPr>
        <w:pStyle w:val="Prrafodelista"/>
        <w:tabs>
          <w:tab w:val="left" w:pos="993"/>
        </w:tabs>
        <w:ind w:left="993" w:right="1134"/>
        <w:jc w:val="both"/>
        <w:rPr>
          <w:rFonts w:ascii="Museo 300" w:eastAsia="Arial" w:hAnsi="Museo 300"/>
          <w:color w:val="000000"/>
          <w:sz w:val="16"/>
          <w:szCs w:val="16"/>
          <w:lang w:val="es-ES"/>
        </w:rPr>
      </w:pPr>
      <w:r w:rsidRPr="00FD2374">
        <w:rPr>
          <w:rFonts w:ascii="Museo 300" w:eastAsia="Arial" w:hAnsi="Museo 300"/>
          <w:color w:val="000000"/>
          <w:sz w:val="16"/>
          <w:szCs w:val="16"/>
          <w:lang w:val="es-ES"/>
        </w:rPr>
        <w:t>“c) Inmueble arrendado a tercero ajeno del titular del servicio</w:t>
      </w:r>
      <w:r w:rsidR="007D2ED2">
        <w:rPr>
          <w:rFonts w:ascii="Museo 300" w:eastAsia="Arial" w:hAnsi="Museo 300"/>
          <w:color w:val="000000"/>
          <w:sz w:val="16"/>
          <w:szCs w:val="16"/>
          <w:lang w:val="es-ES"/>
        </w:rPr>
        <w:t>: (…)</w:t>
      </w:r>
    </w:p>
    <w:p w14:paraId="2F62295C" w14:textId="77777777" w:rsidR="00FD2374" w:rsidRPr="00FD2374" w:rsidRDefault="00FD2374" w:rsidP="00FD2374">
      <w:pPr>
        <w:pStyle w:val="Prrafodelista"/>
        <w:tabs>
          <w:tab w:val="left" w:pos="993"/>
        </w:tabs>
        <w:ind w:left="993" w:right="1134"/>
        <w:jc w:val="both"/>
        <w:rPr>
          <w:rFonts w:ascii="Museo 300" w:eastAsia="Arial" w:hAnsi="Museo 300"/>
          <w:color w:val="000000"/>
          <w:sz w:val="16"/>
          <w:szCs w:val="16"/>
          <w:lang w:val="es-ES"/>
        </w:rPr>
      </w:pPr>
    </w:p>
    <w:p w14:paraId="3B37B029" w14:textId="77777777" w:rsidR="00391589" w:rsidRDefault="00391589" w:rsidP="00FD2374">
      <w:pPr>
        <w:pStyle w:val="Prrafodelista"/>
        <w:tabs>
          <w:tab w:val="left" w:pos="709"/>
        </w:tabs>
        <w:ind w:left="709" w:right="567"/>
        <w:jc w:val="both"/>
        <w:rPr>
          <w:rFonts w:ascii="Museo 300" w:eastAsia="Arial" w:hAnsi="Museo 300"/>
          <w:color w:val="000000"/>
          <w:sz w:val="16"/>
          <w:szCs w:val="16"/>
          <w:lang w:val="es-ES"/>
        </w:rPr>
      </w:pPr>
      <w:r w:rsidRPr="00391589">
        <w:rPr>
          <w:rFonts w:ascii="Museo 300" w:eastAsia="Arial" w:hAnsi="Museo 300"/>
          <w:color w:val="000000"/>
          <w:sz w:val="16"/>
          <w:szCs w:val="16"/>
          <w:lang w:val="es-ES"/>
        </w:rPr>
        <w:t>Al respecto, que el inmueble se encuentra arrendado es pertinente indicar que el usuario no presentó ninguna documentación que acreditara dicha situación, sin embargo la condición irregular encontrara pudo o no haber sido realizada por alguien que habite en el inmueble al comprobarse técnicamente la condición irregular en el suministro es el usuario final el responsable de dicha situación, primero por  lo establecido en el artículo N. ° 7, de los Términos y Condiciones Generales al Consumidor Final, del Pliego Tarifario vigente para el año 2018, y segundo porque es quien obtuvo un beneficio derivado de la energía consumo y no registrada por el equipo de medición.</w:t>
      </w:r>
    </w:p>
    <w:p w14:paraId="24BA7A96" w14:textId="77777777" w:rsidR="00FD2374" w:rsidRPr="00FD2374" w:rsidRDefault="00FD2374" w:rsidP="00FD2374">
      <w:pPr>
        <w:pStyle w:val="Prrafodelista"/>
        <w:tabs>
          <w:tab w:val="left" w:pos="709"/>
        </w:tabs>
        <w:ind w:left="709" w:right="567"/>
        <w:jc w:val="both"/>
        <w:rPr>
          <w:rFonts w:ascii="Museo 300" w:eastAsia="Arial" w:hAnsi="Museo 300"/>
          <w:color w:val="000000"/>
          <w:sz w:val="16"/>
          <w:szCs w:val="16"/>
          <w:lang w:val="es-ES"/>
        </w:rPr>
      </w:pPr>
    </w:p>
    <w:p w14:paraId="2EE0FDA4" w14:textId="6F10C76A" w:rsidR="00FD2374" w:rsidRPr="00FD2374" w:rsidRDefault="00FD2374" w:rsidP="00FD2374">
      <w:pPr>
        <w:pStyle w:val="Prrafodelista"/>
        <w:tabs>
          <w:tab w:val="left" w:pos="993"/>
        </w:tabs>
        <w:ind w:left="993" w:right="1134"/>
        <w:jc w:val="both"/>
        <w:rPr>
          <w:rFonts w:ascii="Museo 300" w:eastAsia="Arial" w:hAnsi="Museo 300"/>
          <w:color w:val="000000"/>
          <w:sz w:val="16"/>
          <w:szCs w:val="16"/>
          <w:lang w:val="es-ES"/>
        </w:rPr>
      </w:pPr>
      <w:r w:rsidRPr="00FD2374">
        <w:rPr>
          <w:rFonts w:ascii="Museo 300" w:eastAsia="Arial" w:hAnsi="Museo 300"/>
          <w:color w:val="000000"/>
          <w:sz w:val="16"/>
          <w:szCs w:val="16"/>
          <w:lang w:val="es-ES"/>
        </w:rPr>
        <w:t>“d) Ausencia total de evidencia física, en imágenes o videos, que registren indubitablemente en que aparatos eléctricos o áreas específicas del inmueble se consumió energía eléctrica no registrada</w:t>
      </w:r>
      <w:r w:rsidR="007D2ED2">
        <w:rPr>
          <w:rFonts w:ascii="Museo 300" w:eastAsia="Arial" w:hAnsi="Museo 300"/>
          <w:color w:val="000000"/>
          <w:sz w:val="16"/>
          <w:szCs w:val="16"/>
          <w:lang w:val="es-ES"/>
        </w:rPr>
        <w:t>: (…)</w:t>
      </w:r>
    </w:p>
    <w:p w14:paraId="6C2E0CAE" w14:textId="77777777" w:rsidR="00FD2374" w:rsidRPr="00FD2374" w:rsidRDefault="00FD2374" w:rsidP="00FD2374">
      <w:pPr>
        <w:pStyle w:val="Prrafodelista"/>
        <w:tabs>
          <w:tab w:val="left" w:pos="993"/>
        </w:tabs>
        <w:ind w:left="993" w:right="1134"/>
        <w:jc w:val="both"/>
        <w:rPr>
          <w:rFonts w:ascii="Museo 300" w:eastAsia="Arial" w:hAnsi="Museo 300"/>
          <w:color w:val="000000"/>
          <w:sz w:val="16"/>
          <w:szCs w:val="16"/>
          <w:lang w:val="es-ES"/>
        </w:rPr>
      </w:pPr>
    </w:p>
    <w:p w14:paraId="51EBFB53" w14:textId="6499BBF0" w:rsidR="00391589" w:rsidRDefault="00391589" w:rsidP="00AC4C48">
      <w:pPr>
        <w:pStyle w:val="Prrafodelista"/>
        <w:tabs>
          <w:tab w:val="left" w:pos="709"/>
        </w:tabs>
        <w:ind w:left="709" w:right="567"/>
        <w:jc w:val="both"/>
        <w:rPr>
          <w:rFonts w:ascii="Museo 300" w:eastAsia="Arial" w:hAnsi="Museo 300"/>
          <w:color w:val="000000"/>
          <w:sz w:val="16"/>
          <w:szCs w:val="16"/>
          <w:lang w:val="es-ES"/>
        </w:rPr>
      </w:pPr>
      <w:r w:rsidRPr="00391589">
        <w:rPr>
          <w:rFonts w:ascii="Museo 300" w:eastAsia="Arial" w:hAnsi="Museo 300"/>
          <w:color w:val="000000"/>
          <w:sz w:val="16"/>
          <w:szCs w:val="16"/>
          <w:lang w:val="es-ES"/>
        </w:rPr>
        <w:t xml:space="preserve">Se toma en consideración la inspección técnica realizada por el CAU en fecha 4 de octubre de 2019, contenida en el apartado 5.2 de este informe técnico, como se puede observar en la fotografía número 2, la acometida principal desde la subestación propiedad del usuario se derivan varias acometidas sin identificar su carga específica, además, estas salen a diferentes puntos del inmueble, es por ello que dicha inspección fue coordinada previamente con el licenciado </w:t>
      </w:r>
      <w:r w:rsidR="00BD79AB">
        <w:rPr>
          <w:rFonts w:ascii="Museo 300" w:eastAsia="Arial" w:hAnsi="Museo 300"/>
          <w:color w:val="000000"/>
          <w:sz w:val="16"/>
          <w:szCs w:val="16"/>
          <w:lang w:val="es-ES"/>
        </w:rPr>
        <w:t>XXX</w:t>
      </w:r>
      <w:r w:rsidRPr="00391589">
        <w:rPr>
          <w:rFonts w:ascii="Museo 300" w:eastAsia="Arial" w:hAnsi="Museo 300"/>
          <w:color w:val="000000"/>
          <w:sz w:val="16"/>
          <w:szCs w:val="16"/>
          <w:lang w:val="es-ES"/>
        </w:rPr>
        <w:t>, para poder hacer un recorrido en todo el inmueble y determinar las cargas que se encontraban fuera de medición, sin embargo el usuario no se presentó.</w:t>
      </w:r>
    </w:p>
    <w:p w14:paraId="5BF9049D" w14:textId="77777777" w:rsidR="00391589" w:rsidRPr="00391589" w:rsidRDefault="00391589" w:rsidP="00AC4C48">
      <w:pPr>
        <w:pStyle w:val="Prrafodelista"/>
        <w:tabs>
          <w:tab w:val="left" w:pos="709"/>
        </w:tabs>
        <w:ind w:left="709" w:right="567"/>
        <w:jc w:val="both"/>
        <w:rPr>
          <w:rFonts w:ascii="Museo 300" w:eastAsia="Arial" w:hAnsi="Museo 300"/>
          <w:color w:val="000000"/>
          <w:sz w:val="16"/>
          <w:szCs w:val="16"/>
          <w:lang w:val="es-ES"/>
        </w:rPr>
      </w:pPr>
    </w:p>
    <w:p w14:paraId="65157A1D" w14:textId="3BEE9A14" w:rsidR="00391589" w:rsidRDefault="00391589" w:rsidP="00AC4C48">
      <w:pPr>
        <w:pStyle w:val="Prrafodelista"/>
        <w:tabs>
          <w:tab w:val="left" w:pos="709"/>
        </w:tabs>
        <w:ind w:left="709" w:right="567"/>
        <w:jc w:val="both"/>
        <w:rPr>
          <w:rFonts w:ascii="Museo 300" w:eastAsia="Arial" w:hAnsi="Museo 300"/>
          <w:color w:val="000000"/>
          <w:sz w:val="16"/>
          <w:szCs w:val="16"/>
          <w:lang w:val="es-ES"/>
        </w:rPr>
      </w:pPr>
      <w:r w:rsidRPr="00391589">
        <w:rPr>
          <w:rFonts w:ascii="Museo 300" w:eastAsia="Arial" w:hAnsi="Museo 300"/>
          <w:color w:val="000000"/>
          <w:sz w:val="16"/>
          <w:szCs w:val="16"/>
          <w:lang w:val="es-ES"/>
        </w:rPr>
        <w:t xml:space="preserve">Asimismo, se realizó una segunda inspección juntamente con el personal de la sociedad AES CLESA, se trató de coordinar dicha inspección con el licenciado </w:t>
      </w:r>
      <w:r w:rsidR="00BD79AB">
        <w:rPr>
          <w:rFonts w:ascii="Museo 300" w:eastAsia="Arial" w:hAnsi="Museo 300"/>
          <w:color w:val="000000"/>
          <w:sz w:val="16"/>
          <w:szCs w:val="16"/>
          <w:lang w:val="es-ES"/>
        </w:rPr>
        <w:t>XXX</w:t>
      </w:r>
      <w:r w:rsidRPr="00391589">
        <w:rPr>
          <w:rFonts w:ascii="Museo 300" w:eastAsia="Arial" w:hAnsi="Museo 300"/>
          <w:color w:val="000000"/>
          <w:sz w:val="16"/>
          <w:szCs w:val="16"/>
          <w:lang w:val="es-ES"/>
        </w:rPr>
        <w:t xml:space="preserve">, sin embargo, no contestó las llamadas. </w:t>
      </w:r>
    </w:p>
    <w:p w14:paraId="69ABCF30" w14:textId="77777777" w:rsidR="00391589" w:rsidRPr="00391589" w:rsidRDefault="00391589" w:rsidP="00AC4C48">
      <w:pPr>
        <w:pStyle w:val="Prrafodelista"/>
        <w:tabs>
          <w:tab w:val="left" w:pos="709"/>
        </w:tabs>
        <w:ind w:left="709" w:right="567"/>
        <w:jc w:val="both"/>
        <w:rPr>
          <w:rFonts w:ascii="Museo 300" w:eastAsia="Arial" w:hAnsi="Museo 300"/>
          <w:color w:val="000000"/>
          <w:sz w:val="16"/>
          <w:szCs w:val="16"/>
          <w:lang w:val="es-ES"/>
        </w:rPr>
      </w:pPr>
    </w:p>
    <w:p w14:paraId="67BADEEF" w14:textId="7B9B2E63" w:rsidR="00391589" w:rsidRDefault="00391589" w:rsidP="00FD2374">
      <w:pPr>
        <w:pStyle w:val="Prrafodelista"/>
        <w:tabs>
          <w:tab w:val="left" w:pos="709"/>
        </w:tabs>
        <w:ind w:left="709" w:right="567"/>
        <w:jc w:val="both"/>
        <w:rPr>
          <w:rFonts w:ascii="Museo 300" w:eastAsia="Arial" w:hAnsi="Museo 300"/>
          <w:color w:val="000000"/>
          <w:sz w:val="16"/>
          <w:szCs w:val="16"/>
          <w:lang w:val="es-ES"/>
        </w:rPr>
      </w:pPr>
      <w:r w:rsidRPr="00391589">
        <w:rPr>
          <w:rFonts w:ascii="Museo 300" w:eastAsia="Arial" w:hAnsi="Museo 300"/>
          <w:color w:val="000000"/>
          <w:sz w:val="16"/>
          <w:szCs w:val="16"/>
          <w:lang w:val="es-ES"/>
        </w:rPr>
        <w:t xml:space="preserve">La empresa distribuidora evidenció por medio de fotografías que existió una alteración de la acometida del servicio eléctrico antes del equipo de medición N.° </w:t>
      </w:r>
      <w:r w:rsidR="00123C6B">
        <w:rPr>
          <w:rFonts w:ascii="Museo 300" w:eastAsia="Arial" w:hAnsi="Museo 300"/>
          <w:color w:val="000000"/>
          <w:sz w:val="16"/>
          <w:szCs w:val="16"/>
          <w:lang w:val="es-ES"/>
        </w:rPr>
        <w:t>XXX</w:t>
      </w:r>
      <w:r w:rsidRPr="00391589">
        <w:rPr>
          <w:rFonts w:ascii="Museo 300" w:eastAsia="Arial" w:hAnsi="Museo 300"/>
          <w:color w:val="000000"/>
          <w:sz w:val="16"/>
          <w:szCs w:val="16"/>
          <w:lang w:val="es-ES"/>
        </w:rPr>
        <w:t>, condición que impidió que se registrara la energía eléctrica que fue demandada en dicho suministro, que para el caso en comento fue de 74.8 amperios y 5.5 amperios, correspondientes a la fase A y B, respectivamente. Además, se puede observar en los históricos de consumo que luego que la sociedad AES CLESA corrigiera la condición irregular los consumos de energía de los meses de mayo a agosto de 2018 se incrementaron.</w:t>
      </w:r>
    </w:p>
    <w:p w14:paraId="69238A69" w14:textId="77777777" w:rsidR="00FD2374" w:rsidRPr="00FD2374" w:rsidRDefault="00FD2374" w:rsidP="00FD2374">
      <w:pPr>
        <w:pStyle w:val="Prrafodelista"/>
        <w:tabs>
          <w:tab w:val="left" w:pos="709"/>
        </w:tabs>
        <w:ind w:left="709" w:right="567"/>
        <w:jc w:val="both"/>
        <w:rPr>
          <w:rFonts w:ascii="Museo 300" w:eastAsia="Arial" w:hAnsi="Museo 300"/>
          <w:color w:val="000000"/>
          <w:sz w:val="16"/>
          <w:szCs w:val="16"/>
          <w:lang w:val="es-ES"/>
        </w:rPr>
      </w:pPr>
    </w:p>
    <w:p w14:paraId="56ED4E56" w14:textId="1E7BB751" w:rsidR="00FD2374" w:rsidRPr="00FD2374" w:rsidRDefault="00FD2374" w:rsidP="00FD2374">
      <w:pPr>
        <w:pStyle w:val="Prrafodelista"/>
        <w:tabs>
          <w:tab w:val="left" w:pos="993"/>
        </w:tabs>
        <w:ind w:left="993" w:right="1134"/>
        <w:jc w:val="both"/>
        <w:rPr>
          <w:rFonts w:ascii="Museo 300" w:eastAsia="Arial" w:hAnsi="Museo 300"/>
          <w:color w:val="000000"/>
          <w:sz w:val="16"/>
          <w:szCs w:val="16"/>
          <w:lang w:val="es-ES"/>
        </w:rPr>
      </w:pPr>
      <w:r w:rsidRPr="00FD2374">
        <w:rPr>
          <w:rFonts w:ascii="Museo 300" w:eastAsia="Arial" w:hAnsi="Museo 300"/>
          <w:color w:val="000000"/>
          <w:sz w:val="16"/>
          <w:szCs w:val="16"/>
          <w:lang w:val="es-ES"/>
        </w:rPr>
        <w:t>e) Ausencia de pariente, dependiente o empleado del titular del servicio o de sus herederos, durante el desarrollo del procedimiento de determinación de la supuesta condición irregular</w:t>
      </w:r>
      <w:r w:rsidR="00C371C1">
        <w:rPr>
          <w:rFonts w:ascii="Museo 300" w:eastAsia="Arial" w:hAnsi="Museo 300"/>
          <w:color w:val="000000"/>
          <w:sz w:val="16"/>
          <w:szCs w:val="16"/>
          <w:lang w:val="es-ES"/>
        </w:rPr>
        <w:t>: (…)</w:t>
      </w:r>
    </w:p>
    <w:p w14:paraId="7A96B423" w14:textId="77777777" w:rsidR="00FD2374" w:rsidRDefault="00FD2374" w:rsidP="00FD2374">
      <w:pPr>
        <w:pStyle w:val="Prrafodelista"/>
        <w:tabs>
          <w:tab w:val="left" w:pos="709"/>
        </w:tabs>
        <w:ind w:left="709" w:right="567"/>
        <w:jc w:val="both"/>
        <w:rPr>
          <w:rFonts w:ascii="Museo 300" w:eastAsia="Arial" w:hAnsi="Museo 300"/>
          <w:color w:val="000000"/>
          <w:sz w:val="16"/>
          <w:szCs w:val="16"/>
          <w:lang w:val="es-ES"/>
        </w:rPr>
      </w:pPr>
    </w:p>
    <w:p w14:paraId="40789072" w14:textId="1FF62A41" w:rsidR="00FA2BB3" w:rsidRPr="00FA2BB3" w:rsidRDefault="00FA2BB3" w:rsidP="00AC4C48">
      <w:pPr>
        <w:pStyle w:val="Prrafodelista"/>
        <w:tabs>
          <w:tab w:val="left" w:pos="709"/>
        </w:tabs>
        <w:ind w:left="709" w:right="567"/>
        <w:jc w:val="both"/>
        <w:rPr>
          <w:rFonts w:ascii="Museo 300" w:eastAsia="Arial" w:hAnsi="Museo 300"/>
          <w:color w:val="000000"/>
          <w:sz w:val="16"/>
          <w:szCs w:val="16"/>
          <w:lang w:val="es-ES"/>
        </w:rPr>
      </w:pPr>
      <w:r w:rsidRPr="00FA2BB3">
        <w:rPr>
          <w:rFonts w:ascii="Museo 300" w:eastAsia="Arial" w:hAnsi="Museo 300"/>
          <w:color w:val="000000"/>
          <w:sz w:val="16"/>
          <w:szCs w:val="16"/>
          <w:lang w:val="es-ES"/>
        </w:rPr>
        <w:t xml:space="preserve">Según se consta en las actas de inspección N.° </w:t>
      </w:r>
      <w:r w:rsidR="00BD79AB">
        <w:rPr>
          <w:rFonts w:ascii="Museo 300" w:eastAsia="Arial" w:hAnsi="Museo 300"/>
          <w:color w:val="000000"/>
          <w:sz w:val="16"/>
          <w:szCs w:val="16"/>
          <w:lang w:val="es-ES"/>
        </w:rPr>
        <w:t>XXX</w:t>
      </w:r>
      <w:r w:rsidRPr="00FA2BB3">
        <w:rPr>
          <w:rFonts w:ascii="Museo 300" w:eastAsia="Arial" w:hAnsi="Museo 300"/>
          <w:color w:val="000000"/>
          <w:sz w:val="16"/>
          <w:szCs w:val="16"/>
          <w:lang w:val="es-ES"/>
        </w:rPr>
        <w:t xml:space="preserve"> de condición irregular efectuada por la sociedad AES CLESA con fecha 19 de abril de 2018, ésta se realizó en presencia de la señora </w:t>
      </w:r>
      <w:r w:rsidR="00BD79AB">
        <w:rPr>
          <w:rFonts w:ascii="Museo 300" w:eastAsia="Arial" w:hAnsi="Museo 300"/>
          <w:color w:val="000000"/>
          <w:sz w:val="16"/>
          <w:szCs w:val="16"/>
          <w:lang w:val="es-ES"/>
        </w:rPr>
        <w:t>XXX</w:t>
      </w:r>
      <w:r w:rsidRPr="00FA2BB3">
        <w:rPr>
          <w:rFonts w:ascii="Museo 300" w:eastAsia="Arial" w:hAnsi="Museo 300"/>
          <w:color w:val="000000"/>
          <w:sz w:val="16"/>
          <w:szCs w:val="16"/>
          <w:lang w:val="es-ES"/>
        </w:rPr>
        <w:t xml:space="preserve">; asimismo, con fecha 23 de abril de 2018 la empresa distribuidora programó una segunda inspección bajo el acta de condición irregular N.° </w:t>
      </w:r>
      <w:r w:rsidR="00BD79AB">
        <w:rPr>
          <w:rFonts w:ascii="Museo 300" w:eastAsia="Arial" w:hAnsi="Museo 300"/>
          <w:color w:val="000000"/>
          <w:sz w:val="16"/>
          <w:szCs w:val="16"/>
          <w:lang w:val="es-ES"/>
        </w:rPr>
        <w:t>XXX</w:t>
      </w:r>
      <w:r w:rsidRPr="00FA2BB3">
        <w:rPr>
          <w:rFonts w:ascii="Museo 300" w:eastAsia="Arial" w:hAnsi="Museo 300"/>
          <w:color w:val="000000"/>
          <w:sz w:val="16"/>
          <w:szCs w:val="16"/>
          <w:lang w:val="es-ES"/>
        </w:rPr>
        <w:t xml:space="preserve">, la cual la realizó en presencia de la señora </w:t>
      </w:r>
      <w:r w:rsidR="00BD79AB">
        <w:rPr>
          <w:rFonts w:ascii="Museo 300" w:eastAsia="Arial" w:hAnsi="Museo 300"/>
          <w:color w:val="000000"/>
          <w:sz w:val="16"/>
          <w:szCs w:val="16"/>
          <w:lang w:val="es-ES"/>
        </w:rPr>
        <w:t>XXX</w:t>
      </w:r>
      <w:r w:rsidRPr="00FA2BB3">
        <w:rPr>
          <w:rFonts w:ascii="Museo 300" w:eastAsia="Arial" w:hAnsi="Museo 300"/>
          <w:color w:val="000000"/>
          <w:sz w:val="16"/>
          <w:szCs w:val="16"/>
          <w:lang w:val="es-ES"/>
        </w:rPr>
        <w:t>, personas que estaban en el lugar y dieron acceso a las instalaciones donde se encuentran los medidores y la subestación de energía.</w:t>
      </w:r>
    </w:p>
    <w:p w14:paraId="7D067A4E" w14:textId="77777777" w:rsidR="00FD2374" w:rsidRPr="00FD2374" w:rsidRDefault="00FD2374" w:rsidP="00FD2374">
      <w:pPr>
        <w:pStyle w:val="Prrafodelista"/>
        <w:tabs>
          <w:tab w:val="left" w:pos="709"/>
        </w:tabs>
        <w:ind w:left="709" w:right="567"/>
        <w:jc w:val="both"/>
        <w:rPr>
          <w:rFonts w:ascii="Museo 300" w:eastAsia="Arial" w:hAnsi="Museo 300"/>
          <w:color w:val="000000"/>
          <w:sz w:val="16"/>
          <w:szCs w:val="16"/>
          <w:lang w:val="es-ES"/>
        </w:rPr>
      </w:pPr>
    </w:p>
    <w:p w14:paraId="3FDF7DBC" w14:textId="481003AB" w:rsidR="00FD2374" w:rsidRPr="00FD2374" w:rsidRDefault="00FD2374" w:rsidP="00FD2374">
      <w:pPr>
        <w:pStyle w:val="Prrafodelista"/>
        <w:tabs>
          <w:tab w:val="left" w:pos="993"/>
        </w:tabs>
        <w:ind w:left="993" w:right="1134"/>
        <w:jc w:val="both"/>
        <w:rPr>
          <w:rFonts w:ascii="Museo 300" w:eastAsia="Arial" w:hAnsi="Museo 300"/>
          <w:color w:val="000000"/>
          <w:sz w:val="16"/>
          <w:szCs w:val="16"/>
          <w:lang w:val="es-ES"/>
        </w:rPr>
      </w:pPr>
      <w:r w:rsidRPr="00FD2374">
        <w:rPr>
          <w:rFonts w:ascii="Museo 300" w:eastAsia="Arial" w:hAnsi="Museo 300"/>
          <w:color w:val="000000"/>
          <w:sz w:val="16"/>
          <w:szCs w:val="16"/>
          <w:lang w:val="es-ES"/>
        </w:rPr>
        <w:t xml:space="preserve"> “f) Ati</w:t>
      </w:r>
      <w:r>
        <w:rPr>
          <w:rFonts w:ascii="Museo 300" w:eastAsia="Arial" w:hAnsi="Museo 300"/>
          <w:color w:val="000000"/>
          <w:sz w:val="16"/>
          <w:szCs w:val="16"/>
          <w:lang w:val="es-ES"/>
        </w:rPr>
        <w:t>pi</w:t>
      </w:r>
      <w:r w:rsidRPr="00FD2374">
        <w:rPr>
          <w:rFonts w:ascii="Museo 300" w:eastAsia="Arial" w:hAnsi="Museo 300"/>
          <w:color w:val="000000"/>
          <w:sz w:val="16"/>
          <w:szCs w:val="16"/>
          <w:lang w:val="es-ES"/>
        </w:rPr>
        <w:t>cidad de la infracción atribuida, por no adecuarse los hechos reportados en el procedimiento de irregularidad, con lo dispuesto en las normas</w:t>
      </w:r>
      <w:r w:rsidR="002C4199">
        <w:rPr>
          <w:rFonts w:ascii="Museo 300" w:eastAsia="Arial" w:hAnsi="Museo 300"/>
          <w:color w:val="000000"/>
          <w:sz w:val="16"/>
          <w:szCs w:val="16"/>
          <w:lang w:val="es-ES"/>
        </w:rPr>
        <w:t>: (…)</w:t>
      </w:r>
    </w:p>
    <w:p w14:paraId="5084033A" w14:textId="77777777" w:rsidR="00FD2374" w:rsidRDefault="00FD2374" w:rsidP="00FD2374">
      <w:pPr>
        <w:pStyle w:val="Prrafodelista"/>
        <w:tabs>
          <w:tab w:val="left" w:pos="709"/>
        </w:tabs>
        <w:ind w:left="709" w:right="567"/>
        <w:jc w:val="both"/>
        <w:rPr>
          <w:rFonts w:ascii="Museo 300" w:eastAsia="Arial" w:hAnsi="Museo 300"/>
          <w:color w:val="000000"/>
          <w:sz w:val="16"/>
          <w:szCs w:val="16"/>
          <w:lang w:val="es-ES"/>
        </w:rPr>
      </w:pPr>
    </w:p>
    <w:p w14:paraId="00FBB1DE" w14:textId="18F7D74C" w:rsidR="00FA2BB3" w:rsidRDefault="00FA2BB3" w:rsidP="00AC4C48">
      <w:pPr>
        <w:pStyle w:val="Prrafodelista"/>
        <w:tabs>
          <w:tab w:val="left" w:pos="709"/>
        </w:tabs>
        <w:ind w:left="709" w:right="567"/>
        <w:jc w:val="both"/>
        <w:rPr>
          <w:rFonts w:ascii="Museo 300" w:eastAsia="Arial" w:hAnsi="Museo 300"/>
          <w:color w:val="000000"/>
          <w:sz w:val="16"/>
          <w:szCs w:val="16"/>
          <w:lang w:val="es-ES"/>
        </w:rPr>
      </w:pPr>
      <w:r w:rsidRPr="00FA2BB3">
        <w:rPr>
          <w:rFonts w:ascii="Museo 300" w:eastAsia="Arial" w:hAnsi="Museo 300"/>
          <w:color w:val="000000"/>
          <w:sz w:val="16"/>
          <w:szCs w:val="16"/>
          <w:lang w:val="es-ES"/>
        </w:rPr>
        <w:t>Con base en lo estipulado en el artículo 7 de los Términos y Condiciones Generales al Consumidor final, del Pliego Tarifario para el año 2018, en el literal c), si está tipificado la línea fuera de medición, y se cataloga como una alteración en la acometida. Por lo cual la sociedad AES CLESA sí clasificó correctamente dicha condición irregular.</w:t>
      </w:r>
    </w:p>
    <w:p w14:paraId="770B4680" w14:textId="77777777" w:rsidR="00AC4C48" w:rsidRPr="00FA2BB3" w:rsidRDefault="00AC4C48" w:rsidP="00AC4C48">
      <w:pPr>
        <w:pStyle w:val="Prrafodelista"/>
        <w:tabs>
          <w:tab w:val="left" w:pos="709"/>
        </w:tabs>
        <w:ind w:left="709" w:right="567"/>
        <w:jc w:val="both"/>
        <w:rPr>
          <w:rFonts w:ascii="Museo 300" w:eastAsia="Arial" w:hAnsi="Museo 300"/>
          <w:color w:val="000000"/>
          <w:sz w:val="16"/>
          <w:szCs w:val="16"/>
          <w:lang w:val="es-ES"/>
        </w:rPr>
      </w:pPr>
    </w:p>
    <w:p w14:paraId="75E9AF4D" w14:textId="737DDECB" w:rsidR="003B0FD7" w:rsidRPr="00FD2374" w:rsidRDefault="00FD2374" w:rsidP="00AC4C48">
      <w:pPr>
        <w:pStyle w:val="Prrafodelista"/>
        <w:tabs>
          <w:tab w:val="left" w:pos="993"/>
        </w:tabs>
        <w:spacing w:line="240" w:lineRule="auto"/>
        <w:ind w:left="993" w:right="1134"/>
        <w:jc w:val="both"/>
        <w:rPr>
          <w:rFonts w:ascii="Museo 300" w:eastAsia="Arial" w:hAnsi="Museo 300"/>
          <w:color w:val="000000"/>
          <w:sz w:val="16"/>
          <w:szCs w:val="16"/>
          <w:lang w:val="es-ES"/>
        </w:rPr>
      </w:pPr>
      <w:r w:rsidRPr="00FD2374">
        <w:rPr>
          <w:rFonts w:ascii="Museo 300" w:eastAsia="Arial" w:hAnsi="Museo 300"/>
          <w:color w:val="000000"/>
          <w:sz w:val="16"/>
          <w:szCs w:val="16"/>
          <w:lang w:val="es-ES"/>
        </w:rPr>
        <w:t>“III) OTRAS PRUEBAS Y CONSIDERACIONES.</w:t>
      </w:r>
      <w:r w:rsidR="00333F56">
        <w:rPr>
          <w:rFonts w:ascii="Museo 300" w:eastAsia="Arial" w:hAnsi="Museo 300"/>
          <w:color w:val="000000"/>
          <w:sz w:val="16"/>
          <w:szCs w:val="16"/>
          <w:lang w:val="es-ES"/>
        </w:rPr>
        <w:t xml:space="preserve"> (…)</w:t>
      </w:r>
    </w:p>
    <w:p w14:paraId="529E68A2" w14:textId="636B630D" w:rsidR="00FD2374" w:rsidRDefault="00FD2374" w:rsidP="00AC4C48">
      <w:pPr>
        <w:pStyle w:val="Prrafodelista"/>
        <w:tabs>
          <w:tab w:val="left" w:pos="426"/>
        </w:tabs>
        <w:spacing w:after="0"/>
        <w:ind w:left="426"/>
        <w:rPr>
          <w:rFonts w:ascii="Museo Sans 300" w:hAnsi="Museo Sans 300"/>
          <w:sz w:val="20"/>
          <w:szCs w:val="20"/>
          <w:u w:val="single"/>
        </w:rPr>
      </w:pPr>
    </w:p>
    <w:p w14:paraId="02FA7104" w14:textId="77777777" w:rsidR="003B0FD7" w:rsidRDefault="003B0FD7" w:rsidP="00E11D33">
      <w:pPr>
        <w:pStyle w:val="Prrafodelista"/>
        <w:tabs>
          <w:tab w:val="left" w:pos="709"/>
        </w:tabs>
        <w:ind w:left="709" w:right="567"/>
        <w:jc w:val="both"/>
        <w:rPr>
          <w:rFonts w:ascii="Museo 300" w:eastAsia="Arial" w:hAnsi="Museo 300"/>
          <w:color w:val="000000"/>
          <w:sz w:val="16"/>
          <w:szCs w:val="16"/>
          <w:lang w:val="es-ES"/>
        </w:rPr>
      </w:pPr>
    </w:p>
    <w:p w14:paraId="310B59F1" w14:textId="2B3DF55B" w:rsidR="00E11D33" w:rsidRDefault="00E11D33" w:rsidP="00E11D33">
      <w:pPr>
        <w:pStyle w:val="Prrafodelista"/>
        <w:tabs>
          <w:tab w:val="left" w:pos="709"/>
        </w:tabs>
        <w:ind w:left="709" w:right="567"/>
        <w:jc w:val="both"/>
        <w:rPr>
          <w:rFonts w:ascii="Museo 300" w:eastAsia="Arial" w:hAnsi="Museo 300"/>
          <w:color w:val="000000"/>
          <w:sz w:val="16"/>
          <w:szCs w:val="16"/>
          <w:lang w:val="es-ES"/>
        </w:rPr>
      </w:pPr>
      <w:r w:rsidRPr="00E11D33">
        <w:rPr>
          <w:rFonts w:ascii="Museo 300" w:eastAsia="Arial" w:hAnsi="Museo 300"/>
          <w:color w:val="000000"/>
          <w:sz w:val="16"/>
          <w:szCs w:val="16"/>
          <w:lang w:val="es-ES"/>
        </w:rPr>
        <w:t xml:space="preserve">Con base en la fotografía N.° 7 presentada por el usuario, sobre los cables supuestamente dejados por la empresa distribuidora, en base a la inspección realizada por SIGET se trae a consideración lo siguiente: </w:t>
      </w:r>
    </w:p>
    <w:p w14:paraId="187D4314" w14:textId="77777777" w:rsidR="00E11D33" w:rsidRPr="00E11D33" w:rsidRDefault="00E11D33" w:rsidP="00E11D33">
      <w:pPr>
        <w:pStyle w:val="Prrafodelista"/>
        <w:tabs>
          <w:tab w:val="left" w:pos="709"/>
        </w:tabs>
        <w:ind w:left="709" w:right="567"/>
        <w:jc w:val="both"/>
        <w:rPr>
          <w:rFonts w:ascii="Museo 300" w:eastAsia="Arial" w:hAnsi="Museo 300"/>
          <w:color w:val="000000"/>
          <w:sz w:val="16"/>
          <w:szCs w:val="16"/>
          <w:lang w:val="es-ES"/>
        </w:rPr>
      </w:pPr>
    </w:p>
    <w:p w14:paraId="1B863889" w14:textId="476B6CE7" w:rsidR="00E11D33" w:rsidRDefault="00E11D33" w:rsidP="00AC4C48">
      <w:pPr>
        <w:pStyle w:val="Prrafodelista"/>
        <w:numPr>
          <w:ilvl w:val="0"/>
          <w:numId w:val="25"/>
        </w:numPr>
        <w:tabs>
          <w:tab w:val="left" w:pos="426"/>
        </w:tabs>
        <w:spacing w:after="0" w:line="240" w:lineRule="auto"/>
        <w:ind w:right="567"/>
        <w:jc w:val="both"/>
        <w:rPr>
          <w:rFonts w:ascii="Museo 300" w:hAnsi="Museo 300"/>
          <w:sz w:val="16"/>
          <w:szCs w:val="16"/>
          <w:lang w:val="es-ES"/>
        </w:rPr>
      </w:pPr>
      <w:r w:rsidRPr="00E11D33">
        <w:rPr>
          <w:rFonts w:ascii="Museo 300" w:hAnsi="Museo 300"/>
          <w:sz w:val="16"/>
          <w:szCs w:val="16"/>
          <w:lang w:val="es-ES"/>
        </w:rPr>
        <w:t xml:space="preserve">El servicio identificado con el </w:t>
      </w:r>
      <w:r w:rsidRPr="00E11D33">
        <w:rPr>
          <w:rFonts w:ascii="Museo 300" w:hAnsi="Museo 300"/>
          <w:b/>
          <w:bCs/>
          <w:sz w:val="16"/>
          <w:szCs w:val="16"/>
          <w:lang w:val="es-ES"/>
        </w:rPr>
        <w:t xml:space="preserve">NIC </w:t>
      </w:r>
      <w:r w:rsidR="002E6D2B">
        <w:rPr>
          <w:rFonts w:ascii="Museo 300" w:hAnsi="Museo 300"/>
          <w:b/>
          <w:bCs/>
          <w:sz w:val="16"/>
          <w:szCs w:val="16"/>
          <w:lang w:val="es-ES"/>
        </w:rPr>
        <w:t>XXX</w:t>
      </w:r>
      <w:r w:rsidRPr="00E11D33">
        <w:rPr>
          <w:rFonts w:ascii="Museo 300" w:hAnsi="Museo 300"/>
          <w:sz w:val="16"/>
          <w:szCs w:val="16"/>
          <w:lang w:val="es-ES"/>
        </w:rPr>
        <w:t xml:space="preserve">, está clasificado en media tensión, con medición secundaria, por lo cual el mantenimiento y ordenamiento de la subestación y acometidas eléctrica son responsabilidad del propietario del inmueble o del usuario final, lo anterior, con base a lo establecido en la </w:t>
      </w:r>
      <w:r w:rsidRPr="00E11D33">
        <w:rPr>
          <w:rFonts w:ascii="Museo 300" w:hAnsi="Museo 300"/>
          <w:b/>
          <w:bCs/>
          <w:sz w:val="16"/>
          <w:szCs w:val="16"/>
          <w:lang w:val="es-ES"/>
        </w:rPr>
        <w:t>NORMAS TECNICAS DE DISEÑO, SEGURIDAD Y OPERACIÓN DE LAS INSTALACIONES DE DISTRIBUCION ELÉCTRICA, contenida en el acuerdo 29-E-2000, y en NORMA TÉCNICA DE CONEXIONES Y RECONEXIONES ELECTRICAS EN REDES DE DISTRIBUCION EN BAJA Y MEDIA TENSION</w:t>
      </w:r>
      <w:r w:rsidRPr="00E11D33">
        <w:rPr>
          <w:rFonts w:ascii="Museo 300" w:hAnsi="Museo 300"/>
          <w:sz w:val="16"/>
          <w:szCs w:val="16"/>
          <w:lang w:val="es-ES"/>
        </w:rPr>
        <w:t xml:space="preserve">, contenidas en el acuerdo </w:t>
      </w:r>
      <w:r w:rsidRPr="00E11D33">
        <w:rPr>
          <w:rFonts w:ascii="Museo 300" w:hAnsi="Museo 300"/>
          <w:b/>
          <w:bCs/>
          <w:sz w:val="16"/>
          <w:szCs w:val="16"/>
          <w:lang w:val="es-ES"/>
        </w:rPr>
        <w:t>N.° 93-E-2008</w:t>
      </w:r>
      <w:r w:rsidRPr="00E11D33">
        <w:rPr>
          <w:rFonts w:ascii="Museo 300" w:hAnsi="Museo 300"/>
          <w:sz w:val="16"/>
          <w:szCs w:val="16"/>
          <w:lang w:val="es-ES"/>
        </w:rPr>
        <w:t>.</w:t>
      </w:r>
    </w:p>
    <w:p w14:paraId="2CBBF8E4" w14:textId="77777777" w:rsidR="00E11D33" w:rsidRPr="00E11D33" w:rsidRDefault="00E11D33" w:rsidP="00AC4C48">
      <w:pPr>
        <w:pStyle w:val="Prrafodelista"/>
        <w:tabs>
          <w:tab w:val="left" w:pos="426"/>
        </w:tabs>
        <w:spacing w:after="0" w:line="240" w:lineRule="auto"/>
        <w:ind w:left="1069" w:right="567"/>
        <w:jc w:val="both"/>
        <w:rPr>
          <w:rFonts w:ascii="Museo 300" w:hAnsi="Museo 300"/>
          <w:sz w:val="16"/>
          <w:szCs w:val="16"/>
          <w:lang w:val="es-ES"/>
        </w:rPr>
      </w:pPr>
    </w:p>
    <w:p w14:paraId="0733AC46" w14:textId="67058084" w:rsidR="00E11D33" w:rsidRDefault="00E11D33" w:rsidP="00AC4C48">
      <w:pPr>
        <w:pStyle w:val="Prrafodelista"/>
        <w:numPr>
          <w:ilvl w:val="0"/>
          <w:numId w:val="25"/>
        </w:numPr>
        <w:tabs>
          <w:tab w:val="left" w:pos="426"/>
        </w:tabs>
        <w:spacing w:after="0" w:line="240" w:lineRule="auto"/>
        <w:ind w:right="567"/>
        <w:jc w:val="both"/>
        <w:rPr>
          <w:rFonts w:ascii="Museo 300" w:hAnsi="Museo 300"/>
          <w:sz w:val="16"/>
          <w:szCs w:val="16"/>
          <w:lang w:val="es-ES"/>
        </w:rPr>
      </w:pPr>
      <w:r w:rsidRPr="00E11D33">
        <w:rPr>
          <w:rFonts w:ascii="Museo 300" w:hAnsi="Museo 300"/>
          <w:sz w:val="16"/>
          <w:szCs w:val="16"/>
          <w:lang w:val="es-ES"/>
        </w:rPr>
        <w:t xml:space="preserve">Durante inspección efectuada por SIGET en fecha 04 de octubre de 2019, no se logró identificar las cargas conectadas en las acometidas después del equipo de medición, La única acometida que se identifico es la del </w:t>
      </w:r>
      <w:r w:rsidR="00123C6B">
        <w:rPr>
          <w:rFonts w:ascii="Museo 300" w:hAnsi="Museo 300"/>
          <w:sz w:val="16"/>
          <w:szCs w:val="16"/>
          <w:lang w:val="es-ES"/>
        </w:rPr>
        <w:t>XXX</w:t>
      </w:r>
      <w:r w:rsidRPr="00E11D33">
        <w:rPr>
          <w:rFonts w:ascii="Museo 300" w:hAnsi="Museo 300"/>
          <w:sz w:val="16"/>
          <w:szCs w:val="16"/>
          <w:lang w:val="es-ES"/>
        </w:rPr>
        <w:t xml:space="preserve">, la cual es servida bajo el NIC </w:t>
      </w:r>
      <w:r w:rsidR="00123C6B">
        <w:rPr>
          <w:rFonts w:ascii="Museo 300" w:hAnsi="Museo 300"/>
          <w:sz w:val="16"/>
          <w:szCs w:val="16"/>
          <w:lang w:val="es-ES"/>
        </w:rPr>
        <w:t>XXX</w:t>
      </w:r>
      <w:r w:rsidRPr="00E11D33">
        <w:rPr>
          <w:rFonts w:ascii="Museo 300" w:hAnsi="Museo 300"/>
          <w:sz w:val="16"/>
          <w:szCs w:val="16"/>
          <w:lang w:val="es-ES"/>
        </w:rPr>
        <w:t xml:space="preserve">, las demás acometidas según comento el encargado del </w:t>
      </w:r>
      <w:r w:rsidR="00123C6B">
        <w:rPr>
          <w:rFonts w:ascii="Museo 300" w:hAnsi="Museo 300"/>
          <w:sz w:val="16"/>
          <w:szCs w:val="16"/>
          <w:lang w:val="es-ES"/>
        </w:rPr>
        <w:t>XXX</w:t>
      </w:r>
      <w:r w:rsidRPr="00E11D33">
        <w:rPr>
          <w:rFonts w:ascii="Museo 300" w:hAnsi="Museo 300"/>
          <w:sz w:val="16"/>
          <w:szCs w:val="16"/>
          <w:lang w:val="es-ES"/>
        </w:rPr>
        <w:t xml:space="preserve">, pertenecen al casco de la </w:t>
      </w:r>
      <w:r w:rsidR="00123C6B">
        <w:rPr>
          <w:rFonts w:ascii="Museo 300" w:hAnsi="Museo 300"/>
          <w:sz w:val="16"/>
          <w:szCs w:val="16"/>
          <w:lang w:val="es-ES"/>
        </w:rPr>
        <w:t>XXX</w:t>
      </w:r>
      <w:r w:rsidRPr="00E11D33">
        <w:rPr>
          <w:rFonts w:ascii="Museo 300" w:hAnsi="Museo 300"/>
          <w:sz w:val="16"/>
          <w:szCs w:val="16"/>
          <w:lang w:val="es-ES"/>
        </w:rPr>
        <w:t>.</w:t>
      </w:r>
    </w:p>
    <w:p w14:paraId="3310D77D" w14:textId="77777777" w:rsidR="00E11D33" w:rsidRPr="00E11D33" w:rsidRDefault="00E11D33" w:rsidP="00E11D33">
      <w:pPr>
        <w:pStyle w:val="Prrafodelista"/>
        <w:rPr>
          <w:rFonts w:ascii="Museo 300" w:hAnsi="Museo 300"/>
          <w:sz w:val="16"/>
          <w:szCs w:val="16"/>
          <w:lang w:val="es-ES"/>
        </w:rPr>
      </w:pPr>
    </w:p>
    <w:p w14:paraId="6464BE5D" w14:textId="1858C622" w:rsidR="00E11D33" w:rsidRDefault="00E11D33" w:rsidP="00E11D33">
      <w:pPr>
        <w:pStyle w:val="Prrafodelista"/>
        <w:tabs>
          <w:tab w:val="left" w:pos="709"/>
        </w:tabs>
        <w:ind w:left="709" w:right="567"/>
        <w:jc w:val="both"/>
        <w:rPr>
          <w:rFonts w:ascii="Museo 300" w:hAnsi="Museo 300"/>
          <w:sz w:val="16"/>
          <w:szCs w:val="16"/>
          <w:lang w:val="es-ES"/>
        </w:rPr>
      </w:pPr>
      <w:r w:rsidRPr="00E11D33">
        <w:rPr>
          <w:rFonts w:ascii="Museo 300" w:hAnsi="Museo 300"/>
          <w:sz w:val="16"/>
          <w:szCs w:val="16"/>
          <w:lang w:val="es-ES"/>
        </w:rPr>
        <w:t>Con base en la fotografía N.° 8, presentada por el usuario, sobre la conexión de forma directa del servicio sin medición:</w:t>
      </w:r>
    </w:p>
    <w:p w14:paraId="20B5C0B9" w14:textId="77777777" w:rsidR="00E11D33" w:rsidRPr="00E11D33" w:rsidRDefault="00E11D33" w:rsidP="00E11D33">
      <w:pPr>
        <w:pStyle w:val="Prrafodelista"/>
        <w:tabs>
          <w:tab w:val="left" w:pos="709"/>
        </w:tabs>
        <w:ind w:left="709" w:right="567"/>
        <w:jc w:val="both"/>
        <w:rPr>
          <w:rFonts w:ascii="Museo 300" w:hAnsi="Museo 300"/>
          <w:sz w:val="16"/>
          <w:szCs w:val="16"/>
          <w:lang w:val="es-ES"/>
        </w:rPr>
      </w:pPr>
    </w:p>
    <w:p w14:paraId="3D7A0982" w14:textId="7519D140" w:rsidR="00E11D33" w:rsidRPr="00E11D33" w:rsidRDefault="00E11D33" w:rsidP="00294C13">
      <w:pPr>
        <w:pStyle w:val="Prrafodelista"/>
        <w:numPr>
          <w:ilvl w:val="0"/>
          <w:numId w:val="26"/>
        </w:numPr>
        <w:tabs>
          <w:tab w:val="left" w:pos="426"/>
        </w:tabs>
        <w:spacing w:after="0"/>
        <w:ind w:left="1134" w:right="567"/>
        <w:jc w:val="both"/>
        <w:rPr>
          <w:rFonts w:ascii="Museo 300" w:hAnsi="Museo 300"/>
          <w:sz w:val="16"/>
          <w:szCs w:val="16"/>
          <w:lang w:val="es-ES"/>
        </w:rPr>
      </w:pPr>
      <w:r w:rsidRPr="00E11D33">
        <w:rPr>
          <w:rFonts w:ascii="Museo 300" w:hAnsi="Museo 300"/>
          <w:sz w:val="16"/>
          <w:szCs w:val="16"/>
          <w:lang w:val="es-ES"/>
        </w:rPr>
        <w:t xml:space="preserve">El día 23 de agosto de 2018, la sociedad AES CLESA dejó conectado de forma directa el servicio identificado con el NIC </w:t>
      </w:r>
      <w:r w:rsidR="00123C6B">
        <w:rPr>
          <w:rFonts w:ascii="Museo 300" w:hAnsi="Museo 300"/>
          <w:sz w:val="16"/>
          <w:szCs w:val="16"/>
          <w:lang w:val="es-ES"/>
        </w:rPr>
        <w:t>XXX</w:t>
      </w:r>
      <w:r w:rsidRPr="00E11D33">
        <w:rPr>
          <w:rFonts w:ascii="Museo 300" w:hAnsi="Museo 300"/>
          <w:sz w:val="16"/>
          <w:szCs w:val="16"/>
          <w:lang w:val="es-ES"/>
        </w:rPr>
        <w:t xml:space="preserve"> del </w:t>
      </w:r>
      <w:r w:rsidR="00123C6B">
        <w:rPr>
          <w:rFonts w:ascii="Museo 300" w:hAnsi="Museo 300"/>
          <w:sz w:val="16"/>
          <w:szCs w:val="16"/>
          <w:lang w:val="es-ES"/>
        </w:rPr>
        <w:t>XXX</w:t>
      </w:r>
      <w:r w:rsidRPr="00E11D33">
        <w:rPr>
          <w:rFonts w:ascii="Museo 300" w:hAnsi="Museo 300"/>
          <w:sz w:val="16"/>
          <w:szCs w:val="16"/>
          <w:lang w:val="es-ES"/>
        </w:rPr>
        <w:t>, debido a una falla del medidor, y usuario se encontraba sin energía; personal de la empresa distribuidora dejo dicha condición debido a que no contaban con equipo de medición ese día para realizar la sustitución de este y su normalización, además para que el usuario contara con energía eléctrica es que se generó la conexión directa. Como se demuestra en la siguiente imagen tomada del sistema OPEN S.G.C. de la sociedad AES CLESA.</w:t>
      </w:r>
    </w:p>
    <w:p w14:paraId="0F80EADB" w14:textId="224EF45C" w:rsidR="00E11D33" w:rsidRPr="00E11D33" w:rsidRDefault="00E11D33" w:rsidP="00E11D33">
      <w:pPr>
        <w:pStyle w:val="Prrafodelista"/>
        <w:tabs>
          <w:tab w:val="left" w:pos="426"/>
        </w:tabs>
        <w:spacing w:after="0"/>
        <w:ind w:left="1134" w:right="567"/>
        <w:jc w:val="both"/>
        <w:rPr>
          <w:rFonts w:ascii="Museo 300" w:hAnsi="Museo 300"/>
          <w:sz w:val="16"/>
          <w:szCs w:val="16"/>
          <w:lang w:val="es-ES"/>
        </w:rPr>
      </w:pPr>
    </w:p>
    <w:p w14:paraId="73F28143" w14:textId="3CF5E063" w:rsidR="00E11D33" w:rsidRPr="00E11D33" w:rsidRDefault="00E11D33" w:rsidP="00E11D33">
      <w:pPr>
        <w:pStyle w:val="Prrafodelista"/>
        <w:numPr>
          <w:ilvl w:val="0"/>
          <w:numId w:val="26"/>
        </w:numPr>
        <w:tabs>
          <w:tab w:val="left" w:pos="426"/>
        </w:tabs>
        <w:spacing w:after="0"/>
        <w:ind w:left="1134" w:right="567"/>
        <w:jc w:val="both"/>
        <w:rPr>
          <w:rFonts w:ascii="Museo 300" w:hAnsi="Museo 300"/>
          <w:sz w:val="16"/>
          <w:szCs w:val="16"/>
          <w:lang w:val="es-ES"/>
        </w:rPr>
      </w:pPr>
      <w:r w:rsidRPr="00E11D33">
        <w:rPr>
          <w:rFonts w:ascii="Museo 300" w:hAnsi="Museo 300"/>
          <w:sz w:val="16"/>
          <w:szCs w:val="16"/>
          <w:lang w:val="es-ES"/>
        </w:rPr>
        <w:t xml:space="preserve">El equipo de medición dañado y reportado por el usuario el día 23 de agosto de 2018 corresponde al servicio del NIC </w:t>
      </w:r>
      <w:r w:rsidR="00123C6B">
        <w:rPr>
          <w:rFonts w:ascii="Museo 300" w:hAnsi="Museo 300"/>
          <w:sz w:val="16"/>
          <w:szCs w:val="16"/>
          <w:lang w:val="es-ES"/>
        </w:rPr>
        <w:t>XXX</w:t>
      </w:r>
      <w:r w:rsidRPr="00E11D33">
        <w:rPr>
          <w:rFonts w:ascii="Museo 300" w:hAnsi="Museo 300"/>
          <w:sz w:val="16"/>
          <w:szCs w:val="16"/>
          <w:lang w:val="es-ES"/>
        </w:rPr>
        <w:t xml:space="preserve">, y no al servicio que nos ocupa el cual corresponde al NIC </w:t>
      </w:r>
      <w:r w:rsidR="002E6D2B">
        <w:rPr>
          <w:rFonts w:ascii="Museo 300" w:hAnsi="Museo 300"/>
          <w:sz w:val="16"/>
          <w:szCs w:val="16"/>
          <w:lang w:val="es-ES"/>
        </w:rPr>
        <w:t>XXX</w:t>
      </w:r>
      <w:r w:rsidRPr="00E11D33">
        <w:rPr>
          <w:rFonts w:ascii="Museo 300" w:hAnsi="Museo 300"/>
          <w:sz w:val="16"/>
          <w:szCs w:val="16"/>
          <w:lang w:val="es-ES"/>
        </w:rPr>
        <w:t>.</w:t>
      </w:r>
      <w:r w:rsidR="00407254">
        <w:rPr>
          <w:rFonts w:ascii="Museo 300" w:hAnsi="Museo 300"/>
          <w:sz w:val="16"/>
          <w:szCs w:val="16"/>
          <w:lang w:val="es-ES"/>
        </w:rPr>
        <w:t xml:space="preserve"> […]”</w:t>
      </w:r>
    </w:p>
    <w:p w14:paraId="63C733B6" w14:textId="77777777" w:rsidR="00E11D33" w:rsidRDefault="00E11D33" w:rsidP="0053525A">
      <w:pPr>
        <w:pStyle w:val="Prrafodelista"/>
        <w:tabs>
          <w:tab w:val="left" w:pos="426"/>
        </w:tabs>
        <w:spacing w:after="0"/>
        <w:ind w:left="426"/>
        <w:rPr>
          <w:rFonts w:ascii="Museo Sans 300" w:hAnsi="Museo Sans 300"/>
          <w:sz w:val="20"/>
          <w:szCs w:val="20"/>
          <w:u w:val="single"/>
        </w:rPr>
      </w:pPr>
    </w:p>
    <w:p w14:paraId="642F2924" w14:textId="1010C636" w:rsidR="00B9647D" w:rsidRPr="00263E33" w:rsidRDefault="00FA2BB3" w:rsidP="0053525A">
      <w:pPr>
        <w:pStyle w:val="Prrafodelista"/>
        <w:tabs>
          <w:tab w:val="left" w:pos="426"/>
        </w:tabs>
        <w:spacing w:after="0"/>
        <w:ind w:left="426"/>
        <w:rPr>
          <w:rFonts w:ascii="Museo Sans 300" w:hAnsi="Museo Sans 300"/>
          <w:sz w:val="20"/>
          <w:szCs w:val="20"/>
        </w:rPr>
      </w:pPr>
      <w:r>
        <w:rPr>
          <w:rFonts w:ascii="Museo Sans 300" w:hAnsi="Museo Sans 300"/>
          <w:sz w:val="20"/>
          <w:szCs w:val="20"/>
          <w:u w:val="single"/>
        </w:rPr>
        <w:t>Recálculo</w:t>
      </w:r>
      <w:r w:rsidRPr="00263E33">
        <w:rPr>
          <w:rFonts w:ascii="Museo Sans 300" w:hAnsi="Museo Sans 300"/>
          <w:sz w:val="20"/>
          <w:szCs w:val="20"/>
          <w:u w:val="single"/>
        </w:rPr>
        <w:t xml:space="preserve"> </w:t>
      </w:r>
      <w:r w:rsidR="00B9647D" w:rsidRPr="00263E33">
        <w:rPr>
          <w:rFonts w:ascii="Museo Sans 300" w:hAnsi="Museo Sans 300"/>
          <w:sz w:val="20"/>
          <w:szCs w:val="20"/>
          <w:u w:val="single"/>
        </w:rPr>
        <w:t>de la energía consumida y no registrada:</w:t>
      </w:r>
      <w:r w:rsidR="00B9647D" w:rsidRPr="00263E33">
        <w:rPr>
          <w:rFonts w:ascii="Museo Sans 300" w:hAnsi="Museo Sans 300"/>
          <w:sz w:val="20"/>
          <w:szCs w:val="20"/>
        </w:rPr>
        <w:t> </w:t>
      </w:r>
    </w:p>
    <w:p w14:paraId="4CD22E65" w14:textId="77777777" w:rsidR="0053525A" w:rsidRDefault="0053525A" w:rsidP="0053525A">
      <w:pPr>
        <w:spacing w:after="0" w:line="240" w:lineRule="auto"/>
        <w:ind w:left="709" w:right="709"/>
        <w:jc w:val="both"/>
        <w:rPr>
          <w:rFonts w:ascii="Museo 300" w:eastAsia="Arial" w:hAnsi="Museo 300"/>
          <w:color w:val="000000"/>
          <w:sz w:val="16"/>
          <w:szCs w:val="16"/>
        </w:rPr>
      </w:pPr>
    </w:p>
    <w:p w14:paraId="25DA1466" w14:textId="77777777" w:rsidR="00FA2BB3" w:rsidRPr="00FA2BB3" w:rsidRDefault="00B9647D" w:rsidP="00AC4C48">
      <w:pPr>
        <w:pStyle w:val="Prrafodelista"/>
        <w:tabs>
          <w:tab w:val="left" w:pos="709"/>
        </w:tabs>
        <w:ind w:left="709" w:right="567"/>
        <w:jc w:val="both"/>
        <w:rPr>
          <w:rFonts w:ascii="Museo 300" w:eastAsia="Arial" w:hAnsi="Museo 300"/>
          <w:color w:val="000000"/>
          <w:sz w:val="16"/>
          <w:szCs w:val="16"/>
          <w:lang w:val="es-ES"/>
        </w:rPr>
      </w:pPr>
      <w:r w:rsidRPr="00BD38EB">
        <w:rPr>
          <w:rFonts w:ascii="Museo 300" w:eastAsia="Arial" w:hAnsi="Museo 300"/>
          <w:color w:val="000000"/>
          <w:sz w:val="16"/>
          <w:szCs w:val="16"/>
        </w:rPr>
        <w:t>“[…]</w:t>
      </w:r>
      <w:r w:rsidR="0053525A">
        <w:rPr>
          <w:rFonts w:ascii="Museo 300" w:eastAsia="Arial" w:hAnsi="Museo 300"/>
          <w:color w:val="000000"/>
          <w:sz w:val="16"/>
          <w:szCs w:val="16"/>
        </w:rPr>
        <w:t xml:space="preserve"> </w:t>
      </w:r>
      <w:r w:rsidR="00FA2BB3" w:rsidRPr="00FA2BB3">
        <w:rPr>
          <w:rFonts w:ascii="Museo 300" w:eastAsia="Arial" w:hAnsi="Museo 300"/>
          <w:color w:val="000000"/>
          <w:sz w:val="16"/>
          <w:szCs w:val="16"/>
          <w:lang w:val="es-ES"/>
        </w:rPr>
        <w:t xml:space="preserve">De conformidad con lo determinado en el procedimiento contenido en el acuerdo </w:t>
      </w:r>
      <w:r w:rsidR="00FA2BB3" w:rsidRPr="00FA2BB3">
        <w:rPr>
          <w:rFonts w:ascii="Museo 300" w:eastAsia="Arial" w:hAnsi="Museo 300"/>
          <w:b/>
          <w:bCs/>
          <w:color w:val="000000"/>
          <w:sz w:val="16"/>
          <w:szCs w:val="16"/>
          <w:lang w:val="es-ES"/>
        </w:rPr>
        <w:t>N.° 283-E-2011</w:t>
      </w:r>
      <w:r w:rsidR="00FA2BB3" w:rsidRPr="00FA2BB3">
        <w:rPr>
          <w:rFonts w:ascii="Museo 300" w:eastAsia="Arial" w:hAnsi="Museo 300"/>
          <w:color w:val="000000"/>
          <w:sz w:val="16"/>
          <w:szCs w:val="16"/>
          <w:lang w:val="es-ES"/>
        </w:rPr>
        <w:t>, específicamente lo indicado en el Art. 5.2, literal a) se efectuó el respectivo recálculo de la energía consumida y no facturada que CLESA debe cobrar, teniendo como base lo siguiente:</w:t>
      </w:r>
    </w:p>
    <w:p w14:paraId="3A4D5CDB" w14:textId="77777777" w:rsidR="00FA2BB3" w:rsidRPr="00FA2BB3" w:rsidRDefault="00FA2BB3" w:rsidP="00AC4C48">
      <w:pPr>
        <w:pStyle w:val="Prrafodelista"/>
        <w:tabs>
          <w:tab w:val="left" w:pos="709"/>
        </w:tabs>
        <w:ind w:left="709" w:right="567"/>
        <w:jc w:val="both"/>
        <w:rPr>
          <w:rFonts w:ascii="Museo 300" w:eastAsia="Arial" w:hAnsi="Museo 300"/>
          <w:color w:val="000000"/>
          <w:sz w:val="16"/>
          <w:szCs w:val="16"/>
          <w:lang w:val="es-ES"/>
        </w:rPr>
      </w:pPr>
    </w:p>
    <w:p w14:paraId="44F00231" w14:textId="08952880" w:rsidR="00FA2BB3" w:rsidRPr="00FA2BB3" w:rsidRDefault="00FA2BB3" w:rsidP="00AC4C48">
      <w:pPr>
        <w:pStyle w:val="Prrafodelista"/>
        <w:numPr>
          <w:ilvl w:val="0"/>
          <w:numId w:val="28"/>
        </w:numPr>
        <w:tabs>
          <w:tab w:val="left" w:pos="709"/>
        </w:tabs>
        <w:ind w:left="1069" w:right="567"/>
        <w:jc w:val="both"/>
        <w:rPr>
          <w:rFonts w:ascii="Museo 300" w:eastAsia="Arial" w:hAnsi="Museo 300"/>
          <w:color w:val="000000"/>
          <w:sz w:val="16"/>
          <w:szCs w:val="16"/>
          <w:lang w:val="es-ES"/>
        </w:rPr>
      </w:pPr>
      <w:r w:rsidRPr="00FA2BB3">
        <w:rPr>
          <w:rFonts w:ascii="Museo 300" w:eastAsia="Arial" w:hAnsi="Museo 300"/>
          <w:color w:val="000000"/>
          <w:sz w:val="16"/>
          <w:szCs w:val="16"/>
          <w:lang w:val="es-ES"/>
        </w:rPr>
        <w:t xml:space="preserve">El historial de registro de lecturas correctas de consumo reportado por el equipo de medición </w:t>
      </w:r>
      <w:r w:rsidRPr="00FA2BB3">
        <w:rPr>
          <w:rFonts w:ascii="Museo 300" w:eastAsia="Arial" w:hAnsi="Museo 300"/>
          <w:b/>
          <w:bCs/>
          <w:color w:val="000000"/>
          <w:sz w:val="16"/>
          <w:szCs w:val="16"/>
          <w:lang w:val="es-ES"/>
        </w:rPr>
        <w:t xml:space="preserve">N.° </w:t>
      </w:r>
      <w:r w:rsidR="00BD79AB">
        <w:rPr>
          <w:rFonts w:ascii="Museo 300" w:eastAsia="Arial" w:hAnsi="Museo 300"/>
          <w:b/>
          <w:bCs/>
          <w:color w:val="000000"/>
          <w:sz w:val="16"/>
          <w:szCs w:val="16"/>
          <w:lang w:val="es-ES"/>
        </w:rPr>
        <w:t>XXX</w:t>
      </w:r>
      <w:r w:rsidRPr="00FA2BB3">
        <w:rPr>
          <w:rFonts w:ascii="Museo 300" w:eastAsia="Arial" w:hAnsi="Museo 300"/>
          <w:color w:val="000000"/>
          <w:sz w:val="16"/>
          <w:szCs w:val="16"/>
          <w:lang w:val="es-ES"/>
        </w:rPr>
        <w:t xml:space="preserve">, correspondiente al período del 8 de junio al 8 de agosto del 2018, dato que permitió establecer en el suministro identificado con el </w:t>
      </w:r>
      <w:r w:rsidRPr="00FA2BB3">
        <w:rPr>
          <w:rFonts w:ascii="Museo 300" w:eastAsia="Arial" w:hAnsi="Museo 300"/>
          <w:b/>
          <w:bCs/>
          <w:color w:val="000000"/>
          <w:sz w:val="16"/>
          <w:szCs w:val="16"/>
          <w:lang w:val="es-ES"/>
        </w:rPr>
        <w:t xml:space="preserve">NIC </w:t>
      </w:r>
      <w:r w:rsidR="002E6D2B">
        <w:rPr>
          <w:rFonts w:ascii="Museo 300" w:eastAsia="Arial" w:hAnsi="Museo 300"/>
          <w:b/>
          <w:bCs/>
          <w:color w:val="000000"/>
          <w:sz w:val="16"/>
          <w:szCs w:val="16"/>
          <w:lang w:val="es-ES"/>
        </w:rPr>
        <w:t>XXX</w:t>
      </w:r>
      <w:r w:rsidRPr="00FA2BB3">
        <w:rPr>
          <w:rFonts w:ascii="Museo 300" w:eastAsia="Arial" w:hAnsi="Museo 300"/>
          <w:color w:val="000000"/>
          <w:sz w:val="16"/>
          <w:szCs w:val="16"/>
          <w:lang w:val="es-ES"/>
        </w:rPr>
        <w:t xml:space="preserve">, un consumo de energía horaria mensual promedio de </w:t>
      </w:r>
      <w:r w:rsidRPr="00FA2BB3">
        <w:rPr>
          <w:rFonts w:ascii="Museo 300" w:eastAsia="Arial" w:hAnsi="Museo 300"/>
          <w:b/>
          <w:bCs/>
          <w:color w:val="000000"/>
          <w:sz w:val="16"/>
          <w:szCs w:val="16"/>
          <w:lang w:val="es-ES"/>
        </w:rPr>
        <w:t>7,432.85 kWh</w:t>
      </w:r>
      <w:r w:rsidRPr="00FA2BB3">
        <w:rPr>
          <w:rFonts w:ascii="Museo 300" w:eastAsia="Arial" w:hAnsi="Museo 300"/>
          <w:color w:val="000000"/>
          <w:sz w:val="16"/>
          <w:szCs w:val="16"/>
          <w:lang w:val="es-ES"/>
        </w:rPr>
        <w:t xml:space="preserve">, equivalente a 1,774.73 kWh en Punta; 1,054.59 kWh en Valle; 4,603.54 kWh en Resto y una demanda máxima promedio de </w:t>
      </w:r>
      <w:r w:rsidRPr="00FA2BB3">
        <w:rPr>
          <w:rFonts w:ascii="Museo 300" w:eastAsia="Arial" w:hAnsi="Museo 300"/>
          <w:b/>
          <w:bCs/>
          <w:color w:val="000000"/>
          <w:sz w:val="16"/>
          <w:szCs w:val="16"/>
          <w:lang w:val="es-ES"/>
        </w:rPr>
        <w:t>26.99 kW</w:t>
      </w:r>
      <w:r w:rsidRPr="00FA2BB3">
        <w:rPr>
          <w:rFonts w:ascii="Museo 300" w:eastAsia="Arial" w:hAnsi="Museo 300"/>
          <w:color w:val="000000"/>
          <w:sz w:val="16"/>
          <w:szCs w:val="16"/>
          <w:lang w:val="es-ES"/>
        </w:rPr>
        <w:t xml:space="preserve">. </w:t>
      </w:r>
    </w:p>
    <w:p w14:paraId="4690FA53" w14:textId="77777777" w:rsidR="00FA2BB3" w:rsidRPr="00FA2BB3" w:rsidRDefault="00FA2BB3" w:rsidP="00AC4C48">
      <w:pPr>
        <w:pStyle w:val="Prrafodelista"/>
        <w:tabs>
          <w:tab w:val="left" w:pos="709"/>
        </w:tabs>
        <w:ind w:left="1058" w:right="567"/>
        <w:jc w:val="both"/>
        <w:rPr>
          <w:rFonts w:ascii="Museo 300" w:eastAsia="Arial" w:hAnsi="Museo 300"/>
          <w:color w:val="000000"/>
          <w:sz w:val="16"/>
          <w:szCs w:val="16"/>
          <w:lang w:val="es-ES"/>
        </w:rPr>
      </w:pPr>
    </w:p>
    <w:p w14:paraId="42E02AE7" w14:textId="77777777" w:rsidR="00FA2BB3" w:rsidRPr="00FA2BB3" w:rsidRDefault="00FA2BB3" w:rsidP="00AC4C48">
      <w:pPr>
        <w:pStyle w:val="Prrafodelista"/>
        <w:numPr>
          <w:ilvl w:val="0"/>
          <w:numId w:val="28"/>
        </w:numPr>
        <w:tabs>
          <w:tab w:val="left" w:pos="709"/>
        </w:tabs>
        <w:ind w:left="1069" w:right="567"/>
        <w:jc w:val="both"/>
        <w:rPr>
          <w:rFonts w:ascii="Museo 300" w:eastAsia="Arial" w:hAnsi="Museo 300"/>
          <w:color w:val="000000"/>
          <w:sz w:val="16"/>
          <w:szCs w:val="16"/>
          <w:lang w:val="es-ES"/>
        </w:rPr>
      </w:pPr>
      <w:r w:rsidRPr="00FA2BB3">
        <w:rPr>
          <w:rFonts w:ascii="Museo 300" w:eastAsia="Arial" w:hAnsi="Museo 300"/>
          <w:color w:val="000000"/>
          <w:sz w:val="16"/>
          <w:szCs w:val="16"/>
          <w:lang w:val="es-ES"/>
        </w:rPr>
        <w:t xml:space="preserve">El período a recuperar por parte de la empresa distribuidora, por una energía consumida y no facturada, se determina que es de </w:t>
      </w:r>
      <w:r w:rsidRPr="00FA2BB3">
        <w:rPr>
          <w:rFonts w:ascii="Museo 300" w:eastAsia="Arial" w:hAnsi="Museo 300"/>
          <w:b/>
          <w:bCs/>
          <w:color w:val="000000"/>
          <w:sz w:val="16"/>
          <w:szCs w:val="16"/>
          <w:lang w:val="es-ES"/>
        </w:rPr>
        <w:t>180 días</w:t>
      </w:r>
      <w:r w:rsidRPr="00FA2BB3">
        <w:rPr>
          <w:rFonts w:ascii="Museo 300" w:eastAsia="Arial" w:hAnsi="Museo 300"/>
          <w:color w:val="000000"/>
          <w:sz w:val="16"/>
          <w:szCs w:val="16"/>
          <w:lang w:val="es-ES"/>
        </w:rPr>
        <w:t>, relativo al período comprendido entre el 25 de octubre de 2017 al 23 de abril de 2018.</w:t>
      </w:r>
    </w:p>
    <w:p w14:paraId="2CDAB736" w14:textId="77777777" w:rsidR="00FA2BB3" w:rsidRPr="00FA2BB3" w:rsidRDefault="00FA2BB3" w:rsidP="00AC4C48">
      <w:pPr>
        <w:pStyle w:val="Prrafodelista"/>
        <w:tabs>
          <w:tab w:val="left" w:pos="709"/>
        </w:tabs>
        <w:ind w:left="1058" w:right="567"/>
        <w:jc w:val="both"/>
        <w:rPr>
          <w:rFonts w:ascii="Museo 300" w:eastAsia="Arial" w:hAnsi="Museo 300"/>
          <w:color w:val="000000"/>
          <w:sz w:val="16"/>
          <w:szCs w:val="16"/>
          <w:lang w:val="es-ES"/>
        </w:rPr>
      </w:pPr>
    </w:p>
    <w:p w14:paraId="5DB35D8B" w14:textId="77777777" w:rsidR="00FA2BB3" w:rsidRPr="00FA2BB3" w:rsidRDefault="00FA2BB3" w:rsidP="00AC4C48">
      <w:pPr>
        <w:pStyle w:val="Prrafodelista"/>
        <w:numPr>
          <w:ilvl w:val="0"/>
          <w:numId w:val="28"/>
        </w:numPr>
        <w:tabs>
          <w:tab w:val="left" w:pos="709"/>
        </w:tabs>
        <w:ind w:left="1069" w:right="567"/>
        <w:jc w:val="both"/>
        <w:rPr>
          <w:rFonts w:ascii="Museo 300" w:eastAsia="Arial" w:hAnsi="Museo 300"/>
          <w:color w:val="000000"/>
          <w:sz w:val="16"/>
          <w:szCs w:val="16"/>
          <w:lang w:val="es-ES"/>
        </w:rPr>
      </w:pPr>
      <w:r w:rsidRPr="00FA2BB3">
        <w:rPr>
          <w:rFonts w:ascii="Museo 300" w:eastAsia="Arial" w:hAnsi="Museo 300"/>
          <w:color w:val="000000"/>
          <w:sz w:val="16"/>
          <w:szCs w:val="16"/>
          <w:lang w:val="es-ES"/>
        </w:rPr>
        <w:t xml:space="preserve">La sociedad AES CLESA en el período de recuperación mencionado en el inciso anterior, ya facturó un consumo de energía horaria de </w:t>
      </w:r>
      <w:r w:rsidRPr="00FA2BB3">
        <w:rPr>
          <w:rFonts w:ascii="Museo 300" w:eastAsia="Arial" w:hAnsi="Museo 300"/>
          <w:b/>
          <w:bCs/>
          <w:color w:val="000000"/>
          <w:sz w:val="16"/>
          <w:szCs w:val="16"/>
          <w:lang w:val="es-ES"/>
        </w:rPr>
        <w:t>19,351.51 kWh</w:t>
      </w:r>
      <w:r w:rsidRPr="00FA2BB3">
        <w:rPr>
          <w:rFonts w:ascii="Museo 300" w:eastAsia="Arial" w:hAnsi="Museo 300"/>
          <w:color w:val="000000"/>
          <w:sz w:val="16"/>
          <w:szCs w:val="16"/>
          <w:lang w:val="es-ES"/>
        </w:rPr>
        <w:t xml:space="preserve"> y una demanda máxima total de </w:t>
      </w:r>
      <w:r w:rsidRPr="00FA2BB3">
        <w:rPr>
          <w:rFonts w:ascii="Museo 300" w:eastAsia="Arial" w:hAnsi="Museo 300"/>
          <w:b/>
          <w:bCs/>
          <w:color w:val="000000"/>
          <w:sz w:val="16"/>
          <w:szCs w:val="16"/>
          <w:lang w:val="es-ES"/>
        </w:rPr>
        <w:t>94.25 kW</w:t>
      </w:r>
      <w:r w:rsidRPr="00FA2BB3">
        <w:rPr>
          <w:rFonts w:ascii="Museo 300" w:eastAsia="Arial" w:hAnsi="Museo 300"/>
          <w:color w:val="000000"/>
          <w:sz w:val="16"/>
          <w:szCs w:val="16"/>
          <w:lang w:val="es-ES"/>
        </w:rPr>
        <w:t>.</w:t>
      </w:r>
    </w:p>
    <w:p w14:paraId="45188FE9" w14:textId="77777777" w:rsidR="00FA2BB3" w:rsidRPr="00FA2BB3" w:rsidRDefault="00FA2BB3" w:rsidP="00AC4C48">
      <w:pPr>
        <w:pStyle w:val="Prrafodelista"/>
        <w:tabs>
          <w:tab w:val="left" w:pos="709"/>
        </w:tabs>
        <w:ind w:left="709" w:right="567"/>
        <w:jc w:val="both"/>
        <w:rPr>
          <w:rFonts w:ascii="Museo 300" w:eastAsia="Arial" w:hAnsi="Museo 300"/>
          <w:color w:val="000000"/>
          <w:sz w:val="16"/>
          <w:szCs w:val="16"/>
          <w:lang w:val="es-ES"/>
        </w:rPr>
      </w:pPr>
    </w:p>
    <w:p w14:paraId="0E869B2D" w14:textId="4B2153A3" w:rsidR="00C50373" w:rsidRDefault="00FA2BB3" w:rsidP="00AC4C48">
      <w:pPr>
        <w:pStyle w:val="Prrafodelista"/>
        <w:tabs>
          <w:tab w:val="left" w:pos="709"/>
        </w:tabs>
        <w:ind w:left="709" w:right="567"/>
        <w:jc w:val="both"/>
        <w:rPr>
          <w:lang w:val="es-ES"/>
        </w:rPr>
      </w:pPr>
      <w:r w:rsidRPr="00FA2BB3">
        <w:rPr>
          <w:rFonts w:ascii="Museo 300" w:eastAsia="Arial" w:hAnsi="Museo 300"/>
          <w:color w:val="000000"/>
          <w:sz w:val="16"/>
          <w:szCs w:val="16"/>
          <w:lang w:val="es-ES"/>
        </w:rPr>
        <w:t xml:space="preserve">Los valores de consumos y período arriba señalados, fueron utilizados para la elaboración del respectivo recálculo de la energía no registrada equivalentes a </w:t>
      </w:r>
      <w:r w:rsidRPr="00FA2BB3">
        <w:rPr>
          <w:rFonts w:ascii="Museo 300" w:eastAsia="Arial" w:hAnsi="Museo 300"/>
          <w:b/>
          <w:bCs/>
          <w:color w:val="000000"/>
          <w:sz w:val="16"/>
          <w:szCs w:val="16"/>
          <w:lang w:val="es-ES"/>
        </w:rPr>
        <w:t>180 días</w:t>
      </w:r>
      <w:r w:rsidRPr="00FA2BB3">
        <w:rPr>
          <w:rFonts w:ascii="Museo 300" w:eastAsia="Arial" w:hAnsi="Museo 300"/>
          <w:color w:val="000000"/>
          <w:sz w:val="16"/>
          <w:szCs w:val="16"/>
          <w:lang w:val="es-ES"/>
        </w:rPr>
        <w:t xml:space="preserve">, que corresponden a la energía no registrada máxima que puede recuperarse, que en este caso equivale a un total de </w:t>
      </w:r>
      <w:r w:rsidRPr="00FA2BB3">
        <w:rPr>
          <w:rFonts w:ascii="Museo 300" w:eastAsia="Arial" w:hAnsi="Museo 300"/>
          <w:b/>
          <w:bCs/>
          <w:color w:val="000000"/>
          <w:sz w:val="16"/>
          <w:szCs w:val="16"/>
          <w:lang w:val="es-ES"/>
        </w:rPr>
        <w:t>27,680.47 kWh</w:t>
      </w:r>
      <w:r w:rsidRPr="00FA2BB3">
        <w:rPr>
          <w:rFonts w:ascii="Museo 300" w:eastAsia="Arial" w:hAnsi="Museo 300"/>
          <w:color w:val="000000"/>
          <w:sz w:val="16"/>
          <w:szCs w:val="16"/>
          <w:lang w:val="es-ES"/>
        </w:rPr>
        <w:t xml:space="preserve">, equivalente a 6,346.75 kWh en Punta; 4,872.86 kWh en Valle; 16,460.87 kWh en Resto y una demanda máxima promedio de </w:t>
      </w:r>
      <w:r w:rsidRPr="00FA2BB3">
        <w:rPr>
          <w:rFonts w:ascii="Museo 300" w:eastAsia="Arial" w:hAnsi="Museo 300"/>
          <w:b/>
          <w:bCs/>
          <w:color w:val="000000"/>
          <w:sz w:val="16"/>
          <w:szCs w:val="16"/>
          <w:lang w:val="es-ES"/>
        </w:rPr>
        <w:t>67.66 kW</w:t>
      </w:r>
      <w:r w:rsidRPr="00FA2BB3">
        <w:rPr>
          <w:rFonts w:ascii="Museo 300" w:eastAsia="Arial" w:hAnsi="Museo 300"/>
          <w:color w:val="000000"/>
          <w:sz w:val="16"/>
          <w:szCs w:val="16"/>
          <w:lang w:val="es-ES"/>
        </w:rPr>
        <w:t xml:space="preserve">, lo que asciende a la cantidad de </w:t>
      </w:r>
      <w:r w:rsidRPr="00FA2BB3">
        <w:rPr>
          <w:rFonts w:ascii="Museo 300" w:eastAsia="Arial" w:hAnsi="Museo 300"/>
          <w:b/>
          <w:bCs/>
          <w:color w:val="000000"/>
          <w:sz w:val="16"/>
          <w:szCs w:val="16"/>
          <w:lang w:val="es-ES"/>
        </w:rPr>
        <w:t>cinco mil treinta y ocho 84/100 dólares de los Estados Unidos de América (USD 5,038.84)</w:t>
      </w:r>
      <w:r w:rsidRPr="00FA2BB3">
        <w:rPr>
          <w:rFonts w:ascii="Museo 300" w:eastAsia="Arial" w:hAnsi="Museo 300"/>
          <w:color w:val="000000"/>
          <w:sz w:val="16"/>
          <w:szCs w:val="16"/>
          <w:lang w:val="es-ES"/>
        </w:rPr>
        <w:t>, IVA incluido</w:t>
      </w:r>
      <w:r w:rsidR="00B9647D" w:rsidRPr="00BD38EB">
        <w:rPr>
          <w:rFonts w:ascii="Museo 300" w:eastAsia="Arial" w:hAnsi="Museo 300"/>
          <w:color w:val="000000"/>
          <w:sz w:val="16"/>
          <w:szCs w:val="16"/>
        </w:rPr>
        <w:t xml:space="preserve">[…]” </w:t>
      </w:r>
    </w:p>
    <w:p w14:paraId="69DAFAA1" w14:textId="77777777" w:rsidR="00993CED" w:rsidRDefault="00993CED" w:rsidP="00B9647D">
      <w:pPr>
        <w:pStyle w:val="Prrafodelista"/>
        <w:tabs>
          <w:tab w:val="left" w:pos="426"/>
        </w:tabs>
        <w:ind w:left="426"/>
        <w:rPr>
          <w:rFonts w:ascii="Museo Sans 300" w:hAnsi="Museo Sans 300"/>
          <w:sz w:val="20"/>
          <w:szCs w:val="20"/>
          <w:u w:val="single"/>
        </w:rPr>
      </w:pPr>
    </w:p>
    <w:p w14:paraId="094737AE" w14:textId="056E0C50" w:rsidR="00B9647D" w:rsidRDefault="00B9647D" w:rsidP="00B9647D">
      <w:pPr>
        <w:pStyle w:val="Prrafodelista"/>
        <w:tabs>
          <w:tab w:val="left" w:pos="426"/>
        </w:tabs>
        <w:ind w:left="426"/>
        <w:rPr>
          <w:rFonts w:ascii="Museo Sans 300" w:hAnsi="Museo Sans 300"/>
          <w:sz w:val="20"/>
          <w:szCs w:val="20"/>
        </w:rPr>
      </w:pPr>
      <w:r w:rsidRPr="00263E33">
        <w:rPr>
          <w:rFonts w:ascii="Museo Sans 300" w:hAnsi="Museo Sans 300"/>
          <w:sz w:val="20"/>
          <w:szCs w:val="20"/>
          <w:u w:val="single"/>
        </w:rPr>
        <w:t>Dictamen:</w:t>
      </w:r>
      <w:r w:rsidRPr="00263E33">
        <w:rPr>
          <w:rFonts w:ascii="Museo Sans 300" w:hAnsi="Museo Sans 300"/>
          <w:sz w:val="20"/>
          <w:szCs w:val="20"/>
        </w:rPr>
        <w:t> </w:t>
      </w:r>
    </w:p>
    <w:p w14:paraId="5788481D" w14:textId="77777777" w:rsidR="00C31324" w:rsidRDefault="00B9647D" w:rsidP="00C31324">
      <w:pPr>
        <w:ind w:left="720" w:right="709"/>
        <w:jc w:val="both"/>
        <w:rPr>
          <w:rFonts w:ascii="Museo 300" w:hAnsi="Museo 300"/>
          <w:color w:val="000000"/>
          <w:sz w:val="16"/>
          <w:szCs w:val="16"/>
          <w:lang w:val="es-ES"/>
        </w:rPr>
      </w:pPr>
      <w:r w:rsidRPr="001E5D6C">
        <w:rPr>
          <w:rFonts w:ascii="Museo 300" w:hAnsi="Museo 300"/>
          <w:color w:val="000000"/>
          <w:sz w:val="16"/>
          <w:szCs w:val="16"/>
          <w:lang w:val="es-ES"/>
        </w:rPr>
        <w:t>“[…]</w:t>
      </w:r>
    </w:p>
    <w:p w14:paraId="5A54A0C1" w14:textId="41E7525A" w:rsidR="00FA2BB3" w:rsidRPr="00FA2BB3" w:rsidRDefault="00FA2BB3" w:rsidP="00AC4C48">
      <w:pPr>
        <w:numPr>
          <w:ilvl w:val="0"/>
          <w:numId w:val="29"/>
        </w:numPr>
        <w:ind w:left="1134" w:right="709"/>
        <w:jc w:val="both"/>
        <w:rPr>
          <w:rFonts w:ascii="Museo 300" w:hAnsi="Museo 300"/>
          <w:color w:val="000000"/>
          <w:sz w:val="16"/>
          <w:szCs w:val="16"/>
          <w:lang w:val="es-ES"/>
        </w:rPr>
      </w:pPr>
      <w:r w:rsidRPr="00FA2BB3">
        <w:rPr>
          <w:rFonts w:ascii="Museo 300" w:hAnsi="Museo 300"/>
          <w:color w:val="000000"/>
          <w:sz w:val="16"/>
          <w:szCs w:val="16"/>
          <w:lang w:val="es-ES"/>
        </w:rPr>
        <w:t xml:space="preserve">Las pruebas presentadas por la empresa distribuidora son aceptables, ya que con estas demostró fehacientemente que existió una condición irregular en el suministro identificado con el NIC </w:t>
      </w:r>
      <w:r w:rsidR="002E6D2B">
        <w:rPr>
          <w:rFonts w:ascii="Museo 300" w:hAnsi="Museo 300"/>
          <w:color w:val="000000"/>
          <w:sz w:val="16"/>
          <w:szCs w:val="16"/>
          <w:lang w:val="es-ES"/>
        </w:rPr>
        <w:t>XXX</w:t>
      </w:r>
      <w:r w:rsidRPr="00FA2BB3">
        <w:rPr>
          <w:rFonts w:ascii="Museo 300" w:hAnsi="Museo 300"/>
          <w:color w:val="000000"/>
          <w:sz w:val="16"/>
          <w:szCs w:val="16"/>
          <w:lang w:val="es-ES"/>
        </w:rPr>
        <w:t>, que consistía en una alteración en la acometida del servicio eléctrico que afectó el correcto registro de la energía que fue consumida en el citado suministro.</w:t>
      </w:r>
    </w:p>
    <w:p w14:paraId="73BD4CD8" w14:textId="77777777" w:rsidR="00FA2BB3" w:rsidRPr="00FA2BB3" w:rsidRDefault="00FA2BB3" w:rsidP="00AC4C48">
      <w:pPr>
        <w:numPr>
          <w:ilvl w:val="0"/>
          <w:numId w:val="29"/>
        </w:numPr>
        <w:ind w:left="1134" w:right="709"/>
        <w:jc w:val="both"/>
        <w:rPr>
          <w:rFonts w:ascii="Museo 300" w:hAnsi="Museo 300"/>
          <w:color w:val="000000"/>
          <w:sz w:val="16"/>
          <w:szCs w:val="16"/>
          <w:lang w:val="es-ES"/>
        </w:rPr>
      </w:pPr>
      <w:r w:rsidRPr="00FA2BB3">
        <w:rPr>
          <w:rFonts w:ascii="Museo 300" w:hAnsi="Museo 300"/>
          <w:color w:val="000000"/>
          <w:sz w:val="16"/>
          <w:szCs w:val="16"/>
          <w:lang w:val="es-ES"/>
        </w:rPr>
        <w:t xml:space="preserve">No obstante, de conformidad al análisis efectuado por el CAU, es excesiva la cantidad </w:t>
      </w:r>
      <w:r w:rsidRPr="00ED778F">
        <w:rPr>
          <w:rFonts w:ascii="Museo 300" w:hAnsi="Museo 300"/>
          <w:b/>
          <w:color w:val="000000"/>
          <w:sz w:val="16"/>
          <w:szCs w:val="16"/>
          <w:lang w:val="es-ES"/>
        </w:rPr>
        <w:t xml:space="preserve">de </w:t>
      </w:r>
      <w:proofErr w:type="gramStart"/>
      <w:r w:rsidRPr="00ED778F">
        <w:rPr>
          <w:rFonts w:ascii="Museo 300" w:hAnsi="Museo 300"/>
          <w:b/>
          <w:color w:val="000000"/>
          <w:sz w:val="16"/>
          <w:szCs w:val="16"/>
          <w:lang w:val="es-ES"/>
        </w:rPr>
        <w:t>cinco mil ciento</w:t>
      </w:r>
      <w:proofErr w:type="gramEnd"/>
      <w:r w:rsidRPr="00ED778F">
        <w:rPr>
          <w:rFonts w:ascii="Museo 300" w:hAnsi="Museo 300"/>
          <w:b/>
          <w:color w:val="000000"/>
          <w:sz w:val="16"/>
          <w:szCs w:val="16"/>
          <w:lang w:val="es-ES"/>
        </w:rPr>
        <w:t xml:space="preserve"> sesenta y dos 45/100 dólares de los Estados Unidos de América (USD 5,162.45)</w:t>
      </w:r>
      <w:r w:rsidRPr="00FA2BB3">
        <w:rPr>
          <w:rFonts w:ascii="Museo 300" w:hAnsi="Museo 300"/>
          <w:color w:val="000000"/>
          <w:sz w:val="16"/>
          <w:szCs w:val="16"/>
          <w:lang w:val="es-ES"/>
        </w:rPr>
        <w:t xml:space="preserve"> IVA incluido, que la sociedad AES CLESA pretende cobrar en concepto de energía horaria consumida y no facturada, correspondiente a </w:t>
      </w:r>
      <w:r w:rsidRPr="00ED778F">
        <w:rPr>
          <w:rFonts w:ascii="Museo 300" w:hAnsi="Museo 300"/>
          <w:b/>
          <w:color w:val="000000"/>
          <w:sz w:val="16"/>
          <w:szCs w:val="16"/>
          <w:lang w:val="es-ES"/>
        </w:rPr>
        <w:t>7,851.21 kWh</w:t>
      </w:r>
      <w:r w:rsidRPr="00FA2BB3">
        <w:rPr>
          <w:rFonts w:ascii="Museo 300" w:hAnsi="Museo 300"/>
          <w:color w:val="000000"/>
          <w:sz w:val="16"/>
          <w:szCs w:val="16"/>
          <w:lang w:val="es-ES"/>
        </w:rPr>
        <w:t xml:space="preserve"> en punta; </w:t>
      </w:r>
      <w:r w:rsidRPr="00ED778F">
        <w:rPr>
          <w:rFonts w:ascii="Museo 300" w:hAnsi="Museo 300"/>
          <w:b/>
          <w:color w:val="000000"/>
          <w:sz w:val="16"/>
          <w:szCs w:val="16"/>
          <w:lang w:val="es-ES"/>
        </w:rPr>
        <w:t>7,014.28 kWh</w:t>
      </w:r>
      <w:r w:rsidRPr="00FA2BB3">
        <w:rPr>
          <w:rFonts w:ascii="Museo 300" w:hAnsi="Museo 300"/>
          <w:color w:val="000000"/>
          <w:sz w:val="16"/>
          <w:szCs w:val="16"/>
          <w:lang w:val="es-ES"/>
        </w:rPr>
        <w:t xml:space="preserve"> en valle; </w:t>
      </w:r>
      <w:r w:rsidRPr="00ED778F">
        <w:rPr>
          <w:rFonts w:ascii="Museo 300" w:hAnsi="Museo 300"/>
          <w:b/>
          <w:color w:val="000000"/>
          <w:sz w:val="16"/>
          <w:szCs w:val="16"/>
          <w:lang w:val="es-ES"/>
        </w:rPr>
        <w:t xml:space="preserve">15,069.55 kWh </w:t>
      </w:r>
      <w:r w:rsidRPr="00FA2BB3">
        <w:rPr>
          <w:rFonts w:ascii="Museo 300" w:hAnsi="Museo 300"/>
          <w:color w:val="000000"/>
          <w:sz w:val="16"/>
          <w:szCs w:val="16"/>
          <w:lang w:val="es-ES"/>
        </w:rPr>
        <w:t xml:space="preserve">en resto y una demanda de </w:t>
      </w:r>
      <w:r w:rsidRPr="00ED778F">
        <w:rPr>
          <w:rFonts w:ascii="Museo 300" w:hAnsi="Museo 300"/>
          <w:b/>
          <w:color w:val="000000"/>
          <w:sz w:val="16"/>
          <w:szCs w:val="16"/>
          <w:lang w:val="es-ES"/>
        </w:rPr>
        <w:t>54.36 kW</w:t>
      </w:r>
      <w:r w:rsidRPr="00FA2BB3">
        <w:rPr>
          <w:rFonts w:ascii="Museo 300" w:hAnsi="Museo 300"/>
          <w:color w:val="000000"/>
          <w:sz w:val="16"/>
          <w:szCs w:val="16"/>
          <w:lang w:val="es-ES"/>
        </w:rPr>
        <w:t>.</w:t>
      </w:r>
    </w:p>
    <w:p w14:paraId="40B56EA4" w14:textId="5A5C956C" w:rsidR="00C31324" w:rsidRDefault="00FA2BB3" w:rsidP="00C31324">
      <w:pPr>
        <w:numPr>
          <w:ilvl w:val="0"/>
          <w:numId w:val="29"/>
        </w:numPr>
        <w:ind w:left="1134" w:right="709"/>
        <w:jc w:val="both"/>
        <w:rPr>
          <w:rFonts w:ascii="Museo 300" w:hAnsi="Museo 300"/>
          <w:color w:val="000000"/>
          <w:sz w:val="16"/>
          <w:szCs w:val="16"/>
          <w:lang w:val="es-ES"/>
        </w:rPr>
      </w:pPr>
      <w:r w:rsidRPr="00FA2BB3">
        <w:rPr>
          <w:rFonts w:ascii="Museo 300" w:hAnsi="Museo 300"/>
          <w:color w:val="000000"/>
          <w:sz w:val="16"/>
          <w:szCs w:val="16"/>
          <w:lang w:val="es-ES"/>
        </w:rPr>
        <w:t xml:space="preserve">De acuerdo con el recálculo que el CAU ha efectuado, la sociedad AES CLESA deberá cobrar la cantidad de cinco mil treinta y ocho 84/100 dólares de los Estados Unidos de América (USD 5,038.84), IVA incluido, en concepto de energía horaria consumida y no facturada, correspondiente a equivalente a 6,346.75 kWh en Punta; 4,872.86 kWh en Valle; 16,460.87 kWh en Resto y una demanda de 67.66 kW. Por tanto, la empresa distribuidora estaría cobrando en exceso la cantidad de ciento veintitrés 61/100 dólares de los Estados Unidos de América (USD 123.61). </w:t>
      </w:r>
      <w:r w:rsidR="00C31324">
        <w:rPr>
          <w:rFonts w:ascii="Museo 300" w:hAnsi="Museo 300"/>
          <w:color w:val="000000"/>
          <w:sz w:val="16"/>
          <w:szCs w:val="16"/>
          <w:lang w:val="es-ES"/>
        </w:rPr>
        <w:t>[…]</w:t>
      </w:r>
    </w:p>
    <w:p w14:paraId="7D72C1BE" w14:textId="0D728AD9" w:rsidR="00D37C4A" w:rsidRDefault="00FA2BB3" w:rsidP="006110FA">
      <w:pPr>
        <w:spacing w:after="0" w:line="240" w:lineRule="auto"/>
        <w:ind w:left="1134" w:right="709"/>
        <w:jc w:val="both"/>
        <w:rPr>
          <w:rFonts w:ascii="Museo 300" w:hAnsi="Museo 300"/>
          <w:color w:val="000000"/>
          <w:sz w:val="16"/>
          <w:szCs w:val="16"/>
          <w:lang w:val="es-ES"/>
        </w:rPr>
      </w:pPr>
      <w:r w:rsidRPr="00AC4C48">
        <w:rPr>
          <w:rFonts w:ascii="Museo 300" w:hAnsi="Museo 300"/>
          <w:sz w:val="16"/>
          <w:szCs w:val="16"/>
          <w:lang w:val="es-ES"/>
        </w:rPr>
        <w:t xml:space="preserve">Con base en la cantidad de </w:t>
      </w:r>
      <w:r w:rsidRPr="00AC4C48">
        <w:rPr>
          <w:rFonts w:ascii="Museo 300" w:hAnsi="Museo 300"/>
          <w:color w:val="000000"/>
          <w:sz w:val="16"/>
          <w:szCs w:val="16"/>
          <w:lang w:val="es-ES"/>
        </w:rPr>
        <w:t>USD 5,038.84, IVA incluido,</w:t>
      </w:r>
      <w:r w:rsidRPr="00AC4C48">
        <w:rPr>
          <w:rFonts w:ascii="Museo 300" w:hAnsi="Museo 300"/>
          <w:sz w:val="16"/>
          <w:szCs w:val="16"/>
          <w:lang w:val="es-ES"/>
        </w:rPr>
        <w:t xml:space="preserve"> establecida por el CAU, se determinó que la sociedad AES CLESA puede cobrar en concepto de intereses por ENR la cantidad de USD 174.05, los cuales fueron calculados a la fecha 23 de abril de 2018, utilizando el 6.53% que corresponde a la tasa de interés promedio ponderada mensual para préstamos de hasta un año plazo, publicada por el Banco Central de Reserva de El Salvador más 5 puntos.</w:t>
      </w:r>
      <w:r w:rsidRPr="00FA2BB3">
        <w:rPr>
          <w:rFonts w:ascii="Museo 300" w:hAnsi="Museo 300"/>
          <w:sz w:val="16"/>
          <w:szCs w:val="16"/>
          <w:lang w:val="es-ES"/>
        </w:rPr>
        <w:t xml:space="preserve"> </w:t>
      </w:r>
      <w:r w:rsidR="00B9647D" w:rsidRPr="00AC4C48">
        <w:rPr>
          <w:rFonts w:ascii="Museo 300" w:hAnsi="Museo 300"/>
          <w:color w:val="000000"/>
          <w:sz w:val="16"/>
          <w:szCs w:val="16"/>
          <w:lang w:val="es-ES"/>
        </w:rPr>
        <w:t>[…]” </w:t>
      </w:r>
      <w:r w:rsidR="0035068D" w:rsidRPr="00AC4C48">
        <w:rPr>
          <w:rFonts w:ascii="Museo 300" w:hAnsi="Museo 300"/>
          <w:color w:val="000000"/>
          <w:sz w:val="16"/>
          <w:szCs w:val="16"/>
          <w:lang w:val="es-ES"/>
        </w:rPr>
        <w:t xml:space="preserve"> </w:t>
      </w:r>
    </w:p>
    <w:p w14:paraId="7E45682B" w14:textId="77777777" w:rsidR="00993CED" w:rsidRPr="00FA2BB3" w:rsidRDefault="00993CED" w:rsidP="006110FA">
      <w:pPr>
        <w:spacing w:after="0" w:line="240" w:lineRule="auto"/>
        <w:ind w:left="1134" w:right="709"/>
        <w:jc w:val="both"/>
        <w:rPr>
          <w:rFonts w:ascii="Museo Sans 300" w:hAnsi="Museo Sans 300"/>
          <w:sz w:val="20"/>
          <w:szCs w:val="20"/>
        </w:rPr>
      </w:pPr>
    </w:p>
    <w:p w14:paraId="03049A8F" w14:textId="77777777" w:rsidR="00B9647D" w:rsidRPr="00BD38EB" w:rsidRDefault="00B9647D" w:rsidP="008D1905">
      <w:pPr>
        <w:numPr>
          <w:ilvl w:val="0"/>
          <w:numId w:val="7"/>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BD38EB">
        <w:rPr>
          <w:rFonts w:ascii="Museo Sans 500" w:eastAsia="Arial" w:hAnsi="Museo Sans 500" w:cs="Times New Roman"/>
          <w:b/>
          <w:sz w:val="20"/>
          <w:szCs w:val="20"/>
          <w:u w:val="single"/>
          <w:lang w:eastAsia="es-ES"/>
        </w:rPr>
        <w:t>SENTENCIA</w:t>
      </w:r>
    </w:p>
    <w:p w14:paraId="62AA00FE" w14:textId="77777777" w:rsidR="00B9647D" w:rsidRPr="00BD38EB" w:rsidRDefault="00B9647D" w:rsidP="00B9647D">
      <w:pPr>
        <w:suppressAutoHyphens w:val="0"/>
        <w:autoSpaceDN/>
        <w:spacing w:after="0" w:line="240" w:lineRule="auto"/>
        <w:ind w:left="426"/>
        <w:jc w:val="both"/>
        <w:textAlignment w:val="auto"/>
        <w:rPr>
          <w:rFonts w:ascii="Museo Sans 300" w:eastAsia="Arial" w:hAnsi="Museo Sans 300" w:cs="Times New Roman"/>
        </w:rPr>
      </w:pPr>
    </w:p>
    <w:p w14:paraId="2EF4EE16" w14:textId="5E2665E1" w:rsidR="00B9647D" w:rsidRPr="00AC4C48" w:rsidRDefault="00B9647D" w:rsidP="00AC4C48">
      <w:pPr>
        <w:pStyle w:val="Prrafodelista"/>
        <w:numPr>
          <w:ilvl w:val="0"/>
          <w:numId w:val="3"/>
        </w:numPr>
        <w:tabs>
          <w:tab w:val="left" w:pos="426"/>
        </w:tabs>
        <w:spacing w:after="0" w:line="240" w:lineRule="auto"/>
        <w:ind w:left="426" w:hanging="284"/>
        <w:contextualSpacing w:val="0"/>
        <w:jc w:val="both"/>
        <w:rPr>
          <w:rFonts w:ascii="Museo Sans 300" w:hAnsi="Museo Sans 300"/>
          <w:sz w:val="20"/>
          <w:szCs w:val="20"/>
        </w:rPr>
      </w:pPr>
      <w:r w:rsidRPr="00AC4C48">
        <w:rPr>
          <w:rFonts w:ascii="Museo Sans 300" w:hAnsi="Museo Sans 300"/>
          <w:sz w:val="20"/>
          <w:szCs w:val="20"/>
        </w:rPr>
        <w:t xml:space="preserve">Encontrándose el presente procedimiento en etapa de dictar sentencia, esta </w:t>
      </w:r>
      <w:r w:rsidR="000423DF" w:rsidRPr="00AC4C48">
        <w:rPr>
          <w:rFonts w:ascii="Museo Sans 300" w:hAnsi="Museo Sans 300"/>
          <w:sz w:val="20"/>
          <w:szCs w:val="20"/>
        </w:rPr>
        <w:t>Superintendencia</w:t>
      </w:r>
      <w:r w:rsidRPr="00AC4C48">
        <w:rPr>
          <w:rFonts w:ascii="Museo Sans 300" w:hAnsi="Museo Sans 300"/>
          <w:sz w:val="20"/>
          <w:szCs w:val="20"/>
        </w:rPr>
        <w:t>, con apoyo del CAU, realiza las valoraciones siguientes:</w:t>
      </w:r>
    </w:p>
    <w:p w14:paraId="0BEC1A9C" w14:textId="00BDFA86" w:rsidR="00C50373" w:rsidRPr="00BD38EB" w:rsidRDefault="00C50373" w:rsidP="00B9647D">
      <w:pPr>
        <w:suppressAutoHyphens w:val="0"/>
        <w:autoSpaceDN/>
        <w:spacing w:after="0" w:line="240" w:lineRule="auto"/>
        <w:ind w:left="567"/>
        <w:jc w:val="both"/>
        <w:textAlignment w:val="auto"/>
        <w:rPr>
          <w:rFonts w:ascii="Museo Sans 300" w:eastAsia="Arial" w:hAnsi="Museo Sans 300" w:cs="Times New Roman"/>
          <w:lang w:eastAsia="es-ES"/>
        </w:rPr>
      </w:pPr>
    </w:p>
    <w:p w14:paraId="19A12B26" w14:textId="77777777" w:rsidR="00B9647D" w:rsidRPr="00BD38EB" w:rsidRDefault="00B9647D" w:rsidP="008D1905">
      <w:pPr>
        <w:numPr>
          <w:ilvl w:val="0"/>
          <w:numId w:val="8"/>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BD38EB">
        <w:rPr>
          <w:rFonts w:ascii="Museo Sans 500" w:eastAsia="Arial" w:hAnsi="Museo Sans 500" w:cs="Times New Roman"/>
          <w:b/>
          <w:sz w:val="20"/>
          <w:szCs w:val="20"/>
        </w:rPr>
        <w:t>MARCO LEGAL</w:t>
      </w:r>
    </w:p>
    <w:p w14:paraId="57010D58" w14:textId="77777777" w:rsidR="00B9647D" w:rsidRPr="00BD38EB" w:rsidRDefault="00B9647D" w:rsidP="00B9647D">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5E69E02E" w14:textId="77777777" w:rsidR="00B9647D" w:rsidRPr="00BD38EB" w:rsidRDefault="00B9647D" w:rsidP="00B9647D">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BD38EB">
        <w:rPr>
          <w:rFonts w:ascii="Museo Sans 300" w:eastAsia="Arial" w:hAnsi="Museo Sans 300" w:cs="Times New Roman"/>
          <w:b/>
          <w:bCs/>
          <w:sz w:val="20"/>
          <w:szCs w:val="20"/>
        </w:rPr>
        <w:tab/>
      </w:r>
      <w:r w:rsidRPr="00BD38EB">
        <w:rPr>
          <w:rFonts w:ascii="Museo Sans 500" w:eastAsia="Times New Roman" w:hAnsi="Museo Sans 500" w:cs="Times New Roman"/>
          <w:b/>
          <w:bCs/>
          <w:sz w:val="20"/>
          <w:szCs w:val="20"/>
          <w:lang w:eastAsia="es-ES"/>
        </w:rPr>
        <w:t>1.A. Ley de Creación de la SIGET</w:t>
      </w:r>
    </w:p>
    <w:p w14:paraId="1ECA1E2D" w14:textId="77777777" w:rsidR="00B9647D" w:rsidRPr="00BD38EB" w:rsidRDefault="00B9647D" w:rsidP="00B9647D">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4AF4798A" w14:textId="05C248AB" w:rsidR="00B9647D" w:rsidRPr="00BD38EB" w:rsidRDefault="00B9647D" w:rsidP="00B9647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FE79121" w14:textId="77777777" w:rsidR="00B9647D" w:rsidRPr="00BD38EB"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1B76B58" w14:textId="77777777" w:rsidR="00B9647D" w:rsidRPr="00BD38EB" w:rsidRDefault="00B9647D" w:rsidP="00B9647D">
      <w:pPr>
        <w:autoSpaceDE w:val="0"/>
        <w:spacing w:after="0" w:line="240" w:lineRule="auto"/>
        <w:ind w:left="426"/>
        <w:jc w:val="both"/>
        <w:rPr>
          <w:rFonts w:ascii="Museo Sans 500" w:hAnsi="Museo Sans 500"/>
          <w:b/>
          <w:bCs/>
          <w:sz w:val="20"/>
          <w:szCs w:val="20"/>
          <w:lang w:eastAsia="es-SV"/>
        </w:rPr>
      </w:pPr>
      <w:r w:rsidRPr="00BD38EB">
        <w:rPr>
          <w:rFonts w:ascii="Museo Sans 500" w:hAnsi="Museo Sans 500"/>
          <w:b/>
          <w:bCs/>
          <w:sz w:val="20"/>
          <w:szCs w:val="20"/>
          <w:lang w:eastAsia="es-SV"/>
        </w:rPr>
        <w:t>1.B. Ley General de Electricidad</w:t>
      </w:r>
    </w:p>
    <w:p w14:paraId="449DC5F7" w14:textId="77777777" w:rsidR="00B9647D" w:rsidRPr="00BD38EB" w:rsidRDefault="00B9647D" w:rsidP="00B9647D">
      <w:pPr>
        <w:autoSpaceDE w:val="0"/>
        <w:spacing w:after="0" w:line="240" w:lineRule="auto"/>
        <w:ind w:left="426"/>
        <w:jc w:val="both"/>
        <w:rPr>
          <w:rFonts w:ascii="Museo Sans 500" w:hAnsi="Museo Sans 500"/>
          <w:b/>
          <w:bCs/>
          <w:sz w:val="20"/>
          <w:szCs w:val="20"/>
          <w:lang w:eastAsia="es-SV"/>
        </w:rPr>
      </w:pPr>
    </w:p>
    <w:p w14:paraId="73C07B01" w14:textId="77777777" w:rsidR="00B9647D" w:rsidRPr="00BD38EB" w:rsidRDefault="00B9647D" w:rsidP="00B9647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A3BD33E" w14:textId="77777777" w:rsidR="00B9647D" w:rsidRPr="00BD38EB" w:rsidRDefault="00B9647D" w:rsidP="00B9647D">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2423D15C" w14:textId="1218D806" w:rsidR="00B9647D" w:rsidRDefault="00B9647D" w:rsidP="00B9647D">
      <w:pPr>
        <w:pStyle w:val="Prrafodelista"/>
        <w:tabs>
          <w:tab w:val="left" w:pos="426"/>
        </w:tabs>
        <w:ind w:left="426"/>
        <w:jc w:val="both"/>
        <w:rPr>
          <w:rFonts w:ascii="Museo Sans 500" w:hAnsi="Museo Sans 500"/>
          <w:b/>
          <w:sz w:val="20"/>
          <w:szCs w:val="20"/>
          <w:lang w:eastAsia="es-SV"/>
        </w:rPr>
      </w:pPr>
      <w:r w:rsidRPr="00BD38EB">
        <w:rPr>
          <w:rFonts w:ascii="Museo Sans 500" w:hAnsi="Museo Sans 500"/>
          <w:b/>
          <w:sz w:val="20"/>
          <w:szCs w:val="20"/>
          <w:lang w:eastAsia="es-SV"/>
        </w:rPr>
        <w:t xml:space="preserve">1.C. </w:t>
      </w:r>
      <w:bookmarkStart w:id="1" w:name="_Hlk55405573"/>
      <w:r w:rsidRPr="00BD38EB">
        <w:rPr>
          <w:rFonts w:ascii="Museo Sans 500" w:hAnsi="Museo Sans 500"/>
          <w:b/>
          <w:sz w:val="20"/>
          <w:szCs w:val="20"/>
          <w:lang w:eastAsia="es-SV"/>
        </w:rPr>
        <w:t xml:space="preserve">Términos y Condiciones Generales al Consumidor Final del Pliego Tarifario autorizado a la distribuidora </w:t>
      </w:r>
      <w:r w:rsidR="00743882">
        <w:rPr>
          <w:rFonts w:ascii="Museo Sans 500" w:hAnsi="Museo Sans 500"/>
          <w:b/>
          <w:sz w:val="20"/>
          <w:szCs w:val="20"/>
          <w:lang w:eastAsia="es-SV"/>
        </w:rPr>
        <w:t>AES CLESA y Cía., S. en C. de C.V.</w:t>
      </w:r>
      <w:r>
        <w:rPr>
          <w:rFonts w:ascii="Museo Sans 500" w:hAnsi="Museo Sans 500"/>
          <w:b/>
          <w:sz w:val="20"/>
          <w:szCs w:val="20"/>
          <w:lang w:eastAsia="es-SV"/>
        </w:rPr>
        <w:t xml:space="preserve"> </w:t>
      </w:r>
      <w:r w:rsidR="007B4E28">
        <w:rPr>
          <w:rFonts w:ascii="Museo Sans 500" w:hAnsi="Museo Sans 500"/>
          <w:b/>
          <w:sz w:val="20"/>
          <w:szCs w:val="20"/>
          <w:lang w:eastAsia="es-SV"/>
        </w:rPr>
        <w:t>aplicables para el año 2018</w:t>
      </w:r>
      <w:r w:rsidR="00647622">
        <w:rPr>
          <w:rFonts w:ascii="Museo Sans 500" w:hAnsi="Museo Sans 500"/>
          <w:b/>
          <w:sz w:val="20"/>
          <w:szCs w:val="20"/>
          <w:lang w:eastAsia="es-SV"/>
        </w:rPr>
        <w:t>.</w:t>
      </w:r>
    </w:p>
    <w:bookmarkEnd w:id="1"/>
    <w:p w14:paraId="2ECE7A8F" w14:textId="77777777" w:rsidR="008535F5" w:rsidRPr="008535F5" w:rsidRDefault="008535F5" w:rsidP="008535F5">
      <w:pPr>
        <w:spacing w:after="0" w:line="240" w:lineRule="auto"/>
        <w:ind w:left="426"/>
        <w:jc w:val="both"/>
        <w:rPr>
          <w:rFonts w:ascii="Museo Sans 300" w:eastAsia="Arial" w:hAnsi="Museo Sans 300"/>
          <w:sz w:val="20"/>
          <w:szCs w:val="20"/>
          <w:lang w:eastAsia="es-SV"/>
        </w:rPr>
      </w:pPr>
      <w:r w:rsidRPr="008535F5">
        <w:rPr>
          <w:rFonts w:ascii="Museo Sans 300" w:eastAsia="Arial" w:hAnsi="Museo Sans 300"/>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340ECA4" w14:textId="77777777" w:rsidR="00B9647D" w:rsidRPr="00551F4C" w:rsidRDefault="00B9647D" w:rsidP="00B9647D">
      <w:pPr>
        <w:spacing w:after="0" w:line="240" w:lineRule="auto"/>
        <w:ind w:left="426"/>
        <w:jc w:val="both"/>
        <w:rPr>
          <w:rFonts w:ascii="Museo Sans 300" w:eastAsia="Arial" w:hAnsi="Museo Sans 300"/>
          <w:sz w:val="20"/>
          <w:szCs w:val="20"/>
          <w:lang w:eastAsia="es-SV"/>
        </w:rPr>
      </w:pPr>
    </w:p>
    <w:p w14:paraId="6CC30E24" w14:textId="556F0030" w:rsidR="00B9647D" w:rsidRDefault="00B9647D" w:rsidP="00B9647D">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12026E9F" w14:textId="77777777" w:rsidR="00B9647D" w:rsidRPr="00551F4C" w:rsidRDefault="00B9647D" w:rsidP="00B9647D">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025A97C4" w14:textId="262A226F" w:rsidR="00B9647D" w:rsidRPr="00551F4C" w:rsidRDefault="00B9647D" w:rsidP="00B9647D">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647622">
        <w:rPr>
          <w:rFonts w:ascii="Museo Sans 500" w:eastAsia="Arial" w:hAnsi="Museo Sans 500"/>
          <w:b/>
          <w:bCs/>
          <w:sz w:val="20"/>
          <w:szCs w:val="20"/>
          <w:lang w:eastAsia="es-SV"/>
        </w:rPr>
        <w:t>.</w:t>
      </w:r>
    </w:p>
    <w:p w14:paraId="687CF10C" w14:textId="77777777" w:rsidR="00B9647D" w:rsidRPr="00551F4C" w:rsidRDefault="00B9647D" w:rsidP="00B9647D">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1C385811" w14:textId="77777777" w:rsidR="00B9647D" w:rsidRPr="00551F4C" w:rsidRDefault="00B9647D" w:rsidP="00B9647D">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38975493" w14:textId="77777777" w:rsidR="00B9647D" w:rsidRPr="00551F4C"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094616C" w14:textId="7D1CFAE2" w:rsidR="00B9647D" w:rsidRDefault="00B9647D" w:rsidP="00B9647D">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BD1A92F" w14:textId="2E9C3C0E" w:rsidR="002E4A0C" w:rsidRDefault="002E4A0C" w:rsidP="00B9647D">
      <w:pPr>
        <w:spacing w:after="0" w:line="240" w:lineRule="auto"/>
        <w:ind w:left="426"/>
        <w:jc w:val="both"/>
        <w:rPr>
          <w:rFonts w:ascii="Museo Sans 300" w:eastAsia="Arial" w:hAnsi="Museo Sans 300" w:cs="Times New Roman"/>
          <w:color w:val="000000"/>
          <w:sz w:val="20"/>
          <w:szCs w:val="20"/>
          <w:lang w:eastAsia="es-SV"/>
        </w:rPr>
      </w:pPr>
    </w:p>
    <w:p w14:paraId="0DA9DB10" w14:textId="365935DF" w:rsidR="002E4A0C" w:rsidRPr="00FC7AFA" w:rsidRDefault="002E4A0C" w:rsidP="002E4A0C">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w:t>
      </w:r>
      <w:r>
        <w:rPr>
          <w:rFonts w:ascii="Museo Sans 500" w:hAnsi="Museo Sans 500"/>
          <w:b/>
          <w:bCs/>
          <w:sz w:val="20"/>
          <w:szCs w:val="20"/>
          <w:lang w:eastAsia="es-SV"/>
        </w:rPr>
        <w:t>E</w:t>
      </w:r>
      <w:r w:rsidRPr="00FC7AFA">
        <w:rPr>
          <w:rFonts w:ascii="Museo Sans 500" w:hAnsi="Museo Sans 500"/>
          <w:b/>
          <w:bCs/>
          <w:sz w:val="20"/>
          <w:szCs w:val="20"/>
          <w:lang w:eastAsia="es-SV"/>
        </w:rPr>
        <w:t>. Respecto de los plazos administrativos</w:t>
      </w:r>
      <w:r w:rsidRPr="00AD7F56">
        <w:rPr>
          <w:rFonts w:ascii="Cambria Math" w:hAnsi="Cambria Math" w:cs="Cambria Math"/>
          <w:b/>
          <w:bCs/>
          <w:sz w:val="20"/>
          <w:szCs w:val="20"/>
          <w:lang w:eastAsia="es-SV"/>
        </w:rPr>
        <w:t>  </w:t>
      </w:r>
      <w:r w:rsidRPr="00FC7AFA">
        <w:rPr>
          <w:rFonts w:ascii="Museo Sans 500" w:hAnsi="Museo Sans 500"/>
          <w:b/>
          <w:bCs/>
          <w:sz w:val="20"/>
          <w:szCs w:val="20"/>
          <w:lang w:eastAsia="es-SV"/>
        </w:rPr>
        <w:t xml:space="preserve"> </w:t>
      </w:r>
    </w:p>
    <w:p w14:paraId="4845BB18" w14:textId="77777777" w:rsidR="002E4A0C" w:rsidRPr="00D62C05" w:rsidRDefault="002E4A0C" w:rsidP="002E4A0C">
      <w:pPr>
        <w:spacing w:after="0" w:line="240" w:lineRule="auto"/>
        <w:ind w:left="426"/>
        <w:jc w:val="both"/>
        <w:rPr>
          <w:rFonts w:ascii="Museo Sans 300" w:hAnsi="Museo Sans 300"/>
          <w:color w:val="000000"/>
          <w:sz w:val="20"/>
          <w:szCs w:val="20"/>
          <w:lang w:eastAsia="es-SV"/>
        </w:rPr>
      </w:pPr>
    </w:p>
    <w:p w14:paraId="36277018" w14:textId="77777777" w:rsidR="002E4A0C" w:rsidRPr="000355ED" w:rsidRDefault="002E4A0C" w:rsidP="002E4A0C">
      <w:pPr>
        <w:spacing w:after="0" w:line="240" w:lineRule="auto"/>
        <w:ind w:left="426"/>
        <w:jc w:val="both"/>
        <w:rPr>
          <w:rFonts w:ascii="Museo Sans 300" w:hAnsi="Museo Sans 300"/>
          <w:color w:val="000000"/>
          <w:sz w:val="20"/>
          <w:szCs w:val="20"/>
          <w:lang w:eastAsia="es-SV"/>
        </w:rPr>
      </w:pPr>
      <w:r w:rsidRPr="000355ED">
        <w:rPr>
          <w:rFonts w:ascii="Museo Sans 300" w:hAnsi="Museo Sans 300"/>
          <w:color w:val="000000"/>
          <w:sz w:val="20"/>
          <w:szCs w:val="20"/>
          <w:lang w:eastAsia="es-SV"/>
        </w:rPr>
        <w:t>Mediante Decreto Legislativo</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N.</w:t>
      </w:r>
      <w:r w:rsidRPr="000355ED">
        <w:rPr>
          <w:rFonts w:ascii="Museo Sans 300" w:hAnsi="Museo Sans 300" w:cs="Museo Sans 300"/>
          <w:color w:val="000000"/>
          <w:sz w:val="20"/>
          <w:szCs w:val="20"/>
          <w:lang w:eastAsia="es-SV"/>
        </w:rPr>
        <w:t>°</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593, de fecha catorce de marzo de dos mil veinte, publicado en el Diario Oficial</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N.</w:t>
      </w:r>
      <w:r w:rsidRPr="000355ED">
        <w:rPr>
          <w:rFonts w:ascii="Museo Sans 300" w:hAnsi="Museo Sans 300" w:cs="Museo Sans 300"/>
          <w:color w:val="000000"/>
          <w:sz w:val="20"/>
          <w:szCs w:val="20"/>
          <w:lang w:eastAsia="es-SV"/>
        </w:rPr>
        <w:t>°</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52, Tomo 426 de la misma fecha, se decret</w:t>
      </w:r>
      <w:r w:rsidRPr="000355ED">
        <w:rPr>
          <w:rFonts w:ascii="Museo Sans 300" w:hAnsi="Museo Sans 300" w:cs="Museo Sans 300"/>
          <w:color w:val="000000"/>
          <w:sz w:val="20"/>
          <w:szCs w:val="20"/>
          <w:lang w:eastAsia="es-SV"/>
        </w:rPr>
        <w:t>ó</w:t>
      </w:r>
      <w:r w:rsidRPr="000355ED">
        <w:rPr>
          <w:rFonts w:ascii="Cambria Math" w:hAnsi="Cambria Math" w:cs="Cambria Math"/>
          <w:color w:val="000000"/>
          <w:sz w:val="20"/>
          <w:szCs w:val="20"/>
          <w:lang w:eastAsia="es-SV"/>
        </w:rPr>
        <w:t> </w:t>
      </w:r>
      <w:r w:rsidRPr="000355ED">
        <w:rPr>
          <w:rFonts w:ascii="Museo Sans 300" w:hAnsi="Museo Sans 300" w:cs="Museo Sans 300"/>
          <w:b/>
          <w:color w:val="000000"/>
          <w:sz w:val="20"/>
          <w:szCs w:val="20"/>
          <w:lang w:eastAsia="es-SV"/>
        </w:rPr>
        <w:t>“</w:t>
      </w:r>
      <w:r w:rsidRPr="000355ED">
        <w:rPr>
          <w:rFonts w:ascii="Museo Sans 300" w:hAnsi="Museo Sans 300"/>
          <w:b/>
          <w:color w:val="000000"/>
          <w:sz w:val="20"/>
          <w:szCs w:val="20"/>
          <w:lang w:eastAsia="es-SV"/>
        </w:rPr>
        <w:t>Estado de Emergencia Nacional de la Pandemia por COVID-19</w:t>
      </w:r>
      <w:r w:rsidRPr="000355ED">
        <w:rPr>
          <w:rFonts w:ascii="Museo Sans 300" w:hAnsi="Museo Sans 300" w:cs="Museo Sans 300"/>
          <w:b/>
          <w:color w:val="000000"/>
          <w:sz w:val="20"/>
          <w:szCs w:val="20"/>
          <w:lang w:eastAsia="es-SV"/>
        </w:rPr>
        <w:t>”</w:t>
      </w:r>
      <w:r w:rsidRPr="000355ED">
        <w:rPr>
          <w:rFonts w:ascii="Museo Sans 300" w:hAnsi="Museo Sans 300"/>
          <w:color w:val="000000"/>
          <w:sz w:val="20"/>
          <w:szCs w:val="20"/>
          <w:lang w:eastAsia="es-SV"/>
        </w:rPr>
        <w:t>, el cual fue prorrogado por la</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Asamblea Legislativa, en tres ocasiones; cuyos efectos concluyeron el dieciséis de mayo del dos mil veinte.</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 xml:space="preserve"> </w:t>
      </w:r>
    </w:p>
    <w:p w14:paraId="22042389" w14:textId="77777777" w:rsidR="002E4A0C" w:rsidRPr="000355ED" w:rsidRDefault="002E4A0C" w:rsidP="002E4A0C">
      <w:pPr>
        <w:spacing w:after="0" w:line="240" w:lineRule="auto"/>
        <w:ind w:left="426"/>
        <w:jc w:val="both"/>
        <w:rPr>
          <w:rFonts w:ascii="Museo Sans 300" w:hAnsi="Museo Sans 300"/>
          <w:color w:val="000000"/>
          <w:sz w:val="20"/>
          <w:szCs w:val="20"/>
          <w:lang w:eastAsia="es-SV"/>
        </w:rPr>
      </w:pPr>
    </w:p>
    <w:p w14:paraId="13D3F7F1" w14:textId="77777777" w:rsidR="002E4A0C" w:rsidRPr="000355ED" w:rsidRDefault="002E4A0C" w:rsidP="002E4A0C">
      <w:pPr>
        <w:spacing w:after="0" w:line="240" w:lineRule="auto"/>
        <w:ind w:left="426"/>
        <w:jc w:val="both"/>
        <w:rPr>
          <w:rFonts w:ascii="Museo Sans 300" w:hAnsi="Museo Sans 300"/>
          <w:color w:val="000000"/>
          <w:sz w:val="20"/>
          <w:szCs w:val="20"/>
          <w:lang w:eastAsia="es-SV"/>
        </w:rPr>
      </w:pPr>
      <w:r w:rsidRPr="000355ED">
        <w:rPr>
          <w:rFonts w:ascii="Museo Sans 300" w:hAnsi="Museo Sans 300"/>
          <w:color w:val="000000"/>
          <w:sz w:val="20"/>
          <w:szCs w:val="20"/>
          <w:lang w:eastAsia="es-SV"/>
        </w:rPr>
        <w:t>No</w:t>
      </w:r>
      <w:r w:rsidRPr="000355ED">
        <w:rPr>
          <w:rFonts w:ascii="Cambria Math" w:hAnsi="Cambria Math" w:cs="Cambria Math"/>
          <w:color w:val="000000"/>
          <w:sz w:val="20"/>
          <w:szCs w:val="20"/>
          <w:lang w:eastAsia="es-SV"/>
        </w:rPr>
        <w:t> </w:t>
      </w:r>
      <w:proofErr w:type="gramStart"/>
      <w:r w:rsidRPr="000355ED">
        <w:rPr>
          <w:rFonts w:ascii="Museo Sans 300" w:hAnsi="Museo Sans 300"/>
          <w:color w:val="000000"/>
          <w:sz w:val="20"/>
          <w:szCs w:val="20"/>
          <w:lang w:eastAsia="es-SV"/>
        </w:rPr>
        <w:t>obstante</w:t>
      </w:r>
      <w:proofErr w:type="gramEnd"/>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lo anterior, por medio de la resoluci</w:t>
      </w:r>
      <w:r w:rsidRPr="000355ED">
        <w:rPr>
          <w:rFonts w:ascii="Museo Sans 300" w:hAnsi="Museo Sans 300" w:cs="Museo Sans 300"/>
          <w:color w:val="000000"/>
          <w:sz w:val="20"/>
          <w:szCs w:val="20"/>
          <w:lang w:eastAsia="es-SV"/>
        </w:rPr>
        <w:t>ó</w:t>
      </w:r>
      <w:r w:rsidRPr="000355ED">
        <w:rPr>
          <w:rFonts w:ascii="Museo Sans 300" w:hAnsi="Museo Sans 300"/>
          <w:color w:val="000000"/>
          <w:sz w:val="20"/>
          <w:szCs w:val="20"/>
          <w:lang w:eastAsia="es-SV"/>
        </w:rPr>
        <w:t>n de las diecis</w:t>
      </w:r>
      <w:r w:rsidRPr="000355ED">
        <w:rPr>
          <w:rFonts w:ascii="Museo Sans 300" w:hAnsi="Museo Sans 300" w:cs="Museo Sans 300"/>
          <w:color w:val="000000"/>
          <w:sz w:val="20"/>
          <w:szCs w:val="20"/>
          <w:lang w:eastAsia="es-SV"/>
        </w:rPr>
        <w:t>é</w:t>
      </w:r>
      <w:r w:rsidRPr="000355ED">
        <w:rPr>
          <w:rFonts w:ascii="Museo Sans 300" w:hAnsi="Museo Sans 300"/>
          <w:color w:val="000000"/>
          <w:sz w:val="20"/>
          <w:szCs w:val="20"/>
          <w:lang w:eastAsia="es-SV"/>
        </w:rPr>
        <w:t>is horas con treinta y seis minutos del d</w:t>
      </w:r>
      <w:r w:rsidRPr="000355ED">
        <w:rPr>
          <w:rFonts w:ascii="Museo Sans 300" w:hAnsi="Museo Sans 300" w:cs="Museo Sans 300"/>
          <w:color w:val="000000"/>
          <w:sz w:val="20"/>
          <w:szCs w:val="20"/>
          <w:lang w:eastAsia="es-SV"/>
        </w:rPr>
        <w:t>í</w:t>
      </w:r>
      <w:r w:rsidRPr="000355ED">
        <w:rPr>
          <w:rFonts w:ascii="Museo Sans 300" w:hAnsi="Museo Sans 300"/>
          <w:color w:val="000000"/>
          <w:sz w:val="20"/>
          <w:szCs w:val="20"/>
          <w:lang w:eastAsia="es-SV"/>
        </w:rPr>
        <w:t>a veintid</w:t>
      </w:r>
      <w:r w:rsidRPr="000355ED">
        <w:rPr>
          <w:rFonts w:ascii="Museo Sans 300" w:hAnsi="Museo Sans 300" w:cs="Museo Sans 300"/>
          <w:color w:val="000000"/>
          <w:sz w:val="20"/>
          <w:szCs w:val="20"/>
          <w:lang w:eastAsia="es-SV"/>
        </w:rPr>
        <w:t>ó</w:t>
      </w:r>
      <w:r w:rsidRPr="000355ED">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 xml:space="preserve"> </w:t>
      </w:r>
    </w:p>
    <w:p w14:paraId="45DBA2BB" w14:textId="77777777" w:rsidR="002E4A0C" w:rsidRPr="00D62C05" w:rsidRDefault="002E4A0C" w:rsidP="002E4A0C">
      <w:pPr>
        <w:spacing w:after="0" w:line="240" w:lineRule="auto"/>
        <w:ind w:left="426"/>
        <w:jc w:val="both"/>
        <w:rPr>
          <w:rFonts w:ascii="Museo Sans 300" w:hAnsi="Museo Sans 300"/>
          <w:color w:val="000000"/>
          <w:sz w:val="20"/>
          <w:szCs w:val="20"/>
          <w:lang w:eastAsia="es-SV"/>
        </w:rPr>
      </w:pPr>
    </w:p>
    <w:p w14:paraId="15FEB308" w14:textId="77777777" w:rsidR="002E4A0C" w:rsidRPr="00D62C05" w:rsidRDefault="002E4A0C" w:rsidP="002E4A0C">
      <w:pPr>
        <w:spacing w:after="0" w:line="240" w:lineRule="auto"/>
        <w:ind w:left="851" w:right="567"/>
        <w:jc w:val="both"/>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6726FE3D" w14:textId="77777777" w:rsidR="002E4A0C" w:rsidRPr="00D62C05" w:rsidRDefault="002E4A0C" w:rsidP="002E4A0C">
      <w:pPr>
        <w:spacing w:after="0" w:line="240" w:lineRule="auto"/>
        <w:ind w:left="426"/>
        <w:jc w:val="both"/>
        <w:rPr>
          <w:rFonts w:ascii="Museo Sans 300" w:hAnsi="Museo Sans 300"/>
          <w:color w:val="000000"/>
          <w:sz w:val="20"/>
          <w:szCs w:val="20"/>
          <w:lang w:eastAsia="es-SV"/>
        </w:rPr>
      </w:pPr>
    </w:p>
    <w:p w14:paraId="5DF45D2C" w14:textId="275996C2" w:rsidR="002E4A0C" w:rsidRPr="000355ED" w:rsidRDefault="002E4A0C" w:rsidP="002E4A0C">
      <w:pPr>
        <w:spacing w:after="0" w:line="240" w:lineRule="auto"/>
        <w:ind w:left="426"/>
        <w:jc w:val="both"/>
        <w:rPr>
          <w:rFonts w:ascii="Museo Sans 300" w:hAnsi="Museo Sans 300"/>
          <w:color w:val="000000"/>
          <w:sz w:val="20"/>
          <w:szCs w:val="20"/>
          <w:lang w:eastAsia="es-SV"/>
        </w:rPr>
      </w:pPr>
      <w:r w:rsidRPr="000355ED">
        <w:rPr>
          <w:rFonts w:ascii="Museo Sans 300" w:hAnsi="Museo Sans 300"/>
          <w:color w:val="000000"/>
          <w:sz w:val="20"/>
          <w:szCs w:val="20"/>
          <w:lang w:eastAsia="es-SV"/>
        </w:rPr>
        <w:t>Si bien, los efectos del Decreto Legislativo</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N.</w:t>
      </w:r>
      <w:r w:rsidRPr="000355ED">
        <w:rPr>
          <w:rFonts w:ascii="Museo Sans 300" w:hAnsi="Museo Sans 300" w:cs="Museo Sans 300"/>
          <w:color w:val="000000"/>
          <w:sz w:val="20"/>
          <w:szCs w:val="20"/>
          <w:lang w:eastAsia="es-SV"/>
        </w:rPr>
        <w:t>°</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593 finalizaron; sin embargo, la emergencia por la Pandemia de la COVID-19 a</w:t>
      </w:r>
      <w:r w:rsidRPr="000355ED">
        <w:rPr>
          <w:rFonts w:ascii="Museo Sans 300" w:hAnsi="Museo Sans 300" w:cs="Museo Sans 300"/>
          <w:color w:val="000000"/>
          <w:sz w:val="20"/>
          <w:szCs w:val="20"/>
          <w:lang w:eastAsia="es-SV"/>
        </w:rPr>
        <w:t>ú</w:t>
      </w:r>
      <w:r w:rsidRPr="000355ED">
        <w:rPr>
          <w:rFonts w:ascii="Museo Sans 300" w:hAnsi="Museo Sans 300"/>
          <w:color w:val="000000"/>
          <w:sz w:val="20"/>
          <w:szCs w:val="20"/>
          <w:lang w:eastAsia="es-SV"/>
        </w:rPr>
        <w:t>n subsiste, y as</w:t>
      </w:r>
      <w:r w:rsidRPr="000355ED">
        <w:rPr>
          <w:rFonts w:ascii="Museo Sans 300" w:hAnsi="Museo Sans 300" w:cs="Museo Sans 300"/>
          <w:color w:val="000000"/>
          <w:sz w:val="20"/>
          <w:szCs w:val="20"/>
          <w:lang w:eastAsia="es-SV"/>
        </w:rPr>
        <w:t>í</w:t>
      </w:r>
      <w:r w:rsidRPr="000355ED">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w:t>
      </w:r>
      <w:r w:rsidR="00993CED" w:rsidRPr="000355ED">
        <w:rPr>
          <w:rFonts w:ascii="Museo Sans 300" w:hAnsi="Museo Sans 300"/>
          <w:color w:val="000000"/>
          <w:sz w:val="20"/>
          <w:szCs w:val="20"/>
          <w:lang w:eastAsia="es-SV"/>
        </w:rPr>
        <w:t>i</w:t>
      </w:r>
      <w:r w:rsidRPr="000355ED">
        <w:rPr>
          <w:rFonts w:ascii="Museo Sans 300" w:hAnsi="Museo Sans 300"/>
          <w:color w:val="000000"/>
          <w:sz w:val="20"/>
          <w:szCs w:val="20"/>
          <w:lang w:eastAsia="es-SV"/>
        </w:rPr>
        <w:t>nte, en la cual señala:</w:t>
      </w:r>
      <w:r w:rsidRPr="000355ED">
        <w:rPr>
          <w:rFonts w:ascii="Cambria Math" w:hAnsi="Cambria Math" w:cs="Cambria Math"/>
          <w:color w:val="000000"/>
          <w:sz w:val="20"/>
          <w:szCs w:val="20"/>
          <w:lang w:eastAsia="es-SV"/>
        </w:rPr>
        <w:t>   </w:t>
      </w:r>
      <w:r w:rsidRPr="000355ED">
        <w:rPr>
          <w:rFonts w:ascii="Museo Sans 300" w:hAnsi="Museo Sans 300"/>
          <w:color w:val="000000"/>
          <w:sz w:val="20"/>
          <w:szCs w:val="20"/>
          <w:lang w:eastAsia="es-SV"/>
        </w:rPr>
        <w:t xml:space="preserve"> </w:t>
      </w:r>
    </w:p>
    <w:p w14:paraId="02A75A39" w14:textId="77777777" w:rsidR="002E4A0C" w:rsidRPr="00D62C05" w:rsidRDefault="002E4A0C" w:rsidP="002E4A0C">
      <w:pPr>
        <w:spacing w:after="0" w:line="240" w:lineRule="auto"/>
        <w:ind w:left="426"/>
        <w:jc w:val="both"/>
        <w:rPr>
          <w:rFonts w:ascii="Museo Sans 300" w:hAnsi="Museo Sans 300"/>
          <w:color w:val="000000"/>
          <w:sz w:val="20"/>
          <w:szCs w:val="20"/>
          <w:lang w:eastAsia="es-SV"/>
        </w:rPr>
      </w:pPr>
    </w:p>
    <w:p w14:paraId="693CEC22" w14:textId="77777777" w:rsidR="002E4A0C" w:rsidRPr="00D62C05" w:rsidRDefault="002E4A0C" w:rsidP="002E4A0C">
      <w:pPr>
        <w:spacing w:after="0" w:line="240" w:lineRule="auto"/>
        <w:ind w:left="851" w:right="567"/>
        <w:jc w:val="both"/>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3E718A41" w14:textId="77777777" w:rsidR="00993CED" w:rsidRDefault="00993CED" w:rsidP="002E4A0C">
      <w:pPr>
        <w:autoSpaceDE w:val="0"/>
        <w:adjustRightInd w:val="0"/>
        <w:spacing w:after="0" w:line="240" w:lineRule="auto"/>
        <w:ind w:left="426"/>
        <w:jc w:val="both"/>
        <w:rPr>
          <w:rFonts w:ascii="Museo Sans 300" w:hAnsi="Museo Sans 300"/>
          <w:sz w:val="20"/>
          <w:szCs w:val="20"/>
        </w:rPr>
      </w:pPr>
    </w:p>
    <w:p w14:paraId="4F3695AF" w14:textId="734BCFD8" w:rsidR="002E4A0C" w:rsidRPr="00B663BC" w:rsidRDefault="002E4A0C" w:rsidP="002E4A0C">
      <w:pPr>
        <w:autoSpaceDE w:val="0"/>
        <w:adjustRightInd w:val="0"/>
        <w:spacing w:after="0" w:line="240" w:lineRule="auto"/>
        <w:ind w:left="426"/>
        <w:jc w:val="both"/>
        <w:rPr>
          <w:rFonts w:ascii="Museo Sans 300" w:hAnsi="Museo Sans 300"/>
          <w:sz w:val="20"/>
          <w:szCs w:val="20"/>
        </w:rPr>
      </w:pPr>
      <w:r w:rsidRPr="00B663BC">
        <w:rPr>
          <w:rFonts w:ascii="Museo Sans 300" w:hAnsi="Museo Sans 300"/>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B663BC">
        <w:rPr>
          <w:rFonts w:ascii="Cambria Math" w:hAnsi="Cambria Math" w:cs="Cambria Math"/>
          <w:sz w:val="20"/>
          <w:szCs w:val="20"/>
        </w:rPr>
        <w:t> </w:t>
      </w:r>
      <w:r w:rsidRPr="00B663BC">
        <w:rPr>
          <w:rFonts w:ascii="Museo Sans 300" w:hAnsi="Museo Sans 300"/>
          <w:sz w:val="20"/>
          <w:szCs w:val="20"/>
        </w:rPr>
        <w:t xml:space="preserve"> </w:t>
      </w:r>
    </w:p>
    <w:p w14:paraId="7C1931DD" w14:textId="77777777" w:rsidR="002E4A0C" w:rsidRPr="00B663BC" w:rsidRDefault="002E4A0C" w:rsidP="002E4A0C">
      <w:pPr>
        <w:autoSpaceDE w:val="0"/>
        <w:adjustRightInd w:val="0"/>
        <w:spacing w:after="0" w:line="240" w:lineRule="auto"/>
        <w:ind w:left="426"/>
        <w:jc w:val="both"/>
        <w:rPr>
          <w:rFonts w:ascii="Museo Sans 300" w:hAnsi="Museo Sans 300"/>
          <w:sz w:val="20"/>
          <w:szCs w:val="20"/>
        </w:rPr>
      </w:pPr>
    </w:p>
    <w:p w14:paraId="3AB89F02" w14:textId="701B7807" w:rsidR="002E4A0C" w:rsidRPr="00B663BC" w:rsidRDefault="002E4A0C" w:rsidP="002E4A0C">
      <w:pPr>
        <w:spacing w:after="0" w:line="240" w:lineRule="auto"/>
        <w:ind w:left="426"/>
        <w:jc w:val="both"/>
        <w:rPr>
          <w:rFonts w:ascii="Museo Sans 300" w:hAnsi="Museo Sans 300" w:cs="Cambria Math"/>
          <w:sz w:val="20"/>
          <w:szCs w:val="20"/>
        </w:rPr>
      </w:pPr>
      <w:r w:rsidRPr="00B663BC">
        <w:rPr>
          <w:rFonts w:ascii="Museo Sans 300" w:hAnsi="Museo Sans 300"/>
          <w:sz w:val="20"/>
          <w:szCs w:val="20"/>
        </w:rPr>
        <w:t>En razón de lo expuesto, se vieron afectados por condiciones externas los plazos de determinados actos en el transcurso del presente procedimiento; sin embargo, la SIGET garantizó los derechos fundamentales de las partes.</w:t>
      </w:r>
      <w:r w:rsidRPr="00B663BC">
        <w:rPr>
          <w:rFonts w:ascii="Cambria Math" w:hAnsi="Cambria Math" w:cs="Cambria Math"/>
          <w:sz w:val="20"/>
          <w:szCs w:val="20"/>
        </w:rPr>
        <w:t> </w:t>
      </w:r>
    </w:p>
    <w:p w14:paraId="30DF3716" w14:textId="1D73FE10" w:rsidR="002E4A0C" w:rsidRDefault="002E4A0C" w:rsidP="00AC4C48">
      <w:pPr>
        <w:spacing w:after="0" w:line="240" w:lineRule="auto"/>
        <w:jc w:val="both"/>
        <w:rPr>
          <w:rFonts w:ascii="Museo Sans 300" w:eastAsia="Arial" w:hAnsi="Museo Sans 300" w:cs="Times New Roman"/>
          <w:color w:val="000000"/>
          <w:sz w:val="20"/>
          <w:szCs w:val="20"/>
          <w:lang w:eastAsia="es-SV"/>
        </w:rPr>
      </w:pPr>
    </w:p>
    <w:p w14:paraId="57ACB0F6" w14:textId="289AD0B4" w:rsidR="00B9647D" w:rsidRPr="00551F4C" w:rsidRDefault="00B9647D" w:rsidP="008D1905">
      <w:pPr>
        <w:numPr>
          <w:ilvl w:val="0"/>
          <w:numId w:val="8"/>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170DC1A9" w14:textId="77777777" w:rsidR="00B9647D" w:rsidRPr="00551F4C" w:rsidRDefault="00B9647D" w:rsidP="00B9647D">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05CB2047" w14:textId="77777777" w:rsidR="00B9647D" w:rsidRPr="00551F4C" w:rsidRDefault="00B9647D" w:rsidP="008D1905">
      <w:pPr>
        <w:numPr>
          <w:ilvl w:val="1"/>
          <w:numId w:val="8"/>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5CA1F9E4" w14:textId="77777777" w:rsidR="00B9647D" w:rsidRPr="00551F4C" w:rsidRDefault="00B9647D" w:rsidP="00B9647D">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4CFC7F36" w14:textId="77777777" w:rsidR="00B9647D" w:rsidRPr="00551F4C"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0DA91D3A" w14:textId="77777777" w:rsidR="00B9647D" w:rsidRPr="00551F4C"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2BD2EF0C" w14:textId="044159D4" w:rsidR="00B9647D" w:rsidRPr="00551F4C"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w:t>
      </w:r>
      <w:r w:rsidR="000423DF">
        <w:rPr>
          <w:rFonts w:ascii="Museo Sans 300" w:eastAsia="Arial" w:hAnsi="Museo Sans 300" w:cs="Times New Roman"/>
          <w:sz w:val="20"/>
          <w:szCs w:val="20"/>
        </w:rPr>
        <w:t>Superintendencia</w:t>
      </w:r>
      <w:r w:rsidRPr="00551F4C">
        <w:rPr>
          <w:rFonts w:ascii="Museo Sans 300" w:eastAsia="Arial" w:hAnsi="Museo Sans 300" w:cs="Times New Roman"/>
          <w:sz w:val="20"/>
          <w:szCs w:val="20"/>
        </w:rPr>
        <w:t xml:space="preserve"> para determinar la procedencia o no del cobro realizado por la distribuidora. </w:t>
      </w:r>
    </w:p>
    <w:p w14:paraId="78A6BF8A" w14:textId="5A734EEB" w:rsidR="006679DE" w:rsidRPr="00551F4C" w:rsidRDefault="00B9647D" w:rsidP="00B9647D">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r w:rsidRPr="00551F4C">
        <w:rPr>
          <w:rFonts w:ascii="Museo Sans 300" w:eastAsia="Arial" w:hAnsi="Museo Sans 300" w:cs="Times New Roman"/>
          <w:sz w:val="20"/>
          <w:szCs w:val="20"/>
          <w:lang w:eastAsia="es-ES"/>
        </w:rPr>
        <w:tab/>
      </w:r>
    </w:p>
    <w:p w14:paraId="0CC5B19D" w14:textId="11F04A50" w:rsidR="00B9647D" w:rsidRPr="00551F4C" w:rsidRDefault="00B9647D" w:rsidP="00B9647D">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2E6D2B">
        <w:rPr>
          <w:rFonts w:ascii="Museo Sans 500" w:eastAsia="Arial" w:hAnsi="Museo Sans 500" w:cs="Times New Roman"/>
          <w:b/>
          <w:bCs/>
          <w:sz w:val="20"/>
          <w:szCs w:val="20"/>
        </w:rPr>
        <w:t>XXX</w:t>
      </w:r>
    </w:p>
    <w:p w14:paraId="173B8365" w14:textId="77777777" w:rsidR="00B9647D" w:rsidRPr="00551F4C" w:rsidRDefault="00B9647D" w:rsidP="00B9647D">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C088549" w14:textId="1AE56D80" w:rsidR="008535F5" w:rsidRPr="00551F4C" w:rsidRDefault="008535F5" w:rsidP="008535F5">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 de las pruebas presentadas por la distribuidora, en el informe técnico</w:t>
      </w:r>
      <w:r w:rsidR="00B9647D" w:rsidRPr="00551F4C">
        <w:rPr>
          <w:rFonts w:ascii="Museo Sans 300" w:hAnsi="Museo Sans 300" w:cs="Segoe UI"/>
          <w:sz w:val="20"/>
          <w:szCs w:val="20"/>
          <w:lang w:eastAsia="es-MX"/>
        </w:rPr>
        <w:t xml:space="preserve"> N.° </w:t>
      </w:r>
      <w:r w:rsidR="00B9647D" w:rsidRPr="00551F4C">
        <w:rPr>
          <w:rFonts w:ascii="Museo Sans 300" w:hAnsi="Museo Sans 300" w:cs="Times New Roman"/>
          <w:sz w:val="20"/>
          <w:szCs w:val="20"/>
        </w:rPr>
        <w:t>IT-</w:t>
      </w:r>
      <w:r w:rsidR="006A471B">
        <w:rPr>
          <w:rFonts w:ascii="Museo Sans 300" w:hAnsi="Museo Sans 300" w:cs="Times New Roman"/>
          <w:sz w:val="20"/>
          <w:szCs w:val="20"/>
        </w:rPr>
        <w:t>396-41163</w:t>
      </w:r>
      <w:r w:rsidR="00B9647D" w:rsidRPr="00551F4C">
        <w:rPr>
          <w:rFonts w:ascii="Museo Sans 300" w:hAnsi="Museo Sans 300" w:cs="Times New Roman"/>
          <w:sz w:val="20"/>
          <w:szCs w:val="20"/>
        </w:rPr>
        <w:t>-CAU</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7F39E9BD" w14:textId="75CE726C" w:rsidR="00B9647D" w:rsidRPr="00551F4C" w:rsidRDefault="00B9647D" w:rsidP="00B9647D">
      <w:pPr>
        <w:suppressAutoHyphens w:val="0"/>
        <w:autoSpaceDN/>
        <w:spacing w:after="0" w:line="240" w:lineRule="auto"/>
        <w:ind w:left="420"/>
        <w:jc w:val="both"/>
        <w:rPr>
          <w:rFonts w:ascii="Museo Sans 300" w:hAnsi="Museo Sans 300" w:cs="Segoe UI"/>
          <w:sz w:val="20"/>
          <w:szCs w:val="20"/>
          <w:lang w:eastAsia="es-MX"/>
        </w:rPr>
      </w:pPr>
    </w:p>
    <w:p w14:paraId="05698A00" w14:textId="033A5C8C" w:rsidR="008535F5" w:rsidRDefault="00B9647D" w:rsidP="008535F5">
      <w:pPr>
        <w:spacing w:line="240" w:lineRule="auto"/>
        <w:ind w:left="851" w:right="709"/>
        <w:jc w:val="both"/>
        <w:rPr>
          <w:rFonts w:ascii="Museo 300" w:hAnsi="Museo 300" w:cs="Segoe UI"/>
          <w:sz w:val="16"/>
          <w:szCs w:val="16"/>
          <w:lang w:val="es-ES" w:eastAsia="es-MX"/>
        </w:rPr>
      </w:pPr>
      <w:r w:rsidRPr="00551F4C">
        <w:rPr>
          <w:rFonts w:ascii="Museo 300" w:hAnsi="Museo 300" w:cs="Segoe UI"/>
          <w:sz w:val="16"/>
          <w:szCs w:val="16"/>
          <w:lang w:eastAsia="es-MX"/>
        </w:rPr>
        <w:t xml:space="preserve">[…] </w:t>
      </w:r>
      <w:r w:rsidR="00FA2BB3" w:rsidRPr="00D24FC9">
        <w:rPr>
          <w:rFonts w:ascii="Museo 300" w:hAnsi="Museo 300"/>
          <w:sz w:val="16"/>
          <w:szCs w:val="16"/>
          <w:lang w:val="es-ES"/>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de la acometida del servicio eléctrico antes del equipo de medición </w:t>
      </w:r>
      <w:r w:rsidR="00FA2BB3" w:rsidRPr="00D24FC9">
        <w:rPr>
          <w:rFonts w:ascii="Museo 300" w:hAnsi="Museo 300"/>
          <w:b/>
          <w:bCs/>
          <w:sz w:val="16"/>
          <w:szCs w:val="16"/>
          <w:lang w:val="es-ES"/>
        </w:rPr>
        <w:t xml:space="preserve">N.° </w:t>
      </w:r>
      <w:r w:rsidR="00123C6B">
        <w:rPr>
          <w:rFonts w:ascii="Museo 300" w:hAnsi="Museo 300"/>
          <w:b/>
          <w:bCs/>
          <w:sz w:val="16"/>
          <w:szCs w:val="16"/>
          <w:lang w:val="es-ES"/>
        </w:rPr>
        <w:t>XXX</w:t>
      </w:r>
      <w:r w:rsidR="00FA2BB3" w:rsidRPr="00D24FC9">
        <w:rPr>
          <w:rFonts w:ascii="Museo 300" w:hAnsi="Museo 300"/>
          <w:sz w:val="16"/>
          <w:szCs w:val="16"/>
          <w:lang w:val="es-ES"/>
        </w:rPr>
        <w:t>, condición que impidió el verdadero registro de la energía eléctrica que fue demandada en dicho suministro</w:t>
      </w:r>
      <w:r w:rsidR="00FA2BB3">
        <w:rPr>
          <w:rFonts w:ascii="Museo 300" w:hAnsi="Museo 300"/>
          <w:sz w:val="16"/>
          <w:szCs w:val="16"/>
          <w:lang w:val="es-ES"/>
        </w:rPr>
        <w:t xml:space="preserve"> </w:t>
      </w:r>
      <w:r w:rsidR="00D76FFF">
        <w:rPr>
          <w:rFonts w:ascii="Museo 300" w:hAnsi="Museo 300" w:cs="Segoe UI"/>
          <w:sz w:val="16"/>
          <w:szCs w:val="16"/>
          <w:lang w:val="es-ES" w:eastAsia="es-MX"/>
        </w:rPr>
        <w:t xml:space="preserve">[…] </w:t>
      </w:r>
    </w:p>
    <w:p w14:paraId="18F4BED5" w14:textId="0A6377E1" w:rsidR="00FA2BB3" w:rsidRPr="00D24FC9" w:rsidRDefault="008535F5" w:rsidP="00FA2BB3">
      <w:pPr>
        <w:spacing w:line="240" w:lineRule="auto"/>
        <w:ind w:left="851" w:right="709"/>
        <w:jc w:val="both"/>
        <w:rPr>
          <w:rFonts w:ascii="Museo 300" w:eastAsia="Arial" w:hAnsi="Museo 300" w:cs="Times New Roman"/>
          <w:color w:val="000000"/>
          <w:sz w:val="16"/>
          <w:szCs w:val="16"/>
          <w:lang w:val="es-ES"/>
        </w:rPr>
      </w:pPr>
      <w:r>
        <w:rPr>
          <w:rFonts w:ascii="Museo 300" w:eastAsia="Arial" w:hAnsi="Museo 300" w:cs="Times New Roman"/>
          <w:color w:val="000000"/>
          <w:sz w:val="16"/>
          <w:szCs w:val="16"/>
          <w:lang w:val="es-ES"/>
        </w:rPr>
        <w:t xml:space="preserve">[…] </w:t>
      </w:r>
      <w:r w:rsidR="00FA2BB3" w:rsidRPr="00D24FC9">
        <w:rPr>
          <w:rFonts w:ascii="Museo 300" w:eastAsia="Arial" w:hAnsi="Museo 300" w:cs="Times New Roman"/>
          <w:color w:val="000000"/>
          <w:sz w:val="16"/>
          <w:szCs w:val="16"/>
          <w:lang w:val="es-ES"/>
        </w:rPr>
        <w:t xml:space="preserve">Con base en las pruebas analizadas, la sociedad AES CLESA cuenta con la evidencia fehaciente que, en el suministro en referencia existió la instalación no autorizada por la empresa distribuidora de líneas directas fuera de medición, conectadas en la fase A y B de la acometida eléctrica antes del equipo de medición </w:t>
      </w:r>
      <w:r w:rsidR="00FA2BB3" w:rsidRPr="00D24FC9">
        <w:rPr>
          <w:rFonts w:ascii="Museo 300" w:eastAsia="Arial" w:hAnsi="Museo 300" w:cs="Times New Roman"/>
          <w:b/>
          <w:bCs/>
          <w:color w:val="000000"/>
          <w:sz w:val="16"/>
          <w:szCs w:val="16"/>
          <w:lang w:val="es-ES"/>
        </w:rPr>
        <w:t xml:space="preserve">N.° </w:t>
      </w:r>
      <w:r w:rsidR="00BD79AB">
        <w:rPr>
          <w:rFonts w:ascii="Museo 300" w:eastAsia="Arial" w:hAnsi="Museo 300" w:cs="Times New Roman"/>
          <w:b/>
          <w:bCs/>
          <w:color w:val="000000"/>
          <w:sz w:val="16"/>
          <w:szCs w:val="16"/>
          <w:lang w:val="es-ES"/>
        </w:rPr>
        <w:t>XXX</w:t>
      </w:r>
      <w:r w:rsidR="00FA2BB3" w:rsidRPr="00D24FC9">
        <w:rPr>
          <w:rFonts w:ascii="Museo 300" w:eastAsia="Arial" w:hAnsi="Museo 300" w:cs="Times New Roman"/>
          <w:color w:val="000000"/>
          <w:sz w:val="16"/>
          <w:szCs w:val="16"/>
          <w:lang w:val="es-ES"/>
        </w:rPr>
        <w:t xml:space="preserve">; en ésta, se puede observar el punto de conexión en las dos fases en la acometida del suministro. Dichas pruebas, se presentan en la fotografía N.° 4; por lo que, con dicha evidencia se comprueba que efectivamente existió una condición irregular en el suministro. </w:t>
      </w:r>
    </w:p>
    <w:p w14:paraId="67111D5F" w14:textId="1AA6B511" w:rsidR="00B9647D" w:rsidRPr="008535F5" w:rsidRDefault="00FA2BB3" w:rsidP="00FA2BB3">
      <w:pPr>
        <w:spacing w:line="240" w:lineRule="auto"/>
        <w:ind w:left="851" w:right="709"/>
        <w:jc w:val="both"/>
        <w:rPr>
          <w:rFonts w:ascii="Museo 300" w:eastAsia="Arial" w:hAnsi="Museo 300" w:cs="Times New Roman"/>
          <w:color w:val="000000"/>
          <w:sz w:val="16"/>
          <w:szCs w:val="16"/>
          <w:lang w:val="es-ES"/>
        </w:rPr>
      </w:pPr>
      <w:r w:rsidRPr="00D24FC9">
        <w:rPr>
          <w:rFonts w:ascii="Museo 300" w:eastAsia="Arial" w:hAnsi="Museo 300" w:cs="Times New Roman"/>
          <w:color w:val="000000"/>
          <w:sz w:val="16"/>
          <w:szCs w:val="16"/>
          <w:lang w:val="es-ES"/>
        </w:rPr>
        <w:t>En los artículos 7, 20 y 21 de los Términos y Condiciones Generales al Consumidor Final, del Pliego Tarifario vigente para el año 2018, se han incorporado directrices relativas a la procedencia de un incumplimiento.</w:t>
      </w:r>
      <w:r>
        <w:rPr>
          <w:rFonts w:ascii="Museo 300" w:eastAsia="Arial" w:hAnsi="Museo 300" w:cs="Times New Roman"/>
          <w:color w:val="000000"/>
          <w:sz w:val="16"/>
          <w:szCs w:val="16"/>
          <w:lang w:val="es-ES"/>
        </w:rPr>
        <w:t xml:space="preserve"> </w:t>
      </w:r>
      <w:r w:rsidR="00B9647D" w:rsidRPr="00551F4C">
        <w:rPr>
          <w:rFonts w:ascii="Museo 300" w:hAnsi="Museo 300" w:cs="Segoe UI"/>
          <w:sz w:val="16"/>
          <w:szCs w:val="16"/>
          <w:lang w:eastAsia="es-MX"/>
        </w:rPr>
        <w:t>[…]</w:t>
      </w:r>
    </w:p>
    <w:p w14:paraId="1BE52EF0" w14:textId="7D92FBDC" w:rsidR="008870C3" w:rsidRDefault="00B9647D">
      <w:pPr>
        <w:suppressAutoHyphens w:val="0"/>
        <w:autoSpaceDN/>
        <w:spacing w:after="0" w:line="240" w:lineRule="auto"/>
        <w:ind w:left="420"/>
        <w:jc w:val="both"/>
        <w:rPr>
          <w:rFonts w:ascii="Museo Sans 300" w:hAnsi="Museo Sans 300" w:cs="Segoe UI"/>
          <w:sz w:val="20"/>
          <w:szCs w:val="20"/>
          <w:lang w:eastAsia="es-MX"/>
        </w:rPr>
      </w:pPr>
      <w:r w:rsidRPr="00551F4C">
        <w:rPr>
          <w:rFonts w:ascii="Museo Sans 300" w:hAnsi="Museo Sans 300" w:cs="Segoe UI"/>
          <w:sz w:val="20"/>
          <w:szCs w:val="20"/>
          <w:lang w:eastAsia="es-MX"/>
        </w:rPr>
        <w:t>En cuanto a</w:t>
      </w:r>
      <w:r w:rsidR="004E2070">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w:t>
      </w:r>
      <w:r w:rsidR="00807F96">
        <w:rPr>
          <w:rFonts w:ascii="Museo Sans 300" w:hAnsi="Museo Sans 300" w:cs="Segoe UI"/>
          <w:sz w:val="20"/>
          <w:szCs w:val="20"/>
          <w:lang w:eastAsia="es-MX"/>
        </w:rPr>
        <w:t>os argumentos presentados por el representante de la</w:t>
      </w:r>
      <w:r w:rsidRPr="00551F4C">
        <w:rPr>
          <w:rFonts w:ascii="Museo Sans 300" w:hAnsi="Museo Sans 300" w:cs="Segoe UI"/>
          <w:sz w:val="20"/>
          <w:szCs w:val="20"/>
          <w:lang w:eastAsia="es-MX"/>
        </w:rPr>
        <w:t xml:space="preserve"> usuari</w:t>
      </w:r>
      <w:r w:rsidR="004E2070">
        <w:rPr>
          <w:rFonts w:ascii="Museo Sans 300" w:hAnsi="Museo Sans 300" w:cs="Segoe UI"/>
          <w:sz w:val="20"/>
          <w:szCs w:val="20"/>
          <w:lang w:eastAsia="es-MX"/>
        </w:rPr>
        <w:t>a</w:t>
      </w:r>
      <w:r w:rsidR="00807F96">
        <w:rPr>
          <w:rFonts w:ascii="Museo Sans 300" w:hAnsi="Museo Sans 300" w:cs="Segoe UI"/>
          <w:sz w:val="20"/>
          <w:szCs w:val="20"/>
          <w:lang w:eastAsia="es-MX"/>
        </w:rPr>
        <w:t xml:space="preserve"> relacionados a</w:t>
      </w:r>
      <w:r w:rsidR="00E40E6D">
        <w:rPr>
          <w:rFonts w:ascii="Museo Sans 300" w:hAnsi="Museo Sans 300" w:cs="Segoe UI"/>
          <w:sz w:val="20"/>
          <w:szCs w:val="20"/>
          <w:lang w:eastAsia="es-MX"/>
        </w:rPr>
        <w:t xml:space="preserve"> problemas en el equipo de me</w:t>
      </w:r>
      <w:r w:rsidR="00F85384">
        <w:rPr>
          <w:rFonts w:ascii="Museo Sans 300" w:hAnsi="Museo Sans 300" w:cs="Segoe UI"/>
          <w:sz w:val="20"/>
          <w:szCs w:val="20"/>
          <w:lang w:eastAsia="es-MX"/>
        </w:rPr>
        <w:t>dición, error en la lectura</w:t>
      </w:r>
      <w:r w:rsidR="00DA776E">
        <w:rPr>
          <w:rFonts w:ascii="Museo Sans 300" w:hAnsi="Museo Sans 300" w:cs="Segoe UI"/>
          <w:sz w:val="20"/>
          <w:szCs w:val="20"/>
          <w:lang w:eastAsia="es-MX"/>
        </w:rPr>
        <w:t xml:space="preserve"> del equipo de medición</w:t>
      </w:r>
      <w:r w:rsidR="00E629FA">
        <w:rPr>
          <w:rFonts w:ascii="Museo Sans 300" w:hAnsi="Museo Sans 300" w:cs="Segoe UI"/>
          <w:sz w:val="20"/>
          <w:szCs w:val="20"/>
          <w:lang w:eastAsia="es-MX"/>
        </w:rPr>
        <w:t xml:space="preserve">, arrendamiento del inmueble, falta de pruebas </w:t>
      </w:r>
      <w:r w:rsidR="00340A26">
        <w:rPr>
          <w:rFonts w:ascii="Museo Sans 300" w:hAnsi="Museo Sans 300" w:cs="Segoe UI"/>
          <w:sz w:val="20"/>
          <w:szCs w:val="20"/>
          <w:lang w:eastAsia="es-MX"/>
        </w:rPr>
        <w:t>par</w:t>
      </w:r>
      <w:r w:rsidR="00E629FA">
        <w:rPr>
          <w:rFonts w:ascii="Museo Sans 300" w:hAnsi="Museo Sans 300" w:cs="Segoe UI"/>
          <w:sz w:val="20"/>
          <w:szCs w:val="20"/>
          <w:lang w:eastAsia="es-MX"/>
        </w:rPr>
        <w:t xml:space="preserve">a probar la condición irregular, </w:t>
      </w:r>
      <w:r w:rsidR="00340A26">
        <w:rPr>
          <w:rFonts w:ascii="Museo Sans 300" w:hAnsi="Museo Sans 300" w:cs="Segoe UI"/>
          <w:sz w:val="20"/>
          <w:szCs w:val="20"/>
          <w:lang w:eastAsia="es-MX"/>
        </w:rPr>
        <w:t>e incumplimiento del procedimiento al no estar nadie presente en la inspección,</w:t>
      </w:r>
      <w:r w:rsidR="00807F96">
        <w:rPr>
          <w:rFonts w:ascii="Museo Sans 300" w:hAnsi="Museo Sans 300" w:cs="Segoe UI"/>
          <w:sz w:val="20"/>
          <w:szCs w:val="20"/>
          <w:lang w:eastAsia="es-MX"/>
        </w:rPr>
        <w:t xml:space="preserve"> el CAU en su informe técnico analizó cada uno de </w:t>
      </w:r>
      <w:r w:rsidR="00793BB9">
        <w:rPr>
          <w:rFonts w:ascii="Museo Sans 300" w:hAnsi="Museo Sans 300" w:cs="Segoe UI"/>
          <w:sz w:val="20"/>
          <w:szCs w:val="20"/>
          <w:lang w:eastAsia="es-MX"/>
        </w:rPr>
        <w:t>los puntos</w:t>
      </w:r>
      <w:r w:rsidR="00D435E6">
        <w:rPr>
          <w:rFonts w:ascii="Museo Sans 300" w:hAnsi="Museo Sans 300" w:cs="Segoe UI"/>
          <w:sz w:val="20"/>
          <w:szCs w:val="20"/>
          <w:lang w:eastAsia="es-MX"/>
        </w:rPr>
        <w:t xml:space="preserve"> y</w:t>
      </w:r>
      <w:r w:rsidR="00807F96">
        <w:rPr>
          <w:rFonts w:ascii="Museo Sans 300" w:hAnsi="Museo Sans 300" w:cs="Segoe UI"/>
          <w:sz w:val="20"/>
          <w:szCs w:val="20"/>
          <w:lang w:eastAsia="es-MX"/>
        </w:rPr>
        <w:t xml:space="preserve"> estableció </w:t>
      </w:r>
      <w:r w:rsidR="00987946">
        <w:rPr>
          <w:rFonts w:ascii="Museo Sans 300" w:hAnsi="Museo Sans 300" w:cs="Segoe UI"/>
          <w:sz w:val="20"/>
          <w:szCs w:val="20"/>
          <w:lang w:eastAsia="es-MX"/>
        </w:rPr>
        <w:t xml:space="preserve">que al </w:t>
      </w:r>
      <w:r w:rsidR="00D435E6">
        <w:rPr>
          <w:rFonts w:ascii="Museo Sans 300" w:hAnsi="Museo Sans 300" w:cs="Segoe UI"/>
          <w:sz w:val="20"/>
          <w:szCs w:val="20"/>
          <w:lang w:eastAsia="es-MX"/>
        </w:rPr>
        <w:t>estudiar</w:t>
      </w:r>
      <w:r w:rsidR="00987946">
        <w:rPr>
          <w:rFonts w:ascii="Museo Sans 300" w:hAnsi="Museo Sans 300" w:cs="Segoe UI"/>
          <w:sz w:val="20"/>
          <w:szCs w:val="20"/>
          <w:lang w:eastAsia="es-MX"/>
        </w:rPr>
        <w:t xml:space="preserve"> las pruebas presentadas por la distribuidora y la información recopilada en la etapa de </w:t>
      </w:r>
      <w:r w:rsidR="00B70059">
        <w:rPr>
          <w:rFonts w:ascii="Museo Sans 300" w:hAnsi="Museo Sans 300" w:cs="Segoe UI"/>
          <w:sz w:val="20"/>
          <w:szCs w:val="20"/>
          <w:lang w:eastAsia="es-MX"/>
        </w:rPr>
        <w:t xml:space="preserve">investigación, se cuenta con evidencia suficiente e idónea para </w:t>
      </w:r>
      <w:r w:rsidR="008870C3">
        <w:rPr>
          <w:rFonts w:ascii="Museo Sans 300" w:hAnsi="Museo Sans 300" w:cs="Segoe UI"/>
          <w:sz w:val="20"/>
          <w:szCs w:val="20"/>
          <w:lang w:eastAsia="es-MX"/>
        </w:rPr>
        <w:t>establecer lo siguiente:</w:t>
      </w:r>
    </w:p>
    <w:p w14:paraId="222D9D77" w14:textId="77777777" w:rsidR="008870C3" w:rsidRDefault="008870C3" w:rsidP="00807F96">
      <w:pPr>
        <w:suppressAutoHyphens w:val="0"/>
        <w:autoSpaceDN/>
        <w:spacing w:after="0" w:line="240" w:lineRule="auto"/>
        <w:ind w:left="420"/>
        <w:jc w:val="both"/>
        <w:rPr>
          <w:rFonts w:ascii="Museo Sans 300" w:hAnsi="Museo Sans 300" w:cs="Segoe UI"/>
          <w:sz w:val="20"/>
          <w:szCs w:val="20"/>
          <w:lang w:eastAsia="es-MX"/>
        </w:rPr>
      </w:pPr>
    </w:p>
    <w:p w14:paraId="5F4C0AED" w14:textId="24CD661C" w:rsidR="00F32C44" w:rsidRPr="006B3F43" w:rsidRDefault="006B3F43" w:rsidP="00F90F33">
      <w:pPr>
        <w:pStyle w:val="Prrafodelista"/>
        <w:numPr>
          <w:ilvl w:val="0"/>
          <w:numId w:val="28"/>
        </w:numPr>
        <w:ind w:left="993"/>
        <w:jc w:val="both"/>
        <w:rPr>
          <w:rFonts w:ascii="Museo Sans 300" w:hAnsi="Museo Sans 300" w:cs="Segoe UI"/>
          <w:sz w:val="20"/>
          <w:szCs w:val="20"/>
          <w:lang w:eastAsia="es-MX"/>
        </w:rPr>
      </w:pPr>
      <w:r w:rsidRPr="00AC4C48">
        <w:rPr>
          <w:rFonts w:ascii="Museo Sans 300" w:eastAsia="Arial" w:hAnsi="Museo Sans 300"/>
          <w:color w:val="000000"/>
          <w:sz w:val="20"/>
          <w:szCs w:val="20"/>
          <w:lang w:val="es-ES"/>
        </w:rPr>
        <w:t xml:space="preserve">En la inspección realizada por la distribuidora el 12 de octubre de 2017, se advirtió que los transformadores de corriente </w:t>
      </w:r>
      <w:r w:rsidR="00C301CD" w:rsidRPr="00AC4C48">
        <w:rPr>
          <w:rFonts w:ascii="Museo Sans 300" w:eastAsia="Arial" w:hAnsi="Museo Sans 300"/>
          <w:color w:val="000000"/>
          <w:sz w:val="20"/>
          <w:szCs w:val="20"/>
          <w:lang w:val="es-ES"/>
        </w:rPr>
        <w:t xml:space="preserve">del </w:t>
      </w:r>
      <w:r w:rsidR="00C301CD" w:rsidRPr="006B3F43">
        <w:rPr>
          <w:rFonts w:ascii="Museo Sans 300" w:hAnsi="Museo Sans 300" w:cs="Segoe UI"/>
          <w:sz w:val="20"/>
          <w:szCs w:val="20"/>
          <w:lang w:eastAsia="es-MX"/>
        </w:rPr>
        <w:t>equipo</w:t>
      </w:r>
      <w:r w:rsidR="00CB1CFB" w:rsidRPr="006B3F43">
        <w:rPr>
          <w:rFonts w:ascii="Museo Sans 300" w:hAnsi="Museo Sans 300" w:cs="Segoe UI"/>
          <w:sz w:val="20"/>
          <w:szCs w:val="20"/>
          <w:lang w:eastAsia="es-MX"/>
        </w:rPr>
        <w:t xml:space="preserve"> de medición de energía eléctrica</w:t>
      </w:r>
      <w:r w:rsidR="00F32C44" w:rsidRPr="006B3F43">
        <w:rPr>
          <w:rFonts w:ascii="Museo Sans 300" w:hAnsi="Museo Sans 300" w:cs="Segoe UI"/>
          <w:sz w:val="20"/>
          <w:szCs w:val="20"/>
          <w:lang w:eastAsia="es-MX"/>
        </w:rPr>
        <w:t xml:space="preserve"> </w:t>
      </w:r>
      <w:r>
        <w:rPr>
          <w:rFonts w:ascii="Museo Sans 300" w:hAnsi="Museo Sans 300" w:cs="Segoe UI"/>
          <w:sz w:val="20"/>
          <w:szCs w:val="20"/>
          <w:lang w:eastAsia="es-MX"/>
        </w:rPr>
        <w:t>estaban</w:t>
      </w:r>
      <w:r w:rsidR="00F32C44" w:rsidRPr="006B3F43">
        <w:rPr>
          <w:rFonts w:ascii="Museo Sans 300" w:hAnsi="Museo Sans 300" w:cs="Segoe UI"/>
          <w:sz w:val="20"/>
          <w:szCs w:val="20"/>
          <w:lang w:eastAsia="es-MX"/>
        </w:rPr>
        <w:t xml:space="preserve"> operando de forma correcta.</w:t>
      </w:r>
    </w:p>
    <w:p w14:paraId="05E9C49B" w14:textId="3938C344" w:rsidR="008750D6" w:rsidRDefault="00F32C44" w:rsidP="00F90F33">
      <w:pPr>
        <w:pStyle w:val="Prrafodelista"/>
        <w:numPr>
          <w:ilvl w:val="0"/>
          <w:numId w:val="28"/>
        </w:numPr>
        <w:ind w:left="993"/>
        <w:jc w:val="both"/>
        <w:rPr>
          <w:rFonts w:ascii="Museo Sans 300" w:hAnsi="Museo Sans 300" w:cs="Segoe UI"/>
          <w:sz w:val="20"/>
          <w:szCs w:val="20"/>
          <w:lang w:eastAsia="es-MX"/>
        </w:rPr>
      </w:pPr>
      <w:r>
        <w:rPr>
          <w:rFonts w:ascii="Museo Sans 300" w:hAnsi="Museo Sans 300" w:cs="Segoe UI"/>
          <w:sz w:val="20"/>
          <w:szCs w:val="20"/>
          <w:lang w:eastAsia="es-MX"/>
        </w:rPr>
        <w:t>L</w:t>
      </w:r>
      <w:r w:rsidR="00050458">
        <w:rPr>
          <w:rFonts w:ascii="Museo Sans 300" w:hAnsi="Museo Sans 300" w:cs="Segoe UI"/>
          <w:sz w:val="20"/>
          <w:szCs w:val="20"/>
          <w:lang w:eastAsia="es-MX"/>
        </w:rPr>
        <w:t>a</w:t>
      </w:r>
      <w:r w:rsidR="008750D6">
        <w:rPr>
          <w:rFonts w:ascii="Museo Sans 300" w:hAnsi="Museo Sans 300" w:cs="Segoe UI"/>
          <w:sz w:val="20"/>
          <w:szCs w:val="20"/>
          <w:lang w:eastAsia="es-MX"/>
        </w:rPr>
        <w:t>s</w:t>
      </w:r>
      <w:r w:rsidR="00050458">
        <w:rPr>
          <w:rFonts w:ascii="Museo Sans 300" w:hAnsi="Museo Sans 300" w:cs="Segoe UI"/>
          <w:sz w:val="20"/>
          <w:szCs w:val="20"/>
          <w:lang w:eastAsia="es-MX"/>
        </w:rPr>
        <w:t xml:space="preserve"> lecturas mensuales</w:t>
      </w:r>
      <w:r w:rsidR="0010333D">
        <w:rPr>
          <w:rFonts w:ascii="Museo Sans 300" w:hAnsi="Museo Sans 300" w:cs="Segoe UI"/>
          <w:sz w:val="20"/>
          <w:szCs w:val="20"/>
          <w:lang w:eastAsia="es-MX"/>
        </w:rPr>
        <w:t xml:space="preserve"> y los cobros </w:t>
      </w:r>
      <w:r>
        <w:rPr>
          <w:rFonts w:ascii="Museo Sans 300" w:hAnsi="Museo Sans 300" w:cs="Segoe UI"/>
          <w:sz w:val="20"/>
          <w:szCs w:val="20"/>
          <w:lang w:eastAsia="es-MX"/>
        </w:rPr>
        <w:t>fuer</w:t>
      </w:r>
      <w:r w:rsidR="003F2A8E">
        <w:rPr>
          <w:rFonts w:ascii="Museo Sans 300" w:hAnsi="Museo Sans 300" w:cs="Segoe UI"/>
          <w:sz w:val="20"/>
          <w:szCs w:val="20"/>
          <w:lang w:eastAsia="es-MX"/>
        </w:rPr>
        <w:t>o</w:t>
      </w:r>
      <w:r w:rsidR="0010333D">
        <w:rPr>
          <w:rFonts w:ascii="Museo Sans 300" w:hAnsi="Museo Sans 300" w:cs="Segoe UI"/>
          <w:sz w:val="20"/>
          <w:szCs w:val="20"/>
          <w:lang w:eastAsia="es-MX"/>
        </w:rPr>
        <w:t>n</w:t>
      </w:r>
      <w:r>
        <w:rPr>
          <w:rFonts w:ascii="Museo Sans 300" w:hAnsi="Museo Sans 300" w:cs="Segoe UI"/>
          <w:sz w:val="20"/>
          <w:szCs w:val="20"/>
          <w:lang w:eastAsia="es-MX"/>
        </w:rPr>
        <w:t xml:space="preserve"> realizad</w:t>
      </w:r>
      <w:r w:rsidR="0010333D">
        <w:rPr>
          <w:rFonts w:ascii="Museo Sans 300" w:hAnsi="Museo Sans 300" w:cs="Segoe UI"/>
          <w:sz w:val="20"/>
          <w:szCs w:val="20"/>
          <w:lang w:eastAsia="es-MX"/>
        </w:rPr>
        <w:t>o</w:t>
      </w:r>
      <w:r>
        <w:rPr>
          <w:rFonts w:ascii="Museo Sans 300" w:hAnsi="Museo Sans 300" w:cs="Segoe UI"/>
          <w:sz w:val="20"/>
          <w:szCs w:val="20"/>
          <w:lang w:eastAsia="es-MX"/>
        </w:rPr>
        <w:t>s</w:t>
      </w:r>
      <w:r w:rsidR="0010333D">
        <w:rPr>
          <w:rFonts w:ascii="Museo Sans 300" w:hAnsi="Museo Sans 300" w:cs="Segoe UI"/>
          <w:sz w:val="20"/>
          <w:szCs w:val="20"/>
          <w:lang w:eastAsia="es-MX"/>
        </w:rPr>
        <w:t xml:space="preserve"> de conformidad a lo establecido en el </w:t>
      </w:r>
      <w:r w:rsidR="00BB1AC2">
        <w:rPr>
          <w:rFonts w:ascii="Museo Sans 300" w:hAnsi="Museo Sans 300" w:cs="Segoe UI"/>
          <w:sz w:val="20"/>
          <w:szCs w:val="20"/>
          <w:lang w:eastAsia="es-MX"/>
        </w:rPr>
        <w:t xml:space="preserve">marco regulatorio según las distintas tarifas aplicadas en cada </w:t>
      </w:r>
      <w:r w:rsidR="008750D6">
        <w:rPr>
          <w:rFonts w:ascii="Museo Sans 300" w:hAnsi="Museo Sans 300" w:cs="Segoe UI"/>
          <w:sz w:val="20"/>
          <w:szCs w:val="20"/>
          <w:lang w:eastAsia="es-MX"/>
        </w:rPr>
        <w:t>periodo de facturación.</w:t>
      </w:r>
    </w:p>
    <w:p w14:paraId="11BEAB57" w14:textId="2C96506F" w:rsidR="00C760A9" w:rsidRDefault="00584998" w:rsidP="00F90F33">
      <w:pPr>
        <w:pStyle w:val="Prrafodelista"/>
        <w:numPr>
          <w:ilvl w:val="0"/>
          <w:numId w:val="28"/>
        </w:numPr>
        <w:ind w:left="993"/>
        <w:jc w:val="both"/>
        <w:rPr>
          <w:rFonts w:ascii="Museo Sans 300" w:hAnsi="Museo Sans 300" w:cs="Segoe UI"/>
          <w:sz w:val="20"/>
          <w:szCs w:val="20"/>
          <w:lang w:eastAsia="es-MX"/>
        </w:rPr>
      </w:pPr>
      <w:r>
        <w:rPr>
          <w:rFonts w:ascii="Museo Sans 300" w:hAnsi="Museo Sans 300" w:cs="Segoe UI"/>
          <w:sz w:val="20"/>
          <w:szCs w:val="20"/>
          <w:lang w:eastAsia="es-MX"/>
        </w:rPr>
        <w:t>Existe evidencia por medio de la cual se comprobó la existencia de una condición irregular.</w:t>
      </w:r>
    </w:p>
    <w:p w14:paraId="2CB86B41" w14:textId="197452C0" w:rsidR="001C5BEA" w:rsidRPr="00AC4C48" w:rsidRDefault="001D5E95" w:rsidP="00F90F33">
      <w:pPr>
        <w:pStyle w:val="Prrafodelista"/>
        <w:numPr>
          <w:ilvl w:val="0"/>
          <w:numId w:val="28"/>
        </w:numPr>
        <w:ind w:left="993"/>
        <w:jc w:val="both"/>
        <w:rPr>
          <w:rFonts w:ascii="Museo Sans 300" w:hAnsi="Museo Sans 300" w:cs="Segoe UI"/>
          <w:sz w:val="20"/>
          <w:szCs w:val="20"/>
          <w:lang w:eastAsia="es-MX"/>
        </w:rPr>
      </w:pPr>
      <w:r>
        <w:rPr>
          <w:rFonts w:ascii="Museo Sans 300" w:hAnsi="Museo Sans 300" w:cs="Segoe UI"/>
          <w:sz w:val="20"/>
          <w:szCs w:val="20"/>
          <w:lang w:eastAsia="es-MX"/>
        </w:rPr>
        <w:t>En las dos inspecciones realizadas se encontraba</w:t>
      </w:r>
      <w:r w:rsidR="003007EF">
        <w:rPr>
          <w:rFonts w:ascii="Museo Sans 300" w:hAnsi="Museo Sans 300" w:cs="Segoe UI"/>
          <w:sz w:val="20"/>
          <w:szCs w:val="20"/>
          <w:lang w:eastAsia="es-MX"/>
        </w:rPr>
        <w:t>n</w:t>
      </w:r>
      <w:r>
        <w:rPr>
          <w:rFonts w:ascii="Museo Sans 300" w:hAnsi="Museo Sans 300" w:cs="Segoe UI"/>
          <w:sz w:val="20"/>
          <w:szCs w:val="20"/>
          <w:lang w:eastAsia="es-MX"/>
        </w:rPr>
        <w:t xml:space="preserve"> personas </w:t>
      </w:r>
      <w:r w:rsidR="00A87199">
        <w:rPr>
          <w:rFonts w:ascii="Museo Sans 300" w:hAnsi="Museo Sans 300" w:cs="Segoe UI"/>
          <w:sz w:val="20"/>
          <w:szCs w:val="20"/>
          <w:lang w:eastAsia="es-MX"/>
        </w:rPr>
        <w:t xml:space="preserve">que permitieron la práctica de </w:t>
      </w:r>
      <w:r w:rsidR="003007EF">
        <w:rPr>
          <w:rFonts w:ascii="Museo Sans 300" w:hAnsi="Museo Sans 300" w:cs="Segoe UI"/>
          <w:sz w:val="20"/>
          <w:szCs w:val="20"/>
          <w:lang w:eastAsia="es-MX"/>
        </w:rPr>
        <w:t>é</w:t>
      </w:r>
      <w:r w:rsidR="000A3F48">
        <w:rPr>
          <w:rFonts w:ascii="Museo Sans 300" w:hAnsi="Museo Sans 300" w:cs="Segoe UI"/>
          <w:sz w:val="20"/>
          <w:szCs w:val="20"/>
          <w:lang w:eastAsia="es-MX"/>
        </w:rPr>
        <w:t>stas.</w:t>
      </w:r>
      <w:r w:rsidR="0091750B" w:rsidRPr="00AC4C48">
        <w:rPr>
          <w:rFonts w:ascii="Museo Sans 300" w:hAnsi="Museo Sans 300" w:cs="Segoe UI"/>
          <w:sz w:val="20"/>
          <w:szCs w:val="20"/>
          <w:lang w:eastAsia="es-MX"/>
        </w:rPr>
        <w:t xml:space="preserve"> </w:t>
      </w:r>
    </w:p>
    <w:p w14:paraId="198A7578" w14:textId="77777777" w:rsidR="00296C46" w:rsidRDefault="00296C46" w:rsidP="00B9647D">
      <w:pPr>
        <w:pStyle w:val="Prrafodelista"/>
        <w:tabs>
          <w:tab w:val="left" w:pos="426"/>
        </w:tabs>
        <w:ind w:left="426"/>
        <w:jc w:val="both"/>
        <w:rPr>
          <w:rFonts w:ascii="Museo Sans 300" w:hAnsi="Museo Sans 300"/>
          <w:sz w:val="20"/>
          <w:szCs w:val="20"/>
        </w:rPr>
      </w:pPr>
    </w:p>
    <w:p w14:paraId="195473C5" w14:textId="0E9CBECF" w:rsidR="00B9647D" w:rsidRDefault="00B9647D" w:rsidP="00A067DD">
      <w:pPr>
        <w:pStyle w:val="Prrafodelista"/>
        <w:tabs>
          <w:tab w:val="left" w:pos="426"/>
        </w:tabs>
        <w:spacing w:after="0" w:line="240" w:lineRule="auto"/>
        <w:ind w:left="425"/>
        <w:jc w:val="both"/>
        <w:rPr>
          <w:rFonts w:ascii="Museo Sans 300" w:hAnsi="Museo Sans 300"/>
          <w:sz w:val="20"/>
          <w:szCs w:val="20"/>
        </w:rPr>
      </w:pPr>
      <w:r w:rsidRPr="1DFE7151">
        <w:rPr>
          <w:rFonts w:ascii="Museo Sans 300" w:hAnsi="Museo Sans 300"/>
          <w:sz w:val="20"/>
          <w:szCs w:val="20"/>
        </w:rPr>
        <w:t xml:space="preserve">Conforme lo anterior, el CAU </w:t>
      </w:r>
      <w:r w:rsidR="001A17F6" w:rsidRPr="1DFE7151">
        <w:rPr>
          <w:rFonts w:ascii="Museo Sans 300" w:hAnsi="Museo Sans 300"/>
          <w:sz w:val="20"/>
          <w:szCs w:val="20"/>
        </w:rPr>
        <w:t>en el informe técnico N.° IT-</w:t>
      </w:r>
      <w:r w:rsidR="001A17F6">
        <w:rPr>
          <w:rFonts w:ascii="Museo Sans 300" w:hAnsi="Museo Sans 300"/>
          <w:sz w:val="20"/>
          <w:szCs w:val="20"/>
        </w:rPr>
        <w:t>396-41163</w:t>
      </w:r>
      <w:r w:rsidR="001A17F6" w:rsidRPr="1DFE7151">
        <w:rPr>
          <w:rFonts w:ascii="Museo Sans 300" w:hAnsi="Museo Sans 300"/>
          <w:sz w:val="20"/>
          <w:szCs w:val="20"/>
        </w:rPr>
        <w:t xml:space="preserve">-CAU </w:t>
      </w:r>
      <w:r w:rsidRPr="1DFE7151">
        <w:rPr>
          <w:rFonts w:ascii="Museo Sans 300" w:hAnsi="Museo Sans 300"/>
          <w:sz w:val="20"/>
          <w:szCs w:val="20"/>
        </w:rPr>
        <w:t xml:space="preserve">concluyó </w:t>
      </w:r>
      <w:r w:rsidR="001A17F6">
        <w:rPr>
          <w:rFonts w:ascii="Museo Sans 300" w:hAnsi="Museo Sans 300"/>
          <w:sz w:val="20"/>
          <w:szCs w:val="20"/>
        </w:rPr>
        <w:t xml:space="preserve">que </w:t>
      </w:r>
      <w:r w:rsidR="003007EF">
        <w:rPr>
          <w:rFonts w:ascii="Museo Sans 300" w:hAnsi="Museo Sans 300"/>
          <w:sz w:val="20"/>
          <w:szCs w:val="20"/>
        </w:rPr>
        <w:t xml:space="preserve">se </w:t>
      </w:r>
      <w:r w:rsidR="0024172C" w:rsidRPr="00551F4C">
        <w:rPr>
          <w:rFonts w:ascii="Museo Sans 300" w:hAnsi="Museo Sans 300"/>
          <w:sz w:val="20"/>
          <w:szCs w:val="20"/>
        </w:rPr>
        <w:t>comprobó la existencia de una condición irregular</w:t>
      </w:r>
      <w:r w:rsidRPr="1DFE7151">
        <w:rPr>
          <w:rFonts w:ascii="Museo Sans 300" w:hAnsi="Museo Sans 300"/>
          <w:sz w:val="20"/>
          <w:szCs w:val="20"/>
        </w:rPr>
        <w:t>,</w:t>
      </w:r>
      <w:r w:rsidR="001A17F6">
        <w:rPr>
          <w:rFonts w:ascii="Museo Sans 300" w:hAnsi="Museo Sans 300"/>
          <w:sz w:val="20"/>
          <w:szCs w:val="20"/>
        </w:rPr>
        <w:t xml:space="preserve"> consistente en </w:t>
      </w:r>
      <w:r w:rsidRPr="1DFE7151">
        <w:rPr>
          <w:rFonts w:ascii="Museo Sans 300" w:hAnsi="Museo Sans 300"/>
          <w:sz w:val="20"/>
          <w:szCs w:val="20"/>
        </w:rPr>
        <w:t>línea</w:t>
      </w:r>
      <w:r w:rsidR="009C6C6C">
        <w:rPr>
          <w:rFonts w:ascii="Museo Sans 300" w:hAnsi="Museo Sans 300"/>
          <w:sz w:val="20"/>
          <w:szCs w:val="20"/>
        </w:rPr>
        <w:t>s</w:t>
      </w:r>
      <w:r w:rsidRPr="1DFE7151">
        <w:rPr>
          <w:rFonts w:ascii="Museo Sans 300" w:hAnsi="Museo Sans 300"/>
          <w:sz w:val="20"/>
          <w:szCs w:val="20"/>
        </w:rPr>
        <w:t xml:space="preserve"> </w:t>
      </w:r>
      <w:r w:rsidR="00AB73A8">
        <w:rPr>
          <w:rFonts w:ascii="Museo Sans 300" w:hAnsi="Museo Sans 300"/>
          <w:sz w:val="20"/>
          <w:szCs w:val="20"/>
        </w:rPr>
        <w:t xml:space="preserve">directas </w:t>
      </w:r>
      <w:r w:rsidR="00072A31">
        <w:rPr>
          <w:rFonts w:ascii="Museo Sans 300" w:hAnsi="Museo Sans 300"/>
          <w:sz w:val="20"/>
          <w:szCs w:val="20"/>
        </w:rPr>
        <w:t xml:space="preserve">fuera de medición </w:t>
      </w:r>
      <w:r w:rsidR="001A17F6">
        <w:rPr>
          <w:rFonts w:ascii="Museo Sans 300" w:hAnsi="Museo Sans 300"/>
          <w:sz w:val="20"/>
          <w:szCs w:val="20"/>
        </w:rPr>
        <w:t>c</w:t>
      </w:r>
      <w:r w:rsidR="00072A31">
        <w:rPr>
          <w:rFonts w:ascii="Museo Sans 300" w:hAnsi="Museo Sans 300"/>
          <w:sz w:val="20"/>
          <w:szCs w:val="20"/>
        </w:rPr>
        <w:t>onectadas en la fase A y B de la acometida eléctrica antes del equipo</w:t>
      </w:r>
      <w:r w:rsidR="0024172C">
        <w:rPr>
          <w:rFonts w:ascii="Museo Sans 300" w:hAnsi="Museo Sans 300"/>
          <w:sz w:val="20"/>
          <w:szCs w:val="20"/>
        </w:rPr>
        <w:t xml:space="preserve"> de medición</w:t>
      </w:r>
      <w:r w:rsidR="00C301CD">
        <w:rPr>
          <w:rFonts w:ascii="Museo Sans 300" w:hAnsi="Museo Sans 300"/>
          <w:sz w:val="20"/>
          <w:szCs w:val="20"/>
        </w:rPr>
        <w:t>, que impedía el correcto</w:t>
      </w:r>
      <w:r w:rsidR="001A17F6">
        <w:rPr>
          <w:rFonts w:ascii="Museo Sans 300" w:hAnsi="Museo Sans 300"/>
          <w:sz w:val="20"/>
          <w:szCs w:val="20"/>
        </w:rPr>
        <w:t xml:space="preserve"> registro del consumo de energía eléctrica en el suministro.</w:t>
      </w:r>
      <w:r w:rsidRPr="1DFE7151">
        <w:rPr>
          <w:rFonts w:ascii="Museo Sans 300" w:hAnsi="Museo Sans 300"/>
          <w:sz w:val="20"/>
          <w:szCs w:val="20"/>
        </w:rPr>
        <w:t xml:space="preserve">  </w:t>
      </w:r>
    </w:p>
    <w:p w14:paraId="73D82595" w14:textId="61C3C77C" w:rsidR="00AC161E" w:rsidRDefault="00AC161E" w:rsidP="00A067DD">
      <w:pPr>
        <w:pStyle w:val="Prrafodelista"/>
        <w:tabs>
          <w:tab w:val="left" w:pos="426"/>
        </w:tabs>
        <w:spacing w:after="0" w:line="240" w:lineRule="auto"/>
        <w:ind w:left="425"/>
        <w:jc w:val="both"/>
        <w:rPr>
          <w:rFonts w:ascii="Museo Sans 300" w:hAnsi="Museo Sans 300"/>
          <w:sz w:val="20"/>
          <w:szCs w:val="20"/>
        </w:rPr>
      </w:pPr>
    </w:p>
    <w:p w14:paraId="4B4C26E9" w14:textId="3710AE8A" w:rsidR="00B9647D" w:rsidRPr="00AC4C48" w:rsidRDefault="00B9647D">
      <w:pPr>
        <w:pStyle w:val="Prrafodelista"/>
        <w:tabs>
          <w:tab w:val="left" w:pos="426"/>
        </w:tabs>
        <w:spacing w:after="0" w:line="240" w:lineRule="auto"/>
        <w:ind w:left="425"/>
        <w:jc w:val="both"/>
        <w:rPr>
          <w:rFonts w:ascii="Museo Sans 300" w:hAnsi="Museo Sans 300"/>
          <w:sz w:val="20"/>
          <w:szCs w:val="20"/>
        </w:rPr>
      </w:pPr>
      <w:r w:rsidRPr="00551F4C">
        <w:rPr>
          <w:rFonts w:ascii="Museo Sans 300" w:hAnsi="Museo Sans 300"/>
          <w:sz w:val="20"/>
          <w:szCs w:val="20"/>
        </w:rPr>
        <w:t xml:space="preserve">Con fundamento en lo expuesto, </w:t>
      </w:r>
      <w:r w:rsidR="001D357F">
        <w:rPr>
          <w:rFonts w:ascii="Museo Sans 300" w:hAnsi="Museo Sans 300"/>
          <w:sz w:val="20"/>
          <w:szCs w:val="20"/>
        </w:rPr>
        <w:t xml:space="preserve">la </w:t>
      </w:r>
      <w:r w:rsidRPr="00AC4C48">
        <w:rPr>
          <w:rFonts w:ascii="Museo Sans 300" w:hAnsi="Museo Sans 300"/>
          <w:sz w:val="20"/>
          <w:szCs w:val="20"/>
        </w:rPr>
        <w:t xml:space="preserve">distribuidora </w:t>
      </w:r>
      <w:r w:rsidR="003007EF">
        <w:rPr>
          <w:rFonts w:ascii="Museo Sans 300" w:hAnsi="Museo Sans 300"/>
          <w:sz w:val="20"/>
          <w:szCs w:val="20"/>
        </w:rPr>
        <w:t>está habilitada</w:t>
      </w:r>
      <w:r w:rsidR="001D357F">
        <w:rPr>
          <w:rFonts w:ascii="Museo Sans 300" w:hAnsi="Museo Sans 300"/>
          <w:sz w:val="20"/>
          <w:szCs w:val="20"/>
        </w:rPr>
        <w:t xml:space="preserve"> </w:t>
      </w:r>
      <w:r w:rsidR="003007EF">
        <w:rPr>
          <w:rFonts w:ascii="Museo Sans 300" w:hAnsi="Museo Sans 300"/>
          <w:sz w:val="20"/>
          <w:szCs w:val="20"/>
        </w:rPr>
        <w:t xml:space="preserve">para </w:t>
      </w:r>
      <w:r w:rsidRPr="00AC4C48">
        <w:rPr>
          <w:rFonts w:ascii="Museo Sans 300" w:hAnsi="Museo Sans 300"/>
          <w:sz w:val="20"/>
          <w:szCs w:val="20"/>
        </w:rPr>
        <w:t>cobr</w:t>
      </w:r>
      <w:r w:rsidR="001D357F">
        <w:rPr>
          <w:rFonts w:ascii="Museo Sans 300" w:hAnsi="Museo Sans 300"/>
          <w:sz w:val="20"/>
          <w:szCs w:val="20"/>
        </w:rPr>
        <w:t xml:space="preserve">ar a la usuaria </w:t>
      </w:r>
      <w:r w:rsidR="00F90F33">
        <w:rPr>
          <w:rFonts w:ascii="Museo Sans 300" w:hAnsi="Museo Sans 300"/>
          <w:sz w:val="20"/>
          <w:szCs w:val="20"/>
        </w:rPr>
        <w:t xml:space="preserve">la </w:t>
      </w:r>
      <w:r w:rsidR="00F90F33" w:rsidRPr="00AC4C48">
        <w:rPr>
          <w:rFonts w:ascii="Museo Sans 300" w:hAnsi="Museo Sans 300"/>
          <w:sz w:val="20"/>
          <w:szCs w:val="20"/>
        </w:rPr>
        <w:t>energía</w:t>
      </w:r>
      <w:r w:rsidRPr="00AC4C48">
        <w:rPr>
          <w:rFonts w:ascii="Museo Sans 300" w:hAnsi="Museo Sans 300"/>
          <w:sz w:val="20"/>
          <w:szCs w:val="20"/>
        </w:rPr>
        <w:t xml:space="preserve"> no registrada, de conformidad con lo establecido en el Procedimiento para Investigar la Existencia de Condiciones Irregulares en el Suministro de Energía Eléctrica del Usuario Final y los Términos y Condiciones Generales al Consumidor Final del Pliego Tarif</w:t>
      </w:r>
      <w:r w:rsidR="004E2070" w:rsidRPr="00AC4C48">
        <w:rPr>
          <w:rFonts w:ascii="Museo Sans 300" w:hAnsi="Museo Sans 300"/>
          <w:sz w:val="20"/>
          <w:szCs w:val="20"/>
        </w:rPr>
        <w:t>ario aplicables para el año 2018</w:t>
      </w:r>
      <w:r w:rsidRPr="00AC4C48">
        <w:rPr>
          <w:rFonts w:ascii="Museo Sans 300" w:hAnsi="Museo Sans 300"/>
          <w:sz w:val="20"/>
          <w:szCs w:val="20"/>
        </w:rPr>
        <w:t>.</w:t>
      </w:r>
    </w:p>
    <w:p w14:paraId="103472A7" w14:textId="77777777" w:rsidR="00F90F33" w:rsidRDefault="00F90F33" w:rsidP="009B78F5">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p>
    <w:p w14:paraId="463AF042" w14:textId="19A5FF00" w:rsidR="00B9647D" w:rsidRDefault="00B9647D" w:rsidP="009B78F5">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9B78F5">
        <w:rPr>
          <w:rFonts w:ascii="Museo Sans 500" w:eastAsia="Arial" w:hAnsi="Museo Sans 500" w:cs="Times New Roman"/>
          <w:b/>
          <w:bCs/>
          <w:sz w:val="20"/>
          <w:szCs w:val="20"/>
        </w:rPr>
        <w:t>2.1.2. Determinación del cálculo de energía a recuperar</w:t>
      </w:r>
    </w:p>
    <w:p w14:paraId="23296EA9" w14:textId="77777777" w:rsidR="009B78F5" w:rsidRPr="009B78F5" w:rsidRDefault="009B78F5" w:rsidP="009B78F5">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p>
    <w:p w14:paraId="48837CF8" w14:textId="12C0FF04" w:rsidR="002B2755" w:rsidRPr="007E166E" w:rsidRDefault="002B2755" w:rsidP="002B2755">
      <w:pPr>
        <w:autoSpaceDE w:val="0"/>
        <w:spacing w:after="0" w:line="240" w:lineRule="auto"/>
        <w:ind w:left="426"/>
        <w:jc w:val="both"/>
        <w:rPr>
          <w:rFonts w:ascii="Museo Sans 300" w:hAnsi="Museo Sans 300"/>
          <w:sz w:val="20"/>
          <w:szCs w:val="20"/>
        </w:rPr>
      </w:pPr>
      <w:r w:rsidRPr="007E166E">
        <w:rPr>
          <w:rFonts w:ascii="Museo Sans 300" w:hAnsi="Museo Sans 300"/>
          <w:sz w:val="20"/>
          <w:szCs w:val="20"/>
        </w:rPr>
        <w:t xml:space="preserve">El CAU determinó que no es aceptable el método de cálculo de recuperación de energía realizado por la distribuidora, </w:t>
      </w:r>
      <w:r>
        <w:rPr>
          <w:rFonts w:ascii="Museo Sans 300" w:hAnsi="Museo Sans 300"/>
          <w:sz w:val="20"/>
          <w:szCs w:val="20"/>
        </w:rPr>
        <w:t xml:space="preserve">basado en </w:t>
      </w:r>
      <w:r w:rsidRPr="007E166E">
        <w:rPr>
          <w:rFonts w:ascii="Museo Sans 300" w:hAnsi="Museo Sans 300"/>
          <w:sz w:val="20"/>
          <w:szCs w:val="20"/>
        </w:rPr>
        <w:t xml:space="preserve">valores de consumos obtenidos de una lectura de </w:t>
      </w:r>
      <w:r>
        <w:rPr>
          <w:rFonts w:ascii="Museo Sans 300" w:hAnsi="Museo Sans 300"/>
          <w:sz w:val="20"/>
          <w:szCs w:val="20"/>
        </w:rPr>
        <w:t>diez</w:t>
      </w:r>
      <w:r w:rsidRPr="007E166E">
        <w:rPr>
          <w:rFonts w:ascii="Museo Sans 300" w:hAnsi="Museo Sans 300"/>
          <w:sz w:val="20"/>
          <w:szCs w:val="20"/>
        </w:rPr>
        <w:t xml:space="preserve"> días, </w:t>
      </w:r>
      <w:r>
        <w:rPr>
          <w:rFonts w:ascii="Museo Sans 300" w:hAnsi="Museo Sans 300"/>
          <w:sz w:val="20"/>
          <w:szCs w:val="20"/>
        </w:rPr>
        <w:t xml:space="preserve">debido a que </w:t>
      </w:r>
      <w:r w:rsidRPr="007E166E">
        <w:rPr>
          <w:rFonts w:ascii="Museo Sans 300" w:hAnsi="Museo Sans 300"/>
          <w:sz w:val="20"/>
          <w:szCs w:val="20"/>
        </w:rPr>
        <w:t xml:space="preserve">no </w:t>
      </w:r>
      <w:r>
        <w:rPr>
          <w:rFonts w:ascii="Museo Sans 300" w:hAnsi="Museo Sans 300"/>
          <w:sz w:val="20"/>
          <w:szCs w:val="20"/>
        </w:rPr>
        <w:t xml:space="preserve">representa </w:t>
      </w:r>
      <w:r w:rsidRPr="007E166E">
        <w:rPr>
          <w:rFonts w:ascii="Museo Sans 300" w:hAnsi="Museo Sans 300"/>
          <w:sz w:val="20"/>
          <w:szCs w:val="20"/>
        </w:rPr>
        <w:t>un consumo mensual</w:t>
      </w:r>
      <w:r>
        <w:rPr>
          <w:rFonts w:ascii="Museo Sans 300" w:hAnsi="Museo Sans 300"/>
          <w:sz w:val="20"/>
          <w:szCs w:val="20"/>
        </w:rPr>
        <w:t xml:space="preserve"> real</w:t>
      </w:r>
      <w:r w:rsidRPr="007E166E">
        <w:rPr>
          <w:rFonts w:ascii="Museo Sans 300" w:hAnsi="Museo Sans 300"/>
          <w:sz w:val="20"/>
          <w:szCs w:val="20"/>
        </w:rPr>
        <w:t>, por lo incumple lo determinado en el Procedimiento para Investigar la Existencia de Condiciones Irregulares en el Suministro de Energía Eléctrica del Usuario Final.</w:t>
      </w:r>
    </w:p>
    <w:p w14:paraId="775E0152" w14:textId="77777777" w:rsidR="002B2755" w:rsidRPr="007E166E" w:rsidRDefault="002B2755" w:rsidP="002B2755">
      <w:pPr>
        <w:autoSpaceDE w:val="0"/>
        <w:spacing w:after="0" w:line="240" w:lineRule="auto"/>
        <w:ind w:left="426"/>
        <w:jc w:val="both"/>
        <w:rPr>
          <w:rFonts w:ascii="Museo Sans 300" w:hAnsi="Museo Sans 300"/>
          <w:sz w:val="20"/>
          <w:szCs w:val="20"/>
        </w:rPr>
      </w:pPr>
    </w:p>
    <w:p w14:paraId="61DF7D32" w14:textId="19534F4C" w:rsidR="00B9647D" w:rsidRDefault="002B2755" w:rsidP="002B2755">
      <w:pPr>
        <w:pStyle w:val="Prrafodelista"/>
        <w:tabs>
          <w:tab w:val="left" w:pos="426"/>
        </w:tabs>
        <w:spacing w:line="240" w:lineRule="auto"/>
        <w:ind w:left="426"/>
        <w:jc w:val="both"/>
        <w:rPr>
          <w:rFonts w:ascii="Museo Sans 300" w:hAnsi="Museo Sans 300"/>
          <w:sz w:val="20"/>
          <w:szCs w:val="20"/>
        </w:rPr>
      </w:pPr>
      <w:r w:rsidRPr="007E166E">
        <w:rPr>
          <w:rFonts w:ascii="Museo Sans 300" w:hAnsi="Museo Sans 300"/>
          <w:sz w:val="20"/>
          <w:szCs w:val="20"/>
        </w:rPr>
        <w:t>Debido a lo anterior, el CAU realizó un nuevo cálculo basado en los criterios siguientes: </w:t>
      </w:r>
    </w:p>
    <w:p w14:paraId="2C15E297" w14:textId="77777777" w:rsidR="002B2755" w:rsidRPr="00551F4C" w:rsidRDefault="002B2755" w:rsidP="002B2755">
      <w:pPr>
        <w:pStyle w:val="Prrafodelista"/>
        <w:tabs>
          <w:tab w:val="left" w:pos="426"/>
        </w:tabs>
        <w:spacing w:line="240" w:lineRule="auto"/>
        <w:ind w:left="426"/>
        <w:jc w:val="both"/>
        <w:rPr>
          <w:rFonts w:ascii="Museo Sans 300" w:hAnsi="Museo Sans 300"/>
          <w:sz w:val="20"/>
          <w:szCs w:val="20"/>
        </w:rPr>
      </w:pPr>
    </w:p>
    <w:p w14:paraId="784EF785" w14:textId="0981DC7B" w:rsidR="0016783F" w:rsidRPr="0016783F" w:rsidRDefault="0016783F" w:rsidP="0016783F">
      <w:pPr>
        <w:pStyle w:val="Prrafodelista"/>
        <w:numPr>
          <w:ilvl w:val="1"/>
          <w:numId w:val="5"/>
        </w:numPr>
        <w:tabs>
          <w:tab w:val="left" w:pos="426"/>
        </w:tabs>
        <w:spacing w:after="0" w:line="240" w:lineRule="auto"/>
        <w:ind w:left="786"/>
        <w:contextualSpacing w:val="0"/>
        <w:jc w:val="both"/>
        <w:rPr>
          <w:rFonts w:ascii="Museo Sans 300" w:hAnsi="Museo Sans 300"/>
          <w:sz w:val="20"/>
          <w:szCs w:val="20"/>
        </w:rPr>
      </w:pPr>
      <w:r w:rsidRPr="007E166E">
        <w:rPr>
          <w:rFonts w:ascii="Museo Sans 300" w:hAnsi="Museo Sans 300"/>
          <w:sz w:val="20"/>
          <w:szCs w:val="20"/>
        </w:rPr>
        <w:t xml:space="preserve">El historial de registros de lecturas de consumo </w:t>
      </w:r>
      <w:r>
        <w:rPr>
          <w:rFonts w:ascii="Museo Sans 300" w:hAnsi="Museo Sans 300"/>
          <w:sz w:val="20"/>
          <w:szCs w:val="20"/>
        </w:rPr>
        <w:t>entre los días ocho de junio al ocho de agosto de dos mil dieciocho</w:t>
      </w:r>
      <w:r w:rsidR="00566B08">
        <w:rPr>
          <w:rFonts w:ascii="Museo Sans 300" w:hAnsi="Museo Sans 300"/>
          <w:sz w:val="20"/>
          <w:szCs w:val="20"/>
        </w:rPr>
        <w:t>.</w:t>
      </w:r>
    </w:p>
    <w:p w14:paraId="087A9957" w14:textId="77777777" w:rsidR="0016783F" w:rsidRPr="007B7B0C" w:rsidRDefault="0016783F" w:rsidP="0016783F">
      <w:pPr>
        <w:autoSpaceDE w:val="0"/>
        <w:adjustRightInd w:val="0"/>
        <w:spacing w:after="0" w:line="240" w:lineRule="auto"/>
        <w:jc w:val="both"/>
        <w:rPr>
          <w:rFonts w:ascii="Museo Sans 300" w:hAnsi="Museo Sans 300"/>
          <w:sz w:val="20"/>
          <w:szCs w:val="20"/>
        </w:rPr>
      </w:pPr>
    </w:p>
    <w:p w14:paraId="3EE1EA8A" w14:textId="2584659D" w:rsidR="004F2D16" w:rsidRPr="00AC4C48" w:rsidRDefault="0016783F">
      <w:pPr>
        <w:pStyle w:val="Prrafodelista"/>
        <w:numPr>
          <w:ilvl w:val="1"/>
          <w:numId w:val="5"/>
        </w:numPr>
        <w:tabs>
          <w:tab w:val="left" w:pos="426"/>
        </w:tabs>
        <w:spacing w:after="0" w:line="240" w:lineRule="auto"/>
        <w:ind w:left="786"/>
        <w:contextualSpacing w:val="0"/>
        <w:jc w:val="both"/>
        <w:rPr>
          <w:rFonts w:ascii="Museo Sans 300" w:hAnsi="Museo Sans 300"/>
          <w:sz w:val="20"/>
          <w:szCs w:val="20"/>
        </w:rPr>
      </w:pPr>
      <w:r w:rsidRPr="00861E6C">
        <w:rPr>
          <w:rFonts w:ascii="Museo Sans 300" w:hAnsi="Museo Sans 300"/>
          <w:sz w:val="20"/>
          <w:szCs w:val="20"/>
        </w:rPr>
        <w:t>El período de recuperación de energía consumida y no facturada comprendido del</w:t>
      </w:r>
      <w:r w:rsidRPr="006B3F43">
        <w:rPr>
          <w:rFonts w:ascii="Cambria Math" w:hAnsi="Cambria Math" w:cs="Cambria Math"/>
          <w:sz w:val="20"/>
          <w:szCs w:val="20"/>
        </w:rPr>
        <w:t> </w:t>
      </w:r>
      <w:r w:rsidR="009D4B9C">
        <w:rPr>
          <w:rFonts w:ascii="Museo Sans 300" w:hAnsi="Museo Sans 300"/>
          <w:sz w:val="20"/>
          <w:szCs w:val="20"/>
        </w:rPr>
        <w:t>veinticinco de octubre</w:t>
      </w:r>
      <w:r>
        <w:rPr>
          <w:rFonts w:ascii="Museo Sans 300" w:hAnsi="Museo Sans 300"/>
          <w:sz w:val="20"/>
          <w:szCs w:val="20"/>
        </w:rPr>
        <w:t xml:space="preserve"> de dos mil diecisiete al </w:t>
      </w:r>
      <w:r w:rsidR="009D4B9C">
        <w:rPr>
          <w:rFonts w:ascii="Museo Sans 300" w:hAnsi="Museo Sans 300"/>
          <w:sz w:val="20"/>
          <w:szCs w:val="20"/>
        </w:rPr>
        <w:t xml:space="preserve">veintitrés de abril </w:t>
      </w:r>
      <w:r>
        <w:rPr>
          <w:rFonts w:ascii="Museo Sans 300" w:hAnsi="Museo Sans 300"/>
          <w:sz w:val="20"/>
          <w:szCs w:val="20"/>
        </w:rPr>
        <w:t>de dos mil dieciocho</w:t>
      </w:r>
      <w:r w:rsidR="00B9647D" w:rsidRPr="005261D5">
        <w:rPr>
          <w:rFonts w:ascii="Museo Sans 300" w:hAnsi="Museo Sans 300"/>
          <w:sz w:val="20"/>
          <w:szCs w:val="20"/>
        </w:rPr>
        <w:t xml:space="preserve">.  </w:t>
      </w:r>
    </w:p>
    <w:p w14:paraId="4DC6DFC1" w14:textId="77777777" w:rsidR="00BA7DBF" w:rsidRDefault="00BA7DBF" w:rsidP="00A067DD">
      <w:pPr>
        <w:pStyle w:val="Prrafodelista"/>
        <w:tabs>
          <w:tab w:val="left" w:pos="426"/>
        </w:tabs>
        <w:spacing w:line="240" w:lineRule="auto"/>
        <w:ind w:left="426"/>
        <w:jc w:val="both"/>
        <w:rPr>
          <w:rFonts w:ascii="Museo Sans 300" w:hAnsi="Museo Sans 300"/>
          <w:sz w:val="20"/>
          <w:szCs w:val="20"/>
        </w:rPr>
      </w:pPr>
    </w:p>
    <w:p w14:paraId="35E73F9B" w14:textId="6D32B7ED" w:rsidR="005D5ABA" w:rsidRDefault="00B9647D" w:rsidP="00A067DD">
      <w:pPr>
        <w:pStyle w:val="Prrafodelista"/>
        <w:tabs>
          <w:tab w:val="left" w:pos="426"/>
        </w:tabs>
        <w:spacing w:line="240" w:lineRule="auto"/>
        <w:ind w:left="426"/>
        <w:jc w:val="both"/>
        <w:rPr>
          <w:rFonts w:ascii="Museo Sans 300" w:hAnsi="Museo Sans 300"/>
          <w:bCs/>
          <w:sz w:val="20"/>
          <w:szCs w:val="20"/>
          <w:lang w:eastAsia="es-SV"/>
        </w:rPr>
      </w:pPr>
      <w:r w:rsidRPr="78ADBA39">
        <w:rPr>
          <w:rFonts w:ascii="Museo Sans 300" w:hAnsi="Museo Sans 300"/>
          <w:sz w:val="20"/>
          <w:szCs w:val="20"/>
        </w:rPr>
        <w:t xml:space="preserve">En virtud de lo anterior, la distribuidora tiene el derecho a recuperar la cantidad </w:t>
      </w:r>
      <w:r w:rsidR="0022267C">
        <w:rPr>
          <w:rFonts w:ascii="Museo Sans 300" w:hAnsi="Museo Sans 300"/>
          <w:sz w:val="20"/>
          <w:szCs w:val="20"/>
          <w:lang w:val="es-ES"/>
        </w:rPr>
        <w:t>CINCO MIL TREINTA Y OCHO 84/100 DÓLARES DE LOS ESTADOS UNIDOS DE AMÉRICA (USD 5,038.84)</w:t>
      </w:r>
      <w:r w:rsidR="00AE7B55">
        <w:rPr>
          <w:rFonts w:ascii="Museo Sans 300" w:hAnsi="Museo Sans 300"/>
          <w:sz w:val="20"/>
          <w:szCs w:val="20"/>
          <w:lang w:val="es-ES"/>
        </w:rPr>
        <w:t xml:space="preserve"> </w:t>
      </w:r>
      <w:r w:rsidR="00813E11" w:rsidRPr="00813E11">
        <w:rPr>
          <w:rFonts w:ascii="Museo Sans 300" w:hAnsi="Museo Sans 300"/>
          <w:sz w:val="20"/>
          <w:szCs w:val="20"/>
          <w:lang w:val="es-ES"/>
        </w:rPr>
        <w:t>IVA</w:t>
      </w:r>
      <w:r w:rsidR="007244DB">
        <w:rPr>
          <w:rFonts w:ascii="Museo Sans 300" w:hAnsi="Museo Sans 300"/>
          <w:sz w:val="20"/>
          <w:szCs w:val="20"/>
          <w:lang w:val="es-ES"/>
        </w:rPr>
        <w:t xml:space="preserve"> incluido </w:t>
      </w:r>
      <w:r w:rsidR="007F3FEE" w:rsidRPr="008C4F62">
        <w:rPr>
          <w:rFonts w:ascii="Museo Sans 300" w:hAnsi="Museo Sans 300"/>
          <w:sz w:val="20"/>
          <w:szCs w:val="20"/>
          <w:lang w:val="es-ES"/>
        </w:rPr>
        <w:t xml:space="preserve">en concepto de </w:t>
      </w:r>
      <w:r w:rsidR="007F3FEE" w:rsidRPr="00A6115E">
        <w:rPr>
          <w:rFonts w:ascii="Museo Sans 300" w:hAnsi="Museo Sans 300"/>
          <w:sz w:val="20"/>
          <w:szCs w:val="20"/>
          <w:lang w:val="es-ES"/>
        </w:rPr>
        <w:t>energía no registrada</w:t>
      </w:r>
      <w:r w:rsidR="00AE7B55" w:rsidRPr="00A6115E">
        <w:rPr>
          <w:rFonts w:ascii="Museo Sans 300" w:hAnsi="Museo Sans 300"/>
          <w:sz w:val="20"/>
          <w:szCs w:val="20"/>
          <w:lang w:val="es-ES"/>
        </w:rPr>
        <w:t>,</w:t>
      </w:r>
      <w:r w:rsidR="007F3FEE" w:rsidRPr="00A6115E">
        <w:rPr>
          <w:rFonts w:ascii="Museo Sans 300" w:hAnsi="Museo Sans 300"/>
          <w:sz w:val="20"/>
          <w:szCs w:val="20"/>
          <w:lang w:val="es-ES"/>
        </w:rPr>
        <w:t xml:space="preserve"> </w:t>
      </w:r>
      <w:r w:rsidR="00AE7B55" w:rsidRPr="00A6115E">
        <w:rPr>
          <w:rFonts w:ascii="Museo Sans 300" w:hAnsi="Museo Sans 300"/>
          <w:sz w:val="20"/>
          <w:szCs w:val="20"/>
        </w:rPr>
        <w:t>más los intereses correspondientes de conformidad con lo establecido en el artículo 36 de los Términos y Condiciones Generales al Consumidor Final del Pliego Tarifario aplicable para el año</w:t>
      </w:r>
      <w:r w:rsidR="005D5ABA" w:rsidRPr="00A6115E">
        <w:rPr>
          <w:rFonts w:ascii="Museo Sans 300" w:hAnsi="Museo Sans 300"/>
          <w:bCs/>
          <w:sz w:val="20"/>
          <w:szCs w:val="20"/>
          <w:lang w:eastAsia="es-SV"/>
        </w:rPr>
        <w:t xml:space="preserve"> 2018</w:t>
      </w:r>
      <w:r w:rsidR="007F3FEE" w:rsidRPr="00A6115E">
        <w:rPr>
          <w:rFonts w:ascii="Museo Sans 300" w:hAnsi="Museo Sans 300"/>
          <w:bCs/>
          <w:sz w:val="20"/>
          <w:szCs w:val="20"/>
          <w:lang w:eastAsia="es-SV"/>
        </w:rPr>
        <w:t>.</w:t>
      </w:r>
    </w:p>
    <w:p w14:paraId="46751552" w14:textId="77777777" w:rsidR="00B9647D" w:rsidRPr="00F15FF0" w:rsidRDefault="00B9647D" w:rsidP="00B9647D">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14BFD21E" w14:textId="77777777" w:rsidR="00B9647D" w:rsidRPr="00F15FF0" w:rsidRDefault="00B9647D" w:rsidP="00B9647D">
      <w:pPr>
        <w:suppressAutoHyphens w:val="0"/>
        <w:autoSpaceDN/>
        <w:spacing w:after="0" w:line="240" w:lineRule="auto"/>
        <w:contextualSpacing/>
        <w:textAlignment w:val="auto"/>
        <w:rPr>
          <w:rFonts w:ascii="Museo Sans 500" w:eastAsia="Arial" w:hAnsi="Museo Sans 500" w:cs="Times New Roman"/>
          <w:b/>
          <w:sz w:val="20"/>
          <w:szCs w:val="20"/>
        </w:rPr>
      </w:pPr>
    </w:p>
    <w:p w14:paraId="3CD18B4C" w14:textId="77777777" w:rsidR="00294C13" w:rsidRPr="00EC2B52" w:rsidRDefault="00294C13" w:rsidP="00294C13">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DD9AD50" w14:textId="77777777" w:rsidR="00294C13" w:rsidRPr="00EC2B52" w:rsidRDefault="00294C13" w:rsidP="00294C13">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32DAB393" w14:textId="77777777" w:rsidR="00294C13" w:rsidRPr="00EC2B52" w:rsidRDefault="00294C13" w:rsidP="00294C13">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B27DC42" w14:textId="77777777" w:rsidR="00294C13" w:rsidRPr="00EC2B52" w:rsidRDefault="00294C13">
      <w:pPr>
        <w:suppressAutoHyphens w:val="0"/>
        <w:autoSpaceDN/>
        <w:spacing w:after="0" w:line="240" w:lineRule="auto"/>
        <w:ind w:left="426"/>
        <w:jc w:val="both"/>
        <w:textAlignment w:val="auto"/>
        <w:rPr>
          <w:rFonts w:ascii="Museo Sans 300" w:eastAsia="Arial" w:hAnsi="Museo Sans 300" w:cs="Times New Roman"/>
          <w:sz w:val="20"/>
          <w:szCs w:val="20"/>
        </w:rPr>
      </w:pPr>
    </w:p>
    <w:p w14:paraId="133978E4" w14:textId="77777777" w:rsidR="00294C13" w:rsidRPr="00EC2B52" w:rsidRDefault="00294C13">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1EDF7D0D" w14:textId="77777777" w:rsidR="00294C13" w:rsidRPr="00EC2B52" w:rsidRDefault="00294C13">
      <w:pPr>
        <w:suppressAutoHyphens w:val="0"/>
        <w:autoSpaceDN/>
        <w:spacing w:after="0" w:line="240" w:lineRule="auto"/>
        <w:ind w:left="426"/>
        <w:jc w:val="both"/>
        <w:textAlignment w:val="auto"/>
        <w:rPr>
          <w:rFonts w:ascii="Museo Sans 300" w:eastAsia="Arial" w:hAnsi="Museo Sans 300" w:cs="Times New Roman"/>
          <w:sz w:val="20"/>
          <w:szCs w:val="20"/>
        </w:rPr>
      </w:pPr>
    </w:p>
    <w:p w14:paraId="7ECD145D" w14:textId="77777777" w:rsidR="00294C13" w:rsidRPr="00EC2B52" w:rsidRDefault="00294C13">
      <w:pPr>
        <w:pStyle w:val="Prrafodelista"/>
        <w:numPr>
          <w:ilvl w:val="1"/>
          <w:numId w:val="5"/>
        </w:numPr>
        <w:tabs>
          <w:tab w:val="left" w:pos="426"/>
        </w:tabs>
        <w:spacing w:after="0" w:line="240" w:lineRule="auto"/>
        <w:ind w:left="1068"/>
        <w:contextualSpacing w:val="0"/>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 CAU tramitó el procedimiento legal que le era aplicable al reclamo que tiene como finalidad que tanto la usuaria como distribuidora, en iguales condiciones, obtengan una revisión por parte de la SIGET del cobro en concepto de energía consumida y no registrada que generó la inconformidad.</w:t>
      </w:r>
    </w:p>
    <w:p w14:paraId="1C934047" w14:textId="77777777" w:rsidR="00294C13" w:rsidRPr="00EC2B52" w:rsidRDefault="00294C13" w:rsidP="00AC4C48">
      <w:pPr>
        <w:pStyle w:val="Prrafodelista"/>
        <w:tabs>
          <w:tab w:val="left" w:pos="426"/>
        </w:tabs>
        <w:spacing w:line="240" w:lineRule="auto"/>
        <w:ind w:left="1068"/>
        <w:jc w:val="both"/>
        <w:rPr>
          <w:rFonts w:ascii="Museo Sans 300" w:eastAsia="Museo Sans 300" w:hAnsi="Museo Sans 300" w:cs="Museo Sans 300"/>
          <w:sz w:val="20"/>
          <w:szCs w:val="20"/>
        </w:rPr>
      </w:pPr>
    </w:p>
    <w:p w14:paraId="5815AD72" w14:textId="77777777" w:rsidR="00294C13" w:rsidRPr="00EC2B52" w:rsidRDefault="00294C13">
      <w:pPr>
        <w:pStyle w:val="Prrafodelista"/>
        <w:numPr>
          <w:ilvl w:val="1"/>
          <w:numId w:val="5"/>
        </w:numPr>
        <w:tabs>
          <w:tab w:val="left" w:pos="426"/>
        </w:tabs>
        <w:spacing w:after="0" w:line="240" w:lineRule="auto"/>
        <w:ind w:left="1068"/>
        <w:contextualSpacing w:val="0"/>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2ABDD75" w14:textId="77777777" w:rsidR="00294C13" w:rsidRPr="00EC2B52" w:rsidRDefault="00294C13" w:rsidP="00AC4C48">
      <w:pPr>
        <w:pStyle w:val="Prrafodelista"/>
        <w:tabs>
          <w:tab w:val="left" w:pos="426"/>
        </w:tabs>
        <w:spacing w:line="240" w:lineRule="auto"/>
        <w:ind w:left="1068"/>
        <w:jc w:val="both"/>
        <w:rPr>
          <w:rFonts w:ascii="Museo Sans 300" w:eastAsia="Museo Sans 300" w:hAnsi="Museo Sans 300" w:cs="Museo Sans 300"/>
          <w:sz w:val="20"/>
          <w:szCs w:val="20"/>
        </w:rPr>
      </w:pPr>
    </w:p>
    <w:p w14:paraId="265BB2B0" w14:textId="77777777" w:rsidR="00294C13" w:rsidRPr="00EC2B52" w:rsidRDefault="00294C13">
      <w:pPr>
        <w:pStyle w:val="Prrafodelista"/>
        <w:numPr>
          <w:ilvl w:val="1"/>
          <w:numId w:val="5"/>
        </w:numPr>
        <w:tabs>
          <w:tab w:val="left" w:pos="426"/>
        </w:tabs>
        <w:spacing w:after="0" w:line="240" w:lineRule="auto"/>
        <w:ind w:left="1068"/>
        <w:contextualSpacing w:val="0"/>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la usuaria debe de pagar por la energía que consumió y que no fue registrada por su medidor. </w:t>
      </w:r>
    </w:p>
    <w:p w14:paraId="26E2D3F8" w14:textId="77777777" w:rsidR="00294C13" w:rsidRPr="00EC2B52" w:rsidRDefault="00294C13" w:rsidP="00AC4C48">
      <w:pPr>
        <w:pStyle w:val="Prrafodelista"/>
        <w:tabs>
          <w:tab w:val="left" w:pos="426"/>
        </w:tabs>
        <w:spacing w:line="240" w:lineRule="auto"/>
        <w:ind w:left="1068"/>
        <w:jc w:val="both"/>
        <w:rPr>
          <w:rFonts w:ascii="Museo Sans 300" w:eastAsia="Museo Sans 300" w:hAnsi="Museo Sans 300" w:cs="Museo Sans 300"/>
          <w:sz w:val="20"/>
          <w:szCs w:val="20"/>
        </w:rPr>
      </w:pPr>
    </w:p>
    <w:p w14:paraId="66EA9640" w14:textId="0A5A8D70" w:rsidR="00294C13" w:rsidRPr="00EC2B52" w:rsidRDefault="00294C13">
      <w:pPr>
        <w:pStyle w:val="Prrafodelista"/>
        <w:numPr>
          <w:ilvl w:val="1"/>
          <w:numId w:val="5"/>
        </w:numPr>
        <w:tabs>
          <w:tab w:val="left" w:pos="426"/>
        </w:tabs>
        <w:spacing w:after="0" w:line="240" w:lineRule="auto"/>
        <w:ind w:left="1068"/>
        <w:contextualSpacing w:val="0"/>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50930830" w14:textId="77777777" w:rsidR="00294C13" w:rsidRPr="00EC2B52" w:rsidRDefault="00294C13" w:rsidP="00AC4C48">
      <w:pPr>
        <w:pStyle w:val="Prrafodelista"/>
        <w:tabs>
          <w:tab w:val="left" w:pos="426"/>
        </w:tabs>
        <w:spacing w:line="240" w:lineRule="auto"/>
        <w:ind w:left="1068"/>
        <w:jc w:val="both"/>
        <w:rPr>
          <w:rFonts w:ascii="Museo Sans 300" w:eastAsia="Museo Sans 300" w:hAnsi="Museo Sans 300" w:cs="Museo Sans 300"/>
          <w:sz w:val="20"/>
          <w:szCs w:val="20"/>
        </w:rPr>
      </w:pPr>
    </w:p>
    <w:p w14:paraId="33AE0BB4" w14:textId="51EF8E00" w:rsidR="00294C13" w:rsidRPr="00EC2B52" w:rsidRDefault="00294C13">
      <w:pPr>
        <w:pStyle w:val="Prrafodelista"/>
        <w:numPr>
          <w:ilvl w:val="1"/>
          <w:numId w:val="5"/>
        </w:numPr>
        <w:tabs>
          <w:tab w:val="left" w:pos="426"/>
        </w:tabs>
        <w:spacing w:after="0" w:line="240" w:lineRule="auto"/>
        <w:ind w:left="1068"/>
        <w:contextualSpacing w:val="0"/>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2E6D2B">
        <w:rPr>
          <w:rFonts w:ascii="Museo Sans 300" w:eastAsia="Times New Roman" w:hAnsi="Museo Sans 300" w:cs="Times New Roman"/>
          <w:sz w:val="20"/>
          <w:szCs w:val="20"/>
          <w:lang w:eastAsia="es-ES"/>
        </w:rPr>
        <w:t>XXX</w:t>
      </w:r>
      <w:r w:rsidRPr="00EC2B52">
        <w:rPr>
          <w:rFonts w:ascii="Museo Sans 300" w:eastAsia="Museo Sans 300" w:hAnsi="Museo Sans 300" w:cs="Museo Sans 300"/>
          <w:sz w:val="20"/>
          <w:szCs w:val="20"/>
        </w:rPr>
        <w:t>.</w:t>
      </w:r>
    </w:p>
    <w:p w14:paraId="3703D24E" w14:textId="77777777" w:rsidR="00294C13" w:rsidRPr="00EC2B52" w:rsidRDefault="00294C13" w:rsidP="00AC4C48">
      <w:pPr>
        <w:pStyle w:val="Prrafodelista"/>
        <w:tabs>
          <w:tab w:val="left" w:pos="426"/>
        </w:tabs>
        <w:spacing w:after="0" w:line="240" w:lineRule="auto"/>
        <w:ind w:left="1440"/>
        <w:rPr>
          <w:rFonts w:ascii="Museo Sans 300" w:eastAsia="Museo Sans 300" w:hAnsi="Museo Sans 300" w:cs="Museo Sans 300"/>
          <w:sz w:val="20"/>
          <w:szCs w:val="20"/>
        </w:rPr>
      </w:pPr>
    </w:p>
    <w:p w14:paraId="28A7D2FA" w14:textId="77777777" w:rsidR="00294C13" w:rsidRPr="00EC2B52" w:rsidRDefault="00294C13">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49559617" w14:textId="77777777" w:rsidR="00294C13" w:rsidRPr="00EC2B52" w:rsidRDefault="00294C13">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36BBEF4" w14:textId="05AD438D" w:rsidR="00294C13" w:rsidRPr="00EC2B52" w:rsidRDefault="00294C13" w:rsidP="00AC4C4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condición irregular consistente </w:t>
      </w:r>
      <w:r w:rsidRPr="002440F0">
        <w:rPr>
          <w:rFonts w:ascii="Museo Sans 300" w:hAnsi="Museo Sans 300" w:cs="Segoe UI"/>
          <w:sz w:val="20"/>
          <w:szCs w:val="20"/>
          <w:lang w:eastAsia="es-MX"/>
        </w:rPr>
        <w:t xml:space="preserve">en una </w:t>
      </w:r>
      <w:r w:rsidR="0021565F">
        <w:rPr>
          <w:rFonts w:ascii="Museo Sans 300" w:hAnsi="Museo Sans 300" w:cs="Segoe UI"/>
          <w:sz w:val="20"/>
          <w:szCs w:val="20"/>
          <w:lang w:eastAsia="es-MX"/>
        </w:rPr>
        <w:t>alteración de</w:t>
      </w:r>
      <w:r w:rsidRPr="002440F0">
        <w:rPr>
          <w:rFonts w:ascii="Museo Sans 300" w:hAnsi="Museo Sans 300" w:cs="Segoe UI"/>
          <w:sz w:val="20"/>
          <w:szCs w:val="20"/>
          <w:lang w:eastAsia="es-MX"/>
        </w:rPr>
        <w:t xml:space="preserve"> la acometida, que provocaba que cierta cantidad de energía eléctrica se derivara sin ser regis</w:t>
      </w:r>
      <w:r>
        <w:rPr>
          <w:rFonts w:ascii="Museo Sans 300" w:hAnsi="Museo Sans 300" w:cs="Segoe UI"/>
          <w:sz w:val="20"/>
          <w:szCs w:val="20"/>
          <w:lang w:eastAsia="es-MX"/>
        </w:rPr>
        <w:t>trada por el equipo de medición</w:t>
      </w:r>
      <w:r w:rsidRPr="00EC2B52">
        <w:rPr>
          <w:rFonts w:ascii="Museo Sans 300" w:hAnsi="Museo Sans 300" w:cs="Segoe UI"/>
          <w:sz w:val="20"/>
          <w:szCs w:val="20"/>
          <w:lang w:eastAsia="es-MX"/>
        </w:rPr>
        <w:t xml:space="preserve"> </w:t>
      </w:r>
      <w:r>
        <w:rPr>
          <w:rFonts w:ascii="Museo Sans 300" w:eastAsia="Arial" w:hAnsi="Museo Sans 300" w:cs="Times New Roman"/>
          <w:color w:val="000000"/>
          <w:sz w:val="20"/>
          <w:szCs w:val="20"/>
          <w:shd w:val="clear" w:color="auto" w:fill="FFFFFF"/>
        </w:rPr>
        <w:t>pudo</w:t>
      </w:r>
      <w:r w:rsidRPr="00EC2B52">
        <w:rPr>
          <w:rFonts w:ascii="Museo Sans 300" w:eastAsia="Arial" w:hAnsi="Museo Sans 300" w:cs="Times New Roman"/>
          <w:color w:val="000000"/>
          <w:sz w:val="20"/>
          <w:szCs w:val="20"/>
          <w:shd w:val="clear" w:color="auto" w:fill="FFFFFF"/>
        </w:rPr>
        <w:t xml:space="preserve"> o no haber sido realizada directamente por alguien que habita el inmueble</w:t>
      </w:r>
      <w:r w:rsidR="003B0E33">
        <w:rPr>
          <w:rFonts w:ascii="Museo Sans 300" w:eastAsia="Arial" w:hAnsi="Museo Sans 300" w:cs="Times New Roman"/>
          <w:color w:val="000000"/>
          <w:sz w:val="20"/>
          <w:szCs w:val="20"/>
          <w:shd w:val="clear" w:color="auto" w:fill="FFFFFF"/>
        </w:rPr>
        <w:t>,</w:t>
      </w:r>
      <w:r w:rsidRPr="00EC2B52">
        <w:rPr>
          <w:rFonts w:ascii="Museo Sans 300" w:eastAsia="Arial" w:hAnsi="Museo Sans 300" w:cs="Times New Roman"/>
          <w:color w:val="000000"/>
          <w:sz w:val="20"/>
          <w:szCs w:val="20"/>
          <w:shd w:val="clear" w:color="auto" w:fill="FFFFFF"/>
        </w:rPr>
        <w:t xml:space="preserve"> al comproba</w:t>
      </w:r>
      <w:r>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año 20</w:t>
      </w:r>
      <w:r>
        <w:rPr>
          <w:rFonts w:ascii="Museo Sans 300" w:eastAsia="Arial" w:hAnsi="Museo Sans 300" w:cs="Times New Roman"/>
          <w:color w:val="000000"/>
          <w:sz w:val="20"/>
          <w:szCs w:val="20"/>
          <w:shd w:val="clear" w:color="auto" w:fill="FFFFFF"/>
        </w:rPr>
        <w:t>18</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0789853D" w14:textId="77777777" w:rsidR="00294C13" w:rsidRPr="00EC2B52" w:rsidRDefault="00294C13">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41C92C88" w14:textId="77777777" w:rsidR="00294C13" w:rsidRPr="00EC2B52" w:rsidRDefault="00294C13">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DBE4029" w14:textId="77777777" w:rsidR="00294C13" w:rsidRPr="00EC2B52" w:rsidRDefault="00294C13">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5AC1DB92" w14:textId="77777777" w:rsidR="00A6115E" w:rsidRDefault="00294C13">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ACFABAE" w14:textId="77777777" w:rsidR="00A6115E" w:rsidRDefault="00A6115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25714B" w14:textId="07F48B62" w:rsidR="00A6115E" w:rsidRPr="00A6115E" w:rsidRDefault="00A6115E">
      <w:pPr>
        <w:suppressAutoHyphens w:val="0"/>
        <w:autoSpaceDN/>
        <w:spacing w:after="0" w:line="240" w:lineRule="auto"/>
        <w:ind w:left="426"/>
        <w:jc w:val="both"/>
        <w:textAlignment w:val="auto"/>
        <w:rPr>
          <w:rFonts w:ascii="Museo Sans 500" w:eastAsia="Times New Roman" w:hAnsi="Museo Sans 500"/>
          <w:b/>
          <w:bCs/>
          <w:sz w:val="20"/>
          <w:szCs w:val="20"/>
          <w:lang w:val="es-ES" w:eastAsia="es-ES"/>
        </w:rPr>
      </w:pPr>
      <w:r w:rsidRPr="00A6115E">
        <w:rPr>
          <w:rFonts w:ascii="Museo Sans 500" w:eastAsia="Times New Roman" w:hAnsi="Museo Sans 500"/>
          <w:b/>
          <w:bCs/>
          <w:sz w:val="20"/>
          <w:szCs w:val="20"/>
          <w:lang w:val="es-ES" w:eastAsia="es-ES"/>
        </w:rPr>
        <w:t xml:space="preserve">2.3 </w:t>
      </w:r>
      <w:r w:rsidRPr="00754D95">
        <w:rPr>
          <w:rFonts w:ascii="Museo Sans 500" w:eastAsia="Times New Roman" w:hAnsi="Museo Sans 500"/>
          <w:b/>
          <w:bCs/>
          <w:sz w:val="20"/>
          <w:szCs w:val="20"/>
          <w:lang w:val="es-ES" w:eastAsia="es-ES"/>
        </w:rPr>
        <w:t xml:space="preserve">Análisis de los argumentos </w:t>
      </w:r>
      <w:r w:rsidR="00454F8A" w:rsidRPr="00754D95">
        <w:rPr>
          <w:rFonts w:ascii="Museo Sans 500" w:eastAsia="Times New Roman" w:hAnsi="Museo Sans 500"/>
          <w:b/>
          <w:bCs/>
          <w:sz w:val="20"/>
          <w:szCs w:val="20"/>
          <w:lang w:val="es-ES" w:eastAsia="es-ES"/>
        </w:rPr>
        <w:t>de</w:t>
      </w:r>
      <w:r w:rsidR="00454F8A">
        <w:rPr>
          <w:rFonts w:ascii="Museo Sans 500" w:eastAsia="Times New Roman" w:hAnsi="Museo Sans 500"/>
          <w:b/>
          <w:bCs/>
          <w:sz w:val="20"/>
          <w:szCs w:val="20"/>
          <w:lang w:val="es-ES" w:eastAsia="es-ES"/>
        </w:rPr>
        <w:t>l apoderado</w:t>
      </w:r>
      <w:r w:rsidR="00D37C4A">
        <w:rPr>
          <w:rFonts w:ascii="Museo Sans 500" w:eastAsia="Times New Roman" w:hAnsi="Museo Sans 500"/>
          <w:b/>
          <w:bCs/>
          <w:sz w:val="20"/>
          <w:szCs w:val="20"/>
          <w:lang w:val="es-ES" w:eastAsia="es-ES"/>
        </w:rPr>
        <w:t xml:space="preserve"> de la </w:t>
      </w:r>
      <w:r w:rsidRPr="00754D95">
        <w:rPr>
          <w:rFonts w:ascii="Museo Sans 500" w:eastAsia="Times New Roman" w:hAnsi="Museo Sans 500"/>
          <w:b/>
          <w:bCs/>
          <w:sz w:val="20"/>
          <w:szCs w:val="20"/>
          <w:lang w:val="es-ES" w:eastAsia="es-ES"/>
        </w:rPr>
        <w:t>usuari</w:t>
      </w:r>
      <w:r>
        <w:rPr>
          <w:rFonts w:ascii="Museo Sans 500" w:eastAsia="Times New Roman" w:hAnsi="Museo Sans 500"/>
          <w:b/>
          <w:bCs/>
          <w:sz w:val="20"/>
          <w:szCs w:val="20"/>
          <w:lang w:val="es-ES" w:eastAsia="es-ES"/>
        </w:rPr>
        <w:t>a</w:t>
      </w:r>
    </w:p>
    <w:p w14:paraId="6BE52CB6" w14:textId="77777777" w:rsidR="00A6115E" w:rsidRDefault="00A6115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3640976" w14:textId="57741490" w:rsidR="00A6115E" w:rsidRDefault="00A6115E">
      <w:pPr>
        <w:suppressAutoHyphens w:val="0"/>
        <w:autoSpaceDN/>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color w:val="000000"/>
          <w:sz w:val="20"/>
          <w:szCs w:val="20"/>
          <w:shd w:val="clear" w:color="auto" w:fill="FFFFFF"/>
        </w:rPr>
        <w:t xml:space="preserve">El licenciado </w:t>
      </w:r>
      <w:r w:rsidR="002E6D2B">
        <w:rPr>
          <w:rFonts w:ascii="Museo Sans 300" w:eastAsia="Arial" w:hAnsi="Museo Sans 300" w:cs="Times New Roman"/>
          <w:color w:val="000000"/>
          <w:sz w:val="20"/>
          <w:szCs w:val="20"/>
          <w:shd w:val="clear" w:color="auto" w:fill="FFFFFF"/>
        </w:rPr>
        <w:t>XXX</w:t>
      </w:r>
      <w:r>
        <w:rPr>
          <w:rFonts w:ascii="Museo Sans 300" w:eastAsia="Arial" w:hAnsi="Museo Sans 300" w:cs="Times New Roman"/>
          <w:color w:val="000000"/>
          <w:sz w:val="20"/>
          <w:szCs w:val="20"/>
          <w:shd w:val="clear" w:color="auto" w:fill="FFFFFF"/>
        </w:rPr>
        <w:t xml:space="preserve">, apoderado general judicial de la señora </w:t>
      </w:r>
      <w:r w:rsidR="002E6D2B">
        <w:rPr>
          <w:rFonts w:ascii="Museo Sans 300" w:eastAsia="Arial" w:hAnsi="Museo Sans 300" w:cs="Times New Roman"/>
          <w:sz w:val="20"/>
          <w:szCs w:val="20"/>
          <w:lang w:eastAsia="es-SV"/>
        </w:rPr>
        <w:t>XXX</w:t>
      </w:r>
      <w:r w:rsidR="003B0E33">
        <w:rPr>
          <w:rFonts w:ascii="Museo Sans 300" w:eastAsia="Arial" w:hAnsi="Museo Sans 300" w:cs="Times New Roman"/>
          <w:sz w:val="20"/>
          <w:szCs w:val="20"/>
          <w:lang w:eastAsia="es-SV"/>
        </w:rPr>
        <w:t>,</w:t>
      </w:r>
      <w:r>
        <w:rPr>
          <w:rFonts w:ascii="Museo Sans 300" w:eastAsia="Arial" w:hAnsi="Museo Sans 300" w:cs="Times New Roman"/>
          <w:sz w:val="20"/>
          <w:szCs w:val="20"/>
          <w:lang w:eastAsia="es-SV"/>
        </w:rPr>
        <w:t xml:space="preserve"> </w:t>
      </w:r>
      <w:r w:rsidRPr="00A6115E">
        <w:rPr>
          <w:rFonts w:ascii="Museo Sans 300" w:eastAsia="Arial" w:hAnsi="Museo Sans 300" w:cs="Times New Roman"/>
          <w:sz w:val="20"/>
          <w:szCs w:val="20"/>
          <w:lang w:val="es-ES" w:eastAsia="es-SV"/>
        </w:rPr>
        <w:t xml:space="preserve">presentó diversos argumentos y pruebas en los escritos presentados los días </w:t>
      </w:r>
      <w:r>
        <w:rPr>
          <w:rFonts w:ascii="Museo Sans 300" w:eastAsia="Arial" w:hAnsi="Museo Sans 300" w:cs="Times New Roman"/>
          <w:sz w:val="20"/>
          <w:szCs w:val="20"/>
          <w:lang w:val="es-ES" w:eastAsia="es-SV"/>
        </w:rPr>
        <w:t>trece de junio y veinticinco de octubre de dos mil dieciocho</w:t>
      </w:r>
      <w:r w:rsidRPr="00A6115E">
        <w:rPr>
          <w:rFonts w:ascii="Museo Sans 300" w:eastAsia="Arial" w:hAnsi="Museo Sans 300" w:cs="Times New Roman"/>
          <w:sz w:val="20"/>
          <w:szCs w:val="20"/>
          <w:lang w:val="es-ES" w:eastAsia="es-SV"/>
        </w:rPr>
        <w:t xml:space="preserve">, los cuales fueron desvirtuados por el CAU en </w:t>
      </w:r>
      <w:r>
        <w:rPr>
          <w:rFonts w:ascii="Museo Sans 300" w:eastAsia="Arial" w:hAnsi="Museo Sans 300" w:cs="Times New Roman"/>
          <w:sz w:val="20"/>
          <w:szCs w:val="20"/>
          <w:lang w:eastAsia="es-SV"/>
        </w:rPr>
        <w:t>el informe técnico</w:t>
      </w:r>
      <w:r w:rsidRPr="00A6115E">
        <w:rPr>
          <w:rFonts w:ascii="Museo Sans 300" w:eastAsia="Arial" w:hAnsi="Museo Sans 300" w:cs="Times New Roman"/>
          <w:sz w:val="20"/>
          <w:szCs w:val="20"/>
          <w:lang w:eastAsia="es-SV"/>
        </w:rPr>
        <w:t xml:space="preserve"> N.°</w:t>
      </w:r>
      <w:r>
        <w:rPr>
          <w:rFonts w:ascii="Museo Sans 300" w:eastAsia="Arial" w:hAnsi="Museo Sans 300" w:cs="Times New Roman"/>
          <w:sz w:val="20"/>
          <w:szCs w:val="20"/>
          <w:lang w:eastAsia="es-SV"/>
        </w:rPr>
        <w:t xml:space="preserve"> </w:t>
      </w:r>
      <w:r w:rsidR="00761AFB" w:rsidRPr="00AE7B55">
        <w:rPr>
          <w:rFonts w:ascii="Museo Sans 300" w:eastAsia="Arial" w:hAnsi="Museo Sans 300" w:cs="Times New Roman"/>
          <w:sz w:val="20"/>
          <w:szCs w:val="20"/>
        </w:rPr>
        <w:t>IT-</w:t>
      </w:r>
      <w:r w:rsidR="00761AFB">
        <w:rPr>
          <w:rFonts w:ascii="Museo Sans 300" w:eastAsia="Arial" w:hAnsi="Museo Sans 300" w:cs="Times New Roman"/>
          <w:sz w:val="20"/>
          <w:szCs w:val="20"/>
        </w:rPr>
        <w:t>396-41163</w:t>
      </w:r>
      <w:r w:rsidR="00761AFB" w:rsidRPr="00AE7B55">
        <w:rPr>
          <w:rFonts w:ascii="Museo Sans 300" w:eastAsia="Arial" w:hAnsi="Museo Sans 300" w:cs="Times New Roman"/>
          <w:sz w:val="20"/>
          <w:szCs w:val="20"/>
        </w:rPr>
        <w:t>-CAU</w:t>
      </w:r>
      <w:r w:rsidR="00761AFB">
        <w:rPr>
          <w:rFonts w:ascii="Museo Sans 300" w:eastAsia="Arial" w:hAnsi="Museo Sans 300" w:cs="Times New Roman"/>
          <w:sz w:val="20"/>
          <w:szCs w:val="20"/>
        </w:rPr>
        <w:t>.</w:t>
      </w:r>
    </w:p>
    <w:p w14:paraId="6776DF1D" w14:textId="1FC29CCF" w:rsidR="00761AFB" w:rsidRDefault="00761AFB">
      <w:pPr>
        <w:suppressAutoHyphens w:val="0"/>
        <w:autoSpaceDN/>
        <w:spacing w:after="0" w:line="240" w:lineRule="auto"/>
        <w:ind w:left="426"/>
        <w:jc w:val="both"/>
        <w:textAlignment w:val="auto"/>
        <w:rPr>
          <w:rFonts w:ascii="Museo Sans 300" w:eastAsia="Arial" w:hAnsi="Museo Sans 300" w:cs="Times New Roman"/>
          <w:sz w:val="20"/>
          <w:szCs w:val="20"/>
        </w:rPr>
      </w:pPr>
    </w:p>
    <w:p w14:paraId="054A0E85" w14:textId="3AF2E7BB" w:rsidR="00761AFB" w:rsidRDefault="00761AFB" w:rsidP="00AC4C48">
      <w:pPr>
        <w:spacing w:line="240" w:lineRule="auto"/>
        <w:ind w:left="426"/>
        <w:jc w:val="both"/>
        <w:rPr>
          <w:rFonts w:ascii="Museo Sans 300" w:hAnsi="Museo Sans 300"/>
          <w:sz w:val="20"/>
          <w:szCs w:val="20"/>
        </w:rPr>
      </w:pPr>
      <w:r>
        <w:rPr>
          <w:rFonts w:ascii="Museo Sans 300" w:hAnsi="Museo Sans 300"/>
          <w:sz w:val="20"/>
          <w:szCs w:val="20"/>
        </w:rPr>
        <w:t>En adicción a lo dictaminado, se realizan las valoraciones siguientes:</w:t>
      </w:r>
    </w:p>
    <w:p w14:paraId="49EC4BC8" w14:textId="62DC8C8B" w:rsidR="00454F8A" w:rsidRDefault="00454F8A" w:rsidP="00AC4C48">
      <w:pPr>
        <w:spacing w:line="240" w:lineRule="auto"/>
        <w:ind w:left="426"/>
        <w:jc w:val="both"/>
        <w:rPr>
          <w:rFonts w:ascii="Museo Sans 300" w:hAnsi="Museo Sans 300"/>
          <w:sz w:val="20"/>
          <w:szCs w:val="20"/>
        </w:rPr>
      </w:pPr>
      <w:r>
        <w:rPr>
          <w:rFonts w:ascii="Museo Sans 300" w:hAnsi="Museo Sans 300"/>
          <w:sz w:val="20"/>
          <w:szCs w:val="20"/>
        </w:rPr>
        <w:t xml:space="preserve">El licenciado </w:t>
      </w:r>
      <w:r w:rsidR="00605AD7">
        <w:rPr>
          <w:rFonts w:ascii="Museo Sans 300" w:hAnsi="Museo Sans 300"/>
          <w:sz w:val="20"/>
          <w:szCs w:val="20"/>
        </w:rPr>
        <w:t>XXX</w:t>
      </w:r>
      <w:r>
        <w:rPr>
          <w:rFonts w:ascii="Museo Sans 300" w:hAnsi="Museo Sans 300"/>
          <w:sz w:val="20"/>
          <w:szCs w:val="20"/>
        </w:rPr>
        <w:t xml:space="preserve"> considera que se ha vulnerado el debido proceso durante las inspecciones técnicas del personal de la distribuidora en el servicio eléctrico, por no haberse efectuado en presencia </w:t>
      </w:r>
      <w:r w:rsidR="002053A1">
        <w:rPr>
          <w:rFonts w:ascii="Museo Sans 300" w:hAnsi="Museo Sans 300"/>
          <w:sz w:val="20"/>
          <w:szCs w:val="20"/>
        </w:rPr>
        <w:t xml:space="preserve">de </w:t>
      </w:r>
      <w:r>
        <w:rPr>
          <w:rFonts w:ascii="Museo Sans 300" w:hAnsi="Museo Sans 300"/>
          <w:sz w:val="20"/>
          <w:szCs w:val="20"/>
        </w:rPr>
        <w:t xml:space="preserve">la propietaria del inmueble, sus parientes, empleados o dependientes del lugar. Asimismo, indica que dicho inmueble </w:t>
      </w:r>
      <w:r w:rsidR="0044298E">
        <w:rPr>
          <w:rFonts w:ascii="Museo Sans 300" w:hAnsi="Museo Sans 300"/>
          <w:sz w:val="20"/>
          <w:szCs w:val="20"/>
        </w:rPr>
        <w:t>está</w:t>
      </w:r>
      <w:r>
        <w:rPr>
          <w:rFonts w:ascii="Museo Sans 300" w:hAnsi="Museo Sans 300"/>
          <w:sz w:val="20"/>
          <w:szCs w:val="20"/>
        </w:rPr>
        <w:t xml:space="preserve"> arrendado.</w:t>
      </w:r>
    </w:p>
    <w:p w14:paraId="561F36B5" w14:textId="3B14CC2A" w:rsidR="00761AFB" w:rsidRDefault="0044298E" w:rsidP="00AC4C48">
      <w:pPr>
        <w:spacing w:line="240" w:lineRule="auto"/>
        <w:ind w:left="426"/>
        <w:jc w:val="both"/>
        <w:rPr>
          <w:rFonts w:ascii="Museo Sans 300" w:hAnsi="Museo Sans 300"/>
          <w:sz w:val="20"/>
          <w:szCs w:val="20"/>
        </w:rPr>
      </w:pPr>
      <w:r>
        <w:rPr>
          <w:rFonts w:ascii="Museo Sans 300" w:hAnsi="Museo Sans 300"/>
          <w:sz w:val="20"/>
          <w:szCs w:val="20"/>
        </w:rPr>
        <w:t xml:space="preserve">Al respecto, es preciso indicar </w:t>
      </w:r>
      <w:proofErr w:type="gramStart"/>
      <w:r>
        <w:rPr>
          <w:rFonts w:ascii="Museo Sans 300" w:hAnsi="Museo Sans 300"/>
          <w:sz w:val="20"/>
          <w:szCs w:val="20"/>
        </w:rPr>
        <w:t>que</w:t>
      </w:r>
      <w:proofErr w:type="gramEnd"/>
      <w:r>
        <w:rPr>
          <w:rFonts w:ascii="Museo Sans 300" w:hAnsi="Museo Sans 300"/>
          <w:sz w:val="20"/>
          <w:szCs w:val="20"/>
        </w:rPr>
        <w:t xml:space="preserve"> d</w:t>
      </w:r>
      <w:r w:rsidR="00761AFB">
        <w:rPr>
          <w:rFonts w:ascii="Museo Sans 300" w:hAnsi="Museo Sans 300"/>
          <w:sz w:val="20"/>
          <w:szCs w:val="20"/>
        </w:rPr>
        <w:t xml:space="preserve">e conformidad con el </w:t>
      </w:r>
      <w:r w:rsidR="00761AFB" w:rsidRPr="00F85A5A">
        <w:rPr>
          <w:rFonts w:ascii="Museo Sans 300" w:hAnsi="Museo Sans 300"/>
          <w:sz w:val="20"/>
          <w:szCs w:val="20"/>
        </w:rPr>
        <w:t>Procedimiento para Investigar la Existencia de Condiciones Irregulares en el Suministro de Energía Eléctrica del Usuario Final</w:t>
      </w:r>
      <w:r w:rsidR="00761AFB">
        <w:rPr>
          <w:rFonts w:ascii="Museo Sans 300" w:hAnsi="Museo Sans 300"/>
          <w:sz w:val="20"/>
          <w:szCs w:val="20"/>
        </w:rPr>
        <w:t xml:space="preserve">, </w:t>
      </w:r>
      <w:r w:rsidR="00761AFB" w:rsidRPr="005B1F89">
        <w:rPr>
          <w:rFonts w:ascii="Museo Sans 300" w:hAnsi="Museo Sans 300"/>
          <w:sz w:val="20"/>
          <w:szCs w:val="20"/>
        </w:rPr>
        <w:t xml:space="preserve">cuando existen situaciones que hagan presumir una condición irregular, </w:t>
      </w:r>
      <w:r>
        <w:rPr>
          <w:rFonts w:ascii="Museo Sans 300" w:hAnsi="Museo Sans 300"/>
          <w:sz w:val="20"/>
          <w:szCs w:val="20"/>
        </w:rPr>
        <w:t xml:space="preserve">la distribuidora </w:t>
      </w:r>
      <w:r w:rsidR="00761AFB">
        <w:rPr>
          <w:rFonts w:ascii="Museo Sans 300" w:hAnsi="Museo Sans 300"/>
          <w:sz w:val="20"/>
          <w:szCs w:val="20"/>
        </w:rPr>
        <w:t xml:space="preserve">debe </w:t>
      </w:r>
      <w:r w:rsidR="00761AFB" w:rsidRPr="005B1F89">
        <w:rPr>
          <w:rFonts w:ascii="Museo Sans 300" w:hAnsi="Museo Sans 300"/>
          <w:sz w:val="20"/>
          <w:szCs w:val="20"/>
        </w:rPr>
        <w:t>efectuar la verificación del correcto funcionamiento del servicio eléctrico.</w:t>
      </w:r>
      <w:r>
        <w:rPr>
          <w:rFonts w:ascii="Museo Sans 300" w:hAnsi="Museo Sans 300"/>
          <w:sz w:val="20"/>
          <w:szCs w:val="20"/>
        </w:rPr>
        <w:t xml:space="preserve"> </w:t>
      </w:r>
      <w:r w:rsidR="00761AFB" w:rsidRPr="005B1F89">
        <w:rPr>
          <w:rFonts w:ascii="Museo Sans 300" w:hAnsi="Museo Sans 300"/>
          <w:sz w:val="20"/>
          <w:szCs w:val="20"/>
        </w:rPr>
        <w:t xml:space="preserve">Bajo el contexto anterior, debe establecerse que el personal de la sociedad </w:t>
      </w:r>
      <w:r w:rsidR="00761AFB">
        <w:rPr>
          <w:rFonts w:ascii="Museo Sans 300" w:hAnsi="Museo Sans 300"/>
          <w:sz w:val="20"/>
          <w:szCs w:val="20"/>
        </w:rPr>
        <w:t>AES CLESA y Cía., S. en C. de C.V</w:t>
      </w:r>
      <w:r w:rsidR="00761AFB" w:rsidRPr="005B1F89">
        <w:rPr>
          <w:rFonts w:ascii="Museo Sans 300" w:hAnsi="Museo Sans 300"/>
          <w:sz w:val="20"/>
          <w:szCs w:val="20"/>
        </w:rPr>
        <w:t>. en la inspección estaba realizando las actividades de</w:t>
      </w:r>
      <w:r w:rsidR="00761AFB">
        <w:rPr>
          <w:rFonts w:ascii="Museo Sans 300" w:hAnsi="Museo Sans 300"/>
          <w:sz w:val="20"/>
          <w:szCs w:val="20"/>
        </w:rPr>
        <w:t xml:space="preserve"> rutina de</w:t>
      </w:r>
      <w:r w:rsidR="00761AFB" w:rsidRPr="005B1F89">
        <w:rPr>
          <w:rFonts w:ascii="Museo Sans 300" w:hAnsi="Museo Sans 300"/>
          <w:sz w:val="20"/>
          <w:szCs w:val="20"/>
        </w:rPr>
        <w:t xml:space="preserve"> verificación del suministro eléctrico que conllevan a dar cumplimiento a un proceso de detección de una condición irregular, así como recabar las pruebas para comprobar la existencia de determinada anomalía</w:t>
      </w:r>
      <w:r w:rsidR="00761AFB">
        <w:rPr>
          <w:rFonts w:ascii="Museo Sans 300" w:hAnsi="Museo Sans 300"/>
          <w:sz w:val="20"/>
          <w:szCs w:val="20"/>
        </w:rPr>
        <w:t>.</w:t>
      </w:r>
    </w:p>
    <w:p w14:paraId="084FC176" w14:textId="3AACAB2B" w:rsidR="00DD2756" w:rsidRDefault="00EA4B27">
      <w:pPr>
        <w:pStyle w:val="Prrafodelista"/>
        <w:spacing w:line="240" w:lineRule="auto"/>
        <w:ind w:left="426"/>
        <w:jc w:val="both"/>
        <w:rPr>
          <w:rFonts w:ascii="Museo Sans 300" w:hAnsi="Museo Sans 300"/>
          <w:sz w:val="20"/>
          <w:szCs w:val="20"/>
        </w:rPr>
      </w:pPr>
      <w:r>
        <w:rPr>
          <w:rFonts w:ascii="Museo Sans 300" w:hAnsi="Museo Sans 300"/>
          <w:sz w:val="20"/>
          <w:szCs w:val="20"/>
        </w:rPr>
        <w:t xml:space="preserve">En ese sentido, </w:t>
      </w:r>
      <w:r w:rsidR="00DD2756">
        <w:rPr>
          <w:rFonts w:ascii="Museo Sans 300" w:hAnsi="Museo Sans 300"/>
          <w:sz w:val="20"/>
          <w:szCs w:val="20"/>
        </w:rPr>
        <w:t>es viable</w:t>
      </w:r>
      <w:r>
        <w:rPr>
          <w:rFonts w:ascii="Museo Sans 300" w:hAnsi="Museo Sans 300"/>
          <w:sz w:val="20"/>
          <w:szCs w:val="20"/>
        </w:rPr>
        <w:t xml:space="preserve"> </w:t>
      </w:r>
      <w:r w:rsidR="00B56463">
        <w:rPr>
          <w:rFonts w:ascii="Museo Sans 300" w:hAnsi="Museo Sans 300"/>
          <w:sz w:val="20"/>
          <w:szCs w:val="20"/>
        </w:rPr>
        <w:t xml:space="preserve">según la normativa </w:t>
      </w:r>
      <w:r>
        <w:rPr>
          <w:rFonts w:ascii="Museo Sans 300" w:hAnsi="Museo Sans 300"/>
          <w:sz w:val="20"/>
          <w:szCs w:val="20"/>
        </w:rPr>
        <w:t xml:space="preserve">que las inspecciones efectuadas por personal de la distribuidora los días 19 y 23 de abril de 2018 </w:t>
      </w:r>
      <w:r w:rsidR="00676436">
        <w:rPr>
          <w:rFonts w:ascii="Museo Sans 300" w:hAnsi="Museo Sans 300"/>
          <w:sz w:val="20"/>
          <w:szCs w:val="20"/>
        </w:rPr>
        <w:t xml:space="preserve">se </w:t>
      </w:r>
      <w:r>
        <w:rPr>
          <w:rFonts w:ascii="Museo Sans 300" w:hAnsi="Museo Sans 300"/>
          <w:sz w:val="20"/>
          <w:szCs w:val="20"/>
        </w:rPr>
        <w:t xml:space="preserve">hayan </w:t>
      </w:r>
      <w:r w:rsidR="00676436">
        <w:rPr>
          <w:rFonts w:ascii="Museo Sans 300" w:hAnsi="Museo Sans 300"/>
          <w:sz w:val="20"/>
          <w:szCs w:val="20"/>
        </w:rPr>
        <w:t>realizado</w:t>
      </w:r>
      <w:r>
        <w:rPr>
          <w:rFonts w:ascii="Museo Sans 300" w:hAnsi="Museo Sans 300"/>
          <w:sz w:val="20"/>
          <w:szCs w:val="20"/>
        </w:rPr>
        <w:t xml:space="preserve"> en presencia de personas distintas a la propietaria del inmueble, sus parientes, empleados o dependientes del lugar. </w:t>
      </w:r>
    </w:p>
    <w:p w14:paraId="60D64D1A" w14:textId="77777777" w:rsidR="00DD2756" w:rsidRDefault="00DD2756">
      <w:pPr>
        <w:pStyle w:val="Prrafodelista"/>
        <w:spacing w:line="240" w:lineRule="auto"/>
        <w:ind w:left="426"/>
        <w:jc w:val="both"/>
        <w:rPr>
          <w:rFonts w:ascii="Museo Sans 300" w:hAnsi="Museo Sans 300"/>
          <w:sz w:val="20"/>
          <w:szCs w:val="20"/>
        </w:rPr>
      </w:pPr>
    </w:p>
    <w:p w14:paraId="02E1575C" w14:textId="795C43E3" w:rsidR="00DD2756" w:rsidRDefault="00DD2756">
      <w:pPr>
        <w:pStyle w:val="Prrafodelista"/>
        <w:spacing w:line="240" w:lineRule="auto"/>
        <w:ind w:left="426"/>
        <w:jc w:val="both"/>
        <w:rPr>
          <w:rFonts w:ascii="Museo Sans 300" w:hAnsi="Museo Sans 300"/>
          <w:sz w:val="20"/>
          <w:szCs w:val="20"/>
        </w:rPr>
      </w:pPr>
      <w:r>
        <w:rPr>
          <w:rFonts w:ascii="Museo Sans 300" w:hAnsi="Museo Sans 300"/>
          <w:sz w:val="20"/>
          <w:szCs w:val="20"/>
        </w:rPr>
        <w:t xml:space="preserve">En cuanto al supuesto arrendamiento del inmueble donde </w:t>
      </w:r>
      <w:r w:rsidR="00911D87">
        <w:rPr>
          <w:rFonts w:ascii="Museo Sans 300" w:hAnsi="Museo Sans 300"/>
          <w:sz w:val="20"/>
          <w:szCs w:val="20"/>
        </w:rPr>
        <w:t>está</w:t>
      </w:r>
      <w:r>
        <w:rPr>
          <w:rFonts w:ascii="Museo Sans 300" w:hAnsi="Museo Sans 300"/>
          <w:sz w:val="20"/>
          <w:szCs w:val="20"/>
        </w:rPr>
        <w:t xml:space="preserve"> instalado el suministro identificado con el NIC </w:t>
      </w:r>
      <w:r w:rsidR="002E6D2B">
        <w:rPr>
          <w:rFonts w:ascii="Museo Sans 300" w:hAnsi="Museo Sans 300"/>
          <w:sz w:val="20"/>
          <w:szCs w:val="20"/>
        </w:rPr>
        <w:t>XXX</w:t>
      </w:r>
      <w:r>
        <w:rPr>
          <w:rFonts w:ascii="Museo Sans 300" w:hAnsi="Museo Sans 300"/>
          <w:sz w:val="20"/>
          <w:szCs w:val="20"/>
        </w:rPr>
        <w:t>, no se presentó ning</w:t>
      </w:r>
      <w:r w:rsidR="00D435E6">
        <w:rPr>
          <w:rFonts w:ascii="Museo Sans 300" w:hAnsi="Museo Sans 300"/>
          <w:sz w:val="20"/>
          <w:szCs w:val="20"/>
        </w:rPr>
        <w:t>una</w:t>
      </w:r>
      <w:r>
        <w:rPr>
          <w:rFonts w:ascii="Museo Sans 300" w:hAnsi="Museo Sans 300"/>
          <w:sz w:val="20"/>
          <w:szCs w:val="20"/>
        </w:rPr>
        <w:t xml:space="preserve"> documentación al respecto a fin de emitir un pronunciamiento. </w:t>
      </w:r>
    </w:p>
    <w:p w14:paraId="6902FF63" w14:textId="77777777" w:rsidR="00DD2756" w:rsidRDefault="00DD2756">
      <w:pPr>
        <w:pStyle w:val="Prrafodelista"/>
        <w:spacing w:line="240" w:lineRule="auto"/>
        <w:ind w:left="426"/>
        <w:jc w:val="both"/>
        <w:rPr>
          <w:rFonts w:ascii="Museo Sans 300" w:hAnsi="Museo Sans 300"/>
          <w:sz w:val="20"/>
          <w:szCs w:val="20"/>
        </w:rPr>
      </w:pPr>
    </w:p>
    <w:p w14:paraId="00888CD8" w14:textId="7F5022D1" w:rsidR="00EA4B27" w:rsidRDefault="00DD2756" w:rsidP="00AC4C48">
      <w:pPr>
        <w:pStyle w:val="Prrafodelista"/>
        <w:spacing w:line="240" w:lineRule="auto"/>
        <w:ind w:left="426"/>
        <w:jc w:val="both"/>
        <w:rPr>
          <w:rFonts w:ascii="Museo Sans 300" w:hAnsi="Museo Sans 300"/>
          <w:sz w:val="20"/>
          <w:szCs w:val="20"/>
        </w:rPr>
      </w:pPr>
      <w:r>
        <w:rPr>
          <w:rFonts w:ascii="Museo Sans 300" w:hAnsi="Museo Sans 300"/>
          <w:sz w:val="20"/>
          <w:szCs w:val="20"/>
        </w:rPr>
        <w:t xml:space="preserve">En virtud de lo expuesto, </w:t>
      </w:r>
      <w:r w:rsidR="00EA4B27">
        <w:rPr>
          <w:rFonts w:ascii="Museo Sans 300" w:hAnsi="Museo Sans 300"/>
          <w:sz w:val="20"/>
          <w:szCs w:val="20"/>
        </w:rPr>
        <w:t>no se evidencia vulneración de los derechos de la usuaria</w:t>
      </w:r>
      <w:r>
        <w:rPr>
          <w:rFonts w:ascii="Museo Sans 300" w:hAnsi="Museo Sans 300"/>
          <w:sz w:val="20"/>
          <w:szCs w:val="20"/>
        </w:rPr>
        <w:t xml:space="preserve">. </w:t>
      </w:r>
    </w:p>
    <w:p w14:paraId="0682999F" w14:textId="77777777" w:rsidR="00761AFB" w:rsidRDefault="00761AFB" w:rsidP="00AC4C48">
      <w:pPr>
        <w:pStyle w:val="Prrafodelista"/>
        <w:spacing w:line="240" w:lineRule="auto"/>
        <w:ind w:left="426"/>
        <w:jc w:val="both"/>
        <w:rPr>
          <w:rFonts w:ascii="Museo Sans 300" w:hAnsi="Museo Sans 300"/>
          <w:sz w:val="20"/>
          <w:szCs w:val="20"/>
        </w:rPr>
      </w:pPr>
    </w:p>
    <w:p w14:paraId="5B4C1066" w14:textId="59250797" w:rsidR="00761AFB" w:rsidRDefault="00761AFB" w:rsidP="00AC4C48">
      <w:pPr>
        <w:pStyle w:val="Prrafodelista"/>
        <w:spacing w:line="240" w:lineRule="auto"/>
        <w:ind w:left="426"/>
        <w:jc w:val="both"/>
        <w:rPr>
          <w:rFonts w:ascii="Museo Sans 300" w:hAnsi="Museo Sans 300"/>
          <w:sz w:val="20"/>
          <w:szCs w:val="20"/>
        </w:rPr>
      </w:pPr>
      <w:r w:rsidRPr="005B1F89">
        <w:rPr>
          <w:rFonts w:ascii="Museo Sans 300" w:hAnsi="Museo Sans 300"/>
          <w:sz w:val="20"/>
          <w:szCs w:val="20"/>
        </w:rPr>
        <w:t>Por otra parte, a partir de la información recolectada y presentada por la</w:t>
      </w:r>
      <w:r>
        <w:rPr>
          <w:rFonts w:ascii="Museo Sans 300" w:hAnsi="Museo Sans 300"/>
          <w:sz w:val="20"/>
          <w:szCs w:val="20"/>
        </w:rPr>
        <w:t>s partes,</w:t>
      </w:r>
      <w:r w:rsidRPr="005B1F89">
        <w:rPr>
          <w:rFonts w:ascii="Museo Sans 300" w:hAnsi="Museo Sans 300"/>
          <w:sz w:val="20"/>
          <w:szCs w:val="20"/>
        </w:rPr>
        <w:t xml:space="preserve"> el CAU</w:t>
      </w:r>
      <w:r w:rsidR="00911D87">
        <w:rPr>
          <w:rFonts w:ascii="Museo Sans 300" w:hAnsi="Museo Sans 300"/>
          <w:sz w:val="20"/>
          <w:szCs w:val="20"/>
        </w:rPr>
        <w:t>,</w:t>
      </w:r>
      <w:r w:rsidRPr="005B1F89">
        <w:rPr>
          <w:rFonts w:ascii="Museo Sans 300" w:hAnsi="Museo Sans 300"/>
          <w:sz w:val="20"/>
          <w:szCs w:val="20"/>
        </w:rPr>
        <w:t xml:space="preserve"> con base en los conocimientos especializados en el sector de electricidad para analizar los reclamos como el presente,</w:t>
      </w:r>
      <w:r>
        <w:rPr>
          <w:rFonts w:ascii="Museo Sans 300" w:hAnsi="Museo Sans 300"/>
          <w:sz w:val="20"/>
          <w:szCs w:val="20"/>
        </w:rPr>
        <w:t xml:space="preserve"> determinó que </w:t>
      </w:r>
      <w:r w:rsidRPr="005B1F89">
        <w:rPr>
          <w:rFonts w:ascii="Museo Sans 300" w:hAnsi="Museo Sans 300"/>
          <w:sz w:val="20"/>
          <w:szCs w:val="20"/>
        </w:rPr>
        <w:t xml:space="preserve">en el inmueble con el suministro de </w:t>
      </w:r>
      <w:r>
        <w:rPr>
          <w:rFonts w:ascii="Museo Sans 300" w:hAnsi="Museo Sans 300"/>
          <w:sz w:val="20"/>
          <w:szCs w:val="20"/>
        </w:rPr>
        <w:t xml:space="preserve">energía con NIC </w:t>
      </w:r>
      <w:r w:rsidR="002E6D2B">
        <w:rPr>
          <w:rFonts w:ascii="Museo Sans 300" w:hAnsi="Museo Sans 300"/>
          <w:sz w:val="20"/>
          <w:szCs w:val="20"/>
        </w:rPr>
        <w:t>XXX</w:t>
      </w:r>
      <w:r w:rsidRPr="000A662B">
        <w:rPr>
          <w:rFonts w:ascii="Museo Sans 300" w:hAnsi="Museo Sans 300"/>
          <w:sz w:val="20"/>
          <w:szCs w:val="20"/>
        </w:rPr>
        <w:t xml:space="preserve"> </w:t>
      </w:r>
      <w:r w:rsidR="00911D87">
        <w:rPr>
          <w:rFonts w:ascii="Museo Sans 300" w:hAnsi="Museo Sans 300"/>
          <w:sz w:val="20"/>
          <w:szCs w:val="20"/>
        </w:rPr>
        <w:t>se comprobó</w:t>
      </w:r>
      <w:r w:rsidR="00911D87" w:rsidRPr="000A662B">
        <w:rPr>
          <w:rFonts w:ascii="Museo Sans 300" w:hAnsi="Museo Sans 300"/>
          <w:sz w:val="20"/>
          <w:szCs w:val="20"/>
        </w:rPr>
        <w:t xml:space="preserve"> </w:t>
      </w:r>
      <w:r w:rsidRPr="000A662B">
        <w:rPr>
          <w:rFonts w:ascii="Museo Sans 300" w:hAnsi="Museo Sans 300"/>
          <w:sz w:val="20"/>
          <w:szCs w:val="20"/>
        </w:rPr>
        <w:t>lo siguiente:</w:t>
      </w:r>
    </w:p>
    <w:p w14:paraId="101DF645" w14:textId="77777777" w:rsidR="00761AFB" w:rsidRDefault="00761AFB" w:rsidP="00761AFB">
      <w:pPr>
        <w:pStyle w:val="Prrafodelista"/>
        <w:ind w:left="426"/>
        <w:jc w:val="both"/>
        <w:rPr>
          <w:rFonts w:ascii="Museo Sans 300" w:hAnsi="Museo Sans 300"/>
          <w:sz w:val="20"/>
          <w:szCs w:val="20"/>
        </w:rPr>
      </w:pPr>
    </w:p>
    <w:p w14:paraId="687D670B" w14:textId="7BA22E41" w:rsidR="00761AFB" w:rsidRDefault="00761AFB" w:rsidP="00AC4C48">
      <w:pPr>
        <w:pStyle w:val="Prrafodelista"/>
        <w:numPr>
          <w:ilvl w:val="0"/>
          <w:numId w:val="4"/>
        </w:numPr>
        <w:tabs>
          <w:tab w:val="clear" w:pos="720"/>
          <w:tab w:val="num" w:pos="1483"/>
        </w:tabs>
        <w:suppressAutoHyphens w:val="0"/>
        <w:autoSpaceDN/>
        <w:spacing w:after="0" w:line="240" w:lineRule="auto"/>
        <w:ind w:left="1341" w:hanging="425"/>
        <w:contextualSpacing w:val="0"/>
        <w:jc w:val="both"/>
        <w:textAlignment w:val="auto"/>
        <w:rPr>
          <w:rFonts w:ascii="Museo Sans 300" w:eastAsia="Arial" w:hAnsi="Museo Sans 300"/>
          <w:color w:val="000000"/>
          <w:sz w:val="20"/>
          <w:szCs w:val="20"/>
          <w:shd w:val="clear" w:color="auto" w:fill="FFFFFF"/>
        </w:rPr>
      </w:pPr>
      <w:r w:rsidRPr="000A662B">
        <w:rPr>
          <w:rFonts w:ascii="Museo Sans 300" w:eastAsia="Arial" w:hAnsi="Museo Sans 300"/>
          <w:color w:val="000000"/>
          <w:sz w:val="20"/>
          <w:szCs w:val="20"/>
          <w:shd w:val="clear" w:color="auto" w:fill="FFFFFF"/>
        </w:rPr>
        <w:t xml:space="preserve">De las fotografías </w:t>
      </w:r>
      <w:r>
        <w:rPr>
          <w:rFonts w:ascii="Museo Sans 300" w:eastAsia="Arial" w:hAnsi="Museo Sans 300"/>
          <w:color w:val="000000"/>
          <w:sz w:val="20"/>
          <w:szCs w:val="20"/>
          <w:shd w:val="clear" w:color="auto" w:fill="FFFFFF"/>
        </w:rPr>
        <w:t>analizadas</w:t>
      </w:r>
      <w:r w:rsidRPr="000A662B">
        <w:rPr>
          <w:rFonts w:ascii="Museo Sans 300" w:eastAsia="Arial" w:hAnsi="Museo Sans 300"/>
          <w:color w:val="000000"/>
          <w:sz w:val="20"/>
          <w:szCs w:val="20"/>
          <w:shd w:val="clear" w:color="auto" w:fill="FFFFFF"/>
        </w:rPr>
        <w:t xml:space="preserve"> se constató </w:t>
      </w:r>
      <w:r>
        <w:rPr>
          <w:rFonts w:ascii="Museo Sans 300" w:eastAsia="Arial" w:hAnsi="Museo Sans 300"/>
          <w:color w:val="000000"/>
          <w:sz w:val="20"/>
          <w:szCs w:val="20"/>
          <w:shd w:val="clear" w:color="auto" w:fill="FFFFFF"/>
        </w:rPr>
        <w:t>que el día diecinueve de abril de dos mil dieciocho</w:t>
      </w:r>
      <w:r w:rsidR="003779B1">
        <w:rPr>
          <w:rFonts w:ascii="Museo Sans 300" w:eastAsia="Arial" w:hAnsi="Museo Sans 300"/>
          <w:color w:val="000000"/>
          <w:sz w:val="20"/>
          <w:szCs w:val="20"/>
          <w:shd w:val="clear" w:color="auto" w:fill="FFFFFF"/>
        </w:rPr>
        <w:t>,</w:t>
      </w:r>
      <w:r w:rsidRPr="004223B0">
        <w:rPr>
          <w:rFonts w:ascii="Museo Sans 300" w:eastAsia="Arial" w:hAnsi="Museo Sans 300"/>
          <w:color w:val="000000"/>
          <w:sz w:val="20"/>
          <w:szCs w:val="20"/>
          <w:shd w:val="clear" w:color="auto" w:fill="FFFFFF"/>
        </w:rPr>
        <w:t xml:space="preserve"> </w:t>
      </w:r>
      <w:r>
        <w:rPr>
          <w:rFonts w:ascii="Museo Sans 300" w:eastAsia="Arial" w:hAnsi="Museo Sans 300"/>
          <w:color w:val="000000"/>
          <w:sz w:val="20"/>
          <w:szCs w:val="20"/>
          <w:shd w:val="clear" w:color="auto" w:fill="FFFFFF"/>
        </w:rPr>
        <w:t xml:space="preserve">personal de </w:t>
      </w:r>
      <w:r w:rsidRPr="000A662B">
        <w:rPr>
          <w:rFonts w:ascii="Museo Sans 300" w:eastAsia="Arial" w:hAnsi="Museo Sans 300"/>
          <w:color w:val="000000"/>
          <w:sz w:val="20"/>
          <w:szCs w:val="20"/>
          <w:shd w:val="clear" w:color="auto" w:fill="FFFFFF"/>
        </w:rPr>
        <w:t>la empresa distribuidora</w:t>
      </w:r>
      <w:r>
        <w:rPr>
          <w:rFonts w:ascii="Museo Sans 300" w:eastAsia="Arial" w:hAnsi="Museo Sans 300"/>
          <w:color w:val="000000"/>
          <w:sz w:val="20"/>
          <w:szCs w:val="20"/>
          <w:shd w:val="clear" w:color="auto" w:fill="FFFFFF"/>
        </w:rPr>
        <w:t xml:space="preserve"> encontró en el suministro </w:t>
      </w:r>
      <w:r w:rsidRPr="00AA1645">
        <w:rPr>
          <w:rFonts w:ascii="Museo Sans 300" w:hAnsi="Museo Sans 300" w:cs="Segoe UI"/>
          <w:sz w:val="20"/>
          <w:szCs w:val="20"/>
          <w:lang w:eastAsia="es-MX"/>
        </w:rPr>
        <w:t>un</w:t>
      </w:r>
      <w:r>
        <w:rPr>
          <w:rFonts w:ascii="Museo Sans 300" w:hAnsi="Museo Sans 300" w:cs="Segoe UI"/>
          <w:sz w:val="20"/>
          <w:szCs w:val="20"/>
          <w:lang w:eastAsia="es-MX"/>
        </w:rPr>
        <w:t>a alteración en</w:t>
      </w:r>
      <w:r w:rsidRPr="00AA1645">
        <w:rPr>
          <w:rFonts w:ascii="Museo Sans 300" w:hAnsi="Museo Sans 300" w:cs="Segoe UI"/>
          <w:sz w:val="20"/>
          <w:szCs w:val="20"/>
          <w:lang w:eastAsia="es-MX"/>
        </w:rPr>
        <w:t xml:space="preserve"> la </w:t>
      </w:r>
      <w:r>
        <w:rPr>
          <w:rFonts w:ascii="Museo Sans 300" w:hAnsi="Museo Sans 300" w:cs="Segoe UI"/>
          <w:sz w:val="20"/>
          <w:szCs w:val="20"/>
          <w:lang w:eastAsia="es-MX"/>
        </w:rPr>
        <w:t>acometida eléctrica</w:t>
      </w:r>
      <w:r w:rsidRPr="000A662B">
        <w:rPr>
          <w:rFonts w:ascii="Museo Sans 300" w:hAnsi="Museo Sans 300"/>
          <w:sz w:val="20"/>
          <w:szCs w:val="20"/>
        </w:rPr>
        <w:t xml:space="preserve"> </w:t>
      </w:r>
      <w:r w:rsidR="00567114">
        <w:rPr>
          <w:rFonts w:ascii="Museo Sans 300" w:hAnsi="Museo Sans 300"/>
          <w:sz w:val="20"/>
          <w:szCs w:val="20"/>
        </w:rPr>
        <w:t>-</w:t>
      </w:r>
      <w:r>
        <w:rPr>
          <w:rFonts w:ascii="Museo Sans 300" w:hAnsi="Museo Sans 300"/>
          <w:sz w:val="20"/>
          <w:szCs w:val="20"/>
        </w:rPr>
        <w:t>líneas directas</w:t>
      </w:r>
      <w:r w:rsidR="00567114">
        <w:rPr>
          <w:rFonts w:ascii="Museo Sans 300" w:hAnsi="Museo Sans 300"/>
          <w:sz w:val="20"/>
          <w:szCs w:val="20"/>
        </w:rPr>
        <w:t>-</w:t>
      </w:r>
      <w:r>
        <w:rPr>
          <w:rFonts w:ascii="Museo Sans 300" w:hAnsi="Museo Sans 300"/>
          <w:sz w:val="20"/>
          <w:szCs w:val="20"/>
        </w:rPr>
        <w:t xml:space="preserve"> por las cuales </w:t>
      </w:r>
      <w:r>
        <w:rPr>
          <w:rFonts w:ascii="Museo Sans 300" w:eastAsia="Arial" w:hAnsi="Museo Sans 300"/>
          <w:color w:val="000000"/>
          <w:sz w:val="20"/>
          <w:szCs w:val="20"/>
          <w:shd w:val="clear" w:color="auto" w:fill="FFFFFF"/>
        </w:rPr>
        <w:t>se</w:t>
      </w:r>
      <w:r w:rsidRPr="000A662B">
        <w:rPr>
          <w:rFonts w:ascii="Museo Sans 300" w:eastAsia="Arial" w:hAnsi="Museo Sans 300"/>
          <w:color w:val="000000"/>
          <w:sz w:val="20"/>
          <w:szCs w:val="20"/>
          <w:shd w:val="clear" w:color="auto" w:fill="FFFFFF"/>
        </w:rPr>
        <w:t xml:space="preserve"> deriva</w:t>
      </w:r>
      <w:r>
        <w:rPr>
          <w:rFonts w:ascii="Museo Sans 300" w:eastAsia="Arial" w:hAnsi="Museo Sans 300"/>
          <w:color w:val="000000"/>
          <w:sz w:val="20"/>
          <w:szCs w:val="20"/>
          <w:shd w:val="clear" w:color="auto" w:fill="FFFFFF"/>
        </w:rPr>
        <w:t>b</w:t>
      </w:r>
      <w:r w:rsidRPr="000A662B">
        <w:rPr>
          <w:rFonts w:ascii="Museo Sans 300" w:eastAsia="Arial" w:hAnsi="Museo Sans 300"/>
          <w:color w:val="000000"/>
          <w:sz w:val="20"/>
          <w:szCs w:val="20"/>
          <w:shd w:val="clear" w:color="auto" w:fill="FFFFFF"/>
        </w:rPr>
        <w:t xml:space="preserve">a </w:t>
      </w:r>
      <w:r>
        <w:rPr>
          <w:rFonts w:ascii="Museo Sans 300" w:eastAsia="Arial" w:hAnsi="Museo Sans 300"/>
          <w:color w:val="000000"/>
          <w:sz w:val="20"/>
          <w:szCs w:val="20"/>
          <w:shd w:val="clear" w:color="auto" w:fill="FFFFFF"/>
        </w:rPr>
        <w:t xml:space="preserve">energía eléctrica </w:t>
      </w:r>
      <w:r w:rsidRPr="000A662B">
        <w:rPr>
          <w:rFonts w:ascii="Museo Sans 300" w:eastAsia="Arial" w:hAnsi="Museo Sans 300"/>
          <w:color w:val="000000"/>
          <w:sz w:val="20"/>
          <w:szCs w:val="20"/>
          <w:shd w:val="clear" w:color="auto" w:fill="FFFFFF"/>
        </w:rPr>
        <w:t>sin ser regis</w:t>
      </w:r>
      <w:r>
        <w:rPr>
          <w:rFonts w:ascii="Museo Sans 300" w:eastAsia="Arial" w:hAnsi="Museo Sans 300"/>
          <w:color w:val="000000"/>
          <w:sz w:val="20"/>
          <w:szCs w:val="20"/>
          <w:shd w:val="clear" w:color="auto" w:fill="FFFFFF"/>
        </w:rPr>
        <w:t>trada por el equipo de medición.</w:t>
      </w:r>
    </w:p>
    <w:p w14:paraId="2DE6F0C2" w14:textId="77777777" w:rsidR="00761AFB" w:rsidRDefault="00761AFB" w:rsidP="00AC4C48">
      <w:pPr>
        <w:pStyle w:val="Prrafodelista"/>
        <w:spacing w:line="240" w:lineRule="auto"/>
        <w:ind w:left="1341"/>
        <w:jc w:val="both"/>
        <w:rPr>
          <w:rFonts w:ascii="Museo Sans 300" w:eastAsia="Arial" w:hAnsi="Museo Sans 300"/>
          <w:color w:val="000000"/>
          <w:sz w:val="20"/>
          <w:szCs w:val="20"/>
          <w:shd w:val="clear" w:color="auto" w:fill="FFFFFF"/>
        </w:rPr>
      </w:pPr>
    </w:p>
    <w:p w14:paraId="0FAEFB33" w14:textId="5504CCC6" w:rsidR="00761AFB" w:rsidRDefault="00761AFB" w:rsidP="00AC4C48">
      <w:pPr>
        <w:pStyle w:val="Prrafodelista"/>
        <w:numPr>
          <w:ilvl w:val="0"/>
          <w:numId w:val="4"/>
        </w:numPr>
        <w:tabs>
          <w:tab w:val="clear" w:pos="720"/>
          <w:tab w:val="num" w:pos="1483"/>
        </w:tabs>
        <w:suppressAutoHyphens w:val="0"/>
        <w:autoSpaceDN/>
        <w:spacing w:after="0" w:line="240" w:lineRule="auto"/>
        <w:ind w:left="1341" w:hanging="425"/>
        <w:contextualSpacing w:val="0"/>
        <w:jc w:val="both"/>
        <w:textAlignment w:val="auto"/>
        <w:rPr>
          <w:rFonts w:ascii="Museo Sans 300" w:eastAsia="Arial" w:hAnsi="Museo Sans 300"/>
          <w:color w:val="000000"/>
          <w:sz w:val="20"/>
          <w:szCs w:val="20"/>
          <w:shd w:val="clear" w:color="auto" w:fill="FFFFFF"/>
        </w:rPr>
      </w:pPr>
      <w:r w:rsidRPr="00314353">
        <w:rPr>
          <w:rFonts w:ascii="Museo Sans 300" w:eastAsia="Arial" w:hAnsi="Museo Sans 300"/>
          <w:color w:val="000000"/>
          <w:sz w:val="20"/>
          <w:szCs w:val="20"/>
          <w:shd w:val="clear" w:color="auto" w:fill="FFFFFF"/>
        </w:rPr>
        <w:t>La</w:t>
      </w:r>
      <w:r>
        <w:rPr>
          <w:rFonts w:ascii="Museo Sans 300" w:eastAsia="Arial" w:hAnsi="Museo Sans 300"/>
          <w:color w:val="000000"/>
          <w:sz w:val="20"/>
          <w:szCs w:val="20"/>
          <w:shd w:val="clear" w:color="auto" w:fill="FFFFFF"/>
        </w:rPr>
        <w:t>s</w:t>
      </w:r>
      <w:r w:rsidRPr="00314353">
        <w:rPr>
          <w:rFonts w:ascii="Museo Sans 300" w:eastAsia="Arial" w:hAnsi="Museo Sans 300"/>
          <w:color w:val="000000"/>
          <w:sz w:val="20"/>
          <w:szCs w:val="20"/>
          <w:shd w:val="clear" w:color="auto" w:fill="FFFFFF"/>
        </w:rPr>
        <w:t xml:space="preserve"> lectura</w:t>
      </w:r>
      <w:r>
        <w:rPr>
          <w:rFonts w:ascii="Museo Sans 300" w:eastAsia="Arial" w:hAnsi="Museo Sans 300"/>
          <w:color w:val="000000"/>
          <w:sz w:val="20"/>
          <w:szCs w:val="20"/>
          <w:shd w:val="clear" w:color="auto" w:fill="FFFFFF"/>
        </w:rPr>
        <w:t>s</w:t>
      </w:r>
      <w:r w:rsidRPr="00314353">
        <w:rPr>
          <w:rFonts w:ascii="Museo Sans 300" w:eastAsia="Arial" w:hAnsi="Museo Sans 300"/>
          <w:color w:val="000000"/>
          <w:sz w:val="20"/>
          <w:szCs w:val="20"/>
          <w:shd w:val="clear" w:color="auto" w:fill="FFFFFF"/>
        </w:rPr>
        <w:t xml:space="preserve"> de corriente instantánea</w:t>
      </w:r>
      <w:r>
        <w:rPr>
          <w:rFonts w:ascii="Museo Sans 300" w:eastAsia="Arial" w:hAnsi="Museo Sans 300"/>
          <w:color w:val="000000"/>
          <w:sz w:val="20"/>
          <w:szCs w:val="20"/>
          <w:shd w:val="clear" w:color="auto" w:fill="FFFFFF"/>
        </w:rPr>
        <w:t>s</w:t>
      </w:r>
      <w:r w:rsidRPr="00314353">
        <w:rPr>
          <w:rFonts w:ascii="Museo Sans 300" w:eastAsia="Arial" w:hAnsi="Museo Sans 300"/>
          <w:color w:val="000000"/>
          <w:sz w:val="20"/>
          <w:szCs w:val="20"/>
          <w:shd w:val="clear" w:color="auto" w:fill="FFFFFF"/>
        </w:rPr>
        <w:t xml:space="preserve"> de </w:t>
      </w:r>
      <w:r>
        <w:rPr>
          <w:rFonts w:ascii="Museo Sans 300" w:hAnsi="Museo Sans 300" w:cs="Segoe UI"/>
          <w:sz w:val="20"/>
          <w:szCs w:val="20"/>
          <w:lang w:eastAsia="es-MX"/>
        </w:rPr>
        <w:t>74.8 y 5.5</w:t>
      </w:r>
      <w:r w:rsidRPr="00314353">
        <w:rPr>
          <w:rFonts w:ascii="Museo Sans 300" w:hAnsi="Museo Sans 300" w:cs="Segoe UI"/>
          <w:sz w:val="20"/>
          <w:szCs w:val="20"/>
          <w:lang w:eastAsia="es-MX"/>
        </w:rPr>
        <w:t xml:space="preserve"> amperios</w:t>
      </w:r>
      <w:r>
        <w:rPr>
          <w:rFonts w:ascii="Museo Sans 300" w:hAnsi="Museo Sans 300" w:cs="Segoe UI"/>
          <w:sz w:val="20"/>
          <w:szCs w:val="20"/>
          <w:lang w:eastAsia="es-MX"/>
        </w:rPr>
        <w:t>, respectivamente,</w:t>
      </w:r>
      <w:r w:rsidRPr="00314353">
        <w:rPr>
          <w:rFonts w:ascii="Museo Sans 300" w:eastAsia="Arial" w:hAnsi="Museo Sans 300"/>
          <w:color w:val="000000"/>
          <w:sz w:val="20"/>
          <w:szCs w:val="20"/>
          <w:shd w:val="clear" w:color="auto" w:fill="FFFFFF"/>
        </w:rPr>
        <w:t xml:space="preserve"> en </w:t>
      </w:r>
      <w:r>
        <w:rPr>
          <w:rFonts w:ascii="Museo Sans 300" w:eastAsia="Arial" w:hAnsi="Museo Sans 300"/>
          <w:color w:val="000000"/>
          <w:sz w:val="20"/>
          <w:szCs w:val="20"/>
          <w:shd w:val="clear" w:color="auto" w:fill="FFFFFF"/>
        </w:rPr>
        <w:t xml:space="preserve">las </w:t>
      </w:r>
      <w:r w:rsidRPr="00314353">
        <w:rPr>
          <w:rFonts w:ascii="Museo Sans 300" w:eastAsia="Arial" w:hAnsi="Museo Sans 300"/>
          <w:color w:val="000000"/>
          <w:sz w:val="20"/>
          <w:szCs w:val="20"/>
          <w:shd w:val="clear" w:color="auto" w:fill="FFFFFF"/>
        </w:rPr>
        <w:t>línea</w:t>
      </w:r>
      <w:r>
        <w:rPr>
          <w:rFonts w:ascii="Museo Sans 300" w:eastAsia="Arial" w:hAnsi="Museo Sans 300"/>
          <w:color w:val="000000"/>
          <w:sz w:val="20"/>
          <w:szCs w:val="20"/>
          <w:shd w:val="clear" w:color="auto" w:fill="FFFFFF"/>
        </w:rPr>
        <w:t>s</w:t>
      </w:r>
      <w:r w:rsidRPr="00314353">
        <w:rPr>
          <w:rFonts w:ascii="Museo Sans 300" w:eastAsia="Arial" w:hAnsi="Museo Sans 300"/>
          <w:color w:val="000000"/>
          <w:sz w:val="20"/>
          <w:szCs w:val="20"/>
          <w:shd w:val="clear" w:color="auto" w:fill="FFFFFF"/>
        </w:rPr>
        <w:t xml:space="preserve"> directa</w:t>
      </w:r>
      <w:r>
        <w:rPr>
          <w:rFonts w:ascii="Museo Sans 300" w:eastAsia="Arial" w:hAnsi="Museo Sans 300"/>
          <w:color w:val="000000"/>
          <w:sz w:val="20"/>
          <w:szCs w:val="20"/>
          <w:shd w:val="clear" w:color="auto" w:fill="FFFFFF"/>
        </w:rPr>
        <w:t>s conectadas en la acometida</w:t>
      </w:r>
      <w:r w:rsidRPr="00314353">
        <w:rPr>
          <w:rFonts w:ascii="Museo Sans 300" w:eastAsia="Arial" w:hAnsi="Museo Sans 300"/>
          <w:color w:val="000000"/>
          <w:sz w:val="20"/>
          <w:szCs w:val="20"/>
          <w:shd w:val="clear" w:color="auto" w:fill="FFFFFF"/>
        </w:rPr>
        <w:t xml:space="preserve"> permitió establecer </w:t>
      </w:r>
      <w:r>
        <w:rPr>
          <w:rFonts w:ascii="Museo Sans 300" w:eastAsia="Arial" w:hAnsi="Museo Sans 300"/>
          <w:color w:val="000000"/>
          <w:sz w:val="20"/>
          <w:szCs w:val="20"/>
          <w:shd w:val="clear" w:color="auto" w:fill="FFFFFF"/>
        </w:rPr>
        <w:t>que dichas líneas</w:t>
      </w:r>
      <w:r w:rsidRPr="00314353">
        <w:rPr>
          <w:rFonts w:ascii="Museo Sans 300" w:eastAsia="Arial" w:hAnsi="Museo Sans 300"/>
          <w:color w:val="000000"/>
          <w:sz w:val="20"/>
          <w:szCs w:val="20"/>
          <w:shd w:val="clear" w:color="auto" w:fill="FFFFFF"/>
        </w:rPr>
        <w:t xml:space="preserve"> estaba</w:t>
      </w:r>
      <w:r>
        <w:rPr>
          <w:rFonts w:ascii="Museo Sans 300" w:eastAsia="Arial" w:hAnsi="Museo Sans 300"/>
          <w:color w:val="000000"/>
          <w:sz w:val="20"/>
          <w:szCs w:val="20"/>
          <w:shd w:val="clear" w:color="auto" w:fill="FFFFFF"/>
        </w:rPr>
        <w:t>n</w:t>
      </w:r>
      <w:r w:rsidRPr="00314353">
        <w:rPr>
          <w:rFonts w:ascii="Museo Sans 300" w:eastAsia="Arial" w:hAnsi="Museo Sans 300"/>
          <w:color w:val="000000"/>
          <w:sz w:val="20"/>
          <w:szCs w:val="20"/>
          <w:shd w:val="clear" w:color="auto" w:fill="FFFFFF"/>
        </w:rPr>
        <w:t xml:space="preserve"> siendo utilizada </w:t>
      </w:r>
      <w:r>
        <w:rPr>
          <w:rFonts w:ascii="Museo Sans 300" w:eastAsia="Arial" w:hAnsi="Museo Sans 300"/>
          <w:color w:val="000000"/>
          <w:sz w:val="20"/>
          <w:szCs w:val="20"/>
          <w:shd w:val="clear" w:color="auto" w:fill="FFFFFF"/>
        </w:rPr>
        <w:t>para alimentar equipos eléctricos.</w:t>
      </w:r>
    </w:p>
    <w:p w14:paraId="2A1A4430" w14:textId="77777777" w:rsidR="005566E8" w:rsidRPr="005566E8" w:rsidRDefault="005566E8" w:rsidP="00AC4C48">
      <w:pPr>
        <w:pStyle w:val="Prrafodelista"/>
        <w:spacing w:line="240" w:lineRule="auto"/>
        <w:rPr>
          <w:rFonts w:ascii="Museo Sans 300" w:eastAsia="Arial" w:hAnsi="Museo Sans 300"/>
          <w:color w:val="000000"/>
          <w:sz w:val="20"/>
          <w:szCs w:val="20"/>
          <w:shd w:val="clear" w:color="auto" w:fill="FFFFFF"/>
        </w:rPr>
      </w:pPr>
    </w:p>
    <w:p w14:paraId="611CD753" w14:textId="52EB7391" w:rsidR="00FE683D" w:rsidRDefault="00FE683D">
      <w:pPr>
        <w:pStyle w:val="Prrafodelista"/>
        <w:suppressAutoHyphens w:val="0"/>
        <w:autoSpaceDN/>
        <w:spacing w:after="0" w:line="240" w:lineRule="auto"/>
        <w:ind w:left="1341"/>
        <w:contextualSpacing w:val="0"/>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Asimismo, después de corregida la condición irregular en el servicio eléctrico se observa un aumento significativo en los consumos mensuales posteriores</w:t>
      </w:r>
      <w:r w:rsidR="0056075B" w:rsidRPr="0056075B">
        <w:rPr>
          <w:rFonts w:ascii="Museo Sans 300" w:eastAsia="Arial" w:hAnsi="Museo Sans 300"/>
          <w:color w:val="000000"/>
          <w:sz w:val="20"/>
          <w:szCs w:val="20"/>
          <w:shd w:val="clear" w:color="auto" w:fill="FFFFFF"/>
        </w:rPr>
        <w:t xml:space="preserve"> </w:t>
      </w:r>
      <w:r w:rsidR="0056075B">
        <w:rPr>
          <w:rFonts w:ascii="Museo Sans 300" w:eastAsia="Arial" w:hAnsi="Museo Sans 300"/>
          <w:color w:val="000000"/>
          <w:sz w:val="20"/>
          <w:szCs w:val="20"/>
          <w:shd w:val="clear" w:color="auto" w:fill="FFFFFF"/>
        </w:rPr>
        <w:t>que ronda los 2,000 kWh</w:t>
      </w:r>
      <w:r w:rsidR="00694B15">
        <w:rPr>
          <w:rFonts w:ascii="Museo Sans 300" w:eastAsia="Arial" w:hAnsi="Museo Sans 300"/>
          <w:color w:val="000000"/>
          <w:sz w:val="20"/>
          <w:szCs w:val="20"/>
          <w:shd w:val="clear" w:color="auto" w:fill="FFFFFF"/>
        </w:rPr>
        <w:t>;</w:t>
      </w:r>
      <w:r>
        <w:rPr>
          <w:rFonts w:ascii="Museo Sans 300" w:eastAsia="Arial" w:hAnsi="Museo Sans 300"/>
          <w:color w:val="000000"/>
          <w:sz w:val="20"/>
          <w:szCs w:val="20"/>
          <w:shd w:val="clear" w:color="auto" w:fill="FFFFFF"/>
        </w:rPr>
        <w:t xml:space="preserve"> situación que confirma el uso de equipos eléctricos no eran registrados</w:t>
      </w:r>
      <w:r w:rsidR="0022267C" w:rsidRPr="0022267C">
        <w:rPr>
          <w:rFonts w:ascii="Museo Sans 300" w:eastAsia="Arial" w:hAnsi="Museo Sans 300"/>
          <w:color w:val="000000"/>
          <w:sz w:val="20"/>
          <w:szCs w:val="20"/>
          <w:shd w:val="clear" w:color="auto" w:fill="FFFFFF"/>
        </w:rPr>
        <w:t xml:space="preserve"> </w:t>
      </w:r>
      <w:r w:rsidR="0022267C">
        <w:rPr>
          <w:rFonts w:ascii="Museo Sans 300" w:eastAsia="Arial" w:hAnsi="Museo Sans 300"/>
          <w:color w:val="000000"/>
          <w:sz w:val="20"/>
          <w:szCs w:val="20"/>
          <w:shd w:val="clear" w:color="auto" w:fill="FFFFFF"/>
        </w:rPr>
        <w:t>previamente</w:t>
      </w:r>
      <w:r>
        <w:rPr>
          <w:rFonts w:ascii="Museo Sans 300" w:eastAsia="Arial" w:hAnsi="Museo Sans 300"/>
          <w:color w:val="000000"/>
          <w:sz w:val="20"/>
          <w:szCs w:val="20"/>
          <w:shd w:val="clear" w:color="auto" w:fill="FFFFFF"/>
        </w:rPr>
        <w:t xml:space="preserve">. </w:t>
      </w:r>
    </w:p>
    <w:p w14:paraId="2718FEC3" w14:textId="77777777" w:rsidR="00FE683D" w:rsidRDefault="00FE683D">
      <w:pPr>
        <w:pStyle w:val="Prrafodelista"/>
        <w:suppressAutoHyphens w:val="0"/>
        <w:autoSpaceDN/>
        <w:spacing w:after="0" w:line="240" w:lineRule="auto"/>
        <w:ind w:left="1341"/>
        <w:contextualSpacing w:val="0"/>
        <w:jc w:val="both"/>
        <w:textAlignment w:val="auto"/>
        <w:rPr>
          <w:rFonts w:ascii="Museo Sans 300" w:eastAsia="Arial" w:hAnsi="Museo Sans 300"/>
          <w:color w:val="000000"/>
          <w:sz w:val="20"/>
          <w:szCs w:val="20"/>
          <w:shd w:val="clear" w:color="auto" w:fill="FFFFFF"/>
        </w:rPr>
      </w:pPr>
    </w:p>
    <w:p w14:paraId="46E79A42" w14:textId="5CF1F3F0" w:rsidR="00761AFB" w:rsidRDefault="005566E8">
      <w:pPr>
        <w:pStyle w:val="Prrafodelista"/>
        <w:suppressAutoHyphens w:val="0"/>
        <w:autoSpaceDN/>
        <w:spacing w:after="0" w:line="240" w:lineRule="auto"/>
        <w:ind w:left="1341"/>
        <w:contextualSpacing w:val="0"/>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En ese sentido, el argumento del licenciado </w:t>
      </w:r>
      <w:r w:rsidR="00605AD7">
        <w:rPr>
          <w:rFonts w:ascii="Museo Sans 300" w:eastAsia="Arial" w:hAnsi="Museo Sans 300"/>
          <w:color w:val="000000"/>
          <w:sz w:val="20"/>
          <w:szCs w:val="20"/>
          <w:shd w:val="clear" w:color="auto" w:fill="FFFFFF"/>
        </w:rPr>
        <w:t>XXX</w:t>
      </w:r>
      <w:r>
        <w:rPr>
          <w:rFonts w:ascii="Museo Sans 300" w:eastAsia="Arial" w:hAnsi="Museo Sans 300"/>
          <w:color w:val="000000"/>
          <w:sz w:val="20"/>
          <w:szCs w:val="20"/>
          <w:shd w:val="clear" w:color="auto" w:fill="FFFFFF"/>
        </w:rPr>
        <w:t xml:space="preserve"> vinculado a que no existen pruebas que evidencien los equipos eléctricos conectados a las líneas fuera de medición, es improcedente, por haberse establecido mediante</w:t>
      </w:r>
      <w:r w:rsidR="0022267C">
        <w:rPr>
          <w:rFonts w:ascii="Museo Sans 300" w:eastAsia="Arial" w:hAnsi="Museo Sans 300"/>
          <w:color w:val="000000"/>
          <w:sz w:val="20"/>
          <w:szCs w:val="20"/>
          <w:shd w:val="clear" w:color="auto" w:fill="FFFFFF"/>
        </w:rPr>
        <w:t xml:space="preserve"> una prueba científica de carácter técnico, es decir, </w:t>
      </w:r>
      <w:r>
        <w:rPr>
          <w:rFonts w:ascii="Museo Sans 300" w:eastAsia="Arial" w:hAnsi="Museo Sans 300"/>
          <w:color w:val="000000"/>
          <w:sz w:val="20"/>
          <w:szCs w:val="20"/>
          <w:shd w:val="clear" w:color="auto" w:fill="FFFFFF"/>
        </w:rPr>
        <w:t>pruebas de carga no medida</w:t>
      </w:r>
      <w:r w:rsidR="0022267C">
        <w:rPr>
          <w:rFonts w:ascii="Museo Sans 300" w:eastAsia="Arial" w:hAnsi="Museo Sans 300"/>
          <w:color w:val="000000"/>
          <w:sz w:val="20"/>
          <w:szCs w:val="20"/>
          <w:shd w:val="clear" w:color="auto" w:fill="FFFFFF"/>
        </w:rPr>
        <w:t xml:space="preserve"> que derivaron en </w:t>
      </w:r>
      <w:r>
        <w:rPr>
          <w:rFonts w:ascii="Museo Sans 300" w:eastAsia="Arial" w:hAnsi="Museo Sans 300"/>
          <w:color w:val="000000"/>
          <w:sz w:val="20"/>
          <w:szCs w:val="20"/>
          <w:shd w:val="clear" w:color="auto" w:fill="FFFFFF"/>
        </w:rPr>
        <w:t>lecturas de corriente</w:t>
      </w:r>
      <w:r w:rsidR="00D243F3">
        <w:rPr>
          <w:rFonts w:ascii="Museo Sans 300" w:eastAsia="Arial" w:hAnsi="Museo Sans 300"/>
          <w:color w:val="000000"/>
          <w:sz w:val="20"/>
          <w:szCs w:val="20"/>
          <w:shd w:val="clear" w:color="auto" w:fill="FFFFFF"/>
        </w:rPr>
        <w:t xml:space="preserve"> de</w:t>
      </w:r>
      <w:r>
        <w:rPr>
          <w:rFonts w:ascii="Museo Sans 300" w:eastAsia="Arial" w:hAnsi="Museo Sans 300"/>
          <w:color w:val="000000"/>
          <w:sz w:val="20"/>
          <w:szCs w:val="20"/>
          <w:shd w:val="clear" w:color="auto" w:fill="FFFFFF"/>
        </w:rPr>
        <w:t xml:space="preserve"> un consumo de energía eléctrica demandado en </w:t>
      </w:r>
      <w:r w:rsidR="00D243F3">
        <w:rPr>
          <w:rFonts w:ascii="Museo Sans 300" w:eastAsia="Arial" w:hAnsi="Museo Sans 300"/>
          <w:color w:val="000000"/>
          <w:sz w:val="20"/>
          <w:szCs w:val="20"/>
          <w:shd w:val="clear" w:color="auto" w:fill="FFFFFF"/>
        </w:rPr>
        <w:t>dichas líneas.</w:t>
      </w:r>
    </w:p>
    <w:p w14:paraId="7DB9B0BC" w14:textId="77777777" w:rsidR="00D243F3" w:rsidRPr="00314353" w:rsidRDefault="00D243F3">
      <w:pPr>
        <w:pStyle w:val="Prrafodelista"/>
        <w:suppressAutoHyphens w:val="0"/>
        <w:autoSpaceDN/>
        <w:spacing w:after="0" w:line="240" w:lineRule="auto"/>
        <w:ind w:left="1341"/>
        <w:contextualSpacing w:val="0"/>
        <w:jc w:val="both"/>
        <w:textAlignment w:val="auto"/>
        <w:rPr>
          <w:rFonts w:ascii="Museo Sans 300" w:eastAsia="Arial" w:hAnsi="Museo Sans 300"/>
          <w:color w:val="000000"/>
          <w:sz w:val="20"/>
          <w:szCs w:val="20"/>
          <w:shd w:val="clear" w:color="auto" w:fill="FFFFFF"/>
        </w:rPr>
      </w:pPr>
    </w:p>
    <w:p w14:paraId="3E15C1CC" w14:textId="77777777" w:rsidR="00761AFB" w:rsidRDefault="00761AFB" w:rsidP="00AC4C48">
      <w:pPr>
        <w:pStyle w:val="Prrafodelista"/>
        <w:numPr>
          <w:ilvl w:val="0"/>
          <w:numId w:val="4"/>
        </w:numPr>
        <w:tabs>
          <w:tab w:val="clear" w:pos="720"/>
          <w:tab w:val="num" w:pos="1483"/>
        </w:tabs>
        <w:suppressAutoHyphens w:val="0"/>
        <w:autoSpaceDN/>
        <w:spacing w:after="0" w:line="240" w:lineRule="auto"/>
        <w:ind w:left="1341" w:hanging="425"/>
        <w:contextualSpacing w:val="0"/>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A través de la documentación recolectada en el transcurso del procedimiento, el CAU determinó que existía la información necesaria para realizar el análisis correspondiente y establecer que existían pruebas suficientes por medio de las cuales se corroboraba la existencia de una condición irregular en el suministro.</w:t>
      </w:r>
    </w:p>
    <w:p w14:paraId="4AC32359" w14:textId="77777777" w:rsidR="00761AFB" w:rsidRPr="00E105A6" w:rsidRDefault="00761AFB" w:rsidP="00AC4C48">
      <w:pPr>
        <w:pStyle w:val="Prrafodelista"/>
        <w:spacing w:line="240" w:lineRule="auto"/>
        <w:ind w:left="1341"/>
        <w:jc w:val="both"/>
        <w:rPr>
          <w:rFonts w:ascii="Museo Sans 300" w:eastAsia="Arial" w:hAnsi="Museo Sans 300"/>
          <w:color w:val="000000"/>
          <w:sz w:val="20"/>
          <w:szCs w:val="20"/>
          <w:shd w:val="clear" w:color="auto" w:fill="FFFFFF"/>
        </w:rPr>
      </w:pPr>
    </w:p>
    <w:p w14:paraId="3D5FEC4C" w14:textId="01459004" w:rsidR="009E3337" w:rsidRPr="009E3337" w:rsidRDefault="00BE13BE" w:rsidP="00AC4C48">
      <w:pPr>
        <w:pStyle w:val="Prrafodelista"/>
        <w:numPr>
          <w:ilvl w:val="0"/>
          <w:numId w:val="4"/>
        </w:numPr>
        <w:tabs>
          <w:tab w:val="clear" w:pos="720"/>
          <w:tab w:val="num" w:pos="1483"/>
        </w:tabs>
        <w:suppressAutoHyphens w:val="0"/>
        <w:autoSpaceDN/>
        <w:spacing w:after="0" w:line="240" w:lineRule="auto"/>
        <w:ind w:left="1341" w:hanging="425"/>
        <w:contextualSpacing w:val="0"/>
        <w:jc w:val="both"/>
        <w:textAlignment w:val="auto"/>
        <w:rPr>
          <w:rFonts w:ascii="Museo Sans 300" w:eastAsia="Arial" w:hAnsi="Museo Sans 300"/>
          <w:i/>
          <w:color w:val="000000"/>
          <w:sz w:val="20"/>
          <w:szCs w:val="20"/>
          <w:shd w:val="clear" w:color="auto" w:fill="FFFFFF"/>
        </w:rPr>
      </w:pPr>
      <w:r w:rsidRPr="009E3337">
        <w:rPr>
          <w:rFonts w:ascii="Museo Sans 300" w:eastAsia="Arial" w:hAnsi="Museo Sans 300"/>
          <w:color w:val="000000"/>
          <w:sz w:val="20"/>
          <w:szCs w:val="20"/>
          <w:shd w:val="clear" w:color="auto" w:fill="FFFFFF"/>
        </w:rPr>
        <w:t xml:space="preserve">La condición encontrada en el servicio eléctrico se encuentra </w:t>
      </w:r>
      <w:r w:rsidR="0056075B">
        <w:rPr>
          <w:rFonts w:ascii="Museo Sans 300" w:eastAsia="Arial" w:hAnsi="Museo Sans 300"/>
          <w:color w:val="000000"/>
          <w:sz w:val="20"/>
          <w:szCs w:val="20"/>
          <w:shd w:val="clear" w:color="auto" w:fill="FFFFFF"/>
        </w:rPr>
        <w:t xml:space="preserve">expresamente </w:t>
      </w:r>
      <w:r w:rsidRPr="009E3337">
        <w:rPr>
          <w:rFonts w:ascii="Museo Sans 300" w:eastAsia="Arial" w:hAnsi="Museo Sans 300"/>
          <w:color w:val="000000"/>
          <w:sz w:val="20"/>
          <w:szCs w:val="20"/>
          <w:shd w:val="clear" w:color="auto" w:fill="FFFFFF"/>
        </w:rPr>
        <w:t xml:space="preserve">determinada en el artículo 7 de los Términos y Condiciones Generales al Consumidor final, del Pliego Tarifario para el año 2018, en la letra c, de la forma siguiente: </w:t>
      </w:r>
      <w:r w:rsidRPr="009E3337">
        <w:rPr>
          <w:rFonts w:ascii="Museo Sans 300" w:eastAsia="Arial" w:hAnsi="Museo Sans 300"/>
          <w:i/>
          <w:color w:val="000000"/>
          <w:sz w:val="20"/>
          <w:szCs w:val="20"/>
          <w:shd w:val="clear" w:color="auto" w:fill="FFFFFF"/>
        </w:rPr>
        <w:t>“</w:t>
      </w:r>
      <w:r w:rsidR="009E3337" w:rsidRPr="009E3337">
        <w:rPr>
          <w:rFonts w:ascii="Museo Sans 300" w:eastAsia="Arial" w:hAnsi="Museo Sans 300"/>
          <w:i/>
          <w:color w:val="000000"/>
          <w:sz w:val="20"/>
          <w:szCs w:val="20"/>
          <w:shd w:val="clear" w:color="auto" w:fill="FFFFFF"/>
        </w:rPr>
        <w:t xml:space="preserve">Cuando existan alteraciones en la acometida </w:t>
      </w:r>
      <w:r w:rsidR="009E3337">
        <w:rPr>
          <w:rFonts w:ascii="Museo Sans 300" w:eastAsia="Arial" w:hAnsi="Museo Sans 300"/>
          <w:i/>
          <w:color w:val="000000"/>
          <w:sz w:val="20"/>
          <w:szCs w:val="20"/>
          <w:shd w:val="clear" w:color="auto" w:fill="FFFFFF"/>
        </w:rPr>
        <w:t>(…)</w:t>
      </w:r>
      <w:r w:rsidR="009E3337" w:rsidRPr="009E3337">
        <w:rPr>
          <w:rFonts w:ascii="Museo Sans 300" w:eastAsia="Arial" w:hAnsi="Museo Sans 300"/>
          <w:i/>
          <w:color w:val="000000"/>
          <w:sz w:val="20"/>
          <w:szCs w:val="20"/>
          <w:shd w:val="clear" w:color="auto" w:fill="FFFFFF"/>
        </w:rPr>
        <w:t xml:space="preserve"> que evite el registro correcto del consumo de energía eléctrica</w:t>
      </w:r>
      <w:r w:rsidR="009E3337">
        <w:rPr>
          <w:rFonts w:ascii="Museo Sans 300" w:eastAsia="Arial" w:hAnsi="Museo Sans 300"/>
          <w:i/>
          <w:color w:val="000000"/>
          <w:sz w:val="20"/>
          <w:szCs w:val="20"/>
          <w:shd w:val="clear" w:color="auto" w:fill="FFFFFF"/>
        </w:rPr>
        <w:t xml:space="preserve"> (…)</w:t>
      </w:r>
      <w:r w:rsidRPr="009E3337">
        <w:rPr>
          <w:rFonts w:ascii="Museo Sans 300" w:eastAsia="Arial" w:hAnsi="Museo Sans 300"/>
          <w:i/>
          <w:color w:val="000000"/>
          <w:sz w:val="20"/>
          <w:szCs w:val="20"/>
          <w:shd w:val="clear" w:color="auto" w:fill="FFFFFF"/>
        </w:rPr>
        <w:t>”</w:t>
      </w:r>
      <w:r w:rsidR="009E3337">
        <w:rPr>
          <w:rFonts w:ascii="Museo Sans 300" w:eastAsia="Arial" w:hAnsi="Museo Sans 300"/>
          <w:i/>
          <w:color w:val="000000"/>
          <w:sz w:val="20"/>
          <w:szCs w:val="20"/>
          <w:shd w:val="clear" w:color="auto" w:fill="FFFFFF"/>
        </w:rPr>
        <w:t>.</w:t>
      </w:r>
      <w:r w:rsidR="009E3337">
        <w:rPr>
          <w:rFonts w:ascii="Museo Sans 300" w:eastAsia="Arial" w:hAnsi="Museo Sans 300"/>
          <w:color w:val="000000"/>
          <w:sz w:val="20"/>
          <w:szCs w:val="20"/>
          <w:shd w:val="clear" w:color="auto" w:fill="FFFFFF"/>
        </w:rPr>
        <w:t xml:space="preserve"> </w:t>
      </w:r>
    </w:p>
    <w:p w14:paraId="448F2BC5" w14:textId="77777777" w:rsidR="009E3337" w:rsidRPr="009E3337" w:rsidRDefault="009E3337" w:rsidP="00AC4C48">
      <w:pPr>
        <w:pStyle w:val="Prrafodelista"/>
        <w:spacing w:line="240" w:lineRule="auto"/>
        <w:rPr>
          <w:rFonts w:ascii="Museo Sans 300" w:eastAsia="Arial" w:hAnsi="Museo Sans 300"/>
          <w:color w:val="000000"/>
          <w:sz w:val="20"/>
          <w:szCs w:val="20"/>
          <w:shd w:val="clear" w:color="auto" w:fill="FFFFFF"/>
        </w:rPr>
      </w:pPr>
    </w:p>
    <w:p w14:paraId="6B2888F5" w14:textId="3320D426" w:rsidR="009E3337" w:rsidRPr="00AC4C48" w:rsidRDefault="009E3337" w:rsidP="00AC4C48">
      <w:pPr>
        <w:pStyle w:val="Prrafodelista"/>
        <w:spacing w:line="240" w:lineRule="auto"/>
        <w:ind w:left="426"/>
        <w:jc w:val="both"/>
        <w:rPr>
          <w:rFonts w:ascii="Museo Sans 300" w:hAnsi="Museo Sans 300"/>
          <w:sz w:val="20"/>
          <w:szCs w:val="20"/>
        </w:rPr>
      </w:pPr>
      <w:r w:rsidRPr="00AC4C48">
        <w:rPr>
          <w:rFonts w:ascii="Museo Sans 300" w:hAnsi="Museo Sans 300"/>
          <w:sz w:val="20"/>
          <w:szCs w:val="20"/>
        </w:rPr>
        <w:t>Asimismo, el Procedimiento para Investigar la Existencia de Condiciones Irregulares en el Suministro de Energía Eléctrica del Usuario Final, define</w:t>
      </w:r>
      <w:r w:rsidR="002F083C" w:rsidRPr="00AC4C48">
        <w:rPr>
          <w:rFonts w:ascii="Museo Sans 300" w:hAnsi="Museo Sans 300"/>
          <w:sz w:val="20"/>
          <w:szCs w:val="20"/>
        </w:rPr>
        <w:t xml:space="preserve"> dicha condición de la forma </w:t>
      </w:r>
      <w:r w:rsidRPr="00AC4C48">
        <w:rPr>
          <w:rFonts w:ascii="Museo Sans 300" w:hAnsi="Museo Sans 300"/>
          <w:sz w:val="20"/>
          <w:szCs w:val="20"/>
        </w:rPr>
        <w:t>siguiente:</w:t>
      </w:r>
    </w:p>
    <w:p w14:paraId="19E34274" w14:textId="77777777" w:rsidR="009E3337" w:rsidRDefault="009E3337" w:rsidP="009E3337">
      <w:pPr>
        <w:pStyle w:val="Prrafodelista"/>
        <w:suppressAutoHyphens w:val="0"/>
        <w:autoSpaceDN/>
        <w:spacing w:after="0" w:line="240" w:lineRule="auto"/>
        <w:ind w:left="1341"/>
        <w:contextualSpacing w:val="0"/>
        <w:jc w:val="both"/>
        <w:textAlignment w:val="auto"/>
        <w:rPr>
          <w:rFonts w:ascii="Museo Sans 300" w:eastAsia="Arial" w:hAnsi="Museo Sans 300"/>
          <w:color w:val="000000"/>
          <w:sz w:val="20"/>
          <w:szCs w:val="20"/>
          <w:shd w:val="clear" w:color="auto" w:fill="FFFFFF"/>
        </w:rPr>
      </w:pPr>
    </w:p>
    <w:p w14:paraId="13765DB6" w14:textId="7EEBFF31" w:rsidR="009E3337" w:rsidRDefault="009E3337" w:rsidP="00AC4C48">
      <w:pPr>
        <w:suppressAutoHyphens w:val="0"/>
        <w:autoSpaceDE w:val="0"/>
        <w:adjustRightInd w:val="0"/>
        <w:spacing w:after="0" w:line="240" w:lineRule="auto"/>
        <w:ind w:left="1276" w:right="425"/>
        <w:jc w:val="both"/>
        <w:textAlignment w:val="auto"/>
        <w:rPr>
          <w:rFonts w:ascii="Museo 300" w:eastAsiaTheme="minorHAnsi" w:hAnsi="Museo 300" w:cs="TimesNewRomanPSMT"/>
          <w:sz w:val="16"/>
          <w:szCs w:val="16"/>
        </w:rPr>
      </w:pPr>
      <w:r w:rsidRPr="009E3337">
        <w:rPr>
          <w:rFonts w:ascii="Museo 300" w:eastAsiaTheme="minorHAnsi" w:hAnsi="Museo 300" w:cs="TimesNewRomanPS-BoldMT"/>
          <w:b/>
          <w:bCs/>
          <w:sz w:val="16"/>
          <w:szCs w:val="16"/>
        </w:rPr>
        <w:t xml:space="preserve">Línea Directa, Intercalada o en Derivación: </w:t>
      </w:r>
      <w:r w:rsidRPr="009E3337">
        <w:rPr>
          <w:rFonts w:ascii="Museo 300" w:eastAsiaTheme="minorHAnsi" w:hAnsi="Museo 300" w:cs="TimesNewRomanPSMT"/>
          <w:sz w:val="16"/>
          <w:szCs w:val="16"/>
        </w:rPr>
        <w:t>Es una instalación no autorizada por la empresa</w:t>
      </w:r>
      <w:r>
        <w:rPr>
          <w:rFonts w:ascii="Museo 300" w:eastAsiaTheme="minorHAnsi" w:hAnsi="Museo 300" w:cs="TimesNewRomanPSMT"/>
          <w:sz w:val="16"/>
          <w:szCs w:val="16"/>
        </w:rPr>
        <w:t xml:space="preserve"> </w:t>
      </w:r>
      <w:r w:rsidRPr="009E3337">
        <w:rPr>
          <w:rFonts w:ascii="Museo 300" w:eastAsiaTheme="minorHAnsi" w:hAnsi="Museo 300" w:cs="TimesNewRomanPSMT"/>
          <w:sz w:val="16"/>
          <w:szCs w:val="16"/>
        </w:rPr>
        <w:t>distribuidora, la cual origina que el equipo y/o instrumento de medición no registre el consumo correcto de</w:t>
      </w:r>
      <w:r>
        <w:rPr>
          <w:rFonts w:ascii="Museo 300" w:eastAsiaTheme="minorHAnsi" w:hAnsi="Museo 300" w:cs="TimesNewRomanPSMT"/>
          <w:sz w:val="16"/>
          <w:szCs w:val="16"/>
        </w:rPr>
        <w:t xml:space="preserve"> </w:t>
      </w:r>
      <w:r w:rsidRPr="009E3337">
        <w:rPr>
          <w:rFonts w:ascii="Museo 300" w:eastAsiaTheme="minorHAnsi" w:hAnsi="Museo 300" w:cs="TimesNewRomanPSMT"/>
          <w:sz w:val="16"/>
          <w:szCs w:val="16"/>
        </w:rPr>
        <w:t>la energía y puede o no estar a la vista de la inspección; sin embargo, al tomar la prueba de lectura de la</w:t>
      </w:r>
      <w:r>
        <w:rPr>
          <w:rFonts w:ascii="Museo 300" w:eastAsiaTheme="minorHAnsi" w:hAnsi="Museo 300" w:cs="TimesNewRomanPSMT"/>
          <w:sz w:val="16"/>
          <w:szCs w:val="16"/>
        </w:rPr>
        <w:t xml:space="preserve"> </w:t>
      </w:r>
      <w:r w:rsidRPr="009E3337">
        <w:rPr>
          <w:rFonts w:ascii="Museo 300" w:eastAsiaTheme="minorHAnsi" w:hAnsi="Museo 300" w:cs="TimesNewRomanPSMT"/>
          <w:sz w:val="16"/>
          <w:szCs w:val="16"/>
        </w:rPr>
        <w:t>corriente eléctrica entre el cable de servicio que alimenta al suministro del usuario final y los terminales de</w:t>
      </w:r>
      <w:r>
        <w:rPr>
          <w:rFonts w:ascii="Museo 300" w:eastAsiaTheme="minorHAnsi" w:hAnsi="Museo 300" w:cs="TimesNewRomanPSMT"/>
          <w:sz w:val="16"/>
          <w:szCs w:val="16"/>
        </w:rPr>
        <w:t xml:space="preserve"> </w:t>
      </w:r>
      <w:r w:rsidRPr="009E3337">
        <w:rPr>
          <w:rFonts w:ascii="Museo 300" w:eastAsiaTheme="minorHAnsi" w:hAnsi="Museo 300" w:cs="TimesNewRomanPSMT"/>
          <w:sz w:val="16"/>
          <w:szCs w:val="16"/>
        </w:rPr>
        <w:t>salida después del medidor eléctrico indican una diferencia de lecturas, lo cual constituye evidencia de la</w:t>
      </w:r>
      <w:r>
        <w:rPr>
          <w:rFonts w:ascii="Museo 300" w:eastAsiaTheme="minorHAnsi" w:hAnsi="Museo 300" w:cs="TimesNewRomanPSMT"/>
          <w:sz w:val="16"/>
          <w:szCs w:val="16"/>
        </w:rPr>
        <w:t xml:space="preserve"> </w:t>
      </w:r>
      <w:r w:rsidRPr="009E3337">
        <w:rPr>
          <w:rFonts w:ascii="Museo 300" w:eastAsiaTheme="minorHAnsi" w:hAnsi="Museo 300" w:cs="TimesNewRomanPSMT"/>
          <w:sz w:val="16"/>
          <w:szCs w:val="16"/>
        </w:rPr>
        <w:t>existencia de una condición irregular.</w:t>
      </w:r>
      <w:r>
        <w:rPr>
          <w:rFonts w:ascii="Museo 300" w:eastAsiaTheme="minorHAnsi" w:hAnsi="Museo 300" w:cs="TimesNewRomanPSMT"/>
          <w:sz w:val="16"/>
          <w:szCs w:val="16"/>
        </w:rPr>
        <w:t xml:space="preserve"> </w:t>
      </w:r>
    </w:p>
    <w:p w14:paraId="3EA9E9D8" w14:textId="77777777" w:rsidR="009E3337" w:rsidRPr="009E3337" w:rsidRDefault="009E3337" w:rsidP="009E3337">
      <w:pPr>
        <w:suppressAutoHyphens w:val="0"/>
        <w:autoSpaceDE w:val="0"/>
        <w:adjustRightInd w:val="0"/>
        <w:spacing w:after="0" w:line="240" w:lineRule="auto"/>
        <w:ind w:left="1418"/>
        <w:textAlignment w:val="auto"/>
        <w:rPr>
          <w:rFonts w:ascii="Museo 300" w:eastAsia="Arial" w:hAnsi="Museo 300"/>
          <w:color w:val="000000"/>
          <w:sz w:val="16"/>
          <w:szCs w:val="16"/>
          <w:shd w:val="clear" w:color="auto" w:fill="FFFFFF"/>
        </w:rPr>
      </w:pPr>
    </w:p>
    <w:p w14:paraId="500E4F78" w14:textId="252853F2" w:rsidR="00BE13BE" w:rsidRPr="00AC4C48" w:rsidRDefault="00B32C9C" w:rsidP="00AC4C48">
      <w:pPr>
        <w:pStyle w:val="Prrafodelista"/>
        <w:spacing w:line="240" w:lineRule="auto"/>
        <w:ind w:left="426"/>
        <w:jc w:val="both"/>
        <w:rPr>
          <w:rFonts w:ascii="Museo Sans 300" w:hAnsi="Museo Sans 300"/>
          <w:sz w:val="20"/>
          <w:szCs w:val="20"/>
        </w:rPr>
      </w:pPr>
      <w:r w:rsidRPr="00AC4C48">
        <w:rPr>
          <w:rFonts w:ascii="Museo Sans 300" w:hAnsi="Museo Sans 300"/>
          <w:sz w:val="20"/>
          <w:szCs w:val="20"/>
        </w:rPr>
        <w:t>Con base en las disposiciones</w:t>
      </w:r>
      <w:r w:rsidR="002F083C" w:rsidRPr="00AC4C48">
        <w:rPr>
          <w:rFonts w:ascii="Museo Sans 300" w:hAnsi="Museo Sans 300"/>
          <w:sz w:val="20"/>
          <w:szCs w:val="20"/>
        </w:rPr>
        <w:t xml:space="preserve"> </w:t>
      </w:r>
      <w:r w:rsidR="00F822E5">
        <w:rPr>
          <w:rFonts w:ascii="Museo Sans 300" w:hAnsi="Museo Sans 300"/>
          <w:sz w:val="20"/>
          <w:szCs w:val="20"/>
        </w:rPr>
        <w:t>normativas</w:t>
      </w:r>
      <w:r w:rsidRPr="00AC4C48">
        <w:rPr>
          <w:rFonts w:ascii="Museo Sans 300" w:hAnsi="Museo Sans 300"/>
          <w:sz w:val="20"/>
          <w:szCs w:val="20"/>
        </w:rPr>
        <w:t xml:space="preserve"> descritas</w:t>
      </w:r>
      <w:r w:rsidR="009E3337" w:rsidRPr="00AC4C48">
        <w:rPr>
          <w:rFonts w:ascii="Museo Sans 300" w:hAnsi="Museo Sans 300"/>
          <w:sz w:val="20"/>
          <w:szCs w:val="20"/>
        </w:rPr>
        <w:t xml:space="preserve">, el argumento del licenciado </w:t>
      </w:r>
      <w:r w:rsidR="00605AD7">
        <w:rPr>
          <w:rFonts w:ascii="Museo Sans 300" w:hAnsi="Museo Sans 300"/>
          <w:sz w:val="20"/>
          <w:szCs w:val="20"/>
        </w:rPr>
        <w:t>XXX</w:t>
      </w:r>
      <w:r w:rsidR="009E3337" w:rsidRPr="00AC4C48">
        <w:rPr>
          <w:rFonts w:ascii="Museo Sans 300" w:hAnsi="Museo Sans 300"/>
          <w:sz w:val="20"/>
          <w:szCs w:val="20"/>
        </w:rPr>
        <w:t>, referente a que la condición encontrada en el servicio eléctrico no se encuentra determinada como condición irregular</w:t>
      </w:r>
      <w:r w:rsidRPr="00AC4C48">
        <w:rPr>
          <w:rFonts w:ascii="Museo Sans 300" w:hAnsi="Museo Sans 300"/>
          <w:sz w:val="20"/>
          <w:szCs w:val="20"/>
        </w:rPr>
        <w:t>, es improcedente</w:t>
      </w:r>
      <w:r w:rsidR="009E3337" w:rsidRPr="00AC4C48">
        <w:rPr>
          <w:rFonts w:ascii="Museo Sans 300" w:hAnsi="Museo Sans 300"/>
          <w:sz w:val="20"/>
          <w:szCs w:val="20"/>
        </w:rPr>
        <w:t>.</w:t>
      </w:r>
    </w:p>
    <w:p w14:paraId="3CC8E765" w14:textId="77777777" w:rsidR="00BE13BE" w:rsidRPr="00BE13BE" w:rsidRDefault="00BE13BE" w:rsidP="00BE13BE">
      <w:pPr>
        <w:pStyle w:val="Prrafodelista"/>
        <w:rPr>
          <w:rFonts w:ascii="Museo Sans 300" w:eastAsia="Arial" w:hAnsi="Museo Sans 300"/>
          <w:color w:val="000000"/>
          <w:sz w:val="20"/>
          <w:szCs w:val="20"/>
          <w:shd w:val="clear" w:color="auto" w:fill="FFFFFF"/>
        </w:rPr>
      </w:pPr>
    </w:p>
    <w:p w14:paraId="74A73C08" w14:textId="0C935DC8" w:rsidR="00761AFB" w:rsidRDefault="00761AFB" w:rsidP="00761AFB">
      <w:pPr>
        <w:pStyle w:val="Prrafodelista"/>
        <w:ind w:left="426"/>
        <w:jc w:val="both"/>
        <w:rPr>
          <w:rFonts w:ascii="Museo Sans 300" w:hAnsi="Museo Sans 300"/>
          <w:sz w:val="20"/>
          <w:szCs w:val="20"/>
        </w:rPr>
      </w:pPr>
      <w:r w:rsidRPr="000A662B">
        <w:rPr>
          <w:rFonts w:ascii="Museo Sans 300" w:hAnsi="Museo Sans 300"/>
          <w:sz w:val="20"/>
          <w:szCs w:val="20"/>
        </w:rPr>
        <w:t>Bajo dichos presupuestos y de la revisión del expediente administrativo, se observa que</w:t>
      </w:r>
      <w:r>
        <w:rPr>
          <w:rFonts w:ascii="Museo Sans 300" w:hAnsi="Museo Sans 300"/>
          <w:sz w:val="20"/>
          <w:szCs w:val="20"/>
        </w:rPr>
        <w:t xml:space="preserve"> el licenciado </w:t>
      </w:r>
      <w:r w:rsidR="002E6D2B">
        <w:rPr>
          <w:rFonts w:ascii="Museo Sans 300" w:eastAsia="Arial" w:hAnsi="Museo Sans 300" w:cs="Times New Roman"/>
          <w:color w:val="000000"/>
          <w:sz w:val="20"/>
          <w:szCs w:val="20"/>
          <w:shd w:val="clear" w:color="auto" w:fill="FFFFFF"/>
        </w:rPr>
        <w:t>XXX</w:t>
      </w:r>
      <w:r w:rsidRPr="005B1F89">
        <w:rPr>
          <w:rFonts w:ascii="Museo Sans 300" w:hAnsi="Museo Sans 300"/>
          <w:sz w:val="20"/>
          <w:szCs w:val="20"/>
        </w:rPr>
        <w:t xml:space="preserve"> </w:t>
      </w:r>
      <w:r w:rsidRPr="000A662B">
        <w:rPr>
          <w:rFonts w:ascii="Museo Sans 300" w:hAnsi="Museo Sans 300"/>
          <w:sz w:val="20"/>
          <w:szCs w:val="20"/>
        </w:rPr>
        <w:t>no aportó ninguna prueba que pudiera desvirtuar la existencia de una condición irregular y que</w:t>
      </w:r>
      <w:r>
        <w:rPr>
          <w:rFonts w:ascii="Museo Sans 300" w:hAnsi="Museo Sans 300"/>
          <w:sz w:val="20"/>
          <w:szCs w:val="20"/>
        </w:rPr>
        <w:t xml:space="preserve"> la realización de una </w:t>
      </w:r>
      <w:r w:rsidR="00645065">
        <w:rPr>
          <w:rFonts w:ascii="Museo Sans 300" w:hAnsi="Museo Sans 300"/>
          <w:sz w:val="20"/>
          <w:szCs w:val="20"/>
        </w:rPr>
        <w:t>verificación de funcionamiento del medidor</w:t>
      </w:r>
      <w:r>
        <w:rPr>
          <w:rFonts w:ascii="Museo Sans 300" w:hAnsi="Museo Sans 300"/>
          <w:sz w:val="20"/>
          <w:szCs w:val="20"/>
        </w:rPr>
        <w:t xml:space="preserve"> sea conducente, por lo que debe declararse sin lugar.</w:t>
      </w:r>
    </w:p>
    <w:p w14:paraId="5A800849" w14:textId="12537351" w:rsidR="00761AFB" w:rsidRDefault="00761AFB" w:rsidP="00761AFB">
      <w:pPr>
        <w:spacing w:after="0" w:line="240" w:lineRule="auto"/>
        <w:ind w:left="420"/>
        <w:jc w:val="both"/>
        <w:rPr>
          <w:rFonts w:ascii="Museo Sans 300" w:hAnsi="Museo Sans 300" w:cs="Segoe UI"/>
          <w:sz w:val="20"/>
          <w:szCs w:val="20"/>
          <w:lang w:eastAsia="es-MX"/>
        </w:rPr>
      </w:pPr>
      <w:r w:rsidRPr="00EC2B52">
        <w:rPr>
          <w:rFonts w:ascii="Museo Sans 300" w:hAnsi="Museo Sans 300"/>
          <w:color w:val="000000"/>
          <w:sz w:val="20"/>
          <w:szCs w:val="20"/>
          <w:shd w:val="clear" w:color="auto" w:fill="FFFFFF"/>
        </w:rPr>
        <w:t>En ese orden, si bien la</w:t>
      </w:r>
      <w:r w:rsidRPr="00EC2B52">
        <w:rPr>
          <w:rFonts w:ascii="Museo Sans 300" w:hAnsi="Museo Sans 300" w:cs="Segoe UI"/>
          <w:sz w:val="20"/>
          <w:szCs w:val="20"/>
          <w:lang w:eastAsia="es-MX"/>
        </w:rPr>
        <w:t xml:space="preserve"> condición irregular </w:t>
      </w:r>
      <w:r>
        <w:rPr>
          <w:rFonts w:ascii="Museo Sans 300" w:hAnsi="Museo Sans 300" w:cs="Segoe UI"/>
          <w:sz w:val="20"/>
          <w:szCs w:val="20"/>
          <w:lang w:eastAsia="es-MX"/>
        </w:rPr>
        <w:t xml:space="preserve">pudo o no </w:t>
      </w:r>
      <w:r w:rsidRPr="00EC2B52">
        <w:rPr>
          <w:rFonts w:ascii="Museo Sans 300" w:hAnsi="Museo Sans 300"/>
          <w:color w:val="000000"/>
          <w:sz w:val="20"/>
          <w:szCs w:val="20"/>
          <w:shd w:val="clear" w:color="auto" w:fill="FFFFFF"/>
        </w:rPr>
        <w:t xml:space="preserve">haber sido realizada </w:t>
      </w:r>
      <w:r w:rsidR="0056075B" w:rsidRPr="00EC2B52">
        <w:rPr>
          <w:rFonts w:ascii="Museo Sans 300" w:hAnsi="Museo Sans 300"/>
          <w:color w:val="000000"/>
          <w:sz w:val="20"/>
          <w:szCs w:val="20"/>
          <w:shd w:val="clear" w:color="auto" w:fill="FFFFFF"/>
        </w:rPr>
        <w:t>directamente</w:t>
      </w:r>
      <w:r w:rsidR="0056075B">
        <w:rPr>
          <w:rFonts w:ascii="Museo Sans 300" w:hAnsi="Museo Sans 300"/>
          <w:color w:val="000000"/>
          <w:sz w:val="20"/>
          <w:szCs w:val="20"/>
          <w:shd w:val="clear" w:color="auto" w:fill="FFFFFF"/>
        </w:rPr>
        <w:t xml:space="preserve"> o</w:t>
      </w:r>
      <w:r w:rsidRPr="00EC2B52">
        <w:rPr>
          <w:rFonts w:ascii="Museo Sans 300" w:hAnsi="Museo Sans 300"/>
          <w:color w:val="000000"/>
          <w:sz w:val="20"/>
          <w:szCs w:val="20"/>
          <w:shd w:val="clear" w:color="auto" w:fill="FFFFFF"/>
        </w:rPr>
        <w:t xml:space="preserve"> por </w:t>
      </w:r>
      <w:r>
        <w:rPr>
          <w:rFonts w:ascii="Museo Sans 300" w:hAnsi="Museo Sans 300"/>
          <w:color w:val="000000"/>
          <w:sz w:val="20"/>
          <w:szCs w:val="20"/>
          <w:shd w:val="clear" w:color="auto" w:fill="FFFFFF"/>
        </w:rPr>
        <w:t xml:space="preserve">un tercero, </w:t>
      </w:r>
      <w:r w:rsidRPr="00EC2B52">
        <w:rPr>
          <w:rFonts w:ascii="Museo Sans 300" w:hAnsi="Museo Sans 300"/>
          <w:color w:val="000000"/>
          <w:sz w:val="20"/>
          <w:szCs w:val="20"/>
          <w:shd w:val="clear" w:color="auto" w:fill="FFFFFF"/>
        </w:rPr>
        <w:t xml:space="preserve">al haberse comprobado técnicamente </w:t>
      </w:r>
      <w:r>
        <w:rPr>
          <w:rFonts w:ascii="Museo Sans 300" w:hAnsi="Museo Sans 300"/>
          <w:color w:val="000000"/>
          <w:sz w:val="20"/>
          <w:szCs w:val="20"/>
          <w:shd w:val="clear" w:color="auto" w:fill="FFFFFF"/>
        </w:rPr>
        <w:t>dicha condición</w:t>
      </w:r>
      <w:r w:rsidRPr="00EC2B52">
        <w:rPr>
          <w:rFonts w:ascii="Museo Sans 300" w:hAnsi="Museo Sans 300"/>
          <w:color w:val="000000"/>
          <w:sz w:val="20"/>
          <w:szCs w:val="20"/>
          <w:shd w:val="clear" w:color="auto" w:fill="FFFFFF"/>
        </w:rPr>
        <w:t xml:space="preserve">, </w:t>
      </w:r>
      <w:r w:rsidR="0056075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w:t>
      </w:r>
      <w:r w:rsidR="0056075B">
        <w:rPr>
          <w:rFonts w:ascii="Museo Sans 300" w:hAnsi="Museo Sans 300"/>
          <w:color w:val="000000"/>
          <w:sz w:val="20"/>
          <w:szCs w:val="20"/>
          <w:shd w:val="clear" w:color="auto" w:fill="FFFFFF"/>
        </w:rPr>
        <w:t>a</w:t>
      </w:r>
      <w:r w:rsidRPr="00EC2B52">
        <w:rPr>
          <w:rFonts w:ascii="Museo Sans 300" w:hAnsi="Museo Sans 300"/>
          <w:color w:val="000000"/>
          <w:sz w:val="20"/>
          <w:szCs w:val="20"/>
          <w:shd w:val="clear" w:color="auto" w:fill="FFFFFF"/>
        </w:rPr>
        <w:t xml:space="preserve"> fin</w:t>
      </w:r>
      <w:r>
        <w:rPr>
          <w:rFonts w:ascii="Museo Sans 300" w:hAnsi="Museo Sans 300"/>
          <w:color w:val="000000"/>
          <w:sz w:val="20"/>
          <w:szCs w:val="20"/>
          <w:shd w:val="clear" w:color="auto" w:fill="FFFFFF"/>
        </w:rPr>
        <w:t xml:space="preserve">al en su calidad de </w:t>
      </w:r>
      <w:r w:rsidR="0056075B">
        <w:rPr>
          <w:rFonts w:ascii="Museo Sans 300" w:hAnsi="Museo Sans 300"/>
          <w:color w:val="000000"/>
          <w:sz w:val="20"/>
          <w:szCs w:val="20"/>
          <w:shd w:val="clear" w:color="auto" w:fill="FFFFFF"/>
        </w:rPr>
        <w:t>propietaria del inmueble vinculado a</w:t>
      </w:r>
      <w:r>
        <w:rPr>
          <w:rFonts w:ascii="Museo Sans 300" w:hAnsi="Museo Sans 300"/>
          <w:color w:val="000000"/>
          <w:sz w:val="20"/>
          <w:szCs w:val="20"/>
          <w:shd w:val="clear" w:color="auto" w:fill="FFFFFF"/>
        </w:rPr>
        <w:t xml:space="preserve">l suministro eléctrico es </w:t>
      </w:r>
      <w:r w:rsidR="0056075B">
        <w:rPr>
          <w:rFonts w:ascii="Museo Sans 300" w:hAnsi="Museo Sans 300"/>
          <w:color w:val="000000"/>
          <w:sz w:val="20"/>
          <w:szCs w:val="20"/>
          <w:shd w:val="clear" w:color="auto" w:fill="FFFFFF"/>
        </w:rPr>
        <w:t>la</w:t>
      </w:r>
      <w:r w:rsidRPr="00EC2B52">
        <w:rPr>
          <w:rFonts w:ascii="Museo Sans 300" w:hAnsi="Museo Sans 300"/>
          <w:color w:val="000000"/>
          <w:sz w:val="20"/>
          <w:szCs w:val="20"/>
          <w:shd w:val="clear" w:color="auto" w:fill="FFFFFF"/>
        </w:rPr>
        <w:t xml:space="preserve"> responsable contractualmente </w:t>
      </w:r>
      <w:r>
        <w:rPr>
          <w:rFonts w:ascii="Museo Sans 300" w:hAnsi="Museo Sans 300"/>
          <w:color w:val="000000"/>
          <w:sz w:val="20"/>
          <w:szCs w:val="20"/>
          <w:shd w:val="clear" w:color="auto" w:fill="FFFFFF"/>
        </w:rPr>
        <w:t>con base</w:t>
      </w:r>
      <w:r w:rsidRPr="00EC2B52">
        <w:rPr>
          <w:rFonts w:ascii="Museo Sans 300" w:hAnsi="Museo Sans 300"/>
          <w:color w:val="000000"/>
          <w:sz w:val="20"/>
          <w:szCs w:val="20"/>
          <w:shd w:val="clear" w:color="auto" w:fill="FFFFFF"/>
        </w:rPr>
        <w:t xml:space="preserve"> en el artículo 7 de los Términos y Condiciones del Pliego Tarifario aplicable para el </w:t>
      </w:r>
      <w:r>
        <w:rPr>
          <w:rFonts w:ascii="Museo Sans 300" w:hAnsi="Museo Sans 300"/>
          <w:color w:val="000000"/>
          <w:sz w:val="20"/>
          <w:szCs w:val="20"/>
          <w:shd w:val="clear" w:color="auto" w:fill="FFFFFF"/>
        </w:rPr>
        <w:t xml:space="preserve">año 2018, que </w:t>
      </w:r>
      <w:r>
        <w:rPr>
          <w:rFonts w:ascii="Museo Sans 300" w:hAnsi="Museo Sans 300" w:cs="Segoe UI"/>
          <w:sz w:val="20"/>
          <w:szCs w:val="20"/>
          <w:lang w:eastAsia="es-MX"/>
        </w:rPr>
        <w:t xml:space="preserve">detalla las causales en las que un usuario ha incumplido las condiciones contractuales del suministro, estableciendo entre ellas, las alteraciones o conexiones directas que sean realizadas para consumir más energía de la registrada. </w:t>
      </w:r>
    </w:p>
    <w:p w14:paraId="267B985C" w14:textId="6E90C228" w:rsidR="00F822E5" w:rsidRDefault="00F822E5" w:rsidP="00761AFB">
      <w:pPr>
        <w:spacing w:after="0" w:line="240" w:lineRule="auto"/>
        <w:ind w:left="420"/>
        <w:jc w:val="both"/>
        <w:rPr>
          <w:rFonts w:ascii="Museo Sans 300" w:hAnsi="Museo Sans 300" w:cs="Segoe UI"/>
          <w:sz w:val="20"/>
          <w:szCs w:val="20"/>
          <w:lang w:eastAsia="es-MX"/>
        </w:rPr>
      </w:pPr>
    </w:p>
    <w:p w14:paraId="42757656" w14:textId="1D434AE6" w:rsidR="00F822E5" w:rsidRDefault="009F5CE8" w:rsidP="00761AFB">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 xml:space="preserve">Finalmente, debe reiterarse que lo dictaminado en el presente acuerdo representa el reconocimiento del derecho que tiene la distribuidora de cobrar la energía que fue consumida por la usuaria y no </w:t>
      </w:r>
      <w:r w:rsidR="00E82EC4">
        <w:rPr>
          <w:rFonts w:ascii="Museo Sans 300" w:hAnsi="Museo Sans 300" w:cs="Segoe UI"/>
          <w:sz w:val="20"/>
          <w:szCs w:val="20"/>
          <w:lang w:eastAsia="es-MX"/>
        </w:rPr>
        <w:t>cobrada en su momento</w:t>
      </w:r>
      <w:r w:rsidR="00F143A2">
        <w:rPr>
          <w:rFonts w:ascii="Museo Sans 300" w:hAnsi="Museo Sans 300" w:cs="Segoe UI"/>
          <w:sz w:val="20"/>
          <w:szCs w:val="20"/>
          <w:lang w:eastAsia="es-MX"/>
        </w:rPr>
        <w:t>,</w:t>
      </w:r>
      <w:r w:rsidR="00E82EC4">
        <w:rPr>
          <w:rFonts w:ascii="Museo Sans 300" w:hAnsi="Museo Sans 300" w:cs="Segoe UI"/>
          <w:sz w:val="20"/>
          <w:szCs w:val="20"/>
          <w:lang w:eastAsia="es-MX"/>
        </w:rPr>
        <w:t xml:space="preserve"> por existir un</w:t>
      </w:r>
      <w:r w:rsidR="00F143A2">
        <w:rPr>
          <w:rFonts w:ascii="Museo Sans 300" w:hAnsi="Museo Sans 300" w:cs="Segoe UI"/>
          <w:sz w:val="20"/>
          <w:szCs w:val="20"/>
          <w:lang w:eastAsia="es-MX"/>
        </w:rPr>
        <w:t xml:space="preserve">a condición irregular en el suministro. Por tanto, </w:t>
      </w:r>
      <w:r w:rsidR="002F5A21">
        <w:rPr>
          <w:rFonts w:ascii="Museo Sans 300" w:hAnsi="Museo Sans 300" w:cs="Segoe UI"/>
          <w:sz w:val="20"/>
          <w:szCs w:val="20"/>
          <w:lang w:eastAsia="es-MX"/>
        </w:rPr>
        <w:t xml:space="preserve">con lo resuelto se obtiene </w:t>
      </w:r>
      <w:r w:rsidR="0000435F">
        <w:rPr>
          <w:rFonts w:ascii="Museo Sans 300" w:hAnsi="Museo Sans 300" w:cs="Segoe UI"/>
          <w:sz w:val="20"/>
          <w:szCs w:val="20"/>
          <w:lang w:eastAsia="es-MX"/>
        </w:rPr>
        <w:t xml:space="preserve">un resultado justo entre la energía consumida </w:t>
      </w:r>
      <w:r w:rsidR="005F795D">
        <w:rPr>
          <w:rFonts w:ascii="Museo Sans 300" w:hAnsi="Museo Sans 300" w:cs="Segoe UI"/>
          <w:sz w:val="20"/>
          <w:szCs w:val="20"/>
          <w:lang w:eastAsia="es-MX"/>
        </w:rPr>
        <w:t xml:space="preserve">en su momento </w:t>
      </w:r>
      <w:r w:rsidR="0000435F">
        <w:rPr>
          <w:rFonts w:ascii="Museo Sans 300" w:hAnsi="Museo Sans 300" w:cs="Segoe UI"/>
          <w:sz w:val="20"/>
          <w:szCs w:val="20"/>
          <w:lang w:eastAsia="es-MX"/>
        </w:rPr>
        <w:t xml:space="preserve">por la usuaria y el precio que </w:t>
      </w:r>
      <w:r w:rsidR="005F795D">
        <w:rPr>
          <w:rFonts w:ascii="Museo Sans 300" w:hAnsi="Museo Sans 300" w:cs="Segoe UI"/>
          <w:sz w:val="20"/>
          <w:szCs w:val="20"/>
          <w:lang w:eastAsia="es-MX"/>
        </w:rPr>
        <w:t>debió</w:t>
      </w:r>
      <w:r w:rsidR="0000435F">
        <w:rPr>
          <w:rFonts w:ascii="Museo Sans 300" w:hAnsi="Museo Sans 300" w:cs="Segoe UI"/>
          <w:sz w:val="20"/>
          <w:szCs w:val="20"/>
          <w:lang w:eastAsia="es-MX"/>
        </w:rPr>
        <w:t xml:space="preserve"> pagarse por </w:t>
      </w:r>
      <w:r w:rsidR="005F795D">
        <w:rPr>
          <w:rFonts w:ascii="Museo Sans 300" w:hAnsi="Museo Sans 300" w:cs="Segoe UI"/>
          <w:sz w:val="20"/>
          <w:szCs w:val="20"/>
          <w:lang w:eastAsia="es-MX"/>
        </w:rPr>
        <w:t xml:space="preserve">el goce de </w:t>
      </w:r>
      <w:r w:rsidR="0000435F">
        <w:rPr>
          <w:rFonts w:ascii="Museo Sans 300" w:hAnsi="Museo Sans 300" w:cs="Segoe UI"/>
          <w:sz w:val="20"/>
          <w:szCs w:val="20"/>
          <w:lang w:eastAsia="es-MX"/>
        </w:rPr>
        <w:t xml:space="preserve">dicho servicio </w:t>
      </w:r>
      <w:r w:rsidR="005F795D">
        <w:rPr>
          <w:rFonts w:ascii="Museo Sans 300" w:hAnsi="Museo Sans 300" w:cs="Segoe UI"/>
          <w:sz w:val="20"/>
          <w:szCs w:val="20"/>
          <w:lang w:eastAsia="es-MX"/>
        </w:rPr>
        <w:t>público.</w:t>
      </w:r>
    </w:p>
    <w:p w14:paraId="733320D5" w14:textId="77777777" w:rsidR="00645065" w:rsidRPr="00AE7B55" w:rsidRDefault="00645065" w:rsidP="00645065">
      <w:pPr>
        <w:spacing w:after="0" w:line="240" w:lineRule="auto"/>
        <w:ind w:left="426"/>
        <w:jc w:val="both"/>
        <w:rPr>
          <w:rFonts w:ascii="Museo Sans 300" w:eastAsia="Arial" w:hAnsi="Museo Sans 300" w:cs="Times New Roman"/>
          <w:color w:val="000000"/>
          <w:sz w:val="20"/>
          <w:szCs w:val="20"/>
          <w:shd w:val="clear" w:color="auto" w:fill="FFFFFF"/>
        </w:rPr>
      </w:pPr>
    </w:p>
    <w:p w14:paraId="053EEB49" w14:textId="77777777" w:rsidR="00B9647D" w:rsidRPr="00AE7B55" w:rsidRDefault="00B9647D" w:rsidP="008D1905">
      <w:pPr>
        <w:numPr>
          <w:ilvl w:val="0"/>
          <w:numId w:val="8"/>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E7B55">
        <w:rPr>
          <w:rFonts w:ascii="Museo Sans 500" w:eastAsia="Arial" w:hAnsi="Museo Sans 500" w:cs="Times New Roman"/>
          <w:b/>
          <w:sz w:val="20"/>
          <w:szCs w:val="20"/>
        </w:rPr>
        <w:t>CONCLUSIÓN</w:t>
      </w:r>
    </w:p>
    <w:p w14:paraId="59D4F2F6" w14:textId="77777777" w:rsidR="00B9647D" w:rsidRPr="00AE7B55" w:rsidRDefault="00B9647D" w:rsidP="00B9647D">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9799DFC" w14:textId="4CBCBD49" w:rsidR="00B9647D" w:rsidRPr="00AE7B55"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AE7B55">
        <w:rPr>
          <w:rFonts w:ascii="Museo Sans 300" w:eastAsia="Arial" w:hAnsi="Museo Sans 300" w:cs="Times New Roman"/>
          <w:sz w:val="20"/>
          <w:szCs w:val="20"/>
        </w:rPr>
        <w:t>Con fundamento en el informe técnico N.° IT-</w:t>
      </w:r>
      <w:r w:rsidR="006A471B">
        <w:rPr>
          <w:rFonts w:ascii="Museo Sans 300" w:eastAsia="Arial" w:hAnsi="Museo Sans 300" w:cs="Times New Roman"/>
          <w:sz w:val="20"/>
          <w:szCs w:val="20"/>
        </w:rPr>
        <w:t>396-41163</w:t>
      </w:r>
      <w:r w:rsidRPr="00AE7B55">
        <w:rPr>
          <w:rFonts w:ascii="Museo Sans 300" w:eastAsia="Arial" w:hAnsi="Museo Sans 300" w:cs="Times New Roman"/>
          <w:sz w:val="20"/>
          <w:szCs w:val="20"/>
        </w:rPr>
        <w:t xml:space="preserve">-CAU rendido por el CAU, esta </w:t>
      </w:r>
      <w:r w:rsidR="000423DF">
        <w:rPr>
          <w:rFonts w:ascii="Museo Sans 300" w:eastAsia="Arial" w:hAnsi="Museo Sans 300" w:cs="Times New Roman"/>
          <w:sz w:val="20"/>
          <w:szCs w:val="20"/>
        </w:rPr>
        <w:t>Superintendencia</w:t>
      </w:r>
      <w:r w:rsidRPr="00AE7B55">
        <w:rPr>
          <w:rFonts w:ascii="Museo Sans 300" w:eastAsia="Arial" w:hAnsi="Museo Sans 300" w:cs="Times New Roman"/>
          <w:sz w:val="20"/>
          <w:szCs w:val="20"/>
        </w:rPr>
        <w:t xml:space="preserve"> considera pertinente adherirse a lo dictaminado por dicha instancia técnica, </w:t>
      </w:r>
      <w:r w:rsidR="00F822E5">
        <w:rPr>
          <w:rFonts w:ascii="Museo Sans 300" w:eastAsia="Arial" w:hAnsi="Museo Sans 300" w:cs="Times New Roman"/>
          <w:sz w:val="20"/>
          <w:szCs w:val="20"/>
        </w:rPr>
        <w:t>y</w:t>
      </w:r>
      <w:r w:rsidRPr="00AE7B55">
        <w:rPr>
          <w:rFonts w:ascii="Museo Sans 300" w:eastAsia="Arial" w:hAnsi="Museo Sans 300" w:cs="Times New Roman"/>
          <w:sz w:val="20"/>
          <w:szCs w:val="20"/>
        </w:rPr>
        <w:t xml:space="preserve"> establecer que en el suministro identificado con el </w:t>
      </w:r>
      <w:r w:rsidRPr="00AE7B55">
        <w:rPr>
          <w:rFonts w:ascii="Museo Sans 300" w:eastAsia="Times New Roman" w:hAnsi="Museo Sans 300" w:cs="Times New Roman"/>
          <w:sz w:val="20"/>
          <w:szCs w:val="20"/>
          <w:lang w:eastAsia="es-ES"/>
        </w:rPr>
        <w:t xml:space="preserve">NIC </w:t>
      </w:r>
      <w:r w:rsidR="002E6D2B">
        <w:rPr>
          <w:rFonts w:ascii="Museo Sans 300" w:eastAsia="Times New Roman" w:hAnsi="Museo Sans 300" w:cs="Times New Roman"/>
          <w:sz w:val="20"/>
          <w:szCs w:val="20"/>
          <w:lang w:eastAsia="es-ES"/>
        </w:rPr>
        <w:t>XXX</w:t>
      </w:r>
      <w:r w:rsidRPr="00AE7B55">
        <w:rPr>
          <w:rFonts w:ascii="Museo Sans 300" w:eastAsia="Arial" w:hAnsi="Museo Sans 300" w:cs="Times New Roman"/>
          <w:sz w:val="20"/>
          <w:szCs w:val="20"/>
        </w:rPr>
        <w:t xml:space="preserve"> se comprobó la condición irregular, de conformidad con lo expuesto en el presente acuerdo. </w:t>
      </w:r>
    </w:p>
    <w:p w14:paraId="29AEA57D" w14:textId="77777777" w:rsidR="00B9647D" w:rsidRPr="00AE7B55"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85C50EA" w14:textId="6A8625D9" w:rsidR="00B9647D" w:rsidRDefault="00B9647D" w:rsidP="00A067DD">
      <w:pPr>
        <w:pStyle w:val="Prrafodelista"/>
        <w:tabs>
          <w:tab w:val="left" w:pos="426"/>
        </w:tabs>
        <w:ind w:left="426"/>
        <w:jc w:val="both"/>
        <w:rPr>
          <w:rFonts w:ascii="Museo Sans 300" w:hAnsi="Museo Sans 300"/>
          <w:bCs/>
          <w:sz w:val="20"/>
          <w:szCs w:val="20"/>
        </w:rPr>
      </w:pPr>
      <w:r w:rsidRPr="00AE7B55">
        <w:rPr>
          <w:rFonts w:ascii="Museo Sans 300" w:eastAsia="Arial" w:hAnsi="Museo Sans 300" w:cs="Times New Roman"/>
          <w:sz w:val="20"/>
          <w:szCs w:val="20"/>
        </w:rPr>
        <w:t xml:space="preserve">Por lo tanto, la sociedad </w:t>
      </w:r>
      <w:r w:rsidR="00743882">
        <w:rPr>
          <w:rFonts w:ascii="Museo Sans 300" w:eastAsia="Times New Roman" w:hAnsi="Museo Sans 300" w:cs="Times New Roman"/>
          <w:sz w:val="20"/>
          <w:szCs w:val="20"/>
          <w:lang w:eastAsia="es-ES"/>
        </w:rPr>
        <w:t>AES CLESA y Cía., S. en C. de C.V.</w:t>
      </w:r>
      <w:r w:rsidRPr="00AE7B55">
        <w:rPr>
          <w:rFonts w:ascii="Museo Sans 300" w:eastAsia="Arial" w:hAnsi="Museo Sans 300" w:cs="Times New Roman"/>
          <w:sz w:val="20"/>
          <w:szCs w:val="20"/>
        </w:rPr>
        <w:t xml:space="preserve"> tiene el derecho a recuperar la cantidad </w:t>
      </w:r>
      <w:r w:rsidR="0022267C">
        <w:rPr>
          <w:rFonts w:ascii="Museo Sans 300" w:eastAsia="Arial" w:hAnsi="Museo Sans 300" w:cs="Times New Roman"/>
          <w:sz w:val="20"/>
          <w:szCs w:val="20"/>
          <w:lang w:val="es-ES" w:eastAsia="es-ES"/>
        </w:rPr>
        <w:t>CINCO MIL TREINTA Y OCHO 84/100 DÓLARES DE LOS ESTADOS UNIDOS DE AMÉRICA (USD 5,038.84)</w:t>
      </w:r>
      <w:r w:rsidR="00AE7B55" w:rsidRPr="00AE7B55">
        <w:rPr>
          <w:rFonts w:ascii="Museo Sans 300" w:eastAsia="Arial" w:hAnsi="Museo Sans 300" w:cs="Times New Roman"/>
          <w:sz w:val="20"/>
          <w:szCs w:val="20"/>
          <w:lang w:val="es-ES" w:eastAsia="es-ES"/>
        </w:rPr>
        <w:t xml:space="preserve"> </w:t>
      </w:r>
      <w:r w:rsidR="00F55179" w:rsidRPr="00AE7B55">
        <w:rPr>
          <w:rFonts w:ascii="Museo Sans 300" w:hAnsi="Museo Sans 300"/>
          <w:sz w:val="20"/>
          <w:szCs w:val="20"/>
          <w:lang w:val="es-ES"/>
        </w:rPr>
        <w:t>IVA incluido en concepto de energía no registrada</w:t>
      </w:r>
      <w:r w:rsidR="00AE7B55" w:rsidRPr="00AE7B55">
        <w:rPr>
          <w:rFonts w:ascii="Museo Sans 300" w:hAnsi="Museo Sans 300"/>
          <w:sz w:val="20"/>
          <w:szCs w:val="20"/>
          <w:lang w:val="es-ES"/>
        </w:rPr>
        <w:t xml:space="preserve">, </w:t>
      </w:r>
      <w:r w:rsidR="00AE7B55" w:rsidRPr="00AE7B55">
        <w:rPr>
          <w:rFonts w:ascii="Museo Sans 300" w:hAnsi="Museo Sans 300"/>
          <w:sz w:val="20"/>
          <w:szCs w:val="20"/>
        </w:rPr>
        <w:t>más los intereses correspondientes de conformidad con lo establecido en el artículo 36 de los Términos y Condiciones Generales al Consumidor Final del Pliego Tarifario aplicable para el año</w:t>
      </w:r>
      <w:r w:rsidR="00AE7B55" w:rsidRPr="00AE7B55">
        <w:rPr>
          <w:rFonts w:ascii="Museo Sans 300" w:hAnsi="Museo Sans 300"/>
          <w:bCs/>
          <w:sz w:val="20"/>
          <w:szCs w:val="20"/>
        </w:rPr>
        <w:t xml:space="preserve"> 2018.</w:t>
      </w:r>
    </w:p>
    <w:p w14:paraId="6331E218" w14:textId="77777777" w:rsidR="00B9647D" w:rsidRPr="00AE7B55" w:rsidRDefault="00B9647D" w:rsidP="008D1905">
      <w:pPr>
        <w:numPr>
          <w:ilvl w:val="0"/>
          <w:numId w:val="8"/>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E7B55">
        <w:rPr>
          <w:rFonts w:ascii="Museo Sans 500" w:eastAsia="Arial" w:hAnsi="Museo Sans 500" w:cs="Times New Roman"/>
          <w:b/>
          <w:sz w:val="20"/>
          <w:szCs w:val="20"/>
        </w:rPr>
        <w:t>RECURSOS</w:t>
      </w:r>
    </w:p>
    <w:p w14:paraId="0BBB8FC9" w14:textId="77777777" w:rsidR="00B9647D" w:rsidRPr="00AE7B55"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87B610" w14:textId="77777777" w:rsidR="00B9647D" w:rsidRPr="00AE7B55" w:rsidRDefault="00B9647D" w:rsidP="00B9647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AE7B55">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2604573" w14:textId="77777777" w:rsidR="00B9647D" w:rsidRPr="00AE7B55" w:rsidRDefault="00B9647D" w:rsidP="00B9647D">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32552B1D" w14:textId="560BC2A0" w:rsidR="00B9647D" w:rsidRPr="00AE7B55" w:rsidRDefault="00B9647D" w:rsidP="00B9647D">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AE7B55">
        <w:rPr>
          <w:rFonts w:ascii="Museo Sans 500" w:eastAsia="Arial" w:hAnsi="Museo Sans 500" w:cs="Times New Roman"/>
          <w:b/>
          <w:sz w:val="20"/>
          <w:szCs w:val="20"/>
          <w:lang w:eastAsia="es-ES"/>
        </w:rPr>
        <w:t>POR TANTO</w:t>
      </w:r>
      <w:r w:rsidRPr="00AE7B55">
        <w:rPr>
          <w:rFonts w:ascii="Museo Sans 500" w:eastAsia="Arial" w:hAnsi="Museo Sans 500" w:cs="Times New Roman"/>
          <w:sz w:val="20"/>
          <w:szCs w:val="20"/>
          <w:lang w:eastAsia="es-ES"/>
        </w:rPr>
        <w:t>,</w:t>
      </w:r>
      <w:r w:rsidRPr="00AE7B55">
        <w:rPr>
          <w:rFonts w:ascii="Museo Sans 300" w:eastAsia="Arial" w:hAnsi="Museo Sans 300" w:cs="Times New Roman"/>
          <w:sz w:val="20"/>
          <w:szCs w:val="20"/>
          <w:lang w:eastAsia="es-ES"/>
        </w:rPr>
        <w:t xml:space="preserve"> con base en la normativa sectorial y el informe técnico</w:t>
      </w:r>
      <w:r w:rsidRPr="00AE7B55">
        <w:rPr>
          <w:rFonts w:ascii="Museo Sans 300" w:eastAsia="Arial" w:hAnsi="Museo Sans 300" w:cs="Times New Roman"/>
          <w:sz w:val="20"/>
          <w:szCs w:val="20"/>
        </w:rPr>
        <w:t xml:space="preserve"> N.° IT-</w:t>
      </w:r>
      <w:r w:rsidR="006A471B">
        <w:rPr>
          <w:rFonts w:ascii="Museo Sans 300" w:eastAsia="Arial" w:hAnsi="Museo Sans 300" w:cs="Times New Roman"/>
          <w:sz w:val="20"/>
          <w:szCs w:val="20"/>
        </w:rPr>
        <w:t>396-41163</w:t>
      </w:r>
      <w:r w:rsidRPr="00AE7B55">
        <w:rPr>
          <w:rFonts w:ascii="Museo Sans 300" w:eastAsia="Arial" w:hAnsi="Museo Sans 300" w:cs="Times New Roman"/>
          <w:sz w:val="20"/>
          <w:szCs w:val="20"/>
        </w:rPr>
        <w:t>-CAU</w:t>
      </w:r>
      <w:r w:rsidRPr="00AE7B55">
        <w:rPr>
          <w:rFonts w:ascii="Museo Sans 300" w:hAnsi="Museo Sans 300" w:cs="Segoe UI"/>
          <w:sz w:val="20"/>
          <w:szCs w:val="20"/>
          <w:lang w:eastAsia="es-MX"/>
        </w:rPr>
        <w:t>,</w:t>
      </w:r>
      <w:r w:rsidRPr="00AE7B55">
        <w:rPr>
          <w:rFonts w:ascii="Museo Sans 300" w:eastAsia="Arial" w:hAnsi="Museo Sans 300" w:cs="Times New Roman"/>
          <w:sz w:val="20"/>
          <w:szCs w:val="20"/>
          <w:lang w:eastAsia="es-ES"/>
        </w:rPr>
        <w:t xml:space="preserve"> esta </w:t>
      </w:r>
      <w:r w:rsidR="000423DF">
        <w:rPr>
          <w:rFonts w:ascii="Museo Sans 300" w:eastAsia="Arial" w:hAnsi="Museo Sans 300" w:cs="Times New Roman"/>
          <w:sz w:val="20"/>
          <w:szCs w:val="20"/>
          <w:lang w:eastAsia="es-ES"/>
        </w:rPr>
        <w:t>Superintendencia</w:t>
      </w:r>
      <w:r w:rsidRPr="00AE7B55">
        <w:rPr>
          <w:rFonts w:ascii="Museo Sans 300" w:eastAsia="Arial" w:hAnsi="Museo Sans 300" w:cs="Times New Roman"/>
          <w:sz w:val="20"/>
          <w:szCs w:val="20"/>
          <w:lang w:eastAsia="es-ES"/>
        </w:rPr>
        <w:t xml:space="preserve"> </w:t>
      </w:r>
      <w:r w:rsidRPr="00AE7B55">
        <w:rPr>
          <w:rFonts w:ascii="Museo Sans 500" w:eastAsia="Arial" w:hAnsi="Museo Sans 500" w:cs="Times New Roman"/>
          <w:b/>
          <w:sz w:val="20"/>
          <w:szCs w:val="20"/>
          <w:lang w:eastAsia="es-ES"/>
        </w:rPr>
        <w:t>ACUERDA:</w:t>
      </w:r>
    </w:p>
    <w:p w14:paraId="0863C550" w14:textId="77777777" w:rsidR="00B9647D" w:rsidRPr="00AE7B55" w:rsidRDefault="00B9647D" w:rsidP="00B9647D">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BBEEFED" w14:textId="17DB866C" w:rsidR="009F13D5" w:rsidRPr="00AC4C48" w:rsidRDefault="00B9647D">
      <w:pPr>
        <w:pStyle w:val="Prrafodelista"/>
        <w:numPr>
          <w:ilvl w:val="1"/>
          <w:numId w:val="18"/>
        </w:numPr>
        <w:tabs>
          <w:tab w:val="left" w:pos="426"/>
        </w:tabs>
        <w:suppressAutoHyphens w:val="0"/>
        <w:autoSpaceDN/>
        <w:spacing w:after="0" w:line="240" w:lineRule="auto"/>
        <w:ind w:left="360"/>
        <w:jc w:val="both"/>
        <w:textAlignment w:val="auto"/>
        <w:rPr>
          <w:rFonts w:ascii="Museo Sans 300" w:hAnsi="Museo Sans 300"/>
          <w:bCs/>
          <w:sz w:val="20"/>
          <w:szCs w:val="20"/>
        </w:rPr>
      </w:pPr>
      <w:r w:rsidRPr="00212814">
        <w:rPr>
          <w:rFonts w:ascii="Museo Sans 300" w:eastAsia="Arial" w:hAnsi="Museo Sans 300" w:cs="Times New Roman"/>
          <w:sz w:val="20"/>
          <w:szCs w:val="20"/>
          <w:lang w:val="es-ES" w:eastAsia="es-SV"/>
        </w:rPr>
        <w:t xml:space="preserve">Establecer que en el suministro identificado con el </w:t>
      </w:r>
      <w:r w:rsidRPr="00212814">
        <w:rPr>
          <w:rFonts w:ascii="Museo Sans 300" w:eastAsia="Times New Roman" w:hAnsi="Museo Sans 300" w:cs="Times New Roman"/>
          <w:sz w:val="20"/>
          <w:szCs w:val="20"/>
          <w:lang w:val="es-ES" w:eastAsia="es-ES"/>
        </w:rPr>
        <w:t xml:space="preserve">NIC </w:t>
      </w:r>
      <w:r w:rsidR="002E6D2B">
        <w:rPr>
          <w:rFonts w:ascii="Museo Sans 300" w:eastAsia="Times New Roman" w:hAnsi="Museo Sans 300" w:cs="Times New Roman"/>
          <w:sz w:val="20"/>
          <w:szCs w:val="20"/>
          <w:lang w:val="es-ES" w:eastAsia="es-ES"/>
        </w:rPr>
        <w:t>XXX</w:t>
      </w:r>
      <w:r w:rsidRPr="00212814">
        <w:rPr>
          <w:rFonts w:ascii="Museo Sans 300" w:eastAsia="Times New Roman" w:hAnsi="Museo Sans 300" w:cs="Times New Roman"/>
          <w:sz w:val="20"/>
          <w:szCs w:val="20"/>
          <w:lang w:val="es-ES" w:eastAsia="es-ES"/>
        </w:rPr>
        <w:t xml:space="preserve"> existió una condición irregular </w:t>
      </w:r>
      <w:r w:rsidR="00212814" w:rsidRPr="00212814">
        <w:rPr>
          <w:rFonts w:ascii="Museo Sans 300" w:eastAsia="Times New Roman" w:hAnsi="Museo Sans 300" w:cs="Times New Roman"/>
          <w:sz w:val="20"/>
          <w:szCs w:val="20"/>
          <w:lang w:val="es-ES" w:eastAsia="es-ES"/>
        </w:rPr>
        <w:t xml:space="preserve">realizada mediante </w:t>
      </w:r>
      <w:r w:rsidR="00212814" w:rsidRPr="00212814">
        <w:rPr>
          <w:rFonts w:ascii="Museo Sans 300" w:eastAsia="Times New Roman" w:hAnsi="Museo Sans 300" w:cs="Times New Roman"/>
          <w:sz w:val="20"/>
          <w:szCs w:val="20"/>
          <w:lang w:eastAsia="es-ES"/>
        </w:rPr>
        <w:t>líneas eléctricas en derivación conectadas en la acometida de servicio eléctrico, las cuales a no ser registradas</w:t>
      </w:r>
      <w:r w:rsidRPr="00212814">
        <w:rPr>
          <w:rFonts w:ascii="Museo Sans 300" w:eastAsia="Times New Roman" w:hAnsi="Museo Sans 300" w:cs="Times New Roman"/>
          <w:sz w:val="20"/>
          <w:szCs w:val="20"/>
          <w:lang w:val="es-ES" w:eastAsia="es-ES"/>
        </w:rPr>
        <w:t xml:space="preserve"> </w:t>
      </w:r>
      <w:r w:rsidR="006D177A" w:rsidRPr="00212814">
        <w:rPr>
          <w:rFonts w:ascii="Museo Sans 300" w:eastAsia="Times New Roman" w:hAnsi="Museo Sans 300" w:cs="Times New Roman"/>
          <w:sz w:val="20"/>
          <w:szCs w:val="20"/>
          <w:lang w:val="es-ES" w:eastAsia="es-ES"/>
        </w:rPr>
        <w:t>impedí</w:t>
      </w:r>
      <w:r w:rsidR="006D177A">
        <w:rPr>
          <w:rFonts w:ascii="Museo Sans 300" w:eastAsia="Times New Roman" w:hAnsi="Museo Sans 300" w:cs="Times New Roman"/>
          <w:sz w:val="20"/>
          <w:szCs w:val="20"/>
          <w:lang w:val="es-ES" w:eastAsia="es-ES"/>
        </w:rPr>
        <w:t>an</w:t>
      </w:r>
      <w:r w:rsidR="00212814" w:rsidRPr="00212814">
        <w:rPr>
          <w:rFonts w:ascii="Museo Sans 300" w:eastAsia="Times New Roman" w:hAnsi="Museo Sans 300" w:cs="Times New Roman"/>
          <w:sz w:val="20"/>
          <w:szCs w:val="20"/>
          <w:lang w:val="es-ES" w:eastAsia="es-ES"/>
        </w:rPr>
        <w:t xml:space="preserve"> </w:t>
      </w:r>
      <w:r w:rsidRPr="00212814">
        <w:rPr>
          <w:rFonts w:ascii="Museo Sans 300" w:eastAsia="Times New Roman" w:hAnsi="Museo Sans 300" w:cs="Times New Roman"/>
          <w:sz w:val="20"/>
          <w:szCs w:val="20"/>
          <w:lang w:val="es-ES" w:eastAsia="es-ES"/>
        </w:rPr>
        <w:t>el correcto registro de la energía consumida en el inmueble</w:t>
      </w:r>
      <w:r w:rsidR="009F13D5">
        <w:rPr>
          <w:rFonts w:ascii="Museo Sans 300" w:eastAsia="Times New Roman" w:hAnsi="Museo Sans 300" w:cs="Times New Roman"/>
          <w:sz w:val="20"/>
          <w:szCs w:val="20"/>
          <w:lang w:val="es-ES" w:eastAsia="es-ES"/>
        </w:rPr>
        <w:t>.</w:t>
      </w:r>
    </w:p>
    <w:p w14:paraId="47F90F5D" w14:textId="77777777" w:rsidR="009F13D5" w:rsidRDefault="009F13D5" w:rsidP="009F13D5">
      <w:pPr>
        <w:pStyle w:val="Prrafodelista"/>
        <w:tabs>
          <w:tab w:val="left" w:pos="426"/>
        </w:tabs>
        <w:suppressAutoHyphens w:val="0"/>
        <w:autoSpaceDN/>
        <w:spacing w:after="0" w:line="240" w:lineRule="auto"/>
        <w:ind w:left="360"/>
        <w:jc w:val="both"/>
        <w:textAlignment w:val="auto"/>
        <w:rPr>
          <w:rFonts w:ascii="Museo Sans 300" w:eastAsia="Times New Roman" w:hAnsi="Museo Sans 300" w:cs="Times New Roman"/>
          <w:sz w:val="20"/>
          <w:szCs w:val="20"/>
          <w:lang w:val="es-ES" w:eastAsia="es-ES"/>
        </w:rPr>
      </w:pPr>
    </w:p>
    <w:p w14:paraId="376EE1CE" w14:textId="37FB8F9C" w:rsidR="00AE7B55" w:rsidRPr="00212814" w:rsidRDefault="009F13D5" w:rsidP="00AC4C48">
      <w:pPr>
        <w:pStyle w:val="Prrafodelista"/>
        <w:tabs>
          <w:tab w:val="left" w:pos="426"/>
        </w:tabs>
        <w:suppressAutoHyphens w:val="0"/>
        <w:autoSpaceDN/>
        <w:spacing w:after="0" w:line="240" w:lineRule="auto"/>
        <w:ind w:left="360"/>
        <w:jc w:val="both"/>
        <w:textAlignment w:val="auto"/>
        <w:rPr>
          <w:rFonts w:ascii="Museo Sans 300" w:hAnsi="Museo Sans 300"/>
          <w:bCs/>
          <w:sz w:val="20"/>
          <w:szCs w:val="20"/>
        </w:rPr>
      </w:pPr>
      <w:r>
        <w:rPr>
          <w:rFonts w:ascii="Museo Sans 300" w:eastAsia="Times New Roman" w:hAnsi="Museo Sans 300" w:cs="Times New Roman"/>
          <w:sz w:val="20"/>
          <w:szCs w:val="20"/>
          <w:lang w:val="es-ES" w:eastAsia="es-ES"/>
        </w:rPr>
        <w:t xml:space="preserve">En </w:t>
      </w:r>
      <w:r w:rsidR="00AC4C48">
        <w:rPr>
          <w:rFonts w:ascii="Museo Sans 300" w:eastAsia="Times New Roman" w:hAnsi="Museo Sans 300" w:cs="Times New Roman"/>
          <w:sz w:val="20"/>
          <w:szCs w:val="20"/>
          <w:lang w:val="es-ES" w:eastAsia="es-ES"/>
        </w:rPr>
        <w:t xml:space="preserve">consecuencia, </w:t>
      </w:r>
      <w:r w:rsidR="00AC4C48" w:rsidRPr="00212814">
        <w:rPr>
          <w:rFonts w:ascii="Museo Sans 300" w:eastAsia="Times New Roman" w:hAnsi="Museo Sans 300" w:cs="Times New Roman"/>
          <w:sz w:val="20"/>
          <w:szCs w:val="20"/>
          <w:lang w:val="es-ES" w:eastAsia="es-ES"/>
        </w:rPr>
        <w:t>la</w:t>
      </w:r>
      <w:r w:rsidR="00B9647D" w:rsidRPr="00212814">
        <w:rPr>
          <w:rFonts w:ascii="Museo Sans 300" w:eastAsia="Times New Roman" w:hAnsi="Museo Sans 300" w:cs="Times New Roman"/>
          <w:sz w:val="20"/>
          <w:szCs w:val="20"/>
          <w:lang w:val="es-ES" w:eastAsia="es-ES"/>
        </w:rPr>
        <w:t xml:space="preserve"> sociedad </w:t>
      </w:r>
      <w:r w:rsidR="00743882" w:rsidRPr="00212814">
        <w:rPr>
          <w:rFonts w:ascii="Museo Sans 300" w:eastAsia="Times New Roman" w:hAnsi="Museo Sans 300" w:cs="Times New Roman"/>
          <w:sz w:val="20"/>
          <w:szCs w:val="20"/>
          <w:lang w:val="es-ES" w:eastAsia="es-ES"/>
        </w:rPr>
        <w:t>AES CLESA y Cía., S. en C. de C.V.</w:t>
      </w:r>
      <w:r w:rsidR="00B9647D" w:rsidRPr="00212814">
        <w:rPr>
          <w:rFonts w:ascii="Museo Sans 300" w:eastAsia="Times New Roman" w:hAnsi="Museo Sans 300" w:cs="Times New Roman"/>
          <w:sz w:val="20"/>
          <w:szCs w:val="20"/>
          <w:lang w:val="es-ES" w:eastAsia="es-ES"/>
        </w:rPr>
        <w:t xml:space="preserve"> tiene el derecho a recuperar la cantidad de </w:t>
      </w:r>
      <w:r w:rsidR="0022267C" w:rsidRPr="00212814">
        <w:rPr>
          <w:rFonts w:ascii="Museo Sans 300" w:eastAsia="Arial" w:hAnsi="Museo Sans 300" w:cs="Times New Roman"/>
          <w:sz w:val="20"/>
          <w:szCs w:val="20"/>
          <w:lang w:val="es-ES" w:eastAsia="es-ES"/>
        </w:rPr>
        <w:t>CINCO MIL TREINTA Y OCHO 84/100 DÓLARES DE LOS ESTADOS UNIDOS DE AMÉRICA (USD 5,038.84)</w:t>
      </w:r>
      <w:r w:rsidR="00AE7B55" w:rsidRPr="00212814">
        <w:rPr>
          <w:rFonts w:ascii="Museo Sans 300" w:eastAsia="Arial" w:hAnsi="Museo Sans 300" w:cs="Times New Roman"/>
          <w:sz w:val="20"/>
          <w:szCs w:val="20"/>
          <w:lang w:val="es-ES" w:eastAsia="es-ES"/>
        </w:rPr>
        <w:t xml:space="preserve"> </w:t>
      </w:r>
      <w:r w:rsidR="00F55179" w:rsidRPr="00212814">
        <w:rPr>
          <w:rFonts w:ascii="Museo Sans 300" w:hAnsi="Museo Sans 300"/>
          <w:sz w:val="20"/>
          <w:szCs w:val="20"/>
          <w:lang w:val="es-ES"/>
        </w:rPr>
        <w:t>IVA incluido en concepto de energía no registrada</w:t>
      </w:r>
      <w:r w:rsidR="00AE7B55" w:rsidRPr="00212814">
        <w:rPr>
          <w:rFonts w:ascii="Museo Sans 300" w:hAnsi="Museo Sans 300"/>
          <w:sz w:val="20"/>
          <w:szCs w:val="20"/>
          <w:lang w:val="es-ES"/>
        </w:rPr>
        <w:t xml:space="preserve">, </w:t>
      </w:r>
      <w:r w:rsidR="00AE7B55" w:rsidRPr="00212814">
        <w:rPr>
          <w:rFonts w:ascii="Museo Sans 300" w:hAnsi="Museo Sans 300"/>
          <w:sz w:val="20"/>
          <w:szCs w:val="20"/>
        </w:rPr>
        <w:t>más los intereses correspondientes de conformidad con lo establecido en el artículo 36 de los Términos y Condiciones Generales al Consumidor Final del Pliego Tarifario aplicable para el año</w:t>
      </w:r>
      <w:r w:rsidR="00AE7B55" w:rsidRPr="00212814">
        <w:rPr>
          <w:rFonts w:ascii="Museo Sans 300" w:hAnsi="Museo Sans 300"/>
          <w:bCs/>
          <w:sz w:val="20"/>
          <w:szCs w:val="20"/>
        </w:rPr>
        <w:t xml:space="preserve"> 2018.</w:t>
      </w:r>
    </w:p>
    <w:p w14:paraId="3C06DA27" w14:textId="77777777" w:rsidR="00AE7B55" w:rsidRPr="00AE7B55" w:rsidRDefault="00AE7B55" w:rsidP="00AE7B55">
      <w:pPr>
        <w:pStyle w:val="Prrafodelista"/>
        <w:tabs>
          <w:tab w:val="left" w:pos="426"/>
        </w:tabs>
        <w:suppressAutoHyphens w:val="0"/>
        <w:autoSpaceDN/>
        <w:spacing w:after="0" w:line="240" w:lineRule="auto"/>
        <w:ind w:left="360"/>
        <w:jc w:val="both"/>
        <w:textAlignment w:val="auto"/>
        <w:rPr>
          <w:rFonts w:ascii="Museo Sans 300" w:hAnsi="Museo Sans 300"/>
          <w:bCs/>
          <w:sz w:val="20"/>
          <w:szCs w:val="20"/>
        </w:rPr>
      </w:pPr>
    </w:p>
    <w:p w14:paraId="53E86BAA" w14:textId="3D216AF4" w:rsidR="00B9647D" w:rsidRPr="00AE7B55" w:rsidRDefault="00B9647D" w:rsidP="1DFE7151">
      <w:pPr>
        <w:pStyle w:val="Prrafodelista"/>
        <w:tabs>
          <w:tab w:val="left" w:pos="426"/>
        </w:tabs>
        <w:suppressAutoHyphens w:val="0"/>
        <w:autoSpaceDN/>
        <w:spacing w:after="0" w:line="240" w:lineRule="auto"/>
        <w:ind w:left="360"/>
        <w:jc w:val="both"/>
        <w:textAlignment w:val="auto"/>
        <w:rPr>
          <w:rFonts w:ascii="Museo Sans 300" w:hAnsi="Museo Sans 300"/>
          <w:sz w:val="20"/>
          <w:szCs w:val="20"/>
        </w:rPr>
      </w:pPr>
      <w:r w:rsidRPr="4B225D1A">
        <w:rPr>
          <w:rFonts w:ascii="Museo Sans 300" w:hAnsi="Museo Sans 300"/>
          <w:sz w:val="20"/>
          <w:szCs w:val="20"/>
          <w:lang w:eastAsia="es-SV"/>
        </w:rPr>
        <w:t xml:space="preserve">En vista de lo anterior, la distribuidora debe emitir un nuevo </w:t>
      </w:r>
      <w:r w:rsidR="46976C08" w:rsidRPr="4B225D1A">
        <w:rPr>
          <w:rFonts w:ascii="Museo Sans 300" w:hAnsi="Museo Sans 300"/>
          <w:sz w:val="20"/>
          <w:szCs w:val="20"/>
          <w:lang w:eastAsia="es-SV"/>
        </w:rPr>
        <w:t>cobr</w:t>
      </w:r>
      <w:r w:rsidR="45BF79EF" w:rsidRPr="4B225D1A">
        <w:rPr>
          <w:rFonts w:ascii="Museo Sans 300" w:hAnsi="Museo Sans 300"/>
          <w:sz w:val="20"/>
          <w:szCs w:val="20"/>
          <w:lang w:eastAsia="es-SV"/>
        </w:rPr>
        <w:t>o</w:t>
      </w:r>
      <w:r w:rsidR="46976C08" w:rsidRPr="4B225D1A">
        <w:rPr>
          <w:rFonts w:ascii="Museo Sans 300" w:hAnsi="Museo Sans 300"/>
          <w:sz w:val="20"/>
          <w:szCs w:val="20"/>
          <w:lang w:eastAsia="es-SV"/>
        </w:rPr>
        <w:t xml:space="preserve"> </w:t>
      </w:r>
      <w:r w:rsidRPr="4B225D1A">
        <w:rPr>
          <w:rFonts w:ascii="Museo Sans 300" w:hAnsi="Museo Sans 300"/>
          <w:sz w:val="20"/>
          <w:szCs w:val="20"/>
          <w:lang w:eastAsia="es-SV"/>
        </w:rPr>
        <w:t xml:space="preserve">por la cantidad determinada en el informe técnico N.° </w:t>
      </w:r>
      <w:r w:rsidRPr="4B225D1A">
        <w:rPr>
          <w:rFonts w:ascii="Museo Sans 300" w:hAnsi="Museo Sans 300"/>
          <w:sz w:val="20"/>
          <w:szCs w:val="20"/>
          <w:lang w:val="es-ES" w:eastAsia="es-SV"/>
        </w:rPr>
        <w:t>IT-</w:t>
      </w:r>
      <w:r w:rsidR="006A471B">
        <w:rPr>
          <w:rFonts w:ascii="Museo Sans 300" w:hAnsi="Museo Sans 300"/>
          <w:sz w:val="20"/>
          <w:szCs w:val="20"/>
          <w:lang w:eastAsia="es-SV"/>
        </w:rPr>
        <w:t>396-41163</w:t>
      </w:r>
      <w:r w:rsidRPr="4B225D1A">
        <w:rPr>
          <w:rFonts w:ascii="Museo Sans 300" w:hAnsi="Museo Sans 300"/>
          <w:sz w:val="20"/>
          <w:szCs w:val="20"/>
          <w:lang w:eastAsia="es-SV"/>
        </w:rPr>
        <w:t>-CAU rendido por el CAU de la SIGET.</w:t>
      </w:r>
      <w:r w:rsidRPr="4B225D1A">
        <w:rPr>
          <w:rFonts w:ascii="Museo Sans 300" w:eastAsia="Times New Roman" w:hAnsi="Museo Sans 300" w:cs="Times New Roman"/>
          <w:sz w:val="20"/>
          <w:szCs w:val="20"/>
          <w:lang w:eastAsia="es-ES"/>
        </w:rPr>
        <w:t xml:space="preserve"> </w:t>
      </w:r>
    </w:p>
    <w:p w14:paraId="16773718" w14:textId="77777777" w:rsidR="00B9647D" w:rsidRPr="00AE7B55" w:rsidRDefault="00B9647D" w:rsidP="00AE7B55">
      <w:pPr>
        <w:suppressAutoHyphens w:val="0"/>
        <w:autoSpaceDN/>
        <w:spacing w:after="0" w:line="240" w:lineRule="auto"/>
        <w:jc w:val="both"/>
        <w:textAlignment w:val="auto"/>
        <w:rPr>
          <w:sz w:val="20"/>
          <w:szCs w:val="20"/>
        </w:rPr>
      </w:pPr>
    </w:p>
    <w:p w14:paraId="7689617E" w14:textId="5E6855F7" w:rsidR="00B9647D" w:rsidRPr="00AE7B55" w:rsidRDefault="00B9647D" w:rsidP="00AE7B55">
      <w:pPr>
        <w:pStyle w:val="Prrafodelista"/>
        <w:numPr>
          <w:ilvl w:val="1"/>
          <w:numId w:val="18"/>
        </w:numPr>
        <w:tabs>
          <w:tab w:val="left" w:pos="426"/>
        </w:tabs>
        <w:suppressAutoHyphens w:val="0"/>
        <w:autoSpaceDN/>
        <w:spacing w:after="0" w:line="240" w:lineRule="auto"/>
        <w:ind w:left="360"/>
        <w:jc w:val="both"/>
        <w:textAlignment w:val="auto"/>
        <w:rPr>
          <w:rFonts w:ascii="Museo Sans 300" w:eastAsia="Arial" w:hAnsi="Museo Sans 300" w:cs="Times New Roman"/>
          <w:sz w:val="20"/>
          <w:szCs w:val="20"/>
          <w:lang w:eastAsia="es-SV"/>
        </w:rPr>
      </w:pPr>
      <w:r w:rsidRPr="00AE7B55">
        <w:rPr>
          <w:rFonts w:ascii="Museo Sans 300" w:eastAsia="Arial" w:hAnsi="Museo Sans 300" w:cs="Times New Roman"/>
          <w:sz w:val="20"/>
          <w:szCs w:val="20"/>
          <w:lang w:eastAsia="es-SV"/>
        </w:rPr>
        <w:t>Notificar este acuerdo a</w:t>
      </w:r>
      <w:r w:rsidR="00743882">
        <w:rPr>
          <w:rFonts w:ascii="Museo Sans 300" w:eastAsia="Arial" w:hAnsi="Museo Sans 300" w:cs="Times New Roman"/>
          <w:sz w:val="20"/>
          <w:szCs w:val="20"/>
          <w:lang w:eastAsia="es-SV"/>
        </w:rPr>
        <w:t>l</w:t>
      </w:r>
      <w:r w:rsidRPr="00AE7B55">
        <w:rPr>
          <w:rFonts w:ascii="Museo Sans 300" w:eastAsia="Arial" w:hAnsi="Museo Sans 300" w:cs="Times New Roman"/>
          <w:sz w:val="20"/>
          <w:szCs w:val="20"/>
          <w:lang w:eastAsia="es-SV"/>
        </w:rPr>
        <w:t xml:space="preserve"> </w:t>
      </w:r>
      <w:r w:rsidR="00743882">
        <w:rPr>
          <w:rFonts w:ascii="Museo Sans 300" w:hAnsi="Museo Sans 300"/>
          <w:sz w:val="20"/>
          <w:szCs w:val="20"/>
        </w:rPr>
        <w:t xml:space="preserve">licenciado </w:t>
      </w:r>
      <w:r w:rsidR="002E6D2B">
        <w:rPr>
          <w:rFonts w:ascii="Museo Sans 300" w:hAnsi="Museo Sans 300"/>
          <w:sz w:val="20"/>
          <w:szCs w:val="20"/>
        </w:rPr>
        <w:t>XXX</w:t>
      </w:r>
      <w:r w:rsidR="00743882">
        <w:rPr>
          <w:rFonts w:ascii="Museo Sans 300" w:hAnsi="Museo Sans 300"/>
          <w:sz w:val="20"/>
          <w:szCs w:val="20"/>
        </w:rPr>
        <w:t xml:space="preserve">, </w:t>
      </w:r>
      <w:r w:rsidR="00A6115E">
        <w:rPr>
          <w:rFonts w:ascii="Museo Sans 300" w:hAnsi="Museo Sans 300"/>
          <w:sz w:val="20"/>
          <w:szCs w:val="20"/>
        </w:rPr>
        <w:t>apoderado general judicial</w:t>
      </w:r>
      <w:r w:rsidR="00743882">
        <w:rPr>
          <w:rFonts w:ascii="Museo Sans 300" w:hAnsi="Museo Sans 300"/>
          <w:sz w:val="20"/>
          <w:szCs w:val="20"/>
        </w:rPr>
        <w:t xml:space="preserve"> de </w:t>
      </w:r>
      <w:r w:rsidR="00470821" w:rsidRPr="00AE7B55">
        <w:rPr>
          <w:rFonts w:ascii="Museo Sans 300" w:eastAsia="Arial" w:hAnsi="Museo Sans 300" w:cs="Times New Roman"/>
          <w:sz w:val="20"/>
          <w:szCs w:val="20"/>
          <w:lang w:eastAsia="es-SV"/>
        </w:rPr>
        <w:t xml:space="preserve">la señora </w:t>
      </w:r>
      <w:r w:rsidR="002E6D2B">
        <w:rPr>
          <w:rFonts w:ascii="Museo Sans 300" w:eastAsia="Arial" w:hAnsi="Museo Sans 300" w:cs="Times New Roman"/>
          <w:sz w:val="20"/>
          <w:szCs w:val="20"/>
          <w:lang w:eastAsia="es-SV"/>
        </w:rPr>
        <w:t>XXX</w:t>
      </w:r>
      <w:r w:rsidRPr="00AE7B55">
        <w:rPr>
          <w:rFonts w:ascii="Museo Sans 300" w:eastAsia="Arial" w:hAnsi="Museo Sans 300" w:cs="Times New Roman"/>
          <w:sz w:val="20"/>
          <w:szCs w:val="20"/>
          <w:lang w:eastAsia="es-SV"/>
        </w:rPr>
        <w:t xml:space="preserve"> y a la sociedad </w:t>
      </w:r>
      <w:r w:rsidR="00743882">
        <w:rPr>
          <w:rFonts w:ascii="Museo Sans 300" w:eastAsia="Arial" w:hAnsi="Museo Sans 300" w:cs="Times New Roman"/>
          <w:sz w:val="20"/>
          <w:szCs w:val="20"/>
          <w:lang w:eastAsia="es-SV"/>
        </w:rPr>
        <w:t>AES CLESA y Cía., S. en C. de C.V.</w:t>
      </w:r>
      <w:r w:rsidR="004E2070" w:rsidRPr="00AE7B55">
        <w:rPr>
          <w:rFonts w:ascii="Museo Sans 300" w:eastAsia="Arial" w:hAnsi="Museo Sans 300" w:cs="Times New Roman"/>
          <w:sz w:val="20"/>
          <w:szCs w:val="20"/>
          <w:lang w:eastAsia="es-SV"/>
        </w:rPr>
        <w:t xml:space="preserve">, adjuntando una copia del </w:t>
      </w:r>
      <w:r w:rsidR="004E2070" w:rsidRPr="00AE7B55">
        <w:rPr>
          <w:rFonts w:ascii="Museo Sans 300" w:eastAsia="Arial" w:hAnsi="Museo Sans 300" w:cs="Times New Roman"/>
          <w:sz w:val="20"/>
          <w:szCs w:val="20"/>
          <w:lang w:val="es-ES" w:eastAsia="es-SV"/>
        </w:rPr>
        <w:t>informe técnico N.° IT-</w:t>
      </w:r>
      <w:r w:rsidR="006A471B">
        <w:rPr>
          <w:rFonts w:ascii="Museo Sans 300" w:hAnsi="Museo Sans 300"/>
          <w:sz w:val="20"/>
          <w:szCs w:val="20"/>
          <w:lang w:eastAsia="es-SV"/>
        </w:rPr>
        <w:t>396-41163</w:t>
      </w:r>
      <w:r w:rsidR="004E2070" w:rsidRPr="00AE7B55">
        <w:rPr>
          <w:rFonts w:ascii="Museo Sans 300" w:eastAsia="Arial" w:hAnsi="Museo Sans 300" w:cs="Times New Roman"/>
          <w:sz w:val="20"/>
          <w:szCs w:val="20"/>
          <w:lang w:val="es-ES" w:eastAsia="es-SV"/>
        </w:rPr>
        <w:t>-CAU</w:t>
      </w:r>
      <w:r w:rsidR="004E2070" w:rsidRPr="00AE7B55">
        <w:rPr>
          <w:rFonts w:ascii="Museo Sans 300" w:eastAsia="Arial" w:hAnsi="Museo Sans 300" w:cs="Times New Roman"/>
          <w:sz w:val="20"/>
          <w:szCs w:val="20"/>
          <w:lang w:eastAsia="es-SV"/>
        </w:rPr>
        <w:t xml:space="preserve"> rendido por el CAU.</w:t>
      </w:r>
    </w:p>
    <w:p w14:paraId="0F6E0D72" w14:textId="77777777" w:rsidR="00B9647D" w:rsidRPr="00263E33" w:rsidRDefault="00B9647D" w:rsidP="00B9647D">
      <w:pPr>
        <w:spacing w:after="0" w:line="240" w:lineRule="auto"/>
        <w:jc w:val="both"/>
        <w:rPr>
          <w:sz w:val="20"/>
          <w:szCs w:val="20"/>
        </w:rPr>
      </w:pPr>
    </w:p>
    <w:p w14:paraId="0C068CD5" w14:textId="6C40A292" w:rsidR="00B9647D" w:rsidRDefault="00B9647D" w:rsidP="00B9647D">
      <w:pPr>
        <w:spacing w:after="200" w:line="276" w:lineRule="auto"/>
        <w:rPr>
          <w:rFonts w:ascii="Museo Sans 300" w:hAnsi="Museo Sans 300" w:cs="Times New Roman"/>
          <w:sz w:val="20"/>
          <w:szCs w:val="20"/>
          <w:lang w:val="es-ES"/>
        </w:rPr>
      </w:pPr>
    </w:p>
    <w:p w14:paraId="06A9A06C" w14:textId="347BF992" w:rsidR="00F143A2" w:rsidRDefault="00F143A2" w:rsidP="00B9647D">
      <w:pPr>
        <w:spacing w:after="200" w:line="276" w:lineRule="auto"/>
        <w:rPr>
          <w:rFonts w:ascii="Museo Sans 300" w:hAnsi="Museo Sans 300" w:cs="Times New Roman"/>
          <w:sz w:val="20"/>
          <w:szCs w:val="20"/>
          <w:lang w:val="es-ES"/>
        </w:rPr>
      </w:pPr>
    </w:p>
    <w:p w14:paraId="13222192" w14:textId="77777777" w:rsidR="00F143A2" w:rsidRPr="00263E33" w:rsidRDefault="00F143A2" w:rsidP="00B9647D">
      <w:pPr>
        <w:spacing w:after="200" w:line="276" w:lineRule="auto"/>
        <w:rPr>
          <w:rFonts w:ascii="Museo Sans 300" w:hAnsi="Museo Sans 300" w:cs="Times New Roman"/>
          <w:sz w:val="20"/>
          <w:szCs w:val="20"/>
          <w:lang w:val="es-ES"/>
        </w:rPr>
      </w:pPr>
    </w:p>
    <w:p w14:paraId="561A40ED" w14:textId="77777777" w:rsidR="00B9647D" w:rsidRPr="00263E33" w:rsidRDefault="00B9647D" w:rsidP="00B9647D">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23DE523C" w14:textId="3A4C1DBF" w:rsidR="00663942" w:rsidRPr="00B9647D" w:rsidRDefault="00B9647D" w:rsidP="00AC4C48">
      <w:pPr>
        <w:tabs>
          <w:tab w:val="left" w:pos="4962"/>
        </w:tabs>
        <w:spacing w:after="0" w:line="0" w:lineRule="atLeast"/>
        <w:ind w:left="4253" w:firstLine="709"/>
      </w:pPr>
      <w:r w:rsidRPr="00263E33">
        <w:rPr>
          <w:rFonts w:ascii="Museo Sans 300" w:eastAsia="Times New Roman" w:hAnsi="Museo Sans 300" w:cs="Times New Roman"/>
          <w:sz w:val="20"/>
          <w:szCs w:val="20"/>
          <w:lang w:val="es-ES_tradnl" w:eastAsia="es-ES"/>
        </w:rPr>
        <w:t>Superintendente</w:t>
      </w:r>
    </w:p>
    <w:sectPr w:rsidR="00663942" w:rsidRPr="00B9647D" w:rsidSect="009A1CF3">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0AD80" w14:textId="77777777" w:rsidR="00540677" w:rsidRDefault="00540677">
      <w:pPr>
        <w:spacing w:after="0" w:line="240" w:lineRule="auto"/>
      </w:pPr>
      <w:r>
        <w:separator/>
      </w:r>
    </w:p>
  </w:endnote>
  <w:endnote w:type="continuationSeparator" w:id="0">
    <w:p w14:paraId="285D3D02" w14:textId="77777777" w:rsidR="00540677" w:rsidRDefault="00540677">
      <w:pPr>
        <w:spacing w:after="0" w:line="240" w:lineRule="auto"/>
      </w:pPr>
      <w:r>
        <w:continuationSeparator/>
      </w:r>
    </w:p>
  </w:endnote>
  <w:endnote w:type="continuationNotice" w:id="1">
    <w:p w14:paraId="69E5A0B6" w14:textId="77777777" w:rsidR="00540677" w:rsidRDefault="00540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w:altName w:val="Cambria"/>
    <w:panose1 w:val="00000000000000000000"/>
    <w:charset w:val="00"/>
    <w:family w:val="roman"/>
    <w:notTrueType/>
    <w:pitch w:val="default"/>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80"/>
    <w:family w:val="auto"/>
    <w:notTrueType/>
    <w:pitch w:val="default"/>
    <w:sig w:usb0="00000001" w:usb1="08070000" w:usb2="00000010" w:usb3="00000000" w:csb0="00020000"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61E93" w14:textId="77390B02" w:rsidR="00FA2BB3" w:rsidRPr="00EB4B26" w:rsidRDefault="00FA2BB3"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 xml:space="preserve">Página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sidRPr="00EB4B26">
      <w:rPr>
        <w:rFonts w:ascii="Museo Sans 300" w:hAnsi="Museo Sans 300"/>
        <w:sz w:val="18"/>
        <w:szCs w:val="18"/>
        <w:lang w:val="es-ES"/>
      </w:rPr>
      <w:t xml:space="preserve"> de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00ED778F" w:rsidRPr="00ED778F">
      <w:rPr>
        <w:rFonts w:ascii="Museo Sans 300" w:hAnsi="Museo Sans 300"/>
        <w:b/>
        <w:bCs/>
        <w:noProof/>
        <w:sz w:val="18"/>
        <w:szCs w:val="18"/>
        <w:lang w:val="es-ES"/>
      </w:rPr>
      <w:t>17</w:t>
    </w:r>
    <w:r w:rsidRPr="00EB4B26">
      <w:rPr>
        <w:rFonts w:ascii="Museo Sans 300" w:hAnsi="Museo Sans 300"/>
        <w:b/>
        <w:bCs/>
        <w:sz w:val="18"/>
        <w:szCs w:val="18"/>
      </w:rPr>
      <w:fldChar w:fldCharType="end"/>
    </w:r>
  </w:p>
  <w:p w14:paraId="6DFB9E20" w14:textId="77777777" w:rsidR="00FA2BB3" w:rsidRDefault="00FA2BB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B515" w14:textId="305ACF98" w:rsidR="00FA2BB3" w:rsidRDefault="00FA2BB3" w:rsidP="009A1CF3">
    <w:pPr>
      <w:tabs>
        <w:tab w:val="center" w:pos="4419"/>
        <w:tab w:val="right" w:pos="8838"/>
      </w:tabs>
      <w:spacing w:after="0" w:line="240" w:lineRule="auto"/>
      <w:jc w:val="center"/>
      <w:rPr>
        <w:rFonts w:ascii="Museo Sans 300" w:hAnsi="Museo Sans 300"/>
        <w:b/>
        <w:bCs/>
        <w:sz w:val="18"/>
        <w:szCs w:val="18"/>
      </w:rPr>
    </w:pPr>
    <w:r w:rsidRPr="00EB4B26">
      <w:rPr>
        <w:rFonts w:ascii="Museo Sans 300" w:hAnsi="Museo Sans 300"/>
        <w:sz w:val="18"/>
        <w:szCs w:val="18"/>
        <w:lang w:val="es-ES"/>
      </w:rPr>
      <w:t xml:space="preserve">Página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sidR="0007219F">
      <w:rPr>
        <w:rFonts w:ascii="Museo Sans 300" w:hAnsi="Museo Sans 300"/>
        <w:b/>
        <w:bCs/>
        <w:noProof/>
        <w:sz w:val="18"/>
        <w:szCs w:val="18"/>
      </w:rPr>
      <w:t>15</w:t>
    </w:r>
    <w:r w:rsidRPr="00EB4B26">
      <w:rPr>
        <w:rFonts w:ascii="Museo Sans 300" w:hAnsi="Museo Sans 300"/>
        <w:b/>
        <w:bCs/>
        <w:sz w:val="18"/>
        <w:szCs w:val="18"/>
      </w:rPr>
      <w:fldChar w:fldCharType="end"/>
    </w:r>
    <w:r w:rsidRPr="00EB4B26">
      <w:rPr>
        <w:rFonts w:ascii="Museo Sans 300" w:hAnsi="Museo Sans 300"/>
        <w:sz w:val="18"/>
        <w:szCs w:val="18"/>
        <w:lang w:val="es-ES"/>
      </w:rPr>
      <w:t xml:space="preserve"> de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0007219F" w:rsidRPr="0007219F">
      <w:rPr>
        <w:rFonts w:ascii="Museo Sans 300" w:hAnsi="Museo Sans 300"/>
        <w:b/>
        <w:bCs/>
        <w:noProof/>
        <w:sz w:val="18"/>
        <w:szCs w:val="18"/>
        <w:lang w:val="es-ES"/>
      </w:rPr>
      <w:t>15</w:t>
    </w:r>
    <w:r w:rsidRPr="00EB4B26">
      <w:rPr>
        <w:rFonts w:ascii="Museo Sans 300" w:hAnsi="Museo Sans 300"/>
        <w:b/>
        <w:bCs/>
        <w:sz w:val="18"/>
        <w:szCs w:val="18"/>
      </w:rPr>
      <w:fldChar w:fldCharType="end"/>
    </w:r>
  </w:p>
  <w:p w14:paraId="6537F28F" w14:textId="1F2EA0A5" w:rsidR="00FA2BB3" w:rsidRDefault="002E6D2B"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A2BB3" w:rsidRPr="00F67397" w:rsidRDefault="00FA2BB3"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 xml:space="preserve">Sexta décima calle poniente y 37 Av. sur #2001, Col. Flor Blanca, San Salvador, El Salvador, C.A. </w:t>
    </w:r>
  </w:p>
  <w:p w14:paraId="3D06EDA6" w14:textId="7B36912F" w:rsidR="00FA2BB3" w:rsidRPr="00F977B7" w:rsidRDefault="00FA2BB3"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F977B7">
      <w:rPr>
        <w:rFonts w:ascii="Bembo Std" w:hAnsi="Bembo Std"/>
        <w:b/>
        <w:color w:val="000000"/>
        <w:sz w:val="18"/>
        <w:szCs w:val="18"/>
        <w:lang w:val="en-US"/>
      </w:rPr>
      <w:t>PBX: (503) 2257-4438; Fax: (503) 2257-4499</w:t>
    </w:r>
  </w:p>
  <w:p w14:paraId="776CA1B8" w14:textId="274E4D94" w:rsidR="00FA2BB3" w:rsidRPr="00F977B7" w:rsidRDefault="002E6D2B"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3AF1A" w14:textId="77777777" w:rsidR="00540677" w:rsidRDefault="00540677">
      <w:pPr>
        <w:spacing w:after="0" w:line="240" w:lineRule="auto"/>
      </w:pPr>
      <w:r>
        <w:separator/>
      </w:r>
    </w:p>
  </w:footnote>
  <w:footnote w:type="continuationSeparator" w:id="0">
    <w:p w14:paraId="6611DE09" w14:textId="77777777" w:rsidR="00540677" w:rsidRDefault="00540677">
      <w:pPr>
        <w:spacing w:after="0" w:line="240" w:lineRule="auto"/>
      </w:pPr>
      <w:r>
        <w:continuationSeparator/>
      </w:r>
    </w:p>
  </w:footnote>
  <w:footnote w:type="continuationNotice" w:id="1">
    <w:p w14:paraId="0664A30C" w14:textId="77777777" w:rsidR="00540677" w:rsidRDefault="005406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B15E" w14:textId="77777777" w:rsidR="00FA2BB3" w:rsidRDefault="00FA2BB3">
    <w:pPr>
      <w:pStyle w:val="Encabezado"/>
    </w:pPr>
    <w:r>
      <w:rPr>
        <w:rFonts w:ascii="Times New Roman" w:hAnsi="Times New Roman" w:cs="Times New Roman"/>
        <w:noProof/>
        <w:sz w:val="24"/>
        <w:szCs w:val="24"/>
      </w:rPr>
      <w:drawing>
        <wp:anchor distT="36576" distB="36576" distL="36576" distR="36576" simplePos="0" relativeHeight="251658241" behindDoc="0" locked="0" layoutInCell="1" allowOverlap="1" wp14:anchorId="28A220D1" wp14:editId="6ED1B8BB">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F50E" w14:textId="77777777" w:rsidR="00FA2BB3" w:rsidRDefault="00FA2BB3" w:rsidP="009A1CF3">
    <w:pPr>
      <w:outlineLvl w:val="1"/>
    </w:pPr>
    <w:r>
      <w:rPr>
        <w:noProof/>
        <w:lang w:eastAsia="es-SV"/>
      </w:rPr>
      <w:drawing>
        <wp:inline distT="0" distB="0" distL="0" distR="0" wp14:anchorId="7EA8D0B8" wp14:editId="2D5C2D8A">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8240" behindDoc="0" locked="0" layoutInCell="1" allowOverlap="1" wp14:anchorId="444BC300" wp14:editId="2984B5DC">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AC56" w14:textId="77777777" w:rsidR="00FA2BB3" w:rsidRPr="00754E7A" w:rsidRDefault="00FA2BB3" w:rsidP="009A1CF3">
    <w:pPr>
      <w:pStyle w:val="Encabezado"/>
      <w:jc w:val="center"/>
    </w:pPr>
    <w:r>
      <w:rPr>
        <w:noProof/>
      </w:rPr>
      <w:drawing>
        <wp:anchor distT="0" distB="0" distL="114300" distR="114300" simplePos="0" relativeHeight="251658243" behindDoc="1" locked="0" layoutInCell="1" allowOverlap="1" wp14:anchorId="6341911C" wp14:editId="6568D75B">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8242" behindDoc="1" locked="0" layoutInCell="1" allowOverlap="1" wp14:anchorId="021AA564" wp14:editId="53478CF2">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50E"/>
    <w:multiLevelType w:val="hybridMultilevel"/>
    <w:tmpl w:val="9098C06C"/>
    <w:lvl w:ilvl="0" w:tplc="49B87608">
      <w:start w:val="2"/>
      <w:numFmt w:val="bullet"/>
      <w:lvlText w:val="-"/>
      <w:lvlJc w:val="left"/>
      <w:pPr>
        <w:ind w:left="5760" w:hanging="360"/>
      </w:pPr>
      <w:rPr>
        <w:rFonts w:ascii="Museo Sans 300" w:eastAsia="SimSun" w:hAnsi="Museo Sans 300" w:cs="Arial" w:hint="default"/>
      </w:rPr>
    </w:lvl>
    <w:lvl w:ilvl="1" w:tplc="440A0003" w:tentative="1">
      <w:start w:val="1"/>
      <w:numFmt w:val="bullet"/>
      <w:lvlText w:val="o"/>
      <w:lvlJc w:val="left"/>
      <w:pPr>
        <w:ind w:left="6480" w:hanging="360"/>
      </w:pPr>
      <w:rPr>
        <w:rFonts w:ascii="Courier New" w:hAnsi="Courier New" w:cs="Courier New" w:hint="default"/>
      </w:rPr>
    </w:lvl>
    <w:lvl w:ilvl="2" w:tplc="440A0005" w:tentative="1">
      <w:start w:val="1"/>
      <w:numFmt w:val="bullet"/>
      <w:lvlText w:val=""/>
      <w:lvlJc w:val="left"/>
      <w:pPr>
        <w:ind w:left="7200" w:hanging="360"/>
      </w:pPr>
      <w:rPr>
        <w:rFonts w:ascii="Wingdings" w:hAnsi="Wingdings" w:hint="default"/>
      </w:rPr>
    </w:lvl>
    <w:lvl w:ilvl="3" w:tplc="440A0001" w:tentative="1">
      <w:start w:val="1"/>
      <w:numFmt w:val="bullet"/>
      <w:lvlText w:val=""/>
      <w:lvlJc w:val="left"/>
      <w:pPr>
        <w:ind w:left="7920" w:hanging="360"/>
      </w:pPr>
      <w:rPr>
        <w:rFonts w:ascii="Symbol" w:hAnsi="Symbol" w:hint="default"/>
      </w:rPr>
    </w:lvl>
    <w:lvl w:ilvl="4" w:tplc="440A0003" w:tentative="1">
      <w:start w:val="1"/>
      <w:numFmt w:val="bullet"/>
      <w:lvlText w:val="o"/>
      <w:lvlJc w:val="left"/>
      <w:pPr>
        <w:ind w:left="8640" w:hanging="360"/>
      </w:pPr>
      <w:rPr>
        <w:rFonts w:ascii="Courier New" w:hAnsi="Courier New" w:cs="Courier New" w:hint="default"/>
      </w:rPr>
    </w:lvl>
    <w:lvl w:ilvl="5" w:tplc="440A0005" w:tentative="1">
      <w:start w:val="1"/>
      <w:numFmt w:val="bullet"/>
      <w:lvlText w:val=""/>
      <w:lvlJc w:val="left"/>
      <w:pPr>
        <w:ind w:left="9360" w:hanging="360"/>
      </w:pPr>
      <w:rPr>
        <w:rFonts w:ascii="Wingdings" w:hAnsi="Wingdings" w:hint="default"/>
      </w:rPr>
    </w:lvl>
    <w:lvl w:ilvl="6" w:tplc="440A0001" w:tentative="1">
      <w:start w:val="1"/>
      <w:numFmt w:val="bullet"/>
      <w:lvlText w:val=""/>
      <w:lvlJc w:val="left"/>
      <w:pPr>
        <w:ind w:left="10080" w:hanging="360"/>
      </w:pPr>
      <w:rPr>
        <w:rFonts w:ascii="Symbol" w:hAnsi="Symbol" w:hint="default"/>
      </w:rPr>
    </w:lvl>
    <w:lvl w:ilvl="7" w:tplc="440A0003" w:tentative="1">
      <w:start w:val="1"/>
      <w:numFmt w:val="bullet"/>
      <w:lvlText w:val="o"/>
      <w:lvlJc w:val="left"/>
      <w:pPr>
        <w:ind w:left="10800" w:hanging="360"/>
      </w:pPr>
      <w:rPr>
        <w:rFonts w:ascii="Courier New" w:hAnsi="Courier New" w:cs="Courier New" w:hint="default"/>
      </w:rPr>
    </w:lvl>
    <w:lvl w:ilvl="8" w:tplc="440A0005" w:tentative="1">
      <w:start w:val="1"/>
      <w:numFmt w:val="bullet"/>
      <w:lvlText w:val=""/>
      <w:lvlJc w:val="left"/>
      <w:pPr>
        <w:ind w:left="11520" w:hanging="360"/>
      </w:pPr>
      <w:rPr>
        <w:rFonts w:ascii="Wingdings" w:hAnsi="Wingdings" w:hint="default"/>
      </w:rPr>
    </w:lvl>
  </w:abstractNum>
  <w:abstractNum w:abstractNumId="1" w15:restartNumberingAfterBreak="0">
    <w:nsid w:val="00A27CA7"/>
    <w:multiLevelType w:val="multilevel"/>
    <w:tmpl w:val="E62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817D5"/>
    <w:multiLevelType w:val="hybridMultilevel"/>
    <w:tmpl w:val="009CB38A"/>
    <w:lvl w:ilvl="0" w:tplc="A26C7E26">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ECBC9C4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66C63940"/>
    <w:lvl w:ilvl="0" w:tplc="D234ADD4">
      <w:start w:val="1"/>
      <w:numFmt w:val="lowerLetter"/>
      <w:lvlText w:val="%1)"/>
      <w:lvlJc w:val="left"/>
      <w:pPr>
        <w:ind w:left="1429" w:hanging="360"/>
      </w:pPr>
      <w:rPr>
        <w:rFonts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15:restartNumberingAfterBreak="0">
    <w:nsid w:val="26861D5D"/>
    <w:multiLevelType w:val="hybridMultilevel"/>
    <w:tmpl w:val="6846CC0A"/>
    <w:lvl w:ilvl="0" w:tplc="07A229CE">
      <w:start w:val="4"/>
      <w:numFmt w:val="lowerLetter"/>
      <w:lvlText w:val="%1."/>
      <w:lvlJc w:val="left"/>
      <w:pPr>
        <w:tabs>
          <w:tab w:val="num" w:pos="720"/>
        </w:tabs>
        <w:ind w:left="720" w:hanging="360"/>
      </w:pPr>
    </w:lvl>
    <w:lvl w:ilvl="1" w:tplc="0840B96C" w:tentative="1">
      <w:start w:val="1"/>
      <w:numFmt w:val="lowerLetter"/>
      <w:lvlText w:val="%2."/>
      <w:lvlJc w:val="left"/>
      <w:pPr>
        <w:tabs>
          <w:tab w:val="num" w:pos="1440"/>
        </w:tabs>
        <w:ind w:left="1440" w:hanging="360"/>
      </w:pPr>
    </w:lvl>
    <w:lvl w:ilvl="2" w:tplc="16D437EE" w:tentative="1">
      <w:start w:val="1"/>
      <w:numFmt w:val="lowerLetter"/>
      <w:lvlText w:val="%3."/>
      <w:lvlJc w:val="left"/>
      <w:pPr>
        <w:tabs>
          <w:tab w:val="num" w:pos="2160"/>
        </w:tabs>
        <w:ind w:left="2160" w:hanging="360"/>
      </w:pPr>
    </w:lvl>
    <w:lvl w:ilvl="3" w:tplc="F59A99A8" w:tentative="1">
      <w:start w:val="1"/>
      <w:numFmt w:val="lowerLetter"/>
      <w:lvlText w:val="%4."/>
      <w:lvlJc w:val="left"/>
      <w:pPr>
        <w:tabs>
          <w:tab w:val="num" w:pos="2880"/>
        </w:tabs>
        <w:ind w:left="2880" w:hanging="360"/>
      </w:pPr>
    </w:lvl>
    <w:lvl w:ilvl="4" w:tplc="2FE8651C" w:tentative="1">
      <w:start w:val="1"/>
      <w:numFmt w:val="lowerLetter"/>
      <w:lvlText w:val="%5."/>
      <w:lvlJc w:val="left"/>
      <w:pPr>
        <w:tabs>
          <w:tab w:val="num" w:pos="3600"/>
        </w:tabs>
        <w:ind w:left="3600" w:hanging="360"/>
      </w:pPr>
    </w:lvl>
    <w:lvl w:ilvl="5" w:tplc="66AAE7B4" w:tentative="1">
      <w:start w:val="1"/>
      <w:numFmt w:val="lowerLetter"/>
      <w:lvlText w:val="%6."/>
      <w:lvlJc w:val="left"/>
      <w:pPr>
        <w:tabs>
          <w:tab w:val="num" w:pos="4320"/>
        </w:tabs>
        <w:ind w:left="4320" w:hanging="360"/>
      </w:pPr>
    </w:lvl>
    <w:lvl w:ilvl="6" w:tplc="6448AC3E" w:tentative="1">
      <w:start w:val="1"/>
      <w:numFmt w:val="lowerLetter"/>
      <w:lvlText w:val="%7."/>
      <w:lvlJc w:val="left"/>
      <w:pPr>
        <w:tabs>
          <w:tab w:val="num" w:pos="5040"/>
        </w:tabs>
        <w:ind w:left="5040" w:hanging="360"/>
      </w:pPr>
    </w:lvl>
    <w:lvl w:ilvl="7" w:tplc="64CED144" w:tentative="1">
      <w:start w:val="1"/>
      <w:numFmt w:val="lowerLetter"/>
      <w:lvlText w:val="%8."/>
      <w:lvlJc w:val="left"/>
      <w:pPr>
        <w:tabs>
          <w:tab w:val="num" w:pos="5760"/>
        </w:tabs>
        <w:ind w:left="5760" w:hanging="360"/>
      </w:pPr>
    </w:lvl>
    <w:lvl w:ilvl="8" w:tplc="A002EC40" w:tentative="1">
      <w:start w:val="1"/>
      <w:numFmt w:val="lowerLetter"/>
      <w:lvlText w:val="%9."/>
      <w:lvlJc w:val="left"/>
      <w:pPr>
        <w:tabs>
          <w:tab w:val="num" w:pos="6480"/>
        </w:tabs>
        <w:ind w:left="6480" w:hanging="360"/>
      </w:pPr>
    </w:lvl>
  </w:abstractNum>
  <w:abstractNum w:abstractNumId="7" w15:restartNumberingAfterBreak="0">
    <w:nsid w:val="286430CB"/>
    <w:multiLevelType w:val="hybridMultilevel"/>
    <w:tmpl w:val="4F143982"/>
    <w:lvl w:ilvl="0" w:tplc="598A680A">
      <w:start w:val="1"/>
      <w:numFmt w:val="bullet"/>
      <w:lvlText w:val=""/>
      <w:lvlJc w:val="left"/>
      <w:pPr>
        <w:tabs>
          <w:tab w:val="num" w:pos="720"/>
        </w:tabs>
        <w:ind w:left="720" w:hanging="360"/>
      </w:pPr>
      <w:rPr>
        <w:rFonts w:ascii="Symbol" w:hAnsi="Symbol" w:hint="default"/>
        <w:sz w:val="20"/>
      </w:rPr>
    </w:lvl>
    <w:lvl w:ilvl="1" w:tplc="D598EA32" w:tentative="1">
      <w:start w:val="1"/>
      <w:numFmt w:val="bullet"/>
      <w:lvlText w:val=""/>
      <w:lvlJc w:val="left"/>
      <w:pPr>
        <w:tabs>
          <w:tab w:val="num" w:pos="1440"/>
        </w:tabs>
        <w:ind w:left="1440" w:hanging="360"/>
      </w:pPr>
      <w:rPr>
        <w:rFonts w:ascii="Symbol" w:hAnsi="Symbol" w:hint="default"/>
        <w:sz w:val="20"/>
      </w:rPr>
    </w:lvl>
    <w:lvl w:ilvl="2" w:tplc="369A2B9C" w:tentative="1">
      <w:start w:val="1"/>
      <w:numFmt w:val="bullet"/>
      <w:lvlText w:val=""/>
      <w:lvlJc w:val="left"/>
      <w:pPr>
        <w:tabs>
          <w:tab w:val="num" w:pos="2160"/>
        </w:tabs>
        <w:ind w:left="2160" w:hanging="360"/>
      </w:pPr>
      <w:rPr>
        <w:rFonts w:ascii="Symbol" w:hAnsi="Symbol" w:hint="default"/>
        <w:sz w:val="20"/>
      </w:rPr>
    </w:lvl>
    <w:lvl w:ilvl="3" w:tplc="6908DEBA" w:tentative="1">
      <w:start w:val="1"/>
      <w:numFmt w:val="bullet"/>
      <w:lvlText w:val=""/>
      <w:lvlJc w:val="left"/>
      <w:pPr>
        <w:tabs>
          <w:tab w:val="num" w:pos="2880"/>
        </w:tabs>
        <w:ind w:left="2880" w:hanging="360"/>
      </w:pPr>
      <w:rPr>
        <w:rFonts w:ascii="Symbol" w:hAnsi="Symbol" w:hint="default"/>
        <w:sz w:val="20"/>
      </w:rPr>
    </w:lvl>
    <w:lvl w:ilvl="4" w:tplc="152ED7DC" w:tentative="1">
      <w:start w:val="1"/>
      <w:numFmt w:val="bullet"/>
      <w:lvlText w:val=""/>
      <w:lvlJc w:val="left"/>
      <w:pPr>
        <w:tabs>
          <w:tab w:val="num" w:pos="3600"/>
        </w:tabs>
        <w:ind w:left="3600" w:hanging="360"/>
      </w:pPr>
      <w:rPr>
        <w:rFonts w:ascii="Symbol" w:hAnsi="Symbol" w:hint="default"/>
        <w:sz w:val="20"/>
      </w:rPr>
    </w:lvl>
    <w:lvl w:ilvl="5" w:tplc="C5F4A2DE" w:tentative="1">
      <w:start w:val="1"/>
      <w:numFmt w:val="bullet"/>
      <w:lvlText w:val=""/>
      <w:lvlJc w:val="left"/>
      <w:pPr>
        <w:tabs>
          <w:tab w:val="num" w:pos="4320"/>
        </w:tabs>
        <w:ind w:left="4320" w:hanging="360"/>
      </w:pPr>
      <w:rPr>
        <w:rFonts w:ascii="Symbol" w:hAnsi="Symbol" w:hint="default"/>
        <w:sz w:val="20"/>
      </w:rPr>
    </w:lvl>
    <w:lvl w:ilvl="6" w:tplc="872C3D66" w:tentative="1">
      <w:start w:val="1"/>
      <w:numFmt w:val="bullet"/>
      <w:lvlText w:val=""/>
      <w:lvlJc w:val="left"/>
      <w:pPr>
        <w:tabs>
          <w:tab w:val="num" w:pos="5040"/>
        </w:tabs>
        <w:ind w:left="5040" w:hanging="360"/>
      </w:pPr>
      <w:rPr>
        <w:rFonts w:ascii="Symbol" w:hAnsi="Symbol" w:hint="default"/>
        <w:sz w:val="20"/>
      </w:rPr>
    </w:lvl>
    <w:lvl w:ilvl="7" w:tplc="C76AA71A" w:tentative="1">
      <w:start w:val="1"/>
      <w:numFmt w:val="bullet"/>
      <w:lvlText w:val=""/>
      <w:lvlJc w:val="left"/>
      <w:pPr>
        <w:tabs>
          <w:tab w:val="num" w:pos="5760"/>
        </w:tabs>
        <w:ind w:left="5760" w:hanging="360"/>
      </w:pPr>
      <w:rPr>
        <w:rFonts w:ascii="Symbol" w:hAnsi="Symbol" w:hint="default"/>
        <w:sz w:val="20"/>
      </w:rPr>
    </w:lvl>
    <w:lvl w:ilvl="8" w:tplc="0106C02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591264"/>
    <w:multiLevelType w:val="hybridMultilevel"/>
    <w:tmpl w:val="83886B5E"/>
    <w:lvl w:ilvl="0" w:tplc="55B685CE">
      <w:start w:val="1"/>
      <w:numFmt w:val="lowerLetter"/>
      <w:lvlText w:val="%1)"/>
      <w:lvlJc w:val="left"/>
      <w:pPr>
        <w:ind w:left="720" w:hanging="360"/>
      </w:pPr>
      <w:rPr>
        <w:rFonts w:ascii="Museo 300" w:hAnsi="Museo 300" w:hint="default"/>
        <w:color w:val="auto"/>
        <w:sz w:val="16"/>
        <w:szCs w:val="1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CC67D2"/>
    <w:multiLevelType w:val="hybridMultilevel"/>
    <w:tmpl w:val="4D1C8316"/>
    <w:lvl w:ilvl="0" w:tplc="98B4A46C">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36F104FD"/>
    <w:multiLevelType w:val="hybridMultilevel"/>
    <w:tmpl w:val="38D46BEC"/>
    <w:lvl w:ilvl="0" w:tplc="3844D748">
      <w:start w:val="1"/>
      <w:numFmt w:val="bullet"/>
      <w:lvlText w:val=""/>
      <w:lvlJc w:val="left"/>
      <w:pPr>
        <w:tabs>
          <w:tab w:val="num" w:pos="720"/>
        </w:tabs>
        <w:ind w:left="720" w:hanging="360"/>
      </w:pPr>
      <w:rPr>
        <w:rFonts w:ascii="Symbol" w:hAnsi="Symbol" w:hint="default"/>
        <w:sz w:val="20"/>
      </w:rPr>
    </w:lvl>
    <w:lvl w:ilvl="1" w:tplc="94D4FF26" w:tentative="1">
      <w:start w:val="1"/>
      <w:numFmt w:val="bullet"/>
      <w:lvlText w:val=""/>
      <w:lvlJc w:val="left"/>
      <w:pPr>
        <w:tabs>
          <w:tab w:val="num" w:pos="1440"/>
        </w:tabs>
        <w:ind w:left="1440" w:hanging="360"/>
      </w:pPr>
      <w:rPr>
        <w:rFonts w:ascii="Symbol" w:hAnsi="Symbol" w:hint="default"/>
        <w:sz w:val="20"/>
      </w:rPr>
    </w:lvl>
    <w:lvl w:ilvl="2" w:tplc="DE201982" w:tentative="1">
      <w:start w:val="1"/>
      <w:numFmt w:val="bullet"/>
      <w:lvlText w:val=""/>
      <w:lvlJc w:val="left"/>
      <w:pPr>
        <w:tabs>
          <w:tab w:val="num" w:pos="2160"/>
        </w:tabs>
        <w:ind w:left="2160" w:hanging="360"/>
      </w:pPr>
      <w:rPr>
        <w:rFonts w:ascii="Symbol" w:hAnsi="Symbol" w:hint="default"/>
        <w:sz w:val="20"/>
      </w:rPr>
    </w:lvl>
    <w:lvl w:ilvl="3" w:tplc="E33AB00A" w:tentative="1">
      <w:start w:val="1"/>
      <w:numFmt w:val="bullet"/>
      <w:lvlText w:val=""/>
      <w:lvlJc w:val="left"/>
      <w:pPr>
        <w:tabs>
          <w:tab w:val="num" w:pos="2880"/>
        </w:tabs>
        <w:ind w:left="2880" w:hanging="360"/>
      </w:pPr>
      <w:rPr>
        <w:rFonts w:ascii="Symbol" w:hAnsi="Symbol" w:hint="default"/>
        <w:sz w:val="20"/>
      </w:rPr>
    </w:lvl>
    <w:lvl w:ilvl="4" w:tplc="0A941A32" w:tentative="1">
      <w:start w:val="1"/>
      <w:numFmt w:val="bullet"/>
      <w:lvlText w:val=""/>
      <w:lvlJc w:val="left"/>
      <w:pPr>
        <w:tabs>
          <w:tab w:val="num" w:pos="3600"/>
        </w:tabs>
        <w:ind w:left="3600" w:hanging="360"/>
      </w:pPr>
      <w:rPr>
        <w:rFonts w:ascii="Symbol" w:hAnsi="Symbol" w:hint="default"/>
        <w:sz w:val="20"/>
      </w:rPr>
    </w:lvl>
    <w:lvl w:ilvl="5" w:tplc="4D3C6BE8" w:tentative="1">
      <w:start w:val="1"/>
      <w:numFmt w:val="bullet"/>
      <w:lvlText w:val=""/>
      <w:lvlJc w:val="left"/>
      <w:pPr>
        <w:tabs>
          <w:tab w:val="num" w:pos="4320"/>
        </w:tabs>
        <w:ind w:left="4320" w:hanging="360"/>
      </w:pPr>
      <w:rPr>
        <w:rFonts w:ascii="Symbol" w:hAnsi="Symbol" w:hint="default"/>
        <w:sz w:val="20"/>
      </w:rPr>
    </w:lvl>
    <w:lvl w:ilvl="6" w:tplc="33F8FE0A" w:tentative="1">
      <w:start w:val="1"/>
      <w:numFmt w:val="bullet"/>
      <w:lvlText w:val=""/>
      <w:lvlJc w:val="left"/>
      <w:pPr>
        <w:tabs>
          <w:tab w:val="num" w:pos="5040"/>
        </w:tabs>
        <w:ind w:left="5040" w:hanging="360"/>
      </w:pPr>
      <w:rPr>
        <w:rFonts w:ascii="Symbol" w:hAnsi="Symbol" w:hint="default"/>
        <w:sz w:val="20"/>
      </w:rPr>
    </w:lvl>
    <w:lvl w:ilvl="7" w:tplc="56820CE8" w:tentative="1">
      <w:start w:val="1"/>
      <w:numFmt w:val="bullet"/>
      <w:lvlText w:val=""/>
      <w:lvlJc w:val="left"/>
      <w:pPr>
        <w:tabs>
          <w:tab w:val="num" w:pos="5760"/>
        </w:tabs>
        <w:ind w:left="5760" w:hanging="360"/>
      </w:pPr>
      <w:rPr>
        <w:rFonts w:ascii="Symbol" w:hAnsi="Symbol" w:hint="default"/>
        <w:sz w:val="20"/>
      </w:rPr>
    </w:lvl>
    <w:lvl w:ilvl="8" w:tplc="71DC6B1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A0296C"/>
    <w:multiLevelType w:val="hybridMultilevel"/>
    <w:tmpl w:val="0250074E"/>
    <w:lvl w:ilvl="0" w:tplc="F4AE6D98">
      <w:start w:val="15"/>
      <w:numFmt w:val="bullet"/>
      <w:lvlText w:val="-"/>
      <w:lvlJc w:val="left"/>
      <w:pPr>
        <w:ind w:left="720" w:hanging="360"/>
      </w:pPr>
      <w:rPr>
        <w:rFonts w:ascii="Museo Sans 300" w:eastAsia="SimSun" w:hAnsi="Museo Sans 300"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4F11F14"/>
    <w:multiLevelType w:val="hybridMultilevel"/>
    <w:tmpl w:val="0956AD6C"/>
    <w:lvl w:ilvl="0" w:tplc="96BC42E0">
      <w:start w:val="1"/>
      <w:numFmt w:val="bullet"/>
      <w:lvlText w:val=""/>
      <w:lvlJc w:val="left"/>
      <w:pPr>
        <w:tabs>
          <w:tab w:val="num" w:pos="720"/>
        </w:tabs>
        <w:ind w:left="720" w:hanging="360"/>
      </w:pPr>
      <w:rPr>
        <w:rFonts w:ascii="Symbol" w:hAnsi="Symbol" w:hint="default"/>
        <w:sz w:val="20"/>
      </w:rPr>
    </w:lvl>
    <w:lvl w:ilvl="1" w:tplc="F4CA6F14" w:tentative="1">
      <w:start w:val="1"/>
      <w:numFmt w:val="bullet"/>
      <w:lvlText w:val=""/>
      <w:lvlJc w:val="left"/>
      <w:pPr>
        <w:tabs>
          <w:tab w:val="num" w:pos="1440"/>
        </w:tabs>
        <w:ind w:left="1440" w:hanging="360"/>
      </w:pPr>
      <w:rPr>
        <w:rFonts w:ascii="Symbol" w:hAnsi="Symbol" w:hint="default"/>
        <w:sz w:val="20"/>
      </w:rPr>
    </w:lvl>
    <w:lvl w:ilvl="2" w:tplc="CA582342" w:tentative="1">
      <w:start w:val="1"/>
      <w:numFmt w:val="bullet"/>
      <w:lvlText w:val=""/>
      <w:lvlJc w:val="left"/>
      <w:pPr>
        <w:tabs>
          <w:tab w:val="num" w:pos="2160"/>
        </w:tabs>
        <w:ind w:left="2160" w:hanging="360"/>
      </w:pPr>
      <w:rPr>
        <w:rFonts w:ascii="Symbol" w:hAnsi="Symbol" w:hint="default"/>
        <w:sz w:val="20"/>
      </w:rPr>
    </w:lvl>
    <w:lvl w:ilvl="3" w:tplc="F9D04A0E" w:tentative="1">
      <w:start w:val="1"/>
      <w:numFmt w:val="bullet"/>
      <w:lvlText w:val=""/>
      <w:lvlJc w:val="left"/>
      <w:pPr>
        <w:tabs>
          <w:tab w:val="num" w:pos="2880"/>
        </w:tabs>
        <w:ind w:left="2880" w:hanging="360"/>
      </w:pPr>
      <w:rPr>
        <w:rFonts w:ascii="Symbol" w:hAnsi="Symbol" w:hint="default"/>
        <w:sz w:val="20"/>
      </w:rPr>
    </w:lvl>
    <w:lvl w:ilvl="4" w:tplc="51FA7D9A" w:tentative="1">
      <w:start w:val="1"/>
      <w:numFmt w:val="bullet"/>
      <w:lvlText w:val=""/>
      <w:lvlJc w:val="left"/>
      <w:pPr>
        <w:tabs>
          <w:tab w:val="num" w:pos="3600"/>
        </w:tabs>
        <w:ind w:left="3600" w:hanging="360"/>
      </w:pPr>
      <w:rPr>
        <w:rFonts w:ascii="Symbol" w:hAnsi="Symbol" w:hint="default"/>
        <w:sz w:val="20"/>
      </w:rPr>
    </w:lvl>
    <w:lvl w:ilvl="5" w:tplc="F5A42BC4" w:tentative="1">
      <w:start w:val="1"/>
      <w:numFmt w:val="bullet"/>
      <w:lvlText w:val=""/>
      <w:lvlJc w:val="left"/>
      <w:pPr>
        <w:tabs>
          <w:tab w:val="num" w:pos="4320"/>
        </w:tabs>
        <w:ind w:left="4320" w:hanging="360"/>
      </w:pPr>
      <w:rPr>
        <w:rFonts w:ascii="Symbol" w:hAnsi="Symbol" w:hint="default"/>
        <w:sz w:val="20"/>
      </w:rPr>
    </w:lvl>
    <w:lvl w:ilvl="6" w:tplc="4AEA788A" w:tentative="1">
      <w:start w:val="1"/>
      <w:numFmt w:val="bullet"/>
      <w:lvlText w:val=""/>
      <w:lvlJc w:val="left"/>
      <w:pPr>
        <w:tabs>
          <w:tab w:val="num" w:pos="5040"/>
        </w:tabs>
        <w:ind w:left="5040" w:hanging="360"/>
      </w:pPr>
      <w:rPr>
        <w:rFonts w:ascii="Symbol" w:hAnsi="Symbol" w:hint="default"/>
        <w:sz w:val="20"/>
      </w:rPr>
    </w:lvl>
    <w:lvl w:ilvl="7" w:tplc="B942CF3C" w:tentative="1">
      <w:start w:val="1"/>
      <w:numFmt w:val="bullet"/>
      <w:lvlText w:val=""/>
      <w:lvlJc w:val="left"/>
      <w:pPr>
        <w:tabs>
          <w:tab w:val="num" w:pos="5760"/>
        </w:tabs>
        <w:ind w:left="5760" w:hanging="360"/>
      </w:pPr>
      <w:rPr>
        <w:rFonts w:ascii="Symbol" w:hAnsi="Symbol" w:hint="default"/>
        <w:sz w:val="20"/>
      </w:rPr>
    </w:lvl>
    <w:lvl w:ilvl="8" w:tplc="EBA4B0C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7" w15:restartNumberingAfterBreak="0">
    <w:nsid w:val="46562683"/>
    <w:multiLevelType w:val="hybridMultilevel"/>
    <w:tmpl w:val="39364052"/>
    <w:lvl w:ilvl="0" w:tplc="8BFA8228">
      <w:start w:val="1"/>
      <w:numFmt w:val="bullet"/>
      <w:lvlText w:val=""/>
      <w:lvlJc w:val="left"/>
      <w:pPr>
        <w:tabs>
          <w:tab w:val="num" w:pos="720"/>
        </w:tabs>
        <w:ind w:left="720" w:hanging="360"/>
      </w:pPr>
      <w:rPr>
        <w:rFonts w:ascii="Symbol" w:hAnsi="Symbol" w:hint="default"/>
        <w:sz w:val="20"/>
      </w:rPr>
    </w:lvl>
    <w:lvl w:ilvl="1" w:tplc="FA60F6E8">
      <w:start w:val="1"/>
      <w:numFmt w:val="lowerLetter"/>
      <w:lvlText w:val="%2)"/>
      <w:lvlJc w:val="left"/>
      <w:pPr>
        <w:ind w:left="1440" w:hanging="360"/>
      </w:pPr>
      <w:rPr>
        <w:rFonts w:ascii="Museo 300" w:eastAsia="Arial" w:hAnsi="Museo 300" w:cs="Times New Roman" w:hint="default"/>
        <w:sz w:val="16"/>
        <w:szCs w:val="16"/>
      </w:rPr>
    </w:lvl>
    <w:lvl w:ilvl="2" w:tplc="FBF0BDAC" w:tentative="1">
      <w:start w:val="1"/>
      <w:numFmt w:val="bullet"/>
      <w:lvlText w:val=""/>
      <w:lvlJc w:val="left"/>
      <w:pPr>
        <w:tabs>
          <w:tab w:val="num" w:pos="2160"/>
        </w:tabs>
        <w:ind w:left="2160" w:hanging="360"/>
      </w:pPr>
      <w:rPr>
        <w:rFonts w:ascii="Symbol" w:hAnsi="Symbol" w:hint="default"/>
        <w:sz w:val="20"/>
      </w:rPr>
    </w:lvl>
    <w:lvl w:ilvl="3" w:tplc="FFAE59FA" w:tentative="1">
      <w:start w:val="1"/>
      <w:numFmt w:val="bullet"/>
      <w:lvlText w:val=""/>
      <w:lvlJc w:val="left"/>
      <w:pPr>
        <w:tabs>
          <w:tab w:val="num" w:pos="2880"/>
        </w:tabs>
        <w:ind w:left="2880" w:hanging="360"/>
      </w:pPr>
      <w:rPr>
        <w:rFonts w:ascii="Symbol" w:hAnsi="Symbol" w:hint="default"/>
        <w:sz w:val="20"/>
      </w:rPr>
    </w:lvl>
    <w:lvl w:ilvl="4" w:tplc="25D029B8" w:tentative="1">
      <w:start w:val="1"/>
      <w:numFmt w:val="bullet"/>
      <w:lvlText w:val=""/>
      <w:lvlJc w:val="left"/>
      <w:pPr>
        <w:tabs>
          <w:tab w:val="num" w:pos="3600"/>
        </w:tabs>
        <w:ind w:left="3600" w:hanging="360"/>
      </w:pPr>
      <w:rPr>
        <w:rFonts w:ascii="Symbol" w:hAnsi="Symbol" w:hint="default"/>
        <w:sz w:val="20"/>
      </w:rPr>
    </w:lvl>
    <w:lvl w:ilvl="5" w:tplc="CF14ECD2" w:tentative="1">
      <w:start w:val="1"/>
      <w:numFmt w:val="bullet"/>
      <w:lvlText w:val=""/>
      <w:lvlJc w:val="left"/>
      <w:pPr>
        <w:tabs>
          <w:tab w:val="num" w:pos="4320"/>
        </w:tabs>
        <w:ind w:left="4320" w:hanging="360"/>
      </w:pPr>
      <w:rPr>
        <w:rFonts w:ascii="Symbol" w:hAnsi="Symbol" w:hint="default"/>
        <w:sz w:val="20"/>
      </w:rPr>
    </w:lvl>
    <w:lvl w:ilvl="6" w:tplc="D8A24062" w:tentative="1">
      <w:start w:val="1"/>
      <w:numFmt w:val="bullet"/>
      <w:lvlText w:val=""/>
      <w:lvlJc w:val="left"/>
      <w:pPr>
        <w:tabs>
          <w:tab w:val="num" w:pos="5040"/>
        </w:tabs>
        <w:ind w:left="5040" w:hanging="360"/>
      </w:pPr>
      <w:rPr>
        <w:rFonts w:ascii="Symbol" w:hAnsi="Symbol" w:hint="default"/>
        <w:sz w:val="20"/>
      </w:rPr>
    </w:lvl>
    <w:lvl w:ilvl="7" w:tplc="6A78E04C" w:tentative="1">
      <w:start w:val="1"/>
      <w:numFmt w:val="bullet"/>
      <w:lvlText w:val=""/>
      <w:lvlJc w:val="left"/>
      <w:pPr>
        <w:tabs>
          <w:tab w:val="num" w:pos="5760"/>
        </w:tabs>
        <w:ind w:left="5760" w:hanging="360"/>
      </w:pPr>
      <w:rPr>
        <w:rFonts w:ascii="Symbol" w:hAnsi="Symbol" w:hint="default"/>
        <w:sz w:val="20"/>
      </w:rPr>
    </w:lvl>
    <w:lvl w:ilvl="8" w:tplc="3EA80DE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CC5353"/>
    <w:multiLevelType w:val="hybridMultilevel"/>
    <w:tmpl w:val="B5865B6C"/>
    <w:lvl w:ilvl="0" w:tplc="70B4114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 w15:restartNumberingAfterBreak="0">
    <w:nsid w:val="46DE7171"/>
    <w:multiLevelType w:val="hybridMultilevel"/>
    <w:tmpl w:val="83886B5E"/>
    <w:lvl w:ilvl="0" w:tplc="55B685CE">
      <w:start w:val="1"/>
      <w:numFmt w:val="lowerLetter"/>
      <w:lvlText w:val="%1)"/>
      <w:lvlJc w:val="left"/>
      <w:pPr>
        <w:ind w:left="720" w:hanging="360"/>
      </w:pPr>
      <w:rPr>
        <w:rFonts w:ascii="Museo 300" w:hAnsi="Museo 300" w:hint="default"/>
        <w:color w:val="auto"/>
        <w:sz w:val="16"/>
        <w:szCs w:val="1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9563AF"/>
    <w:multiLevelType w:val="hybridMultilevel"/>
    <w:tmpl w:val="A6B03DD0"/>
    <w:lvl w:ilvl="0" w:tplc="6F3CE5CE">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 w15:restartNumberingAfterBreak="0">
    <w:nsid w:val="49157267"/>
    <w:multiLevelType w:val="hybridMultilevel"/>
    <w:tmpl w:val="62A24D06"/>
    <w:lvl w:ilvl="0" w:tplc="283E14D2">
      <w:start w:val="1"/>
      <w:numFmt w:val="bullet"/>
      <w:lvlText w:val=""/>
      <w:lvlJc w:val="left"/>
      <w:pPr>
        <w:tabs>
          <w:tab w:val="num" w:pos="720"/>
        </w:tabs>
        <w:ind w:left="720" w:hanging="360"/>
      </w:pPr>
      <w:rPr>
        <w:rFonts w:ascii="Symbol" w:hAnsi="Symbol" w:hint="default"/>
        <w:sz w:val="20"/>
      </w:rPr>
    </w:lvl>
    <w:lvl w:ilvl="1" w:tplc="F9480940" w:tentative="1">
      <w:start w:val="1"/>
      <w:numFmt w:val="bullet"/>
      <w:lvlText w:val=""/>
      <w:lvlJc w:val="left"/>
      <w:pPr>
        <w:tabs>
          <w:tab w:val="num" w:pos="1440"/>
        </w:tabs>
        <w:ind w:left="1440" w:hanging="360"/>
      </w:pPr>
      <w:rPr>
        <w:rFonts w:ascii="Symbol" w:hAnsi="Symbol" w:hint="default"/>
        <w:sz w:val="20"/>
      </w:rPr>
    </w:lvl>
    <w:lvl w:ilvl="2" w:tplc="2BBA0262" w:tentative="1">
      <w:start w:val="1"/>
      <w:numFmt w:val="bullet"/>
      <w:lvlText w:val=""/>
      <w:lvlJc w:val="left"/>
      <w:pPr>
        <w:tabs>
          <w:tab w:val="num" w:pos="2160"/>
        </w:tabs>
        <w:ind w:left="2160" w:hanging="360"/>
      </w:pPr>
      <w:rPr>
        <w:rFonts w:ascii="Symbol" w:hAnsi="Symbol" w:hint="default"/>
        <w:sz w:val="20"/>
      </w:rPr>
    </w:lvl>
    <w:lvl w:ilvl="3" w:tplc="DF8466D8" w:tentative="1">
      <w:start w:val="1"/>
      <w:numFmt w:val="bullet"/>
      <w:lvlText w:val=""/>
      <w:lvlJc w:val="left"/>
      <w:pPr>
        <w:tabs>
          <w:tab w:val="num" w:pos="2880"/>
        </w:tabs>
        <w:ind w:left="2880" w:hanging="360"/>
      </w:pPr>
      <w:rPr>
        <w:rFonts w:ascii="Symbol" w:hAnsi="Symbol" w:hint="default"/>
        <w:sz w:val="20"/>
      </w:rPr>
    </w:lvl>
    <w:lvl w:ilvl="4" w:tplc="FA46D762" w:tentative="1">
      <w:start w:val="1"/>
      <w:numFmt w:val="bullet"/>
      <w:lvlText w:val=""/>
      <w:lvlJc w:val="left"/>
      <w:pPr>
        <w:tabs>
          <w:tab w:val="num" w:pos="3600"/>
        </w:tabs>
        <w:ind w:left="3600" w:hanging="360"/>
      </w:pPr>
      <w:rPr>
        <w:rFonts w:ascii="Symbol" w:hAnsi="Symbol" w:hint="default"/>
        <w:sz w:val="20"/>
      </w:rPr>
    </w:lvl>
    <w:lvl w:ilvl="5" w:tplc="4D46D3D6" w:tentative="1">
      <w:start w:val="1"/>
      <w:numFmt w:val="bullet"/>
      <w:lvlText w:val=""/>
      <w:lvlJc w:val="left"/>
      <w:pPr>
        <w:tabs>
          <w:tab w:val="num" w:pos="4320"/>
        </w:tabs>
        <w:ind w:left="4320" w:hanging="360"/>
      </w:pPr>
      <w:rPr>
        <w:rFonts w:ascii="Symbol" w:hAnsi="Symbol" w:hint="default"/>
        <w:sz w:val="20"/>
      </w:rPr>
    </w:lvl>
    <w:lvl w:ilvl="6" w:tplc="4EA690DC" w:tentative="1">
      <w:start w:val="1"/>
      <w:numFmt w:val="bullet"/>
      <w:lvlText w:val=""/>
      <w:lvlJc w:val="left"/>
      <w:pPr>
        <w:tabs>
          <w:tab w:val="num" w:pos="5040"/>
        </w:tabs>
        <w:ind w:left="5040" w:hanging="360"/>
      </w:pPr>
      <w:rPr>
        <w:rFonts w:ascii="Symbol" w:hAnsi="Symbol" w:hint="default"/>
        <w:sz w:val="20"/>
      </w:rPr>
    </w:lvl>
    <w:lvl w:ilvl="7" w:tplc="CD96A2B6" w:tentative="1">
      <w:start w:val="1"/>
      <w:numFmt w:val="bullet"/>
      <w:lvlText w:val=""/>
      <w:lvlJc w:val="left"/>
      <w:pPr>
        <w:tabs>
          <w:tab w:val="num" w:pos="5760"/>
        </w:tabs>
        <w:ind w:left="5760" w:hanging="360"/>
      </w:pPr>
      <w:rPr>
        <w:rFonts w:ascii="Symbol" w:hAnsi="Symbol" w:hint="default"/>
        <w:sz w:val="20"/>
      </w:rPr>
    </w:lvl>
    <w:lvl w:ilvl="8" w:tplc="B456E7F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51CD5D9E"/>
    <w:multiLevelType w:val="hybridMultilevel"/>
    <w:tmpl w:val="EB9EC998"/>
    <w:lvl w:ilvl="0" w:tplc="58C88C1E">
      <w:start w:val="1"/>
      <w:numFmt w:val="decimal"/>
      <w:lvlText w:val="%1-"/>
      <w:lvlJc w:val="left"/>
      <w:pPr>
        <w:ind w:left="1778" w:hanging="360"/>
      </w:pPr>
      <w:rPr>
        <w:rFonts w:hint="default"/>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24" w15:restartNumberingAfterBreak="0">
    <w:nsid w:val="51DB79C3"/>
    <w:multiLevelType w:val="hybridMultilevel"/>
    <w:tmpl w:val="17102C66"/>
    <w:lvl w:ilvl="0" w:tplc="1CD207DA">
      <w:start w:val="2"/>
      <w:numFmt w:val="lowerLetter"/>
      <w:lvlText w:val="%1."/>
      <w:lvlJc w:val="left"/>
      <w:pPr>
        <w:tabs>
          <w:tab w:val="num" w:pos="720"/>
        </w:tabs>
        <w:ind w:left="720" w:hanging="360"/>
      </w:pPr>
    </w:lvl>
    <w:lvl w:ilvl="1" w:tplc="A1F23766" w:tentative="1">
      <w:start w:val="1"/>
      <w:numFmt w:val="lowerLetter"/>
      <w:lvlText w:val="%2."/>
      <w:lvlJc w:val="left"/>
      <w:pPr>
        <w:tabs>
          <w:tab w:val="num" w:pos="1440"/>
        </w:tabs>
        <w:ind w:left="1440" w:hanging="360"/>
      </w:pPr>
    </w:lvl>
    <w:lvl w:ilvl="2" w:tplc="9748171E" w:tentative="1">
      <w:start w:val="1"/>
      <w:numFmt w:val="lowerLetter"/>
      <w:lvlText w:val="%3."/>
      <w:lvlJc w:val="left"/>
      <w:pPr>
        <w:tabs>
          <w:tab w:val="num" w:pos="2160"/>
        </w:tabs>
        <w:ind w:left="2160" w:hanging="360"/>
      </w:pPr>
    </w:lvl>
    <w:lvl w:ilvl="3" w:tplc="1A08F2DE" w:tentative="1">
      <w:start w:val="1"/>
      <w:numFmt w:val="lowerLetter"/>
      <w:lvlText w:val="%4."/>
      <w:lvlJc w:val="left"/>
      <w:pPr>
        <w:tabs>
          <w:tab w:val="num" w:pos="2880"/>
        </w:tabs>
        <w:ind w:left="2880" w:hanging="360"/>
      </w:pPr>
    </w:lvl>
    <w:lvl w:ilvl="4" w:tplc="B33C8086" w:tentative="1">
      <w:start w:val="1"/>
      <w:numFmt w:val="lowerLetter"/>
      <w:lvlText w:val="%5."/>
      <w:lvlJc w:val="left"/>
      <w:pPr>
        <w:tabs>
          <w:tab w:val="num" w:pos="3600"/>
        </w:tabs>
        <w:ind w:left="3600" w:hanging="360"/>
      </w:pPr>
    </w:lvl>
    <w:lvl w:ilvl="5" w:tplc="F6B404BE" w:tentative="1">
      <w:start w:val="1"/>
      <w:numFmt w:val="lowerLetter"/>
      <w:lvlText w:val="%6."/>
      <w:lvlJc w:val="left"/>
      <w:pPr>
        <w:tabs>
          <w:tab w:val="num" w:pos="4320"/>
        </w:tabs>
        <w:ind w:left="4320" w:hanging="360"/>
      </w:pPr>
    </w:lvl>
    <w:lvl w:ilvl="6" w:tplc="7092160A" w:tentative="1">
      <w:start w:val="1"/>
      <w:numFmt w:val="lowerLetter"/>
      <w:lvlText w:val="%7."/>
      <w:lvlJc w:val="left"/>
      <w:pPr>
        <w:tabs>
          <w:tab w:val="num" w:pos="5040"/>
        </w:tabs>
        <w:ind w:left="5040" w:hanging="360"/>
      </w:pPr>
    </w:lvl>
    <w:lvl w:ilvl="7" w:tplc="CA78F2C8" w:tentative="1">
      <w:start w:val="1"/>
      <w:numFmt w:val="lowerLetter"/>
      <w:lvlText w:val="%8."/>
      <w:lvlJc w:val="left"/>
      <w:pPr>
        <w:tabs>
          <w:tab w:val="num" w:pos="5760"/>
        </w:tabs>
        <w:ind w:left="5760" w:hanging="360"/>
      </w:pPr>
    </w:lvl>
    <w:lvl w:ilvl="8" w:tplc="882EBDAC" w:tentative="1">
      <w:start w:val="1"/>
      <w:numFmt w:val="lowerLetter"/>
      <w:lvlText w:val="%9."/>
      <w:lvlJc w:val="left"/>
      <w:pPr>
        <w:tabs>
          <w:tab w:val="num" w:pos="6480"/>
        </w:tabs>
        <w:ind w:left="6480" w:hanging="360"/>
      </w:p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22474"/>
    <w:multiLevelType w:val="multilevel"/>
    <w:tmpl w:val="7DC67B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BA92942"/>
    <w:multiLevelType w:val="hybridMultilevel"/>
    <w:tmpl w:val="2AFC4C76"/>
    <w:lvl w:ilvl="0" w:tplc="B6208EF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5C2B23E2"/>
    <w:multiLevelType w:val="multilevel"/>
    <w:tmpl w:val="A91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6B0590"/>
    <w:multiLevelType w:val="multilevel"/>
    <w:tmpl w:val="153047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9FB08FB"/>
    <w:multiLevelType w:val="hybridMultilevel"/>
    <w:tmpl w:val="3B36F20A"/>
    <w:lvl w:ilvl="0" w:tplc="33767EE2">
      <w:start w:val="1"/>
      <w:numFmt w:val="decimal"/>
      <w:lvlText w:val="%1-"/>
      <w:lvlJc w:val="left"/>
      <w:pPr>
        <w:ind w:left="1069" w:hanging="360"/>
      </w:pPr>
      <w:rPr>
        <w:rFonts w:hint="default"/>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2" w15:restartNumberingAfterBreak="0">
    <w:nsid w:val="73030006"/>
    <w:multiLevelType w:val="multilevel"/>
    <w:tmpl w:val="4AB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0572C1"/>
    <w:multiLevelType w:val="hybridMultilevel"/>
    <w:tmpl w:val="3C7CDB1A"/>
    <w:lvl w:ilvl="0" w:tplc="C8ACFCCE">
      <w:start w:val="1"/>
      <w:numFmt w:val="upperLetter"/>
      <w:lvlText w:val="%1."/>
      <w:lvlJc w:val="left"/>
      <w:pPr>
        <w:tabs>
          <w:tab w:val="num" w:pos="720"/>
        </w:tabs>
        <w:ind w:left="720" w:hanging="360"/>
      </w:pPr>
      <w:rPr>
        <w:b/>
      </w:rPr>
    </w:lvl>
    <w:lvl w:ilvl="1" w:tplc="FB98BCE0">
      <w:start w:val="1"/>
      <w:numFmt w:val="lowerLetter"/>
      <w:lvlText w:val="%2)"/>
      <w:lvlJc w:val="left"/>
      <w:pPr>
        <w:ind w:left="1440" w:hanging="360"/>
      </w:pPr>
      <w:rPr>
        <w:rFonts w:hint="default"/>
        <w:b/>
      </w:rPr>
    </w:lvl>
    <w:lvl w:ilvl="2" w:tplc="4FCCD490" w:tentative="1">
      <w:start w:val="1"/>
      <w:numFmt w:val="upperLetter"/>
      <w:lvlText w:val="%3."/>
      <w:lvlJc w:val="left"/>
      <w:pPr>
        <w:tabs>
          <w:tab w:val="num" w:pos="2160"/>
        </w:tabs>
        <w:ind w:left="2160" w:hanging="360"/>
      </w:pPr>
    </w:lvl>
    <w:lvl w:ilvl="3" w:tplc="504A8B9C" w:tentative="1">
      <w:start w:val="1"/>
      <w:numFmt w:val="upperLetter"/>
      <w:lvlText w:val="%4."/>
      <w:lvlJc w:val="left"/>
      <w:pPr>
        <w:tabs>
          <w:tab w:val="num" w:pos="2880"/>
        </w:tabs>
        <w:ind w:left="2880" w:hanging="360"/>
      </w:pPr>
    </w:lvl>
    <w:lvl w:ilvl="4" w:tplc="5858BDFA" w:tentative="1">
      <w:start w:val="1"/>
      <w:numFmt w:val="upperLetter"/>
      <w:lvlText w:val="%5."/>
      <w:lvlJc w:val="left"/>
      <w:pPr>
        <w:tabs>
          <w:tab w:val="num" w:pos="3600"/>
        </w:tabs>
        <w:ind w:left="3600" w:hanging="360"/>
      </w:pPr>
    </w:lvl>
    <w:lvl w:ilvl="5" w:tplc="B5C24424" w:tentative="1">
      <w:start w:val="1"/>
      <w:numFmt w:val="upperLetter"/>
      <w:lvlText w:val="%6."/>
      <w:lvlJc w:val="left"/>
      <w:pPr>
        <w:tabs>
          <w:tab w:val="num" w:pos="4320"/>
        </w:tabs>
        <w:ind w:left="4320" w:hanging="360"/>
      </w:pPr>
    </w:lvl>
    <w:lvl w:ilvl="6" w:tplc="AFE8C6FE" w:tentative="1">
      <w:start w:val="1"/>
      <w:numFmt w:val="upperLetter"/>
      <w:lvlText w:val="%7."/>
      <w:lvlJc w:val="left"/>
      <w:pPr>
        <w:tabs>
          <w:tab w:val="num" w:pos="5040"/>
        </w:tabs>
        <w:ind w:left="5040" w:hanging="360"/>
      </w:pPr>
    </w:lvl>
    <w:lvl w:ilvl="7" w:tplc="95B6EE6E" w:tentative="1">
      <w:start w:val="1"/>
      <w:numFmt w:val="upperLetter"/>
      <w:lvlText w:val="%8."/>
      <w:lvlJc w:val="left"/>
      <w:pPr>
        <w:tabs>
          <w:tab w:val="num" w:pos="5760"/>
        </w:tabs>
        <w:ind w:left="5760" w:hanging="360"/>
      </w:pPr>
    </w:lvl>
    <w:lvl w:ilvl="8" w:tplc="B6C42AB2" w:tentative="1">
      <w:start w:val="1"/>
      <w:numFmt w:val="upperLetter"/>
      <w:lvlText w:val="%9."/>
      <w:lvlJc w:val="left"/>
      <w:pPr>
        <w:tabs>
          <w:tab w:val="num" w:pos="6480"/>
        </w:tabs>
        <w:ind w:left="6480" w:hanging="360"/>
      </w:pPr>
    </w:lvl>
  </w:abstractNum>
  <w:abstractNum w:abstractNumId="34" w15:restartNumberingAfterBreak="0">
    <w:nsid w:val="791C763B"/>
    <w:multiLevelType w:val="multilevel"/>
    <w:tmpl w:val="33B299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Arial"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3C49C0"/>
    <w:multiLevelType w:val="multilevel"/>
    <w:tmpl w:val="30CC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5"/>
  </w:num>
  <w:num w:numId="4">
    <w:abstractNumId w:val="17"/>
  </w:num>
  <w:num w:numId="5">
    <w:abstractNumId w:val="25"/>
  </w:num>
  <w:num w:numId="6">
    <w:abstractNumId w:val="5"/>
  </w:num>
  <w:num w:numId="7">
    <w:abstractNumId w:val="13"/>
  </w:num>
  <w:num w:numId="8">
    <w:abstractNumId w:val="4"/>
  </w:num>
  <w:num w:numId="9">
    <w:abstractNumId w:val="30"/>
  </w:num>
  <w:num w:numId="10">
    <w:abstractNumId w:val="3"/>
  </w:num>
  <w:num w:numId="11">
    <w:abstractNumId w:val="14"/>
  </w:num>
  <w:num w:numId="12">
    <w:abstractNumId w:val="10"/>
  </w:num>
  <w:num w:numId="13">
    <w:abstractNumId w:val="7"/>
  </w:num>
  <w:num w:numId="14">
    <w:abstractNumId w:val="32"/>
  </w:num>
  <w:num w:numId="15">
    <w:abstractNumId w:val="21"/>
  </w:num>
  <w:num w:numId="16">
    <w:abstractNumId w:val="28"/>
  </w:num>
  <w:num w:numId="17">
    <w:abstractNumId w:val="1"/>
  </w:num>
  <w:num w:numId="18">
    <w:abstractNumId w:val="34"/>
  </w:num>
  <w:num w:numId="19">
    <w:abstractNumId w:val="35"/>
  </w:num>
  <w:num w:numId="20">
    <w:abstractNumId w:val="26"/>
  </w:num>
  <w:num w:numId="21">
    <w:abstractNumId w:val="24"/>
  </w:num>
  <w:num w:numId="22">
    <w:abstractNumId w:val="29"/>
  </w:num>
  <w:num w:numId="23">
    <w:abstractNumId w:val="6"/>
  </w:num>
  <w:num w:numId="24">
    <w:abstractNumId w:val="27"/>
  </w:num>
  <w:num w:numId="25">
    <w:abstractNumId w:val="31"/>
  </w:num>
  <w:num w:numId="26">
    <w:abstractNumId w:val="23"/>
  </w:num>
  <w:num w:numId="27">
    <w:abstractNumId w:val="0"/>
  </w:num>
  <w:num w:numId="28">
    <w:abstractNumId w:val="12"/>
  </w:num>
  <w:num w:numId="29">
    <w:abstractNumId w:val="8"/>
  </w:num>
  <w:num w:numId="30">
    <w:abstractNumId w:val="20"/>
  </w:num>
  <w:num w:numId="31">
    <w:abstractNumId w:val="2"/>
  </w:num>
  <w:num w:numId="32">
    <w:abstractNumId w:val="16"/>
  </w:num>
  <w:num w:numId="33">
    <w:abstractNumId w:val="22"/>
  </w:num>
  <w:num w:numId="34">
    <w:abstractNumId w:val="19"/>
  </w:num>
  <w:num w:numId="35">
    <w:abstractNumId w:val="9"/>
  </w:num>
  <w:num w:numId="3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97"/>
    <w:rsid w:val="00002061"/>
    <w:rsid w:val="00002CB6"/>
    <w:rsid w:val="00002FE1"/>
    <w:rsid w:val="000038AD"/>
    <w:rsid w:val="0000435F"/>
    <w:rsid w:val="00007BB4"/>
    <w:rsid w:val="00013C48"/>
    <w:rsid w:val="00017803"/>
    <w:rsid w:val="000201E8"/>
    <w:rsid w:val="0002060E"/>
    <w:rsid w:val="00023C30"/>
    <w:rsid w:val="000263A5"/>
    <w:rsid w:val="000303C1"/>
    <w:rsid w:val="0003063F"/>
    <w:rsid w:val="00031A4D"/>
    <w:rsid w:val="00034C02"/>
    <w:rsid w:val="000355ED"/>
    <w:rsid w:val="0004172E"/>
    <w:rsid w:val="000423DF"/>
    <w:rsid w:val="00050458"/>
    <w:rsid w:val="0005441F"/>
    <w:rsid w:val="00061915"/>
    <w:rsid w:val="00070639"/>
    <w:rsid w:val="0007219F"/>
    <w:rsid w:val="000724DC"/>
    <w:rsid w:val="00072A31"/>
    <w:rsid w:val="0009231A"/>
    <w:rsid w:val="000925AD"/>
    <w:rsid w:val="000934D9"/>
    <w:rsid w:val="000945EB"/>
    <w:rsid w:val="000A199F"/>
    <w:rsid w:val="000A3F48"/>
    <w:rsid w:val="000A668B"/>
    <w:rsid w:val="000B2337"/>
    <w:rsid w:val="000B523A"/>
    <w:rsid w:val="000D0795"/>
    <w:rsid w:val="000D157D"/>
    <w:rsid w:val="000D2BAB"/>
    <w:rsid w:val="000D4A65"/>
    <w:rsid w:val="000D5061"/>
    <w:rsid w:val="000E26D5"/>
    <w:rsid w:val="000E3186"/>
    <w:rsid w:val="0010010A"/>
    <w:rsid w:val="00100863"/>
    <w:rsid w:val="0010333D"/>
    <w:rsid w:val="001113D4"/>
    <w:rsid w:val="001124C6"/>
    <w:rsid w:val="00114265"/>
    <w:rsid w:val="00117D74"/>
    <w:rsid w:val="001217FA"/>
    <w:rsid w:val="00123096"/>
    <w:rsid w:val="00123C6B"/>
    <w:rsid w:val="00132A78"/>
    <w:rsid w:val="001352FC"/>
    <w:rsid w:val="00135AFF"/>
    <w:rsid w:val="00140A5A"/>
    <w:rsid w:val="00140EEE"/>
    <w:rsid w:val="00145629"/>
    <w:rsid w:val="00154D8F"/>
    <w:rsid w:val="00162143"/>
    <w:rsid w:val="00162BD5"/>
    <w:rsid w:val="00164F81"/>
    <w:rsid w:val="00165883"/>
    <w:rsid w:val="0016783F"/>
    <w:rsid w:val="00171B34"/>
    <w:rsid w:val="0017258F"/>
    <w:rsid w:val="00183B13"/>
    <w:rsid w:val="00190245"/>
    <w:rsid w:val="001935DF"/>
    <w:rsid w:val="00196369"/>
    <w:rsid w:val="001965C7"/>
    <w:rsid w:val="0019681D"/>
    <w:rsid w:val="001973F9"/>
    <w:rsid w:val="001A0A97"/>
    <w:rsid w:val="001A17F6"/>
    <w:rsid w:val="001A3C0D"/>
    <w:rsid w:val="001A6F2F"/>
    <w:rsid w:val="001B0514"/>
    <w:rsid w:val="001B14BC"/>
    <w:rsid w:val="001C5BEA"/>
    <w:rsid w:val="001D0A77"/>
    <w:rsid w:val="001D357F"/>
    <w:rsid w:val="001D561A"/>
    <w:rsid w:val="001D5E95"/>
    <w:rsid w:val="001E4887"/>
    <w:rsid w:val="001E6999"/>
    <w:rsid w:val="001F76B5"/>
    <w:rsid w:val="002053A1"/>
    <w:rsid w:val="0020756B"/>
    <w:rsid w:val="00210D6E"/>
    <w:rsid w:val="00212814"/>
    <w:rsid w:val="00213E7A"/>
    <w:rsid w:val="002154CE"/>
    <w:rsid w:val="0021565F"/>
    <w:rsid w:val="00215718"/>
    <w:rsid w:val="0022267C"/>
    <w:rsid w:val="00230F10"/>
    <w:rsid w:val="00234AD9"/>
    <w:rsid w:val="0024148C"/>
    <w:rsid w:val="0024172C"/>
    <w:rsid w:val="00249B71"/>
    <w:rsid w:val="002559B1"/>
    <w:rsid w:val="002563C7"/>
    <w:rsid w:val="00260A65"/>
    <w:rsid w:val="00266BDF"/>
    <w:rsid w:val="00266F2E"/>
    <w:rsid w:val="002672B1"/>
    <w:rsid w:val="00270277"/>
    <w:rsid w:val="00280D31"/>
    <w:rsid w:val="00281273"/>
    <w:rsid w:val="00283DEF"/>
    <w:rsid w:val="0028408F"/>
    <w:rsid w:val="00294C13"/>
    <w:rsid w:val="00296C46"/>
    <w:rsid w:val="002A0CC4"/>
    <w:rsid w:val="002B2755"/>
    <w:rsid w:val="002B46A0"/>
    <w:rsid w:val="002B5663"/>
    <w:rsid w:val="002C0FCC"/>
    <w:rsid w:val="002C4199"/>
    <w:rsid w:val="002C556C"/>
    <w:rsid w:val="002D20C3"/>
    <w:rsid w:val="002D2B7A"/>
    <w:rsid w:val="002D40EC"/>
    <w:rsid w:val="002D5F1B"/>
    <w:rsid w:val="002E4A0C"/>
    <w:rsid w:val="002E6D2B"/>
    <w:rsid w:val="002F083C"/>
    <w:rsid w:val="002F5A21"/>
    <w:rsid w:val="002F6480"/>
    <w:rsid w:val="003007EF"/>
    <w:rsid w:val="003009B1"/>
    <w:rsid w:val="003077AC"/>
    <w:rsid w:val="00310B26"/>
    <w:rsid w:val="00310ED1"/>
    <w:rsid w:val="003117C1"/>
    <w:rsid w:val="00323D4F"/>
    <w:rsid w:val="00330817"/>
    <w:rsid w:val="003332A4"/>
    <w:rsid w:val="00333E49"/>
    <w:rsid w:val="00333F56"/>
    <w:rsid w:val="00340A26"/>
    <w:rsid w:val="0034459A"/>
    <w:rsid w:val="0035068D"/>
    <w:rsid w:val="00352E6D"/>
    <w:rsid w:val="0036168E"/>
    <w:rsid w:val="00370AAB"/>
    <w:rsid w:val="003732C0"/>
    <w:rsid w:val="003779B1"/>
    <w:rsid w:val="00387065"/>
    <w:rsid w:val="00387457"/>
    <w:rsid w:val="00391589"/>
    <w:rsid w:val="0039174E"/>
    <w:rsid w:val="00392FC5"/>
    <w:rsid w:val="00397349"/>
    <w:rsid w:val="003A4DAD"/>
    <w:rsid w:val="003A7F40"/>
    <w:rsid w:val="003B02B1"/>
    <w:rsid w:val="003B0E33"/>
    <w:rsid w:val="003B0FD7"/>
    <w:rsid w:val="003B7ADC"/>
    <w:rsid w:val="003C663A"/>
    <w:rsid w:val="003D200C"/>
    <w:rsid w:val="003D492F"/>
    <w:rsid w:val="003D67B5"/>
    <w:rsid w:val="003F2A8E"/>
    <w:rsid w:val="003F647A"/>
    <w:rsid w:val="00402870"/>
    <w:rsid w:val="00405718"/>
    <w:rsid w:val="00407254"/>
    <w:rsid w:val="004113D0"/>
    <w:rsid w:val="00415D60"/>
    <w:rsid w:val="0042788F"/>
    <w:rsid w:val="00437FD3"/>
    <w:rsid w:val="00440DA3"/>
    <w:rsid w:val="004418EF"/>
    <w:rsid w:val="0044298E"/>
    <w:rsid w:val="0044527C"/>
    <w:rsid w:val="00450E2E"/>
    <w:rsid w:val="00454F8A"/>
    <w:rsid w:val="004563F8"/>
    <w:rsid w:val="004570D0"/>
    <w:rsid w:val="00470821"/>
    <w:rsid w:val="00475A47"/>
    <w:rsid w:val="00483ED4"/>
    <w:rsid w:val="00491A67"/>
    <w:rsid w:val="004A2B02"/>
    <w:rsid w:val="004A462C"/>
    <w:rsid w:val="004B3126"/>
    <w:rsid w:val="004B75EF"/>
    <w:rsid w:val="004C2538"/>
    <w:rsid w:val="004C398C"/>
    <w:rsid w:val="004C7027"/>
    <w:rsid w:val="004D3F1F"/>
    <w:rsid w:val="004D4001"/>
    <w:rsid w:val="004D4E3A"/>
    <w:rsid w:val="004D51A7"/>
    <w:rsid w:val="004E2070"/>
    <w:rsid w:val="004F09D3"/>
    <w:rsid w:val="004F2D16"/>
    <w:rsid w:val="004F50DD"/>
    <w:rsid w:val="0052450B"/>
    <w:rsid w:val="00526849"/>
    <w:rsid w:val="00531E07"/>
    <w:rsid w:val="0053239C"/>
    <w:rsid w:val="0053525A"/>
    <w:rsid w:val="00540677"/>
    <w:rsid w:val="0054786E"/>
    <w:rsid w:val="00551F62"/>
    <w:rsid w:val="005566E8"/>
    <w:rsid w:val="00557B99"/>
    <w:rsid w:val="0056075B"/>
    <w:rsid w:val="00566B08"/>
    <w:rsid w:val="00567114"/>
    <w:rsid w:val="005807EA"/>
    <w:rsid w:val="00582849"/>
    <w:rsid w:val="00584998"/>
    <w:rsid w:val="005907D9"/>
    <w:rsid w:val="00591995"/>
    <w:rsid w:val="00592430"/>
    <w:rsid w:val="0059516C"/>
    <w:rsid w:val="00597CA8"/>
    <w:rsid w:val="005A6A7D"/>
    <w:rsid w:val="005B2551"/>
    <w:rsid w:val="005B4125"/>
    <w:rsid w:val="005B750C"/>
    <w:rsid w:val="005C2279"/>
    <w:rsid w:val="005C2A97"/>
    <w:rsid w:val="005C3633"/>
    <w:rsid w:val="005D08A1"/>
    <w:rsid w:val="005D5ABA"/>
    <w:rsid w:val="005D5FEA"/>
    <w:rsid w:val="005D62C6"/>
    <w:rsid w:val="005E6D08"/>
    <w:rsid w:val="005F2C77"/>
    <w:rsid w:val="005F795D"/>
    <w:rsid w:val="00605AD7"/>
    <w:rsid w:val="006110FA"/>
    <w:rsid w:val="006122A8"/>
    <w:rsid w:val="00621AFF"/>
    <w:rsid w:val="006247CF"/>
    <w:rsid w:val="00625B7E"/>
    <w:rsid w:val="00626213"/>
    <w:rsid w:val="00634C8D"/>
    <w:rsid w:val="0063612C"/>
    <w:rsid w:val="00641485"/>
    <w:rsid w:val="006427F4"/>
    <w:rsid w:val="00645065"/>
    <w:rsid w:val="006469A9"/>
    <w:rsid w:val="00647622"/>
    <w:rsid w:val="00661B22"/>
    <w:rsid w:val="00663942"/>
    <w:rsid w:val="006679DE"/>
    <w:rsid w:val="00676436"/>
    <w:rsid w:val="00683C3C"/>
    <w:rsid w:val="00694180"/>
    <w:rsid w:val="00694B15"/>
    <w:rsid w:val="006A471B"/>
    <w:rsid w:val="006B07CF"/>
    <w:rsid w:val="006B3F43"/>
    <w:rsid w:val="006B5382"/>
    <w:rsid w:val="006C17CC"/>
    <w:rsid w:val="006C4369"/>
    <w:rsid w:val="006D177A"/>
    <w:rsid w:val="006D2198"/>
    <w:rsid w:val="006D3D24"/>
    <w:rsid w:val="006D4F5C"/>
    <w:rsid w:val="006E0F38"/>
    <w:rsid w:val="006E23C9"/>
    <w:rsid w:val="006E478E"/>
    <w:rsid w:val="006E5A74"/>
    <w:rsid w:val="006F3A7A"/>
    <w:rsid w:val="006F7002"/>
    <w:rsid w:val="00706FE0"/>
    <w:rsid w:val="007071BD"/>
    <w:rsid w:val="00710768"/>
    <w:rsid w:val="007119A9"/>
    <w:rsid w:val="00711CC1"/>
    <w:rsid w:val="00713A2C"/>
    <w:rsid w:val="007203BD"/>
    <w:rsid w:val="0072223F"/>
    <w:rsid w:val="007244DB"/>
    <w:rsid w:val="007300BD"/>
    <w:rsid w:val="00743882"/>
    <w:rsid w:val="0075550A"/>
    <w:rsid w:val="00761AFB"/>
    <w:rsid w:val="0077062B"/>
    <w:rsid w:val="007712EB"/>
    <w:rsid w:val="00775B26"/>
    <w:rsid w:val="0078218A"/>
    <w:rsid w:val="00784DA2"/>
    <w:rsid w:val="007853DC"/>
    <w:rsid w:val="00785B63"/>
    <w:rsid w:val="00793BB9"/>
    <w:rsid w:val="00794127"/>
    <w:rsid w:val="007960AA"/>
    <w:rsid w:val="0079DD66"/>
    <w:rsid w:val="007B3BD5"/>
    <w:rsid w:val="007B4E28"/>
    <w:rsid w:val="007B7491"/>
    <w:rsid w:val="007C274C"/>
    <w:rsid w:val="007C3986"/>
    <w:rsid w:val="007D05A7"/>
    <w:rsid w:val="007D2ED2"/>
    <w:rsid w:val="007D5FD3"/>
    <w:rsid w:val="007D7B9E"/>
    <w:rsid w:val="007E2F66"/>
    <w:rsid w:val="007F0EBC"/>
    <w:rsid w:val="007F0FAD"/>
    <w:rsid w:val="007F3FEE"/>
    <w:rsid w:val="007F4F47"/>
    <w:rsid w:val="008048ED"/>
    <w:rsid w:val="00807F96"/>
    <w:rsid w:val="00813E11"/>
    <w:rsid w:val="008146B4"/>
    <w:rsid w:val="0082261D"/>
    <w:rsid w:val="008238D9"/>
    <w:rsid w:val="00825502"/>
    <w:rsid w:val="00826B2E"/>
    <w:rsid w:val="00833F51"/>
    <w:rsid w:val="00836C11"/>
    <w:rsid w:val="0084269C"/>
    <w:rsid w:val="00843865"/>
    <w:rsid w:val="00846CB1"/>
    <w:rsid w:val="008535F5"/>
    <w:rsid w:val="008562AE"/>
    <w:rsid w:val="00860A96"/>
    <w:rsid w:val="00866A23"/>
    <w:rsid w:val="00873CA5"/>
    <w:rsid w:val="008750D6"/>
    <w:rsid w:val="008810D1"/>
    <w:rsid w:val="00882B31"/>
    <w:rsid w:val="008870C3"/>
    <w:rsid w:val="008943C9"/>
    <w:rsid w:val="008948F3"/>
    <w:rsid w:val="00894DA5"/>
    <w:rsid w:val="00894F96"/>
    <w:rsid w:val="008A2E1F"/>
    <w:rsid w:val="008B2686"/>
    <w:rsid w:val="008B32F5"/>
    <w:rsid w:val="008C4F62"/>
    <w:rsid w:val="008C6930"/>
    <w:rsid w:val="008D1905"/>
    <w:rsid w:val="008D33AB"/>
    <w:rsid w:val="008F0CCE"/>
    <w:rsid w:val="008F0D46"/>
    <w:rsid w:val="008F7159"/>
    <w:rsid w:val="009001B3"/>
    <w:rsid w:val="00904D18"/>
    <w:rsid w:val="00911D87"/>
    <w:rsid w:val="0091353A"/>
    <w:rsid w:val="00914600"/>
    <w:rsid w:val="009153CC"/>
    <w:rsid w:val="0091750B"/>
    <w:rsid w:val="0092581E"/>
    <w:rsid w:val="009272F4"/>
    <w:rsid w:val="009318F8"/>
    <w:rsid w:val="00937816"/>
    <w:rsid w:val="00940D92"/>
    <w:rsid w:val="00941A10"/>
    <w:rsid w:val="009426CE"/>
    <w:rsid w:val="00945F8F"/>
    <w:rsid w:val="00947FE6"/>
    <w:rsid w:val="00956947"/>
    <w:rsid w:val="00976B27"/>
    <w:rsid w:val="00981DC6"/>
    <w:rsid w:val="00986AC0"/>
    <w:rsid w:val="00987946"/>
    <w:rsid w:val="00993CED"/>
    <w:rsid w:val="009951A8"/>
    <w:rsid w:val="00996111"/>
    <w:rsid w:val="009963EB"/>
    <w:rsid w:val="009A1CF3"/>
    <w:rsid w:val="009B0AFD"/>
    <w:rsid w:val="009B1BDC"/>
    <w:rsid w:val="009B6851"/>
    <w:rsid w:val="009B78F5"/>
    <w:rsid w:val="009C36EC"/>
    <w:rsid w:val="009C3BE9"/>
    <w:rsid w:val="009C6C6C"/>
    <w:rsid w:val="009D46EE"/>
    <w:rsid w:val="009D4B9C"/>
    <w:rsid w:val="009E23B2"/>
    <w:rsid w:val="009E3337"/>
    <w:rsid w:val="009F13D5"/>
    <w:rsid w:val="009F5CE8"/>
    <w:rsid w:val="00A00160"/>
    <w:rsid w:val="00A0262E"/>
    <w:rsid w:val="00A0427F"/>
    <w:rsid w:val="00A067DD"/>
    <w:rsid w:val="00A11980"/>
    <w:rsid w:val="00A1404D"/>
    <w:rsid w:val="00A16D44"/>
    <w:rsid w:val="00A22099"/>
    <w:rsid w:val="00A2256D"/>
    <w:rsid w:val="00A32A01"/>
    <w:rsid w:val="00A403AE"/>
    <w:rsid w:val="00A409AB"/>
    <w:rsid w:val="00A427C3"/>
    <w:rsid w:val="00A46B6D"/>
    <w:rsid w:val="00A6115E"/>
    <w:rsid w:val="00A6143C"/>
    <w:rsid w:val="00A7370F"/>
    <w:rsid w:val="00A8625C"/>
    <w:rsid w:val="00A87199"/>
    <w:rsid w:val="00A9504D"/>
    <w:rsid w:val="00AA0EF8"/>
    <w:rsid w:val="00AA20A6"/>
    <w:rsid w:val="00AA60E1"/>
    <w:rsid w:val="00AB73A8"/>
    <w:rsid w:val="00AC161E"/>
    <w:rsid w:val="00AC3DB7"/>
    <w:rsid w:val="00AC4C48"/>
    <w:rsid w:val="00AC6032"/>
    <w:rsid w:val="00AC69DB"/>
    <w:rsid w:val="00AD1C1B"/>
    <w:rsid w:val="00AD59DB"/>
    <w:rsid w:val="00AE1620"/>
    <w:rsid w:val="00AE1C69"/>
    <w:rsid w:val="00AE7B55"/>
    <w:rsid w:val="00AF5B2A"/>
    <w:rsid w:val="00B03339"/>
    <w:rsid w:val="00B04045"/>
    <w:rsid w:val="00B10063"/>
    <w:rsid w:val="00B14848"/>
    <w:rsid w:val="00B24888"/>
    <w:rsid w:val="00B26D53"/>
    <w:rsid w:val="00B2709F"/>
    <w:rsid w:val="00B30D56"/>
    <w:rsid w:val="00B32C9C"/>
    <w:rsid w:val="00B40E7D"/>
    <w:rsid w:val="00B40F0B"/>
    <w:rsid w:val="00B44306"/>
    <w:rsid w:val="00B56463"/>
    <w:rsid w:val="00B569AE"/>
    <w:rsid w:val="00B57E8A"/>
    <w:rsid w:val="00B6276A"/>
    <w:rsid w:val="00B657D8"/>
    <w:rsid w:val="00B663BC"/>
    <w:rsid w:val="00B70059"/>
    <w:rsid w:val="00B7210C"/>
    <w:rsid w:val="00B767BE"/>
    <w:rsid w:val="00B9004B"/>
    <w:rsid w:val="00B93498"/>
    <w:rsid w:val="00B93D9C"/>
    <w:rsid w:val="00B9647D"/>
    <w:rsid w:val="00B965D1"/>
    <w:rsid w:val="00BA0764"/>
    <w:rsid w:val="00BA0770"/>
    <w:rsid w:val="00BA7DBF"/>
    <w:rsid w:val="00BB0FC7"/>
    <w:rsid w:val="00BB1AC2"/>
    <w:rsid w:val="00BB21C9"/>
    <w:rsid w:val="00BB3A49"/>
    <w:rsid w:val="00BB5768"/>
    <w:rsid w:val="00BB79B7"/>
    <w:rsid w:val="00BC5016"/>
    <w:rsid w:val="00BD0A58"/>
    <w:rsid w:val="00BD789F"/>
    <w:rsid w:val="00BD79AB"/>
    <w:rsid w:val="00BE13BE"/>
    <w:rsid w:val="00BE4E27"/>
    <w:rsid w:val="00BE7DCA"/>
    <w:rsid w:val="00BF35F0"/>
    <w:rsid w:val="00C0211B"/>
    <w:rsid w:val="00C10858"/>
    <w:rsid w:val="00C125B2"/>
    <w:rsid w:val="00C1786C"/>
    <w:rsid w:val="00C20540"/>
    <w:rsid w:val="00C26489"/>
    <w:rsid w:val="00C301CD"/>
    <w:rsid w:val="00C30500"/>
    <w:rsid w:val="00C31324"/>
    <w:rsid w:val="00C371C1"/>
    <w:rsid w:val="00C40A49"/>
    <w:rsid w:val="00C42646"/>
    <w:rsid w:val="00C50373"/>
    <w:rsid w:val="00C62B4F"/>
    <w:rsid w:val="00C73336"/>
    <w:rsid w:val="00C760A9"/>
    <w:rsid w:val="00C779B4"/>
    <w:rsid w:val="00C84AF2"/>
    <w:rsid w:val="00C84B67"/>
    <w:rsid w:val="00C85631"/>
    <w:rsid w:val="00C9155E"/>
    <w:rsid w:val="00C9188C"/>
    <w:rsid w:val="00C93A32"/>
    <w:rsid w:val="00C9733D"/>
    <w:rsid w:val="00CA43AF"/>
    <w:rsid w:val="00CA5772"/>
    <w:rsid w:val="00CB1CFB"/>
    <w:rsid w:val="00CB28BA"/>
    <w:rsid w:val="00CD11B9"/>
    <w:rsid w:val="00CD35D6"/>
    <w:rsid w:val="00CE5DF4"/>
    <w:rsid w:val="00CF107F"/>
    <w:rsid w:val="00D069AD"/>
    <w:rsid w:val="00D11A4F"/>
    <w:rsid w:val="00D13EDE"/>
    <w:rsid w:val="00D15D4C"/>
    <w:rsid w:val="00D2017B"/>
    <w:rsid w:val="00D243F3"/>
    <w:rsid w:val="00D24FC9"/>
    <w:rsid w:val="00D27AB0"/>
    <w:rsid w:val="00D37C4A"/>
    <w:rsid w:val="00D41894"/>
    <w:rsid w:val="00D435E6"/>
    <w:rsid w:val="00D46B6D"/>
    <w:rsid w:val="00D53A2E"/>
    <w:rsid w:val="00D65280"/>
    <w:rsid w:val="00D735A2"/>
    <w:rsid w:val="00D76FFF"/>
    <w:rsid w:val="00D907B7"/>
    <w:rsid w:val="00D91827"/>
    <w:rsid w:val="00D94156"/>
    <w:rsid w:val="00DA1FCD"/>
    <w:rsid w:val="00DA776E"/>
    <w:rsid w:val="00DB00F2"/>
    <w:rsid w:val="00DB4B3C"/>
    <w:rsid w:val="00DB7588"/>
    <w:rsid w:val="00DC388B"/>
    <w:rsid w:val="00DD2756"/>
    <w:rsid w:val="00DD43AF"/>
    <w:rsid w:val="00DE22EE"/>
    <w:rsid w:val="00DE3B18"/>
    <w:rsid w:val="00DE6D9C"/>
    <w:rsid w:val="00DE7D29"/>
    <w:rsid w:val="00DF278E"/>
    <w:rsid w:val="00DF3F98"/>
    <w:rsid w:val="00DF4D5D"/>
    <w:rsid w:val="00E02517"/>
    <w:rsid w:val="00E02D26"/>
    <w:rsid w:val="00E061CE"/>
    <w:rsid w:val="00E10004"/>
    <w:rsid w:val="00E11D33"/>
    <w:rsid w:val="00E24553"/>
    <w:rsid w:val="00E274E2"/>
    <w:rsid w:val="00E35450"/>
    <w:rsid w:val="00E36332"/>
    <w:rsid w:val="00E40E6D"/>
    <w:rsid w:val="00E42568"/>
    <w:rsid w:val="00E435BA"/>
    <w:rsid w:val="00E53F17"/>
    <w:rsid w:val="00E558A6"/>
    <w:rsid w:val="00E56AC7"/>
    <w:rsid w:val="00E60C3F"/>
    <w:rsid w:val="00E61531"/>
    <w:rsid w:val="00E6175A"/>
    <w:rsid w:val="00E62390"/>
    <w:rsid w:val="00E629FA"/>
    <w:rsid w:val="00E62D18"/>
    <w:rsid w:val="00E777E4"/>
    <w:rsid w:val="00E80444"/>
    <w:rsid w:val="00E80DFD"/>
    <w:rsid w:val="00E82EC4"/>
    <w:rsid w:val="00EA1A70"/>
    <w:rsid w:val="00EA4622"/>
    <w:rsid w:val="00EA4B27"/>
    <w:rsid w:val="00EA5C11"/>
    <w:rsid w:val="00EA5E89"/>
    <w:rsid w:val="00EB1802"/>
    <w:rsid w:val="00EB180A"/>
    <w:rsid w:val="00EC22B0"/>
    <w:rsid w:val="00EC380B"/>
    <w:rsid w:val="00EC3D7C"/>
    <w:rsid w:val="00EC4683"/>
    <w:rsid w:val="00ED0355"/>
    <w:rsid w:val="00ED6505"/>
    <w:rsid w:val="00ED778F"/>
    <w:rsid w:val="00EE0E94"/>
    <w:rsid w:val="00EE1DDC"/>
    <w:rsid w:val="00EF2E0D"/>
    <w:rsid w:val="00EF5E93"/>
    <w:rsid w:val="00F00D14"/>
    <w:rsid w:val="00F01D87"/>
    <w:rsid w:val="00F0321B"/>
    <w:rsid w:val="00F11C94"/>
    <w:rsid w:val="00F143A2"/>
    <w:rsid w:val="00F177B6"/>
    <w:rsid w:val="00F1885C"/>
    <w:rsid w:val="00F22070"/>
    <w:rsid w:val="00F24D22"/>
    <w:rsid w:val="00F264C6"/>
    <w:rsid w:val="00F302E2"/>
    <w:rsid w:val="00F3201F"/>
    <w:rsid w:val="00F32C44"/>
    <w:rsid w:val="00F3430B"/>
    <w:rsid w:val="00F379CA"/>
    <w:rsid w:val="00F40C7A"/>
    <w:rsid w:val="00F4719B"/>
    <w:rsid w:val="00F52374"/>
    <w:rsid w:val="00F52C74"/>
    <w:rsid w:val="00F55179"/>
    <w:rsid w:val="00F56669"/>
    <w:rsid w:val="00F6030B"/>
    <w:rsid w:val="00F610B1"/>
    <w:rsid w:val="00F63941"/>
    <w:rsid w:val="00F67397"/>
    <w:rsid w:val="00F67A78"/>
    <w:rsid w:val="00F822E5"/>
    <w:rsid w:val="00F85384"/>
    <w:rsid w:val="00F90F33"/>
    <w:rsid w:val="00F94563"/>
    <w:rsid w:val="00F95F60"/>
    <w:rsid w:val="00F977B7"/>
    <w:rsid w:val="00FA2BB3"/>
    <w:rsid w:val="00FA47A8"/>
    <w:rsid w:val="00FB334C"/>
    <w:rsid w:val="00FC0BD0"/>
    <w:rsid w:val="00FC6189"/>
    <w:rsid w:val="00FC7F40"/>
    <w:rsid w:val="00FD0DBD"/>
    <w:rsid w:val="00FD2374"/>
    <w:rsid w:val="00FD3B67"/>
    <w:rsid w:val="00FE2DF5"/>
    <w:rsid w:val="00FE4BAC"/>
    <w:rsid w:val="00FE683D"/>
    <w:rsid w:val="00FE7D85"/>
    <w:rsid w:val="00FEA7CC"/>
    <w:rsid w:val="00FF2BE6"/>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7A02AC7"/>
    <w:rsid w:val="081258FE"/>
    <w:rsid w:val="08618DC5"/>
    <w:rsid w:val="08789418"/>
    <w:rsid w:val="08D15923"/>
    <w:rsid w:val="097F6F0D"/>
    <w:rsid w:val="09A2AA61"/>
    <w:rsid w:val="0A0F29FD"/>
    <w:rsid w:val="0A4DD3C0"/>
    <w:rsid w:val="0AD527E2"/>
    <w:rsid w:val="0B2A1689"/>
    <w:rsid w:val="0B71DA94"/>
    <w:rsid w:val="0BD5CE60"/>
    <w:rsid w:val="0C75F337"/>
    <w:rsid w:val="0D8429A6"/>
    <w:rsid w:val="0D8C735E"/>
    <w:rsid w:val="0DA19B66"/>
    <w:rsid w:val="0DD88483"/>
    <w:rsid w:val="0E7C5151"/>
    <w:rsid w:val="0E9B721E"/>
    <w:rsid w:val="0EACE590"/>
    <w:rsid w:val="0EDCFA4F"/>
    <w:rsid w:val="0EF829B4"/>
    <w:rsid w:val="0F04D859"/>
    <w:rsid w:val="0F2A339E"/>
    <w:rsid w:val="0F3EC157"/>
    <w:rsid w:val="0F5968D6"/>
    <w:rsid w:val="0F6CDC1A"/>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91D13D5"/>
    <w:rsid w:val="1928D377"/>
    <w:rsid w:val="19972288"/>
    <w:rsid w:val="19A3520F"/>
    <w:rsid w:val="19BF6CAE"/>
    <w:rsid w:val="19CFC89D"/>
    <w:rsid w:val="19D59C30"/>
    <w:rsid w:val="1A072C10"/>
    <w:rsid w:val="1B0DEC10"/>
    <w:rsid w:val="1D2CB154"/>
    <w:rsid w:val="1D6B5A66"/>
    <w:rsid w:val="1DB4A9FB"/>
    <w:rsid w:val="1DDA19EA"/>
    <w:rsid w:val="1DFE7151"/>
    <w:rsid w:val="1E760B4E"/>
    <w:rsid w:val="1F094DA8"/>
    <w:rsid w:val="1F154964"/>
    <w:rsid w:val="1F9C7852"/>
    <w:rsid w:val="1FAC004B"/>
    <w:rsid w:val="2070B2AA"/>
    <w:rsid w:val="20AEE6BC"/>
    <w:rsid w:val="21314D96"/>
    <w:rsid w:val="213237C0"/>
    <w:rsid w:val="21380679"/>
    <w:rsid w:val="213DA1AE"/>
    <w:rsid w:val="21AE98BA"/>
    <w:rsid w:val="224898F9"/>
    <w:rsid w:val="25214F16"/>
    <w:rsid w:val="25BA0359"/>
    <w:rsid w:val="25D79758"/>
    <w:rsid w:val="25FCD32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C7344D"/>
    <w:rsid w:val="2D3036C0"/>
    <w:rsid w:val="2D655944"/>
    <w:rsid w:val="2DFBB5A4"/>
    <w:rsid w:val="2E566CC1"/>
    <w:rsid w:val="2E59376D"/>
    <w:rsid w:val="2EE5EE5E"/>
    <w:rsid w:val="2F59F458"/>
    <w:rsid w:val="2F7AB7CB"/>
    <w:rsid w:val="2FCD8CC6"/>
    <w:rsid w:val="30811C4C"/>
    <w:rsid w:val="3277FED7"/>
    <w:rsid w:val="32AB12F8"/>
    <w:rsid w:val="3392DFDF"/>
    <w:rsid w:val="3518DE87"/>
    <w:rsid w:val="35B6531F"/>
    <w:rsid w:val="35CE95FB"/>
    <w:rsid w:val="35E00E4E"/>
    <w:rsid w:val="35E296ED"/>
    <w:rsid w:val="363C46F0"/>
    <w:rsid w:val="3652D7FA"/>
    <w:rsid w:val="36A0AB39"/>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BF79EF"/>
    <w:rsid w:val="45C2D88C"/>
    <w:rsid w:val="461C0769"/>
    <w:rsid w:val="46976C08"/>
    <w:rsid w:val="4754C83D"/>
    <w:rsid w:val="4764CF5B"/>
    <w:rsid w:val="47F764CA"/>
    <w:rsid w:val="48042933"/>
    <w:rsid w:val="480E8426"/>
    <w:rsid w:val="4838723A"/>
    <w:rsid w:val="48A0CDD8"/>
    <w:rsid w:val="49286629"/>
    <w:rsid w:val="497159C6"/>
    <w:rsid w:val="49BC1C9F"/>
    <w:rsid w:val="4A6AA5B2"/>
    <w:rsid w:val="4A8D70F8"/>
    <w:rsid w:val="4AFE7532"/>
    <w:rsid w:val="4B225D1A"/>
    <w:rsid w:val="4B335C04"/>
    <w:rsid w:val="4B8133A6"/>
    <w:rsid w:val="4B8B8C7B"/>
    <w:rsid w:val="4BBB7B8B"/>
    <w:rsid w:val="4C0C4EC9"/>
    <w:rsid w:val="4D525426"/>
    <w:rsid w:val="4D76DFF1"/>
    <w:rsid w:val="4D9B1EE7"/>
    <w:rsid w:val="4DBE628F"/>
    <w:rsid w:val="4DFB2549"/>
    <w:rsid w:val="4E55A6F2"/>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EE4D20"/>
    <w:rsid w:val="5794C1F1"/>
    <w:rsid w:val="584FA90A"/>
    <w:rsid w:val="58591E37"/>
    <w:rsid w:val="58770B91"/>
    <w:rsid w:val="588E4C56"/>
    <w:rsid w:val="592AF99D"/>
    <w:rsid w:val="593509DD"/>
    <w:rsid w:val="598565F1"/>
    <w:rsid w:val="59A86D7C"/>
    <w:rsid w:val="5AD3CABD"/>
    <w:rsid w:val="5BFEE370"/>
    <w:rsid w:val="5C15C726"/>
    <w:rsid w:val="5C6F326B"/>
    <w:rsid w:val="5D3BF3EE"/>
    <w:rsid w:val="5D766F97"/>
    <w:rsid w:val="5E0F9975"/>
    <w:rsid w:val="5E823912"/>
    <w:rsid w:val="5EB0EC9D"/>
    <w:rsid w:val="5EB8A81A"/>
    <w:rsid w:val="5ED172E2"/>
    <w:rsid w:val="5EE806FC"/>
    <w:rsid w:val="5F251F30"/>
    <w:rsid w:val="5F6D8E4B"/>
    <w:rsid w:val="5FE9FCE0"/>
    <w:rsid w:val="60740222"/>
    <w:rsid w:val="60804726"/>
    <w:rsid w:val="60ADBA4E"/>
    <w:rsid w:val="6136EB49"/>
    <w:rsid w:val="61E57C42"/>
    <w:rsid w:val="62464235"/>
    <w:rsid w:val="627A7852"/>
    <w:rsid w:val="635971F4"/>
    <w:rsid w:val="63811046"/>
    <w:rsid w:val="64346C67"/>
    <w:rsid w:val="644A15CC"/>
    <w:rsid w:val="651FBB18"/>
    <w:rsid w:val="655FDA63"/>
    <w:rsid w:val="6598632B"/>
    <w:rsid w:val="666F5DCE"/>
    <w:rsid w:val="667AC930"/>
    <w:rsid w:val="671C01F2"/>
    <w:rsid w:val="67AF53D5"/>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38440C"/>
    <w:rsid w:val="7295C234"/>
    <w:rsid w:val="73172EF5"/>
    <w:rsid w:val="739D6D7C"/>
    <w:rsid w:val="74123B66"/>
    <w:rsid w:val="7444102D"/>
    <w:rsid w:val="747D1DA0"/>
    <w:rsid w:val="74A1101C"/>
    <w:rsid w:val="74ECEC83"/>
    <w:rsid w:val="750D60BB"/>
    <w:rsid w:val="75676A01"/>
    <w:rsid w:val="76172B9E"/>
    <w:rsid w:val="76A5F320"/>
    <w:rsid w:val="770F7F74"/>
    <w:rsid w:val="7744B70A"/>
    <w:rsid w:val="7750DD4D"/>
    <w:rsid w:val="7756F6AF"/>
    <w:rsid w:val="779426A7"/>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EE66924"/>
    <w:rsid w:val="7F192920"/>
    <w:rsid w:val="7F1BC301"/>
    <w:rsid w:val="7F5CA0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88F9"/>
  <w15:docId w15:val="{B1F0CEA6-F0A5-484C-92B3-B6E7BB2F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647D"/>
    <w:pPr>
      <w:suppressAutoHyphens/>
      <w:autoSpaceDN w:val="0"/>
      <w:spacing w:line="254" w:lineRule="auto"/>
      <w:textAlignment w:val="baseline"/>
    </w:pPr>
    <w:rPr>
      <w:rFonts w:ascii="Calibri" w:eastAsia="Calibri" w:hAnsi="Calibri" w:cs="Arial"/>
    </w:rPr>
  </w:style>
  <w:style w:type="paragraph" w:styleId="Ttulo1">
    <w:name w:val="heading 1"/>
    <w:basedOn w:val="Normal"/>
    <w:next w:val="Normal"/>
    <w:link w:val="Ttulo1Car"/>
    <w:uiPriority w:val="9"/>
    <w:qFormat/>
    <w:rsid w:val="00ED03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sz w:val="20"/>
      <w:szCs w:val="20"/>
      <w:lang w:eastAsia="es-SV"/>
    </w:rPr>
  </w:style>
  <w:style w:type="character" w:customStyle="1" w:styleId="EncabezadoCar">
    <w:name w:val="Encabezado Car"/>
    <w:basedOn w:val="Fuentedeprrafopredete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sz w:val="20"/>
      <w:szCs w:val="20"/>
      <w:lang w:eastAsia="es-SV"/>
    </w:rPr>
  </w:style>
  <w:style w:type="character" w:customStyle="1" w:styleId="PiedepginaCar">
    <w:name w:val="Pie de página Car"/>
    <w:basedOn w:val="Fuentedeprrafopredete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cs="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rPr>
      <w:rFonts w:cs="Times New Roman"/>
    </w:rPr>
  </w:style>
  <w:style w:type="character" w:customStyle="1" w:styleId="TextoindependienteCar">
    <w:name w:val="Texto independiente Car"/>
    <w:basedOn w:val="Fuentedeprrafopredeter"/>
    <w:link w:val="Textoindependiente"/>
    <w:uiPriority w:val="99"/>
    <w:rsid w:val="000E26D5"/>
    <w:rPr>
      <w:rFonts w:ascii="Calibri" w:eastAsia="Calibri" w:hAnsi="Calibri" w:cs="Times New Roman"/>
    </w:rPr>
  </w:style>
  <w:style w:type="character" w:customStyle="1" w:styleId="Ttulo1Car">
    <w:name w:val="Título 1 Car"/>
    <w:basedOn w:val="Fuentedeprrafopredeter"/>
    <w:link w:val="Ttulo1"/>
    <w:uiPriority w:val="9"/>
    <w:rsid w:val="00ED0355"/>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styleId="Ttulo">
    <w:name w:val="Title"/>
    <w:basedOn w:val="Normal"/>
    <w:next w:val="Normal"/>
    <w:link w:val="TtuloCar"/>
    <w:uiPriority w:val="10"/>
    <w:qFormat/>
    <w:rsid w:val="00C62B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2B4F"/>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135AFF"/>
    <w:rPr>
      <w:sz w:val="16"/>
      <w:szCs w:val="16"/>
    </w:rPr>
  </w:style>
  <w:style w:type="paragraph" w:styleId="Textocomentario">
    <w:name w:val="annotation text"/>
    <w:basedOn w:val="Normal"/>
    <w:link w:val="TextocomentarioCar"/>
    <w:uiPriority w:val="99"/>
    <w:semiHidden/>
    <w:unhideWhenUsed/>
    <w:rsid w:val="00135A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5AFF"/>
    <w:rPr>
      <w:rFonts w:ascii="Calibri" w:eastAsia="Calibri" w:hAnsi="Calibri" w:cs="Arial"/>
      <w:sz w:val="20"/>
      <w:szCs w:val="20"/>
    </w:rPr>
  </w:style>
  <w:style w:type="paragraph" w:styleId="Asuntodelcomentario">
    <w:name w:val="annotation subject"/>
    <w:basedOn w:val="Textocomentario"/>
    <w:next w:val="Textocomentario"/>
    <w:link w:val="AsuntodelcomentarioCar"/>
    <w:uiPriority w:val="99"/>
    <w:semiHidden/>
    <w:unhideWhenUsed/>
    <w:rsid w:val="00135AFF"/>
    <w:rPr>
      <w:b/>
      <w:bCs/>
    </w:rPr>
  </w:style>
  <w:style w:type="character" w:customStyle="1" w:styleId="AsuntodelcomentarioCar">
    <w:name w:val="Asunto del comentario Car"/>
    <w:basedOn w:val="TextocomentarioCar"/>
    <w:link w:val="Asuntodelcomentario"/>
    <w:uiPriority w:val="99"/>
    <w:semiHidden/>
    <w:rsid w:val="00135AFF"/>
    <w:rPr>
      <w:rFonts w:ascii="Calibri" w:eastAsia="Calibri" w:hAnsi="Calibri" w:cs="Arial"/>
      <w:b/>
      <w:bCs/>
      <w:sz w:val="20"/>
      <w:szCs w:val="20"/>
    </w:rPr>
  </w:style>
  <w:style w:type="paragraph" w:styleId="Sinespaciado">
    <w:name w:val="No Spacing"/>
    <w:uiPriority w:val="1"/>
    <w:qFormat/>
    <w:rsid w:val="00B24888"/>
    <w:pPr>
      <w:suppressAutoHyphens/>
      <w:autoSpaceDN w:val="0"/>
      <w:spacing w:after="0" w:line="240" w:lineRule="auto"/>
      <w:textAlignment w:val="baseline"/>
    </w:pPr>
    <w:rPr>
      <w:rFonts w:ascii="Calibri" w:eastAsia="Calibri" w:hAnsi="Calibri" w:cs="Arial"/>
    </w:rPr>
  </w:style>
  <w:style w:type="character" w:customStyle="1" w:styleId="fBody">
    <w:name w:val="fBody"/>
    <w:rsid w:val="0016783F"/>
    <w:rPr>
      <w:rFonts w:ascii="Museo Sans" w:eastAsia="Times New Roman" w:hAnsi="Museo Sans"/>
      <w:color w:val="000000"/>
      <w:sz w:val="22"/>
    </w:rPr>
  </w:style>
  <w:style w:type="paragraph" w:styleId="Listaconvietas5">
    <w:name w:val="List Bullet 5"/>
    <w:basedOn w:val="Normal"/>
    <w:autoRedefine/>
    <w:uiPriority w:val="99"/>
    <w:rsid w:val="0016783F"/>
    <w:pPr>
      <w:numPr>
        <w:numId w:val="32"/>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496651379">
          <w:marLeft w:val="0"/>
          <w:marRight w:val="0"/>
          <w:marTop w:val="0"/>
          <w:marBottom w:val="0"/>
          <w:divBdr>
            <w:top w:val="none" w:sz="0" w:space="0" w:color="auto"/>
            <w:left w:val="none" w:sz="0" w:space="0" w:color="auto"/>
            <w:bottom w:val="none" w:sz="0" w:space="0" w:color="auto"/>
            <w:right w:val="none" w:sz="0" w:space="0" w:color="auto"/>
          </w:divBdr>
        </w:div>
        <w:div w:id="1932134">
          <w:marLeft w:val="0"/>
          <w:marRight w:val="0"/>
          <w:marTop w:val="0"/>
          <w:marBottom w:val="0"/>
          <w:divBdr>
            <w:top w:val="none" w:sz="0" w:space="0" w:color="auto"/>
            <w:left w:val="none" w:sz="0" w:space="0" w:color="auto"/>
            <w:bottom w:val="none" w:sz="0" w:space="0" w:color="auto"/>
            <w:right w:val="none" w:sz="0" w:space="0" w:color="auto"/>
          </w:divBdr>
        </w:div>
      </w:divsChild>
    </w:div>
    <w:div w:id="531188805">
      <w:bodyDiv w:val="1"/>
      <w:marLeft w:val="0"/>
      <w:marRight w:val="0"/>
      <w:marTop w:val="0"/>
      <w:marBottom w:val="0"/>
      <w:divBdr>
        <w:top w:val="none" w:sz="0" w:space="0" w:color="auto"/>
        <w:left w:val="none" w:sz="0" w:space="0" w:color="auto"/>
        <w:bottom w:val="none" w:sz="0" w:space="0" w:color="auto"/>
        <w:right w:val="none" w:sz="0" w:space="0" w:color="auto"/>
      </w:divBdr>
      <w:divsChild>
        <w:div w:id="1728258540">
          <w:marLeft w:val="0"/>
          <w:marRight w:val="0"/>
          <w:marTop w:val="0"/>
          <w:marBottom w:val="0"/>
          <w:divBdr>
            <w:top w:val="none" w:sz="0" w:space="0" w:color="auto"/>
            <w:left w:val="none" w:sz="0" w:space="0" w:color="auto"/>
            <w:bottom w:val="none" w:sz="0" w:space="0" w:color="auto"/>
            <w:right w:val="none" w:sz="0" w:space="0" w:color="auto"/>
          </w:divBdr>
        </w:div>
        <w:div w:id="1871457313">
          <w:marLeft w:val="0"/>
          <w:marRight w:val="0"/>
          <w:marTop w:val="0"/>
          <w:marBottom w:val="0"/>
          <w:divBdr>
            <w:top w:val="none" w:sz="0" w:space="0" w:color="auto"/>
            <w:left w:val="none" w:sz="0" w:space="0" w:color="auto"/>
            <w:bottom w:val="none" w:sz="0" w:space="0" w:color="auto"/>
            <w:right w:val="none" w:sz="0" w:space="0" w:color="auto"/>
          </w:divBdr>
        </w:div>
        <w:div w:id="73212214">
          <w:marLeft w:val="0"/>
          <w:marRight w:val="0"/>
          <w:marTop w:val="0"/>
          <w:marBottom w:val="0"/>
          <w:divBdr>
            <w:top w:val="none" w:sz="0" w:space="0" w:color="auto"/>
            <w:left w:val="none" w:sz="0" w:space="0" w:color="auto"/>
            <w:bottom w:val="none" w:sz="0" w:space="0" w:color="auto"/>
            <w:right w:val="none" w:sz="0" w:space="0" w:color="auto"/>
          </w:divBdr>
        </w:div>
      </w:divsChild>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438258620">
              <w:marLeft w:val="0"/>
              <w:marRight w:val="0"/>
              <w:marTop w:val="0"/>
              <w:marBottom w:val="0"/>
              <w:divBdr>
                <w:top w:val="none" w:sz="0" w:space="0" w:color="auto"/>
                <w:left w:val="none" w:sz="0" w:space="0" w:color="auto"/>
                <w:bottom w:val="none" w:sz="0" w:space="0" w:color="auto"/>
                <w:right w:val="none" w:sz="0" w:space="0" w:color="auto"/>
              </w:divBdr>
            </w:div>
            <w:div w:id="28215535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1032">
      <w:bodyDiv w:val="1"/>
      <w:marLeft w:val="0"/>
      <w:marRight w:val="0"/>
      <w:marTop w:val="0"/>
      <w:marBottom w:val="0"/>
      <w:divBdr>
        <w:top w:val="none" w:sz="0" w:space="0" w:color="auto"/>
        <w:left w:val="none" w:sz="0" w:space="0" w:color="auto"/>
        <w:bottom w:val="none" w:sz="0" w:space="0" w:color="auto"/>
        <w:right w:val="none" w:sz="0" w:space="0" w:color="auto"/>
      </w:divBdr>
      <w:divsChild>
        <w:div w:id="1397389058">
          <w:marLeft w:val="0"/>
          <w:marRight w:val="0"/>
          <w:marTop w:val="0"/>
          <w:marBottom w:val="0"/>
          <w:divBdr>
            <w:top w:val="none" w:sz="0" w:space="0" w:color="auto"/>
            <w:left w:val="none" w:sz="0" w:space="0" w:color="auto"/>
            <w:bottom w:val="none" w:sz="0" w:space="0" w:color="auto"/>
            <w:right w:val="none" w:sz="0" w:space="0" w:color="auto"/>
          </w:divBdr>
        </w:div>
        <w:div w:id="703748883">
          <w:marLeft w:val="0"/>
          <w:marRight w:val="0"/>
          <w:marTop w:val="0"/>
          <w:marBottom w:val="0"/>
          <w:divBdr>
            <w:top w:val="none" w:sz="0" w:space="0" w:color="auto"/>
            <w:left w:val="none" w:sz="0" w:space="0" w:color="auto"/>
            <w:bottom w:val="none" w:sz="0" w:space="0" w:color="auto"/>
            <w:right w:val="none" w:sz="0" w:space="0" w:color="auto"/>
          </w:divBdr>
        </w:div>
        <w:div w:id="1750540629">
          <w:marLeft w:val="0"/>
          <w:marRight w:val="0"/>
          <w:marTop w:val="0"/>
          <w:marBottom w:val="0"/>
          <w:divBdr>
            <w:top w:val="none" w:sz="0" w:space="0" w:color="auto"/>
            <w:left w:val="none" w:sz="0" w:space="0" w:color="auto"/>
            <w:bottom w:val="none" w:sz="0" w:space="0" w:color="auto"/>
            <w:right w:val="none" w:sz="0" w:space="0" w:color="auto"/>
          </w:divBdr>
        </w:div>
      </w:divsChild>
    </w:div>
    <w:div w:id="1061060387">
      <w:bodyDiv w:val="1"/>
      <w:marLeft w:val="0"/>
      <w:marRight w:val="0"/>
      <w:marTop w:val="0"/>
      <w:marBottom w:val="0"/>
      <w:divBdr>
        <w:top w:val="none" w:sz="0" w:space="0" w:color="auto"/>
        <w:left w:val="none" w:sz="0" w:space="0" w:color="auto"/>
        <w:bottom w:val="none" w:sz="0" w:space="0" w:color="auto"/>
        <w:right w:val="none" w:sz="0" w:space="0" w:color="auto"/>
      </w:divBdr>
      <w:divsChild>
        <w:div w:id="1632789115">
          <w:marLeft w:val="0"/>
          <w:marRight w:val="0"/>
          <w:marTop w:val="0"/>
          <w:marBottom w:val="0"/>
          <w:divBdr>
            <w:top w:val="none" w:sz="0" w:space="0" w:color="auto"/>
            <w:left w:val="none" w:sz="0" w:space="0" w:color="auto"/>
            <w:bottom w:val="none" w:sz="0" w:space="0" w:color="auto"/>
            <w:right w:val="none" w:sz="0" w:space="0" w:color="auto"/>
          </w:divBdr>
        </w:div>
        <w:div w:id="640161509">
          <w:marLeft w:val="0"/>
          <w:marRight w:val="0"/>
          <w:marTop w:val="0"/>
          <w:marBottom w:val="0"/>
          <w:divBdr>
            <w:top w:val="none" w:sz="0" w:space="0" w:color="auto"/>
            <w:left w:val="none" w:sz="0" w:space="0" w:color="auto"/>
            <w:bottom w:val="none" w:sz="0" w:space="0" w:color="auto"/>
            <w:right w:val="none" w:sz="0" w:space="0" w:color="auto"/>
          </w:divBdr>
        </w:div>
        <w:div w:id="1244223609">
          <w:marLeft w:val="0"/>
          <w:marRight w:val="0"/>
          <w:marTop w:val="0"/>
          <w:marBottom w:val="0"/>
          <w:divBdr>
            <w:top w:val="none" w:sz="0" w:space="0" w:color="auto"/>
            <w:left w:val="none" w:sz="0" w:space="0" w:color="auto"/>
            <w:bottom w:val="none" w:sz="0" w:space="0" w:color="auto"/>
            <w:right w:val="none" w:sz="0" w:space="0" w:color="auto"/>
          </w:divBdr>
          <w:divsChild>
            <w:div w:id="1563325763">
              <w:marLeft w:val="0"/>
              <w:marRight w:val="0"/>
              <w:marTop w:val="0"/>
              <w:marBottom w:val="0"/>
              <w:divBdr>
                <w:top w:val="none" w:sz="0" w:space="0" w:color="auto"/>
                <w:left w:val="none" w:sz="0" w:space="0" w:color="auto"/>
                <w:bottom w:val="none" w:sz="0" w:space="0" w:color="auto"/>
                <w:right w:val="none" w:sz="0" w:space="0" w:color="auto"/>
              </w:divBdr>
            </w:div>
            <w:div w:id="913705106">
              <w:marLeft w:val="0"/>
              <w:marRight w:val="0"/>
              <w:marTop w:val="0"/>
              <w:marBottom w:val="0"/>
              <w:divBdr>
                <w:top w:val="none" w:sz="0" w:space="0" w:color="auto"/>
                <w:left w:val="none" w:sz="0" w:space="0" w:color="auto"/>
                <w:bottom w:val="none" w:sz="0" w:space="0" w:color="auto"/>
                <w:right w:val="none" w:sz="0" w:space="0" w:color="auto"/>
              </w:divBdr>
            </w:div>
            <w:div w:id="1229077153">
              <w:marLeft w:val="0"/>
              <w:marRight w:val="0"/>
              <w:marTop w:val="0"/>
              <w:marBottom w:val="0"/>
              <w:divBdr>
                <w:top w:val="none" w:sz="0" w:space="0" w:color="auto"/>
                <w:left w:val="none" w:sz="0" w:space="0" w:color="auto"/>
                <w:bottom w:val="none" w:sz="0" w:space="0" w:color="auto"/>
                <w:right w:val="none" w:sz="0" w:space="0" w:color="auto"/>
              </w:divBdr>
            </w:div>
            <w:div w:id="1014722393">
              <w:marLeft w:val="0"/>
              <w:marRight w:val="0"/>
              <w:marTop w:val="0"/>
              <w:marBottom w:val="0"/>
              <w:divBdr>
                <w:top w:val="none" w:sz="0" w:space="0" w:color="auto"/>
                <w:left w:val="none" w:sz="0" w:space="0" w:color="auto"/>
                <w:bottom w:val="none" w:sz="0" w:space="0" w:color="auto"/>
                <w:right w:val="none" w:sz="0" w:space="0" w:color="auto"/>
              </w:divBdr>
            </w:div>
            <w:div w:id="1893685633">
              <w:marLeft w:val="0"/>
              <w:marRight w:val="0"/>
              <w:marTop w:val="0"/>
              <w:marBottom w:val="0"/>
              <w:divBdr>
                <w:top w:val="none" w:sz="0" w:space="0" w:color="auto"/>
                <w:left w:val="none" w:sz="0" w:space="0" w:color="auto"/>
                <w:bottom w:val="none" w:sz="0" w:space="0" w:color="auto"/>
                <w:right w:val="none" w:sz="0" w:space="0" w:color="auto"/>
              </w:divBdr>
            </w:div>
          </w:divsChild>
        </w:div>
        <w:div w:id="1306205512">
          <w:marLeft w:val="0"/>
          <w:marRight w:val="0"/>
          <w:marTop w:val="0"/>
          <w:marBottom w:val="0"/>
          <w:divBdr>
            <w:top w:val="none" w:sz="0" w:space="0" w:color="auto"/>
            <w:left w:val="none" w:sz="0" w:space="0" w:color="auto"/>
            <w:bottom w:val="none" w:sz="0" w:space="0" w:color="auto"/>
            <w:right w:val="none" w:sz="0" w:space="0" w:color="auto"/>
          </w:divBdr>
        </w:div>
        <w:div w:id="1399741691">
          <w:marLeft w:val="0"/>
          <w:marRight w:val="0"/>
          <w:marTop w:val="0"/>
          <w:marBottom w:val="0"/>
          <w:divBdr>
            <w:top w:val="none" w:sz="0" w:space="0" w:color="auto"/>
            <w:left w:val="none" w:sz="0" w:space="0" w:color="auto"/>
            <w:bottom w:val="none" w:sz="0" w:space="0" w:color="auto"/>
            <w:right w:val="none" w:sz="0" w:space="0" w:color="auto"/>
          </w:divBdr>
        </w:div>
        <w:div w:id="554778285">
          <w:marLeft w:val="0"/>
          <w:marRight w:val="0"/>
          <w:marTop w:val="0"/>
          <w:marBottom w:val="0"/>
          <w:divBdr>
            <w:top w:val="none" w:sz="0" w:space="0" w:color="auto"/>
            <w:left w:val="none" w:sz="0" w:space="0" w:color="auto"/>
            <w:bottom w:val="none" w:sz="0" w:space="0" w:color="auto"/>
            <w:right w:val="none" w:sz="0" w:space="0" w:color="auto"/>
          </w:divBdr>
        </w:div>
        <w:div w:id="204292830">
          <w:marLeft w:val="0"/>
          <w:marRight w:val="0"/>
          <w:marTop w:val="0"/>
          <w:marBottom w:val="0"/>
          <w:divBdr>
            <w:top w:val="none" w:sz="0" w:space="0" w:color="auto"/>
            <w:left w:val="none" w:sz="0" w:space="0" w:color="auto"/>
            <w:bottom w:val="none" w:sz="0" w:space="0" w:color="auto"/>
            <w:right w:val="none" w:sz="0" w:space="0" w:color="auto"/>
          </w:divBdr>
        </w:div>
        <w:div w:id="1293053899">
          <w:marLeft w:val="0"/>
          <w:marRight w:val="0"/>
          <w:marTop w:val="0"/>
          <w:marBottom w:val="0"/>
          <w:divBdr>
            <w:top w:val="none" w:sz="0" w:space="0" w:color="auto"/>
            <w:left w:val="none" w:sz="0" w:space="0" w:color="auto"/>
            <w:bottom w:val="none" w:sz="0" w:space="0" w:color="auto"/>
            <w:right w:val="none" w:sz="0" w:space="0" w:color="auto"/>
          </w:divBdr>
        </w:div>
        <w:div w:id="1317613449">
          <w:marLeft w:val="0"/>
          <w:marRight w:val="0"/>
          <w:marTop w:val="0"/>
          <w:marBottom w:val="0"/>
          <w:divBdr>
            <w:top w:val="none" w:sz="0" w:space="0" w:color="auto"/>
            <w:left w:val="none" w:sz="0" w:space="0" w:color="auto"/>
            <w:bottom w:val="none" w:sz="0" w:space="0" w:color="auto"/>
            <w:right w:val="none" w:sz="0" w:space="0" w:color="auto"/>
          </w:divBdr>
          <w:divsChild>
            <w:div w:id="1604266127">
              <w:marLeft w:val="0"/>
              <w:marRight w:val="0"/>
              <w:marTop w:val="0"/>
              <w:marBottom w:val="0"/>
              <w:divBdr>
                <w:top w:val="none" w:sz="0" w:space="0" w:color="auto"/>
                <w:left w:val="none" w:sz="0" w:space="0" w:color="auto"/>
                <w:bottom w:val="none" w:sz="0" w:space="0" w:color="auto"/>
                <w:right w:val="none" w:sz="0" w:space="0" w:color="auto"/>
              </w:divBdr>
            </w:div>
            <w:div w:id="86392160">
              <w:marLeft w:val="0"/>
              <w:marRight w:val="0"/>
              <w:marTop w:val="0"/>
              <w:marBottom w:val="0"/>
              <w:divBdr>
                <w:top w:val="none" w:sz="0" w:space="0" w:color="auto"/>
                <w:left w:val="none" w:sz="0" w:space="0" w:color="auto"/>
                <w:bottom w:val="none" w:sz="0" w:space="0" w:color="auto"/>
                <w:right w:val="none" w:sz="0" w:space="0" w:color="auto"/>
              </w:divBdr>
            </w:div>
            <w:div w:id="3657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575166837">
      <w:bodyDiv w:val="1"/>
      <w:marLeft w:val="0"/>
      <w:marRight w:val="0"/>
      <w:marTop w:val="0"/>
      <w:marBottom w:val="0"/>
      <w:divBdr>
        <w:top w:val="none" w:sz="0" w:space="0" w:color="auto"/>
        <w:left w:val="none" w:sz="0" w:space="0" w:color="auto"/>
        <w:bottom w:val="none" w:sz="0" w:space="0" w:color="auto"/>
        <w:right w:val="none" w:sz="0" w:space="0" w:color="auto"/>
      </w:divBdr>
      <w:divsChild>
        <w:div w:id="541013602">
          <w:marLeft w:val="0"/>
          <w:marRight w:val="0"/>
          <w:marTop w:val="0"/>
          <w:marBottom w:val="0"/>
          <w:divBdr>
            <w:top w:val="none" w:sz="0" w:space="0" w:color="auto"/>
            <w:left w:val="none" w:sz="0" w:space="0" w:color="auto"/>
            <w:bottom w:val="none" w:sz="0" w:space="0" w:color="auto"/>
            <w:right w:val="none" w:sz="0" w:space="0" w:color="auto"/>
          </w:divBdr>
        </w:div>
        <w:div w:id="1283540094">
          <w:marLeft w:val="0"/>
          <w:marRight w:val="0"/>
          <w:marTop w:val="0"/>
          <w:marBottom w:val="0"/>
          <w:divBdr>
            <w:top w:val="none" w:sz="0" w:space="0" w:color="auto"/>
            <w:left w:val="none" w:sz="0" w:space="0" w:color="auto"/>
            <w:bottom w:val="none" w:sz="0" w:space="0" w:color="auto"/>
            <w:right w:val="none" w:sz="0" w:space="0" w:color="auto"/>
          </w:divBdr>
          <w:divsChild>
            <w:div w:id="1693415477">
              <w:marLeft w:val="0"/>
              <w:marRight w:val="0"/>
              <w:marTop w:val="0"/>
              <w:marBottom w:val="0"/>
              <w:divBdr>
                <w:top w:val="none" w:sz="0" w:space="0" w:color="auto"/>
                <w:left w:val="none" w:sz="0" w:space="0" w:color="auto"/>
                <w:bottom w:val="none" w:sz="0" w:space="0" w:color="auto"/>
                <w:right w:val="none" w:sz="0" w:space="0" w:color="auto"/>
              </w:divBdr>
            </w:div>
            <w:div w:id="1347946036">
              <w:marLeft w:val="0"/>
              <w:marRight w:val="0"/>
              <w:marTop w:val="0"/>
              <w:marBottom w:val="0"/>
              <w:divBdr>
                <w:top w:val="none" w:sz="0" w:space="0" w:color="auto"/>
                <w:left w:val="none" w:sz="0" w:space="0" w:color="auto"/>
                <w:bottom w:val="none" w:sz="0" w:space="0" w:color="auto"/>
                <w:right w:val="none" w:sz="0" w:space="0" w:color="auto"/>
              </w:divBdr>
            </w:div>
            <w:div w:id="328099452">
              <w:marLeft w:val="0"/>
              <w:marRight w:val="0"/>
              <w:marTop w:val="0"/>
              <w:marBottom w:val="0"/>
              <w:divBdr>
                <w:top w:val="none" w:sz="0" w:space="0" w:color="auto"/>
                <w:left w:val="none" w:sz="0" w:space="0" w:color="auto"/>
                <w:bottom w:val="none" w:sz="0" w:space="0" w:color="auto"/>
                <w:right w:val="none" w:sz="0" w:space="0" w:color="auto"/>
              </w:divBdr>
            </w:div>
            <w:div w:id="1636638843">
              <w:marLeft w:val="0"/>
              <w:marRight w:val="0"/>
              <w:marTop w:val="0"/>
              <w:marBottom w:val="0"/>
              <w:divBdr>
                <w:top w:val="none" w:sz="0" w:space="0" w:color="auto"/>
                <w:left w:val="none" w:sz="0" w:space="0" w:color="auto"/>
                <w:bottom w:val="none" w:sz="0" w:space="0" w:color="auto"/>
                <w:right w:val="none" w:sz="0" w:space="0" w:color="auto"/>
              </w:divBdr>
            </w:div>
            <w:div w:id="602347684">
              <w:marLeft w:val="0"/>
              <w:marRight w:val="0"/>
              <w:marTop w:val="0"/>
              <w:marBottom w:val="0"/>
              <w:divBdr>
                <w:top w:val="none" w:sz="0" w:space="0" w:color="auto"/>
                <w:left w:val="none" w:sz="0" w:space="0" w:color="auto"/>
                <w:bottom w:val="none" w:sz="0" w:space="0" w:color="auto"/>
                <w:right w:val="none" w:sz="0" w:space="0" w:color="auto"/>
              </w:divBdr>
            </w:div>
          </w:divsChild>
        </w:div>
        <w:div w:id="757602989">
          <w:marLeft w:val="0"/>
          <w:marRight w:val="0"/>
          <w:marTop w:val="0"/>
          <w:marBottom w:val="0"/>
          <w:divBdr>
            <w:top w:val="none" w:sz="0" w:space="0" w:color="auto"/>
            <w:left w:val="none" w:sz="0" w:space="0" w:color="auto"/>
            <w:bottom w:val="none" w:sz="0" w:space="0" w:color="auto"/>
            <w:right w:val="none" w:sz="0" w:space="0" w:color="auto"/>
          </w:divBdr>
          <w:divsChild>
            <w:div w:id="754132627">
              <w:marLeft w:val="0"/>
              <w:marRight w:val="0"/>
              <w:marTop w:val="0"/>
              <w:marBottom w:val="0"/>
              <w:divBdr>
                <w:top w:val="none" w:sz="0" w:space="0" w:color="auto"/>
                <w:left w:val="none" w:sz="0" w:space="0" w:color="auto"/>
                <w:bottom w:val="none" w:sz="0" w:space="0" w:color="auto"/>
                <w:right w:val="none" w:sz="0" w:space="0" w:color="auto"/>
              </w:divBdr>
            </w:div>
            <w:div w:id="2047169997">
              <w:marLeft w:val="0"/>
              <w:marRight w:val="0"/>
              <w:marTop w:val="0"/>
              <w:marBottom w:val="0"/>
              <w:divBdr>
                <w:top w:val="none" w:sz="0" w:space="0" w:color="auto"/>
                <w:left w:val="none" w:sz="0" w:space="0" w:color="auto"/>
                <w:bottom w:val="none" w:sz="0" w:space="0" w:color="auto"/>
                <w:right w:val="none" w:sz="0" w:space="0" w:color="auto"/>
              </w:divBdr>
            </w:div>
            <w:div w:id="1545603735">
              <w:marLeft w:val="0"/>
              <w:marRight w:val="0"/>
              <w:marTop w:val="0"/>
              <w:marBottom w:val="0"/>
              <w:divBdr>
                <w:top w:val="none" w:sz="0" w:space="0" w:color="auto"/>
                <w:left w:val="none" w:sz="0" w:space="0" w:color="auto"/>
                <w:bottom w:val="none" w:sz="0" w:space="0" w:color="auto"/>
                <w:right w:val="none" w:sz="0" w:space="0" w:color="auto"/>
              </w:divBdr>
            </w:div>
            <w:div w:id="1131702416">
              <w:marLeft w:val="0"/>
              <w:marRight w:val="0"/>
              <w:marTop w:val="0"/>
              <w:marBottom w:val="0"/>
              <w:divBdr>
                <w:top w:val="none" w:sz="0" w:space="0" w:color="auto"/>
                <w:left w:val="none" w:sz="0" w:space="0" w:color="auto"/>
                <w:bottom w:val="none" w:sz="0" w:space="0" w:color="auto"/>
                <w:right w:val="none" w:sz="0" w:space="0" w:color="auto"/>
              </w:divBdr>
            </w:div>
            <w:div w:id="1301571445">
              <w:marLeft w:val="0"/>
              <w:marRight w:val="0"/>
              <w:marTop w:val="0"/>
              <w:marBottom w:val="0"/>
              <w:divBdr>
                <w:top w:val="none" w:sz="0" w:space="0" w:color="auto"/>
                <w:left w:val="none" w:sz="0" w:space="0" w:color="auto"/>
                <w:bottom w:val="none" w:sz="0" w:space="0" w:color="auto"/>
                <w:right w:val="none" w:sz="0" w:space="0" w:color="auto"/>
              </w:divBdr>
            </w:div>
          </w:divsChild>
        </w:div>
        <w:div w:id="1605378339">
          <w:marLeft w:val="0"/>
          <w:marRight w:val="0"/>
          <w:marTop w:val="0"/>
          <w:marBottom w:val="0"/>
          <w:divBdr>
            <w:top w:val="none" w:sz="0" w:space="0" w:color="auto"/>
            <w:left w:val="none" w:sz="0" w:space="0" w:color="auto"/>
            <w:bottom w:val="none" w:sz="0" w:space="0" w:color="auto"/>
            <w:right w:val="none" w:sz="0" w:space="0" w:color="auto"/>
          </w:divBdr>
          <w:divsChild>
            <w:div w:id="1714767298">
              <w:marLeft w:val="0"/>
              <w:marRight w:val="0"/>
              <w:marTop w:val="0"/>
              <w:marBottom w:val="0"/>
              <w:divBdr>
                <w:top w:val="none" w:sz="0" w:space="0" w:color="auto"/>
                <w:left w:val="none" w:sz="0" w:space="0" w:color="auto"/>
                <w:bottom w:val="none" w:sz="0" w:space="0" w:color="auto"/>
                <w:right w:val="none" w:sz="0" w:space="0" w:color="auto"/>
              </w:divBdr>
            </w:div>
            <w:div w:id="785004523">
              <w:marLeft w:val="0"/>
              <w:marRight w:val="0"/>
              <w:marTop w:val="0"/>
              <w:marBottom w:val="0"/>
              <w:divBdr>
                <w:top w:val="none" w:sz="0" w:space="0" w:color="auto"/>
                <w:left w:val="none" w:sz="0" w:space="0" w:color="auto"/>
                <w:bottom w:val="none" w:sz="0" w:space="0" w:color="auto"/>
                <w:right w:val="none" w:sz="0" w:space="0" w:color="auto"/>
              </w:divBdr>
            </w:div>
            <w:div w:id="12156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1337926632">
          <w:marLeft w:val="0"/>
          <w:marRight w:val="0"/>
          <w:marTop w:val="0"/>
          <w:marBottom w:val="0"/>
          <w:divBdr>
            <w:top w:val="none" w:sz="0" w:space="0" w:color="auto"/>
            <w:left w:val="none" w:sz="0" w:space="0" w:color="auto"/>
            <w:bottom w:val="none" w:sz="0" w:space="0" w:color="auto"/>
            <w:right w:val="none" w:sz="0" w:space="0" w:color="auto"/>
          </w:divBdr>
        </w:div>
        <w:div w:id="502403788">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sChild>
    </w:div>
    <w:div w:id="1921215885">
      <w:bodyDiv w:val="1"/>
      <w:marLeft w:val="0"/>
      <w:marRight w:val="0"/>
      <w:marTop w:val="0"/>
      <w:marBottom w:val="0"/>
      <w:divBdr>
        <w:top w:val="none" w:sz="0" w:space="0" w:color="auto"/>
        <w:left w:val="none" w:sz="0" w:space="0" w:color="auto"/>
        <w:bottom w:val="none" w:sz="0" w:space="0" w:color="auto"/>
        <w:right w:val="none" w:sz="0" w:space="0" w:color="auto"/>
      </w:divBdr>
      <w:divsChild>
        <w:div w:id="431051852">
          <w:marLeft w:val="0"/>
          <w:marRight w:val="0"/>
          <w:marTop w:val="0"/>
          <w:marBottom w:val="0"/>
          <w:divBdr>
            <w:top w:val="none" w:sz="0" w:space="0" w:color="auto"/>
            <w:left w:val="none" w:sz="0" w:space="0" w:color="auto"/>
            <w:bottom w:val="none" w:sz="0" w:space="0" w:color="auto"/>
            <w:right w:val="none" w:sz="0" w:space="0" w:color="auto"/>
          </w:divBdr>
          <w:divsChild>
            <w:div w:id="1387410031">
              <w:marLeft w:val="0"/>
              <w:marRight w:val="0"/>
              <w:marTop w:val="0"/>
              <w:marBottom w:val="0"/>
              <w:divBdr>
                <w:top w:val="none" w:sz="0" w:space="0" w:color="auto"/>
                <w:left w:val="none" w:sz="0" w:space="0" w:color="auto"/>
                <w:bottom w:val="none" w:sz="0" w:space="0" w:color="auto"/>
                <w:right w:val="none" w:sz="0" w:space="0" w:color="auto"/>
              </w:divBdr>
            </w:div>
            <w:div w:id="1915894380">
              <w:marLeft w:val="0"/>
              <w:marRight w:val="0"/>
              <w:marTop w:val="0"/>
              <w:marBottom w:val="0"/>
              <w:divBdr>
                <w:top w:val="none" w:sz="0" w:space="0" w:color="auto"/>
                <w:left w:val="none" w:sz="0" w:space="0" w:color="auto"/>
                <w:bottom w:val="none" w:sz="0" w:space="0" w:color="auto"/>
                <w:right w:val="none" w:sz="0" w:space="0" w:color="auto"/>
              </w:divBdr>
            </w:div>
            <w:div w:id="298807568">
              <w:marLeft w:val="0"/>
              <w:marRight w:val="0"/>
              <w:marTop w:val="0"/>
              <w:marBottom w:val="0"/>
              <w:divBdr>
                <w:top w:val="none" w:sz="0" w:space="0" w:color="auto"/>
                <w:left w:val="none" w:sz="0" w:space="0" w:color="auto"/>
                <w:bottom w:val="none" w:sz="0" w:space="0" w:color="auto"/>
                <w:right w:val="none" w:sz="0" w:space="0" w:color="auto"/>
              </w:divBdr>
            </w:div>
          </w:divsChild>
        </w:div>
        <w:div w:id="622076803">
          <w:marLeft w:val="0"/>
          <w:marRight w:val="0"/>
          <w:marTop w:val="0"/>
          <w:marBottom w:val="0"/>
          <w:divBdr>
            <w:top w:val="none" w:sz="0" w:space="0" w:color="auto"/>
            <w:left w:val="none" w:sz="0" w:space="0" w:color="auto"/>
            <w:bottom w:val="none" w:sz="0" w:space="0" w:color="auto"/>
            <w:right w:val="none" w:sz="0" w:space="0" w:color="auto"/>
          </w:divBdr>
          <w:divsChild>
            <w:div w:id="2000310244">
              <w:marLeft w:val="0"/>
              <w:marRight w:val="0"/>
              <w:marTop w:val="0"/>
              <w:marBottom w:val="0"/>
              <w:divBdr>
                <w:top w:val="none" w:sz="0" w:space="0" w:color="auto"/>
                <w:left w:val="none" w:sz="0" w:space="0" w:color="auto"/>
                <w:bottom w:val="none" w:sz="0" w:space="0" w:color="auto"/>
                <w:right w:val="none" w:sz="0" w:space="0" w:color="auto"/>
              </w:divBdr>
            </w:div>
            <w:div w:id="134031432">
              <w:marLeft w:val="0"/>
              <w:marRight w:val="0"/>
              <w:marTop w:val="0"/>
              <w:marBottom w:val="0"/>
              <w:divBdr>
                <w:top w:val="none" w:sz="0" w:space="0" w:color="auto"/>
                <w:left w:val="none" w:sz="0" w:space="0" w:color="auto"/>
                <w:bottom w:val="none" w:sz="0" w:space="0" w:color="auto"/>
                <w:right w:val="none" w:sz="0" w:space="0" w:color="auto"/>
              </w:divBdr>
            </w:div>
            <w:div w:id="1683822333">
              <w:marLeft w:val="0"/>
              <w:marRight w:val="0"/>
              <w:marTop w:val="0"/>
              <w:marBottom w:val="0"/>
              <w:divBdr>
                <w:top w:val="none" w:sz="0" w:space="0" w:color="auto"/>
                <w:left w:val="none" w:sz="0" w:space="0" w:color="auto"/>
                <w:bottom w:val="none" w:sz="0" w:space="0" w:color="auto"/>
                <w:right w:val="none" w:sz="0" w:space="0" w:color="auto"/>
              </w:divBdr>
            </w:div>
            <w:div w:id="21101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físico 41163, se recibe IT modificado. 25mayo2021. FV
</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4048B-0D19-4884-9AE3-27BD4EDF5890}">
  <ds:schemaRefs>
    <ds:schemaRef ds:uri="http://schemas.microsoft.com/sharepoint/v3/contenttype/forms"/>
  </ds:schemaRefs>
</ds:datastoreItem>
</file>

<file path=customXml/itemProps2.xml><?xml version="1.0" encoding="utf-8"?>
<ds:datastoreItem xmlns:ds="http://schemas.openxmlformats.org/officeDocument/2006/customXml" ds:itemID="{4EBC749E-A4D0-4859-96E1-5537F1A11B2E}">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61FD73A5-F756-4EFF-95F4-B0CE3149C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3FA9A-146D-465D-9304-D53F3548A3A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17</TotalTime>
  <Pages>15</Pages>
  <Words>7945</Words>
  <Characters>43703</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7</cp:revision>
  <cp:lastPrinted>2021-05-26T21:29:00Z</cp:lastPrinted>
  <dcterms:created xsi:type="dcterms:W3CDTF">2021-08-16T21:37:00Z</dcterms:created>
  <dcterms:modified xsi:type="dcterms:W3CDTF">2021-08-17T23:33:00Z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