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ACD7" w14:textId="77777777" w:rsidR="004F157F" w:rsidRPr="00527E86" w:rsidRDefault="004F157F" w:rsidP="000E6B4F">
      <w:pPr>
        <w:spacing w:after="0" w:line="240" w:lineRule="atLeast"/>
        <w:jc w:val="both"/>
        <w:rPr>
          <w:rFonts w:ascii="Museo Sans 300" w:hAnsi="Museo Sans 300"/>
          <w:b/>
          <w:bCs/>
          <w:sz w:val="20"/>
          <w:szCs w:val="20"/>
          <w:lang w:val="es-MX" w:eastAsia="es-ES"/>
        </w:rPr>
      </w:pPr>
    </w:p>
    <w:p w14:paraId="2C4CE7A3" w14:textId="77777777" w:rsidR="00883B17" w:rsidRDefault="00883B17" w:rsidP="0041733E">
      <w:pPr>
        <w:spacing w:after="0" w:line="240" w:lineRule="atLeast"/>
        <w:ind w:right="-142"/>
        <w:jc w:val="both"/>
        <w:rPr>
          <w:rFonts w:ascii="Museo Sans 900" w:hAnsi="Museo Sans 900"/>
          <w:b/>
          <w:bCs/>
          <w:sz w:val="20"/>
          <w:szCs w:val="20"/>
          <w:lang w:val="es-MX" w:eastAsia="es-ES"/>
        </w:rPr>
      </w:pPr>
    </w:p>
    <w:p w14:paraId="7E877909" w14:textId="753924FD" w:rsidR="004F157F" w:rsidRPr="00527E86" w:rsidRDefault="004F157F" w:rsidP="0041733E">
      <w:pPr>
        <w:spacing w:after="0" w:line="240" w:lineRule="atLeast"/>
        <w:ind w:right="-142"/>
        <w:jc w:val="both"/>
        <w:rPr>
          <w:rFonts w:ascii="Museo Sans 300" w:hAnsi="Museo Sans 300"/>
          <w:sz w:val="20"/>
          <w:szCs w:val="20"/>
          <w:lang w:val="es-MX" w:eastAsia="es-ES"/>
        </w:rPr>
      </w:pPr>
      <w:r w:rsidRPr="00E436C5">
        <w:rPr>
          <w:rFonts w:ascii="Museo Sans 900" w:hAnsi="Museo Sans 900"/>
          <w:b/>
          <w:bCs/>
          <w:sz w:val="20"/>
          <w:szCs w:val="20"/>
          <w:lang w:val="es-MX" w:eastAsia="es-ES"/>
        </w:rPr>
        <w:t xml:space="preserve">ACUERDO </w:t>
      </w:r>
      <w:proofErr w:type="spellStart"/>
      <w:r w:rsidRPr="00E436C5">
        <w:rPr>
          <w:rFonts w:ascii="Museo Sans 900" w:hAnsi="Museo Sans 900"/>
          <w:b/>
          <w:bCs/>
          <w:sz w:val="20"/>
          <w:szCs w:val="20"/>
          <w:lang w:val="es-MX" w:eastAsia="es-ES"/>
        </w:rPr>
        <w:t>N.°</w:t>
      </w:r>
      <w:proofErr w:type="spellEnd"/>
      <w:r w:rsidRPr="00E436C5">
        <w:rPr>
          <w:rFonts w:ascii="Museo Sans 900" w:hAnsi="Museo Sans 900"/>
          <w:b/>
          <w:bCs/>
          <w:sz w:val="20"/>
          <w:szCs w:val="20"/>
          <w:lang w:val="es-MX" w:eastAsia="es-ES"/>
        </w:rPr>
        <w:t xml:space="preserve"> E-</w:t>
      </w:r>
      <w:r w:rsidR="00080106">
        <w:rPr>
          <w:rFonts w:ascii="Museo Sans 900" w:hAnsi="Museo Sans 900"/>
          <w:b/>
          <w:bCs/>
          <w:sz w:val="20"/>
          <w:szCs w:val="20"/>
          <w:lang w:val="es-MX" w:eastAsia="es-ES"/>
        </w:rPr>
        <w:t>0428</w:t>
      </w:r>
      <w:r w:rsidR="000C1FD1">
        <w:rPr>
          <w:rFonts w:ascii="Museo Sans 900" w:hAnsi="Museo Sans 900"/>
          <w:b/>
          <w:bCs/>
          <w:sz w:val="20"/>
          <w:szCs w:val="20"/>
          <w:lang w:val="es-MX" w:eastAsia="es-ES"/>
        </w:rPr>
        <w:t>-2021</w:t>
      </w:r>
      <w:r w:rsidRPr="00E436C5">
        <w:rPr>
          <w:rFonts w:ascii="Museo Sans 900" w:hAnsi="Museo Sans 900"/>
          <w:b/>
          <w:bCs/>
          <w:sz w:val="20"/>
          <w:szCs w:val="20"/>
          <w:lang w:val="es-MX" w:eastAsia="es-ES"/>
        </w:rPr>
        <w:t>-CAU</w:t>
      </w:r>
      <w:r w:rsidRPr="00527E86">
        <w:rPr>
          <w:rFonts w:ascii="Museo Sans 300" w:hAnsi="Museo Sans 300"/>
          <w:b/>
          <w:bCs/>
          <w:sz w:val="20"/>
          <w:szCs w:val="20"/>
          <w:lang w:val="es-MX" w:eastAsia="es-ES"/>
        </w:rPr>
        <w:t xml:space="preserve">. </w:t>
      </w:r>
      <w:r w:rsidRPr="00527E86">
        <w:rPr>
          <w:rFonts w:ascii="Museo Sans 300" w:hAnsi="Museo Sans 300"/>
          <w:sz w:val="20"/>
          <w:szCs w:val="20"/>
          <w:lang w:val="es-MX" w:eastAsia="es-ES"/>
        </w:rPr>
        <w:t xml:space="preserve">SUPERINTENDENCIA GENERAL DE ELECTRICIDAD Y TELECOMUNICACIONES. San Salvador, a las </w:t>
      </w:r>
      <w:r w:rsidR="00080106">
        <w:rPr>
          <w:rFonts w:ascii="Museo Sans 300" w:hAnsi="Museo Sans 300"/>
          <w:sz w:val="20"/>
          <w:szCs w:val="20"/>
          <w:lang w:val="es-MX" w:eastAsia="es-ES"/>
        </w:rPr>
        <w:t>nueve</w:t>
      </w:r>
      <w:r w:rsidR="000842CE" w:rsidRPr="00527E86">
        <w:rPr>
          <w:rFonts w:ascii="Museo Sans 300" w:hAnsi="Museo Sans 300"/>
          <w:sz w:val="20"/>
          <w:szCs w:val="20"/>
          <w:lang w:val="es-MX" w:eastAsia="es-ES"/>
        </w:rPr>
        <w:t xml:space="preserve"> </w:t>
      </w:r>
      <w:r w:rsidRPr="00527E86">
        <w:rPr>
          <w:rFonts w:ascii="Museo Sans 300" w:hAnsi="Museo Sans 300"/>
          <w:sz w:val="20"/>
          <w:szCs w:val="20"/>
          <w:lang w:val="es-MX" w:eastAsia="es-ES"/>
        </w:rPr>
        <w:t xml:space="preserve">horas con </w:t>
      </w:r>
      <w:r w:rsidR="00080106">
        <w:rPr>
          <w:rFonts w:ascii="Museo Sans 300" w:hAnsi="Museo Sans 300"/>
          <w:sz w:val="20"/>
          <w:szCs w:val="20"/>
          <w:lang w:val="es-MX" w:eastAsia="es-ES"/>
        </w:rPr>
        <w:t>treinta</w:t>
      </w:r>
      <w:r w:rsidR="000842CE" w:rsidRPr="00527E86">
        <w:rPr>
          <w:rFonts w:ascii="Museo Sans 300" w:hAnsi="Museo Sans 300"/>
          <w:sz w:val="20"/>
          <w:szCs w:val="20"/>
          <w:lang w:val="es-MX" w:eastAsia="es-ES"/>
        </w:rPr>
        <w:t xml:space="preserve"> </w:t>
      </w:r>
      <w:r w:rsidRPr="00527E86">
        <w:rPr>
          <w:rFonts w:ascii="Museo Sans 300" w:hAnsi="Museo Sans 300"/>
          <w:sz w:val="20"/>
          <w:szCs w:val="20"/>
          <w:lang w:val="es-MX" w:eastAsia="es-ES"/>
        </w:rPr>
        <w:t xml:space="preserve">minutos del día </w:t>
      </w:r>
      <w:r w:rsidR="00080106">
        <w:rPr>
          <w:rFonts w:ascii="Museo Sans 300" w:hAnsi="Museo Sans 300"/>
          <w:sz w:val="20"/>
          <w:szCs w:val="20"/>
          <w:lang w:val="es-MX" w:eastAsia="es-ES"/>
        </w:rPr>
        <w:t>doce</w:t>
      </w:r>
      <w:r w:rsidR="000842CE">
        <w:rPr>
          <w:rFonts w:ascii="Museo Sans 300" w:hAnsi="Museo Sans 300"/>
          <w:sz w:val="20"/>
          <w:szCs w:val="20"/>
          <w:lang w:val="es-MX" w:eastAsia="es-ES"/>
        </w:rPr>
        <w:t xml:space="preserve"> </w:t>
      </w:r>
      <w:r w:rsidRPr="00527E86">
        <w:rPr>
          <w:rFonts w:ascii="Museo Sans 300" w:hAnsi="Museo Sans 300"/>
          <w:sz w:val="20"/>
          <w:szCs w:val="20"/>
          <w:lang w:val="es-MX" w:eastAsia="es-ES"/>
        </w:rPr>
        <w:t xml:space="preserve">de </w:t>
      </w:r>
      <w:r w:rsidR="00080106">
        <w:rPr>
          <w:rFonts w:ascii="Museo Sans 300" w:hAnsi="Museo Sans 300"/>
          <w:sz w:val="20"/>
          <w:szCs w:val="20"/>
          <w:lang w:val="es-MX" w:eastAsia="es-ES"/>
        </w:rPr>
        <w:t>mayo</w:t>
      </w:r>
      <w:r w:rsidR="000842CE" w:rsidRPr="00527E86">
        <w:rPr>
          <w:rFonts w:ascii="Museo Sans 300" w:hAnsi="Museo Sans 300"/>
          <w:sz w:val="20"/>
          <w:szCs w:val="20"/>
          <w:lang w:val="es-MX" w:eastAsia="es-ES"/>
        </w:rPr>
        <w:t xml:space="preserve"> </w:t>
      </w:r>
      <w:r w:rsidRPr="00527E86">
        <w:rPr>
          <w:rFonts w:ascii="Museo Sans 300" w:hAnsi="Museo Sans 300"/>
          <w:sz w:val="20"/>
          <w:szCs w:val="20"/>
          <w:lang w:val="es-MX" w:eastAsia="es-ES"/>
        </w:rPr>
        <w:t xml:space="preserve">del año </w:t>
      </w:r>
      <w:r w:rsidR="000C1FD1">
        <w:rPr>
          <w:rFonts w:ascii="Museo Sans 300" w:hAnsi="Museo Sans 300"/>
          <w:sz w:val="20"/>
          <w:szCs w:val="20"/>
          <w:lang w:val="es-MX" w:eastAsia="es-ES"/>
        </w:rPr>
        <w:t>dos mil veintiuno</w:t>
      </w:r>
      <w:r w:rsidRPr="00527E86">
        <w:rPr>
          <w:rFonts w:ascii="Museo Sans 300" w:hAnsi="Museo Sans 300"/>
          <w:sz w:val="20"/>
          <w:szCs w:val="20"/>
          <w:lang w:val="es-MX" w:eastAsia="es-ES"/>
        </w:rPr>
        <w:t>.</w:t>
      </w:r>
    </w:p>
    <w:p w14:paraId="2E3B52AB" w14:textId="77777777" w:rsidR="004F157F" w:rsidRPr="00527E86" w:rsidRDefault="004F157F" w:rsidP="000E6B4F">
      <w:pPr>
        <w:spacing w:after="0" w:line="240" w:lineRule="atLeast"/>
        <w:jc w:val="both"/>
        <w:rPr>
          <w:rFonts w:ascii="Museo Sans 300" w:hAnsi="Museo Sans 300"/>
          <w:sz w:val="20"/>
          <w:szCs w:val="20"/>
          <w:lang w:val="es-MX" w:eastAsia="es-ES"/>
        </w:rPr>
      </w:pPr>
    </w:p>
    <w:p w14:paraId="34DF4276" w14:textId="00050ACC" w:rsidR="004F157F" w:rsidRPr="00527E86" w:rsidRDefault="00FF0B72" w:rsidP="000E6B4F">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4F157F" w:rsidRPr="00527E86">
        <w:rPr>
          <w:rFonts w:ascii="Museo Sans 300" w:hAnsi="Museo Sans 300"/>
          <w:sz w:val="20"/>
          <w:szCs w:val="20"/>
          <w:lang w:val="es-MX" w:eastAsia="es-ES"/>
        </w:rPr>
        <w:t>uperintendencia CONSIDERANDO QUE:</w:t>
      </w:r>
    </w:p>
    <w:p w14:paraId="7405889F" w14:textId="77777777" w:rsidR="004F157F" w:rsidRPr="00527E86" w:rsidRDefault="004F157F" w:rsidP="000E6B4F">
      <w:pPr>
        <w:spacing w:after="0" w:line="240" w:lineRule="atLeast"/>
        <w:jc w:val="both"/>
        <w:rPr>
          <w:rFonts w:ascii="Museo Sans 300" w:hAnsi="Museo Sans 300"/>
          <w:sz w:val="20"/>
          <w:szCs w:val="20"/>
          <w:lang w:val="es-ES" w:eastAsia="es-ES"/>
        </w:rPr>
      </w:pPr>
      <w:r w:rsidRPr="00527E86">
        <w:rPr>
          <w:rFonts w:ascii="Museo Sans 300" w:hAnsi="Museo Sans 300"/>
          <w:sz w:val="20"/>
          <w:szCs w:val="20"/>
          <w:lang w:val="es-ES" w:eastAsia="es-ES"/>
        </w:rPr>
        <w:tab/>
      </w:r>
    </w:p>
    <w:p w14:paraId="5992D39F" w14:textId="5B5D8F2C" w:rsidR="00FF0B72" w:rsidRDefault="004F157F" w:rsidP="0041733E">
      <w:pPr>
        <w:numPr>
          <w:ilvl w:val="0"/>
          <w:numId w:val="1"/>
        </w:numPr>
        <w:spacing w:after="0" w:line="240" w:lineRule="auto"/>
        <w:ind w:left="567" w:right="-142" w:hanging="567"/>
        <w:jc w:val="both"/>
        <w:rPr>
          <w:rFonts w:ascii="Museo Sans 300" w:hAnsi="Museo Sans 300"/>
          <w:sz w:val="20"/>
          <w:szCs w:val="20"/>
          <w:lang w:val="es-ES"/>
        </w:rPr>
      </w:pPr>
      <w:r w:rsidRPr="00527E86">
        <w:rPr>
          <w:rFonts w:ascii="Museo Sans 300" w:hAnsi="Museo Sans 300"/>
          <w:sz w:val="20"/>
          <w:szCs w:val="20"/>
          <w:lang w:eastAsia="es-SV"/>
        </w:rPr>
        <w:t xml:space="preserve">El </w:t>
      </w:r>
      <w:r w:rsidR="001F56A7">
        <w:rPr>
          <w:rFonts w:ascii="Museo Sans 300" w:hAnsi="Museo Sans 300"/>
          <w:sz w:val="20"/>
          <w:szCs w:val="20"/>
          <w:lang w:eastAsia="es-SV"/>
        </w:rPr>
        <w:t xml:space="preserve">día </w:t>
      </w:r>
      <w:r w:rsidR="00FF0B72">
        <w:rPr>
          <w:rFonts w:ascii="Museo Sans 300" w:hAnsi="Museo Sans 300"/>
          <w:sz w:val="20"/>
          <w:szCs w:val="20"/>
          <w:lang w:eastAsia="es-SV"/>
        </w:rPr>
        <w:t>tres de marzo de dos mil dieciséis</w:t>
      </w:r>
      <w:r w:rsidR="001F56A7">
        <w:rPr>
          <w:rFonts w:ascii="Museo Sans 300" w:hAnsi="Museo Sans 300"/>
          <w:sz w:val="20"/>
          <w:szCs w:val="20"/>
          <w:lang w:eastAsia="es-SV"/>
        </w:rPr>
        <w:t xml:space="preserve">, </w:t>
      </w:r>
      <w:r w:rsidR="00FF0B72">
        <w:rPr>
          <w:rFonts w:ascii="Museo Sans 300" w:hAnsi="Museo Sans 300"/>
          <w:sz w:val="20"/>
          <w:szCs w:val="20"/>
          <w:lang w:val="es-ES_tradnl"/>
        </w:rPr>
        <w:t xml:space="preserve">el señor </w:t>
      </w:r>
      <w:r w:rsidR="00883B17">
        <w:rPr>
          <w:rFonts w:ascii="Museo Sans 300" w:hAnsi="Museo Sans 300"/>
          <w:sz w:val="20"/>
          <w:szCs w:val="20"/>
          <w:lang w:val="es-ES_tradnl"/>
        </w:rPr>
        <w:t>+++</w:t>
      </w:r>
      <w:r w:rsidRPr="00527E86">
        <w:rPr>
          <w:rFonts w:ascii="Museo Sans 300" w:hAnsi="Museo Sans 300"/>
          <w:sz w:val="20"/>
          <w:szCs w:val="20"/>
          <w:lang w:eastAsia="es-SV"/>
        </w:rPr>
        <w:t xml:space="preserve"> interpuso un reclamo </w:t>
      </w:r>
      <w:r w:rsidR="00421D90" w:rsidRPr="00527E86">
        <w:rPr>
          <w:rFonts w:ascii="Museo Sans 300" w:hAnsi="Museo Sans 300"/>
          <w:sz w:val="20"/>
          <w:szCs w:val="20"/>
          <w:lang w:val="es-ES_tradnl"/>
        </w:rPr>
        <w:t xml:space="preserve">en contra de la sociedad </w:t>
      </w:r>
      <w:r w:rsidR="0030337C">
        <w:rPr>
          <w:rFonts w:ascii="Museo Sans 300" w:hAnsi="Museo Sans 300"/>
          <w:sz w:val="20"/>
          <w:szCs w:val="20"/>
          <w:lang w:val="es-ES_tradnl"/>
        </w:rPr>
        <w:t>DELSUR, S.A. de C.V.</w:t>
      </w:r>
      <w:r w:rsidRPr="00527E86">
        <w:rPr>
          <w:rFonts w:ascii="Museo Sans 300" w:hAnsi="Museo Sans 300"/>
          <w:sz w:val="20"/>
          <w:szCs w:val="20"/>
          <w:lang w:val="es-ES_tradnl"/>
        </w:rPr>
        <w:t xml:space="preserve"> </w:t>
      </w:r>
      <w:r w:rsidRPr="00527E86">
        <w:rPr>
          <w:rFonts w:ascii="Museo Sans 300" w:hAnsi="Museo Sans 300"/>
          <w:sz w:val="20"/>
          <w:szCs w:val="20"/>
          <w:lang w:val="es-ES"/>
        </w:rPr>
        <w:t>por considerar que debido</w:t>
      </w:r>
      <w:r w:rsidR="00FF0B72">
        <w:rPr>
          <w:rFonts w:ascii="Museo Sans 300" w:hAnsi="Museo Sans 300"/>
          <w:sz w:val="20"/>
          <w:szCs w:val="20"/>
          <w:lang w:val="es-ES"/>
        </w:rPr>
        <w:t xml:space="preserve"> a fallas</w:t>
      </w:r>
      <w:r w:rsidR="007B002F">
        <w:rPr>
          <w:rFonts w:ascii="Museo Sans 300" w:hAnsi="Museo Sans 300"/>
          <w:sz w:val="20"/>
          <w:szCs w:val="20"/>
          <w:lang w:val="es-ES"/>
        </w:rPr>
        <w:t xml:space="preserve"> en el servicio de energía eléctrica</w:t>
      </w:r>
      <w:r w:rsidR="00FF0B72">
        <w:rPr>
          <w:rFonts w:ascii="Museo Sans 300" w:hAnsi="Museo Sans 300"/>
          <w:sz w:val="20"/>
          <w:szCs w:val="20"/>
          <w:lang w:val="es-ES"/>
        </w:rPr>
        <w:t xml:space="preserve"> ocurridas en el mes de diciembre del año dos mil quince, se dañaron los equipos eléctricos que se encontraban conectados en el suministro identificado con el NIS </w:t>
      </w:r>
      <w:r w:rsidR="00883B17">
        <w:rPr>
          <w:rFonts w:ascii="Museo Sans 300" w:hAnsi="Museo Sans 300"/>
          <w:sz w:val="20"/>
          <w:szCs w:val="20"/>
          <w:lang w:val="es-ES"/>
        </w:rPr>
        <w:t>+++</w:t>
      </w:r>
      <w:r w:rsidR="00FF0B72">
        <w:rPr>
          <w:rFonts w:ascii="Museo Sans 300" w:hAnsi="Museo Sans 300"/>
          <w:sz w:val="20"/>
          <w:szCs w:val="20"/>
          <w:lang w:val="es-ES"/>
        </w:rPr>
        <w:t>.</w:t>
      </w:r>
    </w:p>
    <w:p w14:paraId="02193F1E" w14:textId="4C539A7C" w:rsidR="00485FA4" w:rsidRDefault="00485FA4" w:rsidP="0084111D">
      <w:pPr>
        <w:spacing w:after="0" w:line="240" w:lineRule="auto"/>
        <w:ind w:right="-142"/>
        <w:jc w:val="both"/>
        <w:rPr>
          <w:rFonts w:ascii="Museo Sans 300" w:hAnsi="Museo Sans 300"/>
          <w:sz w:val="20"/>
          <w:szCs w:val="20"/>
          <w:lang w:val="es-ES"/>
        </w:rPr>
      </w:pPr>
    </w:p>
    <w:p w14:paraId="412AF471" w14:textId="301A7C44" w:rsidR="00485FA4" w:rsidRDefault="00485FA4" w:rsidP="00485FA4">
      <w:pPr>
        <w:tabs>
          <w:tab w:val="left" w:pos="8840"/>
        </w:tabs>
        <w:spacing w:after="0" w:line="240" w:lineRule="auto"/>
        <w:ind w:left="567"/>
        <w:rPr>
          <w:rFonts w:ascii="Museo Sans 300" w:hAnsi="Museo Sans 300"/>
          <w:sz w:val="20"/>
          <w:szCs w:val="20"/>
        </w:rPr>
      </w:pPr>
      <w:r>
        <w:rPr>
          <w:rFonts w:ascii="Museo Sans 300" w:hAnsi="Museo Sans 300"/>
          <w:sz w:val="20"/>
          <w:szCs w:val="20"/>
        </w:rPr>
        <w:t>Los aparatos reportados como dañados son los siguientes:</w:t>
      </w:r>
    </w:p>
    <w:p w14:paraId="031E150C" w14:textId="77777777" w:rsidR="00485FA4" w:rsidRPr="00041F0E" w:rsidRDefault="00485FA4" w:rsidP="00485FA4">
      <w:pPr>
        <w:tabs>
          <w:tab w:val="left" w:pos="8840"/>
        </w:tabs>
        <w:spacing w:after="0" w:line="240" w:lineRule="auto"/>
        <w:ind w:left="567"/>
        <w:rPr>
          <w:rFonts w:ascii="Museo Sans 300" w:hAnsi="Museo Sans 300"/>
          <w:sz w:val="20"/>
          <w:szCs w:val="20"/>
          <w:lang w:eastAsia="es-SV"/>
        </w:rPr>
      </w:pPr>
    </w:p>
    <w:tbl>
      <w:tblPr>
        <w:tblpPr w:leftFromText="141" w:rightFromText="141" w:vertAnchor="text" w:horzAnchor="margin" w:tblpXSpec="right"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8"/>
        <w:gridCol w:w="1493"/>
        <w:gridCol w:w="1892"/>
        <w:gridCol w:w="2631"/>
      </w:tblGrid>
      <w:tr w:rsidR="00485FA4" w:rsidRPr="00C57648" w14:paraId="0E895DAB" w14:textId="77777777" w:rsidTr="00485FA4">
        <w:trPr>
          <w:trHeight w:val="251"/>
        </w:trPr>
        <w:tc>
          <w:tcPr>
            <w:tcW w:w="2488" w:type="dxa"/>
            <w:tcBorders>
              <w:top w:val="single" w:sz="4" w:space="0" w:color="auto"/>
              <w:left w:val="single" w:sz="4" w:space="0" w:color="auto"/>
              <w:bottom w:val="single" w:sz="4" w:space="0" w:color="auto"/>
              <w:right w:val="single" w:sz="4" w:space="0" w:color="auto"/>
            </w:tcBorders>
            <w:hideMark/>
          </w:tcPr>
          <w:p w14:paraId="2B9A3A13" w14:textId="77777777" w:rsidR="00485FA4" w:rsidRPr="000F5068" w:rsidRDefault="00485FA4" w:rsidP="00485FA4">
            <w:pPr>
              <w:spacing w:after="0" w:line="0" w:lineRule="atLeast"/>
              <w:jc w:val="center"/>
              <w:rPr>
                <w:rFonts w:ascii="Museo Sans 300" w:eastAsia="Times New Roman" w:hAnsi="Museo Sans 300"/>
                <w:b/>
                <w:sz w:val="18"/>
                <w:szCs w:val="18"/>
                <w:lang w:eastAsia="es-SV"/>
              </w:rPr>
            </w:pPr>
          </w:p>
          <w:p w14:paraId="56B2BCC3" w14:textId="77777777" w:rsidR="00485FA4" w:rsidRPr="000F5068" w:rsidRDefault="00485FA4" w:rsidP="00485FA4">
            <w:pPr>
              <w:spacing w:after="0" w:line="0" w:lineRule="atLeast"/>
              <w:jc w:val="center"/>
              <w:rPr>
                <w:rFonts w:ascii="Museo Sans 300" w:eastAsia="Times New Roman" w:hAnsi="Museo Sans 300"/>
                <w:b/>
                <w:sz w:val="18"/>
                <w:szCs w:val="18"/>
                <w:lang w:eastAsia="es-SV"/>
              </w:rPr>
            </w:pPr>
            <w:r w:rsidRPr="000F5068">
              <w:rPr>
                <w:rFonts w:ascii="Museo Sans 300" w:eastAsia="Times New Roman" w:hAnsi="Museo Sans 300"/>
                <w:b/>
                <w:sz w:val="18"/>
                <w:szCs w:val="18"/>
                <w:lang w:eastAsia="es-SV"/>
              </w:rPr>
              <w:t>Equipo</w:t>
            </w:r>
          </w:p>
        </w:tc>
        <w:tc>
          <w:tcPr>
            <w:tcW w:w="1493" w:type="dxa"/>
            <w:tcBorders>
              <w:top w:val="single" w:sz="4" w:space="0" w:color="auto"/>
              <w:left w:val="single" w:sz="4" w:space="0" w:color="auto"/>
              <w:bottom w:val="single" w:sz="4" w:space="0" w:color="auto"/>
              <w:right w:val="single" w:sz="4" w:space="0" w:color="auto"/>
            </w:tcBorders>
            <w:hideMark/>
          </w:tcPr>
          <w:p w14:paraId="22005C78" w14:textId="77777777" w:rsidR="00485FA4" w:rsidRPr="000F5068" w:rsidRDefault="00485FA4" w:rsidP="00485FA4">
            <w:pPr>
              <w:spacing w:after="0" w:line="0" w:lineRule="atLeast"/>
              <w:jc w:val="center"/>
              <w:rPr>
                <w:rFonts w:ascii="Museo Sans 300" w:eastAsia="Times New Roman" w:hAnsi="Museo Sans 300"/>
                <w:b/>
                <w:sz w:val="18"/>
                <w:szCs w:val="18"/>
                <w:lang w:eastAsia="es-SV"/>
              </w:rPr>
            </w:pPr>
          </w:p>
          <w:p w14:paraId="02E83EAA" w14:textId="77777777" w:rsidR="00485FA4" w:rsidRPr="000F5068" w:rsidRDefault="00485FA4" w:rsidP="00485FA4">
            <w:pPr>
              <w:spacing w:after="0" w:line="0" w:lineRule="atLeast"/>
              <w:jc w:val="center"/>
              <w:rPr>
                <w:rFonts w:ascii="Museo Sans 300" w:eastAsia="Times New Roman" w:hAnsi="Museo Sans 300"/>
                <w:b/>
                <w:sz w:val="18"/>
                <w:szCs w:val="18"/>
                <w:lang w:eastAsia="es-SV"/>
              </w:rPr>
            </w:pPr>
            <w:r w:rsidRPr="000F5068">
              <w:rPr>
                <w:rFonts w:ascii="Museo Sans 300" w:eastAsia="Times New Roman" w:hAnsi="Museo Sans 300"/>
                <w:b/>
                <w:sz w:val="18"/>
                <w:szCs w:val="18"/>
                <w:lang w:eastAsia="es-SV"/>
              </w:rPr>
              <w:t>Marca</w:t>
            </w:r>
          </w:p>
        </w:tc>
        <w:tc>
          <w:tcPr>
            <w:tcW w:w="1892" w:type="dxa"/>
            <w:tcBorders>
              <w:top w:val="single" w:sz="4" w:space="0" w:color="auto"/>
              <w:left w:val="single" w:sz="4" w:space="0" w:color="auto"/>
              <w:bottom w:val="single" w:sz="4" w:space="0" w:color="auto"/>
              <w:right w:val="single" w:sz="4" w:space="0" w:color="auto"/>
            </w:tcBorders>
            <w:hideMark/>
          </w:tcPr>
          <w:p w14:paraId="22B8B5C9" w14:textId="77777777" w:rsidR="00485FA4" w:rsidRPr="000F5068" w:rsidRDefault="00485FA4" w:rsidP="00485FA4">
            <w:pPr>
              <w:spacing w:after="0" w:line="0" w:lineRule="atLeast"/>
              <w:jc w:val="center"/>
              <w:rPr>
                <w:rFonts w:ascii="Museo Sans 300" w:eastAsia="Times New Roman" w:hAnsi="Museo Sans 300"/>
                <w:b/>
                <w:sz w:val="18"/>
                <w:szCs w:val="18"/>
                <w:lang w:eastAsia="es-SV"/>
              </w:rPr>
            </w:pPr>
          </w:p>
          <w:p w14:paraId="23229213" w14:textId="77777777" w:rsidR="00485FA4" w:rsidRPr="000F5068" w:rsidRDefault="00485FA4" w:rsidP="00485FA4">
            <w:pPr>
              <w:spacing w:after="0" w:line="0" w:lineRule="atLeast"/>
              <w:jc w:val="center"/>
              <w:rPr>
                <w:rFonts w:ascii="Museo Sans 300" w:eastAsia="Times New Roman" w:hAnsi="Museo Sans 300"/>
                <w:b/>
                <w:sz w:val="18"/>
                <w:szCs w:val="18"/>
                <w:lang w:eastAsia="es-SV"/>
              </w:rPr>
            </w:pPr>
            <w:r w:rsidRPr="000F5068">
              <w:rPr>
                <w:rFonts w:ascii="Museo Sans 300" w:eastAsia="Times New Roman" w:hAnsi="Museo Sans 300"/>
                <w:b/>
                <w:sz w:val="18"/>
                <w:szCs w:val="18"/>
                <w:lang w:eastAsia="es-SV"/>
              </w:rPr>
              <w:t>Modelo</w:t>
            </w:r>
          </w:p>
        </w:tc>
        <w:tc>
          <w:tcPr>
            <w:tcW w:w="2631" w:type="dxa"/>
            <w:tcBorders>
              <w:top w:val="single" w:sz="4" w:space="0" w:color="auto"/>
              <w:left w:val="single" w:sz="4" w:space="0" w:color="auto"/>
              <w:bottom w:val="single" w:sz="4" w:space="0" w:color="auto"/>
              <w:right w:val="single" w:sz="4" w:space="0" w:color="auto"/>
            </w:tcBorders>
            <w:hideMark/>
          </w:tcPr>
          <w:p w14:paraId="004ABA46" w14:textId="77777777" w:rsidR="00485FA4" w:rsidRPr="000F5068" w:rsidRDefault="00485FA4" w:rsidP="00485FA4">
            <w:pPr>
              <w:spacing w:after="0" w:line="0" w:lineRule="atLeast"/>
              <w:jc w:val="center"/>
              <w:rPr>
                <w:rFonts w:ascii="Museo Sans 300" w:eastAsia="Times New Roman" w:hAnsi="Museo Sans 300"/>
                <w:b/>
                <w:sz w:val="18"/>
                <w:szCs w:val="18"/>
                <w:lang w:eastAsia="es-SV"/>
              </w:rPr>
            </w:pPr>
          </w:p>
          <w:p w14:paraId="4DD8BAF6" w14:textId="77777777" w:rsidR="00485FA4" w:rsidRPr="000F5068" w:rsidRDefault="00485FA4" w:rsidP="00485FA4">
            <w:pPr>
              <w:spacing w:after="0" w:line="0" w:lineRule="atLeast"/>
              <w:jc w:val="center"/>
              <w:rPr>
                <w:rFonts w:ascii="Museo Sans 300" w:eastAsia="Times New Roman" w:hAnsi="Museo Sans 300"/>
                <w:b/>
                <w:sz w:val="18"/>
                <w:szCs w:val="18"/>
                <w:lang w:eastAsia="es-SV"/>
              </w:rPr>
            </w:pPr>
            <w:r w:rsidRPr="000F5068">
              <w:rPr>
                <w:rFonts w:ascii="Museo Sans 300" w:eastAsia="Times New Roman" w:hAnsi="Museo Sans 300"/>
                <w:b/>
                <w:sz w:val="18"/>
                <w:szCs w:val="18"/>
                <w:lang w:eastAsia="es-SV"/>
              </w:rPr>
              <w:t>Serie</w:t>
            </w:r>
          </w:p>
        </w:tc>
      </w:tr>
      <w:tr w:rsidR="00485FA4" w:rsidRPr="00C57648" w14:paraId="08EC8761"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46DB1302"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Máquina Fax</w:t>
            </w:r>
          </w:p>
        </w:tc>
        <w:tc>
          <w:tcPr>
            <w:tcW w:w="1493" w:type="dxa"/>
            <w:tcBorders>
              <w:top w:val="single" w:sz="4" w:space="0" w:color="auto"/>
              <w:left w:val="single" w:sz="4" w:space="0" w:color="auto"/>
              <w:bottom w:val="single" w:sz="4" w:space="0" w:color="auto"/>
              <w:right w:val="single" w:sz="4" w:space="0" w:color="auto"/>
            </w:tcBorders>
          </w:tcPr>
          <w:p w14:paraId="5D74FBCE"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BROTHER</w:t>
            </w:r>
          </w:p>
        </w:tc>
        <w:tc>
          <w:tcPr>
            <w:tcW w:w="1892" w:type="dxa"/>
            <w:tcBorders>
              <w:top w:val="single" w:sz="4" w:space="0" w:color="auto"/>
              <w:left w:val="single" w:sz="4" w:space="0" w:color="auto"/>
              <w:bottom w:val="single" w:sz="4" w:space="0" w:color="auto"/>
              <w:right w:val="single" w:sz="4" w:space="0" w:color="auto"/>
            </w:tcBorders>
          </w:tcPr>
          <w:p w14:paraId="6BED03FF"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Fax</w:t>
            </w:r>
          </w:p>
        </w:tc>
        <w:tc>
          <w:tcPr>
            <w:tcW w:w="2631" w:type="dxa"/>
            <w:tcBorders>
              <w:top w:val="single" w:sz="4" w:space="0" w:color="auto"/>
              <w:left w:val="single" w:sz="4" w:space="0" w:color="auto"/>
              <w:bottom w:val="single" w:sz="4" w:space="0" w:color="auto"/>
              <w:right w:val="single" w:sz="4" w:space="0" w:color="auto"/>
            </w:tcBorders>
          </w:tcPr>
          <w:p w14:paraId="7EBF38A1"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U61227H6K727146</w:t>
            </w:r>
          </w:p>
        </w:tc>
      </w:tr>
      <w:tr w:rsidR="00485FA4" w:rsidRPr="00C57648" w14:paraId="13B091D5"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751256B2"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Televisor</w:t>
            </w:r>
          </w:p>
        </w:tc>
        <w:tc>
          <w:tcPr>
            <w:tcW w:w="1493" w:type="dxa"/>
            <w:tcBorders>
              <w:top w:val="single" w:sz="4" w:space="0" w:color="auto"/>
              <w:left w:val="single" w:sz="4" w:space="0" w:color="auto"/>
              <w:bottom w:val="single" w:sz="4" w:space="0" w:color="auto"/>
              <w:right w:val="single" w:sz="4" w:space="0" w:color="auto"/>
            </w:tcBorders>
          </w:tcPr>
          <w:p w14:paraId="5B94EF49"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ADMIRAL</w:t>
            </w:r>
          </w:p>
        </w:tc>
        <w:tc>
          <w:tcPr>
            <w:tcW w:w="1892" w:type="dxa"/>
            <w:tcBorders>
              <w:top w:val="single" w:sz="4" w:space="0" w:color="auto"/>
              <w:left w:val="single" w:sz="4" w:space="0" w:color="auto"/>
              <w:bottom w:val="single" w:sz="4" w:space="0" w:color="auto"/>
              <w:right w:val="single" w:sz="4" w:space="0" w:color="auto"/>
            </w:tcBorders>
          </w:tcPr>
          <w:p w14:paraId="7BACB0D6"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JSJ 12026J</w:t>
            </w:r>
          </w:p>
        </w:tc>
        <w:tc>
          <w:tcPr>
            <w:tcW w:w="2631" w:type="dxa"/>
            <w:tcBorders>
              <w:top w:val="single" w:sz="4" w:space="0" w:color="auto"/>
              <w:left w:val="single" w:sz="4" w:space="0" w:color="auto"/>
              <w:bottom w:val="single" w:sz="4" w:space="0" w:color="auto"/>
              <w:right w:val="single" w:sz="4" w:space="0" w:color="auto"/>
            </w:tcBorders>
          </w:tcPr>
          <w:p w14:paraId="2B090278"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010512229</w:t>
            </w:r>
          </w:p>
        </w:tc>
      </w:tr>
      <w:tr w:rsidR="00485FA4" w:rsidRPr="00C57648" w14:paraId="68A709A9"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77D762DB"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Televisor</w:t>
            </w:r>
          </w:p>
        </w:tc>
        <w:tc>
          <w:tcPr>
            <w:tcW w:w="1493" w:type="dxa"/>
            <w:tcBorders>
              <w:top w:val="single" w:sz="4" w:space="0" w:color="auto"/>
              <w:left w:val="single" w:sz="4" w:space="0" w:color="auto"/>
              <w:bottom w:val="single" w:sz="4" w:space="0" w:color="auto"/>
              <w:right w:val="single" w:sz="4" w:space="0" w:color="auto"/>
            </w:tcBorders>
          </w:tcPr>
          <w:p w14:paraId="1CF85A88"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DURAN BRAND</w:t>
            </w:r>
          </w:p>
        </w:tc>
        <w:tc>
          <w:tcPr>
            <w:tcW w:w="1892" w:type="dxa"/>
            <w:tcBorders>
              <w:top w:val="single" w:sz="4" w:space="0" w:color="auto"/>
              <w:left w:val="single" w:sz="4" w:space="0" w:color="auto"/>
              <w:bottom w:val="single" w:sz="4" w:space="0" w:color="auto"/>
              <w:right w:val="single" w:sz="4" w:space="0" w:color="auto"/>
            </w:tcBorders>
          </w:tcPr>
          <w:p w14:paraId="7EB5C754"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DWT 1905</w:t>
            </w:r>
          </w:p>
        </w:tc>
        <w:tc>
          <w:tcPr>
            <w:tcW w:w="2631" w:type="dxa"/>
            <w:tcBorders>
              <w:top w:val="single" w:sz="4" w:space="0" w:color="auto"/>
              <w:left w:val="single" w:sz="4" w:space="0" w:color="auto"/>
              <w:bottom w:val="single" w:sz="4" w:space="0" w:color="auto"/>
              <w:right w:val="single" w:sz="4" w:space="0" w:color="auto"/>
            </w:tcBorders>
          </w:tcPr>
          <w:p w14:paraId="1EACDD00"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V11611287</w:t>
            </w:r>
          </w:p>
        </w:tc>
      </w:tr>
      <w:tr w:rsidR="00485FA4" w:rsidRPr="00C57648" w14:paraId="2ADDB360"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6B2A8F3A"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Televisor</w:t>
            </w:r>
          </w:p>
        </w:tc>
        <w:tc>
          <w:tcPr>
            <w:tcW w:w="1493" w:type="dxa"/>
            <w:tcBorders>
              <w:top w:val="single" w:sz="4" w:space="0" w:color="auto"/>
              <w:left w:val="single" w:sz="4" w:space="0" w:color="auto"/>
              <w:bottom w:val="single" w:sz="4" w:space="0" w:color="auto"/>
              <w:right w:val="single" w:sz="4" w:space="0" w:color="auto"/>
            </w:tcBorders>
          </w:tcPr>
          <w:p w14:paraId="5AC5A76B"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EMERSON</w:t>
            </w:r>
          </w:p>
        </w:tc>
        <w:tc>
          <w:tcPr>
            <w:tcW w:w="1892" w:type="dxa"/>
            <w:tcBorders>
              <w:top w:val="single" w:sz="4" w:space="0" w:color="auto"/>
              <w:left w:val="single" w:sz="4" w:space="0" w:color="auto"/>
              <w:bottom w:val="single" w:sz="4" w:space="0" w:color="auto"/>
              <w:right w:val="single" w:sz="4" w:space="0" w:color="auto"/>
            </w:tcBorders>
          </w:tcPr>
          <w:p w14:paraId="6BB49DBE"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TC 2555 A</w:t>
            </w:r>
          </w:p>
        </w:tc>
        <w:tc>
          <w:tcPr>
            <w:tcW w:w="2631" w:type="dxa"/>
            <w:tcBorders>
              <w:top w:val="single" w:sz="4" w:space="0" w:color="auto"/>
              <w:left w:val="single" w:sz="4" w:space="0" w:color="auto"/>
              <w:bottom w:val="single" w:sz="4" w:space="0" w:color="auto"/>
              <w:right w:val="single" w:sz="4" w:space="0" w:color="auto"/>
            </w:tcBorders>
          </w:tcPr>
          <w:p w14:paraId="0B14751E"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4027B122-240 B095</w:t>
            </w:r>
          </w:p>
        </w:tc>
      </w:tr>
      <w:tr w:rsidR="00485FA4" w:rsidRPr="00C57648" w14:paraId="279584E2"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16373B8D"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Microonda</w:t>
            </w:r>
          </w:p>
        </w:tc>
        <w:tc>
          <w:tcPr>
            <w:tcW w:w="1493" w:type="dxa"/>
            <w:tcBorders>
              <w:top w:val="single" w:sz="4" w:space="0" w:color="auto"/>
              <w:left w:val="single" w:sz="4" w:space="0" w:color="auto"/>
              <w:bottom w:val="single" w:sz="4" w:space="0" w:color="auto"/>
              <w:right w:val="single" w:sz="4" w:space="0" w:color="auto"/>
            </w:tcBorders>
          </w:tcPr>
          <w:p w14:paraId="5FF4433F"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CETRON</w:t>
            </w:r>
          </w:p>
        </w:tc>
        <w:tc>
          <w:tcPr>
            <w:tcW w:w="1892" w:type="dxa"/>
            <w:tcBorders>
              <w:top w:val="single" w:sz="4" w:space="0" w:color="auto"/>
              <w:left w:val="single" w:sz="4" w:space="0" w:color="auto"/>
              <w:bottom w:val="single" w:sz="4" w:space="0" w:color="auto"/>
              <w:right w:val="single" w:sz="4" w:space="0" w:color="auto"/>
            </w:tcBorders>
          </w:tcPr>
          <w:p w14:paraId="38C4BC7A"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CMW010</w:t>
            </w:r>
          </w:p>
        </w:tc>
        <w:tc>
          <w:tcPr>
            <w:tcW w:w="2631" w:type="dxa"/>
            <w:tcBorders>
              <w:top w:val="single" w:sz="4" w:space="0" w:color="auto"/>
              <w:left w:val="single" w:sz="4" w:space="0" w:color="auto"/>
              <w:bottom w:val="single" w:sz="4" w:space="0" w:color="auto"/>
              <w:right w:val="single" w:sz="4" w:space="0" w:color="auto"/>
            </w:tcBorders>
          </w:tcPr>
          <w:p w14:paraId="6E7F6012"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6940028700206</w:t>
            </w:r>
          </w:p>
        </w:tc>
      </w:tr>
      <w:tr w:rsidR="00485FA4" w:rsidRPr="00C57648" w14:paraId="1117ABF4"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2E178CC6"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DVD PLAYER</w:t>
            </w:r>
          </w:p>
        </w:tc>
        <w:tc>
          <w:tcPr>
            <w:tcW w:w="1493" w:type="dxa"/>
            <w:tcBorders>
              <w:top w:val="single" w:sz="4" w:space="0" w:color="auto"/>
              <w:left w:val="single" w:sz="4" w:space="0" w:color="auto"/>
              <w:bottom w:val="single" w:sz="4" w:space="0" w:color="auto"/>
              <w:right w:val="single" w:sz="4" w:space="0" w:color="auto"/>
            </w:tcBorders>
          </w:tcPr>
          <w:p w14:paraId="58804405"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SYMPHONIC</w:t>
            </w:r>
          </w:p>
        </w:tc>
        <w:tc>
          <w:tcPr>
            <w:tcW w:w="1892" w:type="dxa"/>
            <w:tcBorders>
              <w:top w:val="single" w:sz="4" w:space="0" w:color="auto"/>
              <w:left w:val="single" w:sz="4" w:space="0" w:color="auto"/>
              <w:bottom w:val="single" w:sz="4" w:space="0" w:color="auto"/>
              <w:right w:val="single" w:sz="4" w:space="0" w:color="auto"/>
            </w:tcBorders>
          </w:tcPr>
          <w:p w14:paraId="4BBE6795"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WF 104</w:t>
            </w:r>
          </w:p>
        </w:tc>
        <w:tc>
          <w:tcPr>
            <w:tcW w:w="2631" w:type="dxa"/>
            <w:tcBorders>
              <w:top w:val="single" w:sz="4" w:space="0" w:color="auto"/>
              <w:left w:val="single" w:sz="4" w:space="0" w:color="auto"/>
              <w:bottom w:val="single" w:sz="4" w:space="0" w:color="auto"/>
              <w:right w:val="single" w:sz="4" w:space="0" w:color="auto"/>
            </w:tcBorders>
          </w:tcPr>
          <w:p w14:paraId="62988AF4"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D34418887A</w:t>
            </w:r>
          </w:p>
        </w:tc>
      </w:tr>
      <w:tr w:rsidR="00485FA4" w:rsidRPr="00C57648" w14:paraId="79B31B94"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542C660A"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Teléfono inalámbrico</w:t>
            </w:r>
          </w:p>
        </w:tc>
        <w:tc>
          <w:tcPr>
            <w:tcW w:w="1493" w:type="dxa"/>
            <w:tcBorders>
              <w:top w:val="single" w:sz="4" w:space="0" w:color="auto"/>
              <w:left w:val="single" w:sz="4" w:space="0" w:color="auto"/>
              <w:bottom w:val="single" w:sz="4" w:space="0" w:color="auto"/>
              <w:right w:val="single" w:sz="4" w:space="0" w:color="auto"/>
            </w:tcBorders>
          </w:tcPr>
          <w:p w14:paraId="46536287"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MOTOROLA</w:t>
            </w:r>
          </w:p>
        </w:tc>
        <w:tc>
          <w:tcPr>
            <w:tcW w:w="1892" w:type="dxa"/>
            <w:tcBorders>
              <w:top w:val="single" w:sz="4" w:space="0" w:color="auto"/>
              <w:left w:val="single" w:sz="4" w:space="0" w:color="auto"/>
              <w:bottom w:val="single" w:sz="4" w:space="0" w:color="auto"/>
              <w:right w:val="single" w:sz="4" w:space="0" w:color="auto"/>
            </w:tcBorders>
          </w:tcPr>
          <w:p w14:paraId="07F7A72B"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c>
          <w:tcPr>
            <w:tcW w:w="2631" w:type="dxa"/>
            <w:tcBorders>
              <w:top w:val="single" w:sz="4" w:space="0" w:color="auto"/>
              <w:left w:val="single" w:sz="4" w:space="0" w:color="auto"/>
              <w:bottom w:val="single" w:sz="4" w:space="0" w:color="auto"/>
              <w:right w:val="single" w:sz="4" w:space="0" w:color="auto"/>
            </w:tcBorders>
          </w:tcPr>
          <w:p w14:paraId="42D4D318"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CLASS 2</w:t>
            </w:r>
          </w:p>
        </w:tc>
      </w:tr>
      <w:tr w:rsidR="00485FA4" w:rsidRPr="00C57648" w14:paraId="63370111"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6735F121"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Teléfono inalámbrico</w:t>
            </w:r>
          </w:p>
        </w:tc>
        <w:tc>
          <w:tcPr>
            <w:tcW w:w="1493" w:type="dxa"/>
            <w:tcBorders>
              <w:top w:val="single" w:sz="4" w:space="0" w:color="auto"/>
              <w:left w:val="single" w:sz="4" w:space="0" w:color="auto"/>
              <w:bottom w:val="single" w:sz="4" w:space="0" w:color="auto"/>
              <w:right w:val="single" w:sz="4" w:space="0" w:color="auto"/>
            </w:tcBorders>
          </w:tcPr>
          <w:p w14:paraId="1B705C47"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PANASONIC</w:t>
            </w:r>
          </w:p>
        </w:tc>
        <w:tc>
          <w:tcPr>
            <w:tcW w:w="1892" w:type="dxa"/>
            <w:tcBorders>
              <w:top w:val="single" w:sz="4" w:space="0" w:color="auto"/>
              <w:left w:val="single" w:sz="4" w:space="0" w:color="auto"/>
              <w:bottom w:val="single" w:sz="4" w:space="0" w:color="auto"/>
              <w:right w:val="single" w:sz="4" w:space="0" w:color="auto"/>
            </w:tcBorders>
          </w:tcPr>
          <w:p w14:paraId="4090C8BD"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c>
          <w:tcPr>
            <w:tcW w:w="2631" w:type="dxa"/>
            <w:tcBorders>
              <w:top w:val="single" w:sz="4" w:space="0" w:color="auto"/>
              <w:left w:val="single" w:sz="4" w:space="0" w:color="auto"/>
              <w:bottom w:val="single" w:sz="4" w:space="0" w:color="auto"/>
              <w:right w:val="single" w:sz="4" w:space="0" w:color="auto"/>
            </w:tcBorders>
          </w:tcPr>
          <w:p w14:paraId="0D71D64D"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r>
      <w:tr w:rsidR="00485FA4" w:rsidRPr="00C57648" w14:paraId="690DAC52"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5030D2C0"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Teléfono inalámbrico</w:t>
            </w:r>
          </w:p>
        </w:tc>
        <w:tc>
          <w:tcPr>
            <w:tcW w:w="1493" w:type="dxa"/>
            <w:tcBorders>
              <w:top w:val="single" w:sz="4" w:space="0" w:color="auto"/>
              <w:left w:val="single" w:sz="4" w:space="0" w:color="auto"/>
              <w:bottom w:val="single" w:sz="4" w:space="0" w:color="auto"/>
              <w:right w:val="single" w:sz="4" w:space="0" w:color="auto"/>
            </w:tcBorders>
          </w:tcPr>
          <w:p w14:paraId="7C11E6F7"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UNIDEN</w:t>
            </w:r>
          </w:p>
        </w:tc>
        <w:tc>
          <w:tcPr>
            <w:tcW w:w="1892" w:type="dxa"/>
            <w:tcBorders>
              <w:top w:val="single" w:sz="4" w:space="0" w:color="auto"/>
              <w:left w:val="single" w:sz="4" w:space="0" w:color="auto"/>
              <w:bottom w:val="single" w:sz="4" w:space="0" w:color="auto"/>
              <w:right w:val="single" w:sz="4" w:space="0" w:color="auto"/>
            </w:tcBorders>
          </w:tcPr>
          <w:p w14:paraId="55D67C0D"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AD830</w:t>
            </w:r>
          </w:p>
        </w:tc>
        <w:tc>
          <w:tcPr>
            <w:tcW w:w="2631" w:type="dxa"/>
            <w:tcBorders>
              <w:top w:val="single" w:sz="4" w:space="0" w:color="auto"/>
              <w:left w:val="single" w:sz="4" w:space="0" w:color="auto"/>
              <w:bottom w:val="single" w:sz="4" w:space="0" w:color="auto"/>
              <w:right w:val="single" w:sz="4" w:space="0" w:color="auto"/>
            </w:tcBorders>
          </w:tcPr>
          <w:p w14:paraId="2061F556"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r>
      <w:tr w:rsidR="00485FA4" w:rsidRPr="00C57648" w14:paraId="3746699F"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4C98BBF3"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Regleta</w:t>
            </w:r>
          </w:p>
        </w:tc>
        <w:tc>
          <w:tcPr>
            <w:tcW w:w="1493" w:type="dxa"/>
            <w:tcBorders>
              <w:top w:val="single" w:sz="4" w:space="0" w:color="auto"/>
              <w:left w:val="single" w:sz="4" w:space="0" w:color="auto"/>
              <w:bottom w:val="single" w:sz="4" w:space="0" w:color="auto"/>
              <w:right w:val="single" w:sz="4" w:space="0" w:color="auto"/>
            </w:tcBorders>
          </w:tcPr>
          <w:p w14:paraId="1A6F4447"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BELKIN</w:t>
            </w:r>
          </w:p>
        </w:tc>
        <w:tc>
          <w:tcPr>
            <w:tcW w:w="1892" w:type="dxa"/>
            <w:tcBorders>
              <w:top w:val="single" w:sz="4" w:space="0" w:color="auto"/>
              <w:left w:val="single" w:sz="4" w:space="0" w:color="auto"/>
              <w:bottom w:val="single" w:sz="4" w:space="0" w:color="auto"/>
              <w:right w:val="single" w:sz="4" w:space="0" w:color="auto"/>
            </w:tcBorders>
          </w:tcPr>
          <w:p w14:paraId="399B19F5"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F5C980-TEL</w:t>
            </w:r>
          </w:p>
        </w:tc>
        <w:tc>
          <w:tcPr>
            <w:tcW w:w="2631" w:type="dxa"/>
            <w:tcBorders>
              <w:top w:val="single" w:sz="4" w:space="0" w:color="auto"/>
              <w:left w:val="single" w:sz="4" w:space="0" w:color="auto"/>
              <w:bottom w:val="single" w:sz="4" w:space="0" w:color="auto"/>
              <w:right w:val="single" w:sz="4" w:space="0" w:color="auto"/>
            </w:tcBorders>
          </w:tcPr>
          <w:p w14:paraId="0E3F8E65" w14:textId="77777777" w:rsidR="00485FA4"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r>
      <w:tr w:rsidR="00485FA4" w:rsidRPr="00C57648" w14:paraId="13A2C9FF" w14:textId="77777777" w:rsidTr="00485FA4">
        <w:trPr>
          <w:trHeight w:val="259"/>
        </w:trPr>
        <w:tc>
          <w:tcPr>
            <w:tcW w:w="2488" w:type="dxa"/>
            <w:tcBorders>
              <w:top w:val="single" w:sz="4" w:space="0" w:color="auto"/>
              <w:left w:val="single" w:sz="4" w:space="0" w:color="auto"/>
              <w:bottom w:val="single" w:sz="4" w:space="0" w:color="auto"/>
              <w:right w:val="single" w:sz="4" w:space="0" w:color="auto"/>
            </w:tcBorders>
          </w:tcPr>
          <w:p w14:paraId="234EC3B1"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Refrigeradora</w:t>
            </w:r>
          </w:p>
        </w:tc>
        <w:tc>
          <w:tcPr>
            <w:tcW w:w="1493" w:type="dxa"/>
            <w:tcBorders>
              <w:top w:val="single" w:sz="4" w:space="0" w:color="auto"/>
              <w:left w:val="single" w:sz="4" w:space="0" w:color="auto"/>
              <w:bottom w:val="single" w:sz="4" w:space="0" w:color="auto"/>
              <w:right w:val="single" w:sz="4" w:space="0" w:color="auto"/>
            </w:tcBorders>
          </w:tcPr>
          <w:p w14:paraId="1FB6295B"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KENTMORE</w:t>
            </w:r>
          </w:p>
        </w:tc>
        <w:tc>
          <w:tcPr>
            <w:tcW w:w="1892" w:type="dxa"/>
            <w:tcBorders>
              <w:top w:val="single" w:sz="4" w:space="0" w:color="auto"/>
              <w:left w:val="single" w:sz="4" w:space="0" w:color="auto"/>
              <w:bottom w:val="single" w:sz="4" w:space="0" w:color="auto"/>
              <w:right w:val="single" w:sz="4" w:space="0" w:color="auto"/>
            </w:tcBorders>
          </w:tcPr>
          <w:p w14:paraId="2A5D498C"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1069558581</w:t>
            </w:r>
          </w:p>
        </w:tc>
        <w:tc>
          <w:tcPr>
            <w:tcW w:w="2631" w:type="dxa"/>
            <w:tcBorders>
              <w:top w:val="single" w:sz="4" w:space="0" w:color="auto"/>
              <w:left w:val="single" w:sz="4" w:space="0" w:color="auto"/>
              <w:bottom w:val="single" w:sz="4" w:space="0" w:color="auto"/>
              <w:right w:val="single" w:sz="4" w:space="0" w:color="auto"/>
            </w:tcBorders>
          </w:tcPr>
          <w:p w14:paraId="57DB5042"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FA4436728</w:t>
            </w:r>
          </w:p>
        </w:tc>
      </w:tr>
      <w:tr w:rsidR="00485FA4" w:rsidRPr="00C57648" w14:paraId="22E8A744" w14:textId="77777777" w:rsidTr="00485FA4">
        <w:trPr>
          <w:trHeight w:val="263"/>
        </w:trPr>
        <w:tc>
          <w:tcPr>
            <w:tcW w:w="2488" w:type="dxa"/>
            <w:tcBorders>
              <w:top w:val="single" w:sz="4" w:space="0" w:color="auto"/>
              <w:left w:val="single" w:sz="4" w:space="0" w:color="auto"/>
              <w:bottom w:val="single" w:sz="4" w:space="0" w:color="auto"/>
              <w:right w:val="single" w:sz="4" w:space="0" w:color="auto"/>
            </w:tcBorders>
          </w:tcPr>
          <w:p w14:paraId="672C0331"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Refrigeradora</w:t>
            </w:r>
          </w:p>
        </w:tc>
        <w:tc>
          <w:tcPr>
            <w:tcW w:w="1493" w:type="dxa"/>
            <w:tcBorders>
              <w:top w:val="single" w:sz="4" w:space="0" w:color="auto"/>
              <w:left w:val="single" w:sz="4" w:space="0" w:color="auto"/>
              <w:bottom w:val="single" w:sz="4" w:space="0" w:color="auto"/>
              <w:right w:val="single" w:sz="4" w:space="0" w:color="auto"/>
            </w:tcBorders>
          </w:tcPr>
          <w:p w14:paraId="1E835A8D"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WHIRPOOL</w:t>
            </w:r>
          </w:p>
        </w:tc>
        <w:tc>
          <w:tcPr>
            <w:tcW w:w="1892" w:type="dxa"/>
            <w:tcBorders>
              <w:top w:val="single" w:sz="4" w:space="0" w:color="auto"/>
              <w:left w:val="single" w:sz="4" w:space="0" w:color="auto"/>
              <w:bottom w:val="single" w:sz="4" w:space="0" w:color="auto"/>
              <w:right w:val="single" w:sz="4" w:space="0" w:color="auto"/>
            </w:tcBorders>
          </w:tcPr>
          <w:p w14:paraId="30358E58"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CD5RVAXVBOO</w:t>
            </w:r>
          </w:p>
        </w:tc>
        <w:tc>
          <w:tcPr>
            <w:tcW w:w="2631" w:type="dxa"/>
            <w:tcBorders>
              <w:top w:val="single" w:sz="4" w:space="0" w:color="auto"/>
              <w:left w:val="single" w:sz="4" w:space="0" w:color="auto"/>
              <w:bottom w:val="single" w:sz="4" w:space="0" w:color="auto"/>
              <w:right w:val="single" w:sz="4" w:space="0" w:color="auto"/>
            </w:tcBorders>
          </w:tcPr>
          <w:p w14:paraId="11A28583"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SW228327</w:t>
            </w:r>
          </w:p>
        </w:tc>
      </w:tr>
      <w:tr w:rsidR="00485FA4" w:rsidRPr="00C57648" w14:paraId="3FA45D3F" w14:textId="77777777" w:rsidTr="00485FA4">
        <w:trPr>
          <w:trHeight w:val="263"/>
        </w:trPr>
        <w:tc>
          <w:tcPr>
            <w:tcW w:w="2488" w:type="dxa"/>
            <w:tcBorders>
              <w:top w:val="single" w:sz="4" w:space="0" w:color="auto"/>
              <w:left w:val="single" w:sz="4" w:space="0" w:color="auto"/>
              <w:bottom w:val="single" w:sz="4" w:space="0" w:color="auto"/>
              <w:right w:val="single" w:sz="4" w:space="0" w:color="auto"/>
            </w:tcBorders>
          </w:tcPr>
          <w:p w14:paraId="5265A9C7"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Motor de portón</w:t>
            </w:r>
          </w:p>
        </w:tc>
        <w:tc>
          <w:tcPr>
            <w:tcW w:w="1493" w:type="dxa"/>
            <w:tcBorders>
              <w:top w:val="single" w:sz="4" w:space="0" w:color="auto"/>
              <w:left w:val="single" w:sz="4" w:space="0" w:color="auto"/>
              <w:bottom w:val="single" w:sz="4" w:space="0" w:color="auto"/>
              <w:right w:val="single" w:sz="4" w:space="0" w:color="auto"/>
            </w:tcBorders>
          </w:tcPr>
          <w:p w14:paraId="212F1B79"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LIFTMASTER</w:t>
            </w:r>
          </w:p>
        </w:tc>
        <w:tc>
          <w:tcPr>
            <w:tcW w:w="1892" w:type="dxa"/>
            <w:tcBorders>
              <w:top w:val="single" w:sz="4" w:space="0" w:color="auto"/>
              <w:left w:val="single" w:sz="4" w:space="0" w:color="auto"/>
              <w:bottom w:val="single" w:sz="4" w:space="0" w:color="auto"/>
              <w:right w:val="single" w:sz="4" w:space="0" w:color="auto"/>
            </w:tcBorders>
          </w:tcPr>
          <w:p w14:paraId="273DC52E"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1215EM-FS2</w:t>
            </w:r>
          </w:p>
        </w:tc>
        <w:tc>
          <w:tcPr>
            <w:tcW w:w="2631" w:type="dxa"/>
            <w:tcBorders>
              <w:top w:val="single" w:sz="4" w:space="0" w:color="auto"/>
              <w:left w:val="single" w:sz="4" w:space="0" w:color="auto"/>
              <w:bottom w:val="single" w:sz="4" w:space="0" w:color="auto"/>
              <w:right w:val="single" w:sz="4" w:space="0" w:color="auto"/>
            </w:tcBorders>
          </w:tcPr>
          <w:p w14:paraId="07C22F7C" w14:textId="77777777" w:rsidR="00485FA4" w:rsidRPr="000F5068" w:rsidRDefault="00485FA4" w:rsidP="00485FA4">
            <w:pPr>
              <w:spacing w:after="0" w:line="0" w:lineRule="atLeast"/>
              <w:jc w:val="center"/>
              <w:rPr>
                <w:rFonts w:ascii="Museo Sans 300" w:eastAsia="Times New Roman" w:hAnsi="Museo Sans 300"/>
                <w:sz w:val="18"/>
                <w:szCs w:val="18"/>
                <w:lang w:eastAsia="es-SV"/>
              </w:rPr>
            </w:pPr>
            <w:r>
              <w:rPr>
                <w:rFonts w:ascii="Museo Sans 300" w:eastAsia="Times New Roman" w:hAnsi="Museo Sans 300"/>
                <w:sz w:val="18"/>
                <w:szCs w:val="18"/>
                <w:lang w:eastAsia="es-SV"/>
              </w:rPr>
              <w:t>-</w:t>
            </w:r>
          </w:p>
        </w:tc>
      </w:tr>
    </w:tbl>
    <w:p w14:paraId="3E5A5A11" w14:textId="77777777" w:rsidR="00485FA4" w:rsidRDefault="00485FA4" w:rsidP="0084111D">
      <w:pPr>
        <w:spacing w:after="0" w:line="240" w:lineRule="auto"/>
        <w:ind w:right="-142"/>
        <w:jc w:val="both"/>
        <w:rPr>
          <w:rFonts w:ascii="Museo Sans 300" w:hAnsi="Museo Sans 300"/>
          <w:sz w:val="20"/>
          <w:szCs w:val="20"/>
          <w:lang w:val="es-ES"/>
        </w:rPr>
      </w:pPr>
    </w:p>
    <w:p w14:paraId="76BDEB34" w14:textId="2165E4D6" w:rsidR="00485FA4" w:rsidRDefault="00485FA4" w:rsidP="0084111D">
      <w:pPr>
        <w:spacing w:after="0" w:line="240" w:lineRule="auto"/>
        <w:ind w:right="-142"/>
        <w:jc w:val="both"/>
        <w:rPr>
          <w:rFonts w:ascii="Museo Sans 300" w:hAnsi="Museo Sans 300"/>
          <w:sz w:val="20"/>
          <w:szCs w:val="20"/>
          <w:lang w:val="es-ES"/>
        </w:rPr>
      </w:pPr>
    </w:p>
    <w:p w14:paraId="5D08BC82" w14:textId="60ED7713" w:rsidR="00485FA4" w:rsidRDefault="00485FA4" w:rsidP="0084111D">
      <w:pPr>
        <w:spacing w:after="0" w:line="240" w:lineRule="auto"/>
        <w:ind w:right="-142"/>
        <w:jc w:val="both"/>
        <w:rPr>
          <w:rFonts w:ascii="Museo Sans 300" w:hAnsi="Museo Sans 300"/>
          <w:sz w:val="20"/>
          <w:szCs w:val="20"/>
          <w:lang w:val="es-ES"/>
        </w:rPr>
      </w:pPr>
    </w:p>
    <w:p w14:paraId="10FDF0AB" w14:textId="21DC455A" w:rsidR="00485FA4" w:rsidRDefault="00485FA4" w:rsidP="0084111D">
      <w:pPr>
        <w:spacing w:after="0" w:line="240" w:lineRule="auto"/>
        <w:ind w:right="-142"/>
        <w:jc w:val="both"/>
        <w:rPr>
          <w:rFonts w:ascii="Museo Sans 300" w:hAnsi="Museo Sans 300"/>
          <w:sz w:val="20"/>
          <w:szCs w:val="20"/>
          <w:lang w:val="es-ES"/>
        </w:rPr>
      </w:pPr>
    </w:p>
    <w:p w14:paraId="1A5D5CAC" w14:textId="7C27B1AF" w:rsidR="00485FA4" w:rsidRDefault="00485FA4" w:rsidP="0084111D">
      <w:pPr>
        <w:spacing w:after="0" w:line="240" w:lineRule="auto"/>
        <w:ind w:right="-142"/>
        <w:jc w:val="both"/>
        <w:rPr>
          <w:rFonts w:ascii="Museo Sans 300" w:hAnsi="Museo Sans 300"/>
          <w:sz w:val="20"/>
          <w:szCs w:val="20"/>
          <w:lang w:val="es-ES"/>
        </w:rPr>
      </w:pPr>
    </w:p>
    <w:p w14:paraId="19D893AB" w14:textId="0E486A1A" w:rsidR="00485FA4" w:rsidRDefault="00485FA4" w:rsidP="0084111D">
      <w:pPr>
        <w:spacing w:after="0" w:line="240" w:lineRule="auto"/>
        <w:ind w:right="-142"/>
        <w:jc w:val="both"/>
        <w:rPr>
          <w:rFonts w:ascii="Museo Sans 300" w:hAnsi="Museo Sans 300"/>
          <w:sz w:val="20"/>
          <w:szCs w:val="20"/>
          <w:lang w:val="es-ES"/>
        </w:rPr>
      </w:pPr>
    </w:p>
    <w:p w14:paraId="0B1B0FE9" w14:textId="48AA72EE" w:rsidR="00485FA4" w:rsidRDefault="00485FA4" w:rsidP="0084111D">
      <w:pPr>
        <w:spacing w:after="0" w:line="240" w:lineRule="auto"/>
        <w:ind w:right="-142"/>
        <w:jc w:val="both"/>
        <w:rPr>
          <w:rFonts w:ascii="Museo Sans 300" w:hAnsi="Museo Sans 300"/>
          <w:sz w:val="20"/>
          <w:szCs w:val="20"/>
          <w:lang w:val="es-ES"/>
        </w:rPr>
      </w:pPr>
    </w:p>
    <w:p w14:paraId="4E07FDE2" w14:textId="52C56689" w:rsidR="00485FA4" w:rsidRDefault="00485FA4" w:rsidP="0084111D">
      <w:pPr>
        <w:spacing w:after="0" w:line="240" w:lineRule="auto"/>
        <w:ind w:right="-142"/>
        <w:jc w:val="both"/>
        <w:rPr>
          <w:rFonts w:ascii="Museo Sans 300" w:hAnsi="Museo Sans 300"/>
          <w:sz w:val="20"/>
          <w:szCs w:val="20"/>
          <w:lang w:val="es-ES"/>
        </w:rPr>
      </w:pPr>
    </w:p>
    <w:p w14:paraId="79FB8902" w14:textId="3F893858" w:rsidR="00485FA4" w:rsidRDefault="00485FA4" w:rsidP="0084111D">
      <w:pPr>
        <w:spacing w:after="0" w:line="240" w:lineRule="auto"/>
        <w:ind w:right="-142"/>
        <w:jc w:val="both"/>
        <w:rPr>
          <w:rFonts w:ascii="Museo Sans 300" w:hAnsi="Museo Sans 300"/>
          <w:sz w:val="20"/>
          <w:szCs w:val="20"/>
          <w:lang w:val="es-ES"/>
        </w:rPr>
      </w:pPr>
    </w:p>
    <w:p w14:paraId="0E43669B" w14:textId="77777777" w:rsidR="00485FA4" w:rsidRDefault="00485FA4" w:rsidP="0084111D">
      <w:pPr>
        <w:spacing w:after="0" w:line="240" w:lineRule="auto"/>
        <w:ind w:right="-142"/>
        <w:jc w:val="both"/>
        <w:rPr>
          <w:rFonts w:ascii="Museo Sans 300" w:hAnsi="Museo Sans 300"/>
          <w:sz w:val="20"/>
          <w:szCs w:val="20"/>
          <w:lang w:val="es-ES"/>
        </w:rPr>
      </w:pPr>
    </w:p>
    <w:p w14:paraId="0A40BB45" w14:textId="2B9E8697" w:rsidR="00485FA4" w:rsidRDefault="00485FA4" w:rsidP="0084111D">
      <w:pPr>
        <w:spacing w:after="0" w:line="240" w:lineRule="auto"/>
        <w:ind w:right="-142"/>
        <w:jc w:val="both"/>
        <w:rPr>
          <w:rFonts w:ascii="Museo Sans 300" w:hAnsi="Museo Sans 300"/>
          <w:sz w:val="20"/>
          <w:szCs w:val="20"/>
          <w:lang w:val="es-ES"/>
        </w:rPr>
      </w:pPr>
    </w:p>
    <w:p w14:paraId="7B9E24DF" w14:textId="1546278F" w:rsidR="00485FA4" w:rsidRDefault="00485FA4" w:rsidP="0084111D">
      <w:pPr>
        <w:spacing w:after="0" w:line="240" w:lineRule="auto"/>
        <w:ind w:right="-142"/>
        <w:jc w:val="both"/>
        <w:rPr>
          <w:rFonts w:ascii="Museo Sans 300" w:hAnsi="Museo Sans 300"/>
          <w:sz w:val="20"/>
          <w:szCs w:val="20"/>
          <w:lang w:val="es-ES"/>
        </w:rPr>
      </w:pPr>
    </w:p>
    <w:p w14:paraId="3F684AB4" w14:textId="1F06A63F" w:rsidR="00485FA4" w:rsidRDefault="00485FA4" w:rsidP="0084111D">
      <w:pPr>
        <w:spacing w:after="0" w:line="240" w:lineRule="auto"/>
        <w:ind w:right="-142"/>
        <w:jc w:val="both"/>
        <w:rPr>
          <w:rFonts w:ascii="Museo Sans 300" w:hAnsi="Museo Sans 300"/>
          <w:sz w:val="20"/>
          <w:szCs w:val="20"/>
          <w:lang w:val="es-ES"/>
        </w:rPr>
      </w:pPr>
    </w:p>
    <w:p w14:paraId="5D2483F8" w14:textId="66CB5325" w:rsidR="00485FA4" w:rsidRDefault="00485FA4" w:rsidP="0084111D">
      <w:pPr>
        <w:spacing w:after="0" w:line="240" w:lineRule="auto"/>
        <w:ind w:right="-142"/>
        <w:jc w:val="both"/>
        <w:rPr>
          <w:rFonts w:ascii="Museo Sans 300" w:hAnsi="Museo Sans 300"/>
          <w:sz w:val="20"/>
          <w:szCs w:val="20"/>
          <w:lang w:val="es-ES"/>
        </w:rPr>
      </w:pPr>
    </w:p>
    <w:p w14:paraId="2141920D" w14:textId="4A5FAC17" w:rsidR="00485FA4" w:rsidRDefault="00485FA4" w:rsidP="0084111D">
      <w:pPr>
        <w:spacing w:after="0" w:line="240" w:lineRule="auto"/>
        <w:ind w:right="-142"/>
        <w:jc w:val="both"/>
        <w:rPr>
          <w:rFonts w:ascii="Museo Sans 300" w:hAnsi="Museo Sans 300"/>
          <w:sz w:val="20"/>
          <w:szCs w:val="20"/>
          <w:lang w:val="es-ES"/>
        </w:rPr>
      </w:pPr>
    </w:p>
    <w:p w14:paraId="5359C5B9" w14:textId="15766634" w:rsidR="00485FA4" w:rsidRDefault="00485FA4" w:rsidP="0084111D">
      <w:pPr>
        <w:spacing w:after="0" w:line="240" w:lineRule="auto"/>
        <w:ind w:right="-142"/>
        <w:jc w:val="both"/>
        <w:rPr>
          <w:rFonts w:ascii="Museo Sans 300" w:hAnsi="Museo Sans 300"/>
          <w:sz w:val="20"/>
          <w:szCs w:val="20"/>
          <w:lang w:val="es-ES"/>
        </w:rPr>
      </w:pPr>
    </w:p>
    <w:p w14:paraId="7A3B9D39" w14:textId="5F6B9B8F" w:rsidR="00485FA4" w:rsidRDefault="00485FA4" w:rsidP="0084111D">
      <w:pPr>
        <w:spacing w:after="0" w:line="240" w:lineRule="auto"/>
        <w:ind w:right="-142"/>
        <w:jc w:val="both"/>
        <w:rPr>
          <w:rFonts w:ascii="Museo Sans 300" w:hAnsi="Museo Sans 300"/>
          <w:sz w:val="20"/>
          <w:szCs w:val="20"/>
          <w:lang w:val="es-ES"/>
        </w:rPr>
      </w:pPr>
    </w:p>
    <w:p w14:paraId="3E3B93A4" w14:textId="4870D38A" w:rsidR="00485FA4" w:rsidRDefault="00485FA4" w:rsidP="0084111D">
      <w:pPr>
        <w:spacing w:after="0" w:line="240" w:lineRule="auto"/>
        <w:ind w:right="-142"/>
        <w:jc w:val="both"/>
        <w:rPr>
          <w:rFonts w:ascii="Museo Sans 300" w:hAnsi="Museo Sans 300"/>
          <w:sz w:val="20"/>
          <w:szCs w:val="20"/>
          <w:lang w:val="es-ES"/>
        </w:rPr>
      </w:pPr>
    </w:p>
    <w:p w14:paraId="0C9806F0" w14:textId="70419BFA" w:rsidR="009C1969" w:rsidRDefault="003C71B4" w:rsidP="0084111D">
      <w:pPr>
        <w:spacing w:after="0" w:line="240" w:lineRule="auto"/>
        <w:ind w:left="567" w:right="-142"/>
        <w:jc w:val="both"/>
        <w:rPr>
          <w:rFonts w:ascii="Museo Sans 300" w:eastAsia="Arial" w:hAnsi="Museo Sans 300"/>
          <w:sz w:val="20"/>
          <w:szCs w:val="20"/>
          <w:lang w:val="es-ES" w:eastAsia="es-ES"/>
        </w:rPr>
      </w:pPr>
      <w:r>
        <w:rPr>
          <w:rFonts w:ascii="Museo Sans 300" w:eastAsia="Arial" w:hAnsi="Museo Sans 300"/>
          <w:sz w:val="20"/>
          <w:szCs w:val="20"/>
          <w:lang w:val="es-ES" w:eastAsia="es-ES"/>
        </w:rPr>
        <w:t xml:space="preserve">El reclamo </w:t>
      </w:r>
      <w:r w:rsidR="009C1969">
        <w:rPr>
          <w:rFonts w:ascii="Museo Sans 300" w:eastAsia="Arial" w:hAnsi="Museo Sans 300"/>
          <w:sz w:val="20"/>
          <w:szCs w:val="20"/>
          <w:lang w:val="es-ES" w:eastAsia="es-ES"/>
        </w:rPr>
        <w:t xml:space="preserve">del señor </w:t>
      </w:r>
      <w:r w:rsidR="00883B17">
        <w:rPr>
          <w:rFonts w:ascii="Museo Sans 300" w:eastAsia="Arial" w:hAnsi="Museo Sans 300"/>
          <w:sz w:val="20"/>
          <w:szCs w:val="20"/>
          <w:lang w:val="es-ES" w:eastAsia="es-ES"/>
        </w:rPr>
        <w:t>+++</w:t>
      </w:r>
      <w:r w:rsidR="009C1969" w:rsidRPr="009C1969">
        <w:rPr>
          <w:rFonts w:ascii="Museo Sans 300" w:eastAsia="Arial" w:hAnsi="Museo Sans 300"/>
          <w:sz w:val="20"/>
          <w:szCs w:val="20"/>
          <w:lang w:val="es-ES" w:eastAsia="es-ES"/>
        </w:rPr>
        <w:t xml:space="preserve"> se tramitó conforme a las etapas procedimentales que se detallan a continuación:</w:t>
      </w:r>
    </w:p>
    <w:p w14:paraId="3373B782" w14:textId="0E905933" w:rsidR="004F157F" w:rsidRPr="001B267D" w:rsidRDefault="004F157F" w:rsidP="00080106">
      <w:pPr>
        <w:spacing w:after="0" w:line="240" w:lineRule="auto"/>
        <w:jc w:val="both"/>
        <w:rPr>
          <w:rFonts w:ascii="Museo Sans 300" w:hAnsi="Museo Sans 300"/>
          <w:sz w:val="20"/>
          <w:szCs w:val="20"/>
          <w:lang w:val="es-ES" w:eastAsia="es-ES"/>
        </w:rPr>
      </w:pPr>
    </w:p>
    <w:p w14:paraId="7953D861" w14:textId="77777777" w:rsidR="004F157F" w:rsidRPr="001B267D" w:rsidRDefault="004F157F" w:rsidP="000E6B4F">
      <w:pPr>
        <w:numPr>
          <w:ilvl w:val="0"/>
          <w:numId w:val="6"/>
        </w:numPr>
        <w:spacing w:after="0" w:line="240" w:lineRule="auto"/>
        <w:jc w:val="center"/>
        <w:rPr>
          <w:rFonts w:ascii="Museo Sans 500" w:hAnsi="Museo Sans 500"/>
          <w:b/>
          <w:sz w:val="20"/>
          <w:szCs w:val="20"/>
          <w:u w:val="single"/>
          <w:lang w:val="es-ES" w:eastAsia="es-ES"/>
        </w:rPr>
      </w:pPr>
      <w:r w:rsidRPr="001B267D">
        <w:rPr>
          <w:rFonts w:ascii="Museo Sans 500" w:hAnsi="Museo Sans 500"/>
          <w:b/>
          <w:sz w:val="20"/>
          <w:szCs w:val="20"/>
          <w:u w:val="single"/>
          <w:lang w:val="es-ES" w:eastAsia="es-ES"/>
        </w:rPr>
        <w:t>TRAMITACIÓN DEL PROCEDIMIENTO</w:t>
      </w:r>
    </w:p>
    <w:p w14:paraId="20A0FF7F" w14:textId="77777777" w:rsidR="004F157F" w:rsidRPr="001B267D" w:rsidRDefault="004F157F" w:rsidP="000E6B4F">
      <w:pPr>
        <w:spacing w:after="0" w:line="240" w:lineRule="auto"/>
        <w:contextualSpacing/>
        <w:jc w:val="both"/>
        <w:rPr>
          <w:rFonts w:ascii="Museo Sans 300" w:hAnsi="Museo Sans 300"/>
          <w:sz w:val="20"/>
          <w:szCs w:val="20"/>
          <w:lang w:val="es-ES" w:eastAsia="es-ES"/>
        </w:rPr>
      </w:pPr>
    </w:p>
    <w:p w14:paraId="1975ED76" w14:textId="3889031F" w:rsidR="00E41362" w:rsidRPr="00080106" w:rsidRDefault="00E41362" w:rsidP="00080106">
      <w:pPr>
        <w:pStyle w:val="Prrafodelista"/>
        <w:numPr>
          <w:ilvl w:val="0"/>
          <w:numId w:val="39"/>
        </w:numPr>
        <w:ind w:right="-142" w:hanging="361"/>
        <w:jc w:val="both"/>
        <w:rPr>
          <w:rFonts w:ascii="Museo Sans 500" w:hAnsi="Museo Sans 500"/>
          <w:b/>
          <w:bCs/>
          <w:lang w:val="es-ES"/>
        </w:rPr>
      </w:pPr>
      <w:r w:rsidRPr="00080106">
        <w:rPr>
          <w:rFonts w:ascii="Museo Sans 500" w:hAnsi="Museo Sans 500"/>
          <w:b/>
          <w:bCs/>
          <w:lang w:val="es-ES"/>
        </w:rPr>
        <w:t>Prevención</w:t>
      </w:r>
    </w:p>
    <w:p w14:paraId="7B49993F" w14:textId="77777777" w:rsidR="00E41362" w:rsidRDefault="00E41362" w:rsidP="00080106">
      <w:pPr>
        <w:pStyle w:val="Prrafodelista"/>
        <w:ind w:left="1080" w:right="-142"/>
        <w:jc w:val="both"/>
        <w:rPr>
          <w:rFonts w:ascii="Museo Sans 300" w:hAnsi="Museo Sans 300"/>
          <w:lang w:val="es-ES"/>
        </w:rPr>
      </w:pPr>
    </w:p>
    <w:p w14:paraId="071C9FCA" w14:textId="586CED5F" w:rsidR="003C71B4" w:rsidRPr="00E41362" w:rsidRDefault="003C71B4" w:rsidP="00080106">
      <w:pPr>
        <w:spacing w:line="240" w:lineRule="auto"/>
        <w:ind w:left="567" w:right="-142"/>
        <w:jc w:val="both"/>
        <w:rPr>
          <w:rFonts w:ascii="Museo Sans 300" w:hAnsi="Museo Sans 300"/>
          <w:sz w:val="20"/>
          <w:szCs w:val="20"/>
          <w:lang w:val="es-ES"/>
        </w:rPr>
      </w:pPr>
      <w:r w:rsidRPr="00080106">
        <w:rPr>
          <w:rFonts w:ascii="Museo Sans 300" w:hAnsi="Museo Sans 300"/>
          <w:sz w:val="20"/>
          <w:szCs w:val="20"/>
          <w:lang w:val="es-ES"/>
        </w:rPr>
        <w:t>Mediante el acuerdo N.° E-118-2016-</w:t>
      </w:r>
      <w:proofErr w:type="gramStart"/>
      <w:r w:rsidRPr="00080106">
        <w:rPr>
          <w:rFonts w:ascii="Museo Sans 300" w:hAnsi="Museo Sans 300"/>
          <w:sz w:val="20"/>
          <w:szCs w:val="20"/>
          <w:lang w:val="es-ES"/>
        </w:rPr>
        <w:t xml:space="preserve">CAU </w:t>
      </w:r>
      <w:r w:rsidR="00831A58">
        <w:rPr>
          <w:rFonts w:ascii="Museo Sans 300" w:hAnsi="Museo Sans 300"/>
          <w:sz w:val="20"/>
          <w:szCs w:val="20"/>
          <w:lang w:val="es-ES"/>
        </w:rPr>
        <w:t>,</w:t>
      </w:r>
      <w:proofErr w:type="gramEnd"/>
      <w:r w:rsidR="008D3788">
        <w:rPr>
          <w:rFonts w:ascii="Museo Sans 300" w:hAnsi="Museo Sans 300"/>
          <w:sz w:val="20"/>
          <w:szCs w:val="20"/>
          <w:lang w:val="es-ES"/>
        </w:rPr>
        <w:t xml:space="preserve"> </w:t>
      </w:r>
      <w:r w:rsidRPr="00080106">
        <w:rPr>
          <w:rFonts w:ascii="Museo Sans 300" w:hAnsi="Museo Sans 300"/>
          <w:sz w:val="20"/>
          <w:szCs w:val="20"/>
          <w:lang w:val="es-ES"/>
        </w:rPr>
        <w:t xml:space="preserve">de fecha dieciocho de marzo del año dos mil dieciséis, esta Superintendencia previno al señor </w:t>
      </w:r>
      <w:r w:rsidR="00883B17">
        <w:rPr>
          <w:rFonts w:ascii="Museo Sans 300" w:hAnsi="Museo Sans 300"/>
          <w:sz w:val="20"/>
          <w:szCs w:val="20"/>
          <w:lang w:val="es-ES"/>
        </w:rPr>
        <w:t>+++</w:t>
      </w:r>
      <w:r w:rsidRPr="00080106">
        <w:rPr>
          <w:rFonts w:ascii="Museo Sans 300" w:hAnsi="Museo Sans 300"/>
          <w:sz w:val="20"/>
          <w:szCs w:val="20"/>
          <w:lang w:val="es-ES"/>
        </w:rPr>
        <w:t xml:space="preserve"> para que, en el plazo máximo de tres días hábiles contados a partir del día siguiente a la notificación de dicho proveído, presentará la documentación siguiente:</w:t>
      </w:r>
    </w:p>
    <w:p w14:paraId="702AB530" w14:textId="77777777" w:rsidR="003C71B4" w:rsidRPr="00E41362" w:rsidRDefault="003C71B4" w:rsidP="003C71B4">
      <w:pPr>
        <w:pStyle w:val="Prrafodelista"/>
        <w:numPr>
          <w:ilvl w:val="0"/>
          <w:numId w:val="37"/>
        </w:numPr>
        <w:tabs>
          <w:tab w:val="left" w:pos="8840"/>
        </w:tabs>
        <w:contextualSpacing w:val="0"/>
        <w:jc w:val="both"/>
        <w:rPr>
          <w:rFonts w:ascii="Museo Sans 300" w:hAnsi="Museo Sans 300"/>
          <w:lang w:eastAsia="es-SV"/>
        </w:rPr>
      </w:pPr>
      <w:r w:rsidRPr="00E41362">
        <w:rPr>
          <w:rFonts w:ascii="Museo Sans 300" w:eastAsia="Museo Sans" w:hAnsi="Museo Sans 300"/>
          <w:lang w:eastAsia="es-SV"/>
        </w:rPr>
        <w:t>La descripción detallada de los daños reclamados, precisando los equipos, aparatos eléctricos, así como una valoración económica de los mismos, debiendo especificar la compensación requerida y adjuntar toda la documentación de respaldo pertinente; y,  </w:t>
      </w:r>
    </w:p>
    <w:p w14:paraId="3175E41B" w14:textId="77777777" w:rsidR="003C71B4" w:rsidRPr="00E41362" w:rsidRDefault="003C71B4" w:rsidP="003C71B4">
      <w:pPr>
        <w:pStyle w:val="Prrafodelista"/>
        <w:tabs>
          <w:tab w:val="left" w:pos="8840"/>
        </w:tabs>
        <w:ind w:left="927"/>
        <w:jc w:val="both"/>
        <w:rPr>
          <w:rFonts w:ascii="Museo Sans 300" w:hAnsi="Museo Sans 300"/>
          <w:lang w:eastAsia="es-SV"/>
        </w:rPr>
      </w:pPr>
    </w:p>
    <w:p w14:paraId="12BCA86B" w14:textId="77777777" w:rsidR="003C71B4" w:rsidRPr="00E41362" w:rsidRDefault="003C71B4" w:rsidP="003C71B4">
      <w:pPr>
        <w:pStyle w:val="Prrafodelista"/>
        <w:numPr>
          <w:ilvl w:val="0"/>
          <w:numId w:val="37"/>
        </w:numPr>
        <w:tabs>
          <w:tab w:val="left" w:pos="8840"/>
        </w:tabs>
        <w:contextualSpacing w:val="0"/>
        <w:jc w:val="both"/>
        <w:rPr>
          <w:rFonts w:ascii="Museo Sans 300" w:hAnsi="Museo Sans 300"/>
          <w:lang w:eastAsia="es-SV"/>
        </w:rPr>
      </w:pPr>
      <w:r w:rsidRPr="00E41362">
        <w:rPr>
          <w:rFonts w:ascii="Museo Sans 300" w:eastAsia="Museo Sans" w:hAnsi="Museo Sans 300"/>
          <w:lang w:eastAsia="es-SV"/>
        </w:rPr>
        <w:t>La expresión de compromiso de pagar el cincuenta por ciento (50%) d</w:t>
      </w:r>
      <w:r w:rsidRPr="00E41362">
        <w:rPr>
          <w:rFonts w:ascii="Museo Sans 300" w:hAnsi="Museo Sans 300"/>
          <w:lang w:eastAsia="es-SV"/>
        </w:rPr>
        <w:t xml:space="preserve">e los honorarios del perito, si </w:t>
      </w:r>
      <w:r w:rsidRPr="00E41362">
        <w:rPr>
          <w:rFonts w:ascii="Museo Sans 300" w:eastAsia="Museo Sans" w:hAnsi="Museo Sans 300"/>
          <w:lang w:eastAsia="es-SV"/>
        </w:rPr>
        <w:t>fuere necesaria su contratación.  </w:t>
      </w:r>
    </w:p>
    <w:p w14:paraId="6A95C4B8" w14:textId="77777777" w:rsidR="003C71B4" w:rsidRPr="00E41362" w:rsidRDefault="003C71B4" w:rsidP="003C71B4">
      <w:pPr>
        <w:tabs>
          <w:tab w:val="left" w:pos="8840"/>
        </w:tabs>
        <w:spacing w:after="0" w:line="240" w:lineRule="auto"/>
        <w:ind w:left="567"/>
        <w:jc w:val="both"/>
        <w:rPr>
          <w:rFonts w:ascii="Museo Sans 300" w:hAnsi="Museo Sans 300"/>
          <w:sz w:val="20"/>
          <w:szCs w:val="20"/>
          <w:lang w:val="es-MX" w:eastAsia="es-SV"/>
        </w:rPr>
      </w:pPr>
    </w:p>
    <w:p w14:paraId="0EA8BB5C" w14:textId="77777777" w:rsidR="003C71B4" w:rsidRPr="00E41362" w:rsidRDefault="003C71B4" w:rsidP="003C71B4">
      <w:pPr>
        <w:tabs>
          <w:tab w:val="left" w:pos="8840"/>
        </w:tabs>
        <w:spacing w:after="0" w:line="240" w:lineRule="auto"/>
        <w:ind w:left="567"/>
        <w:jc w:val="both"/>
        <w:rPr>
          <w:rFonts w:ascii="Museo Sans 300" w:hAnsi="Museo Sans 300"/>
          <w:sz w:val="20"/>
          <w:szCs w:val="20"/>
          <w:lang w:val="es-MX" w:eastAsia="es-SV"/>
        </w:rPr>
      </w:pPr>
      <w:r w:rsidRPr="00E41362">
        <w:rPr>
          <w:rFonts w:ascii="Museo Sans 300" w:hAnsi="Museo Sans 300"/>
          <w:sz w:val="20"/>
          <w:szCs w:val="20"/>
          <w:lang w:val="es-MX" w:eastAsia="es-SV"/>
        </w:rPr>
        <w:lastRenderedPageBreak/>
        <w:t>En el mismo proveído se estableció que de no cumplir con la prevención en el plazo otorgado, el reclamo se declarará inadmisible, quedando a salvo su derecho de presentar una nueva solicitud, si fuera procedente.</w:t>
      </w:r>
    </w:p>
    <w:p w14:paraId="7A287D34" w14:textId="77777777" w:rsidR="003C71B4" w:rsidRPr="00E41362" w:rsidRDefault="003C71B4" w:rsidP="003C71B4">
      <w:pPr>
        <w:tabs>
          <w:tab w:val="left" w:pos="8840"/>
        </w:tabs>
        <w:spacing w:after="0" w:line="240" w:lineRule="auto"/>
        <w:ind w:left="567"/>
        <w:jc w:val="both"/>
        <w:rPr>
          <w:rFonts w:ascii="Museo Sans 300" w:hAnsi="Museo Sans 300"/>
          <w:sz w:val="20"/>
          <w:szCs w:val="20"/>
          <w:lang w:val="es-MX" w:eastAsia="es-SV"/>
        </w:rPr>
      </w:pPr>
    </w:p>
    <w:p w14:paraId="7E582A59" w14:textId="24BA211C" w:rsidR="003C71B4" w:rsidRPr="00E41362" w:rsidRDefault="003C71B4" w:rsidP="003C71B4">
      <w:pPr>
        <w:tabs>
          <w:tab w:val="left" w:pos="8840"/>
        </w:tabs>
        <w:spacing w:after="0" w:line="240" w:lineRule="auto"/>
        <w:ind w:left="567"/>
        <w:jc w:val="both"/>
        <w:rPr>
          <w:rFonts w:ascii="Museo Sans 300" w:hAnsi="Museo Sans 300"/>
          <w:sz w:val="20"/>
          <w:szCs w:val="20"/>
          <w:lang w:eastAsia="es-SV"/>
        </w:rPr>
      </w:pPr>
      <w:r w:rsidRPr="00E41362">
        <w:rPr>
          <w:rFonts w:ascii="Museo Sans 300" w:hAnsi="Museo Sans 300"/>
          <w:sz w:val="20"/>
          <w:szCs w:val="20"/>
          <w:lang w:val="es-MX" w:eastAsia="es-SV"/>
        </w:rPr>
        <w:t xml:space="preserve">Dicho acuerdo fue notificado al señor </w:t>
      </w:r>
      <w:r w:rsidR="00883B17">
        <w:rPr>
          <w:rFonts w:ascii="Museo Sans 300" w:hAnsi="Museo Sans 300"/>
          <w:sz w:val="20"/>
          <w:szCs w:val="20"/>
          <w:lang w:val="es-MX" w:eastAsia="es-SV"/>
        </w:rPr>
        <w:t>+++</w:t>
      </w:r>
      <w:r w:rsidRPr="00E41362">
        <w:rPr>
          <w:rFonts w:ascii="Museo Sans 300" w:hAnsi="Museo Sans 300"/>
          <w:sz w:val="20"/>
          <w:szCs w:val="20"/>
          <w:lang w:val="es-MX" w:eastAsia="es-SV"/>
        </w:rPr>
        <w:t>, el día trece de abril de dos mil dieciséis, por lo que el plazo finalizaba el día dieciocho del mismo mes y año</w:t>
      </w:r>
      <w:r w:rsidRPr="00E41362">
        <w:rPr>
          <w:rFonts w:ascii="Museo Sans 300" w:hAnsi="Museo Sans 300"/>
          <w:sz w:val="20"/>
          <w:szCs w:val="20"/>
          <w:lang w:eastAsia="es-SV"/>
        </w:rPr>
        <w:t xml:space="preserve">. </w:t>
      </w:r>
    </w:p>
    <w:p w14:paraId="175D9F48" w14:textId="77777777" w:rsidR="003C71B4" w:rsidRDefault="003C71B4" w:rsidP="003C71B4">
      <w:pPr>
        <w:tabs>
          <w:tab w:val="left" w:pos="8840"/>
        </w:tabs>
        <w:spacing w:after="0" w:line="240" w:lineRule="auto"/>
        <w:ind w:left="567"/>
        <w:jc w:val="both"/>
        <w:rPr>
          <w:rFonts w:ascii="Museo Sans 300" w:hAnsi="Museo Sans 300"/>
          <w:sz w:val="20"/>
          <w:szCs w:val="20"/>
          <w:lang w:eastAsia="es-SV"/>
        </w:rPr>
      </w:pPr>
    </w:p>
    <w:p w14:paraId="7DB445E0" w14:textId="563A18C3" w:rsidR="003C71B4" w:rsidRDefault="003C71B4" w:rsidP="00080106">
      <w:pPr>
        <w:spacing w:after="0" w:line="240" w:lineRule="auto"/>
        <w:ind w:left="567" w:right="-142"/>
        <w:jc w:val="both"/>
        <w:rPr>
          <w:rFonts w:ascii="Museo Sans 300" w:hAnsi="Museo Sans 300"/>
          <w:sz w:val="20"/>
          <w:szCs w:val="20"/>
          <w:lang w:val="es-ES"/>
        </w:rPr>
      </w:pPr>
      <w:r>
        <w:rPr>
          <w:rFonts w:ascii="Museo Sans 300" w:hAnsi="Museo Sans 300"/>
          <w:sz w:val="20"/>
          <w:szCs w:val="20"/>
          <w:lang w:val="es-ES"/>
        </w:rPr>
        <w:t xml:space="preserve">El día catorce de abril de dos mil dieciséis, el señor </w:t>
      </w:r>
      <w:r w:rsidR="00883B17">
        <w:rPr>
          <w:rFonts w:ascii="Museo Sans 300" w:hAnsi="Museo Sans 300"/>
          <w:sz w:val="20"/>
          <w:szCs w:val="20"/>
          <w:lang w:val="es-ES"/>
        </w:rPr>
        <w:t>+++</w:t>
      </w:r>
      <w:r>
        <w:rPr>
          <w:rFonts w:ascii="Museo Sans 300" w:hAnsi="Museo Sans 300"/>
          <w:sz w:val="20"/>
          <w:szCs w:val="20"/>
          <w:lang w:val="es-ES"/>
        </w:rPr>
        <w:t>, presentó un escrito expresando lo siguiente:</w:t>
      </w:r>
    </w:p>
    <w:p w14:paraId="07E98F79" w14:textId="77777777" w:rsidR="003C71B4" w:rsidRDefault="003C71B4">
      <w:pPr>
        <w:spacing w:after="0" w:line="240" w:lineRule="auto"/>
        <w:ind w:right="-142"/>
        <w:jc w:val="both"/>
        <w:rPr>
          <w:rFonts w:ascii="Museo Sans 300" w:hAnsi="Museo Sans 300"/>
          <w:sz w:val="20"/>
          <w:szCs w:val="20"/>
          <w:lang w:val="es-ES"/>
        </w:rPr>
      </w:pPr>
    </w:p>
    <w:p w14:paraId="2631DA6B" w14:textId="77777777" w:rsidR="003C71B4" w:rsidRDefault="003C71B4">
      <w:pPr>
        <w:tabs>
          <w:tab w:val="left" w:pos="8840"/>
        </w:tabs>
        <w:spacing w:after="0" w:line="240" w:lineRule="auto"/>
        <w:ind w:left="851" w:right="567"/>
        <w:jc w:val="both"/>
        <w:rPr>
          <w:rFonts w:ascii="Museo 300" w:hAnsi="Museo 300"/>
          <w:sz w:val="16"/>
          <w:szCs w:val="16"/>
          <w:lang w:eastAsia="es-SV"/>
        </w:rPr>
      </w:pPr>
      <w:r>
        <w:rPr>
          <w:rFonts w:ascii="Museo 300" w:hAnsi="Museo 300"/>
          <w:sz w:val="16"/>
          <w:szCs w:val="16"/>
          <w:lang w:eastAsia="es-SV"/>
        </w:rPr>
        <w:t>“</w:t>
      </w:r>
      <w:r w:rsidRPr="00735C5C">
        <w:rPr>
          <w:rFonts w:ascii="Museo 300" w:hAnsi="Museo 300"/>
          <w:sz w:val="16"/>
          <w:szCs w:val="16"/>
          <w:lang w:eastAsia="es-SV"/>
        </w:rPr>
        <w:t>[…]</w:t>
      </w:r>
      <w:r>
        <w:rPr>
          <w:rFonts w:ascii="Museo 300" w:hAnsi="Museo 300"/>
          <w:sz w:val="16"/>
          <w:szCs w:val="16"/>
          <w:lang w:eastAsia="es-SV"/>
        </w:rPr>
        <w:t xml:space="preserve"> Con relación a la prevención hecha en el acuerdo E-118-2016 CAU, remito el detalle de los aparatos dañados por los cuales DELSUR, no me </w:t>
      </w:r>
      <w:proofErr w:type="spellStart"/>
      <w:r>
        <w:rPr>
          <w:rFonts w:ascii="Museo 300" w:hAnsi="Museo 300"/>
          <w:sz w:val="16"/>
          <w:szCs w:val="16"/>
          <w:lang w:eastAsia="es-SV"/>
        </w:rPr>
        <w:t>respondio</w:t>
      </w:r>
      <w:proofErr w:type="spellEnd"/>
      <w:r>
        <w:rPr>
          <w:rFonts w:ascii="Museo 300" w:hAnsi="Museo 300"/>
          <w:sz w:val="16"/>
          <w:szCs w:val="16"/>
          <w:lang w:eastAsia="es-SV"/>
        </w:rPr>
        <w:t>.</w:t>
      </w:r>
    </w:p>
    <w:p w14:paraId="6194FCF5" w14:textId="77777777" w:rsidR="003C71B4" w:rsidRDefault="003C71B4">
      <w:pPr>
        <w:tabs>
          <w:tab w:val="left" w:pos="8840"/>
        </w:tabs>
        <w:spacing w:after="0" w:line="240" w:lineRule="auto"/>
        <w:ind w:left="851" w:right="567"/>
        <w:jc w:val="both"/>
        <w:rPr>
          <w:rFonts w:ascii="Museo 300" w:hAnsi="Museo 300"/>
          <w:sz w:val="16"/>
          <w:szCs w:val="16"/>
          <w:lang w:eastAsia="es-SV"/>
        </w:rPr>
      </w:pPr>
    </w:p>
    <w:p w14:paraId="2BB924C9" w14:textId="77777777" w:rsidR="003C71B4" w:rsidRDefault="003C71B4">
      <w:pPr>
        <w:pStyle w:val="Prrafodelista"/>
        <w:numPr>
          <w:ilvl w:val="0"/>
          <w:numId w:val="38"/>
        </w:numPr>
        <w:tabs>
          <w:tab w:val="left" w:pos="8840"/>
        </w:tabs>
        <w:ind w:left="1276" w:right="567"/>
        <w:contextualSpacing w:val="0"/>
        <w:jc w:val="both"/>
        <w:rPr>
          <w:rFonts w:ascii="Museo 300" w:hAnsi="Museo 300"/>
          <w:sz w:val="16"/>
          <w:szCs w:val="16"/>
          <w:lang w:eastAsia="es-SV"/>
        </w:rPr>
      </w:pPr>
      <w:r>
        <w:rPr>
          <w:rFonts w:ascii="Museo 300" w:hAnsi="Museo 300"/>
          <w:sz w:val="16"/>
          <w:szCs w:val="16"/>
          <w:lang w:eastAsia="es-SV"/>
        </w:rPr>
        <w:t>REFRIGERADORA “KENMORE</w:t>
      </w:r>
      <w:proofErr w:type="gramStart"/>
      <w:r>
        <w:rPr>
          <w:rFonts w:ascii="Museo 300" w:hAnsi="Museo 300"/>
          <w:sz w:val="16"/>
          <w:szCs w:val="16"/>
          <w:lang w:eastAsia="es-SV"/>
        </w:rPr>
        <w:t>”.-</w:t>
      </w:r>
      <w:proofErr w:type="gramEnd"/>
      <w:r>
        <w:rPr>
          <w:rFonts w:ascii="Museo 300" w:hAnsi="Museo 300"/>
          <w:sz w:val="16"/>
          <w:szCs w:val="16"/>
          <w:lang w:eastAsia="es-SV"/>
        </w:rPr>
        <w:t xml:space="preserve"> esta refrigeradora quedó inservible  - el técnico me dijo que el precio pudo haber sido de $ 250 – a - $ 300</w:t>
      </w:r>
    </w:p>
    <w:p w14:paraId="78C50E6E" w14:textId="77777777" w:rsidR="003C71B4" w:rsidRDefault="003C71B4">
      <w:pPr>
        <w:pStyle w:val="Prrafodelista"/>
        <w:tabs>
          <w:tab w:val="left" w:pos="8840"/>
        </w:tabs>
        <w:ind w:left="1276" w:right="567"/>
        <w:jc w:val="both"/>
        <w:rPr>
          <w:rFonts w:ascii="Museo 300" w:hAnsi="Museo 300"/>
          <w:sz w:val="16"/>
          <w:szCs w:val="16"/>
          <w:lang w:eastAsia="es-SV"/>
        </w:rPr>
      </w:pPr>
    </w:p>
    <w:p w14:paraId="3AC782E1" w14:textId="77777777" w:rsidR="003C71B4" w:rsidRDefault="003C71B4">
      <w:pPr>
        <w:pStyle w:val="Prrafodelista"/>
        <w:numPr>
          <w:ilvl w:val="0"/>
          <w:numId w:val="38"/>
        </w:numPr>
        <w:tabs>
          <w:tab w:val="left" w:pos="8840"/>
        </w:tabs>
        <w:ind w:left="1276" w:right="567"/>
        <w:contextualSpacing w:val="0"/>
        <w:jc w:val="both"/>
        <w:rPr>
          <w:rFonts w:ascii="Museo 300" w:hAnsi="Museo 300"/>
          <w:sz w:val="16"/>
          <w:szCs w:val="16"/>
          <w:lang w:eastAsia="es-SV"/>
        </w:rPr>
      </w:pPr>
      <w:r>
        <w:rPr>
          <w:rFonts w:ascii="Museo 300" w:hAnsi="Museo 300"/>
          <w:sz w:val="16"/>
          <w:szCs w:val="16"/>
          <w:lang w:eastAsia="es-SV"/>
        </w:rPr>
        <w:t xml:space="preserve">REFRIGERADORA “WHIRPOOL” – reparación $ 113 </w:t>
      </w:r>
      <w:proofErr w:type="spellStart"/>
      <w:r>
        <w:rPr>
          <w:rFonts w:ascii="Museo 300" w:hAnsi="Museo 300"/>
          <w:sz w:val="16"/>
          <w:szCs w:val="16"/>
          <w:lang w:eastAsia="es-SV"/>
        </w:rPr>
        <w:t>°°</w:t>
      </w:r>
      <w:proofErr w:type="spellEnd"/>
    </w:p>
    <w:p w14:paraId="12F4C164" w14:textId="77777777" w:rsidR="003C71B4" w:rsidRPr="0084111D" w:rsidRDefault="003C71B4">
      <w:pPr>
        <w:pStyle w:val="Prrafodelista"/>
        <w:rPr>
          <w:rFonts w:ascii="Museo 300" w:hAnsi="Museo 300"/>
          <w:sz w:val="16"/>
          <w:szCs w:val="16"/>
          <w:lang w:eastAsia="es-SV"/>
        </w:rPr>
      </w:pPr>
    </w:p>
    <w:p w14:paraId="52ABD006" w14:textId="77777777" w:rsidR="003C71B4" w:rsidRDefault="003C71B4">
      <w:pPr>
        <w:pStyle w:val="Prrafodelista"/>
        <w:numPr>
          <w:ilvl w:val="0"/>
          <w:numId w:val="38"/>
        </w:numPr>
        <w:tabs>
          <w:tab w:val="left" w:pos="8840"/>
        </w:tabs>
        <w:ind w:left="1276" w:right="567"/>
        <w:contextualSpacing w:val="0"/>
        <w:jc w:val="both"/>
        <w:rPr>
          <w:rFonts w:ascii="Museo 300" w:hAnsi="Museo 300"/>
          <w:sz w:val="16"/>
          <w:szCs w:val="16"/>
          <w:lang w:eastAsia="es-SV"/>
        </w:rPr>
      </w:pPr>
      <w:r>
        <w:rPr>
          <w:rFonts w:ascii="Museo 300" w:hAnsi="Museo 300"/>
          <w:sz w:val="16"/>
          <w:szCs w:val="16"/>
          <w:lang w:eastAsia="es-SV"/>
        </w:rPr>
        <w:t>MOTOR DE PORTON -QUEDO INOPERABLE – costo de un nuevo motor - $ 361.60.</w:t>
      </w:r>
    </w:p>
    <w:p w14:paraId="245866F3" w14:textId="77777777" w:rsidR="003C71B4" w:rsidRDefault="003C71B4">
      <w:pPr>
        <w:tabs>
          <w:tab w:val="left" w:pos="8840"/>
        </w:tabs>
        <w:spacing w:after="0" w:line="240" w:lineRule="auto"/>
        <w:ind w:left="851" w:right="567"/>
        <w:jc w:val="both"/>
        <w:rPr>
          <w:rFonts w:ascii="Museo 300" w:hAnsi="Museo 300"/>
          <w:sz w:val="16"/>
          <w:szCs w:val="16"/>
          <w:lang w:eastAsia="es-SV"/>
        </w:rPr>
      </w:pPr>
    </w:p>
    <w:p w14:paraId="6E7239E9" w14:textId="77777777" w:rsidR="003C71B4" w:rsidRDefault="003C71B4">
      <w:pPr>
        <w:tabs>
          <w:tab w:val="left" w:pos="8840"/>
        </w:tabs>
        <w:spacing w:after="0" w:line="240" w:lineRule="auto"/>
        <w:ind w:left="851" w:right="567"/>
        <w:jc w:val="both"/>
        <w:rPr>
          <w:rFonts w:ascii="Museo 300" w:hAnsi="Museo 300"/>
          <w:sz w:val="16"/>
          <w:szCs w:val="16"/>
          <w:lang w:eastAsia="es-SV"/>
        </w:rPr>
      </w:pPr>
      <w:r>
        <w:rPr>
          <w:rFonts w:ascii="Museo 300" w:hAnsi="Museo 300"/>
          <w:sz w:val="16"/>
          <w:szCs w:val="16"/>
          <w:lang w:eastAsia="es-SV"/>
        </w:rPr>
        <w:t>Así mismo me comprometo al pago de 50 % del perito si fuere necesario</w:t>
      </w:r>
    </w:p>
    <w:p w14:paraId="2F24A458" w14:textId="77777777" w:rsidR="003C71B4" w:rsidRDefault="003C71B4">
      <w:pPr>
        <w:tabs>
          <w:tab w:val="left" w:pos="8840"/>
        </w:tabs>
        <w:spacing w:after="0" w:line="240" w:lineRule="auto"/>
        <w:ind w:left="851" w:right="567"/>
        <w:jc w:val="both"/>
        <w:rPr>
          <w:rFonts w:ascii="Museo 300" w:hAnsi="Museo 300"/>
          <w:sz w:val="16"/>
          <w:szCs w:val="16"/>
          <w:lang w:eastAsia="es-SV"/>
        </w:rPr>
      </w:pPr>
    </w:p>
    <w:p w14:paraId="2BC191D2" w14:textId="77777777" w:rsidR="003C71B4" w:rsidRPr="00156618" w:rsidRDefault="003C71B4">
      <w:pPr>
        <w:tabs>
          <w:tab w:val="left" w:pos="8840"/>
        </w:tabs>
        <w:spacing w:after="0" w:line="240" w:lineRule="auto"/>
        <w:ind w:left="851" w:right="567"/>
        <w:jc w:val="both"/>
        <w:rPr>
          <w:rFonts w:ascii="Museo 300" w:hAnsi="Museo 300"/>
          <w:sz w:val="16"/>
          <w:szCs w:val="16"/>
          <w:lang w:eastAsia="es-SV"/>
        </w:rPr>
      </w:pPr>
      <w:r>
        <w:rPr>
          <w:rFonts w:ascii="Museo 300" w:hAnsi="Museo 300"/>
          <w:sz w:val="16"/>
          <w:szCs w:val="16"/>
          <w:lang w:eastAsia="es-SV"/>
        </w:rPr>
        <w:t>Anexo también copias de facturas para dichas reparaciones. […]”</w:t>
      </w:r>
    </w:p>
    <w:p w14:paraId="6DAA43AD" w14:textId="77777777" w:rsidR="003C71B4" w:rsidRDefault="003C71B4" w:rsidP="00080106">
      <w:pPr>
        <w:spacing w:after="0" w:line="240" w:lineRule="auto"/>
        <w:ind w:left="851"/>
        <w:rPr>
          <w:rFonts w:ascii="Museo Sans 500" w:hAnsi="Museo Sans 500"/>
          <w:b/>
          <w:sz w:val="20"/>
          <w:szCs w:val="20"/>
          <w:lang w:val="es-ES" w:eastAsia="es-ES"/>
        </w:rPr>
      </w:pPr>
    </w:p>
    <w:p w14:paraId="5B766129" w14:textId="532541F9" w:rsidR="004F157F" w:rsidRPr="001B267D" w:rsidRDefault="00623A7A" w:rsidP="00080106">
      <w:pPr>
        <w:spacing w:after="0" w:line="240" w:lineRule="auto"/>
        <w:ind w:left="567"/>
        <w:rPr>
          <w:rFonts w:ascii="Museo Sans 500" w:hAnsi="Museo Sans 500"/>
          <w:b/>
          <w:sz w:val="20"/>
          <w:szCs w:val="20"/>
          <w:lang w:val="es-ES" w:eastAsia="es-ES"/>
        </w:rPr>
      </w:pPr>
      <w:r>
        <w:rPr>
          <w:rFonts w:ascii="Museo Sans 500" w:hAnsi="Museo Sans 500"/>
          <w:b/>
          <w:sz w:val="20"/>
          <w:szCs w:val="20"/>
          <w:lang w:val="es-ES" w:eastAsia="es-ES"/>
        </w:rPr>
        <w:t xml:space="preserve">b) </w:t>
      </w:r>
      <w:r w:rsidR="004F157F" w:rsidRPr="001B267D">
        <w:rPr>
          <w:rFonts w:ascii="Museo Sans 500" w:hAnsi="Museo Sans 500"/>
          <w:b/>
          <w:sz w:val="20"/>
          <w:szCs w:val="20"/>
          <w:lang w:val="es-ES" w:eastAsia="es-ES"/>
        </w:rPr>
        <w:t xml:space="preserve">Audiencia </w:t>
      </w:r>
    </w:p>
    <w:p w14:paraId="677A3A4F" w14:textId="77777777" w:rsidR="004F157F" w:rsidRPr="001B267D" w:rsidRDefault="004F157F" w:rsidP="000E6B4F">
      <w:pPr>
        <w:tabs>
          <w:tab w:val="left" w:pos="567"/>
        </w:tabs>
        <w:spacing w:after="0" w:line="240" w:lineRule="auto"/>
        <w:contextualSpacing/>
        <w:jc w:val="both"/>
        <w:rPr>
          <w:rFonts w:ascii="Museo Sans 300" w:hAnsi="Museo Sans 300"/>
          <w:sz w:val="20"/>
          <w:szCs w:val="20"/>
          <w:lang w:eastAsia="es-SV"/>
        </w:rPr>
      </w:pPr>
    </w:p>
    <w:p w14:paraId="1C604E10" w14:textId="36D85D97" w:rsidR="002E65E2" w:rsidRPr="002E65E2" w:rsidRDefault="004F157F" w:rsidP="373E65A9">
      <w:pPr>
        <w:pStyle w:val="paragraph"/>
        <w:spacing w:before="0" w:beforeAutospacing="0" w:after="0" w:afterAutospacing="0"/>
        <w:ind w:left="567"/>
        <w:jc w:val="both"/>
        <w:textAlignment w:val="baseline"/>
        <w:rPr>
          <w:rFonts w:ascii="Museo Sans 300" w:eastAsia="Museo Sans" w:hAnsi="Museo Sans 300"/>
          <w:sz w:val="20"/>
          <w:szCs w:val="20"/>
          <w:lang w:val="es-ES"/>
        </w:rPr>
      </w:pPr>
      <w:r w:rsidRPr="373E65A9">
        <w:rPr>
          <w:rFonts w:ascii="Museo Sans 300" w:hAnsi="Museo Sans 300"/>
          <w:sz w:val="20"/>
          <w:szCs w:val="20"/>
        </w:rPr>
        <w:t xml:space="preserve">Mediante el acuerdo </w:t>
      </w:r>
      <w:proofErr w:type="spellStart"/>
      <w:r w:rsidRPr="373E65A9">
        <w:rPr>
          <w:rFonts w:ascii="Museo Sans 300" w:hAnsi="Museo Sans 300"/>
          <w:sz w:val="20"/>
          <w:szCs w:val="20"/>
        </w:rPr>
        <w:t>N.°</w:t>
      </w:r>
      <w:proofErr w:type="spellEnd"/>
      <w:r w:rsidRPr="373E65A9">
        <w:rPr>
          <w:rFonts w:ascii="Museo Sans 300" w:hAnsi="Museo Sans 300"/>
          <w:sz w:val="20"/>
          <w:szCs w:val="20"/>
        </w:rPr>
        <w:t xml:space="preserve"> E-</w:t>
      </w:r>
      <w:r w:rsidR="007A743A">
        <w:rPr>
          <w:rFonts w:ascii="Museo Sans 300" w:hAnsi="Museo Sans 300"/>
          <w:sz w:val="20"/>
          <w:szCs w:val="20"/>
        </w:rPr>
        <w:t>158-2016</w:t>
      </w:r>
      <w:r w:rsidRPr="373E65A9">
        <w:rPr>
          <w:rFonts w:ascii="Museo Sans 300" w:hAnsi="Museo Sans 300"/>
          <w:sz w:val="20"/>
          <w:szCs w:val="20"/>
        </w:rPr>
        <w:t xml:space="preserve">-CAU, </w:t>
      </w:r>
      <w:r w:rsidR="00866438" w:rsidRPr="373E65A9">
        <w:rPr>
          <w:rFonts w:ascii="Museo Sans 300" w:hAnsi="Museo Sans 300"/>
          <w:sz w:val="20"/>
          <w:szCs w:val="20"/>
        </w:rPr>
        <w:t xml:space="preserve">de fecha </w:t>
      </w:r>
      <w:r w:rsidR="007A743A">
        <w:rPr>
          <w:rFonts w:ascii="Museo Sans 300" w:hAnsi="Museo Sans 300"/>
          <w:sz w:val="20"/>
          <w:szCs w:val="20"/>
        </w:rPr>
        <w:t>dos de mayo del año dos mil dieciséis</w:t>
      </w:r>
      <w:r w:rsidR="00866438" w:rsidRPr="373E65A9">
        <w:rPr>
          <w:rFonts w:ascii="Museo Sans 300" w:hAnsi="Museo Sans 300"/>
          <w:sz w:val="20"/>
          <w:szCs w:val="20"/>
        </w:rPr>
        <w:t xml:space="preserve">, </w:t>
      </w:r>
      <w:r w:rsidRPr="373E65A9">
        <w:rPr>
          <w:rFonts w:ascii="Museo Sans 300" w:hAnsi="Museo Sans 300"/>
          <w:sz w:val="20"/>
          <w:szCs w:val="20"/>
        </w:rPr>
        <w:t xml:space="preserve">se requirió a la sociedad </w:t>
      </w:r>
      <w:r w:rsidR="0075419D">
        <w:rPr>
          <w:rFonts w:ascii="Museo Sans 300" w:hAnsi="Museo Sans 300"/>
          <w:sz w:val="20"/>
          <w:szCs w:val="20"/>
          <w:lang w:val="es-ES"/>
        </w:rPr>
        <w:t>DELSUR, S.A. de C.V</w:t>
      </w:r>
      <w:r w:rsidR="00F7094C" w:rsidRPr="373E65A9">
        <w:rPr>
          <w:rFonts w:ascii="Museo Sans 300" w:hAnsi="Museo Sans 300"/>
          <w:sz w:val="20"/>
          <w:szCs w:val="20"/>
          <w:lang w:val="es-ES"/>
        </w:rPr>
        <w:t xml:space="preserve">. </w:t>
      </w:r>
      <w:r w:rsidR="002E65E2" w:rsidRPr="373E65A9">
        <w:rPr>
          <w:rFonts w:ascii="Museo Sans 300" w:eastAsia="Museo Sans" w:hAnsi="Museo Sans 300"/>
          <w:sz w:val="20"/>
          <w:szCs w:val="20"/>
        </w:rPr>
        <w:t>que</w:t>
      </w:r>
      <w:r w:rsidR="00755FB3">
        <w:rPr>
          <w:rFonts w:ascii="Museo Sans 300" w:eastAsia="Museo Sans" w:hAnsi="Museo Sans 300"/>
          <w:sz w:val="20"/>
          <w:szCs w:val="20"/>
        </w:rPr>
        <w:t>,</w:t>
      </w:r>
      <w:r w:rsidR="002E65E2" w:rsidRPr="373E65A9">
        <w:rPr>
          <w:rFonts w:ascii="Museo Sans 300" w:eastAsia="Museo Sans" w:hAnsi="Museo Sans 300"/>
          <w:sz w:val="20"/>
          <w:szCs w:val="20"/>
        </w:rPr>
        <w:t xml:space="preserve"> en el plazo de diez días hábiles contados a partir del día siguiente a la notificación de dicho acuerdo, </w:t>
      </w:r>
      <w:proofErr w:type="spellStart"/>
      <w:r w:rsidR="002E65E2" w:rsidRPr="373E65A9">
        <w:rPr>
          <w:rFonts w:ascii="Museo Sans 300" w:eastAsia="Museo Sans" w:hAnsi="Museo Sans 300"/>
          <w:sz w:val="20"/>
          <w:szCs w:val="20"/>
          <w:lang w:val="es-ES"/>
        </w:rPr>
        <w:t>presentar</w:t>
      </w:r>
      <w:r w:rsidR="1AD27DC5" w:rsidRPr="373E65A9">
        <w:rPr>
          <w:rFonts w:ascii="Museo Sans 300" w:eastAsia="Museo Sans" w:hAnsi="Museo Sans 300"/>
          <w:sz w:val="20"/>
          <w:szCs w:val="20"/>
          <w:lang w:val="es-ES"/>
        </w:rPr>
        <w:t>a</w:t>
      </w:r>
      <w:proofErr w:type="spellEnd"/>
      <w:r w:rsidR="002E65E2" w:rsidRPr="373E65A9">
        <w:rPr>
          <w:rFonts w:ascii="Museo Sans 300" w:eastAsia="Museo Sans" w:hAnsi="Museo Sans 300"/>
          <w:sz w:val="20"/>
          <w:szCs w:val="20"/>
          <w:lang w:val="es-ES"/>
        </w:rPr>
        <w:t xml:space="preserve"> por escrito los argumentos y posiciones relacionados al reclamo. </w:t>
      </w:r>
    </w:p>
    <w:p w14:paraId="60F1638F" w14:textId="5AE19D67" w:rsidR="004F157F" w:rsidRPr="001B267D" w:rsidRDefault="004F157F" w:rsidP="002E65E2">
      <w:pPr>
        <w:tabs>
          <w:tab w:val="left" w:pos="567"/>
        </w:tabs>
        <w:spacing w:after="0" w:line="240" w:lineRule="auto"/>
        <w:ind w:left="567"/>
        <w:contextualSpacing/>
        <w:jc w:val="both"/>
        <w:rPr>
          <w:rFonts w:ascii="Museo Sans 300" w:hAnsi="Museo Sans 300"/>
          <w:sz w:val="20"/>
          <w:szCs w:val="20"/>
          <w:lang w:eastAsia="es-SV"/>
        </w:rPr>
      </w:pPr>
    </w:p>
    <w:p w14:paraId="2785526C" w14:textId="2E1A0176" w:rsidR="004F157F" w:rsidRPr="001B267D" w:rsidRDefault="004F157F" w:rsidP="000E6B4F">
      <w:pPr>
        <w:tabs>
          <w:tab w:val="left" w:pos="567"/>
        </w:tabs>
        <w:spacing w:after="0" w:line="240" w:lineRule="auto"/>
        <w:ind w:left="567"/>
        <w:contextualSpacing/>
        <w:jc w:val="both"/>
        <w:rPr>
          <w:rFonts w:ascii="Museo Sans 300" w:hAnsi="Museo Sans 300"/>
          <w:sz w:val="20"/>
          <w:szCs w:val="20"/>
          <w:lang w:val="es-ES" w:eastAsia="es-ES"/>
        </w:rPr>
      </w:pPr>
      <w:r w:rsidRPr="373E65A9">
        <w:rPr>
          <w:rFonts w:ascii="Museo Sans 300" w:hAnsi="Museo Sans 300"/>
          <w:sz w:val="20"/>
          <w:szCs w:val="20"/>
          <w:lang w:val="es-ES" w:eastAsia="es-ES"/>
        </w:rPr>
        <w:t xml:space="preserve">En el mismo proveído, se comisionó al Centro de Atención al Usuario (CAU) de esta </w:t>
      </w:r>
      <w:r w:rsidR="00123B39">
        <w:rPr>
          <w:rFonts w:ascii="Museo Sans 300" w:hAnsi="Museo Sans 300"/>
          <w:sz w:val="20"/>
          <w:szCs w:val="20"/>
          <w:lang w:val="es-ES" w:eastAsia="es-ES"/>
        </w:rPr>
        <w:t>S</w:t>
      </w:r>
      <w:r w:rsidRPr="373E65A9">
        <w:rPr>
          <w:rFonts w:ascii="Museo Sans 300" w:hAnsi="Museo Sans 300"/>
          <w:sz w:val="20"/>
          <w:szCs w:val="20"/>
          <w:lang w:val="es-ES" w:eastAsia="es-ES"/>
        </w:rPr>
        <w:t>uperintendencia para que, una vez vencido el plazo de la distribuidora</w:t>
      </w:r>
      <w:r w:rsidR="004D3854" w:rsidRPr="373E65A9">
        <w:rPr>
          <w:rFonts w:ascii="Museo Sans 300" w:hAnsi="Museo Sans 300"/>
          <w:sz w:val="20"/>
          <w:szCs w:val="20"/>
          <w:lang w:val="es-ES" w:eastAsia="es-ES"/>
        </w:rPr>
        <w:t>,</w:t>
      </w:r>
      <w:r w:rsidRPr="373E65A9">
        <w:rPr>
          <w:rFonts w:ascii="Museo Sans 300" w:hAnsi="Museo Sans 300"/>
          <w:sz w:val="20"/>
          <w:szCs w:val="20"/>
          <w:lang w:val="es-ES" w:eastAsia="es-ES"/>
        </w:rPr>
        <w:t xml:space="preserve"> determinara si era necesario contratar un perito externo para resolver el presente procedimiento y</w:t>
      </w:r>
      <w:r w:rsidR="00310AA1" w:rsidRPr="373E65A9">
        <w:rPr>
          <w:rFonts w:ascii="Museo Sans 300" w:hAnsi="Museo Sans 300"/>
          <w:sz w:val="20"/>
          <w:szCs w:val="20"/>
          <w:lang w:val="es-ES" w:eastAsia="es-ES"/>
        </w:rPr>
        <w:t>,</w:t>
      </w:r>
      <w:r w:rsidRPr="373E65A9">
        <w:rPr>
          <w:rFonts w:ascii="Museo Sans 300" w:hAnsi="Museo Sans 300"/>
          <w:sz w:val="20"/>
          <w:szCs w:val="20"/>
          <w:lang w:val="es-ES" w:eastAsia="es-ES"/>
        </w:rPr>
        <w:t xml:space="preserve"> de no serlo, indicar</w:t>
      </w:r>
      <w:r w:rsidR="7EB285E6" w:rsidRPr="373E65A9">
        <w:rPr>
          <w:rFonts w:ascii="Museo Sans 300" w:hAnsi="Museo Sans 300"/>
          <w:sz w:val="20"/>
          <w:szCs w:val="20"/>
          <w:lang w:val="es-ES" w:eastAsia="es-ES"/>
        </w:rPr>
        <w:t>a</w:t>
      </w:r>
      <w:r w:rsidRPr="373E65A9">
        <w:rPr>
          <w:rFonts w:ascii="Museo Sans 300" w:hAnsi="Museo Sans 300"/>
          <w:sz w:val="20"/>
          <w:szCs w:val="20"/>
          <w:lang w:val="es-ES" w:eastAsia="es-ES"/>
        </w:rPr>
        <w:t xml:space="preserve"> que dicho </w:t>
      </w:r>
      <w:r w:rsidR="0043593B">
        <w:rPr>
          <w:rFonts w:ascii="Museo Sans 300" w:hAnsi="Museo Sans 300"/>
          <w:sz w:val="20"/>
          <w:szCs w:val="20"/>
          <w:lang w:val="es-ES" w:eastAsia="es-ES"/>
        </w:rPr>
        <w:t>c</w:t>
      </w:r>
      <w:r w:rsidRPr="373E65A9">
        <w:rPr>
          <w:rFonts w:ascii="Museo Sans 300" w:hAnsi="Museo Sans 300"/>
          <w:sz w:val="20"/>
          <w:szCs w:val="20"/>
          <w:lang w:val="es-ES" w:eastAsia="es-ES"/>
        </w:rPr>
        <w:t>entro realizaría la investigación correspondiente.</w:t>
      </w:r>
    </w:p>
    <w:p w14:paraId="40B7BB2C" w14:textId="77777777" w:rsidR="004F157F" w:rsidRPr="001B267D" w:rsidRDefault="004F157F" w:rsidP="000E6B4F">
      <w:pPr>
        <w:spacing w:after="0" w:line="240" w:lineRule="atLeast"/>
        <w:contextualSpacing/>
        <w:jc w:val="both"/>
        <w:rPr>
          <w:rFonts w:ascii="Museo Sans 300" w:hAnsi="Museo Sans 300"/>
          <w:sz w:val="20"/>
          <w:szCs w:val="20"/>
          <w:lang w:eastAsia="es-SV"/>
        </w:rPr>
      </w:pPr>
    </w:p>
    <w:p w14:paraId="7B287F57" w14:textId="3F9C9237" w:rsidR="0075419D" w:rsidRDefault="0075419D" w:rsidP="0075419D">
      <w:pPr>
        <w:tabs>
          <w:tab w:val="left" w:pos="567"/>
        </w:tabs>
        <w:spacing w:after="0" w:line="240" w:lineRule="auto"/>
        <w:ind w:left="567"/>
        <w:contextualSpacing/>
        <w:jc w:val="both"/>
        <w:rPr>
          <w:rFonts w:ascii="Museo Sans 300" w:eastAsia="Arial" w:hAnsi="Museo Sans 300"/>
          <w:sz w:val="20"/>
          <w:szCs w:val="20"/>
          <w:lang w:val="es-ES" w:eastAsia="es-ES"/>
        </w:rPr>
      </w:pPr>
      <w:r w:rsidRPr="0075419D">
        <w:rPr>
          <w:rFonts w:ascii="Museo Sans 300" w:eastAsia="Arial" w:hAnsi="Museo Sans 300"/>
          <w:sz w:val="20"/>
          <w:szCs w:val="20"/>
          <w:lang w:val="es-ES" w:eastAsia="es-ES"/>
        </w:rPr>
        <w:t xml:space="preserve">Dicho acuerdo fue notificado a la sociedad </w:t>
      </w:r>
      <w:r>
        <w:rPr>
          <w:rFonts w:ascii="Museo Sans 300" w:eastAsia="Arial" w:hAnsi="Museo Sans 300"/>
          <w:sz w:val="20"/>
          <w:szCs w:val="20"/>
          <w:lang w:val="es-ES" w:eastAsia="es-ES"/>
        </w:rPr>
        <w:t>DELSUR</w:t>
      </w:r>
      <w:r w:rsidRPr="0075419D">
        <w:rPr>
          <w:rFonts w:ascii="Museo Sans 300" w:eastAsia="Arial" w:hAnsi="Museo Sans 300"/>
          <w:sz w:val="20"/>
          <w:szCs w:val="20"/>
          <w:lang w:val="es-ES" w:eastAsia="es-ES"/>
        </w:rPr>
        <w:t>, S.A. de C.V.</w:t>
      </w:r>
      <w:r>
        <w:rPr>
          <w:rFonts w:ascii="Museo Sans 300" w:eastAsia="Arial" w:hAnsi="Museo Sans 300"/>
          <w:sz w:val="20"/>
          <w:szCs w:val="20"/>
          <w:lang w:val="es-ES" w:eastAsia="es-ES"/>
        </w:rPr>
        <w:t xml:space="preserve"> y al usuario</w:t>
      </w:r>
      <w:r w:rsidRPr="0075419D">
        <w:rPr>
          <w:rFonts w:ascii="Museo Sans 300" w:eastAsia="Arial" w:hAnsi="Museo Sans 300"/>
          <w:sz w:val="20"/>
          <w:szCs w:val="20"/>
          <w:lang w:val="es-ES" w:eastAsia="es-ES"/>
        </w:rPr>
        <w:t xml:space="preserve"> </w:t>
      </w:r>
      <w:r w:rsidR="007A743A">
        <w:rPr>
          <w:rFonts w:ascii="Museo Sans 300" w:eastAsia="Arial" w:hAnsi="Museo Sans 300"/>
          <w:sz w:val="20"/>
          <w:szCs w:val="20"/>
          <w:lang w:val="es-ES" w:eastAsia="es-ES"/>
        </w:rPr>
        <w:t>los días doce y veintitrés de mayo de dos mil dieciséis</w:t>
      </w:r>
      <w:r w:rsidRPr="0075419D">
        <w:rPr>
          <w:rFonts w:ascii="Museo Sans 300" w:eastAsia="Arial" w:hAnsi="Museo Sans 300"/>
          <w:sz w:val="20"/>
          <w:szCs w:val="20"/>
          <w:lang w:val="es-ES" w:eastAsia="es-ES"/>
        </w:rPr>
        <w:t xml:space="preserve">, </w:t>
      </w:r>
      <w:r w:rsidR="00C33270">
        <w:rPr>
          <w:rFonts w:ascii="Museo Sans 300" w:eastAsia="Arial" w:hAnsi="Museo Sans 300"/>
          <w:sz w:val="20"/>
          <w:szCs w:val="20"/>
          <w:lang w:val="es-ES" w:eastAsia="es-ES"/>
        </w:rPr>
        <w:t xml:space="preserve">respectivamente, </w:t>
      </w:r>
      <w:r w:rsidRPr="0075419D">
        <w:rPr>
          <w:rFonts w:ascii="Museo Sans 300" w:eastAsia="Arial" w:hAnsi="Museo Sans 300"/>
          <w:sz w:val="20"/>
          <w:szCs w:val="20"/>
          <w:lang w:val="es-ES" w:eastAsia="es-ES"/>
        </w:rPr>
        <w:t xml:space="preserve">por lo que el período para que la distribuidora se pronunciara finalizó el </w:t>
      </w:r>
      <w:r w:rsidR="00F43DB1">
        <w:rPr>
          <w:rFonts w:ascii="Museo Sans 300" w:eastAsia="Arial" w:hAnsi="Museo Sans 300"/>
          <w:sz w:val="20"/>
          <w:szCs w:val="20"/>
          <w:lang w:val="es-ES" w:eastAsia="es-ES"/>
        </w:rPr>
        <w:t xml:space="preserve">día </w:t>
      </w:r>
      <w:r w:rsidR="007A743A">
        <w:rPr>
          <w:rFonts w:ascii="Museo Sans 300" w:eastAsia="Arial" w:hAnsi="Museo Sans 300"/>
          <w:sz w:val="20"/>
          <w:szCs w:val="20"/>
          <w:lang w:val="es-ES" w:eastAsia="es-ES"/>
        </w:rPr>
        <w:t>veintiséis del mismo mes y año.</w:t>
      </w:r>
    </w:p>
    <w:p w14:paraId="70D1887E" w14:textId="1302552C" w:rsidR="00410D3F" w:rsidRDefault="00410D3F" w:rsidP="0075419D">
      <w:pPr>
        <w:tabs>
          <w:tab w:val="left" w:pos="567"/>
        </w:tabs>
        <w:spacing w:after="0" w:line="240" w:lineRule="auto"/>
        <w:ind w:left="567"/>
        <w:contextualSpacing/>
        <w:jc w:val="both"/>
        <w:rPr>
          <w:rFonts w:ascii="Museo Sans 300" w:eastAsia="Arial" w:hAnsi="Museo Sans 300"/>
          <w:sz w:val="20"/>
          <w:szCs w:val="20"/>
          <w:lang w:val="es-ES" w:eastAsia="es-ES"/>
        </w:rPr>
      </w:pPr>
    </w:p>
    <w:p w14:paraId="2B609DB1" w14:textId="6FEDBD6D" w:rsidR="00410D3F" w:rsidRDefault="00410D3F" w:rsidP="00410D3F">
      <w:pPr>
        <w:tabs>
          <w:tab w:val="left" w:pos="567"/>
        </w:tabs>
        <w:spacing w:after="0" w:line="240" w:lineRule="auto"/>
        <w:ind w:left="567"/>
        <w:contextualSpacing/>
        <w:jc w:val="both"/>
        <w:rPr>
          <w:rFonts w:ascii="Museo Sans 300" w:eastAsia="Arial" w:hAnsi="Museo Sans 300"/>
          <w:sz w:val="20"/>
          <w:szCs w:val="20"/>
          <w:lang w:val="es-ES" w:eastAsia="es-ES"/>
        </w:rPr>
      </w:pPr>
      <w:r w:rsidRPr="00410D3F">
        <w:rPr>
          <w:rFonts w:ascii="Museo Sans 300" w:eastAsia="Arial" w:hAnsi="Museo Sans 300"/>
          <w:sz w:val="20"/>
          <w:szCs w:val="20"/>
          <w:lang w:val="es-ES" w:eastAsia="es-ES"/>
        </w:rPr>
        <w:t xml:space="preserve">El día </w:t>
      </w:r>
      <w:r w:rsidR="00814CAF">
        <w:rPr>
          <w:rFonts w:ascii="Museo Sans 300" w:eastAsia="Arial" w:hAnsi="Museo Sans 300"/>
          <w:sz w:val="20"/>
          <w:szCs w:val="20"/>
          <w:lang w:val="es-ES" w:eastAsia="es-ES"/>
        </w:rPr>
        <w:t xml:space="preserve">veintiséis de mayo del año dos mil dieciséis, el licenciado </w:t>
      </w:r>
      <w:r w:rsidR="00883B17">
        <w:rPr>
          <w:rFonts w:ascii="Museo Sans 300" w:eastAsia="Arial" w:hAnsi="Museo Sans 300"/>
          <w:sz w:val="20"/>
          <w:szCs w:val="20"/>
          <w:lang w:val="es-ES" w:eastAsia="es-ES"/>
        </w:rPr>
        <w:t>+++</w:t>
      </w:r>
      <w:r w:rsidRPr="00410D3F">
        <w:rPr>
          <w:rFonts w:ascii="Museo Sans 300" w:eastAsia="Arial" w:hAnsi="Museo Sans 300"/>
          <w:sz w:val="20"/>
          <w:szCs w:val="20"/>
          <w:lang w:val="es-ES" w:eastAsia="es-ES"/>
        </w:rPr>
        <w:t>, apoderado general judicial con cláusula especial de la empre</w:t>
      </w:r>
      <w:r w:rsidR="00814CAF">
        <w:rPr>
          <w:rFonts w:ascii="Museo Sans 300" w:eastAsia="Arial" w:hAnsi="Museo Sans 300"/>
          <w:sz w:val="20"/>
          <w:szCs w:val="20"/>
          <w:lang w:val="es-ES" w:eastAsia="es-ES"/>
        </w:rPr>
        <w:t>sa distribuidora, presentó un escrito manifestando lo siguiente:</w:t>
      </w:r>
    </w:p>
    <w:p w14:paraId="1C9214C5" w14:textId="25424566" w:rsidR="008B0EB5" w:rsidRDefault="008B0EB5" w:rsidP="00410D3F">
      <w:pPr>
        <w:tabs>
          <w:tab w:val="left" w:pos="567"/>
        </w:tabs>
        <w:spacing w:after="0" w:line="240" w:lineRule="auto"/>
        <w:ind w:left="567"/>
        <w:contextualSpacing/>
        <w:jc w:val="both"/>
        <w:rPr>
          <w:rFonts w:ascii="Museo Sans 300" w:eastAsia="Arial" w:hAnsi="Museo Sans 300"/>
          <w:sz w:val="20"/>
          <w:szCs w:val="20"/>
          <w:lang w:val="es-ES" w:eastAsia="es-ES"/>
        </w:rPr>
      </w:pPr>
    </w:p>
    <w:p w14:paraId="2EE89EA5" w14:textId="467BC0D7" w:rsidR="008B0EB5" w:rsidRDefault="00E41362" w:rsidP="008B0EB5">
      <w:pPr>
        <w:tabs>
          <w:tab w:val="left" w:pos="567"/>
        </w:tabs>
        <w:spacing w:after="0" w:line="240" w:lineRule="auto"/>
        <w:ind w:left="567" w:right="567"/>
        <w:contextualSpacing/>
        <w:jc w:val="both"/>
        <w:rPr>
          <w:rFonts w:ascii="Museo Sans 300" w:eastAsia="Arial" w:hAnsi="Museo Sans 300"/>
          <w:sz w:val="20"/>
          <w:szCs w:val="20"/>
          <w:lang w:val="es-ES" w:eastAsia="es-ES"/>
        </w:rPr>
      </w:pPr>
      <w:r>
        <w:rPr>
          <w:rFonts w:ascii="Museo 300" w:hAnsi="Museo 300" w:cs="Calibri"/>
          <w:sz w:val="16"/>
          <w:szCs w:val="16"/>
          <w:lang w:val="es-ES" w:eastAsia="es-SV"/>
        </w:rPr>
        <w:t xml:space="preserve">    </w:t>
      </w:r>
      <w:r w:rsidR="008B0EB5">
        <w:rPr>
          <w:rFonts w:ascii="Museo 300" w:hAnsi="Museo 300" w:cs="Calibri"/>
          <w:sz w:val="16"/>
          <w:szCs w:val="16"/>
          <w:lang w:val="es-ES" w:eastAsia="es-SV"/>
        </w:rPr>
        <w:t>“[…]</w:t>
      </w:r>
    </w:p>
    <w:p w14:paraId="2D124DC9" w14:textId="6AB9798A" w:rsidR="00814CAF" w:rsidRDefault="00814CAF" w:rsidP="00410D3F">
      <w:pPr>
        <w:tabs>
          <w:tab w:val="left" w:pos="567"/>
        </w:tabs>
        <w:spacing w:after="0" w:line="240" w:lineRule="auto"/>
        <w:ind w:left="567"/>
        <w:contextualSpacing/>
        <w:jc w:val="both"/>
        <w:rPr>
          <w:rFonts w:ascii="Museo Sans 300" w:eastAsia="Arial" w:hAnsi="Museo Sans 300"/>
          <w:sz w:val="20"/>
          <w:szCs w:val="20"/>
          <w:lang w:val="es-ES" w:eastAsia="es-ES"/>
        </w:rPr>
      </w:pPr>
    </w:p>
    <w:p w14:paraId="27638726" w14:textId="245CC2C0" w:rsidR="008B0EB5" w:rsidRPr="00762690" w:rsidRDefault="008B0EB5" w:rsidP="0084111D">
      <w:pPr>
        <w:tabs>
          <w:tab w:val="left" w:pos="993"/>
        </w:tabs>
        <w:spacing w:after="0" w:line="240" w:lineRule="auto"/>
        <w:ind w:left="851"/>
        <w:contextualSpacing/>
        <w:jc w:val="both"/>
        <w:rPr>
          <w:rFonts w:ascii="Museo 300" w:hAnsi="Museo 300"/>
          <w:b/>
          <w:i/>
          <w:sz w:val="16"/>
          <w:szCs w:val="16"/>
          <w:u w:val="single"/>
          <w:lang w:eastAsia="es-SV"/>
        </w:rPr>
      </w:pPr>
      <w:r w:rsidRPr="00762690">
        <w:rPr>
          <w:rFonts w:ascii="Museo 300" w:hAnsi="Museo 300"/>
          <w:b/>
          <w:i/>
          <w:sz w:val="16"/>
          <w:szCs w:val="16"/>
          <w:u w:val="single"/>
          <w:lang w:eastAsia="es-SV"/>
        </w:rPr>
        <w:t>A. RESPECTO DE LA REFRIGERADORA KENTMORE, MODELO 1069558581,</w:t>
      </w:r>
      <w:r w:rsidR="00FC54EB" w:rsidRPr="00762690">
        <w:rPr>
          <w:rFonts w:ascii="Museo 300" w:hAnsi="Museo 300"/>
          <w:b/>
          <w:i/>
          <w:sz w:val="16"/>
          <w:szCs w:val="16"/>
          <w:u w:val="single"/>
          <w:lang w:eastAsia="es-SV"/>
        </w:rPr>
        <w:t xml:space="preserve"> </w:t>
      </w:r>
      <w:r w:rsidRPr="00762690">
        <w:rPr>
          <w:rFonts w:ascii="Museo 300" w:hAnsi="Museo 300"/>
          <w:b/>
          <w:i/>
          <w:sz w:val="16"/>
          <w:szCs w:val="16"/>
          <w:u w:val="single"/>
          <w:lang w:eastAsia="es-SV"/>
        </w:rPr>
        <w:t>SERIE F4436728.</w:t>
      </w:r>
    </w:p>
    <w:p w14:paraId="62916DD2" w14:textId="77777777" w:rsidR="00FC54EB" w:rsidRDefault="00FC54EB" w:rsidP="00FC54EB">
      <w:pPr>
        <w:tabs>
          <w:tab w:val="left" w:pos="567"/>
        </w:tabs>
        <w:spacing w:after="0" w:line="240" w:lineRule="auto"/>
        <w:ind w:left="567"/>
        <w:contextualSpacing/>
        <w:jc w:val="both"/>
        <w:rPr>
          <w:rFonts w:ascii="Museo Sans 300" w:hAnsi="Museo Sans 300"/>
          <w:sz w:val="20"/>
          <w:szCs w:val="20"/>
          <w:lang w:eastAsia="es-SV"/>
        </w:rPr>
      </w:pPr>
    </w:p>
    <w:p w14:paraId="672CF6C2" w14:textId="64FBFCB5" w:rsidR="00410D3F" w:rsidRDefault="008B0EB5" w:rsidP="0084111D">
      <w:pPr>
        <w:tabs>
          <w:tab w:val="left" w:pos="851"/>
        </w:tabs>
        <w:spacing w:after="0" w:line="240" w:lineRule="auto"/>
        <w:ind w:left="851" w:right="425"/>
        <w:contextualSpacing/>
        <w:jc w:val="both"/>
        <w:rPr>
          <w:rFonts w:ascii="Museo 300" w:hAnsi="Museo 300"/>
          <w:sz w:val="16"/>
          <w:szCs w:val="16"/>
          <w:lang w:eastAsia="es-SV"/>
        </w:rPr>
      </w:pPr>
      <w:r w:rsidRPr="00FC54EB">
        <w:rPr>
          <w:rFonts w:ascii="Museo 300" w:hAnsi="Museo 300"/>
          <w:sz w:val="16"/>
          <w:szCs w:val="16"/>
          <w:lang w:eastAsia="es-SV"/>
        </w:rPr>
        <w:t>El usuario redama la cantidad de DOSC</w:t>
      </w:r>
      <w:r w:rsidR="00FC54EB" w:rsidRPr="00FC54EB">
        <w:rPr>
          <w:rFonts w:ascii="Museo 300" w:hAnsi="Museo 300"/>
          <w:sz w:val="16"/>
          <w:szCs w:val="16"/>
          <w:lang w:eastAsia="es-SV"/>
        </w:rPr>
        <w:t xml:space="preserve">IENTOS CINCUENTA DÓLARES DE LOS </w:t>
      </w:r>
      <w:r w:rsidRPr="00FC54EB">
        <w:rPr>
          <w:rFonts w:ascii="Museo 300" w:hAnsi="Museo 300"/>
          <w:sz w:val="16"/>
          <w:szCs w:val="16"/>
          <w:lang w:eastAsia="es-SV"/>
        </w:rPr>
        <w:t>ESTADOS UNIDOS DE AMERICA, en concepto de reparación de la refrigeradora</w:t>
      </w:r>
      <w:r w:rsidR="00FC54EB" w:rsidRPr="00FC54EB">
        <w:rPr>
          <w:rFonts w:ascii="Museo 300" w:hAnsi="Museo 300"/>
          <w:sz w:val="16"/>
          <w:szCs w:val="16"/>
          <w:lang w:eastAsia="es-SV"/>
        </w:rPr>
        <w:t xml:space="preserve"> anteriormente descrita, sin embargo, es importante hacer mención que la misma no puede ser objeto indemnización por parte de DELSUR, debido a los siguientes motivos:</w:t>
      </w:r>
    </w:p>
    <w:p w14:paraId="321A94CE" w14:textId="77777777" w:rsidR="00952D31" w:rsidRPr="00FC54EB" w:rsidRDefault="00952D31" w:rsidP="0084111D">
      <w:pPr>
        <w:tabs>
          <w:tab w:val="left" w:pos="851"/>
        </w:tabs>
        <w:spacing w:after="0" w:line="240" w:lineRule="auto"/>
        <w:ind w:left="851" w:right="425"/>
        <w:contextualSpacing/>
        <w:jc w:val="both"/>
        <w:rPr>
          <w:rFonts w:ascii="Museo 300" w:hAnsi="Museo 300"/>
          <w:sz w:val="16"/>
          <w:szCs w:val="16"/>
          <w:lang w:eastAsia="es-SV"/>
        </w:rPr>
      </w:pPr>
    </w:p>
    <w:p w14:paraId="51218901" w14:textId="3C2EDF7B" w:rsidR="00FC54EB" w:rsidRDefault="00FC54EB" w:rsidP="0084111D">
      <w:pPr>
        <w:numPr>
          <w:ilvl w:val="0"/>
          <w:numId w:val="4"/>
        </w:numPr>
        <w:tabs>
          <w:tab w:val="left" w:pos="993"/>
        </w:tabs>
        <w:spacing w:after="0" w:line="240" w:lineRule="auto"/>
        <w:ind w:left="993" w:right="425" w:hanging="142"/>
        <w:contextualSpacing/>
        <w:jc w:val="both"/>
        <w:rPr>
          <w:rFonts w:ascii="Museo 300" w:hAnsi="Museo 300" w:cs="Arial"/>
          <w:sz w:val="16"/>
          <w:szCs w:val="16"/>
        </w:rPr>
      </w:pPr>
      <w:r>
        <w:rPr>
          <w:rFonts w:ascii="Museo 300" w:hAnsi="Museo 300" w:cs="Arial"/>
          <w:sz w:val="16"/>
          <w:szCs w:val="16"/>
        </w:rPr>
        <w:t xml:space="preserve">De acuerdo a la documentación que obra en el presente proceso, podemos advertir con extrañeza que el usuario trata de sorprender la buena fe de SIGET, al incorporar un electrodoméstico que no estaba al momento de realizarse la inspección por parte del inspector de DELSUR, ya que como se puede apreciar en la relacionada acta [agregada al CD que se adjunta al presente escrito – Informe Técnico de Inspección Número </w:t>
      </w:r>
      <w:r w:rsidR="00883B17">
        <w:rPr>
          <w:rFonts w:ascii="Museo 300" w:hAnsi="Museo 300" w:cs="Arial"/>
          <w:sz w:val="16"/>
          <w:szCs w:val="16"/>
        </w:rPr>
        <w:t>+++</w:t>
      </w:r>
      <w:r>
        <w:rPr>
          <w:rFonts w:ascii="Museo 300" w:hAnsi="Museo 300" w:cs="Arial"/>
          <w:sz w:val="16"/>
          <w:szCs w:val="16"/>
        </w:rPr>
        <w:t xml:space="preserve">, de fecha ocho de enero de dos mil dieciséis, suscrita por el inspector </w:t>
      </w:r>
      <w:r w:rsidR="00883B17">
        <w:rPr>
          <w:rFonts w:ascii="Museo 300" w:hAnsi="Museo 300" w:cs="Arial"/>
          <w:sz w:val="16"/>
          <w:szCs w:val="16"/>
        </w:rPr>
        <w:t>+++</w:t>
      </w:r>
      <w:r>
        <w:rPr>
          <w:rFonts w:ascii="Museo 300" w:hAnsi="Museo 300" w:cs="Arial"/>
          <w:sz w:val="16"/>
          <w:szCs w:val="16"/>
        </w:rPr>
        <w:t xml:space="preserve">] </w:t>
      </w:r>
      <w:r w:rsidRPr="002A0874">
        <w:rPr>
          <w:rFonts w:ascii="Museo 300" w:hAnsi="Museo 300" w:cs="Arial"/>
          <w:b/>
          <w:sz w:val="16"/>
          <w:szCs w:val="16"/>
          <w:u w:val="single"/>
        </w:rPr>
        <w:t xml:space="preserve">no se encuentra descrita la refrigeradora marca </w:t>
      </w:r>
      <w:proofErr w:type="spellStart"/>
      <w:r w:rsidRPr="002A0874">
        <w:rPr>
          <w:rFonts w:ascii="Museo 300" w:hAnsi="Museo 300" w:cs="Arial"/>
          <w:b/>
          <w:sz w:val="16"/>
          <w:szCs w:val="16"/>
          <w:u w:val="single"/>
        </w:rPr>
        <w:t>Kentmore</w:t>
      </w:r>
      <w:proofErr w:type="spellEnd"/>
      <w:r w:rsidRPr="002A0874">
        <w:rPr>
          <w:rFonts w:ascii="Museo 300" w:hAnsi="Museo 300" w:cs="Arial"/>
          <w:b/>
          <w:sz w:val="16"/>
          <w:szCs w:val="16"/>
          <w:u w:val="single"/>
        </w:rPr>
        <w:t xml:space="preserve"> [modelo 1069558581, serie F4436728].</w:t>
      </w:r>
      <w:r>
        <w:rPr>
          <w:rFonts w:ascii="Museo 300" w:hAnsi="Museo 300" w:cs="Arial"/>
          <w:b/>
          <w:sz w:val="16"/>
          <w:szCs w:val="16"/>
          <w:u w:val="single"/>
        </w:rPr>
        <w:t xml:space="preserve"> </w:t>
      </w:r>
      <w:r>
        <w:rPr>
          <w:rFonts w:ascii="Museo 300" w:hAnsi="Museo 300" w:cs="Arial"/>
          <w:sz w:val="16"/>
          <w:szCs w:val="16"/>
        </w:rPr>
        <w:t xml:space="preserve">Lo anterior tiene sustento ya que el mismo usuario mencionó que se la entregó en pago al técnico que le reparó la [otra] refrigeradora [WHIRPOOL, Modelo CD5RVAXXVBOO, </w:t>
      </w:r>
      <w:r>
        <w:rPr>
          <w:rFonts w:ascii="Museo 300" w:hAnsi="Museo 300" w:cs="Arial"/>
          <w:sz w:val="16"/>
          <w:szCs w:val="16"/>
        </w:rPr>
        <w:lastRenderedPageBreak/>
        <w:t>Serie 228327). Es decir que, al momento del levantamiento del informe técnico de inspección, el usuario ya no tenía físicamente dominio y posesión y disposición del objeto que ahora pretende reclamar.</w:t>
      </w:r>
    </w:p>
    <w:p w14:paraId="790EE640" w14:textId="03830441" w:rsidR="00FC54EB" w:rsidRDefault="00FC54EB" w:rsidP="00FC54EB">
      <w:pPr>
        <w:tabs>
          <w:tab w:val="left" w:pos="993"/>
        </w:tabs>
        <w:spacing w:after="0" w:line="240" w:lineRule="atLeast"/>
        <w:ind w:left="993"/>
        <w:contextualSpacing/>
        <w:jc w:val="both"/>
        <w:rPr>
          <w:rFonts w:ascii="Museo 300" w:hAnsi="Museo 300" w:cs="Arial"/>
          <w:sz w:val="16"/>
          <w:szCs w:val="16"/>
        </w:rPr>
      </w:pPr>
    </w:p>
    <w:p w14:paraId="23BA1ACD" w14:textId="08E037C2" w:rsidR="00FC54EB" w:rsidRDefault="00FC54EB" w:rsidP="001D440D">
      <w:pPr>
        <w:pStyle w:val="Prrafodelista"/>
        <w:numPr>
          <w:ilvl w:val="0"/>
          <w:numId w:val="4"/>
        </w:numPr>
        <w:ind w:right="425" w:hanging="76"/>
        <w:jc w:val="both"/>
        <w:rPr>
          <w:rFonts w:ascii="Museo 300" w:hAnsi="Museo 300" w:cs="Arial"/>
          <w:sz w:val="16"/>
          <w:szCs w:val="16"/>
        </w:rPr>
      </w:pPr>
      <w:r>
        <w:rPr>
          <w:rFonts w:ascii="Museo 300" w:hAnsi="Museo 300" w:cs="Arial"/>
          <w:sz w:val="16"/>
          <w:szCs w:val="16"/>
        </w:rPr>
        <w:t xml:space="preserve">A propósito de lo anterior, es pertinente mencionar que en casos anteriores, en los que mi representada se ha visto involucrada, SIGET ha determinado que los bienes dañados, objeto del reclamo, solamente serán aquellos que guarden relación el acta de inspección técnica realizada por la distribuidora, por lo que, en virtud a tal criterio y al </w:t>
      </w:r>
      <w:r w:rsidRPr="00ED486E">
        <w:rPr>
          <w:rFonts w:ascii="Museo 300" w:hAnsi="Museo 300" w:cs="Arial"/>
          <w:i/>
          <w:sz w:val="16"/>
          <w:szCs w:val="16"/>
        </w:rPr>
        <w:t xml:space="preserve">principio </w:t>
      </w:r>
      <w:proofErr w:type="spellStart"/>
      <w:r w:rsidRPr="00ED486E">
        <w:rPr>
          <w:rFonts w:ascii="Museo 300" w:hAnsi="Museo 300" w:cs="Arial"/>
          <w:i/>
          <w:sz w:val="16"/>
          <w:szCs w:val="16"/>
        </w:rPr>
        <w:t>estare</w:t>
      </w:r>
      <w:proofErr w:type="spellEnd"/>
      <w:r w:rsidRPr="00ED486E">
        <w:rPr>
          <w:rFonts w:ascii="Museo 300" w:hAnsi="Museo 300" w:cs="Arial"/>
          <w:i/>
          <w:sz w:val="16"/>
          <w:szCs w:val="16"/>
        </w:rPr>
        <w:t xml:space="preserve"> </w:t>
      </w:r>
      <w:proofErr w:type="spellStart"/>
      <w:r w:rsidRPr="00ED486E">
        <w:rPr>
          <w:rFonts w:ascii="Museo 300" w:hAnsi="Museo 300" w:cs="Arial"/>
          <w:i/>
          <w:sz w:val="16"/>
          <w:szCs w:val="16"/>
        </w:rPr>
        <w:t>decisis</w:t>
      </w:r>
      <w:proofErr w:type="spellEnd"/>
      <w:r>
        <w:rPr>
          <w:rFonts w:ascii="Museo 300" w:hAnsi="Museo 300" w:cs="Arial"/>
          <w:sz w:val="16"/>
          <w:szCs w:val="16"/>
        </w:rPr>
        <w:t>, solicitamos que los únicos aparatos que sean parte del presente debate, sean aquellos que únicamente consten en el Acta de Inspección.</w:t>
      </w:r>
    </w:p>
    <w:p w14:paraId="1C8C1CC7" w14:textId="1DB88CC2" w:rsidR="00FC54EB" w:rsidRDefault="00FC54EB" w:rsidP="00FC54EB">
      <w:pPr>
        <w:tabs>
          <w:tab w:val="left" w:pos="993"/>
        </w:tabs>
        <w:spacing w:after="0" w:line="240" w:lineRule="atLeast"/>
        <w:ind w:left="993"/>
        <w:contextualSpacing/>
        <w:jc w:val="both"/>
        <w:rPr>
          <w:rFonts w:ascii="Museo 300" w:hAnsi="Museo 300" w:cs="Arial"/>
          <w:sz w:val="16"/>
          <w:szCs w:val="16"/>
        </w:rPr>
      </w:pPr>
    </w:p>
    <w:p w14:paraId="169DF3D7" w14:textId="30C27427" w:rsidR="00FC54EB" w:rsidRPr="006A31DD" w:rsidRDefault="00FC54EB" w:rsidP="0084111D">
      <w:pPr>
        <w:pStyle w:val="Prrafodelista"/>
        <w:numPr>
          <w:ilvl w:val="0"/>
          <w:numId w:val="4"/>
        </w:numPr>
        <w:ind w:right="567" w:hanging="76"/>
        <w:jc w:val="both"/>
        <w:rPr>
          <w:rFonts w:ascii="Museo 300" w:hAnsi="Museo 300" w:cs="Arial"/>
          <w:sz w:val="16"/>
          <w:szCs w:val="16"/>
        </w:rPr>
      </w:pPr>
      <w:r>
        <w:rPr>
          <w:rFonts w:ascii="Museo 300" w:hAnsi="Museo 300" w:cs="Arial"/>
          <w:sz w:val="16"/>
          <w:szCs w:val="16"/>
        </w:rPr>
        <w:t xml:space="preserve">Adicionalmente al argumento anterior, el usuario pretende acreditar el supuesto gasto incurrido mediante una constancia subjetiva del valor estimado de mercado de la refrigeradora. Con lo anterior, no se logra acreditar que dicho bien fue dañado en el evento ocurrido en el mes de diciembre de 2015, y mucho menos, que fue reparado y, </w:t>
      </w:r>
      <w:proofErr w:type="gramStart"/>
      <w:r>
        <w:rPr>
          <w:rFonts w:ascii="Museo 300" w:hAnsi="Museo 300" w:cs="Arial"/>
          <w:sz w:val="16"/>
          <w:szCs w:val="16"/>
        </w:rPr>
        <w:t>que</w:t>
      </w:r>
      <w:proofErr w:type="gramEnd"/>
      <w:r>
        <w:rPr>
          <w:rFonts w:ascii="Museo 300" w:hAnsi="Museo 300" w:cs="Arial"/>
          <w:sz w:val="16"/>
          <w:szCs w:val="16"/>
        </w:rPr>
        <w:t xml:space="preserve"> por consecuencia, el señor </w:t>
      </w:r>
      <w:r w:rsidR="00883B17">
        <w:rPr>
          <w:rFonts w:ascii="Museo 300" w:hAnsi="Museo 300" w:cs="Arial"/>
          <w:sz w:val="16"/>
          <w:szCs w:val="16"/>
        </w:rPr>
        <w:t>+++</w:t>
      </w:r>
      <w:r>
        <w:rPr>
          <w:rFonts w:ascii="Museo 300" w:hAnsi="Museo 300" w:cs="Arial"/>
          <w:sz w:val="16"/>
          <w:szCs w:val="16"/>
        </w:rPr>
        <w:t xml:space="preserve"> canceló el valor económico referente al costo de reparación. Por lo tanto, dicho elemento probatorio no es más que un criterio discrecional de valor de mercado de un bien usado, ya que no relaciona el valor económico del costo de la supuesta reparación.</w:t>
      </w:r>
    </w:p>
    <w:p w14:paraId="69AE64B7" w14:textId="4DC98D9D" w:rsidR="00FC54EB" w:rsidRDefault="00FC54EB" w:rsidP="00FC54EB">
      <w:pPr>
        <w:tabs>
          <w:tab w:val="left" w:pos="993"/>
        </w:tabs>
        <w:spacing w:after="0" w:line="240" w:lineRule="atLeast"/>
        <w:ind w:left="993"/>
        <w:contextualSpacing/>
        <w:jc w:val="both"/>
        <w:rPr>
          <w:rFonts w:ascii="Museo 300" w:hAnsi="Museo 300" w:cs="Arial"/>
          <w:sz w:val="16"/>
          <w:szCs w:val="16"/>
        </w:rPr>
      </w:pPr>
    </w:p>
    <w:p w14:paraId="7B9F1991" w14:textId="21E58EFC" w:rsidR="00FC54EB" w:rsidRPr="00762690" w:rsidRDefault="00FC54EB" w:rsidP="00BC55AF">
      <w:pPr>
        <w:tabs>
          <w:tab w:val="left" w:pos="993"/>
        </w:tabs>
        <w:spacing w:after="0" w:line="240" w:lineRule="auto"/>
        <w:ind w:left="851"/>
        <w:contextualSpacing/>
        <w:jc w:val="both"/>
        <w:rPr>
          <w:rFonts w:ascii="Museo 300" w:hAnsi="Museo 300"/>
          <w:b/>
          <w:i/>
          <w:sz w:val="16"/>
          <w:szCs w:val="16"/>
          <w:u w:val="single"/>
          <w:lang w:eastAsia="es-SV"/>
        </w:rPr>
      </w:pPr>
      <w:r w:rsidRPr="00762690">
        <w:rPr>
          <w:rFonts w:ascii="Museo 300" w:hAnsi="Museo 300"/>
          <w:b/>
          <w:i/>
          <w:sz w:val="16"/>
          <w:szCs w:val="16"/>
          <w:u w:val="single"/>
          <w:lang w:eastAsia="es-SV"/>
        </w:rPr>
        <w:t>B. RESPECTO DE LA REFRIGERADORA WHIRPOOL, MODELO CD5RVA</w:t>
      </w:r>
      <w:r w:rsidR="00762690" w:rsidRPr="00762690">
        <w:rPr>
          <w:rFonts w:ascii="Museo 300" w:hAnsi="Museo 300"/>
          <w:b/>
          <w:i/>
          <w:sz w:val="16"/>
          <w:szCs w:val="16"/>
          <w:u w:val="single"/>
          <w:lang w:eastAsia="es-SV"/>
        </w:rPr>
        <w:t>XVBOO. SERIE 228327.</w:t>
      </w:r>
    </w:p>
    <w:p w14:paraId="484A99E0" w14:textId="2E316548" w:rsidR="00FC54EB" w:rsidRDefault="00FC54EB" w:rsidP="00FC54EB">
      <w:pPr>
        <w:tabs>
          <w:tab w:val="left" w:pos="993"/>
        </w:tabs>
        <w:spacing w:after="0" w:line="240" w:lineRule="atLeast"/>
        <w:ind w:left="993"/>
        <w:contextualSpacing/>
        <w:jc w:val="both"/>
        <w:rPr>
          <w:rFonts w:ascii="Museo 300" w:hAnsi="Museo 300" w:cs="Arial"/>
          <w:sz w:val="16"/>
          <w:szCs w:val="16"/>
        </w:rPr>
      </w:pPr>
    </w:p>
    <w:p w14:paraId="36068A5E" w14:textId="3A056923" w:rsidR="00762690" w:rsidRDefault="00762690" w:rsidP="0084111D">
      <w:pPr>
        <w:tabs>
          <w:tab w:val="left" w:pos="993"/>
        </w:tabs>
        <w:spacing w:after="0" w:line="240" w:lineRule="auto"/>
        <w:ind w:left="851" w:right="425"/>
        <w:contextualSpacing/>
        <w:jc w:val="both"/>
        <w:rPr>
          <w:rFonts w:ascii="Museo 300" w:hAnsi="Museo 300" w:cs="Arial"/>
          <w:sz w:val="16"/>
          <w:szCs w:val="16"/>
        </w:rPr>
      </w:pPr>
      <w:r>
        <w:rPr>
          <w:rFonts w:ascii="Museo 300" w:hAnsi="Museo 300" w:cs="Arial"/>
          <w:sz w:val="16"/>
          <w:szCs w:val="16"/>
        </w:rPr>
        <w:t xml:space="preserve">El señor </w:t>
      </w:r>
      <w:r w:rsidR="00883B17">
        <w:rPr>
          <w:rFonts w:ascii="Museo 300" w:hAnsi="Museo 300" w:cs="Arial"/>
          <w:sz w:val="16"/>
          <w:szCs w:val="16"/>
        </w:rPr>
        <w:t>+++</w:t>
      </w:r>
      <w:r>
        <w:rPr>
          <w:rFonts w:ascii="Museo 300" w:hAnsi="Museo 300" w:cs="Arial"/>
          <w:sz w:val="16"/>
          <w:szCs w:val="16"/>
        </w:rPr>
        <w:t xml:space="preserve">, reclama la cantidad de CIENTO TRECE DÓLARES DE LOS ESTADOS UNIDOS DE AMÉRICA, en concepto de reparación de la referida refrigeradora; lo cual pretende probar mediante la factura identificada bajo el número 806, correspondiente a la empresa denominada </w:t>
      </w:r>
      <w:proofErr w:type="spellStart"/>
      <w:r>
        <w:rPr>
          <w:rFonts w:ascii="Museo 300" w:hAnsi="Museo 300" w:cs="Arial"/>
          <w:sz w:val="16"/>
          <w:szCs w:val="16"/>
        </w:rPr>
        <w:t>Tecnofrío</w:t>
      </w:r>
      <w:proofErr w:type="spellEnd"/>
      <w:r>
        <w:rPr>
          <w:rFonts w:ascii="Museo 300" w:hAnsi="Museo 300" w:cs="Arial"/>
          <w:sz w:val="16"/>
          <w:szCs w:val="16"/>
        </w:rPr>
        <w:t>.</w:t>
      </w:r>
    </w:p>
    <w:p w14:paraId="5FB1FBF3" w14:textId="77777777" w:rsidR="00903831" w:rsidRDefault="00903831" w:rsidP="0084111D">
      <w:pPr>
        <w:tabs>
          <w:tab w:val="left" w:pos="993"/>
        </w:tabs>
        <w:spacing w:after="0" w:line="240" w:lineRule="auto"/>
        <w:ind w:left="851" w:right="425"/>
        <w:contextualSpacing/>
        <w:jc w:val="both"/>
        <w:rPr>
          <w:rFonts w:ascii="Museo 300" w:hAnsi="Museo 300" w:cs="Arial"/>
          <w:sz w:val="16"/>
          <w:szCs w:val="16"/>
        </w:rPr>
      </w:pPr>
    </w:p>
    <w:p w14:paraId="24B6F3E8" w14:textId="502CBF41" w:rsidR="00762690" w:rsidRDefault="00762690" w:rsidP="0084111D">
      <w:pPr>
        <w:tabs>
          <w:tab w:val="left" w:pos="993"/>
        </w:tabs>
        <w:spacing w:after="0" w:line="240" w:lineRule="auto"/>
        <w:ind w:left="851" w:right="425"/>
        <w:contextualSpacing/>
        <w:jc w:val="both"/>
        <w:rPr>
          <w:rFonts w:ascii="Museo 300" w:hAnsi="Museo 300" w:cs="Arial"/>
          <w:sz w:val="16"/>
          <w:szCs w:val="16"/>
        </w:rPr>
      </w:pPr>
      <w:r>
        <w:rPr>
          <w:rFonts w:ascii="Museo 300" w:hAnsi="Museo 300" w:cs="Arial"/>
          <w:sz w:val="16"/>
          <w:szCs w:val="16"/>
        </w:rPr>
        <w:t>Sobre la factura anteriormente descrita vale advertir que existen una serie de irregularidades que hace cuestionar a mi representada para tener por no probada la reparación de la refrigeradora, pues, dicha factura no representa prueba de la reparación del bien que resultó dañado, sino más bien, solamente es prueba de la identificación de la reparación de una refrigeradora que no tiene características o identificativas específicas, lo que hace imposible relacionarla con la que se encontraba en su casa de habitación al momento del evento ocurrido en diciembre del año pasado.</w:t>
      </w:r>
    </w:p>
    <w:p w14:paraId="4C3772E8" w14:textId="77777777" w:rsidR="00903831" w:rsidRDefault="00903831" w:rsidP="0084111D">
      <w:pPr>
        <w:tabs>
          <w:tab w:val="left" w:pos="993"/>
        </w:tabs>
        <w:spacing w:after="0" w:line="240" w:lineRule="auto"/>
        <w:ind w:left="851" w:right="425"/>
        <w:contextualSpacing/>
        <w:jc w:val="both"/>
        <w:rPr>
          <w:rFonts w:ascii="Museo 300" w:hAnsi="Museo 300" w:cs="Arial"/>
          <w:sz w:val="16"/>
          <w:szCs w:val="16"/>
        </w:rPr>
      </w:pPr>
    </w:p>
    <w:p w14:paraId="3EB8499D" w14:textId="606AAF9E" w:rsidR="00762690" w:rsidRDefault="00762690" w:rsidP="0084111D">
      <w:pPr>
        <w:tabs>
          <w:tab w:val="left" w:pos="993"/>
        </w:tabs>
        <w:spacing w:after="0" w:line="240" w:lineRule="auto"/>
        <w:ind w:left="851" w:right="425"/>
        <w:contextualSpacing/>
        <w:jc w:val="both"/>
        <w:rPr>
          <w:rFonts w:ascii="Museo 300" w:hAnsi="Museo 300" w:cs="Arial"/>
          <w:sz w:val="16"/>
          <w:szCs w:val="16"/>
        </w:rPr>
      </w:pPr>
      <w:r>
        <w:rPr>
          <w:rFonts w:ascii="Museo 300" w:hAnsi="Museo 300" w:cs="Arial"/>
          <w:sz w:val="16"/>
          <w:szCs w:val="16"/>
        </w:rPr>
        <w:t>Por lo tanto, dicha factura, no es especifica la descripción identificativa del bien mueble que supuestamente se dañó, de tal forma que existe una duda razonable sobre qué refrigeradora fue objeto de reparación. Al presentar una prueba documental que no especifica las características del bien objeto del debate, no merece fe, ni valor probatorio alguno, de tal manera que mi representada se ve impedida de poder determinar con certeza a qué aparato hace referencia la factura, pues, podría corresponder a la reparación de otra refrigeradora que incluso no haya sido dañada por supuestas variaciones de voltaje de mi representada, sino de cualquier otro operador del sector eléctrico.</w:t>
      </w:r>
    </w:p>
    <w:p w14:paraId="77E01B22" w14:textId="532F80C0" w:rsidR="00183861" w:rsidRDefault="00183861" w:rsidP="0084111D">
      <w:pPr>
        <w:tabs>
          <w:tab w:val="left" w:pos="993"/>
        </w:tabs>
        <w:spacing w:after="0" w:line="240" w:lineRule="auto"/>
        <w:ind w:left="851" w:right="425"/>
        <w:contextualSpacing/>
        <w:jc w:val="both"/>
        <w:rPr>
          <w:rFonts w:ascii="Museo 300" w:hAnsi="Museo 300" w:cs="Arial"/>
          <w:sz w:val="16"/>
          <w:szCs w:val="16"/>
        </w:rPr>
      </w:pPr>
    </w:p>
    <w:p w14:paraId="3984D617" w14:textId="5AAF4FB7" w:rsidR="00183861" w:rsidRPr="00762690" w:rsidRDefault="00183861" w:rsidP="00183861">
      <w:pPr>
        <w:tabs>
          <w:tab w:val="left" w:pos="993"/>
        </w:tabs>
        <w:spacing w:after="0" w:line="240" w:lineRule="auto"/>
        <w:ind w:left="851"/>
        <w:contextualSpacing/>
        <w:jc w:val="both"/>
        <w:rPr>
          <w:rFonts w:ascii="Museo 300" w:hAnsi="Museo 300"/>
          <w:b/>
          <w:i/>
          <w:sz w:val="16"/>
          <w:szCs w:val="16"/>
          <w:u w:val="single"/>
          <w:lang w:eastAsia="es-SV"/>
        </w:rPr>
      </w:pPr>
      <w:r>
        <w:rPr>
          <w:rFonts w:ascii="Museo 300" w:hAnsi="Museo 300"/>
          <w:b/>
          <w:i/>
          <w:sz w:val="16"/>
          <w:szCs w:val="16"/>
          <w:u w:val="single"/>
          <w:lang w:eastAsia="es-SV"/>
        </w:rPr>
        <w:t>C. SOBRE EL MOTOR DE PORTÓN LIFMASTER, MODELO 1215EM-FS2</w:t>
      </w:r>
      <w:r w:rsidRPr="00762690">
        <w:rPr>
          <w:rFonts w:ascii="Museo 300" w:hAnsi="Museo 300"/>
          <w:b/>
          <w:i/>
          <w:sz w:val="16"/>
          <w:szCs w:val="16"/>
          <w:u w:val="single"/>
          <w:lang w:eastAsia="es-SV"/>
        </w:rPr>
        <w:t>.</w:t>
      </w:r>
    </w:p>
    <w:p w14:paraId="606B26EE" w14:textId="77777777" w:rsidR="00183861" w:rsidRDefault="00183861" w:rsidP="0084111D">
      <w:pPr>
        <w:tabs>
          <w:tab w:val="left" w:pos="993"/>
        </w:tabs>
        <w:spacing w:after="0" w:line="240" w:lineRule="auto"/>
        <w:ind w:left="851" w:right="425"/>
        <w:contextualSpacing/>
        <w:jc w:val="both"/>
        <w:rPr>
          <w:rFonts w:ascii="Museo 300" w:hAnsi="Museo 300" w:cs="Arial"/>
          <w:sz w:val="16"/>
          <w:szCs w:val="16"/>
        </w:rPr>
      </w:pPr>
    </w:p>
    <w:p w14:paraId="77800BC1" w14:textId="05A72FA4" w:rsidR="00903831" w:rsidRDefault="00903831" w:rsidP="00080106">
      <w:pPr>
        <w:tabs>
          <w:tab w:val="left" w:pos="851"/>
        </w:tabs>
        <w:spacing w:after="0" w:line="240" w:lineRule="auto"/>
        <w:ind w:left="851" w:right="425"/>
        <w:contextualSpacing/>
        <w:jc w:val="both"/>
        <w:rPr>
          <w:rFonts w:ascii="Museo 300" w:hAnsi="Museo 300" w:cs="Arial"/>
          <w:sz w:val="16"/>
          <w:szCs w:val="16"/>
        </w:rPr>
      </w:pPr>
      <w:r>
        <w:rPr>
          <w:rFonts w:ascii="Museo 300" w:hAnsi="Museo 300" w:cs="Arial"/>
          <w:sz w:val="16"/>
          <w:szCs w:val="16"/>
        </w:rPr>
        <w:t xml:space="preserve">De conformidad a lo establecido en la presente normativa, por este medio, mi mandante expresa que sí estaría de acuerdo en compensar económicamente al señor </w:t>
      </w:r>
      <w:r w:rsidR="00883B17">
        <w:rPr>
          <w:rFonts w:ascii="Museo 300" w:hAnsi="Museo 300" w:cs="Arial"/>
          <w:sz w:val="16"/>
          <w:szCs w:val="16"/>
        </w:rPr>
        <w:t>+++</w:t>
      </w:r>
      <w:r>
        <w:rPr>
          <w:rFonts w:ascii="Museo 300" w:hAnsi="Museo 300" w:cs="Arial"/>
          <w:sz w:val="16"/>
          <w:szCs w:val="16"/>
        </w:rPr>
        <w:t xml:space="preserve"> por los daños ocasionados al portón LIFTMASTER [modelo 1215EM-FS2], siempre y cuando se tome como documento base de cobro, la factura que presentó a DELSUR, por un monto de TRESCIENTOS VEINTE DÓLARES DE LOS ESTADOS UNIDOS DE AMÉRICA [adjunto a la presente factura a la cual hago referencia]. Lo anterior, es así considerando, pues, denotamos nuevamente mala </w:t>
      </w:r>
      <w:proofErr w:type="spellStart"/>
      <w:r>
        <w:rPr>
          <w:rFonts w:ascii="Museo 300" w:hAnsi="Museo 300" w:cs="Arial"/>
          <w:sz w:val="16"/>
          <w:szCs w:val="16"/>
        </w:rPr>
        <w:t>fé</w:t>
      </w:r>
      <w:proofErr w:type="spellEnd"/>
      <w:r>
        <w:rPr>
          <w:rFonts w:ascii="Museo 300" w:hAnsi="Museo 300" w:cs="Arial"/>
          <w:sz w:val="16"/>
          <w:szCs w:val="16"/>
        </w:rPr>
        <w:t xml:space="preserve"> por parte del usuario al pretender cobrarnos la cantidad de TRESCEINTOS SESENTA Y UN DÓLARES CON SESENTA CENTAVOS DE DÓLAR DE LOS ESTADOS UNIDOS DE AMÉRICA [es decir, $31.60 más de lo que inicialmente pretendió] mediante otra factura emitida por la misma empresa y que fue agregada al reclamo interpuesto ante SIGET.</w:t>
      </w:r>
    </w:p>
    <w:p w14:paraId="064FF5BC" w14:textId="77777777" w:rsidR="00903831" w:rsidRDefault="00903831">
      <w:pPr>
        <w:tabs>
          <w:tab w:val="left" w:pos="851"/>
        </w:tabs>
        <w:spacing w:after="0"/>
        <w:ind w:left="709" w:right="425"/>
        <w:jc w:val="both"/>
        <w:rPr>
          <w:rFonts w:ascii="Museo 300" w:hAnsi="Museo 300" w:cs="Arial"/>
          <w:sz w:val="16"/>
          <w:szCs w:val="16"/>
        </w:rPr>
      </w:pPr>
    </w:p>
    <w:p w14:paraId="4492E245" w14:textId="62115608" w:rsidR="00903831" w:rsidRDefault="00903831" w:rsidP="00080106">
      <w:pPr>
        <w:tabs>
          <w:tab w:val="left" w:pos="851"/>
        </w:tabs>
        <w:spacing w:after="0" w:line="240" w:lineRule="auto"/>
        <w:ind w:left="851" w:right="425"/>
        <w:contextualSpacing/>
        <w:jc w:val="both"/>
        <w:rPr>
          <w:rFonts w:ascii="Museo Sans 300" w:hAnsi="Museo Sans 300" w:cs="Arial"/>
          <w:color w:val="000000"/>
          <w:sz w:val="16"/>
          <w:szCs w:val="16"/>
        </w:rPr>
      </w:pPr>
      <w:r>
        <w:rPr>
          <w:rFonts w:ascii="Museo 300" w:hAnsi="Museo 300" w:cs="Arial"/>
          <w:sz w:val="16"/>
          <w:szCs w:val="16"/>
        </w:rPr>
        <w:t>Por tanto, DELSUR sí estaría de acuerdo en compensar económicamente el daño incurrido en el portón del usuario, siempre y cuando sea por la cantidad de US$ 320.00, tal y como consta en la factura número 0006, de fecha 18/12/2015, emitida por la empresa PORTONOS AUTOMÁTICOS INDUSTRIALES, la cual adjunto.</w:t>
      </w:r>
      <w:r w:rsidRPr="00AC6FE1">
        <w:rPr>
          <w:rFonts w:ascii="Museo Sans 300" w:hAnsi="Museo Sans 300" w:cs="Arial"/>
          <w:color w:val="000000"/>
          <w:sz w:val="16"/>
          <w:szCs w:val="16"/>
        </w:rPr>
        <w:t xml:space="preserve"> </w:t>
      </w:r>
      <w:r w:rsidRPr="00877049">
        <w:rPr>
          <w:rFonts w:ascii="Museo Sans 300" w:hAnsi="Museo Sans 300" w:cs="Arial"/>
          <w:color w:val="000000"/>
          <w:sz w:val="16"/>
          <w:szCs w:val="16"/>
        </w:rPr>
        <w:t>[…]”.</w:t>
      </w:r>
    </w:p>
    <w:p w14:paraId="591E9463" w14:textId="77777777" w:rsidR="00FC54EB" w:rsidRDefault="00FC54EB" w:rsidP="00FC54EB">
      <w:pPr>
        <w:pStyle w:val="Prrafodelista"/>
        <w:ind w:left="1429" w:right="425"/>
        <w:jc w:val="both"/>
        <w:rPr>
          <w:rFonts w:ascii="Museo 300" w:hAnsi="Museo 300" w:cs="Arial"/>
          <w:sz w:val="16"/>
          <w:szCs w:val="16"/>
        </w:rPr>
      </w:pPr>
    </w:p>
    <w:p w14:paraId="73A9D198" w14:textId="1DB031A1" w:rsidR="001B2C9D" w:rsidRPr="00665E93" w:rsidRDefault="00EB1484" w:rsidP="001B2C9D">
      <w:pPr>
        <w:tabs>
          <w:tab w:val="left" w:pos="567"/>
        </w:tabs>
        <w:spacing w:after="0" w:line="240" w:lineRule="auto"/>
        <w:ind w:left="567"/>
        <w:contextualSpacing/>
        <w:jc w:val="both"/>
        <w:rPr>
          <w:rFonts w:ascii="Museo Sans 300" w:hAnsi="Museo Sans 300"/>
          <w:sz w:val="20"/>
          <w:szCs w:val="20"/>
          <w:lang w:val="es-ES" w:eastAsia="es-SV"/>
        </w:rPr>
      </w:pPr>
      <w:r>
        <w:rPr>
          <w:rFonts w:ascii="Museo Sans 300" w:hAnsi="Museo Sans 300"/>
          <w:sz w:val="20"/>
          <w:szCs w:val="20"/>
          <w:lang w:val="es-ES" w:eastAsia="es-SV"/>
        </w:rPr>
        <w:t xml:space="preserve">La sociedad DELSUR, S.A. de C.V. </w:t>
      </w:r>
      <w:r w:rsidR="001B2C9D" w:rsidRPr="00665E93">
        <w:rPr>
          <w:rFonts w:ascii="Museo Sans 300" w:hAnsi="Museo Sans 300"/>
          <w:sz w:val="20"/>
          <w:szCs w:val="20"/>
          <w:lang w:val="es-ES" w:eastAsia="es-SV"/>
        </w:rPr>
        <w:t>ind</w:t>
      </w:r>
      <w:r w:rsidR="00FB3F50" w:rsidRPr="00665E93">
        <w:rPr>
          <w:rFonts w:ascii="Museo Sans 300" w:hAnsi="Museo Sans 300"/>
          <w:sz w:val="20"/>
          <w:szCs w:val="20"/>
          <w:lang w:val="es-ES" w:eastAsia="es-SV"/>
        </w:rPr>
        <w:t>icó que anexaba</w:t>
      </w:r>
      <w:r w:rsidR="001B2C9D" w:rsidRPr="00665E93">
        <w:rPr>
          <w:rFonts w:ascii="Museo Sans 300" w:hAnsi="Museo Sans 300"/>
          <w:sz w:val="20"/>
          <w:szCs w:val="20"/>
          <w:lang w:val="es-ES" w:eastAsia="es-SV"/>
        </w:rPr>
        <w:t xml:space="preserve"> los siguientes elementos:</w:t>
      </w:r>
    </w:p>
    <w:p w14:paraId="54DAACA1" w14:textId="77777777" w:rsidR="001B2C9D" w:rsidRPr="00665E93" w:rsidRDefault="001B2C9D" w:rsidP="001B2C9D">
      <w:pPr>
        <w:tabs>
          <w:tab w:val="left" w:pos="567"/>
        </w:tabs>
        <w:spacing w:after="0" w:line="240" w:lineRule="auto"/>
        <w:ind w:left="567"/>
        <w:contextualSpacing/>
        <w:jc w:val="both"/>
        <w:rPr>
          <w:rFonts w:ascii="Museo Sans 300" w:hAnsi="Museo Sans 300"/>
          <w:sz w:val="20"/>
          <w:szCs w:val="20"/>
          <w:lang w:val="es-ES" w:eastAsia="es-SV"/>
        </w:rPr>
      </w:pPr>
    </w:p>
    <w:p w14:paraId="11580D14" w14:textId="259C8D26" w:rsidR="001B2C9D" w:rsidRPr="00665E93" w:rsidRDefault="00FB3F50"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sidRPr="00665E93">
        <w:rPr>
          <w:rFonts w:ascii="Museo Sans 300" w:hAnsi="Museo Sans 300"/>
          <w:sz w:val="20"/>
          <w:szCs w:val="20"/>
          <w:lang w:val="es-ES" w:eastAsia="es-SV"/>
        </w:rPr>
        <w:t>A</w:t>
      </w:r>
      <w:r w:rsidR="00665E93">
        <w:rPr>
          <w:rFonts w:ascii="Museo Sans 300" w:hAnsi="Museo Sans 300"/>
          <w:sz w:val="20"/>
          <w:szCs w:val="20"/>
          <w:lang w:val="es-ES" w:eastAsia="es-SV"/>
        </w:rPr>
        <w:t xml:space="preserve">cta de inspección de la residencia del usuario No. </w:t>
      </w:r>
      <w:r w:rsidR="00883B17">
        <w:rPr>
          <w:rFonts w:ascii="Museo Sans 300" w:hAnsi="Museo Sans 300"/>
          <w:sz w:val="20"/>
          <w:szCs w:val="20"/>
          <w:lang w:val="es-ES" w:eastAsia="es-SV"/>
        </w:rPr>
        <w:t>+++</w:t>
      </w:r>
      <w:r w:rsidR="00665E93">
        <w:rPr>
          <w:rFonts w:ascii="Museo Sans 300" w:hAnsi="Museo Sans 300"/>
          <w:sz w:val="20"/>
          <w:szCs w:val="20"/>
          <w:lang w:val="es-ES" w:eastAsia="es-SV"/>
        </w:rPr>
        <w:t xml:space="preserve">, copia de orden de servicio No. </w:t>
      </w:r>
      <w:r w:rsidR="00883B17">
        <w:rPr>
          <w:rFonts w:ascii="Museo Sans 300" w:hAnsi="Museo Sans 300"/>
          <w:sz w:val="20"/>
          <w:szCs w:val="20"/>
          <w:lang w:val="es-ES" w:eastAsia="es-SV"/>
        </w:rPr>
        <w:t>+++</w:t>
      </w:r>
    </w:p>
    <w:p w14:paraId="2CD92343" w14:textId="5B6E13B8" w:rsidR="00BD1592" w:rsidRPr="00665E93" w:rsidRDefault="00665E93"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Fotografía en forma magnética de los encontrados en la inspección por daños de equipos</w:t>
      </w:r>
    </w:p>
    <w:p w14:paraId="09DFA063" w14:textId="52E8D3E1" w:rsidR="00BD1592" w:rsidRPr="00665E93" w:rsidRDefault="00665E93"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Informe de las interrupciones que afectaron al servicio, durante el mes de diciembre del año 2015</w:t>
      </w:r>
    </w:p>
    <w:p w14:paraId="51976046" w14:textId="120796BF" w:rsidR="00FB3F50" w:rsidRPr="00665E93" w:rsidRDefault="00665E93"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 xml:space="preserve">Número de circuito y código del transformador al cual el suministro se encuentra conectado: No. </w:t>
      </w:r>
      <w:r w:rsidR="00883B17">
        <w:rPr>
          <w:rFonts w:ascii="Museo Sans 300" w:hAnsi="Museo Sans 300"/>
          <w:sz w:val="20"/>
          <w:szCs w:val="20"/>
          <w:lang w:val="es-ES" w:eastAsia="es-SV"/>
        </w:rPr>
        <w:t>+++</w:t>
      </w:r>
    </w:p>
    <w:p w14:paraId="046D94E5" w14:textId="68231234" w:rsidR="00BD1592" w:rsidRPr="00665E93" w:rsidRDefault="00665E93"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lastRenderedPageBreak/>
        <w:t>Listado de NIS de los usuarios conectados al transformador que suministra de energía eléctrica al suministro del usuario</w:t>
      </w:r>
    </w:p>
    <w:p w14:paraId="2FCA4C94" w14:textId="188EA2FB" w:rsidR="00157695" w:rsidRPr="00665E93" w:rsidRDefault="00665E93"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Informe de reclamos en forma impresa y magnética del mes de diciembre de 2015, relacionados a daños de equipos de suministros conectados al mismo circuito</w:t>
      </w:r>
    </w:p>
    <w:p w14:paraId="18AD7C20" w14:textId="4EBBFDEB" w:rsidR="00157695" w:rsidRPr="00665E93" w:rsidRDefault="00665E93"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Informe de reclamos del mes de diciembre del año 201, relacionados a suministros sin servicio de energía eléctrica de suministros conectados al mismo transformador</w:t>
      </w:r>
    </w:p>
    <w:p w14:paraId="255CBCCA" w14:textId="7F40D505" w:rsidR="00157695" w:rsidRPr="00602FB9" w:rsidRDefault="00665E93" w:rsidP="00602FB9">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No se tienen registros</w:t>
      </w:r>
      <w:r w:rsidR="00602FB9">
        <w:rPr>
          <w:rFonts w:ascii="Museo Sans 300" w:hAnsi="Museo Sans 300"/>
          <w:sz w:val="20"/>
          <w:szCs w:val="20"/>
          <w:lang w:val="es-ES" w:eastAsia="es-SV"/>
        </w:rPr>
        <w:t xml:space="preserve"> de haber desarrollados</w:t>
      </w:r>
      <w:r>
        <w:rPr>
          <w:rFonts w:ascii="Museo Sans 300" w:hAnsi="Museo Sans 300"/>
          <w:sz w:val="20"/>
          <w:szCs w:val="20"/>
          <w:lang w:val="es-ES" w:eastAsia="es-SV"/>
        </w:rPr>
        <w:t xml:space="preserve"> acci</w:t>
      </w:r>
      <w:r w:rsidR="00602FB9">
        <w:rPr>
          <w:rFonts w:ascii="Museo Sans 300" w:hAnsi="Museo Sans 300"/>
          <w:sz w:val="20"/>
          <w:szCs w:val="20"/>
          <w:lang w:val="es-ES" w:eastAsia="es-SV"/>
        </w:rPr>
        <w:t xml:space="preserve">ones de mantenimiento en el centro de transformador </w:t>
      </w:r>
      <w:r w:rsidR="00883B17">
        <w:rPr>
          <w:rFonts w:ascii="Museo Sans 300" w:hAnsi="Museo Sans 300"/>
          <w:sz w:val="20"/>
          <w:szCs w:val="20"/>
          <w:lang w:val="es-ES" w:eastAsia="es-SV"/>
        </w:rPr>
        <w:t>+++</w:t>
      </w:r>
      <w:r w:rsidR="00602FB9">
        <w:rPr>
          <w:rFonts w:ascii="Museo Sans 300" w:hAnsi="Museo Sans 300"/>
          <w:sz w:val="20"/>
          <w:szCs w:val="20"/>
          <w:lang w:val="es-ES" w:eastAsia="es-SV"/>
        </w:rPr>
        <w:t xml:space="preserve"> en los últimos dos años.</w:t>
      </w:r>
    </w:p>
    <w:p w14:paraId="4D6D5AAB" w14:textId="77777777" w:rsidR="004F157F" w:rsidRPr="001B267D" w:rsidRDefault="004F157F" w:rsidP="002D62D5">
      <w:pPr>
        <w:tabs>
          <w:tab w:val="left" w:pos="567"/>
        </w:tabs>
        <w:spacing w:after="0" w:line="240" w:lineRule="auto"/>
        <w:contextualSpacing/>
        <w:jc w:val="both"/>
        <w:rPr>
          <w:rFonts w:ascii="Museo Sans 300" w:hAnsi="Museo Sans 300"/>
          <w:sz w:val="20"/>
          <w:szCs w:val="20"/>
          <w:lang w:eastAsia="es-SV"/>
        </w:rPr>
      </w:pPr>
    </w:p>
    <w:p w14:paraId="1F1A369F" w14:textId="02793C8E" w:rsidR="00421BD0" w:rsidRPr="00421BD0" w:rsidRDefault="00755FB3" w:rsidP="00421BD0">
      <w:pPr>
        <w:tabs>
          <w:tab w:val="left" w:pos="567"/>
        </w:tabs>
        <w:spacing w:after="0" w:line="240" w:lineRule="auto"/>
        <w:ind w:left="567"/>
        <w:contextualSpacing/>
        <w:jc w:val="both"/>
        <w:rPr>
          <w:rStyle w:val="eop"/>
          <w:rFonts w:ascii="Museo Sans 300" w:hAnsi="Museo Sans 300"/>
          <w:sz w:val="20"/>
          <w:szCs w:val="20"/>
          <w:lang w:eastAsia="es-SV"/>
        </w:rPr>
      </w:pPr>
      <w:r w:rsidRPr="002F7360">
        <w:rPr>
          <w:rFonts w:ascii="Museo Sans 300" w:hAnsi="Museo Sans 300"/>
          <w:sz w:val="20"/>
          <w:szCs w:val="20"/>
          <w:lang w:eastAsia="es-SV"/>
        </w:rPr>
        <w:t>M</w:t>
      </w:r>
      <w:r w:rsidR="00EF04FD" w:rsidRPr="002F7360">
        <w:rPr>
          <w:rFonts w:ascii="Museo Sans 300" w:hAnsi="Museo Sans 300"/>
          <w:sz w:val="20"/>
          <w:szCs w:val="20"/>
          <w:lang w:eastAsia="es-SV"/>
        </w:rPr>
        <w:t xml:space="preserve">ediante el memorando </w:t>
      </w:r>
      <w:r w:rsidR="002F7360">
        <w:rPr>
          <w:rFonts w:ascii="Museo Sans 300" w:hAnsi="Museo Sans 300"/>
          <w:sz w:val="20"/>
          <w:szCs w:val="20"/>
          <w:lang w:eastAsia="es-SV"/>
        </w:rPr>
        <w:t>N.° CAU-197-16 MG</w:t>
      </w:r>
      <w:r w:rsidR="00EF04FD" w:rsidRPr="002F7360">
        <w:rPr>
          <w:rFonts w:ascii="Museo Sans 300" w:hAnsi="Museo Sans 300"/>
          <w:sz w:val="20"/>
          <w:szCs w:val="20"/>
          <w:lang w:eastAsia="es-SV"/>
        </w:rPr>
        <w:t xml:space="preserve">, de </w:t>
      </w:r>
      <w:r w:rsidR="00BD1592" w:rsidRPr="002F7360">
        <w:rPr>
          <w:rFonts w:ascii="Museo Sans 300" w:hAnsi="Museo Sans 300"/>
          <w:sz w:val="20"/>
          <w:szCs w:val="20"/>
          <w:lang w:eastAsia="es-SV"/>
        </w:rPr>
        <w:t xml:space="preserve">fecha </w:t>
      </w:r>
      <w:r w:rsidR="002F7360">
        <w:rPr>
          <w:rFonts w:ascii="Museo Sans 300" w:hAnsi="Museo Sans 300"/>
          <w:sz w:val="20"/>
          <w:szCs w:val="20"/>
          <w:lang w:eastAsia="es-SV"/>
        </w:rPr>
        <w:t>quince de junio de dos mil dieciséis</w:t>
      </w:r>
      <w:r w:rsidR="00EF04FD" w:rsidRPr="002F7360">
        <w:rPr>
          <w:rFonts w:ascii="Museo Sans 300" w:hAnsi="Museo Sans 300"/>
          <w:sz w:val="20"/>
          <w:szCs w:val="20"/>
          <w:lang w:eastAsia="es-SV"/>
        </w:rPr>
        <w:t xml:space="preserve">, </w:t>
      </w:r>
      <w:r w:rsidR="00421BD0" w:rsidRPr="002F7360">
        <w:rPr>
          <w:rFonts w:ascii="Museo Sans 300" w:hAnsi="Museo Sans 300"/>
          <w:sz w:val="20"/>
          <w:szCs w:val="20"/>
          <w:lang w:eastAsia="es-SV"/>
        </w:rPr>
        <w:t xml:space="preserve">el CAU informó </w:t>
      </w:r>
      <w:r w:rsidR="00421BD0" w:rsidRPr="002F7360">
        <w:rPr>
          <w:rStyle w:val="normaltextrun"/>
          <w:rFonts w:ascii="Museo Sans 300" w:eastAsia="Museo Sans" w:hAnsi="Museo Sans 300"/>
          <w:sz w:val="20"/>
          <w:szCs w:val="20"/>
          <w:lang w:val="es-ES"/>
        </w:rPr>
        <w:t xml:space="preserve">que no era necesaria la contratación de un perito externo para la solución del presente reclamo, debido que se </w:t>
      </w:r>
      <w:r w:rsidR="00C33270" w:rsidRPr="002F7360">
        <w:rPr>
          <w:rStyle w:val="normaltextrun"/>
          <w:rFonts w:ascii="Museo Sans 300" w:eastAsia="Museo Sans" w:hAnsi="Museo Sans 300"/>
          <w:sz w:val="20"/>
          <w:szCs w:val="20"/>
          <w:lang w:val="es-ES"/>
        </w:rPr>
        <w:t xml:space="preserve">contaba </w:t>
      </w:r>
      <w:r w:rsidR="00421BD0" w:rsidRPr="002F7360">
        <w:rPr>
          <w:rStyle w:val="normaltextrun"/>
          <w:rFonts w:ascii="Museo Sans 300" w:eastAsia="Museo Sans" w:hAnsi="Museo Sans 300"/>
          <w:sz w:val="20"/>
          <w:szCs w:val="20"/>
          <w:lang w:val="es-ES"/>
        </w:rPr>
        <w:t>con los recursos técnicos necesarios para realizar la investigación correspondiente.</w:t>
      </w:r>
    </w:p>
    <w:p w14:paraId="5F62E49C" w14:textId="77777777" w:rsidR="00421BD0" w:rsidRPr="001B267D" w:rsidRDefault="00421BD0" w:rsidP="00E436C5">
      <w:pPr>
        <w:tabs>
          <w:tab w:val="left" w:pos="567"/>
        </w:tabs>
        <w:spacing w:after="0" w:line="240" w:lineRule="auto"/>
        <w:ind w:left="567"/>
        <w:contextualSpacing/>
        <w:jc w:val="both"/>
        <w:rPr>
          <w:rFonts w:ascii="Museo Sans 300" w:hAnsi="Museo Sans 300"/>
          <w:sz w:val="20"/>
          <w:szCs w:val="20"/>
          <w:lang w:eastAsia="es-SV"/>
        </w:rPr>
      </w:pPr>
    </w:p>
    <w:p w14:paraId="39D6DE44" w14:textId="7F8682B4" w:rsidR="004F157F" w:rsidRPr="001B267D" w:rsidRDefault="00004F54" w:rsidP="007F2CBC">
      <w:pPr>
        <w:tabs>
          <w:tab w:val="left" w:pos="567"/>
        </w:tabs>
        <w:ind w:left="567"/>
        <w:jc w:val="both"/>
        <w:rPr>
          <w:rFonts w:ascii="Museo Sans 500" w:hAnsi="Museo Sans 500"/>
          <w:b/>
          <w:sz w:val="20"/>
          <w:szCs w:val="20"/>
          <w:lang w:val="es-ES" w:eastAsia="es-ES"/>
        </w:rPr>
      </w:pPr>
      <w:r>
        <w:rPr>
          <w:rFonts w:ascii="Museo Sans 500" w:hAnsi="Museo Sans 500"/>
          <w:b/>
          <w:sz w:val="20"/>
          <w:szCs w:val="20"/>
          <w:lang w:val="es-ES" w:eastAsia="es-ES"/>
        </w:rPr>
        <w:t xml:space="preserve">c) </w:t>
      </w:r>
      <w:r w:rsidR="004F157F" w:rsidRPr="001B267D">
        <w:rPr>
          <w:rFonts w:ascii="Museo Sans 500" w:hAnsi="Museo Sans 500"/>
          <w:b/>
          <w:sz w:val="20"/>
          <w:szCs w:val="20"/>
          <w:lang w:val="es-ES" w:eastAsia="es-ES"/>
        </w:rPr>
        <w:t>Informe técnico</w:t>
      </w:r>
      <w:r w:rsidR="00903831">
        <w:rPr>
          <w:rFonts w:ascii="Museo Sans 500" w:hAnsi="Museo Sans 500"/>
          <w:b/>
          <w:sz w:val="20"/>
          <w:szCs w:val="20"/>
          <w:lang w:val="es-ES" w:eastAsia="es-ES"/>
        </w:rPr>
        <w:t xml:space="preserve"> y jurídico </w:t>
      </w:r>
    </w:p>
    <w:p w14:paraId="12759112" w14:textId="6C5D3C50" w:rsidR="00A33CEC" w:rsidRPr="00A33CEC" w:rsidRDefault="002F7360" w:rsidP="00A33CEC">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Mediante el acuerdo N.° E-213-2016</w:t>
      </w:r>
      <w:r w:rsidR="001A2E43" w:rsidRPr="002F7360">
        <w:rPr>
          <w:rFonts w:ascii="Museo Sans 300" w:hAnsi="Museo Sans 300"/>
          <w:sz w:val="20"/>
          <w:szCs w:val="20"/>
        </w:rPr>
        <w:t>–CAU</w:t>
      </w:r>
      <w:r w:rsidR="00C33270" w:rsidRPr="002F7360">
        <w:rPr>
          <w:rFonts w:ascii="Museo Sans 300" w:hAnsi="Museo Sans 300"/>
          <w:sz w:val="20"/>
          <w:szCs w:val="20"/>
        </w:rPr>
        <w:t>,</w:t>
      </w:r>
      <w:r>
        <w:rPr>
          <w:rFonts w:ascii="Museo Sans 300" w:hAnsi="Museo Sans 300"/>
          <w:sz w:val="20"/>
          <w:szCs w:val="20"/>
        </w:rPr>
        <w:t xml:space="preserve"> de fecha ocho de julio del año dos mil dieciséis</w:t>
      </w:r>
      <w:r w:rsidR="00E57937">
        <w:rPr>
          <w:rFonts w:ascii="Museo Sans 300" w:hAnsi="Museo Sans 300"/>
          <w:sz w:val="20"/>
          <w:szCs w:val="20"/>
        </w:rPr>
        <w:t xml:space="preserve">, se concedió audiencia al señor </w:t>
      </w:r>
      <w:r w:rsidR="00883B17">
        <w:rPr>
          <w:rFonts w:ascii="Museo Sans 300" w:hAnsi="Museo Sans 300"/>
          <w:sz w:val="20"/>
          <w:szCs w:val="20"/>
        </w:rPr>
        <w:t>+++</w:t>
      </w:r>
      <w:r w:rsidR="00E57937">
        <w:rPr>
          <w:rFonts w:ascii="Museo Sans 300" w:hAnsi="Museo Sans 300"/>
          <w:sz w:val="20"/>
          <w:szCs w:val="20"/>
        </w:rPr>
        <w:t xml:space="preserve"> por el plazo de cinco días para que se manifestara por escrito respecto de los argumentos expuestos por la sociedad DELSUR, S.A. de C.V.</w:t>
      </w:r>
      <w:r w:rsidR="00A33CEC" w:rsidRPr="00A33CEC">
        <w:rPr>
          <w:rFonts w:ascii="Museo Sans 300" w:hAnsi="Museo Sans 300"/>
          <w:sz w:val="20"/>
          <w:szCs w:val="20"/>
        </w:rPr>
        <w:t xml:space="preserve"> </w:t>
      </w:r>
    </w:p>
    <w:p w14:paraId="074FCC96" w14:textId="77777777" w:rsidR="00A33CEC" w:rsidRDefault="00A33CEC" w:rsidP="00A33CEC">
      <w:pPr>
        <w:tabs>
          <w:tab w:val="left" w:pos="567"/>
        </w:tabs>
        <w:spacing w:after="0" w:line="240" w:lineRule="auto"/>
        <w:ind w:left="567"/>
        <w:contextualSpacing/>
        <w:jc w:val="both"/>
        <w:rPr>
          <w:rFonts w:ascii="Museo Sans 300" w:hAnsi="Museo Sans 300"/>
          <w:sz w:val="20"/>
          <w:szCs w:val="20"/>
        </w:rPr>
      </w:pPr>
    </w:p>
    <w:p w14:paraId="0D9BF3C5" w14:textId="3628437A" w:rsidR="00E57937" w:rsidRDefault="00E57937" w:rsidP="00A33CEC">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Asimismo, se comisionó al CAU para que rindiera un informe técnico</w:t>
      </w:r>
      <w:r w:rsidR="00B034A7">
        <w:rPr>
          <w:rFonts w:ascii="Museo Sans 300" w:hAnsi="Museo Sans 300"/>
          <w:sz w:val="20"/>
          <w:szCs w:val="20"/>
        </w:rPr>
        <w:t xml:space="preserve"> </w:t>
      </w:r>
      <w:r>
        <w:rPr>
          <w:rFonts w:ascii="Museo Sans 300" w:hAnsi="Museo Sans 300"/>
          <w:sz w:val="20"/>
          <w:szCs w:val="20"/>
        </w:rPr>
        <w:t>en el cual estableciera el origen de los daños reclamados y, de ser procedente la compensación económica correspondiente</w:t>
      </w:r>
      <w:r w:rsidR="00B034A7">
        <w:rPr>
          <w:rFonts w:ascii="Museo Sans 300" w:hAnsi="Museo Sans 300"/>
          <w:sz w:val="20"/>
          <w:szCs w:val="20"/>
        </w:rPr>
        <w:t>; y,</w:t>
      </w:r>
      <w:r w:rsidR="00B034A7" w:rsidRPr="00B034A7">
        <w:rPr>
          <w:rFonts w:ascii="Museo Sans 300" w:hAnsi="Museo Sans 300"/>
          <w:sz w:val="20"/>
          <w:szCs w:val="20"/>
        </w:rPr>
        <w:t xml:space="preserve"> </w:t>
      </w:r>
      <w:r w:rsidR="00B034A7">
        <w:rPr>
          <w:rFonts w:ascii="Museo Sans 300" w:hAnsi="Museo Sans 300"/>
          <w:sz w:val="20"/>
          <w:szCs w:val="20"/>
        </w:rPr>
        <w:t>un informe jurídico, en el cual se analice los argumentos planteados por la sociedad DELSUR, S.A. de C.V. en el escrito presentado con fecha veintiséis de mayo del año dos mil dieciséis.</w:t>
      </w:r>
    </w:p>
    <w:p w14:paraId="03FEA28E" w14:textId="4714E186" w:rsidR="00E57937" w:rsidRDefault="00E57937" w:rsidP="00A33CEC">
      <w:pPr>
        <w:tabs>
          <w:tab w:val="left" w:pos="567"/>
        </w:tabs>
        <w:spacing w:after="0" w:line="240" w:lineRule="auto"/>
        <w:ind w:left="567"/>
        <w:contextualSpacing/>
        <w:jc w:val="both"/>
        <w:rPr>
          <w:rFonts w:ascii="Museo Sans 300" w:hAnsi="Museo Sans 300"/>
          <w:sz w:val="20"/>
          <w:szCs w:val="20"/>
        </w:rPr>
      </w:pPr>
    </w:p>
    <w:p w14:paraId="365CC395" w14:textId="07028580" w:rsidR="00A33CEC" w:rsidRDefault="00A33CEC" w:rsidP="00A33CEC">
      <w:pPr>
        <w:tabs>
          <w:tab w:val="left" w:pos="567"/>
        </w:tabs>
        <w:spacing w:after="0" w:line="240" w:lineRule="auto"/>
        <w:ind w:left="567"/>
        <w:contextualSpacing/>
        <w:jc w:val="both"/>
        <w:rPr>
          <w:rFonts w:ascii="Museo Sans 300" w:hAnsi="Museo Sans 300"/>
          <w:sz w:val="20"/>
          <w:szCs w:val="20"/>
        </w:rPr>
      </w:pPr>
      <w:r w:rsidRPr="00A33CEC">
        <w:rPr>
          <w:rFonts w:ascii="Museo Sans 300" w:hAnsi="Museo Sans 300"/>
          <w:sz w:val="20"/>
          <w:szCs w:val="20"/>
        </w:rPr>
        <w:t>Dicho acuerdo fue notificado a</w:t>
      </w:r>
      <w:r w:rsidR="00CB58EA">
        <w:rPr>
          <w:rFonts w:ascii="Museo Sans 300" w:hAnsi="Museo Sans 300"/>
          <w:sz w:val="20"/>
          <w:szCs w:val="20"/>
        </w:rPr>
        <w:t xml:space="preserve">l usuario y a la empresa distribuidora </w:t>
      </w:r>
      <w:r w:rsidR="00151DF2">
        <w:rPr>
          <w:rFonts w:ascii="Museo Sans 300" w:hAnsi="Museo Sans 300"/>
          <w:sz w:val="20"/>
          <w:szCs w:val="20"/>
        </w:rPr>
        <w:t xml:space="preserve">el día veinte de </w:t>
      </w:r>
      <w:r w:rsidR="009B78B3">
        <w:rPr>
          <w:rFonts w:ascii="Museo Sans 300" w:hAnsi="Museo Sans 300"/>
          <w:sz w:val="20"/>
          <w:szCs w:val="20"/>
        </w:rPr>
        <w:t>julio del año dos mil veinte.</w:t>
      </w:r>
    </w:p>
    <w:p w14:paraId="48FFAA4F" w14:textId="07553257" w:rsidR="00E57937" w:rsidRDefault="00E57937" w:rsidP="00A33CEC">
      <w:pPr>
        <w:tabs>
          <w:tab w:val="left" w:pos="567"/>
        </w:tabs>
        <w:spacing w:after="0" w:line="240" w:lineRule="auto"/>
        <w:ind w:left="567"/>
        <w:contextualSpacing/>
        <w:jc w:val="both"/>
        <w:rPr>
          <w:rFonts w:ascii="Museo Sans 300" w:hAnsi="Museo Sans 300"/>
          <w:sz w:val="20"/>
          <w:szCs w:val="20"/>
        </w:rPr>
      </w:pPr>
    </w:p>
    <w:p w14:paraId="4C47BE73" w14:textId="52A43C37" w:rsidR="00E57937" w:rsidRPr="007A609A" w:rsidRDefault="00E57937" w:rsidP="00E57937">
      <w:pPr>
        <w:tabs>
          <w:tab w:val="left" w:pos="567"/>
        </w:tabs>
        <w:spacing w:after="0" w:line="240" w:lineRule="auto"/>
        <w:ind w:left="567"/>
        <w:contextualSpacing/>
        <w:jc w:val="both"/>
        <w:rPr>
          <w:rStyle w:val="normaltextrun"/>
          <w:rFonts w:ascii="Museo Sans 300" w:eastAsia="Museo Sans" w:hAnsi="Museo Sans 300"/>
          <w:sz w:val="20"/>
          <w:szCs w:val="20"/>
        </w:rPr>
      </w:pPr>
      <w:r w:rsidRPr="007A609A">
        <w:rPr>
          <w:rStyle w:val="normaltextrun"/>
          <w:rFonts w:ascii="Museo Sans 300" w:eastAsia="Museo Sans" w:hAnsi="Museo Sans 300"/>
          <w:sz w:val="20"/>
          <w:szCs w:val="20"/>
        </w:rPr>
        <w:t xml:space="preserve">El día veintiséis de julio del año dos mil dieciséis, el señor </w:t>
      </w:r>
      <w:r w:rsidR="00883B17">
        <w:rPr>
          <w:rStyle w:val="normaltextrun"/>
          <w:rFonts w:ascii="Museo Sans 300" w:eastAsia="Museo Sans" w:hAnsi="Museo Sans 300"/>
          <w:sz w:val="20"/>
          <w:szCs w:val="20"/>
        </w:rPr>
        <w:t>+++</w:t>
      </w:r>
      <w:r w:rsidRPr="007A609A">
        <w:rPr>
          <w:rStyle w:val="normaltextrun"/>
          <w:rFonts w:ascii="Museo Sans 300" w:eastAsia="Museo Sans" w:hAnsi="Museo Sans 300"/>
          <w:sz w:val="20"/>
          <w:szCs w:val="20"/>
        </w:rPr>
        <w:t xml:space="preserve"> presentó un escrito exponiendo lo siguiente:</w:t>
      </w:r>
    </w:p>
    <w:p w14:paraId="646905C1" w14:textId="77777777" w:rsidR="00E57937" w:rsidRDefault="00E57937" w:rsidP="00E57937">
      <w:pPr>
        <w:tabs>
          <w:tab w:val="left" w:pos="567"/>
        </w:tabs>
        <w:spacing w:after="0" w:line="240" w:lineRule="auto"/>
        <w:ind w:left="567"/>
        <w:contextualSpacing/>
        <w:jc w:val="both"/>
        <w:rPr>
          <w:rStyle w:val="normaltextrun"/>
          <w:rFonts w:ascii="Museo Sans 300" w:eastAsia="Museo Sans" w:hAnsi="Museo Sans 300"/>
        </w:rPr>
      </w:pPr>
    </w:p>
    <w:p w14:paraId="77621E29" w14:textId="7EEC58A2" w:rsidR="00E57937" w:rsidRDefault="00E57937" w:rsidP="00E57937">
      <w:pPr>
        <w:tabs>
          <w:tab w:val="left" w:pos="567"/>
          <w:tab w:val="left" w:pos="8505"/>
        </w:tabs>
        <w:spacing w:after="0" w:line="240" w:lineRule="auto"/>
        <w:ind w:left="1134" w:right="567"/>
        <w:contextualSpacing/>
        <w:jc w:val="both"/>
        <w:rPr>
          <w:rFonts w:ascii="Museo 300" w:hAnsi="Museo 300"/>
          <w:color w:val="000000"/>
          <w:sz w:val="16"/>
          <w:szCs w:val="16"/>
        </w:rPr>
      </w:pPr>
      <w:r w:rsidRPr="00BD38EB">
        <w:rPr>
          <w:rFonts w:ascii="Museo 300" w:hAnsi="Museo 300"/>
          <w:sz w:val="16"/>
          <w:szCs w:val="16"/>
        </w:rPr>
        <w:t xml:space="preserve">“[…] </w:t>
      </w:r>
      <w:r>
        <w:rPr>
          <w:rFonts w:ascii="Museo 300" w:hAnsi="Museo 300"/>
          <w:color w:val="000000"/>
          <w:sz w:val="16"/>
          <w:szCs w:val="16"/>
        </w:rPr>
        <w:t>respecto de la refrigeradora “KENTMORE”, que quedó inservible debido a las variaciones de voltaje durante el mes de diciembre del año 2015, pido la compensación que originalmente pedí ($250.00). si no se hubieran arruinado debido a la variación de voltaje, el técnico la valúo en $250.00, Uds. tienen en mi expediente, también DELSUR, dicha declaración.</w:t>
      </w:r>
    </w:p>
    <w:p w14:paraId="08708D5C" w14:textId="77777777" w:rsidR="00E57937" w:rsidRDefault="00E57937" w:rsidP="00E57937">
      <w:pPr>
        <w:tabs>
          <w:tab w:val="left" w:pos="567"/>
          <w:tab w:val="left" w:pos="8505"/>
        </w:tabs>
        <w:spacing w:after="0" w:line="240" w:lineRule="auto"/>
        <w:ind w:left="1134" w:right="567"/>
        <w:contextualSpacing/>
        <w:jc w:val="both"/>
        <w:rPr>
          <w:rFonts w:ascii="Museo 300" w:hAnsi="Museo 300"/>
          <w:color w:val="000000"/>
          <w:sz w:val="16"/>
          <w:szCs w:val="16"/>
        </w:rPr>
      </w:pPr>
    </w:p>
    <w:p w14:paraId="567BF236" w14:textId="33BBB1BF" w:rsidR="00E57937" w:rsidRDefault="00E57937" w:rsidP="00E57937">
      <w:pPr>
        <w:tabs>
          <w:tab w:val="left" w:pos="567"/>
          <w:tab w:val="left" w:pos="8505"/>
        </w:tabs>
        <w:spacing w:after="0" w:line="240" w:lineRule="auto"/>
        <w:ind w:left="1134" w:right="567"/>
        <w:contextualSpacing/>
        <w:jc w:val="both"/>
        <w:rPr>
          <w:rFonts w:ascii="Museo 300" w:hAnsi="Museo 300"/>
          <w:color w:val="000000"/>
          <w:sz w:val="16"/>
          <w:szCs w:val="16"/>
        </w:rPr>
      </w:pPr>
      <w:r>
        <w:rPr>
          <w:rFonts w:ascii="Museo 300" w:hAnsi="Museo 300"/>
          <w:color w:val="000000"/>
          <w:sz w:val="16"/>
          <w:szCs w:val="16"/>
        </w:rPr>
        <w:t>Respecto a la refrigeradora “WHIRPOOL” Uds. y los señores de DELSUR tiene en mi expediente, una declaración de trabajo detallada, hecha por el técnico. El costo es de $ 100.00 más IVA, $ 113.00.</w:t>
      </w:r>
    </w:p>
    <w:p w14:paraId="5DE18CCE" w14:textId="77777777" w:rsidR="00E57937" w:rsidRDefault="00E57937" w:rsidP="00E57937">
      <w:pPr>
        <w:tabs>
          <w:tab w:val="left" w:pos="567"/>
          <w:tab w:val="left" w:pos="8505"/>
        </w:tabs>
        <w:spacing w:after="0" w:line="240" w:lineRule="auto"/>
        <w:ind w:left="1134" w:right="567"/>
        <w:contextualSpacing/>
        <w:jc w:val="both"/>
        <w:rPr>
          <w:rFonts w:ascii="Museo 300" w:hAnsi="Museo 300"/>
          <w:color w:val="000000"/>
          <w:sz w:val="16"/>
          <w:szCs w:val="16"/>
        </w:rPr>
      </w:pPr>
    </w:p>
    <w:p w14:paraId="04A6073D" w14:textId="6F886041" w:rsidR="00E57937" w:rsidRDefault="00E57937" w:rsidP="00E57937">
      <w:pPr>
        <w:tabs>
          <w:tab w:val="left" w:pos="567"/>
          <w:tab w:val="left" w:pos="8505"/>
        </w:tabs>
        <w:spacing w:after="0" w:line="240" w:lineRule="auto"/>
        <w:ind w:left="1134" w:right="567"/>
        <w:contextualSpacing/>
        <w:jc w:val="both"/>
        <w:rPr>
          <w:rFonts w:ascii="Museo Sans 300" w:hAnsi="Museo Sans 300" w:cs="Arial"/>
          <w:color w:val="000000"/>
          <w:sz w:val="16"/>
          <w:szCs w:val="16"/>
        </w:rPr>
      </w:pPr>
      <w:r>
        <w:rPr>
          <w:rFonts w:ascii="Museo 300" w:hAnsi="Museo 300"/>
          <w:color w:val="000000"/>
          <w:sz w:val="16"/>
          <w:szCs w:val="16"/>
        </w:rPr>
        <w:t>Respecto al motor “LIFMASTER”, DELSUR de da la compensación de $320.00, pero no incluye qué pagué así que $320.00 + 41.60 (IVA) = $ 361.60.</w:t>
      </w:r>
      <w:r w:rsidRPr="00282BE4">
        <w:rPr>
          <w:rFonts w:ascii="Museo Sans 300" w:hAnsi="Museo Sans 300" w:cs="Arial"/>
          <w:color w:val="000000"/>
          <w:sz w:val="16"/>
          <w:szCs w:val="16"/>
        </w:rPr>
        <w:t xml:space="preserve"> </w:t>
      </w:r>
      <w:r w:rsidRPr="00877049">
        <w:rPr>
          <w:rFonts w:ascii="Museo Sans 300" w:hAnsi="Museo Sans 300" w:cs="Arial"/>
          <w:color w:val="000000"/>
          <w:sz w:val="16"/>
          <w:szCs w:val="16"/>
        </w:rPr>
        <w:t>[…]”.</w:t>
      </w:r>
    </w:p>
    <w:p w14:paraId="5C76F318" w14:textId="77777777" w:rsidR="00F80BC4" w:rsidRDefault="00F80BC4" w:rsidP="00CA36E7">
      <w:pPr>
        <w:tabs>
          <w:tab w:val="left" w:pos="567"/>
        </w:tabs>
        <w:spacing w:after="0" w:line="240" w:lineRule="auto"/>
        <w:ind w:left="567"/>
        <w:contextualSpacing/>
        <w:jc w:val="both"/>
        <w:rPr>
          <w:rFonts w:ascii="Museo Sans 300" w:hAnsi="Museo Sans 300"/>
          <w:sz w:val="20"/>
          <w:szCs w:val="20"/>
        </w:rPr>
      </w:pPr>
    </w:p>
    <w:p w14:paraId="11209A46" w14:textId="6A859B39" w:rsidR="00CA36E7" w:rsidRDefault="00CA36E7" w:rsidP="005B061C">
      <w:pPr>
        <w:tabs>
          <w:tab w:val="left" w:pos="567"/>
        </w:tabs>
        <w:spacing w:after="0" w:line="240" w:lineRule="auto"/>
        <w:ind w:left="567"/>
        <w:contextualSpacing/>
        <w:jc w:val="both"/>
        <w:rPr>
          <w:rFonts w:ascii="Museo Sans 300" w:eastAsia="Arial" w:hAnsi="Museo Sans 300"/>
          <w:sz w:val="20"/>
          <w:szCs w:val="20"/>
        </w:rPr>
      </w:pPr>
      <w:r w:rsidRPr="00CA36E7">
        <w:rPr>
          <w:rFonts w:ascii="Museo Sans 300" w:hAnsi="Museo Sans 300"/>
          <w:sz w:val="20"/>
          <w:szCs w:val="20"/>
        </w:rPr>
        <w:t>Por medio</w:t>
      </w:r>
      <w:r w:rsidR="00394635" w:rsidRPr="00394635">
        <w:rPr>
          <w:rFonts w:ascii="Museo Sans 300" w:hAnsi="Museo Sans 300"/>
          <w:sz w:val="20"/>
          <w:szCs w:val="20"/>
        </w:rPr>
        <w:t xml:space="preserve"> de memorando de fecha tres de enero del año dos mil veinte</w:t>
      </w:r>
      <w:r w:rsidRPr="00CA36E7">
        <w:rPr>
          <w:rFonts w:ascii="Museo Sans 300" w:hAnsi="Museo Sans 300"/>
          <w:sz w:val="20"/>
          <w:szCs w:val="20"/>
        </w:rPr>
        <w:t>, el CAU rind</w:t>
      </w:r>
      <w:r w:rsidR="00A527B3">
        <w:rPr>
          <w:rFonts w:ascii="Museo Sans 300" w:hAnsi="Museo Sans 300"/>
          <w:sz w:val="20"/>
          <w:szCs w:val="20"/>
        </w:rPr>
        <w:t>ió el informe técnico N.° IT-005-33815</w:t>
      </w:r>
      <w:r w:rsidRPr="00CA36E7">
        <w:rPr>
          <w:rFonts w:ascii="Museo Sans 300" w:hAnsi="Museo Sans 300"/>
          <w:sz w:val="20"/>
          <w:szCs w:val="20"/>
        </w:rPr>
        <w:t xml:space="preserve">-CAU </w:t>
      </w:r>
      <w:r w:rsidRPr="00CA36E7">
        <w:rPr>
          <w:rFonts w:ascii="Museo Sans 300" w:eastAsia="Arial" w:hAnsi="Museo Sans 300"/>
          <w:sz w:val="20"/>
          <w:szCs w:val="20"/>
        </w:rPr>
        <w:t>e</w:t>
      </w:r>
      <w:r w:rsidRPr="00394635">
        <w:rPr>
          <w:rFonts w:ascii="Museo Sans 300" w:eastAsia="Arial" w:hAnsi="Museo Sans 300"/>
          <w:sz w:val="20"/>
          <w:szCs w:val="20"/>
        </w:rPr>
        <w:t>n el cual dictaminó lo siguiente:</w:t>
      </w:r>
    </w:p>
    <w:p w14:paraId="35DB14A8" w14:textId="77777777" w:rsidR="005B061C" w:rsidRDefault="005B061C" w:rsidP="000842CE">
      <w:pPr>
        <w:tabs>
          <w:tab w:val="left" w:pos="567"/>
          <w:tab w:val="left" w:pos="8505"/>
        </w:tabs>
        <w:spacing w:after="0" w:line="240" w:lineRule="auto"/>
        <w:ind w:left="1134" w:right="567"/>
        <w:contextualSpacing/>
        <w:jc w:val="both"/>
        <w:rPr>
          <w:rFonts w:ascii="Museo 300" w:hAnsi="Museo 300"/>
          <w:sz w:val="16"/>
          <w:szCs w:val="16"/>
          <w:lang w:eastAsia="es-SV"/>
        </w:rPr>
      </w:pPr>
    </w:p>
    <w:p w14:paraId="690380B8" w14:textId="7EAFB5B6" w:rsidR="004F157F" w:rsidRPr="00DE3856" w:rsidRDefault="004F157F" w:rsidP="000842CE">
      <w:pPr>
        <w:tabs>
          <w:tab w:val="left" w:pos="567"/>
          <w:tab w:val="left" w:pos="8505"/>
        </w:tabs>
        <w:spacing w:after="0" w:line="240" w:lineRule="auto"/>
        <w:ind w:left="1134" w:right="567"/>
        <w:contextualSpacing/>
        <w:jc w:val="both"/>
        <w:rPr>
          <w:rFonts w:ascii="Museo Sans 300" w:eastAsia="SimSun" w:hAnsi="Museo Sans 300" w:cs="Arial"/>
          <w:spacing w:val="-5"/>
          <w:sz w:val="16"/>
          <w:szCs w:val="16"/>
        </w:rPr>
      </w:pPr>
      <w:r w:rsidRPr="009E60D2">
        <w:rPr>
          <w:rFonts w:ascii="Museo 300" w:hAnsi="Museo 300"/>
          <w:sz w:val="16"/>
          <w:szCs w:val="16"/>
          <w:lang w:eastAsia="es-SV"/>
        </w:rPr>
        <w:t>“[…</w:t>
      </w:r>
      <w:bookmarkStart w:id="0" w:name="_Toc483215298"/>
      <w:r w:rsidRPr="009E60D2">
        <w:rPr>
          <w:rFonts w:ascii="Museo 300" w:hAnsi="Museo 300"/>
          <w:sz w:val="16"/>
          <w:szCs w:val="16"/>
          <w:lang w:eastAsia="es-SV"/>
        </w:rPr>
        <w:t xml:space="preserve">] </w:t>
      </w:r>
      <w:bookmarkEnd w:id="0"/>
    </w:p>
    <w:p w14:paraId="466DFBAB" w14:textId="77777777" w:rsidR="004F157F" w:rsidRPr="00DE3856" w:rsidRDefault="004F157F">
      <w:pPr>
        <w:spacing w:after="0" w:line="0" w:lineRule="atLeast"/>
        <w:ind w:left="567" w:right="567"/>
        <w:contextualSpacing/>
        <w:jc w:val="both"/>
        <w:rPr>
          <w:rFonts w:ascii="Museo Sans 300" w:hAnsi="Museo Sans 300"/>
          <w:sz w:val="16"/>
          <w:szCs w:val="16"/>
          <w:lang w:eastAsia="es-SV"/>
        </w:rPr>
      </w:pPr>
    </w:p>
    <w:p w14:paraId="4B3F686D" w14:textId="1B80BD4E" w:rsidR="00CA36E7" w:rsidRDefault="0049129D" w:rsidP="00CA36E7">
      <w:pPr>
        <w:numPr>
          <w:ilvl w:val="0"/>
          <w:numId w:val="27"/>
        </w:numPr>
        <w:spacing w:after="0" w:line="240" w:lineRule="auto"/>
        <w:ind w:left="1701" w:right="567"/>
        <w:jc w:val="both"/>
        <w:rPr>
          <w:rFonts w:ascii="Museo 300" w:hAnsi="Museo 300" w:cs="Arial"/>
          <w:sz w:val="16"/>
          <w:szCs w:val="16"/>
        </w:rPr>
      </w:pPr>
      <w:r>
        <w:rPr>
          <w:rFonts w:ascii="Museo 300" w:hAnsi="Museo 300" w:cs="Arial"/>
          <w:sz w:val="16"/>
          <w:szCs w:val="16"/>
        </w:rPr>
        <w:t>De conformidad al análisis efec</w:t>
      </w:r>
      <w:r w:rsidR="00CA36E7" w:rsidRPr="0024428F">
        <w:rPr>
          <w:rFonts w:ascii="Museo 300" w:hAnsi="Museo 300" w:cs="Arial"/>
          <w:sz w:val="16"/>
          <w:szCs w:val="16"/>
        </w:rPr>
        <w:t xml:space="preserve">tuado a la información presentada por las partes, se determina que No es Procedente la compensación por la cantidad de </w:t>
      </w:r>
      <w:r w:rsidR="00CA36E7" w:rsidRPr="0024428F">
        <w:rPr>
          <w:rFonts w:ascii="Museo 300" w:hAnsi="Museo 300" w:cs="Arial"/>
          <w:b/>
          <w:sz w:val="16"/>
          <w:szCs w:val="16"/>
        </w:rPr>
        <w:t>Doscientos Cincuenta Dólares de los Estados Unidos de América  00/100 (USD 250.00)</w:t>
      </w:r>
      <w:r w:rsidR="00CA36E7" w:rsidRPr="0024428F">
        <w:rPr>
          <w:rFonts w:ascii="Museo 300" w:hAnsi="Museo 300" w:cs="Arial"/>
          <w:sz w:val="16"/>
          <w:szCs w:val="16"/>
        </w:rPr>
        <w:t xml:space="preserve">, en concepto de reparación de la refrigeradora marca KENMORE, modelo 1069558581, serie F4436728, solicitada por el señor </w:t>
      </w:r>
      <w:r w:rsidR="00883B17">
        <w:rPr>
          <w:rFonts w:ascii="Museo 300" w:hAnsi="Museo 300" w:cs="Arial"/>
          <w:sz w:val="16"/>
          <w:szCs w:val="16"/>
        </w:rPr>
        <w:t>+++</w:t>
      </w:r>
      <w:r w:rsidR="00CA36E7" w:rsidRPr="0024428F">
        <w:rPr>
          <w:rFonts w:ascii="Museo 300" w:hAnsi="Museo 300" w:cs="Arial"/>
          <w:sz w:val="16"/>
          <w:szCs w:val="16"/>
        </w:rPr>
        <w:t>, debido que con la documentación a la que se tuvo acceso, no se puede comprobar que dicha refrigeradora existía en el suministro en referencia y que</w:t>
      </w:r>
      <w:r>
        <w:rPr>
          <w:rFonts w:ascii="Museo 300" w:hAnsi="Museo 300" w:cs="Arial"/>
          <w:sz w:val="16"/>
          <w:szCs w:val="16"/>
        </w:rPr>
        <w:t xml:space="preserve"> se dañó en la falla que ocurrió</w:t>
      </w:r>
      <w:r w:rsidR="00CA36E7" w:rsidRPr="0024428F">
        <w:rPr>
          <w:rFonts w:ascii="Museo 300" w:hAnsi="Museo 300" w:cs="Arial"/>
          <w:sz w:val="16"/>
          <w:szCs w:val="16"/>
        </w:rPr>
        <w:t xml:space="preserve"> en la red </w:t>
      </w:r>
      <w:r w:rsidRPr="0024428F">
        <w:rPr>
          <w:rFonts w:ascii="Museo 300" w:hAnsi="Museo 300" w:cs="Arial"/>
          <w:sz w:val="16"/>
          <w:szCs w:val="16"/>
        </w:rPr>
        <w:t>eléctrica</w:t>
      </w:r>
      <w:r w:rsidR="00CA36E7" w:rsidRPr="0024428F">
        <w:rPr>
          <w:rFonts w:ascii="Museo 300" w:hAnsi="Museo 300" w:cs="Arial"/>
          <w:sz w:val="16"/>
          <w:szCs w:val="16"/>
        </w:rPr>
        <w:t xml:space="preserve"> a la que se hace referencia en este diferendo.</w:t>
      </w:r>
    </w:p>
    <w:p w14:paraId="392BF113" w14:textId="77777777" w:rsidR="0024428F" w:rsidRPr="0024428F" w:rsidRDefault="0024428F" w:rsidP="0024428F">
      <w:pPr>
        <w:spacing w:after="0" w:line="240" w:lineRule="auto"/>
        <w:ind w:left="1701" w:right="567"/>
        <w:jc w:val="both"/>
        <w:rPr>
          <w:rFonts w:ascii="Museo 300" w:hAnsi="Museo 300" w:cs="Arial"/>
          <w:sz w:val="16"/>
          <w:szCs w:val="16"/>
        </w:rPr>
      </w:pPr>
    </w:p>
    <w:p w14:paraId="383728C8" w14:textId="3231B883" w:rsidR="0024428F" w:rsidRDefault="0024428F" w:rsidP="0024428F">
      <w:pPr>
        <w:numPr>
          <w:ilvl w:val="0"/>
          <w:numId w:val="27"/>
        </w:numPr>
        <w:spacing w:after="0" w:line="240" w:lineRule="auto"/>
        <w:ind w:left="1701" w:right="567"/>
        <w:jc w:val="both"/>
        <w:rPr>
          <w:rFonts w:ascii="Museo 300" w:hAnsi="Museo 300" w:cs="Arial"/>
          <w:sz w:val="16"/>
          <w:szCs w:val="16"/>
        </w:rPr>
      </w:pPr>
      <w:r w:rsidRPr="0024428F">
        <w:rPr>
          <w:rFonts w:ascii="Museo 300" w:hAnsi="Museo 300" w:cs="Arial"/>
          <w:sz w:val="16"/>
          <w:szCs w:val="16"/>
        </w:rPr>
        <w:lastRenderedPageBreak/>
        <w:t xml:space="preserve">El CAU considera que en el documento ( factura N.° 0806) que ha presentado el usuario reclamante, como prueba de que la refrigeradora marca Whirlpool se le dañó, no se describen las </w:t>
      </w:r>
      <w:r w:rsidR="0049129D" w:rsidRPr="0024428F">
        <w:rPr>
          <w:rFonts w:ascii="Museo 300" w:hAnsi="Museo 300" w:cs="Arial"/>
          <w:sz w:val="16"/>
          <w:szCs w:val="16"/>
        </w:rPr>
        <w:t>características</w:t>
      </w:r>
      <w:r w:rsidRPr="0024428F">
        <w:rPr>
          <w:rFonts w:ascii="Museo 300" w:hAnsi="Museo 300" w:cs="Arial"/>
          <w:sz w:val="16"/>
          <w:szCs w:val="16"/>
        </w:rPr>
        <w:t xml:space="preserve"> técnicas del equipo reparado; por consiguiente, el CAU se ve técnicamente limitado para dictaminar que dicho documento corresponda al equipo de </w:t>
      </w:r>
      <w:r w:rsidR="0049129D" w:rsidRPr="0024428F">
        <w:rPr>
          <w:rFonts w:ascii="Museo 300" w:hAnsi="Museo 300" w:cs="Arial"/>
          <w:sz w:val="16"/>
          <w:szCs w:val="16"/>
        </w:rPr>
        <w:t>refrigeración</w:t>
      </w:r>
      <w:r w:rsidRPr="0024428F">
        <w:rPr>
          <w:rFonts w:ascii="Museo 300" w:hAnsi="Museo 300" w:cs="Arial"/>
          <w:sz w:val="16"/>
          <w:szCs w:val="16"/>
        </w:rPr>
        <w:t xml:space="preserve"> que reportó el señor </w:t>
      </w:r>
      <w:r w:rsidR="00883B17">
        <w:rPr>
          <w:rFonts w:ascii="Museo 300" w:hAnsi="Museo 300" w:cs="Arial"/>
          <w:sz w:val="16"/>
          <w:szCs w:val="16"/>
        </w:rPr>
        <w:t>+++</w:t>
      </w:r>
      <w:r w:rsidRPr="0024428F">
        <w:rPr>
          <w:rFonts w:ascii="Museo 300" w:hAnsi="Museo 300" w:cs="Arial"/>
          <w:sz w:val="16"/>
          <w:szCs w:val="16"/>
        </w:rPr>
        <w:t xml:space="preserve"> que se le dañó, y por el que la sociedad DELSUR deba responder económicamente, pues dicha factura carece de la información que relacione al equipo que el señor </w:t>
      </w:r>
      <w:r w:rsidR="00883B17">
        <w:rPr>
          <w:rFonts w:ascii="Museo 300" w:hAnsi="Museo 300" w:cs="Arial"/>
          <w:sz w:val="16"/>
          <w:szCs w:val="16"/>
        </w:rPr>
        <w:t>+++</w:t>
      </w:r>
      <w:r w:rsidRPr="0024428F">
        <w:rPr>
          <w:rFonts w:ascii="Museo 300" w:hAnsi="Museo 300" w:cs="Arial"/>
          <w:sz w:val="16"/>
          <w:szCs w:val="16"/>
        </w:rPr>
        <w:t xml:space="preserve"> manifestó que se encontraba en su residencia.</w:t>
      </w:r>
    </w:p>
    <w:p w14:paraId="6F5BAFD3" w14:textId="77777777" w:rsidR="0024428F" w:rsidRDefault="0024428F" w:rsidP="0024428F">
      <w:pPr>
        <w:pStyle w:val="Prrafodelista"/>
        <w:rPr>
          <w:rFonts w:ascii="Museo 300" w:hAnsi="Museo 300" w:cs="Arial"/>
          <w:sz w:val="16"/>
          <w:szCs w:val="16"/>
        </w:rPr>
      </w:pPr>
    </w:p>
    <w:p w14:paraId="13893393" w14:textId="12616C54" w:rsidR="0024428F" w:rsidRPr="0024428F" w:rsidRDefault="0024428F" w:rsidP="0024428F">
      <w:pPr>
        <w:numPr>
          <w:ilvl w:val="0"/>
          <w:numId w:val="27"/>
        </w:numPr>
        <w:spacing w:after="0" w:line="240" w:lineRule="auto"/>
        <w:ind w:left="1701" w:right="567"/>
        <w:jc w:val="both"/>
        <w:rPr>
          <w:rFonts w:ascii="Museo 300" w:hAnsi="Museo 300" w:cs="Arial"/>
          <w:sz w:val="16"/>
          <w:szCs w:val="16"/>
        </w:rPr>
      </w:pPr>
      <w:r w:rsidRPr="0024428F">
        <w:rPr>
          <w:rFonts w:ascii="Museo 300" w:hAnsi="Museo 300" w:cs="Arial"/>
          <w:sz w:val="16"/>
          <w:szCs w:val="16"/>
        </w:rPr>
        <w:t xml:space="preserve">El CAU es de la opinión que en consideración a que se determinó que la empresa DELSUR es la responsable por los daños acontecidos en el motor de portón </w:t>
      </w:r>
      <w:proofErr w:type="spellStart"/>
      <w:r w:rsidRPr="0024428F">
        <w:rPr>
          <w:rFonts w:ascii="Museo 300" w:hAnsi="Museo 300" w:cs="Arial"/>
          <w:sz w:val="16"/>
          <w:szCs w:val="16"/>
        </w:rPr>
        <w:t>Lifmaster</w:t>
      </w:r>
      <w:proofErr w:type="spellEnd"/>
      <w:r w:rsidRPr="0024428F">
        <w:rPr>
          <w:rFonts w:ascii="Museo 300" w:hAnsi="Museo 300" w:cs="Arial"/>
          <w:sz w:val="16"/>
          <w:szCs w:val="16"/>
        </w:rPr>
        <w:t xml:space="preserve">, modelo 1215EM-FS2; y que con base en la </w:t>
      </w:r>
      <w:r w:rsidR="0049129D" w:rsidRPr="0024428F">
        <w:rPr>
          <w:rFonts w:ascii="Museo 300" w:hAnsi="Museo 300" w:cs="Arial"/>
          <w:sz w:val="16"/>
          <w:szCs w:val="16"/>
        </w:rPr>
        <w:t>pretensión</w:t>
      </w:r>
      <w:r w:rsidRPr="0024428F">
        <w:rPr>
          <w:rFonts w:ascii="Museo 300" w:hAnsi="Museo 300" w:cs="Arial"/>
          <w:sz w:val="16"/>
          <w:szCs w:val="16"/>
        </w:rPr>
        <w:t xml:space="preserve"> efectuada por la SIGET, por medio del acuerdo  n.° E-118-2016-CAU, la factura N.° 0137 que presentó el señor </w:t>
      </w:r>
      <w:r w:rsidR="00883B17">
        <w:rPr>
          <w:rFonts w:ascii="Museo 300" w:hAnsi="Museo 300" w:cs="Arial"/>
          <w:sz w:val="16"/>
          <w:szCs w:val="16"/>
        </w:rPr>
        <w:t>+++</w:t>
      </w:r>
      <w:r w:rsidRPr="0024428F">
        <w:rPr>
          <w:rFonts w:ascii="Museo 300" w:hAnsi="Museo 300" w:cs="Arial"/>
          <w:sz w:val="16"/>
          <w:szCs w:val="16"/>
        </w:rPr>
        <w:t xml:space="preserve"> en sustitución de la factura que no incluía el IVA, y que DELSUR no la aceptó por no tener validez fiscal, es válida para dictaminar que la sociedad DELSUR debe compensar al señor </w:t>
      </w:r>
      <w:r w:rsidR="00883B17">
        <w:rPr>
          <w:rFonts w:ascii="Museo 300" w:hAnsi="Museo 300" w:cs="Arial"/>
          <w:sz w:val="16"/>
          <w:szCs w:val="16"/>
        </w:rPr>
        <w:t>+++</w:t>
      </w:r>
      <w:r w:rsidRPr="0024428F">
        <w:rPr>
          <w:rFonts w:ascii="Museo 300" w:hAnsi="Museo 300" w:cs="Arial"/>
          <w:sz w:val="16"/>
          <w:szCs w:val="16"/>
        </w:rPr>
        <w:t xml:space="preserve"> la cantidad de Trescientos Sesenta y Uno Dólares de los Estados Unidos de América 60/100  (USD $361.60), incluye IVA.</w:t>
      </w:r>
    </w:p>
    <w:p w14:paraId="118C44EA" w14:textId="77777777" w:rsidR="0024428F" w:rsidRDefault="0024428F" w:rsidP="0024428F">
      <w:pPr>
        <w:pStyle w:val="Prrafodelista"/>
        <w:tabs>
          <w:tab w:val="left" w:pos="3969"/>
        </w:tabs>
        <w:jc w:val="both"/>
        <w:rPr>
          <w:rFonts w:cs="Arial"/>
        </w:rPr>
      </w:pPr>
    </w:p>
    <w:p w14:paraId="3A7DAA43" w14:textId="7A7BE116" w:rsidR="00CA6067" w:rsidRPr="004E4DF7" w:rsidRDefault="0024428F" w:rsidP="0024428F">
      <w:pPr>
        <w:numPr>
          <w:ilvl w:val="0"/>
          <w:numId w:val="27"/>
        </w:numPr>
        <w:spacing w:after="0" w:line="240" w:lineRule="auto"/>
        <w:ind w:left="1701" w:right="567"/>
        <w:jc w:val="both"/>
        <w:rPr>
          <w:rFonts w:ascii="Museo 300" w:hAnsi="Museo 300" w:cs="Arial"/>
          <w:sz w:val="16"/>
          <w:szCs w:val="16"/>
        </w:rPr>
      </w:pPr>
      <w:r w:rsidRPr="0024428F">
        <w:rPr>
          <w:rFonts w:ascii="Museo 300" w:hAnsi="Museo 300" w:cs="Arial"/>
          <w:sz w:val="16"/>
          <w:szCs w:val="16"/>
        </w:rPr>
        <w:t xml:space="preserve">De conformidad con lo establecido en el Art. 19 de los </w:t>
      </w:r>
      <w:r w:rsidRPr="0024428F">
        <w:rPr>
          <w:rFonts w:ascii="Museo 300" w:hAnsi="Museo 300" w:cs="Arial"/>
          <w:b/>
          <w:sz w:val="16"/>
          <w:szCs w:val="16"/>
        </w:rPr>
        <w:t>TERMINOS Y CONDICONES GENERALES AL CONSUMIDOR FINAL, DEL PLIEGO TARIFARIO DEL AÑO 2015</w:t>
      </w:r>
      <w:r w:rsidRPr="0024428F">
        <w:rPr>
          <w:rFonts w:ascii="Museo 300" w:hAnsi="Museo 300" w:cs="Arial"/>
          <w:sz w:val="16"/>
          <w:szCs w:val="16"/>
        </w:rPr>
        <w:t xml:space="preserve">, este Centro de Atención al Usuario de la SIGET, recomienda que la empresa distribuidora realice las acciones necesarias, a fin de compensar el daño al equipo eléctrico reclamado por el señor </w:t>
      </w:r>
      <w:r w:rsidR="00883B17">
        <w:rPr>
          <w:rFonts w:ascii="Museo 300" w:hAnsi="Museo 300" w:cs="Arial"/>
          <w:sz w:val="16"/>
          <w:szCs w:val="16"/>
        </w:rPr>
        <w:t>+++</w:t>
      </w:r>
      <w:r w:rsidRPr="0024428F">
        <w:rPr>
          <w:rFonts w:ascii="Museo 300" w:hAnsi="Museo 300" w:cs="Arial"/>
          <w:sz w:val="16"/>
          <w:szCs w:val="16"/>
        </w:rPr>
        <w:t>, dentro de un plazo máximo de diez días hábiles, posterior a la reso</w:t>
      </w:r>
      <w:r>
        <w:rPr>
          <w:rFonts w:ascii="Museo 300" w:hAnsi="Museo 300" w:cs="Arial"/>
          <w:sz w:val="16"/>
          <w:szCs w:val="16"/>
        </w:rPr>
        <w:t>lución final que emita la SIGET</w:t>
      </w:r>
      <w:r w:rsidR="009E60D2" w:rsidRPr="0024428F">
        <w:rPr>
          <w:rFonts w:ascii="Museo 300" w:hAnsi="Museo 300" w:cs="Arial"/>
          <w:sz w:val="16"/>
          <w:szCs w:val="16"/>
        </w:rPr>
        <w:t>.</w:t>
      </w:r>
      <w:r w:rsidR="009E60D2" w:rsidRPr="0024428F">
        <w:rPr>
          <w:rStyle w:val="fBody"/>
          <w:rFonts w:ascii="Museo 300" w:hAnsi="Museo 300"/>
          <w:sz w:val="16"/>
          <w:szCs w:val="16"/>
        </w:rPr>
        <w:t xml:space="preserve"> </w:t>
      </w:r>
      <w:r w:rsidR="004F157F" w:rsidRPr="0024428F">
        <w:rPr>
          <w:rFonts w:ascii="Museo 300" w:hAnsi="Museo 300"/>
          <w:sz w:val="16"/>
          <w:szCs w:val="16"/>
        </w:rPr>
        <w:t>[…]”</w:t>
      </w:r>
      <w:r>
        <w:rPr>
          <w:rFonts w:ascii="Museo 300" w:hAnsi="Museo 300"/>
          <w:sz w:val="16"/>
          <w:szCs w:val="16"/>
        </w:rPr>
        <w:t>.</w:t>
      </w:r>
      <w:r w:rsidR="004F157F" w:rsidRPr="0024428F">
        <w:rPr>
          <w:rFonts w:ascii="Museo 300" w:hAnsi="Museo 300"/>
          <w:sz w:val="16"/>
          <w:szCs w:val="16"/>
        </w:rPr>
        <w:t xml:space="preserve"> </w:t>
      </w:r>
    </w:p>
    <w:p w14:paraId="1EC34D96" w14:textId="77777777" w:rsidR="004E4DF7" w:rsidRDefault="004E4DF7" w:rsidP="004E4DF7">
      <w:pPr>
        <w:pStyle w:val="Prrafodelista"/>
        <w:rPr>
          <w:rFonts w:ascii="Museo 300" w:hAnsi="Museo 300" w:cs="Arial"/>
          <w:sz w:val="16"/>
          <w:szCs w:val="16"/>
        </w:rPr>
      </w:pPr>
    </w:p>
    <w:p w14:paraId="1ACC6FBC" w14:textId="3659422E" w:rsidR="004E4DF7" w:rsidRDefault="004E4DF7" w:rsidP="004E4DF7">
      <w:pPr>
        <w:tabs>
          <w:tab w:val="left" w:pos="567"/>
        </w:tabs>
        <w:spacing w:after="0" w:line="240" w:lineRule="auto"/>
        <w:ind w:left="567"/>
        <w:contextualSpacing/>
        <w:jc w:val="both"/>
        <w:rPr>
          <w:rFonts w:ascii="Museo Sans 300" w:hAnsi="Museo Sans 300"/>
          <w:sz w:val="20"/>
          <w:szCs w:val="20"/>
        </w:rPr>
      </w:pPr>
      <w:r w:rsidRPr="00CA36E7">
        <w:rPr>
          <w:rFonts w:ascii="Museo Sans 300" w:hAnsi="Museo Sans 300"/>
          <w:sz w:val="20"/>
          <w:szCs w:val="20"/>
        </w:rPr>
        <w:t xml:space="preserve">Por </w:t>
      </w:r>
      <w:r>
        <w:rPr>
          <w:rFonts w:ascii="Museo Sans 300" w:hAnsi="Museo Sans 300"/>
          <w:sz w:val="20"/>
          <w:szCs w:val="20"/>
        </w:rPr>
        <w:t xml:space="preserve">otra parte, el área jurídica </w:t>
      </w:r>
      <w:r w:rsidR="00DB31DA">
        <w:rPr>
          <w:rFonts w:ascii="Museo Sans 300" w:hAnsi="Museo Sans 300"/>
          <w:sz w:val="20"/>
          <w:szCs w:val="20"/>
        </w:rPr>
        <w:t xml:space="preserve">el día diez de enero del año dos mil veinte </w:t>
      </w:r>
      <w:r>
        <w:rPr>
          <w:rFonts w:ascii="Museo Sans 300" w:hAnsi="Museo Sans 300"/>
          <w:sz w:val="20"/>
          <w:szCs w:val="20"/>
        </w:rPr>
        <w:t>rindió el informe jurídico N.° IJ-0</w:t>
      </w:r>
      <w:r w:rsidR="006738ED">
        <w:rPr>
          <w:rFonts w:ascii="Museo Sans 300" w:hAnsi="Museo Sans 300"/>
          <w:sz w:val="20"/>
          <w:szCs w:val="20"/>
        </w:rPr>
        <w:t>1</w:t>
      </w:r>
      <w:r>
        <w:rPr>
          <w:rFonts w:ascii="Museo Sans 300" w:hAnsi="Museo Sans 300"/>
          <w:sz w:val="20"/>
          <w:szCs w:val="20"/>
        </w:rPr>
        <w:t>-20</w:t>
      </w:r>
      <w:r w:rsidR="007F77EE">
        <w:rPr>
          <w:rFonts w:ascii="Museo Sans 300" w:hAnsi="Museo Sans 300"/>
          <w:sz w:val="20"/>
          <w:szCs w:val="20"/>
        </w:rPr>
        <w:t>20</w:t>
      </w:r>
      <w:r>
        <w:rPr>
          <w:rFonts w:ascii="Museo Sans 300" w:hAnsi="Museo Sans 300"/>
          <w:sz w:val="20"/>
          <w:szCs w:val="20"/>
        </w:rPr>
        <w:t>-CAU en el cual concluyó lo siguiente:</w:t>
      </w:r>
    </w:p>
    <w:p w14:paraId="754AC181" w14:textId="77777777" w:rsidR="00C61182" w:rsidRDefault="00C61182" w:rsidP="004E4DF7">
      <w:pPr>
        <w:tabs>
          <w:tab w:val="left" w:pos="567"/>
        </w:tabs>
        <w:spacing w:after="0" w:line="240" w:lineRule="auto"/>
        <w:ind w:left="567"/>
        <w:contextualSpacing/>
        <w:jc w:val="both"/>
        <w:rPr>
          <w:rFonts w:ascii="Museo Sans 300" w:hAnsi="Museo Sans 300"/>
          <w:sz w:val="20"/>
          <w:szCs w:val="20"/>
        </w:rPr>
      </w:pPr>
    </w:p>
    <w:p w14:paraId="1697FADB" w14:textId="4A7DD3DA" w:rsidR="004E4DF7" w:rsidRDefault="00C61182" w:rsidP="004E4DF7">
      <w:pPr>
        <w:tabs>
          <w:tab w:val="left" w:pos="567"/>
        </w:tabs>
        <w:spacing w:after="0" w:line="240" w:lineRule="auto"/>
        <w:ind w:left="567"/>
        <w:contextualSpacing/>
        <w:jc w:val="both"/>
        <w:rPr>
          <w:rFonts w:ascii="Museo Sans 300" w:eastAsia="Arial" w:hAnsi="Museo Sans 300"/>
          <w:sz w:val="20"/>
          <w:szCs w:val="20"/>
        </w:rPr>
      </w:pPr>
      <w:r>
        <w:rPr>
          <w:rFonts w:ascii="Museo 300" w:hAnsi="Museo 300"/>
          <w:sz w:val="16"/>
          <w:szCs w:val="16"/>
          <w:lang w:eastAsia="es-SV"/>
        </w:rPr>
        <w:t xml:space="preserve">                    </w:t>
      </w:r>
      <w:r w:rsidRPr="009E60D2">
        <w:rPr>
          <w:rFonts w:ascii="Museo 300" w:hAnsi="Museo 300"/>
          <w:sz w:val="16"/>
          <w:szCs w:val="16"/>
          <w:lang w:eastAsia="es-SV"/>
        </w:rPr>
        <w:t>“[…]</w:t>
      </w:r>
    </w:p>
    <w:p w14:paraId="7315DE6A" w14:textId="0C7BED49" w:rsidR="00C61182" w:rsidRPr="00080106" w:rsidRDefault="00C61182" w:rsidP="00C61182">
      <w:pPr>
        <w:pStyle w:val="Textoindependiente"/>
        <w:numPr>
          <w:ilvl w:val="0"/>
          <w:numId w:val="42"/>
        </w:numPr>
        <w:spacing w:after="0" w:line="180" w:lineRule="atLeast"/>
        <w:ind w:left="1701" w:right="567" w:hanging="283"/>
        <w:jc w:val="both"/>
        <w:rPr>
          <w:rFonts w:ascii="Museo Sans 300" w:hAnsi="Museo Sans 300" w:cs="Arial"/>
          <w:i/>
          <w:iCs/>
          <w:sz w:val="16"/>
          <w:szCs w:val="16"/>
        </w:rPr>
      </w:pPr>
      <w:r w:rsidRPr="00080106">
        <w:rPr>
          <w:rFonts w:ascii="Museo Sans 300" w:hAnsi="Museo Sans 300" w:cs="Arial"/>
          <w:i/>
          <w:iCs/>
          <w:sz w:val="16"/>
          <w:szCs w:val="16"/>
        </w:rPr>
        <w:t xml:space="preserve">Se declare improcedente la compensación económica de la refrigeradora </w:t>
      </w:r>
      <w:r w:rsidR="00A527B3" w:rsidRPr="00080106">
        <w:rPr>
          <w:rFonts w:ascii="Museo Sans 300" w:hAnsi="Museo Sans 300" w:cs="Arial"/>
          <w:i/>
          <w:iCs/>
          <w:sz w:val="16"/>
          <w:szCs w:val="16"/>
        </w:rPr>
        <w:t>marca KENTMORE</w:t>
      </w:r>
      <w:r w:rsidRPr="00080106">
        <w:rPr>
          <w:rFonts w:ascii="Museo Sans 300" w:hAnsi="Museo Sans 300" w:cs="Arial"/>
          <w:i/>
          <w:iCs/>
          <w:sz w:val="16"/>
          <w:szCs w:val="16"/>
        </w:rPr>
        <w:t>, modelo 1069558581, serie F4436728 y la refrigeradora marca WHIRPOOL, modelo CD5RVAXBOO, serie SW2228327, al no ser posible a través de la documentación presentada vincular los daños reclamados con la falla ocurrida en el servicio de energía eléctrica.</w:t>
      </w:r>
      <w:r w:rsidRPr="00080106">
        <w:rPr>
          <w:rFonts w:ascii="Museo Sans 300" w:hAnsi="Museo Sans 300"/>
          <w:i/>
          <w:iCs/>
          <w:sz w:val="16"/>
          <w:szCs w:val="16"/>
          <w:lang w:eastAsia="es-SV"/>
        </w:rPr>
        <w:t xml:space="preserve"> </w:t>
      </w:r>
    </w:p>
    <w:p w14:paraId="7B12F6F8" w14:textId="77777777" w:rsidR="00C61182" w:rsidRPr="00080106" w:rsidRDefault="00C61182" w:rsidP="00080106">
      <w:pPr>
        <w:pStyle w:val="Textoindependiente"/>
        <w:spacing w:after="0" w:line="180" w:lineRule="atLeast"/>
        <w:ind w:left="1701" w:right="567"/>
        <w:jc w:val="both"/>
        <w:rPr>
          <w:rFonts w:ascii="Museo Sans 300" w:hAnsi="Museo Sans 300" w:cs="Arial"/>
          <w:i/>
          <w:iCs/>
          <w:sz w:val="16"/>
          <w:szCs w:val="16"/>
        </w:rPr>
      </w:pPr>
    </w:p>
    <w:p w14:paraId="5E74E032" w14:textId="05C84231" w:rsidR="00C61182" w:rsidRPr="00080106" w:rsidRDefault="00C61182" w:rsidP="00080106">
      <w:pPr>
        <w:pStyle w:val="Textoindependiente"/>
        <w:numPr>
          <w:ilvl w:val="0"/>
          <w:numId w:val="42"/>
        </w:numPr>
        <w:spacing w:after="0" w:line="180" w:lineRule="atLeast"/>
        <w:ind w:left="1701" w:right="567" w:hanging="283"/>
        <w:jc w:val="both"/>
        <w:rPr>
          <w:rFonts w:ascii="Museo Sans 300" w:hAnsi="Museo Sans 300" w:cs="Arial"/>
          <w:i/>
          <w:iCs/>
          <w:sz w:val="16"/>
          <w:szCs w:val="16"/>
        </w:rPr>
      </w:pPr>
      <w:r w:rsidRPr="00080106">
        <w:rPr>
          <w:rFonts w:ascii="Museo Sans 300" w:hAnsi="Museo Sans 300" w:cs="Arial"/>
          <w:i/>
          <w:iCs/>
          <w:sz w:val="16"/>
          <w:szCs w:val="16"/>
        </w:rPr>
        <w:t xml:space="preserve">Se establezca que la distribuidora debe compensar al usuario la cantidad de TRESCIENTOS SESENTA Y UNO 60/100 DÓLARES DE LOS ESTADOS UNIDOS DE AMÉRICA (USD 361.60) en concepto de compensación por la sustitución del </w:t>
      </w:r>
      <w:r w:rsidRPr="00080106">
        <w:rPr>
          <w:rFonts w:ascii="Museo Sans 300" w:hAnsi="Museo Sans 300"/>
          <w:i/>
          <w:iCs/>
          <w:sz w:val="16"/>
          <w:szCs w:val="16"/>
          <w:lang w:eastAsia="es-SV"/>
        </w:rPr>
        <w:t xml:space="preserve">motor marca LIFTMASTER, modelo 1215EM-FS2. </w:t>
      </w:r>
      <w:r w:rsidRPr="00080106">
        <w:rPr>
          <w:rFonts w:ascii="Museo Sans 300" w:hAnsi="Museo Sans 300"/>
          <w:i/>
          <w:iCs/>
          <w:sz w:val="16"/>
          <w:szCs w:val="16"/>
        </w:rPr>
        <w:t>[…]”.</w:t>
      </w:r>
    </w:p>
    <w:p w14:paraId="5D6B56D7" w14:textId="77777777" w:rsidR="004E4DF7" w:rsidRPr="00DE3856" w:rsidRDefault="004E4DF7" w:rsidP="004E4DF7">
      <w:pPr>
        <w:tabs>
          <w:tab w:val="left" w:pos="567"/>
          <w:tab w:val="left" w:pos="8505"/>
        </w:tabs>
        <w:spacing w:after="0" w:line="240" w:lineRule="auto"/>
        <w:ind w:left="1134" w:right="567"/>
        <w:contextualSpacing/>
        <w:jc w:val="both"/>
        <w:rPr>
          <w:rFonts w:ascii="Museo Sans 300" w:eastAsia="SimSun" w:hAnsi="Museo Sans 300" w:cs="Arial"/>
          <w:spacing w:val="-5"/>
          <w:sz w:val="16"/>
          <w:szCs w:val="16"/>
        </w:rPr>
      </w:pPr>
    </w:p>
    <w:p w14:paraId="3C95F737" w14:textId="7CA4AF5F" w:rsidR="004F157F" w:rsidRPr="00E436C5" w:rsidRDefault="00ED447D" w:rsidP="00080106">
      <w:pPr>
        <w:spacing w:after="0" w:line="240" w:lineRule="auto"/>
        <w:ind w:left="720"/>
        <w:jc w:val="center"/>
        <w:rPr>
          <w:rFonts w:ascii="Museo Sans 500" w:hAnsi="Museo Sans 500"/>
          <w:b/>
          <w:sz w:val="20"/>
          <w:szCs w:val="20"/>
          <w:u w:val="single"/>
          <w:lang w:val="es-ES" w:eastAsia="es-ES"/>
        </w:rPr>
      </w:pPr>
      <w:r w:rsidRPr="00080106">
        <w:rPr>
          <w:rFonts w:ascii="Museo Sans 500" w:hAnsi="Museo Sans 500"/>
          <w:b/>
          <w:sz w:val="20"/>
          <w:szCs w:val="20"/>
          <w:lang w:val="es-ES" w:eastAsia="es-ES"/>
        </w:rPr>
        <w:t>B</w:t>
      </w:r>
      <w:r w:rsidR="006F479E" w:rsidRPr="00080106">
        <w:rPr>
          <w:rFonts w:ascii="Museo Sans 500" w:hAnsi="Museo Sans 500"/>
          <w:b/>
          <w:sz w:val="20"/>
          <w:szCs w:val="20"/>
          <w:lang w:val="es-ES" w:eastAsia="es-ES"/>
        </w:rPr>
        <w:t>.</w:t>
      </w:r>
      <w:r>
        <w:rPr>
          <w:rFonts w:ascii="Museo Sans 500" w:hAnsi="Museo Sans 500"/>
          <w:b/>
          <w:sz w:val="20"/>
          <w:szCs w:val="20"/>
          <w:u w:val="single"/>
          <w:lang w:val="es-ES" w:eastAsia="es-ES"/>
        </w:rPr>
        <w:t xml:space="preserve"> </w:t>
      </w:r>
      <w:r w:rsidR="004F157F" w:rsidRPr="00E436C5">
        <w:rPr>
          <w:rFonts w:ascii="Museo Sans 500" w:hAnsi="Museo Sans 500"/>
          <w:b/>
          <w:sz w:val="20"/>
          <w:szCs w:val="20"/>
          <w:u w:val="single"/>
          <w:lang w:val="es-ES" w:eastAsia="es-ES"/>
        </w:rPr>
        <w:t>SENTENCIA</w:t>
      </w:r>
    </w:p>
    <w:p w14:paraId="6039DD02" w14:textId="5BD5F219" w:rsidR="004F157F" w:rsidRDefault="004F157F" w:rsidP="000E6B4F">
      <w:pPr>
        <w:spacing w:after="0" w:line="240" w:lineRule="auto"/>
        <w:ind w:left="426"/>
        <w:jc w:val="both"/>
        <w:rPr>
          <w:rFonts w:ascii="Museo Sans 500" w:hAnsi="Museo Sans 500"/>
          <w:b/>
          <w:sz w:val="20"/>
          <w:szCs w:val="20"/>
        </w:rPr>
      </w:pPr>
    </w:p>
    <w:p w14:paraId="26E08260" w14:textId="476266B3" w:rsidR="004F157F" w:rsidRDefault="004F157F">
      <w:pPr>
        <w:numPr>
          <w:ilvl w:val="0"/>
          <w:numId w:val="1"/>
        </w:numPr>
        <w:tabs>
          <w:tab w:val="left" w:pos="567"/>
        </w:tabs>
        <w:spacing w:after="0" w:line="240" w:lineRule="auto"/>
        <w:ind w:left="567" w:hanging="567"/>
        <w:contextualSpacing/>
        <w:jc w:val="both"/>
        <w:rPr>
          <w:rFonts w:ascii="Museo Sans 300" w:hAnsi="Museo Sans 300"/>
          <w:sz w:val="20"/>
          <w:szCs w:val="20"/>
          <w:lang w:val="es-ES" w:eastAsia="es-SV"/>
        </w:rPr>
      </w:pPr>
      <w:r w:rsidRPr="00527E86">
        <w:rPr>
          <w:rFonts w:ascii="Museo Sans 300" w:hAnsi="Museo Sans 300"/>
          <w:sz w:val="20"/>
          <w:szCs w:val="20"/>
          <w:lang w:val="es-ES" w:eastAsia="es-ES"/>
        </w:rPr>
        <w:t>Encontrándose el presente procedimiento en etapa de dictar sentencia</w:t>
      </w:r>
      <w:r w:rsidR="00FE66BF">
        <w:rPr>
          <w:rFonts w:ascii="Museo Sans 300" w:hAnsi="Museo Sans 300"/>
          <w:sz w:val="20"/>
          <w:szCs w:val="20"/>
          <w:lang w:val="es-ES" w:eastAsia="es-SV"/>
        </w:rPr>
        <w:t>, esta S</w:t>
      </w:r>
      <w:r w:rsidRPr="00527E86">
        <w:rPr>
          <w:rFonts w:ascii="Museo Sans 300" w:hAnsi="Museo Sans 300"/>
          <w:sz w:val="20"/>
          <w:szCs w:val="20"/>
          <w:lang w:val="es-ES" w:eastAsia="es-SV"/>
        </w:rPr>
        <w:t>uperintendencia</w:t>
      </w:r>
      <w:r w:rsidR="008A2D95">
        <w:rPr>
          <w:rFonts w:ascii="Museo Sans 300" w:hAnsi="Museo Sans 300"/>
          <w:sz w:val="20"/>
          <w:szCs w:val="20"/>
          <w:lang w:val="es-ES" w:eastAsia="es-SV"/>
        </w:rPr>
        <w:t>, con apoyo del CAU,</w:t>
      </w:r>
      <w:r w:rsidRPr="00527E86">
        <w:rPr>
          <w:rFonts w:ascii="Museo Sans 300" w:hAnsi="Museo Sans 300"/>
          <w:sz w:val="20"/>
          <w:szCs w:val="20"/>
          <w:lang w:val="es-ES" w:eastAsia="es-SV"/>
        </w:rPr>
        <w:t xml:space="preserve"> realiza las valoraciones siguientes:</w:t>
      </w:r>
    </w:p>
    <w:p w14:paraId="787ED437" w14:textId="462158B4" w:rsidR="001C7B9D" w:rsidRDefault="001C7B9D" w:rsidP="001C7B9D">
      <w:pPr>
        <w:tabs>
          <w:tab w:val="left" w:pos="567"/>
        </w:tabs>
        <w:spacing w:after="0" w:line="240" w:lineRule="auto"/>
        <w:contextualSpacing/>
        <w:jc w:val="both"/>
        <w:rPr>
          <w:rFonts w:ascii="Museo Sans 300" w:hAnsi="Museo Sans 300"/>
          <w:sz w:val="20"/>
          <w:szCs w:val="20"/>
          <w:lang w:val="es-ES" w:eastAsia="es-SV"/>
        </w:rPr>
      </w:pPr>
    </w:p>
    <w:p w14:paraId="3FA30547" w14:textId="2211F2BF" w:rsidR="004F157F" w:rsidRDefault="004F157F" w:rsidP="000E6B4F">
      <w:pPr>
        <w:numPr>
          <w:ilvl w:val="0"/>
          <w:numId w:val="3"/>
        </w:numPr>
        <w:spacing w:after="0" w:line="240" w:lineRule="auto"/>
        <w:jc w:val="center"/>
        <w:rPr>
          <w:rFonts w:ascii="Museo Sans 500" w:hAnsi="Museo Sans 500"/>
          <w:b/>
          <w:sz w:val="20"/>
          <w:szCs w:val="20"/>
          <w:lang w:val="es-ES" w:eastAsia="es-ES"/>
        </w:rPr>
      </w:pPr>
      <w:r w:rsidRPr="00E436C5">
        <w:rPr>
          <w:rFonts w:ascii="Museo Sans 500" w:hAnsi="Museo Sans 500"/>
          <w:b/>
          <w:sz w:val="20"/>
          <w:szCs w:val="20"/>
          <w:lang w:val="es-ES" w:eastAsia="es-ES"/>
        </w:rPr>
        <w:t>MARCO REGULATORIO</w:t>
      </w:r>
    </w:p>
    <w:p w14:paraId="259A4841" w14:textId="33D8AF44" w:rsidR="00B54692" w:rsidRDefault="00B54692" w:rsidP="00B54692">
      <w:pPr>
        <w:spacing w:after="0" w:line="240" w:lineRule="auto"/>
        <w:ind w:left="720"/>
        <w:rPr>
          <w:rFonts w:ascii="Museo Sans 500" w:hAnsi="Museo Sans 500"/>
          <w:b/>
          <w:sz w:val="20"/>
          <w:szCs w:val="20"/>
          <w:lang w:val="es-ES" w:eastAsia="es-ES"/>
        </w:rPr>
      </w:pPr>
    </w:p>
    <w:p w14:paraId="4F7ED7E6" w14:textId="0319A0CB" w:rsidR="00B54692" w:rsidRPr="00E436C5" w:rsidRDefault="00B54692" w:rsidP="00B54692">
      <w:pPr>
        <w:spacing w:after="0" w:line="240" w:lineRule="auto"/>
        <w:ind w:firstLine="567"/>
        <w:rPr>
          <w:rFonts w:ascii="Museo Sans 500" w:eastAsia="Times New Roman" w:hAnsi="Museo Sans 500"/>
          <w:b/>
          <w:bCs/>
          <w:sz w:val="20"/>
          <w:szCs w:val="20"/>
          <w:lang w:val="es-ES" w:eastAsia="es-ES"/>
        </w:rPr>
      </w:pPr>
      <w:r w:rsidRPr="00E436C5">
        <w:rPr>
          <w:rFonts w:ascii="Museo Sans 500" w:eastAsia="Times New Roman" w:hAnsi="Museo Sans 500"/>
          <w:b/>
          <w:bCs/>
          <w:sz w:val="20"/>
          <w:szCs w:val="20"/>
          <w:lang w:val="es-ES" w:eastAsia="es-ES"/>
        </w:rPr>
        <w:t>1.A. Ley de Creación de la SIGET</w:t>
      </w:r>
    </w:p>
    <w:p w14:paraId="502D6AD2" w14:textId="77777777" w:rsidR="00B54692" w:rsidRPr="005E6B81" w:rsidRDefault="00B54692" w:rsidP="00B54692">
      <w:pPr>
        <w:autoSpaceDE w:val="0"/>
        <w:autoSpaceDN w:val="0"/>
        <w:adjustRightInd w:val="0"/>
        <w:spacing w:after="0"/>
        <w:ind w:left="567"/>
        <w:jc w:val="both"/>
        <w:rPr>
          <w:rFonts w:ascii="Museo Sans 300" w:hAnsi="Museo Sans 300"/>
          <w:sz w:val="20"/>
          <w:szCs w:val="20"/>
          <w:lang w:eastAsia="es-SV"/>
        </w:rPr>
      </w:pPr>
    </w:p>
    <w:p w14:paraId="7967D313" w14:textId="534997FC" w:rsidR="00B54692" w:rsidRDefault="00B54692" w:rsidP="00B54692">
      <w:pPr>
        <w:autoSpaceDE w:val="0"/>
        <w:autoSpaceDN w:val="0"/>
        <w:adjustRightInd w:val="0"/>
        <w:spacing w:after="0" w:line="240" w:lineRule="auto"/>
        <w:ind w:left="567"/>
        <w:jc w:val="both"/>
        <w:rPr>
          <w:rFonts w:ascii="Museo Sans 300" w:hAnsi="Museo Sans 300"/>
          <w:sz w:val="20"/>
          <w:szCs w:val="20"/>
          <w:lang w:eastAsia="es-SV"/>
        </w:rPr>
      </w:pPr>
      <w:r w:rsidRPr="005E6B81">
        <w:rPr>
          <w:rFonts w:ascii="Museo Sans 300" w:hAnsi="Museo Sans 300"/>
          <w:sz w:val="20"/>
          <w:szCs w:val="20"/>
          <w:lang w:eastAsia="es-SV"/>
        </w:rPr>
        <w:t>El artículo 4 de la Ley de Creación de la SIGET</w:t>
      </w:r>
      <w:r>
        <w:rPr>
          <w:rFonts w:ascii="Museo Sans 300" w:hAnsi="Museo Sans 300"/>
          <w:sz w:val="20"/>
          <w:szCs w:val="20"/>
          <w:lang w:eastAsia="es-SV"/>
        </w:rPr>
        <w:t xml:space="preserve"> </w:t>
      </w:r>
      <w:r w:rsidRPr="005E6B81">
        <w:rPr>
          <w:rFonts w:ascii="Museo Sans 300" w:hAnsi="Museo Sans 300"/>
          <w:sz w:val="20"/>
          <w:szCs w:val="20"/>
          <w:lang w:eastAsia="es-SV"/>
        </w:rPr>
        <w:t xml:space="preserve">establece que le compete a esta Institución aplicar las normas contenidas en tratados internacionales en materia de electricidad, en las leyes que rigen en el referido sector y sus reglamentos, así como para conocer del incumplimiento de estas. </w:t>
      </w:r>
    </w:p>
    <w:p w14:paraId="5C96BEF9" w14:textId="77777777" w:rsidR="001F47E4" w:rsidRDefault="001F47E4" w:rsidP="0084111D">
      <w:pPr>
        <w:spacing w:after="0" w:line="240" w:lineRule="auto"/>
        <w:rPr>
          <w:rFonts w:ascii="Museo Sans 500" w:hAnsi="Museo Sans 500"/>
          <w:b/>
          <w:sz w:val="20"/>
          <w:szCs w:val="20"/>
        </w:rPr>
      </w:pPr>
    </w:p>
    <w:p w14:paraId="31BBAD51" w14:textId="2AC181A1" w:rsidR="00B54692" w:rsidRPr="00E436C5" w:rsidRDefault="00B54692" w:rsidP="00B54692">
      <w:pPr>
        <w:spacing w:after="0" w:line="240" w:lineRule="auto"/>
        <w:ind w:firstLine="567"/>
        <w:rPr>
          <w:rFonts w:ascii="Museo Sans 500" w:hAnsi="Museo Sans 500"/>
          <w:b/>
          <w:sz w:val="20"/>
          <w:szCs w:val="20"/>
        </w:rPr>
      </w:pPr>
      <w:r w:rsidRPr="00E436C5">
        <w:rPr>
          <w:rFonts w:ascii="Museo Sans 500" w:hAnsi="Museo Sans 500"/>
          <w:b/>
          <w:sz w:val="20"/>
          <w:szCs w:val="20"/>
        </w:rPr>
        <w:t>1.B. Ley General de Electricidad</w:t>
      </w:r>
    </w:p>
    <w:p w14:paraId="07F4C569" w14:textId="77777777" w:rsidR="00B54692" w:rsidRDefault="00B54692" w:rsidP="00B54692">
      <w:pPr>
        <w:autoSpaceDE w:val="0"/>
        <w:autoSpaceDN w:val="0"/>
        <w:adjustRightInd w:val="0"/>
        <w:spacing w:after="0" w:line="240" w:lineRule="auto"/>
        <w:ind w:left="567"/>
        <w:jc w:val="both"/>
        <w:rPr>
          <w:rFonts w:ascii="Museo Sans 300" w:hAnsi="Museo Sans 300"/>
          <w:sz w:val="20"/>
          <w:szCs w:val="20"/>
          <w:lang w:eastAsia="es-SV"/>
        </w:rPr>
      </w:pPr>
    </w:p>
    <w:p w14:paraId="5445FD79" w14:textId="77777777" w:rsidR="00B54692" w:rsidRDefault="00B54692" w:rsidP="00B54692">
      <w:pPr>
        <w:autoSpaceDE w:val="0"/>
        <w:autoSpaceDN w:val="0"/>
        <w:adjustRightInd w:val="0"/>
        <w:spacing w:after="0" w:line="240" w:lineRule="auto"/>
        <w:ind w:left="567"/>
        <w:jc w:val="both"/>
        <w:rPr>
          <w:rFonts w:ascii="Museo Sans 300" w:hAnsi="Museo Sans 300"/>
          <w:sz w:val="20"/>
          <w:szCs w:val="20"/>
          <w:lang w:eastAsia="es-SV"/>
        </w:rPr>
      </w:pPr>
      <w:r w:rsidRPr="00527E86">
        <w:rPr>
          <w:rFonts w:ascii="Museo Sans 300" w:hAnsi="Museo Sans 300"/>
          <w:sz w:val="20"/>
          <w:szCs w:val="20"/>
          <w:lang w:eastAsia="es-SV"/>
        </w:rPr>
        <w:t xml:space="preserve">De </w:t>
      </w:r>
      <w:r w:rsidRPr="005E6B81">
        <w:rPr>
          <w:rFonts w:ascii="Museo Sans 300" w:hAnsi="Museo Sans 300"/>
          <w:sz w:val="20"/>
          <w:szCs w:val="20"/>
          <w:lang w:eastAsia="es-SV"/>
        </w:rPr>
        <w:t xml:space="preserve">acuerdo con el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w:t>
      </w:r>
      <w:r>
        <w:rPr>
          <w:rFonts w:ascii="Museo Sans 300" w:hAnsi="Museo Sans 300"/>
          <w:sz w:val="20"/>
          <w:szCs w:val="20"/>
          <w:lang w:eastAsia="es-SV"/>
        </w:rPr>
        <w:t>S</w:t>
      </w:r>
      <w:r w:rsidRPr="005E6B81">
        <w:rPr>
          <w:rFonts w:ascii="Museo Sans 300" w:hAnsi="Museo Sans 300"/>
          <w:sz w:val="20"/>
          <w:szCs w:val="20"/>
          <w:lang w:eastAsia="es-SV"/>
        </w:rPr>
        <w:t xml:space="preserve">uperintendencia General de Electricidad y Telecomunicaciones será la responsable de resolver conflictos sometidos a su competencia y aplicar las sanciones correspondientes contenidas en </w:t>
      </w:r>
      <w:r>
        <w:rPr>
          <w:rFonts w:ascii="Museo Sans 300" w:hAnsi="Museo Sans 300"/>
          <w:sz w:val="20"/>
          <w:szCs w:val="20"/>
          <w:lang w:eastAsia="es-SV"/>
        </w:rPr>
        <w:t>dicha</w:t>
      </w:r>
      <w:r w:rsidRPr="005E6B81">
        <w:rPr>
          <w:rFonts w:ascii="Museo Sans 300" w:hAnsi="Museo Sans 300"/>
          <w:sz w:val="20"/>
          <w:szCs w:val="20"/>
          <w:lang w:eastAsia="es-SV"/>
        </w:rPr>
        <w:t xml:space="preserve"> Ley.</w:t>
      </w:r>
    </w:p>
    <w:p w14:paraId="1C19EADE" w14:textId="77777777" w:rsidR="00B54692" w:rsidRDefault="00B54692" w:rsidP="00B54692">
      <w:pPr>
        <w:autoSpaceDE w:val="0"/>
        <w:autoSpaceDN w:val="0"/>
        <w:adjustRightInd w:val="0"/>
        <w:spacing w:after="0"/>
        <w:ind w:left="567"/>
        <w:jc w:val="both"/>
        <w:rPr>
          <w:rFonts w:ascii="Museo Sans 300" w:hAnsi="Museo Sans 300"/>
          <w:sz w:val="20"/>
          <w:szCs w:val="20"/>
          <w:lang w:eastAsia="es-SV"/>
        </w:rPr>
      </w:pPr>
    </w:p>
    <w:p w14:paraId="29540D4F" w14:textId="77777777" w:rsidR="00B54692" w:rsidRPr="00E436C5" w:rsidRDefault="00B54692" w:rsidP="00B54692">
      <w:pPr>
        <w:spacing w:after="200" w:line="276" w:lineRule="auto"/>
        <w:ind w:left="567"/>
        <w:jc w:val="both"/>
        <w:rPr>
          <w:rFonts w:ascii="Museo Sans 500" w:hAnsi="Museo Sans 500"/>
          <w:b/>
          <w:sz w:val="20"/>
          <w:szCs w:val="20"/>
        </w:rPr>
      </w:pPr>
      <w:r w:rsidRPr="00E436C5">
        <w:rPr>
          <w:rFonts w:ascii="Museo Sans 500" w:hAnsi="Museo Sans 500"/>
          <w:b/>
          <w:sz w:val="20"/>
          <w:szCs w:val="20"/>
        </w:rPr>
        <w:lastRenderedPageBreak/>
        <w:t>1.C. Normativa para la Compensación por Daños Económicos o a Equipos, Artefactos o Instalaciones</w:t>
      </w:r>
      <w:r>
        <w:rPr>
          <w:rFonts w:ascii="Museo Sans 500" w:hAnsi="Museo Sans 500"/>
          <w:b/>
          <w:sz w:val="20"/>
          <w:szCs w:val="20"/>
        </w:rPr>
        <w:t>.</w:t>
      </w:r>
    </w:p>
    <w:p w14:paraId="188F4E31" w14:textId="77777777" w:rsidR="00B54692" w:rsidRPr="00527E86" w:rsidRDefault="00B54692" w:rsidP="00B54692">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La Normativa para la Compensación por Daños Económicos o a Equipos, Artefactos o Instalaciones define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4CB77402" w14:textId="77777777" w:rsidR="00B54692" w:rsidRPr="00527E86" w:rsidRDefault="00B54692" w:rsidP="00B54692">
      <w:pPr>
        <w:autoSpaceDE w:val="0"/>
        <w:autoSpaceDN w:val="0"/>
        <w:adjustRightInd w:val="0"/>
        <w:spacing w:after="0" w:line="240" w:lineRule="atLeast"/>
        <w:ind w:left="567"/>
        <w:jc w:val="both"/>
        <w:rPr>
          <w:rFonts w:ascii="Museo Sans 300" w:hAnsi="Museo Sans 300"/>
          <w:sz w:val="20"/>
          <w:szCs w:val="20"/>
          <w:lang w:eastAsia="es-SV"/>
        </w:rPr>
      </w:pPr>
    </w:p>
    <w:p w14:paraId="34EA5222" w14:textId="77777777" w:rsidR="00B54692" w:rsidRPr="00527E86" w:rsidRDefault="00B54692" w:rsidP="00B54692">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C5DC14A" w14:textId="77777777" w:rsidR="00B54692" w:rsidRPr="00527E86" w:rsidRDefault="00B54692" w:rsidP="00B54692">
      <w:pPr>
        <w:autoSpaceDE w:val="0"/>
        <w:autoSpaceDN w:val="0"/>
        <w:adjustRightInd w:val="0"/>
        <w:spacing w:after="0" w:line="240" w:lineRule="atLeast"/>
        <w:ind w:left="567"/>
        <w:jc w:val="both"/>
        <w:rPr>
          <w:rFonts w:ascii="Museo Sans 300" w:hAnsi="Museo Sans 300"/>
          <w:sz w:val="20"/>
          <w:szCs w:val="20"/>
          <w:lang w:eastAsia="es-SV"/>
        </w:rPr>
      </w:pPr>
    </w:p>
    <w:p w14:paraId="53CCECAD" w14:textId="77777777" w:rsidR="00B54692" w:rsidRPr="00527E86" w:rsidRDefault="00B54692" w:rsidP="00B54692">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w:t>
      </w:r>
      <w:r>
        <w:rPr>
          <w:rFonts w:ascii="Museo Sans 300" w:hAnsi="Museo Sans 300"/>
          <w:sz w:val="20"/>
          <w:szCs w:val="20"/>
          <w:lang w:eastAsia="es-SV"/>
        </w:rPr>
        <w:t>léctrica aceptadas por la SIGET.</w:t>
      </w:r>
    </w:p>
    <w:p w14:paraId="77A09CE9" w14:textId="77777777" w:rsidR="00B54692" w:rsidRPr="00527E86" w:rsidRDefault="00B54692" w:rsidP="00B54692">
      <w:pPr>
        <w:autoSpaceDE w:val="0"/>
        <w:autoSpaceDN w:val="0"/>
        <w:adjustRightInd w:val="0"/>
        <w:spacing w:after="0" w:line="240" w:lineRule="atLeast"/>
        <w:ind w:left="567"/>
        <w:jc w:val="both"/>
        <w:rPr>
          <w:rFonts w:ascii="Museo Sans 300" w:hAnsi="Museo Sans 300"/>
          <w:sz w:val="20"/>
          <w:szCs w:val="20"/>
          <w:lang w:eastAsia="es-SV"/>
        </w:rPr>
      </w:pPr>
    </w:p>
    <w:p w14:paraId="67B07E58" w14:textId="77777777" w:rsidR="00B54692" w:rsidRPr="00527E86" w:rsidRDefault="00B54692" w:rsidP="00B54692">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78EBDECA" w14:textId="77777777" w:rsidR="00B54692" w:rsidRPr="00527E86" w:rsidRDefault="00B54692" w:rsidP="00B54692">
      <w:pPr>
        <w:autoSpaceDE w:val="0"/>
        <w:autoSpaceDN w:val="0"/>
        <w:adjustRightInd w:val="0"/>
        <w:spacing w:after="0" w:line="240" w:lineRule="atLeast"/>
        <w:ind w:left="567"/>
        <w:jc w:val="both"/>
        <w:rPr>
          <w:rFonts w:ascii="Museo Sans 300" w:hAnsi="Museo Sans 300"/>
          <w:sz w:val="20"/>
          <w:szCs w:val="20"/>
          <w:lang w:eastAsia="es-SV"/>
        </w:rPr>
      </w:pPr>
    </w:p>
    <w:p w14:paraId="0BCEF002" w14:textId="77777777" w:rsidR="00B54692" w:rsidRDefault="00B54692" w:rsidP="00B54692">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14:paraId="530A132C" w14:textId="77777777" w:rsidR="00183861" w:rsidRDefault="00183861" w:rsidP="00080106">
      <w:pPr>
        <w:spacing w:after="0" w:line="240" w:lineRule="auto"/>
        <w:rPr>
          <w:rFonts w:ascii="Museo Sans 500" w:hAnsi="Museo Sans 500"/>
          <w:b/>
          <w:sz w:val="20"/>
          <w:szCs w:val="20"/>
          <w:lang w:val="es-ES" w:eastAsia="es-ES"/>
        </w:rPr>
      </w:pPr>
    </w:p>
    <w:p w14:paraId="64AFCC6C" w14:textId="6544F292" w:rsidR="00B54692" w:rsidRPr="00E436C5" w:rsidRDefault="00B54692" w:rsidP="000E6B4F">
      <w:pPr>
        <w:numPr>
          <w:ilvl w:val="0"/>
          <w:numId w:val="3"/>
        </w:numPr>
        <w:spacing w:after="0" w:line="240" w:lineRule="auto"/>
        <w:jc w:val="center"/>
        <w:rPr>
          <w:rFonts w:ascii="Museo Sans 500" w:hAnsi="Museo Sans 500"/>
          <w:b/>
          <w:sz w:val="20"/>
          <w:szCs w:val="20"/>
          <w:lang w:val="es-ES" w:eastAsia="es-ES"/>
        </w:rPr>
      </w:pPr>
      <w:r>
        <w:rPr>
          <w:rFonts w:ascii="Museo Sans 500" w:hAnsi="Museo Sans 500"/>
          <w:b/>
          <w:sz w:val="20"/>
          <w:szCs w:val="20"/>
          <w:lang w:val="es-ES" w:eastAsia="es-ES"/>
        </w:rPr>
        <w:t>ANÁLISIS TÉCNICO Y JURÍDICO DEL CAU</w:t>
      </w:r>
    </w:p>
    <w:p w14:paraId="3C4EC4DC" w14:textId="34B0B1F1" w:rsidR="00DC474B" w:rsidRDefault="00DC474B" w:rsidP="00B54692">
      <w:pPr>
        <w:tabs>
          <w:tab w:val="left" w:pos="426"/>
        </w:tabs>
        <w:spacing w:after="0"/>
        <w:jc w:val="both"/>
        <w:rPr>
          <w:rStyle w:val="normaltextrun"/>
          <w:rFonts w:ascii="Museo Sans 500" w:eastAsia="Museo Sans" w:hAnsi="Museo Sans 500" w:cs="Calibri"/>
          <w:b/>
          <w:bCs/>
        </w:rPr>
      </w:pPr>
      <w:r>
        <w:rPr>
          <w:rStyle w:val="normaltextrun"/>
          <w:rFonts w:ascii="Museo Sans 500" w:eastAsia="Museo Sans" w:hAnsi="Museo Sans 500" w:cs="Calibri"/>
          <w:b/>
          <w:bCs/>
        </w:rPr>
        <w:t xml:space="preserve">       </w:t>
      </w:r>
    </w:p>
    <w:p w14:paraId="21BA80BD" w14:textId="5C91D237" w:rsidR="00DC474B" w:rsidRPr="00E436C5" w:rsidRDefault="00DC474B" w:rsidP="00E436C5">
      <w:pPr>
        <w:pStyle w:val="paragraph"/>
        <w:spacing w:before="0" w:beforeAutospacing="0" w:after="0" w:afterAutospacing="0"/>
        <w:ind w:firstLine="567"/>
        <w:jc w:val="both"/>
        <w:textAlignment w:val="baseline"/>
        <w:rPr>
          <w:rStyle w:val="eop"/>
          <w:rFonts w:ascii="Museo Sans 500" w:eastAsia="Museo Sans" w:hAnsi="Museo Sans 500" w:cs="Calibri"/>
          <w:b/>
          <w:sz w:val="20"/>
          <w:szCs w:val="20"/>
        </w:rPr>
      </w:pPr>
      <w:r w:rsidRPr="00E436C5">
        <w:rPr>
          <w:rStyle w:val="normaltextrun"/>
          <w:rFonts w:ascii="Museo Sans 500" w:eastAsia="Museo Sans" w:hAnsi="Museo Sans 500" w:cs="Calibri"/>
          <w:b/>
          <w:bCs/>
          <w:sz w:val="20"/>
          <w:szCs w:val="20"/>
        </w:rPr>
        <w:t xml:space="preserve">2.1. Análisis técnico </w:t>
      </w:r>
    </w:p>
    <w:p w14:paraId="55DF0BEC" w14:textId="77777777" w:rsidR="004F157F" w:rsidRPr="00527E86" w:rsidRDefault="004F157F" w:rsidP="000E6B4F">
      <w:pPr>
        <w:spacing w:after="0" w:line="240" w:lineRule="auto"/>
        <w:ind w:left="927"/>
        <w:rPr>
          <w:rFonts w:ascii="Museo Sans 300" w:hAnsi="Museo Sans 300"/>
          <w:b/>
          <w:sz w:val="20"/>
          <w:szCs w:val="20"/>
          <w:lang w:val="es-ES" w:eastAsia="es-ES"/>
        </w:rPr>
      </w:pPr>
    </w:p>
    <w:p w14:paraId="68D9360C" w14:textId="6083BE15" w:rsidR="004F157F"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La figura procesal del dictamen técnico se erige como la prueba fundamental de responsabilidad para establecer la causa de los hechos y los efectos del mismo, y determinar si le corresponde a la distribuidora resarcir económicamente al usuario por los daños reclamados.</w:t>
      </w:r>
    </w:p>
    <w:p w14:paraId="392017FA" w14:textId="5C6A83F7" w:rsidR="00FE35FA" w:rsidRDefault="00FE35FA" w:rsidP="000E6B4F">
      <w:pPr>
        <w:spacing w:after="0" w:line="240" w:lineRule="atLeast"/>
        <w:ind w:left="567"/>
        <w:jc w:val="both"/>
        <w:rPr>
          <w:rFonts w:ascii="Museo Sans 300" w:hAnsi="Museo Sans 300"/>
          <w:sz w:val="20"/>
          <w:szCs w:val="20"/>
          <w:lang w:eastAsia="es-SV"/>
        </w:rPr>
      </w:pPr>
    </w:p>
    <w:p w14:paraId="186B080F" w14:textId="34538DC7" w:rsidR="004F157F"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 xml:space="preserve">En dicha investigación, el CAU 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3B11A3AC" w14:textId="39B276EB" w:rsidR="00FE35FA" w:rsidRPr="00C30CF0" w:rsidRDefault="00FE35FA" w:rsidP="00FE35FA">
      <w:pPr>
        <w:pStyle w:val="paragraph"/>
        <w:spacing w:before="0" w:beforeAutospacing="0" w:after="0" w:afterAutospacing="0"/>
        <w:jc w:val="both"/>
        <w:textAlignment w:val="baseline"/>
        <w:rPr>
          <w:rFonts w:ascii="Museo Sans 300" w:hAnsi="Museo Sans 300" w:cs="Segoe UI"/>
          <w:sz w:val="22"/>
          <w:szCs w:val="22"/>
        </w:rPr>
      </w:pPr>
    </w:p>
    <w:p w14:paraId="541EDDDE" w14:textId="246C2ED6" w:rsidR="004F157F"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 xml:space="preserve">Lo anterior implica que, un daño debe ser indemnizado cuando, entre la acción u omisión y el resultado, se establezca terminante, clara e indubitadamente una relación de causalidad, de tal forma que se logre concluir que </w:t>
      </w:r>
      <w:r w:rsidR="005A0682" w:rsidRPr="00527E86">
        <w:rPr>
          <w:rFonts w:ascii="Museo Sans 300" w:hAnsi="Museo Sans 300"/>
          <w:sz w:val="20"/>
          <w:szCs w:val="20"/>
          <w:lang w:eastAsia="es-SV"/>
        </w:rPr>
        <w:t>la causa</w:t>
      </w:r>
      <w:r w:rsidRPr="00527E86">
        <w:rPr>
          <w:rFonts w:ascii="Museo Sans 300" w:hAnsi="Museo Sans 300"/>
          <w:sz w:val="20"/>
          <w:szCs w:val="20"/>
          <w:lang w:eastAsia="es-SV"/>
        </w:rPr>
        <w:t xml:space="preserve"> de los daños eléctricos se originó directamente de la deficiencia en el suministro de energía eléctrica que provee el distribuidor</w:t>
      </w:r>
      <w:r w:rsidR="00246B97">
        <w:rPr>
          <w:rFonts w:ascii="Museo Sans 300" w:hAnsi="Museo Sans 300"/>
          <w:sz w:val="20"/>
          <w:szCs w:val="20"/>
          <w:lang w:eastAsia="es-SV"/>
        </w:rPr>
        <w:t>/</w:t>
      </w:r>
      <w:r w:rsidRPr="00527E86">
        <w:rPr>
          <w:rFonts w:ascii="Museo Sans 300" w:hAnsi="Museo Sans 300"/>
          <w:sz w:val="20"/>
          <w:szCs w:val="20"/>
          <w:lang w:eastAsia="es-SV"/>
        </w:rPr>
        <w:t>comercializador a quien se le imputa.</w:t>
      </w:r>
    </w:p>
    <w:p w14:paraId="654D9B6F" w14:textId="4CF69008" w:rsidR="00FE35FA" w:rsidRDefault="00FE35FA" w:rsidP="000E6B4F">
      <w:pPr>
        <w:spacing w:after="0" w:line="240" w:lineRule="atLeast"/>
        <w:ind w:left="567"/>
        <w:jc w:val="both"/>
        <w:rPr>
          <w:rFonts w:ascii="Museo Sans 300" w:hAnsi="Museo Sans 300"/>
          <w:sz w:val="20"/>
          <w:szCs w:val="20"/>
          <w:lang w:eastAsia="es-SV"/>
        </w:rPr>
      </w:pPr>
    </w:p>
    <w:p w14:paraId="0CC72BEE" w14:textId="0F5A4BE4" w:rsidR="004F157F" w:rsidRPr="00527E86"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lastRenderedPageBreak/>
        <w:t>De conformidad con lo expuesto, el CAU realizó la investigación correspondiente, teniendo como finalidad establecer si el origen del diferendo planteado está relacionado con deficiencias en la calidad del servicio de energía eléctric</w:t>
      </w:r>
      <w:r w:rsidR="008C3212">
        <w:rPr>
          <w:rFonts w:ascii="Museo Sans 300" w:hAnsi="Museo Sans 300"/>
          <w:sz w:val="20"/>
          <w:szCs w:val="20"/>
          <w:lang w:eastAsia="es-SV"/>
        </w:rPr>
        <w:t>a proporcionada por la sociedad DELSUR, S.A. de C.V.,</w:t>
      </w:r>
      <w:r w:rsidRPr="00527E86">
        <w:rPr>
          <w:rFonts w:ascii="Museo Sans 300" w:hAnsi="Museo Sans 300"/>
          <w:sz w:val="20"/>
          <w:szCs w:val="20"/>
          <w:lang w:eastAsia="es-SV"/>
        </w:rPr>
        <w:t xml:space="preserve"> o si está relacionado con las deficiencias técnicas en las redes internas del inmueble del</w:t>
      </w:r>
      <w:r w:rsidR="00B54706">
        <w:rPr>
          <w:rFonts w:ascii="Museo Sans 300" w:hAnsi="Museo Sans 300"/>
          <w:sz w:val="20"/>
          <w:szCs w:val="20"/>
          <w:lang w:eastAsia="es-SV"/>
        </w:rPr>
        <w:t xml:space="preserve"> usuario.</w:t>
      </w:r>
    </w:p>
    <w:p w14:paraId="4FECF8BD" w14:textId="77777777" w:rsidR="004F157F" w:rsidRPr="00527E86" w:rsidRDefault="004F157F" w:rsidP="00E5585E">
      <w:pPr>
        <w:spacing w:after="0" w:line="240" w:lineRule="atLeast"/>
        <w:jc w:val="both"/>
        <w:rPr>
          <w:rFonts w:ascii="Museo Sans 300" w:hAnsi="Museo Sans 300"/>
          <w:sz w:val="20"/>
          <w:szCs w:val="20"/>
          <w:lang w:eastAsia="es-SV"/>
        </w:rPr>
      </w:pPr>
    </w:p>
    <w:p w14:paraId="746D01C6" w14:textId="3F1C1A74" w:rsidR="002F63E6" w:rsidRPr="002F63E6" w:rsidRDefault="004F157F" w:rsidP="002F63E6">
      <w:pPr>
        <w:pStyle w:val="Prrafodelista"/>
        <w:numPr>
          <w:ilvl w:val="2"/>
          <w:numId w:val="3"/>
        </w:numPr>
        <w:autoSpaceDE w:val="0"/>
        <w:autoSpaceDN w:val="0"/>
        <w:adjustRightInd w:val="0"/>
        <w:spacing w:line="240" w:lineRule="atLeast"/>
        <w:jc w:val="both"/>
        <w:rPr>
          <w:rFonts w:ascii="Museo Sans 500" w:hAnsi="Museo Sans 500" w:cs="Arial"/>
          <w:b/>
          <w:lang w:eastAsia="es-SV"/>
        </w:rPr>
      </w:pPr>
      <w:r w:rsidRPr="002F63E6">
        <w:rPr>
          <w:rFonts w:ascii="Museo Sans 500" w:hAnsi="Museo Sans 500" w:cs="Arial"/>
          <w:b/>
          <w:lang w:eastAsia="es-SV"/>
        </w:rPr>
        <w:t>Determinación de la responsabilidad de</w:t>
      </w:r>
      <w:r w:rsidR="00F03051" w:rsidRPr="002F63E6">
        <w:rPr>
          <w:rFonts w:ascii="Museo Sans 500" w:hAnsi="Museo Sans 500" w:cs="Arial"/>
          <w:b/>
          <w:lang w:eastAsia="es-SV"/>
        </w:rPr>
        <w:t>l daño de los equipos eléctricos reclamados.</w:t>
      </w:r>
      <w:r w:rsidR="008305EB" w:rsidRPr="002F63E6">
        <w:rPr>
          <w:rFonts w:ascii="Museo Sans 500" w:hAnsi="Museo Sans 500" w:cs="Arial"/>
          <w:b/>
          <w:lang w:eastAsia="es-SV"/>
        </w:rPr>
        <w:t xml:space="preserve">  </w:t>
      </w:r>
    </w:p>
    <w:p w14:paraId="50097A96" w14:textId="4C8C537D" w:rsidR="002F63E6" w:rsidRDefault="002F63E6" w:rsidP="005B061C">
      <w:pPr>
        <w:autoSpaceDE w:val="0"/>
        <w:autoSpaceDN w:val="0"/>
        <w:adjustRightInd w:val="0"/>
        <w:spacing w:after="0" w:line="240" w:lineRule="atLeast"/>
        <w:ind w:left="566"/>
        <w:jc w:val="both"/>
        <w:rPr>
          <w:rFonts w:ascii="Museo Sans 500" w:hAnsi="Museo Sans 500" w:cs="Arial"/>
          <w:b/>
          <w:lang w:eastAsia="es-SV"/>
        </w:rPr>
      </w:pPr>
    </w:p>
    <w:p w14:paraId="43FB302D" w14:textId="77777777" w:rsidR="002F63E6" w:rsidRPr="00D948C2" w:rsidRDefault="002F63E6" w:rsidP="002F63E6">
      <w:pPr>
        <w:pStyle w:val="Prrafodelista"/>
        <w:spacing w:after="200" w:line="276" w:lineRule="auto"/>
        <w:ind w:left="566"/>
        <w:rPr>
          <w:rFonts w:ascii="Museo Sans 300" w:hAnsi="Museo Sans 300"/>
        </w:rPr>
      </w:pPr>
      <w:r w:rsidRPr="00D948C2">
        <w:rPr>
          <w:rFonts w:ascii="Museo Sans 300" w:hAnsi="Museo Sans 300"/>
        </w:rPr>
        <w:t xml:space="preserve">En el informe técnico rendido por el CAU se estableció lo siguiente:                                         </w:t>
      </w:r>
    </w:p>
    <w:p w14:paraId="167404E5" w14:textId="56B6E58B" w:rsidR="002F63E6" w:rsidRPr="007A609A" w:rsidRDefault="008171D9" w:rsidP="002F63E6">
      <w:pPr>
        <w:numPr>
          <w:ilvl w:val="0"/>
          <w:numId w:val="4"/>
        </w:numPr>
        <w:tabs>
          <w:tab w:val="left" w:pos="993"/>
        </w:tabs>
        <w:spacing w:after="0" w:line="240" w:lineRule="atLeast"/>
        <w:ind w:left="993"/>
        <w:contextualSpacing/>
        <w:jc w:val="both"/>
        <w:rPr>
          <w:rFonts w:ascii="Museo Sans 300" w:eastAsiaTheme="minorEastAsia" w:hAnsi="Museo Sans 300" w:cstheme="minorBidi"/>
          <w:sz w:val="20"/>
          <w:szCs w:val="20"/>
        </w:rPr>
      </w:pPr>
      <w:r>
        <w:rPr>
          <w:rFonts w:ascii="Museo Sans 300" w:hAnsi="Museo Sans 300"/>
          <w:sz w:val="20"/>
          <w:szCs w:val="20"/>
        </w:rPr>
        <w:t xml:space="preserve">El </w:t>
      </w:r>
      <w:r>
        <w:rPr>
          <w:rFonts w:ascii="Museo Sans 300" w:eastAsia="Museo Sans" w:hAnsi="Museo Sans 300"/>
          <w:sz w:val="20"/>
          <w:szCs w:val="20"/>
        </w:rPr>
        <w:t>día 26 de diciembre del año dos mil quince</w:t>
      </w:r>
      <w:r w:rsidR="00321504">
        <w:rPr>
          <w:rFonts w:ascii="Museo Sans 300" w:eastAsia="Museo Sans" w:hAnsi="Museo Sans 300"/>
          <w:sz w:val="20"/>
          <w:szCs w:val="20"/>
        </w:rPr>
        <w:t xml:space="preserve"> ocurrió una falla en el servicio de energía eléctrica </w:t>
      </w:r>
      <w:r w:rsidR="00AC588A">
        <w:rPr>
          <w:rFonts w:ascii="Museo Sans 300" w:eastAsia="Museo Sans" w:hAnsi="Museo Sans 300"/>
          <w:sz w:val="20"/>
          <w:szCs w:val="20"/>
        </w:rPr>
        <w:t xml:space="preserve">que proporciona la sociedad DELSUR, S.A. de C.V. y </w:t>
      </w:r>
      <w:r w:rsidR="00321504">
        <w:rPr>
          <w:rFonts w:ascii="Museo Sans 300" w:eastAsia="Museo Sans" w:hAnsi="Museo Sans 300"/>
          <w:sz w:val="20"/>
          <w:szCs w:val="20"/>
        </w:rPr>
        <w:t xml:space="preserve">que afectó el </w:t>
      </w:r>
      <w:r w:rsidR="00AC588A">
        <w:rPr>
          <w:rFonts w:ascii="Museo Sans 300" w:hAnsi="Museo Sans 300"/>
          <w:sz w:val="20"/>
          <w:szCs w:val="20"/>
        </w:rPr>
        <w:t xml:space="preserve">suministro </w:t>
      </w:r>
      <w:r w:rsidR="002F63E6" w:rsidRPr="007A609A">
        <w:rPr>
          <w:rFonts w:ascii="Museo Sans 300" w:eastAsia="Museo Sans" w:hAnsi="Museo Sans 300"/>
          <w:sz w:val="20"/>
          <w:szCs w:val="20"/>
        </w:rPr>
        <w:t xml:space="preserve">identificado con el NIS </w:t>
      </w:r>
      <w:r w:rsidR="00883B17">
        <w:rPr>
          <w:rFonts w:ascii="Museo Sans 300" w:eastAsia="Museo Sans" w:hAnsi="Museo Sans 300"/>
          <w:sz w:val="20"/>
          <w:szCs w:val="20"/>
        </w:rPr>
        <w:t>+++</w:t>
      </w:r>
      <w:r w:rsidR="00AC588A">
        <w:rPr>
          <w:rFonts w:ascii="Museo Sans 300" w:eastAsia="Museo Sans" w:hAnsi="Museo Sans 300"/>
          <w:sz w:val="20"/>
          <w:szCs w:val="20"/>
        </w:rPr>
        <w:t>.</w:t>
      </w:r>
    </w:p>
    <w:p w14:paraId="7BEC70CC" w14:textId="77777777" w:rsidR="002F63E6" w:rsidRPr="0049129D" w:rsidRDefault="002F63E6" w:rsidP="002F63E6">
      <w:pPr>
        <w:tabs>
          <w:tab w:val="left" w:pos="993"/>
        </w:tabs>
        <w:spacing w:after="0" w:line="240" w:lineRule="atLeast"/>
        <w:ind w:left="993"/>
        <w:contextualSpacing/>
        <w:jc w:val="both"/>
        <w:rPr>
          <w:rFonts w:ascii="Museo Sans 300" w:eastAsiaTheme="minorEastAsia" w:hAnsi="Museo Sans 300" w:cstheme="minorBidi"/>
          <w:sz w:val="20"/>
          <w:szCs w:val="20"/>
        </w:rPr>
      </w:pPr>
    </w:p>
    <w:p w14:paraId="38B0375F" w14:textId="5F1812C0" w:rsidR="002F63E6" w:rsidRPr="00C275A2" w:rsidRDefault="002F63E6" w:rsidP="002F63E6">
      <w:pPr>
        <w:pStyle w:val="Prrafodelista"/>
        <w:numPr>
          <w:ilvl w:val="0"/>
          <w:numId w:val="4"/>
        </w:numPr>
        <w:jc w:val="both"/>
        <w:rPr>
          <w:rFonts w:ascii="Museo Sans 300" w:hAnsi="Museo Sans 300" w:cs="Arial"/>
        </w:rPr>
      </w:pPr>
      <w:r w:rsidRPr="00C275A2">
        <w:rPr>
          <w:rFonts w:ascii="Museo Sans 300" w:hAnsi="Museo Sans 300" w:cs="Arial"/>
        </w:rPr>
        <w:t>No es procedente la compensación la compensación económica por la cantidad de DOSCIENTOS CIENCUENTA 00/100 DÓLARES DE LOS ESTADOS UNIDOS DE AMÉRICA</w:t>
      </w:r>
      <w:r w:rsidRPr="00C275A2">
        <w:rPr>
          <w:rFonts w:ascii="Museo Sans 300" w:hAnsi="Museo Sans 300" w:cs="Arial"/>
          <w:b/>
        </w:rPr>
        <w:t xml:space="preserve"> </w:t>
      </w:r>
      <w:r w:rsidRPr="00C275A2">
        <w:rPr>
          <w:rFonts w:ascii="Museo Sans 300" w:hAnsi="Museo Sans 300" w:cs="Arial"/>
        </w:rPr>
        <w:t xml:space="preserve">(USD </w:t>
      </w:r>
      <w:proofErr w:type="spellStart"/>
      <w:r w:rsidRPr="00C275A2">
        <w:rPr>
          <w:rFonts w:ascii="Museo Sans 300" w:hAnsi="Museo Sans 300" w:cs="Arial"/>
        </w:rPr>
        <w:t>USD</w:t>
      </w:r>
      <w:proofErr w:type="spellEnd"/>
      <w:r w:rsidRPr="00C275A2">
        <w:rPr>
          <w:rFonts w:ascii="Museo Sans 300" w:hAnsi="Museo Sans 300" w:cs="Arial"/>
        </w:rPr>
        <w:t xml:space="preserve"> 250.00), en concepto de reparación de la refrigeradora marca KENTMORE, modelo 1069558581, serie F4436728, debido que con la documentación </w:t>
      </w:r>
      <w:r w:rsidR="00F21E33">
        <w:rPr>
          <w:rFonts w:ascii="Museo Sans 300" w:hAnsi="Museo Sans 300" w:cs="Arial"/>
        </w:rPr>
        <w:t xml:space="preserve">presentada </w:t>
      </w:r>
      <w:r w:rsidRPr="00C275A2">
        <w:rPr>
          <w:rFonts w:ascii="Museo Sans 300" w:hAnsi="Museo Sans 300" w:cs="Arial"/>
        </w:rPr>
        <w:t xml:space="preserve">no se puede comprobar que dicha refrigeradora </w:t>
      </w:r>
      <w:r w:rsidR="00F21E33">
        <w:rPr>
          <w:rFonts w:ascii="Museo Sans 300" w:hAnsi="Museo Sans 300" w:cs="Arial"/>
        </w:rPr>
        <w:t xml:space="preserve">se encontraba instalada </w:t>
      </w:r>
      <w:r w:rsidRPr="00C275A2">
        <w:rPr>
          <w:rFonts w:ascii="Museo Sans 300" w:hAnsi="Museo Sans 300" w:cs="Arial"/>
        </w:rPr>
        <w:t>en el suministro y que se dañó en la falla que ocurrió en la red eléctrica a la que se hace referencia en el reclamo.</w:t>
      </w:r>
    </w:p>
    <w:p w14:paraId="5B491BB1" w14:textId="77777777" w:rsidR="002F63E6" w:rsidRPr="00D95A3C" w:rsidRDefault="002F63E6" w:rsidP="002F63E6">
      <w:pPr>
        <w:pStyle w:val="Prrafodelista"/>
        <w:rPr>
          <w:rFonts w:ascii="Museo Sans 300" w:hAnsi="Museo Sans 300" w:cs="Arial"/>
        </w:rPr>
      </w:pPr>
    </w:p>
    <w:p w14:paraId="1EB82986" w14:textId="23D9AE4B" w:rsidR="002F63E6" w:rsidRPr="00D95A3C" w:rsidRDefault="002F63E6" w:rsidP="002F63E6">
      <w:pPr>
        <w:pStyle w:val="Prrafodelista"/>
        <w:numPr>
          <w:ilvl w:val="0"/>
          <w:numId w:val="4"/>
        </w:numPr>
        <w:tabs>
          <w:tab w:val="left" w:pos="3969"/>
        </w:tabs>
        <w:jc w:val="both"/>
        <w:rPr>
          <w:rFonts w:ascii="Museo Sans 300" w:hAnsi="Museo Sans 300" w:cs="Arial"/>
        </w:rPr>
      </w:pPr>
      <w:r w:rsidRPr="00D95A3C">
        <w:rPr>
          <w:rFonts w:ascii="Museo Sans 300" w:hAnsi="Museo Sans 300" w:cs="Arial"/>
        </w:rPr>
        <w:t>No es procedente la compensación detallada en el documento presentado</w:t>
      </w:r>
      <w:r>
        <w:rPr>
          <w:rFonts w:ascii="Museo Sans 300" w:hAnsi="Museo Sans 300" w:cs="Arial"/>
        </w:rPr>
        <w:t xml:space="preserve"> el señor </w:t>
      </w:r>
      <w:r w:rsidR="00883B17">
        <w:rPr>
          <w:rFonts w:ascii="Museo Sans 300" w:hAnsi="Museo Sans 300" w:cs="Arial"/>
        </w:rPr>
        <w:t>+++</w:t>
      </w:r>
      <w:r>
        <w:rPr>
          <w:rFonts w:ascii="Museo Sans 300" w:hAnsi="Museo Sans 300" w:cs="Arial"/>
        </w:rPr>
        <w:t xml:space="preserve"> (F</w:t>
      </w:r>
      <w:r w:rsidRPr="00D95A3C">
        <w:rPr>
          <w:rFonts w:ascii="Museo Sans 300" w:hAnsi="Museo Sans 300" w:cs="Arial"/>
        </w:rPr>
        <w:t xml:space="preserve">actura </w:t>
      </w:r>
      <w:proofErr w:type="spellStart"/>
      <w:r w:rsidRPr="00D95A3C">
        <w:rPr>
          <w:rFonts w:ascii="Museo Sans 300" w:hAnsi="Museo Sans 300" w:cs="Arial"/>
        </w:rPr>
        <w:t>N.°</w:t>
      </w:r>
      <w:proofErr w:type="spellEnd"/>
      <w:r w:rsidRPr="00D95A3C">
        <w:rPr>
          <w:rFonts w:ascii="Museo Sans 300" w:hAnsi="Museo Sans 300" w:cs="Arial"/>
        </w:rPr>
        <w:t xml:space="preserve"> 0806) </w:t>
      </w:r>
      <w:r>
        <w:rPr>
          <w:rFonts w:ascii="Museo Sans 300" w:hAnsi="Museo Sans 300" w:cs="Arial"/>
        </w:rPr>
        <w:t>debido que dicho</w:t>
      </w:r>
      <w:r w:rsidR="00741588">
        <w:rPr>
          <w:rFonts w:ascii="Museo Sans 300" w:hAnsi="Museo Sans 300" w:cs="Arial"/>
        </w:rPr>
        <w:t xml:space="preserve"> documento</w:t>
      </w:r>
      <w:r>
        <w:rPr>
          <w:rFonts w:ascii="Museo Sans 300" w:hAnsi="Museo Sans 300" w:cs="Arial"/>
        </w:rPr>
        <w:t xml:space="preserve"> no describe</w:t>
      </w:r>
      <w:r w:rsidRPr="00D95A3C">
        <w:rPr>
          <w:rFonts w:ascii="Museo Sans 300" w:hAnsi="Museo Sans 300" w:cs="Arial"/>
        </w:rPr>
        <w:t xml:space="preserve"> las características técnicas del equipo reparado</w:t>
      </w:r>
      <w:r>
        <w:rPr>
          <w:rFonts w:ascii="Museo Sans 300" w:hAnsi="Museo Sans 300" w:cs="Arial"/>
        </w:rPr>
        <w:t>.</w:t>
      </w:r>
    </w:p>
    <w:p w14:paraId="1A1DB374" w14:textId="77777777" w:rsidR="002F63E6" w:rsidRPr="0049129D" w:rsidRDefault="002F63E6" w:rsidP="002F63E6">
      <w:pPr>
        <w:pStyle w:val="Prrafodelista"/>
        <w:ind w:left="927"/>
        <w:jc w:val="both"/>
        <w:rPr>
          <w:rFonts w:ascii="Museo 300" w:hAnsi="Museo 300" w:cs="Arial"/>
        </w:rPr>
      </w:pPr>
    </w:p>
    <w:p w14:paraId="707FC715" w14:textId="388D0F97" w:rsidR="003A0BDA" w:rsidRPr="00C275A2" w:rsidRDefault="002F63E6" w:rsidP="0084111D">
      <w:pPr>
        <w:pStyle w:val="Prrafodelista"/>
        <w:numPr>
          <w:ilvl w:val="0"/>
          <w:numId w:val="4"/>
        </w:numPr>
        <w:tabs>
          <w:tab w:val="left" w:pos="993"/>
          <w:tab w:val="left" w:pos="3969"/>
        </w:tabs>
        <w:spacing w:line="240" w:lineRule="atLeast"/>
        <w:ind w:left="993"/>
        <w:jc w:val="both"/>
        <w:rPr>
          <w:rFonts w:ascii="Museo Sans 300" w:hAnsi="Museo Sans 300" w:cs="Arial"/>
        </w:rPr>
      </w:pPr>
      <w:r w:rsidRPr="003A0BDA">
        <w:rPr>
          <w:rFonts w:ascii="Museo Sans 300" w:hAnsi="Museo Sans 300" w:cs="Arial"/>
        </w:rPr>
        <w:t xml:space="preserve">La empresa DELSUR </w:t>
      </w:r>
      <w:r w:rsidR="003C63E9" w:rsidRPr="003A0BDA">
        <w:rPr>
          <w:rFonts w:ascii="Museo Sans 300" w:hAnsi="Museo Sans 300" w:cs="Arial"/>
        </w:rPr>
        <w:t xml:space="preserve">debe compensar al usuario por la </w:t>
      </w:r>
      <w:r w:rsidRPr="003A0BDA">
        <w:rPr>
          <w:rFonts w:ascii="Museo Sans 300" w:hAnsi="Museo Sans 300" w:cs="Arial"/>
        </w:rPr>
        <w:t>cantidad de TRESCIENTOS SESENTA Y UNO 60/100 DÓLARES DE LOS ESTADOS UNIDOS DE AMÉRICA (USD 361.60) IVA incluido</w:t>
      </w:r>
      <w:r w:rsidR="003C63E9" w:rsidRPr="003A0BDA">
        <w:rPr>
          <w:rFonts w:ascii="Museo Sans 300" w:hAnsi="Museo Sans 300" w:cs="Arial"/>
        </w:rPr>
        <w:t xml:space="preserve">, </w:t>
      </w:r>
      <w:r w:rsidR="003A0BDA" w:rsidRPr="003A0BDA">
        <w:rPr>
          <w:rFonts w:ascii="Museo Sans 300" w:hAnsi="Museo Sans 300" w:cs="Arial"/>
        </w:rPr>
        <w:t xml:space="preserve">en concepto de </w:t>
      </w:r>
      <w:r w:rsidR="0084111D" w:rsidRPr="003A0BDA">
        <w:rPr>
          <w:rFonts w:ascii="Museo Sans 300" w:hAnsi="Museo Sans 300" w:cs="Arial"/>
        </w:rPr>
        <w:t>sustitución del</w:t>
      </w:r>
      <w:r w:rsidR="00A527B3">
        <w:rPr>
          <w:rFonts w:ascii="Museo Sans 300" w:hAnsi="Museo Sans 300" w:cs="Arial"/>
        </w:rPr>
        <w:t xml:space="preserve"> motor de portón </w:t>
      </w:r>
      <w:proofErr w:type="spellStart"/>
      <w:r w:rsidR="00A527B3">
        <w:rPr>
          <w:rFonts w:ascii="Museo Sans 300" w:hAnsi="Museo Sans 300" w:cs="Arial"/>
        </w:rPr>
        <w:t>Liftmaster</w:t>
      </w:r>
      <w:proofErr w:type="spellEnd"/>
      <w:r w:rsidR="003C63E9" w:rsidRPr="003A0BDA">
        <w:rPr>
          <w:rFonts w:ascii="Museo Sans 300" w:hAnsi="Museo Sans 300" w:cs="Arial"/>
        </w:rPr>
        <w:t>, modelo 1215EM-FS2</w:t>
      </w:r>
      <w:r w:rsidR="003A0BDA">
        <w:rPr>
          <w:rFonts w:ascii="Museo Sans 300" w:hAnsi="Museo Sans 300" w:cs="Arial"/>
        </w:rPr>
        <w:t>.</w:t>
      </w:r>
    </w:p>
    <w:p w14:paraId="53A292F3" w14:textId="77777777" w:rsidR="00771ABB" w:rsidRDefault="00771ABB" w:rsidP="00080106">
      <w:pPr>
        <w:spacing w:after="0" w:line="240" w:lineRule="auto"/>
        <w:jc w:val="both"/>
        <w:rPr>
          <w:rFonts w:ascii="Museo Sans 300" w:eastAsia="Arial" w:hAnsi="Museo Sans 300"/>
          <w:color w:val="000000"/>
          <w:sz w:val="20"/>
          <w:szCs w:val="20"/>
          <w:shd w:val="clear" w:color="auto" w:fill="FFFFFF"/>
        </w:rPr>
      </w:pPr>
    </w:p>
    <w:p w14:paraId="1CB8DEC6" w14:textId="77777777" w:rsidR="009C078A" w:rsidRPr="00E436C5" w:rsidRDefault="009C078A" w:rsidP="009C078A">
      <w:pPr>
        <w:pStyle w:val="paragraph"/>
        <w:spacing w:before="0" w:beforeAutospacing="0" w:after="0" w:afterAutospacing="0"/>
        <w:ind w:left="567"/>
        <w:jc w:val="both"/>
        <w:textAlignment w:val="baseline"/>
        <w:rPr>
          <w:rFonts w:ascii="Museo Sans 500" w:eastAsia="Calibri" w:hAnsi="Museo Sans 500"/>
          <w:b/>
          <w:bCs/>
          <w:sz w:val="20"/>
          <w:szCs w:val="20"/>
          <w:lang w:eastAsia="en-US"/>
        </w:rPr>
      </w:pPr>
      <w:r w:rsidRPr="00E436C5">
        <w:rPr>
          <w:rFonts w:ascii="Museo Sans 500" w:eastAsia="Calibri" w:hAnsi="Museo Sans 500"/>
          <w:b/>
          <w:bCs/>
          <w:sz w:val="20"/>
          <w:szCs w:val="20"/>
          <w:lang w:eastAsia="en-US"/>
        </w:rPr>
        <w:t>2.2. Análisis legal</w:t>
      </w:r>
    </w:p>
    <w:p w14:paraId="7B4711EB" w14:textId="77777777" w:rsidR="009C078A" w:rsidRDefault="009C078A" w:rsidP="009C078A">
      <w:pPr>
        <w:pStyle w:val="paragraph"/>
        <w:spacing w:before="0" w:beforeAutospacing="0" w:after="0" w:afterAutospacing="0"/>
        <w:jc w:val="both"/>
        <w:textAlignment w:val="baseline"/>
        <w:rPr>
          <w:rFonts w:ascii="Museo Sans 300" w:eastAsia="Museo Sans" w:hAnsi="Museo Sans 300" w:cs="Arial"/>
          <w:sz w:val="20"/>
          <w:szCs w:val="20"/>
        </w:rPr>
      </w:pPr>
    </w:p>
    <w:p w14:paraId="073EAA16" w14:textId="77777777" w:rsidR="00EA7278" w:rsidRPr="00EA7278" w:rsidRDefault="00EA7278" w:rsidP="007D5ACE">
      <w:pPr>
        <w:spacing w:after="0" w:line="240" w:lineRule="atLeast"/>
        <w:ind w:left="567"/>
        <w:contextualSpacing/>
        <w:jc w:val="both"/>
        <w:rPr>
          <w:rFonts w:ascii="Museo Sans 300" w:hAnsi="Museo Sans 300"/>
          <w:color w:val="000000"/>
          <w:sz w:val="20"/>
          <w:szCs w:val="20"/>
          <w:shd w:val="clear" w:color="auto" w:fill="FFFFFF"/>
        </w:rPr>
      </w:pPr>
      <w:r w:rsidRPr="007D5ACE">
        <w:rPr>
          <w:rFonts w:ascii="Museo Sans 300" w:hAnsi="Museo Sans 300"/>
          <w:sz w:val="20"/>
          <w:szCs w:val="20"/>
        </w:rPr>
        <w:t>En</w:t>
      </w:r>
      <w:r w:rsidRPr="00EA7278">
        <w:rPr>
          <w:rFonts w:ascii="Museo Sans 300" w:hAnsi="Museo Sans 300"/>
          <w:color w:val="000000"/>
          <w:sz w:val="20"/>
          <w:szCs w:val="20"/>
          <w:shd w:val="clear" w:color="auto" w:fill="FFFFFF"/>
        </w:rPr>
        <w:t xml:space="preserve">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A0FB69B" w14:textId="77777777" w:rsidR="00EA7278" w:rsidRPr="00EA7278" w:rsidRDefault="00EA7278" w:rsidP="00EA7278">
      <w:pPr>
        <w:suppressAutoHyphens/>
        <w:autoSpaceDN w:val="0"/>
        <w:spacing w:after="0" w:line="240" w:lineRule="auto"/>
        <w:ind w:left="426"/>
        <w:jc w:val="both"/>
        <w:textAlignment w:val="baseline"/>
        <w:rPr>
          <w:rFonts w:ascii="Museo Sans 300" w:hAnsi="Museo Sans 300"/>
          <w:color w:val="000000"/>
          <w:sz w:val="20"/>
          <w:szCs w:val="20"/>
          <w:shd w:val="clear" w:color="auto" w:fill="FFFFFF"/>
        </w:rPr>
      </w:pPr>
    </w:p>
    <w:p w14:paraId="17DD1D05" w14:textId="77777777" w:rsidR="00EA7278" w:rsidRPr="002E65E2" w:rsidRDefault="00EA7278" w:rsidP="002E65E2">
      <w:pPr>
        <w:spacing w:after="0" w:line="240" w:lineRule="atLeast"/>
        <w:ind w:left="567"/>
        <w:contextualSpacing/>
        <w:jc w:val="both"/>
        <w:rPr>
          <w:rFonts w:ascii="Museo Sans 300" w:hAnsi="Museo Sans 300"/>
          <w:sz w:val="20"/>
          <w:szCs w:val="20"/>
        </w:rPr>
      </w:pPr>
      <w:r w:rsidRPr="002E65E2">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0F50558C" w14:textId="77777777" w:rsidR="00EA7278" w:rsidRPr="002E65E2" w:rsidRDefault="00EA7278" w:rsidP="002E65E2">
      <w:pPr>
        <w:spacing w:after="0" w:line="240" w:lineRule="atLeast"/>
        <w:ind w:left="567"/>
        <w:contextualSpacing/>
        <w:jc w:val="both"/>
        <w:rPr>
          <w:rFonts w:ascii="Museo Sans 300" w:hAnsi="Museo Sans 300"/>
          <w:sz w:val="20"/>
          <w:szCs w:val="20"/>
        </w:rPr>
      </w:pPr>
      <w:r w:rsidRPr="002E65E2">
        <w:rPr>
          <w:rFonts w:ascii="Museo Sans 300" w:hAnsi="Museo Sans 300"/>
          <w:sz w:val="20"/>
          <w:szCs w:val="20"/>
        </w:rPr>
        <w:t>En ese sentido, al hacer un análisis legal del procedimiento tramitado y del informe técnico emitido, se advierte lo siguiente:</w:t>
      </w:r>
    </w:p>
    <w:p w14:paraId="39ACB56B" w14:textId="77777777" w:rsidR="009C078A" w:rsidRPr="00E436C5" w:rsidRDefault="009C078A" w:rsidP="009C078A">
      <w:pPr>
        <w:suppressAutoHyphens/>
        <w:autoSpaceDN w:val="0"/>
        <w:spacing w:after="0" w:line="240" w:lineRule="auto"/>
        <w:ind w:left="426"/>
        <w:jc w:val="both"/>
        <w:textAlignment w:val="baseline"/>
        <w:rPr>
          <w:rFonts w:ascii="Museo Sans 300" w:hAnsi="Museo Sans 300"/>
          <w:sz w:val="20"/>
          <w:szCs w:val="20"/>
        </w:rPr>
      </w:pPr>
    </w:p>
    <w:p w14:paraId="31B89FAA" w14:textId="6AF47F17" w:rsidR="009C078A" w:rsidRPr="00E436C5" w:rsidRDefault="009C078A" w:rsidP="009C078A">
      <w:pPr>
        <w:numPr>
          <w:ilvl w:val="0"/>
          <w:numId w:val="12"/>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E436C5">
        <w:rPr>
          <w:rFonts w:ascii="Museo Sans 300" w:eastAsia="Museo Sans 300" w:hAnsi="Museo Sans 300" w:cs="Museo Sans 300"/>
          <w:sz w:val="20"/>
          <w:szCs w:val="20"/>
          <w:lang w:val="es-ES"/>
        </w:rPr>
        <w:lastRenderedPageBreak/>
        <w:t xml:space="preserve">El CAU tramitó el procedimiento legal que le era aplicable al reclamo </w:t>
      </w:r>
      <w:r w:rsidRPr="00E436C5">
        <w:rPr>
          <w:rFonts w:ascii="Museo Sans 300" w:eastAsia="Museo Sans 300" w:hAnsi="Museo Sans 300" w:cs="Museo Sans 300"/>
          <w:sz w:val="20"/>
          <w:szCs w:val="20"/>
        </w:rPr>
        <w:t>que tiene como finalidad que tanto usuari</w:t>
      </w:r>
      <w:r w:rsidR="00595813">
        <w:rPr>
          <w:rFonts w:ascii="Museo Sans 300" w:eastAsia="Museo Sans 300" w:hAnsi="Museo Sans 300" w:cs="Museo Sans 300"/>
          <w:sz w:val="20"/>
          <w:szCs w:val="20"/>
        </w:rPr>
        <w:t>o</w:t>
      </w:r>
      <w:r w:rsidRPr="00E436C5">
        <w:rPr>
          <w:rFonts w:ascii="Museo Sans 300" w:eastAsia="Museo Sans 300" w:hAnsi="Museo Sans 300" w:cs="Museo Sans 300"/>
          <w:sz w:val="20"/>
          <w:szCs w:val="20"/>
        </w:rPr>
        <w:t xml:space="preserve"> como distribuidora, en iguales condiciones, obtengan una revisión por parte de la SIGET respecto de los daños reportados que generaron el presente </w:t>
      </w:r>
      <w:r w:rsidR="007205E9">
        <w:rPr>
          <w:rFonts w:ascii="Museo Sans 300" w:eastAsia="Museo Sans 300" w:hAnsi="Museo Sans 300" w:cs="Museo Sans 300"/>
          <w:sz w:val="20"/>
          <w:szCs w:val="20"/>
        </w:rPr>
        <w:t>reclamo</w:t>
      </w:r>
      <w:r w:rsidRPr="00E436C5">
        <w:rPr>
          <w:rFonts w:ascii="Museo Sans 300" w:eastAsia="Museo Sans 300" w:hAnsi="Museo Sans 300" w:cs="Museo Sans 300"/>
          <w:sz w:val="20"/>
          <w:szCs w:val="20"/>
        </w:rPr>
        <w:t>.</w:t>
      </w:r>
    </w:p>
    <w:p w14:paraId="12D215C7" w14:textId="77777777" w:rsidR="009C078A" w:rsidRPr="00E436C5" w:rsidRDefault="009C078A" w:rsidP="009C078A">
      <w:pPr>
        <w:suppressAutoHyphens/>
        <w:autoSpaceDN w:val="0"/>
        <w:spacing w:after="0" w:line="240" w:lineRule="auto"/>
        <w:ind w:left="1134"/>
        <w:jc w:val="both"/>
        <w:textAlignment w:val="baseline"/>
        <w:rPr>
          <w:rFonts w:ascii="Museo Sans 300" w:eastAsia="Museo Sans 300" w:hAnsi="Museo Sans 300" w:cs="Museo Sans 300"/>
          <w:color w:val="333333"/>
          <w:sz w:val="20"/>
          <w:szCs w:val="20"/>
        </w:rPr>
      </w:pPr>
    </w:p>
    <w:p w14:paraId="209A1EAE" w14:textId="77777777" w:rsidR="009C078A" w:rsidRPr="00E436C5" w:rsidRDefault="009C078A" w:rsidP="009C078A">
      <w:pPr>
        <w:numPr>
          <w:ilvl w:val="0"/>
          <w:numId w:val="12"/>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E436C5">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5397B334" w14:textId="77777777" w:rsidR="009C078A" w:rsidRPr="00E436C5" w:rsidRDefault="009C078A" w:rsidP="009C078A">
      <w:pPr>
        <w:suppressAutoHyphens/>
        <w:autoSpaceDN w:val="0"/>
        <w:spacing w:after="0" w:line="240" w:lineRule="auto"/>
        <w:ind w:left="709"/>
        <w:jc w:val="both"/>
        <w:textAlignment w:val="baseline"/>
        <w:rPr>
          <w:rFonts w:ascii="Museo Sans 300" w:eastAsia="Museo Sans 300" w:hAnsi="Museo Sans 300" w:cs="Museo Sans 300"/>
          <w:sz w:val="20"/>
          <w:szCs w:val="20"/>
        </w:rPr>
      </w:pPr>
    </w:p>
    <w:p w14:paraId="6F8BCD61" w14:textId="3AE36F95" w:rsidR="008B1A84" w:rsidRDefault="00C27C35" w:rsidP="00C27C35">
      <w:pPr>
        <w:numPr>
          <w:ilvl w:val="0"/>
          <w:numId w:val="12"/>
        </w:numPr>
        <w:suppressAutoHyphens/>
        <w:autoSpaceDN w:val="0"/>
        <w:spacing w:after="0" w:line="240" w:lineRule="auto"/>
        <w:ind w:left="1134"/>
        <w:jc w:val="both"/>
        <w:textAlignment w:val="baseline"/>
        <w:rPr>
          <w:rFonts w:ascii="Museo Sans 300" w:eastAsia="Museo Sans 300" w:hAnsi="Museo Sans 300" w:cs="Museo Sans 300"/>
          <w:sz w:val="20"/>
          <w:szCs w:val="20"/>
        </w:rPr>
      </w:pPr>
      <w:r w:rsidRPr="00C27C3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existieron condiciones técnicas que afectaron el suministro, por tanto, de acuerdo con los términos y condiciones de los pliegos tarifarios vigentes para el caso, la sociedad DELSUR, S.A. de C.V. </w:t>
      </w:r>
      <w:r w:rsidR="004878B3">
        <w:rPr>
          <w:rFonts w:ascii="Museo Sans 300" w:eastAsia="Museo Sans 300" w:hAnsi="Museo Sans 300" w:cs="Museo Sans 300"/>
          <w:sz w:val="20"/>
          <w:szCs w:val="20"/>
        </w:rPr>
        <w:t xml:space="preserve">debe compensar al usuario los daños </w:t>
      </w:r>
      <w:r w:rsidR="00BC02E9">
        <w:rPr>
          <w:rFonts w:ascii="Museo Sans 300" w:eastAsia="Museo Sans 300" w:hAnsi="Museo Sans 300" w:cs="Museo Sans 300"/>
          <w:sz w:val="20"/>
          <w:szCs w:val="20"/>
        </w:rPr>
        <w:t xml:space="preserve">reclamados </w:t>
      </w:r>
      <w:r w:rsidR="004878B3">
        <w:rPr>
          <w:rFonts w:ascii="Museo Sans 300" w:eastAsia="Museo Sans 300" w:hAnsi="Museo Sans 300" w:cs="Museo Sans 300"/>
          <w:sz w:val="20"/>
          <w:szCs w:val="20"/>
        </w:rPr>
        <w:t>que se</w:t>
      </w:r>
      <w:r w:rsidR="00BC02E9">
        <w:rPr>
          <w:rFonts w:ascii="Museo Sans 300" w:eastAsia="Museo Sans 300" w:hAnsi="Museo Sans 300" w:cs="Museo Sans 300"/>
          <w:sz w:val="20"/>
          <w:szCs w:val="20"/>
        </w:rPr>
        <w:t xml:space="preserve"> comprueben de conformidad con la documentación presentada.  </w:t>
      </w:r>
    </w:p>
    <w:p w14:paraId="6855B05A" w14:textId="77777777" w:rsidR="00C27C35" w:rsidRPr="00EC6597" w:rsidRDefault="00C27C35" w:rsidP="0084111D">
      <w:pPr>
        <w:suppressAutoHyphens/>
        <w:autoSpaceDN w:val="0"/>
        <w:spacing w:after="0" w:line="240" w:lineRule="auto"/>
        <w:jc w:val="both"/>
        <w:textAlignment w:val="baseline"/>
        <w:rPr>
          <w:rFonts w:ascii="Museo Sans 300" w:eastAsia="Museo Sans 300" w:hAnsi="Museo Sans 300" w:cs="Museo Sans 300"/>
        </w:rPr>
      </w:pPr>
    </w:p>
    <w:p w14:paraId="24C621A3" w14:textId="7C8FC81F" w:rsidR="00C27C35" w:rsidRDefault="00C27C35" w:rsidP="00C27C35">
      <w:pPr>
        <w:pStyle w:val="paragraph"/>
        <w:spacing w:before="0" w:beforeAutospacing="0" w:after="0" w:afterAutospacing="0"/>
        <w:ind w:left="567"/>
        <w:jc w:val="both"/>
        <w:textAlignment w:val="baseline"/>
        <w:rPr>
          <w:rFonts w:ascii="Museo Sans 300" w:eastAsia="Museo Sans 300" w:hAnsi="Museo Sans 300" w:cs="Museo Sans 300"/>
          <w:sz w:val="20"/>
          <w:szCs w:val="20"/>
          <w:lang w:eastAsia="en-US"/>
        </w:rPr>
      </w:pPr>
      <w:r w:rsidRPr="00C27C35">
        <w:rPr>
          <w:rFonts w:ascii="Museo Sans 300" w:eastAsia="Calibri" w:hAnsi="Museo Sans 300"/>
          <w:sz w:val="20"/>
          <w:szCs w:val="20"/>
          <w:lang w:eastAsia="en-US"/>
        </w:rPr>
        <w:t>En</w:t>
      </w:r>
      <w:r w:rsidRPr="00C27C35">
        <w:rPr>
          <w:rFonts w:ascii="Museo Sans 300" w:eastAsia="Museo Sans 300" w:hAnsi="Museo Sans 300" w:cs="Museo Sans 300"/>
          <w:sz w:val="20"/>
          <w:szCs w:val="20"/>
          <w:lang w:eastAsia="en-US"/>
        </w:rPr>
        <w:t xml:space="preserve"> ese sentido, se advierte que el dictamen que resuelve el caso fue emitido con fundamento en la documentación recopilada en el transcurso del procedimiento, garantizando al usuario que la SIGET ha revisado el origen de los daños a efecto de establecer la compensación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2FD49B8" w14:textId="3A01E672" w:rsidR="00024BDE" w:rsidRDefault="00024BDE" w:rsidP="00C27C35">
      <w:pPr>
        <w:pStyle w:val="paragraph"/>
        <w:spacing w:before="0" w:beforeAutospacing="0" w:after="0" w:afterAutospacing="0"/>
        <w:ind w:left="567"/>
        <w:jc w:val="both"/>
        <w:textAlignment w:val="baseline"/>
        <w:rPr>
          <w:rFonts w:ascii="Museo Sans 300" w:eastAsia="Museo Sans 300" w:hAnsi="Museo Sans 300" w:cs="Museo Sans 300"/>
          <w:sz w:val="20"/>
          <w:szCs w:val="20"/>
          <w:lang w:eastAsia="en-US"/>
        </w:rPr>
      </w:pPr>
    </w:p>
    <w:p w14:paraId="574CB62A" w14:textId="2E8C90DD" w:rsidR="00024BDE" w:rsidRDefault="00024BDE" w:rsidP="00024BDE">
      <w:pPr>
        <w:pStyle w:val="Prrafodelista"/>
        <w:spacing w:after="200"/>
        <w:ind w:left="566"/>
        <w:jc w:val="both"/>
        <w:rPr>
          <w:rFonts w:ascii="Museo Sans 300" w:hAnsi="Museo Sans 300"/>
          <w:bCs/>
        </w:rPr>
      </w:pPr>
      <w:r w:rsidRPr="00080106">
        <w:rPr>
          <w:rFonts w:ascii="Museo Sans 300" w:hAnsi="Museo Sans 300" w:cs="Arial"/>
          <w:bCs/>
          <w:lang w:eastAsia="es-SV"/>
        </w:rPr>
        <w:t>En este apartado, debe exponerse sobre la documentación presentada por el se</w:t>
      </w:r>
      <w:r w:rsidR="00B22D1D">
        <w:rPr>
          <w:rFonts w:ascii="Museo Sans 300" w:hAnsi="Museo Sans 300" w:cs="Arial"/>
          <w:bCs/>
          <w:lang w:eastAsia="es-SV"/>
        </w:rPr>
        <w:t>ñ</w:t>
      </w:r>
      <w:r w:rsidRPr="00080106">
        <w:rPr>
          <w:rFonts w:ascii="Museo Sans 300" w:hAnsi="Museo Sans 300" w:cs="Arial"/>
          <w:bCs/>
          <w:lang w:eastAsia="es-SV"/>
        </w:rPr>
        <w:t xml:space="preserve">or </w:t>
      </w:r>
      <w:r w:rsidR="00883B17">
        <w:rPr>
          <w:rFonts w:ascii="Museo Sans 300" w:hAnsi="Museo Sans 300" w:cs="Arial"/>
          <w:bCs/>
          <w:lang w:eastAsia="es-SV"/>
        </w:rPr>
        <w:t>+++</w:t>
      </w:r>
      <w:r w:rsidR="00B22D1D" w:rsidRPr="00080106">
        <w:rPr>
          <w:rFonts w:ascii="Museo Sans 300" w:hAnsi="Museo Sans 300" w:cs="Arial"/>
          <w:bCs/>
          <w:lang w:eastAsia="es-SV"/>
        </w:rPr>
        <w:t xml:space="preserve"> que </w:t>
      </w:r>
      <w:r w:rsidR="00B22D1D" w:rsidRPr="00080106">
        <w:rPr>
          <w:rFonts w:ascii="Museo Sans 300" w:hAnsi="Museo Sans 300"/>
          <w:bCs/>
        </w:rPr>
        <w:t>e</w:t>
      </w:r>
      <w:r w:rsidRPr="00B22D1D">
        <w:rPr>
          <w:rFonts w:ascii="Museo Sans 300" w:hAnsi="Museo Sans 300"/>
        </w:rPr>
        <w:t>n el artículo 5 letras d) y f) de la Normativa para la Compensación por Daños Económicos o a Equipos</w:t>
      </w:r>
      <w:r w:rsidRPr="0084111D">
        <w:rPr>
          <w:rFonts w:ascii="Museo Sans 300" w:hAnsi="Museo Sans 300"/>
          <w:bCs/>
        </w:rPr>
        <w:t>, Artefactos o Instalaciones, se establece que la presentación de la solicitud podrá hacerse por escrito o por cualquier medio electrónico ante la SIGET</w:t>
      </w:r>
      <w:r>
        <w:rPr>
          <w:rFonts w:ascii="Museo Sans 300" w:hAnsi="Museo Sans 300"/>
          <w:bCs/>
        </w:rPr>
        <w:t xml:space="preserve">, </w:t>
      </w:r>
      <w:r w:rsidRPr="0084111D">
        <w:rPr>
          <w:rFonts w:ascii="Museo Sans 300" w:hAnsi="Museo Sans 300"/>
          <w:bCs/>
        </w:rPr>
        <w:t>debe contener al menos los requisitos siguientes:</w:t>
      </w:r>
      <w:r>
        <w:rPr>
          <w:rFonts w:ascii="Museo Sans 300" w:hAnsi="Museo Sans 300"/>
          <w:bCs/>
        </w:rPr>
        <w:t xml:space="preserve"> </w:t>
      </w:r>
      <w:r w:rsidRPr="00C20579">
        <w:rPr>
          <w:rFonts w:ascii="Museo Sans 300" w:hAnsi="Museo Sans 300"/>
          <w:bCs/>
        </w:rPr>
        <w:t>Des</w:t>
      </w:r>
      <w:r>
        <w:rPr>
          <w:rFonts w:ascii="Museo Sans 300" w:hAnsi="Museo Sans 300"/>
          <w:bCs/>
        </w:rPr>
        <w:t xml:space="preserve">cripción de los daños causados, precisando los bienes muebles o inmuebles, equipo, aparatos eléctricos y/o instalaciones, así como una valoración económica detallada de los mismo, Deberá especificar la compensación requerida y adjuntar toda la documentación de respaldo pertinente; y la presentación y determinación de medios probatorios que respalden la solicitud. </w:t>
      </w:r>
    </w:p>
    <w:p w14:paraId="34F54DE3" w14:textId="77777777" w:rsidR="00024BDE" w:rsidRDefault="00024BDE" w:rsidP="00024BDE">
      <w:pPr>
        <w:pStyle w:val="Prrafodelista"/>
        <w:spacing w:after="200"/>
        <w:ind w:left="566"/>
        <w:jc w:val="both"/>
        <w:rPr>
          <w:rFonts w:ascii="Museo Sans 300" w:hAnsi="Museo Sans 300"/>
          <w:bCs/>
        </w:rPr>
      </w:pPr>
    </w:p>
    <w:p w14:paraId="41B9D522" w14:textId="77777777" w:rsidR="00024BDE" w:rsidRPr="0084111D" w:rsidRDefault="00024BDE">
      <w:pPr>
        <w:pStyle w:val="Prrafodelista"/>
        <w:spacing w:after="200"/>
        <w:ind w:left="566"/>
        <w:jc w:val="both"/>
        <w:rPr>
          <w:rFonts w:ascii="Museo Sans 300" w:hAnsi="Museo Sans 300"/>
          <w:bCs/>
        </w:rPr>
      </w:pPr>
      <w:r>
        <w:rPr>
          <w:rFonts w:ascii="Museo Sans 300" w:hAnsi="Museo Sans 300"/>
          <w:bCs/>
        </w:rPr>
        <w:t xml:space="preserve">Con fundamento en la disposición anterior, corresponde mencionar que esta Superintendencia realiza la investigación técnica del caso, debiendo recopilar la información necesaria para establecer si la empresa distribuidora se encontraba suministrando el servicio de energía eléctrica dentro de los parámetros que le son propios al servicio o si se estaba prestando de forma deficiente. </w:t>
      </w:r>
    </w:p>
    <w:p w14:paraId="113240C3" w14:textId="77777777" w:rsidR="00024BDE" w:rsidRPr="0084111D" w:rsidRDefault="00024BDE">
      <w:pPr>
        <w:spacing w:after="200" w:line="240" w:lineRule="auto"/>
        <w:ind w:left="566"/>
        <w:jc w:val="both"/>
        <w:rPr>
          <w:rFonts w:ascii="Museo Sans 300" w:hAnsi="Museo Sans 300"/>
          <w:bCs/>
        </w:rPr>
      </w:pPr>
      <w:r w:rsidRPr="0084111D">
        <w:rPr>
          <w:rFonts w:ascii="Museo Sans 300" w:hAnsi="Museo Sans 300"/>
          <w:bCs/>
          <w:sz w:val="20"/>
          <w:szCs w:val="20"/>
        </w:rPr>
        <w:t xml:space="preserve">En caso de establecerse que el servicio de energía eléctrica se estaba prestando de forma deficiente, se evalúa la información </w:t>
      </w:r>
      <w:r>
        <w:rPr>
          <w:rFonts w:ascii="Museo Sans 300" w:hAnsi="Museo Sans 300"/>
          <w:bCs/>
          <w:sz w:val="20"/>
          <w:szCs w:val="20"/>
        </w:rPr>
        <w:t xml:space="preserve">recopilada en el procedimiento </w:t>
      </w:r>
      <w:r w:rsidRPr="0084111D">
        <w:rPr>
          <w:rFonts w:ascii="Museo Sans 300" w:hAnsi="Museo Sans 300"/>
          <w:bCs/>
          <w:sz w:val="20"/>
          <w:szCs w:val="20"/>
        </w:rPr>
        <w:t xml:space="preserve">y </w:t>
      </w:r>
      <w:r w:rsidRPr="0084111D">
        <w:rPr>
          <w:rFonts w:ascii="Museo Sans 300" w:hAnsi="Museo Sans 300"/>
          <w:sz w:val="20"/>
          <w:szCs w:val="20"/>
          <w:lang w:eastAsia="es-SV"/>
        </w:rPr>
        <w:t xml:space="preserve">se </w:t>
      </w:r>
      <w:r>
        <w:rPr>
          <w:rFonts w:ascii="Museo Sans 300" w:hAnsi="Museo Sans 300"/>
          <w:sz w:val="20"/>
          <w:szCs w:val="20"/>
          <w:lang w:eastAsia="es-SV"/>
        </w:rPr>
        <w:t xml:space="preserve">verifica los daños sufrieron en los </w:t>
      </w:r>
      <w:r w:rsidRPr="0084111D">
        <w:rPr>
          <w:rFonts w:ascii="Museo Sans 300" w:hAnsi="Museo Sans 300"/>
          <w:sz w:val="20"/>
          <w:szCs w:val="20"/>
          <w:lang w:eastAsia="es-SV"/>
        </w:rPr>
        <w:t xml:space="preserve">equipos instalados en el suministro, así como el monto de la reparación o sustitución del equipo. </w:t>
      </w:r>
    </w:p>
    <w:p w14:paraId="4FEB3049" w14:textId="53D8B983" w:rsidR="00024BDE" w:rsidRPr="0084111D" w:rsidRDefault="00024BDE" w:rsidP="00024BDE">
      <w:pPr>
        <w:pStyle w:val="Prrafodelista"/>
        <w:spacing w:after="200"/>
        <w:ind w:left="566"/>
        <w:jc w:val="both"/>
        <w:rPr>
          <w:rFonts w:ascii="Museo Sans 300" w:hAnsi="Museo Sans 300"/>
          <w:bCs/>
        </w:rPr>
      </w:pPr>
      <w:r w:rsidRPr="0084111D">
        <w:rPr>
          <w:rFonts w:ascii="Museo Sans 300" w:hAnsi="Museo Sans 300"/>
          <w:bCs/>
        </w:rPr>
        <w:t xml:space="preserve">Definido lo anterior, en el presente caso, debe reiterarse que </w:t>
      </w:r>
      <w:r>
        <w:rPr>
          <w:rFonts w:ascii="Museo Sans 300" w:hAnsi="Museo Sans 300"/>
          <w:bCs/>
        </w:rPr>
        <w:t xml:space="preserve">se comprobó la ocurrencia de una falla en el suministro que </w:t>
      </w:r>
      <w:r w:rsidR="00BE30B9">
        <w:rPr>
          <w:rFonts w:ascii="Museo Sans 300" w:hAnsi="Museo Sans 300"/>
          <w:bCs/>
        </w:rPr>
        <w:t>a</w:t>
      </w:r>
      <w:r>
        <w:rPr>
          <w:rFonts w:ascii="Museo Sans 300" w:hAnsi="Museo Sans 300"/>
          <w:bCs/>
        </w:rPr>
        <w:t xml:space="preserve">fectó el suministro del usuario y que al revisar </w:t>
      </w:r>
      <w:r w:rsidRPr="0084111D">
        <w:rPr>
          <w:rFonts w:ascii="Museo Sans 300" w:hAnsi="Museo Sans 300"/>
          <w:bCs/>
        </w:rPr>
        <w:t xml:space="preserve">la documentación que consta en el expediente se deprende lo siguiente:  </w:t>
      </w:r>
    </w:p>
    <w:p w14:paraId="0CA84A3F" w14:textId="77777777" w:rsidR="00024BDE" w:rsidRPr="0084111D" w:rsidRDefault="00024BDE" w:rsidP="00024BDE">
      <w:pPr>
        <w:pStyle w:val="Prrafodelista"/>
        <w:ind w:left="927"/>
        <w:contextualSpacing w:val="0"/>
        <w:jc w:val="both"/>
        <w:rPr>
          <w:rFonts w:ascii="Museo Sans 300" w:hAnsi="Museo Sans 300"/>
          <w:b/>
        </w:rPr>
      </w:pPr>
    </w:p>
    <w:p w14:paraId="2F3511AE" w14:textId="1083E86B" w:rsidR="00024BDE" w:rsidRPr="0084111D" w:rsidRDefault="00024BDE" w:rsidP="00024BDE">
      <w:pPr>
        <w:pStyle w:val="Prrafodelista"/>
        <w:numPr>
          <w:ilvl w:val="0"/>
          <w:numId w:val="4"/>
        </w:numPr>
        <w:jc w:val="both"/>
        <w:rPr>
          <w:rFonts w:ascii="Museo Sans 300" w:hAnsi="Museo Sans 300"/>
          <w:b/>
        </w:rPr>
      </w:pPr>
      <w:r w:rsidRPr="001B3B82">
        <w:rPr>
          <w:rFonts w:ascii="Museo Sans 300" w:hAnsi="Museo Sans 300"/>
          <w:bCs/>
        </w:rPr>
        <w:t xml:space="preserve">Sobre la refrigeradora </w:t>
      </w:r>
      <w:bookmarkStart w:id="1" w:name="_Hlk71033858"/>
      <w:r w:rsidR="00B0320D">
        <w:rPr>
          <w:rFonts w:ascii="Museo Sans 300" w:hAnsi="Museo Sans 300"/>
          <w:bCs/>
        </w:rPr>
        <w:t xml:space="preserve">marca </w:t>
      </w:r>
      <w:r w:rsidRPr="0084111D">
        <w:rPr>
          <w:rFonts w:ascii="Museo Sans 300" w:hAnsi="Museo Sans 300"/>
        </w:rPr>
        <w:t xml:space="preserve">KENTMORE </w:t>
      </w:r>
      <w:bookmarkEnd w:id="1"/>
      <w:r w:rsidRPr="0084111D">
        <w:rPr>
          <w:rFonts w:ascii="Museo Sans 300" w:hAnsi="Museo Sans 300"/>
        </w:rPr>
        <w:t xml:space="preserve">no se puedo comprobar que dicho equipo se encontraba instalado en el suministro y que éste haya sufrido un daño debido a variación de voltaje ocurrida en el mes de diciembre de dos mil quince. </w:t>
      </w:r>
    </w:p>
    <w:p w14:paraId="21F3FBEE" w14:textId="77777777" w:rsidR="00024BDE" w:rsidRPr="0084111D" w:rsidRDefault="00024BDE" w:rsidP="00024BDE">
      <w:pPr>
        <w:pStyle w:val="Prrafodelista"/>
        <w:ind w:left="927"/>
        <w:jc w:val="both"/>
        <w:rPr>
          <w:rFonts w:ascii="Museo Sans 300" w:hAnsi="Museo Sans 300"/>
          <w:b/>
        </w:rPr>
      </w:pPr>
    </w:p>
    <w:p w14:paraId="2814AA63" w14:textId="0C64F1CA" w:rsidR="00024BDE" w:rsidRPr="0084111D" w:rsidRDefault="00024BDE" w:rsidP="00024BDE">
      <w:pPr>
        <w:pStyle w:val="Prrafodelista"/>
        <w:numPr>
          <w:ilvl w:val="0"/>
          <w:numId w:val="4"/>
        </w:numPr>
        <w:jc w:val="both"/>
        <w:rPr>
          <w:rFonts w:ascii="Museo Sans 300" w:hAnsi="Museo Sans 300"/>
          <w:b/>
        </w:rPr>
      </w:pPr>
      <w:r w:rsidRPr="0084111D">
        <w:rPr>
          <w:rFonts w:ascii="Museo Sans 300" w:hAnsi="Museo Sans 300"/>
        </w:rPr>
        <w:t xml:space="preserve">En cuanto a la refrigeradora marca WHIRPOOL, el comprobante N°. 806 por medio del cual se pretendió establecer el costo de la reparación </w:t>
      </w:r>
      <w:r w:rsidRPr="001B3B82">
        <w:rPr>
          <w:rFonts w:ascii="Museo Sans 300" w:hAnsi="Museo Sans 300"/>
        </w:rPr>
        <w:t xml:space="preserve">del equipo </w:t>
      </w:r>
      <w:r w:rsidRPr="0084111D">
        <w:rPr>
          <w:rFonts w:ascii="Museo Sans 300" w:hAnsi="Museo Sans 300"/>
        </w:rPr>
        <w:t xml:space="preserve">no presentaba ninguna característica especifica por lo que fue imposible </w:t>
      </w:r>
      <w:r w:rsidRPr="001B3B82">
        <w:rPr>
          <w:rFonts w:ascii="Museo Sans 300" w:hAnsi="Museo Sans 300"/>
        </w:rPr>
        <w:t xml:space="preserve">relacionarla con la encontrada en el inmueble del señor </w:t>
      </w:r>
      <w:r w:rsidR="00883B17">
        <w:rPr>
          <w:rFonts w:ascii="Museo Sans 300" w:hAnsi="Museo Sans 300"/>
        </w:rPr>
        <w:t>+++</w:t>
      </w:r>
      <w:r w:rsidRPr="001B3B82">
        <w:rPr>
          <w:rFonts w:ascii="Museo Sans 300" w:hAnsi="Museo Sans 300"/>
        </w:rPr>
        <w:t xml:space="preserve">. </w:t>
      </w:r>
      <w:r w:rsidRPr="0084111D">
        <w:rPr>
          <w:rFonts w:ascii="Museo Sans 300" w:hAnsi="Museo Sans 300"/>
        </w:rPr>
        <w:t xml:space="preserve">  </w:t>
      </w:r>
    </w:p>
    <w:p w14:paraId="1B2CF458" w14:textId="5F852732" w:rsidR="00024BDE" w:rsidRPr="0084111D" w:rsidRDefault="00024BDE" w:rsidP="00024BDE">
      <w:pPr>
        <w:pStyle w:val="Prrafodelista"/>
        <w:numPr>
          <w:ilvl w:val="0"/>
          <w:numId w:val="4"/>
        </w:numPr>
        <w:jc w:val="both"/>
        <w:rPr>
          <w:rFonts w:ascii="Museo Sans 300" w:hAnsi="Museo Sans 300"/>
          <w:b/>
        </w:rPr>
      </w:pPr>
      <w:r w:rsidRPr="0084111D">
        <w:rPr>
          <w:rFonts w:ascii="Museo Sans 300" w:hAnsi="Museo Sans 300"/>
        </w:rPr>
        <w:t>Respecto del motor marca LI</w:t>
      </w:r>
      <w:r w:rsidR="00A527B3">
        <w:rPr>
          <w:rFonts w:ascii="Museo Sans 300" w:hAnsi="Museo Sans 300"/>
        </w:rPr>
        <w:t>FT</w:t>
      </w:r>
      <w:r w:rsidRPr="0084111D">
        <w:rPr>
          <w:rFonts w:ascii="Museo Sans 300" w:hAnsi="Museo Sans 300"/>
        </w:rPr>
        <w:t xml:space="preserve">MASTER, consta en el expediente la factura N.° 0137 en la cual se refleja que el usuario canceló la cantidad TRESCIENTOS SESENTA Y UNO 60/100 DÓLARES DE LOS </w:t>
      </w:r>
      <w:r w:rsidRPr="0084111D">
        <w:rPr>
          <w:rFonts w:ascii="Museo Sans 300" w:hAnsi="Museo Sans 300"/>
        </w:rPr>
        <w:lastRenderedPageBreak/>
        <w:t xml:space="preserve">ESTADOS UNIDOS DE AMÉRICA (USD 361.60) por instalación del referido motor, por lo que le corresponde la distribuidora retribuir al usuario dicha cantidad. </w:t>
      </w:r>
    </w:p>
    <w:p w14:paraId="75F26BA4" w14:textId="77777777" w:rsidR="00024BDE" w:rsidRPr="00C27C35" w:rsidRDefault="00024BDE" w:rsidP="00C27C35">
      <w:pPr>
        <w:pStyle w:val="paragraph"/>
        <w:spacing w:before="0" w:beforeAutospacing="0" w:after="0" w:afterAutospacing="0"/>
        <w:ind w:left="567"/>
        <w:jc w:val="both"/>
        <w:textAlignment w:val="baseline"/>
        <w:rPr>
          <w:rFonts w:ascii="Museo Sans 300" w:eastAsia="Museo Sans 300" w:hAnsi="Museo Sans 300" w:cs="Museo Sans 300"/>
          <w:sz w:val="20"/>
          <w:szCs w:val="20"/>
          <w:lang w:eastAsia="en-US"/>
        </w:rPr>
      </w:pPr>
    </w:p>
    <w:p w14:paraId="7AC3A8C7" w14:textId="6A71DE79" w:rsidR="00C27C35" w:rsidRPr="00080106" w:rsidRDefault="005E04F4" w:rsidP="00C27C35">
      <w:pPr>
        <w:pStyle w:val="paragraph"/>
        <w:spacing w:before="0" w:beforeAutospacing="0" w:after="0" w:afterAutospacing="0"/>
        <w:ind w:left="567"/>
        <w:jc w:val="both"/>
        <w:textAlignment w:val="baseline"/>
        <w:rPr>
          <w:rFonts w:ascii="Museo Sans 300" w:eastAsia="Museo Sans 300" w:hAnsi="Museo Sans 300" w:cs="Museo Sans 300"/>
          <w:sz w:val="20"/>
          <w:szCs w:val="20"/>
          <w:lang w:eastAsia="en-US"/>
        </w:rPr>
      </w:pPr>
      <w:r w:rsidRPr="00080106">
        <w:rPr>
          <w:rFonts w:ascii="Museo Sans 300" w:eastAsia="Museo Sans 300" w:hAnsi="Museo Sans 300" w:cs="Museo Sans 300"/>
          <w:sz w:val="20"/>
          <w:szCs w:val="20"/>
          <w:lang w:eastAsia="en-US"/>
        </w:rPr>
        <w:t>Debido a l</w:t>
      </w:r>
      <w:r w:rsidR="000E3D0A" w:rsidRPr="00080106">
        <w:rPr>
          <w:rFonts w:ascii="Museo Sans 300" w:eastAsia="Museo Sans 300" w:hAnsi="Museo Sans 300" w:cs="Museo Sans 300"/>
          <w:sz w:val="20"/>
          <w:szCs w:val="20"/>
          <w:lang w:eastAsia="en-US"/>
        </w:rPr>
        <w:t xml:space="preserve">o anterior, </w:t>
      </w:r>
      <w:r w:rsidRPr="00080106">
        <w:rPr>
          <w:rFonts w:ascii="Museo Sans 300" w:eastAsia="Museo Sans 300" w:hAnsi="Museo Sans 300" w:cs="Museo Sans 300"/>
          <w:sz w:val="20"/>
          <w:szCs w:val="20"/>
          <w:lang w:eastAsia="en-US"/>
        </w:rPr>
        <w:t xml:space="preserve">a pesar de haberse comprobado que ocurrió una falla </w:t>
      </w:r>
      <w:r w:rsidR="000E3D0A" w:rsidRPr="00080106">
        <w:rPr>
          <w:rFonts w:ascii="Museo Sans 300" w:eastAsia="Museo Sans 300" w:hAnsi="Museo Sans 300" w:cs="Museo Sans 300"/>
          <w:sz w:val="20"/>
          <w:szCs w:val="20"/>
          <w:lang w:eastAsia="en-US"/>
        </w:rPr>
        <w:t xml:space="preserve">en el servicio de energía eléctrico </w:t>
      </w:r>
      <w:r w:rsidRPr="00080106">
        <w:rPr>
          <w:rFonts w:ascii="Museo Sans 300" w:eastAsia="Museo Sans 300" w:hAnsi="Museo Sans 300" w:cs="Museo Sans 300"/>
          <w:sz w:val="20"/>
          <w:szCs w:val="20"/>
          <w:lang w:eastAsia="en-US"/>
        </w:rPr>
        <w:t xml:space="preserve">el día </w:t>
      </w:r>
      <w:r w:rsidR="00FC1903" w:rsidRPr="00080106">
        <w:rPr>
          <w:rFonts w:ascii="Museo Sans 300" w:eastAsia="Museo Sans 300" w:hAnsi="Museo Sans 300" w:cs="Museo Sans 300"/>
          <w:sz w:val="20"/>
          <w:szCs w:val="20"/>
          <w:lang w:eastAsia="en-US"/>
        </w:rPr>
        <w:t xml:space="preserve">veintiséis </w:t>
      </w:r>
      <w:r w:rsidRPr="00080106">
        <w:rPr>
          <w:rFonts w:ascii="Museo Sans 300" w:eastAsia="Museo Sans 300" w:hAnsi="Museo Sans 300" w:cs="Museo Sans 300"/>
          <w:sz w:val="20"/>
          <w:szCs w:val="20"/>
          <w:lang w:eastAsia="en-US"/>
        </w:rPr>
        <w:t xml:space="preserve">de diciembre del año dos mil quince </w:t>
      </w:r>
      <w:r w:rsidR="00FC1903" w:rsidRPr="00080106">
        <w:rPr>
          <w:rFonts w:ascii="Museo Sans 300" w:eastAsia="Museo Sans 300" w:hAnsi="Museo Sans 300" w:cs="Museo Sans 300"/>
          <w:sz w:val="20"/>
          <w:szCs w:val="20"/>
          <w:lang w:eastAsia="en-US"/>
        </w:rPr>
        <w:t xml:space="preserve">que afectó el suministro </w:t>
      </w:r>
      <w:r w:rsidR="005C212B" w:rsidRPr="00080106">
        <w:rPr>
          <w:rFonts w:ascii="Museo Sans 300" w:eastAsia="Museo Sans 300" w:hAnsi="Museo Sans 300" w:cs="Museo Sans 300"/>
          <w:sz w:val="20"/>
          <w:szCs w:val="20"/>
          <w:lang w:eastAsia="en-US"/>
        </w:rPr>
        <w:t xml:space="preserve">del señor </w:t>
      </w:r>
      <w:r w:rsidR="00883B17">
        <w:rPr>
          <w:rFonts w:ascii="Museo Sans 300" w:eastAsia="Museo Sans 300" w:hAnsi="Museo Sans 300" w:cs="Museo Sans 300"/>
          <w:sz w:val="20"/>
          <w:szCs w:val="20"/>
          <w:lang w:eastAsia="en-US"/>
        </w:rPr>
        <w:t>+++</w:t>
      </w:r>
      <w:r w:rsidR="005C212B" w:rsidRPr="00080106">
        <w:rPr>
          <w:rFonts w:ascii="Museo Sans 300" w:eastAsia="Museo Sans 300" w:hAnsi="Museo Sans 300" w:cs="Museo Sans 300"/>
          <w:sz w:val="20"/>
          <w:szCs w:val="20"/>
          <w:lang w:eastAsia="en-US"/>
        </w:rPr>
        <w:t xml:space="preserve"> no se puedo </w:t>
      </w:r>
      <w:r w:rsidR="00CC0ECB" w:rsidRPr="00080106">
        <w:rPr>
          <w:rFonts w:ascii="Museo Sans 300" w:eastAsia="Museo Sans 300" w:hAnsi="Museo Sans 300" w:cs="Museo Sans 300"/>
          <w:sz w:val="20"/>
          <w:szCs w:val="20"/>
          <w:lang w:eastAsia="en-US"/>
        </w:rPr>
        <w:t xml:space="preserve">establecer </w:t>
      </w:r>
      <w:r w:rsidR="0086506E" w:rsidRPr="00080106">
        <w:rPr>
          <w:rFonts w:ascii="Museo Sans 300" w:eastAsia="Museo Sans 300" w:hAnsi="Museo Sans 300" w:cs="Museo Sans 300"/>
          <w:sz w:val="20"/>
          <w:szCs w:val="20"/>
          <w:lang w:eastAsia="en-US"/>
        </w:rPr>
        <w:t xml:space="preserve">la relación directa de </w:t>
      </w:r>
      <w:r w:rsidR="009204CB" w:rsidRPr="00080106">
        <w:rPr>
          <w:rFonts w:ascii="Museo Sans 300" w:eastAsia="Museo Sans 300" w:hAnsi="Museo Sans 300" w:cs="Museo Sans 300"/>
          <w:sz w:val="20"/>
          <w:szCs w:val="20"/>
          <w:lang w:eastAsia="en-US"/>
        </w:rPr>
        <w:t xml:space="preserve">dicha condición con </w:t>
      </w:r>
      <w:r w:rsidR="0086506E" w:rsidRPr="00080106">
        <w:rPr>
          <w:rFonts w:ascii="Museo Sans 300" w:eastAsia="Museo Sans 300" w:hAnsi="Museo Sans 300" w:cs="Museo Sans 300"/>
          <w:sz w:val="20"/>
          <w:szCs w:val="20"/>
          <w:lang w:eastAsia="en-US"/>
        </w:rPr>
        <w:t>los daños</w:t>
      </w:r>
      <w:r w:rsidR="009204CB" w:rsidRPr="00080106">
        <w:rPr>
          <w:rFonts w:ascii="Museo Sans 300" w:eastAsia="Museo Sans 300" w:hAnsi="Museo Sans 300" w:cs="Museo Sans 300"/>
          <w:sz w:val="20"/>
          <w:szCs w:val="20"/>
          <w:lang w:eastAsia="en-US"/>
        </w:rPr>
        <w:t xml:space="preserve"> que supuestamente sufrieron las refrigerad</w:t>
      </w:r>
      <w:r w:rsidR="00B0320D" w:rsidRPr="00080106">
        <w:rPr>
          <w:rFonts w:ascii="Museo Sans 300" w:eastAsia="Museo Sans 300" w:hAnsi="Museo Sans 300" w:cs="Museo Sans 300"/>
          <w:sz w:val="20"/>
          <w:szCs w:val="20"/>
          <w:lang w:eastAsia="en-US"/>
        </w:rPr>
        <w:t xml:space="preserve">oras </w:t>
      </w:r>
      <w:r w:rsidR="00B0320D" w:rsidRPr="00080106">
        <w:rPr>
          <w:rFonts w:ascii="Museo Sans 300" w:hAnsi="Museo Sans 300"/>
          <w:bCs/>
          <w:sz w:val="20"/>
          <w:szCs w:val="20"/>
        </w:rPr>
        <w:t xml:space="preserve">marcas </w:t>
      </w:r>
      <w:r w:rsidR="00B0320D" w:rsidRPr="00080106">
        <w:rPr>
          <w:rFonts w:ascii="Museo Sans 300" w:hAnsi="Museo Sans 300"/>
          <w:sz w:val="20"/>
          <w:szCs w:val="20"/>
        </w:rPr>
        <w:t>KENTMORE y WHIRPOOL.</w:t>
      </w:r>
    </w:p>
    <w:p w14:paraId="7F10C731" w14:textId="77777777" w:rsidR="005E04F4" w:rsidRPr="003D054B" w:rsidRDefault="005E04F4" w:rsidP="00C27C35">
      <w:pPr>
        <w:pStyle w:val="paragraph"/>
        <w:spacing w:before="0" w:beforeAutospacing="0" w:after="0" w:afterAutospacing="0"/>
        <w:ind w:left="567"/>
        <w:jc w:val="both"/>
        <w:textAlignment w:val="baseline"/>
        <w:rPr>
          <w:rFonts w:ascii="Museo Sans 300" w:eastAsia="Museo Sans 300" w:hAnsi="Museo Sans 300" w:cs="Museo Sans 300"/>
          <w:sz w:val="22"/>
          <w:szCs w:val="22"/>
          <w:lang w:eastAsia="en-US"/>
        </w:rPr>
      </w:pPr>
    </w:p>
    <w:p w14:paraId="443360EE" w14:textId="3821C9DC" w:rsidR="004F157F" w:rsidRPr="00E436C5" w:rsidRDefault="00312638" w:rsidP="003D7BC0">
      <w:pPr>
        <w:spacing w:after="0" w:line="240" w:lineRule="auto"/>
        <w:ind w:left="567"/>
        <w:jc w:val="center"/>
        <w:rPr>
          <w:rFonts w:ascii="Museo Sans 500" w:hAnsi="Museo Sans 500"/>
          <w:b/>
          <w:sz w:val="20"/>
          <w:szCs w:val="20"/>
          <w:lang w:val="es-ES" w:eastAsia="es-ES"/>
        </w:rPr>
      </w:pPr>
      <w:r>
        <w:rPr>
          <w:rFonts w:ascii="Museo Sans 500" w:hAnsi="Museo Sans 500"/>
          <w:b/>
          <w:sz w:val="20"/>
          <w:szCs w:val="20"/>
          <w:lang w:val="es-ES" w:eastAsia="es-ES"/>
        </w:rPr>
        <w:t>3.</w:t>
      </w:r>
      <w:r w:rsidR="00777AD1" w:rsidRPr="00E436C5">
        <w:rPr>
          <w:rFonts w:ascii="Museo Sans 500" w:hAnsi="Museo Sans 500"/>
          <w:b/>
          <w:sz w:val="20"/>
          <w:szCs w:val="20"/>
          <w:lang w:val="es-ES" w:eastAsia="es-ES"/>
        </w:rPr>
        <w:t xml:space="preserve"> </w:t>
      </w:r>
      <w:r w:rsidR="004F157F" w:rsidRPr="00E436C5">
        <w:rPr>
          <w:rFonts w:ascii="Museo Sans 500" w:hAnsi="Museo Sans 500"/>
          <w:b/>
          <w:sz w:val="20"/>
          <w:szCs w:val="20"/>
          <w:lang w:val="es-ES" w:eastAsia="es-ES"/>
        </w:rPr>
        <w:t xml:space="preserve">CONCLUSIONES  </w:t>
      </w:r>
    </w:p>
    <w:p w14:paraId="4A1F08CA" w14:textId="77777777" w:rsidR="004F157F" w:rsidRPr="00527E86" w:rsidRDefault="004F157F" w:rsidP="000E6B4F">
      <w:pPr>
        <w:spacing w:after="0" w:line="240" w:lineRule="atLeast"/>
        <w:ind w:left="567"/>
        <w:contextualSpacing/>
        <w:jc w:val="both"/>
        <w:rPr>
          <w:rFonts w:ascii="Museo Sans 300" w:hAnsi="Museo Sans 300"/>
          <w:sz w:val="20"/>
          <w:szCs w:val="20"/>
        </w:rPr>
      </w:pPr>
    </w:p>
    <w:p w14:paraId="46CE3F6F" w14:textId="5B357A09" w:rsidR="00C27C35" w:rsidRDefault="00C27C35" w:rsidP="0084111D">
      <w:pPr>
        <w:tabs>
          <w:tab w:val="left" w:pos="993"/>
        </w:tabs>
        <w:spacing w:after="0" w:line="240" w:lineRule="atLeast"/>
        <w:ind w:left="567"/>
        <w:contextualSpacing/>
        <w:jc w:val="both"/>
        <w:rPr>
          <w:rFonts w:ascii="Museo Sans 300" w:hAnsi="Museo Sans 300"/>
          <w:color w:val="000000"/>
          <w:sz w:val="20"/>
          <w:szCs w:val="20"/>
        </w:rPr>
      </w:pPr>
      <w:r w:rsidRPr="008B1A84">
        <w:rPr>
          <w:rFonts w:ascii="Museo Sans 300" w:hAnsi="Museo Sans 300"/>
          <w:color w:val="000000"/>
          <w:sz w:val="20"/>
          <w:szCs w:val="20"/>
        </w:rPr>
        <w:t>En atención a los fundamentos expuestos en el informe técnico</w:t>
      </w:r>
      <w:r w:rsidRPr="008B1A84">
        <w:rPr>
          <w:rFonts w:ascii="Cambria Math" w:hAnsi="Cambria Math" w:cs="Cambria Math"/>
          <w:color w:val="000000"/>
          <w:sz w:val="20"/>
          <w:szCs w:val="20"/>
        </w:rPr>
        <w:t> </w:t>
      </w:r>
      <w:r w:rsidRPr="008B1A84">
        <w:rPr>
          <w:rStyle w:val="normaltextrun"/>
          <w:rFonts w:ascii="Museo Sans 300" w:eastAsia="Museo Sans" w:hAnsi="Museo Sans 300" w:cs="Calibri"/>
          <w:sz w:val="20"/>
          <w:szCs w:val="20"/>
          <w:lang w:val="es-ES"/>
        </w:rPr>
        <w:t>N.° IT-005-33815-CAU</w:t>
      </w:r>
      <w:r w:rsidR="00BC02E9">
        <w:rPr>
          <w:rStyle w:val="normaltextrun"/>
          <w:rFonts w:ascii="Museo Sans 300" w:eastAsia="Museo Sans" w:hAnsi="Museo Sans 300" w:cs="Calibri"/>
          <w:sz w:val="20"/>
          <w:szCs w:val="20"/>
          <w:lang w:val="es-ES"/>
        </w:rPr>
        <w:t xml:space="preserve"> y jurídico N.° </w:t>
      </w:r>
      <w:r w:rsidR="00812CD3">
        <w:rPr>
          <w:rStyle w:val="normaltextrun"/>
          <w:rFonts w:ascii="Museo Sans 300" w:eastAsia="Museo Sans" w:hAnsi="Museo Sans 300" w:cs="Calibri"/>
          <w:sz w:val="20"/>
          <w:szCs w:val="20"/>
          <w:lang w:val="es-ES"/>
        </w:rPr>
        <w:t>I</w:t>
      </w:r>
      <w:r w:rsidR="00EC6BF5">
        <w:rPr>
          <w:rStyle w:val="normaltextrun"/>
          <w:rFonts w:ascii="Museo Sans 300" w:eastAsia="Museo Sans" w:hAnsi="Museo Sans 300" w:cs="Calibri"/>
          <w:sz w:val="20"/>
          <w:szCs w:val="20"/>
          <w:lang w:val="es-ES"/>
        </w:rPr>
        <w:t>J-</w:t>
      </w:r>
      <w:r w:rsidR="005D7DAA">
        <w:rPr>
          <w:rStyle w:val="normaltextrun"/>
          <w:rFonts w:ascii="Museo Sans 300" w:eastAsia="Museo Sans" w:hAnsi="Museo Sans 300" w:cs="Calibri"/>
          <w:sz w:val="20"/>
          <w:szCs w:val="20"/>
          <w:lang w:val="es-ES"/>
        </w:rPr>
        <w:t>01-</w:t>
      </w:r>
      <w:r w:rsidR="00EC6BF5">
        <w:rPr>
          <w:rStyle w:val="normaltextrun"/>
          <w:rFonts w:ascii="Museo Sans 300" w:eastAsia="Museo Sans" w:hAnsi="Museo Sans 300" w:cs="Calibri"/>
          <w:sz w:val="20"/>
          <w:szCs w:val="20"/>
          <w:lang w:val="es-ES"/>
        </w:rPr>
        <w:t>202</w:t>
      </w:r>
      <w:r w:rsidR="00F00D55">
        <w:rPr>
          <w:rStyle w:val="normaltextrun"/>
          <w:rFonts w:ascii="Museo Sans 300" w:eastAsia="Museo Sans" w:hAnsi="Museo Sans 300" w:cs="Calibri"/>
          <w:sz w:val="20"/>
          <w:szCs w:val="20"/>
          <w:lang w:val="es-ES"/>
        </w:rPr>
        <w:t>0-CAU</w:t>
      </w:r>
      <w:r w:rsidRPr="008B1A84">
        <w:rPr>
          <w:rFonts w:ascii="Museo Sans 300" w:hAnsi="Museo Sans 300"/>
          <w:color w:val="000000"/>
          <w:sz w:val="20"/>
          <w:szCs w:val="20"/>
        </w:rPr>
        <w:t xml:space="preserve">, esta </w:t>
      </w:r>
      <w:r w:rsidR="00BC02E9">
        <w:rPr>
          <w:rFonts w:ascii="Museo Sans 300" w:hAnsi="Museo Sans 300"/>
          <w:color w:val="000000"/>
          <w:sz w:val="20"/>
          <w:szCs w:val="20"/>
        </w:rPr>
        <w:t>S</w:t>
      </w:r>
      <w:r w:rsidRPr="008B1A84">
        <w:rPr>
          <w:rFonts w:ascii="Museo Sans 300" w:hAnsi="Museo Sans 300"/>
          <w:color w:val="000000"/>
          <w:sz w:val="20"/>
          <w:szCs w:val="20"/>
        </w:rPr>
        <w:t>uperintendencia se adhiere al dictamen emitido por el CAU,</w:t>
      </w:r>
      <w:r w:rsidRPr="008B1A84">
        <w:rPr>
          <w:rFonts w:ascii="Cambria Math" w:hAnsi="Cambria Math" w:cs="Cambria Math"/>
          <w:color w:val="000000"/>
          <w:sz w:val="20"/>
          <w:szCs w:val="20"/>
        </w:rPr>
        <w:t> </w:t>
      </w:r>
      <w:r w:rsidRPr="008B1A84">
        <w:rPr>
          <w:rFonts w:ascii="Museo Sans 300" w:hAnsi="Museo Sans 300"/>
          <w:color w:val="000000"/>
          <w:sz w:val="20"/>
          <w:szCs w:val="20"/>
        </w:rPr>
        <w:t xml:space="preserve">siendo procedente determinar que la sociedad DELSUR, S.A. de C.V. </w:t>
      </w:r>
      <w:r w:rsidR="00216E4D">
        <w:rPr>
          <w:rFonts w:ascii="Museo Sans 300" w:hAnsi="Museo Sans 300"/>
          <w:color w:val="000000"/>
          <w:sz w:val="20"/>
          <w:szCs w:val="20"/>
        </w:rPr>
        <w:t xml:space="preserve">debe compensar al señor </w:t>
      </w:r>
      <w:r w:rsidR="00883B17">
        <w:rPr>
          <w:rFonts w:ascii="Museo Sans 300" w:hAnsi="Museo Sans 300"/>
          <w:color w:val="000000"/>
          <w:sz w:val="20"/>
          <w:szCs w:val="20"/>
        </w:rPr>
        <w:t>+++</w:t>
      </w:r>
      <w:r w:rsidR="00216E4D">
        <w:rPr>
          <w:rFonts w:ascii="Museo Sans 300" w:hAnsi="Museo Sans 300"/>
          <w:color w:val="000000"/>
          <w:sz w:val="20"/>
          <w:szCs w:val="20"/>
        </w:rPr>
        <w:t xml:space="preserve"> por la cantidad de </w:t>
      </w:r>
      <w:r w:rsidR="00216E4D" w:rsidRPr="00572352">
        <w:rPr>
          <w:rStyle w:val="normaltextrun"/>
          <w:rFonts w:ascii="Museo Sans 300" w:hAnsi="Museo Sans 300"/>
          <w:color w:val="000000" w:themeColor="text1"/>
          <w:sz w:val="20"/>
          <w:szCs w:val="20"/>
        </w:rPr>
        <w:t>TRESCIENTOS SESENTA Y UNO 60/100 DÓLARES DE LOS ESTADOS UNIDOS DE AMÉRI</w:t>
      </w:r>
      <w:r w:rsidR="00216E4D">
        <w:rPr>
          <w:rStyle w:val="normaltextrun"/>
          <w:rFonts w:ascii="Museo Sans 300" w:hAnsi="Museo Sans 300"/>
          <w:color w:val="000000" w:themeColor="text1"/>
          <w:sz w:val="20"/>
          <w:szCs w:val="20"/>
        </w:rPr>
        <w:t xml:space="preserve">CA (USD 361.60) IVA incluido, por la </w:t>
      </w:r>
      <w:r w:rsidR="00216E4D" w:rsidRPr="00EC6597">
        <w:rPr>
          <w:rStyle w:val="normaltextrun"/>
          <w:rFonts w:ascii="Museo Sans 300" w:hAnsi="Museo Sans 300"/>
          <w:color w:val="000000" w:themeColor="text1"/>
          <w:sz w:val="20"/>
          <w:szCs w:val="20"/>
        </w:rPr>
        <w:t xml:space="preserve">sustitución del </w:t>
      </w:r>
      <w:r w:rsidR="00A527B3">
        <w:rPr>
          <w:rFonts w:ascii="Museo Sans 300" w:hAnsi="Museo Sans 300"/>
          <w:sz w:val="20"/>
          <w:szCs w:val="20"/>
        </w:rPr>
        <w:t>motor marca LIFT</w:t>
      </w:r>
      <w:r w:rsidR="00216E4D" w:rsidRPr="0084111D">
        <w:rPr>
          <w:rFonts w:ascii="Museo Sans 300" w:hAnsi="Museo Sans 300"/>
          <w:sz w:val="20"/>
          <w:szCs w:val="20"/>
        </w:rPr>
        <w:t>MASTER</w:t>
      </w:r>
      <w:r w:rsidR="00216E4D" w:rsidRPr="00EC6597">
        <w:rPr>
          <w:rFonts w:ascii="Museo Sans 300" w:hAnsi="Museo Sans 300"/>
          <w:color w:val="000000"/>
          <w:sz w:val="20"/>
          <w:szCs w:val="20"/>
        </w:rPr>
        <w:t>.</w:t>
      </w:r>
    </w:p>
    <w:p w14:paraId="03E84079" w14:textId="77777777" w:rsidR="006F479E" w:rsidRDefault="006F479E" w:rsidP="0084111D">
      <w:pPr>
        <w:tabs>
          <w:tab w:val="left" w:pos="993"/>
        </w:tabs>
        <w:spacing w:after="0" w:line="240" w:lineRule="atLeast"/>
        <w:ind w:left="567"/>
        <w:contextualSpacing/>
        <w:jc w:val="both"/>
        <w:rPr>
          <w:rFonts w:ascii="Museo Sans 300" w:hAnsi="Museo Sans 300"/>
          <w:color w:val="000000"/>
          <w:sz w:val="20"/>
          <w:szCs w:val="20"/>
        </w:rPr>
      </w:pPr>
    </w:p>
    <w:p w14:paraId="024CDCDD" w14:textId="688543B7" w:rsidR="008A6F78" w:rsidRPr="00080106" w:rsidRDefault="006F479E" w:rsidP="00080106">
      <w:pPr>
        <w:pStyle w:val="Textoindependiente"/>
        <w:spacing w:after="0" w:line="240" w:lineRule="auto"/>
        <w:ind w:left="567"/>
        <w:jc w:val="both"/>
        <w:rPr>
          <w:rFonts w:ascii="Museo Sans 300" w:hAnsi="Museo Sans 300" w:cs="Arial"/>
          <w:sz w:val="20"/>
          <w:szCs w:val="20"/>
        </w:rPr>
      </w:pPr>
      <w:r w:rsidRPr="008A6F78">
        <w:rPr>
          <w:rFonts w:ascii="Museo Sans 300" w:hAnsi="Museo Sans 300"/>
          <w:color w:val="000000"/>
          <w:sz w:val="20"/>
          <w:szCs w:val="20"/>
        </w:rPr>
        <w:t xml:space="preserve">En cuanto a la compensación </w:t>
      </w:r>
      <w:r w:rsidR="008A6F78" w:rsidRPr="00080106">
        <w:rPr>
          <w:rFonts w:ascii="Museo Sans 300" w:hAnsi="Museo Sans 300" w:cs="Arial"/>
          <w:sz w:val="20"/>
          <w:szCs w:val="20"/>
        </w:rPr>
        <w:t>económica de la refrigeradora marca KENTMORE, modelo 1069558581, serie F4436728 y la refrigeradora marca WHIRPOOL, modelo CD5RVAXBOO, serie SW2228327, al no ser posible a través de la documentación presentada vincular los daños reclamados con la falla ocurrida en el servicio de energía eléctrica, dicha solicitud debe desestimarse.</w:t>
      </w:r>
    </w:p>
    <w:p w14:paraId="7F07FE80" w14:textId="77777777" w:rsidR="008B1A84" w:rsidRPr="008B1A84" w:rsidRDefault="008B1A84" w:rsidP="00080106">
      <w:pPr>
        <w:pStyle w:val="paragraph"/>
        <w:spacing w:before="0" w:beforeAutospacing="0" w:after="0" w:afterAutospacing="0"/>
        <w:jc w:val="both"/>
        <w:textAlignment w:val="baseline"/>
        <w:rPr>
          <w:rFonts w:ascii="Museo Sans 300" w:hAnsi="Museo Sans 300" w:cs="Cambria Math"/>
          <w:color w:val="000000"/>
          <w:sz w:val="20"/>
          <w:szCs w:val="20"/>
        </w:rPr>
      </w:pPr>
    </w:p>
    <w:p w14:paraId="411A3B6A" w14:textId="77777777" w:rsidR="004F157F" w:rsidRPr="00E436C5" w:rsidRDefault="004F157F" w:rsidP="003C332F">
      <w:pPr>
        <w:spacing w:after="0" w:line="240" w:lineRule="atLeast"/>
        <w:ind w:left="567"/>
        <w:contextualSpacing/>
        <w:jc w:val="center"/>
        <w:rPr>
          <w:rFonts w:ascii="Museo Sans 500" w:hAnsi="Museo Sans 500"/>
          <w:b/>
          <w:sz w:val="20"/>
          <w:szCs w:val="20"/>
          <w:lang w:val="es-ES" w:eastAsia="es-ES"/>
        </w:rPr>
      </w:pPr>
      <w:r w:rsidRPr="00E436C5">
        <w:rPr>
          <w:rFonts w:ascii="Museo Sans 500" w:hAnsi="Museo Sans 500"/>
          <w:b/>
          <w:sz w:val="20"/>
          <w:szCs w:val="20"/>
          <w:lang w:val="es-ES" w:eastAsia="es-ES"/>
        </w:rPr>
        <w:t>4. RECURSOS</w:t>
      </w:r>
    </w:p>
    <w:p w14:paraId="266632D7" w14:textId="77777777" w:rsidR="004F157F" w:rsidRPr="00E436C5" w:rsidRDefault="004F157F" w:rsidP="000E6B4F">
      <w:pPr>
        <w:tabs>
          <w:tab w:val="left" w:pos="284"/>
        </w:tabs>
        <w:spacing w:after="0" w:line="240" w:lineRule="atLeast"/>
        <w:ind w:left="567"/>
        <w:jc w:val="both"/>
        <w:rPr>
          <w:rFonts w:ascii="Museo Sans 500" w:hAnsi="Museo Sans 500"/>
          <w:b/>
          <w:sz w:val="20"/>
          <w:szCs w:val="20"/>
          <w:lang w:val="es-ES" w:eastAsia="es-ES"/>
        </w:rPr>
      </w:pPr>
    </w:p>
    <w:p w14:paraId="39B93A12" w14:textId="035158DC" w:rsidR="004F157F" w:rsidRPr="00527E86" w:rsidRDefault="004F157F" w:rsidP="000E6B4F">
      <w:pPr>
        <w:tabs>
          <w:tab w:val="left" w:pos="284"/>
        </w:tabs>
        <w:spacing w:after="0" w:line="240" w:lineRule="atLeast"/>
        <w:ind w:left="567"/>
        <w:jc w:val="both"/>
        <w:rPr>
          <w:rFonts w:ascii="Museo Sans 300" w:hAnsi="Museo Sans 300"/>
          <w:sz w:val="20"/>
          <w:szCs w:val="20"/>
          <w:lang w:val="es-ES" w:eastAsia="es-ES"/>
        </w:rPr>
      </w:pPr>
      <w:r w:rsidRPr="00527E86">
        <w:rPr>
          <w:rFonts w:ascii="Museo Sans 300"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w:t>
      </w:r>
      <w:r w:rsidR="00246B97">
        <w:rPr>
          <w:rFonts w:ascii="Museo Sans 300" w:hAnsi="Museo Sans 300"/>
          <w:sz w:val="20"/>
          <w:szCs w:val="20"/>
          <w:lang w:val="es-ES" w:eastAsia="es-ES"/>
        </w:rPr>
        <w:t>,</w:t>
      </w:r>
      <w:r w:rsidRPr="00527E86">
        <w:rPr>
          <w:rFonts w:ascii="Museo Sans 300" w:hAnsi="Museo Sans 300"/>
          <w:sz w:val="20"/>
          <w:szCs w:val="20"/>
          <w:lang w:val="es-ES" w:eastAsia="es-ES"/>
        </w:rPr>
        <w:t xml:space="preserve"> y el recurso de apelación, en el plazo de quince días hábiles contados a partir del día siguiente a la fecha de notificación, con base en los artículos 134 y 135 LPA.</w:t>
      </w:r>
    </w:p>
    <w:p w14:paraId="11F5A7D2" w14:textId="77777777" w:rsidR="004F157F" w:rsidRPr="00527E86" w:rsidRDefault="004F157F" w:rsidP="000E6B4F">
      <w:pPr>
        <w:tabs>
          <w:tab w:val="left" w:pos="284"/>
        </w:tabs>
        <w:spacing w:after="0" w:line="240" w:lineRule="atLeast"/>
        <w:ind w:left="567"/>
        <w:jc w:val="both"/>
        <w:rPr>
          <w:rFonts w:ascii="Museo Sans 300" w:hAnsi="Museo Sans 300"/>
          <w:sz w:val="20"/>
          <w:szCs w:val="20"/>
          <w:lang w:val="es-ES" w:eastAsia="es-ES"/>
        </w:rPr>
      </w:pPr>
    </w:p>
    <w:p w14:paraId="1833F09E" w14:textId="4E276446" w:rsidR="004F157F" w:rsidRPr="00B041F1" w:rsidRDefault="004F157F" w:rsidP="000E6B4F">
      <w:pPr>
        <w:tabs>
          <w:tab w:val="left" w:pos="993"/>
        </w:tabs>
        <w:spacing w:after="0" w:line="240" w:lineRule="atLeast"/>
        <w:jc w:val="both"/>
        <w:rPr>
          <w:rFonts w:ascii="Museo Sans 300" w:hAnsi="Museo Sans 300"/>
          <w:sz w:val="20"/>
          <w:szCs w:val="20"/>
          <w:lang w:eastAsia="es-SV"/>
        </w:rPr>
      </w:pPr>
      <w:r w:rsidRPr="00527E86">
        <w:rPr>
          <w:rFonts w:ascii="Museo Sans 300" w:hAnsi="Museo Sans 300"/>
          <w:b/>
          <w:sz w:val="20"/>
          <w:szCs w:val="20"/>
          <w:lang w:eastAsia="es-SV"/>
        </w:rPr>
        <w:t>POR TANTO,</w:t>
      </w:r>
      <w:r w:rsidRPr="00527E86">
        <w:rPr>
          <w:rFonts w:ascii="Museo Sans 300" w:hAnsi="Museo Sans 300"/>
          <w:sz w:val="20"/>
          <w:szCs w:val="20"/>
          <w:lang w:eastAsia="es-SV"/>
        </w:rPr>
        <w:t xml:space="preserve"> con base en la Ley General de Electricidad y su Reglamento, la Normativa para la Compensación por Daños Económicos o a Equipos, Artefactos o Instalaciones, y, el informe técnico </w:t>
      </w:r>
      <w:r w:rsidRPr="00527E86">
        <w:rPr>
          <w:rFonts w:ascii="Museo Sans 300" w:hAnsi="Museo Sans 300"/>
          <w:sz w:val="20"/>
          <w:szCs w:val="20"/>
          <w:lang w:val="es-ES_tradnl"/>
        </w:rPr>
        <w:t>N.° IT-</w:t>
      </w:r>
      <w:r w:rsidR="00FE66BF">
        <w:rPr>
          <w:rFonts w:ascii="Museo Sans 300" w:hAnsi="Museo Sans 300"/>
          <w:sz w:val="20"/>
          <w:szCs w:val="20"/>
          <w:lang w:val="es-ES_tradnl"/>
        </w:rPr>
        <w:t>005</w:t>
      </w:r>
      <w:r w:rsidRPr="00527E86">
        <w:rPr>
          <w:rFonts w:ascii="Museo Sans 300" w:hAnsi="Museo Sans 300"/>
          <w:sz w:val="20"/>
          <w:szCs w:val="20"/>
          <w:lang w:val="es-ES_tradnl"/>
        </w:rPr>
        <w:t>-</w:t>
      </w:r>
      <w:r w:rsidR="00FE66BF">
        <w:rPr>
          <w:rFonts w:ascii="Museo Sans 300" w:hAnsi="Museo Sans 300"/>
          <w:sz w:val="20"/>
          <w:szCs w:val="20"/>
          <w:lang w:val="es-ES_tradnl"/>
        </w:rPr>
        <w:t>33815-</w:t>
      </w:r>
      <w:r w:rsidRPr="00527E86">
        <w:rPr>
          <w:rFonts w:ascii="Museo Sans 300" w:hAnsi="Museo Sans 300"/>
          <w:sz w:val="20"/>
          <w:szCs w:val="20"/>
          <w:lang w:val="es-ES_tradnl"/>
        </w:rPr>
        <w:t>CAU</w:t>
      </w:r>
      <w:r w:rsidR="00C27C35">
        <w:rPr>
          <w:rFonts w:ascii="Museo Sans 300" w:hAnsi="Museo Sans 300"/>
          <w:sz w:val="20"/>
          <w:szCs w:val="20"/>
          <w:lang w:eastAsia="es-SV"/>
        </w:rPr>
        <w:t xml:space="preserve"> </w:t>
      </w:r>
      <w:r w:rsidR="00C17E88">
        <w:rPr>
          <w:rFonts w:ascii="Museo Sans 300" w:hAnsi="Museo Sans 300"/>
          <w:sz w:val="20"/>
          <w:szCs w:val="20"/>
          <w:lang w:eastAsia="es-SV"/>
        </w:rPr>
        <w:t>y jurídico N.°</w:t>
      </w:r>
      <w:r w:rsidR="00F00D55">
        <w:rPr>
          <w:rStyle w:val="normaltextrun"/>
          <w:rFonts w:ascii="Museo Sans 300" w:eastAsia="Museo Sans" w:hAnsi="Museo Sans 300" w:cs="Calibri"/>
          <w:sz w:val="20"/>
          <w:szCs w:val="20"/>
          <w:lang w:val="es-ES"/>
        </w:rPr>
        <w:t xml:space="preserve"> IJ-01-2020-CAU</w:t>
      </w:r>
      <w:r w:rsidR="00F00D55" w:rsidDel="00F00D55">
        <w:rPr>
          <w:rFonts w:ascii="Museo Sans 300" w:hAnsi="Museo Sans 300"/>
          <w:sz w:val="20"/>
          <w:szCs w:val="20"/>
          <w:lang w:eastAsia="es-SV"/>
        </w:rPr>
        <w:t xml:space="preserve"> </w:t>
      </w:r>
      <w:r w:rsidR="00C17E88">
        <w:rPr>
          <w:rFonts w:ascii="Museo Sans 300" w:hAnsi="Museo Sans 300"/>
          <w:sz w:val="20"/>
          <w:szCs w:val="20"/>
          <w:lang w:eastAsia="es-SV"/>
        </w:rPr>
        <w:t xml:space="preserve"> </w:t>
      </w:r>
      <w:r w:rsidR="00C27C35">
        <w:rPr>
          <w:rFonts w:ascii="Museo Sans 300" w:hAnsi="Museo Sans 300"/>
          <w:sz w:val="20"/>
          <w:szCs w:val="20"/>
          <w:lang w:eastAsia="es-SV"/>
        </w:rPr>
        <w:t>rendido por el CAU, esta S</w:t>
      </w:r>
      <w:r w:rsidRPr="00527E86">
        <w:rPr>
          <w:rFonts w:ascii="Museo Sans 300" w:hAnsi="Museo Sans 300"/>
          <w:sz w:val="20"/>
          <w:szCs w:val="20"/>
          <w:lang w:eastAsia="es-SV"/>
        </w:rPr>
        <w:t xml:space="preserve">uperintendencia </w:t>
      </w:r>
      <w:r w:rsidRPr="00527E86">
        <w:rPr>
          <w:rFonts w:ascii="Museo Sans 300" w:hAnsi="Museo Sans 300"/>
          <w:b/>
          <w:sz w:val="20"/>
          <w:szCs w:val="20"/>
          <w:lang w:eastAsia="es-SV"/>
        </w:rPr>
        <w:t>ACUERDA:</w:t>
      </w:r>
    </w:p>
    <w:p w14:paraId="1BA2A243" w14:textId="77777777" w:rsidR="004F157F" w:rsidRPr="00246B97" w:rsidRDefault="004F157F" w:rsidP="000E6B4F">
      <w:pPr>
        <w:tabs>
          <w:tab w:val="left" w:pos="993"/>
        </w:tabs>
        <w:spacing w:after="0" w:line="240" w:lineRule="atLeast"/>
        <w:jc w:val="both"/>
        <w:rPr>
          <w:rFonts w:ascii="Museo Sans 300" w:hAnsi="Museo Sans 300"/>
          <w:b/>
          <w:sz w:val="20"/>
          <w:szCs w:val="20"/>
          <w:lang w:eastAsia="es-SV"/>
        </w:rPr>
      </w:pPr>
    </w:p>
    <w:p w14:paraId="127F7643" w14:textId="2CDF668C" w:rsidR="00C27C35" w:rsidRPr="00C27C35" w:rsidRDefault="00C27C35" w:rsidP="00C27C35">
      <w:pPr>
        <w:numPr>
          <w:ilvl w:val="0"/>
          <w:numId w:val="2"/>
        </w:numPr>
        <w:tabs>
          <w:tab w:val="num" w:pos="567"/>
          <w:tab w:val="left" w:pos="993"/>
        </w:tabs>
        <w:spacing w:after="0" w:line="240" w:lineRule="atLeast"/>
        <w:ind w:left="567" w:hanging="567"/>
        <w:contextualSpacing/>
        <w:jc w:val="both"/>
        <w:rPr>
          <w:rFonts w:ascii="Museo Sans 300" w:hAnsi="Museo Sans 300"/>
          <w:color w:val="000000"/>
          <w:sz w:val="20"/>
          <w:szCs w:val="20"/>
        </w:rPr>
      </w:pPr>
      <w:r w:rsidRPr="00C27C35">
        <w:rPr>
          <w:rFonts w:ascii="Museo Sans 300" w:hAnsi="Museo Sans 300"/>
          <w:color w:val="000000"/>
          <w:sz w:val="20"/>
          <w:szCs w:val="20"/>
        </w:rPr>
        <w:t xml:space="preserve">Determinar que </w:t>
      </w:r>
      <w:r w:rsidR="00C17E88">
        <w:rPr>
          <w:rFonts w:ascii="Museo Sans 300" w:hAnsi="Museo Sans 300"/>
          <w:color w:val="000000"/>
          <w:sz w:val="20"/>
          <w:szCs w:val="20"/>
        </w:rPr>
        <w:t xml:space="preserve">el día veintiséis de diciembre del año dos mil quince </w:t>
      </w:r>
      <w:r w:rsidR="00FF77F5">
        <w:rPr>
          <w:rFonts w:ascii="Museo Sans 300" w:hAnsi="Museo Sans 300"/>
          <w:color w:val="000000"/>
          <w:sz w:val="20"/>
          <w:szCs w:val="20"/>
        </w:rPr>
        <w:t>existió un</w:t>
      </w:r>
      <w:r w:rsidR="00C17E88">
        <w:rPr>
          <w:rFonts w:ascii="Museo Sans 300" w:hAnsi="Museo Sans 300"/>
          <w:color w:val="000000"/>
          <w:sz w:val="20"/>
          <w:szCs w:val="20"/>
        </w:rPr>
        <w:t>a</w:t>
      </w:r>
      <w:r w:rsidR="00FF77F5">
        <w:rPr>
          <w:rFonts w:ascii="Museo Sans 300" w:hAnsi="Museo Sans 300"/>
          <w:color w:val="000000"/>
          <w:sz w:val="20"/>
          <w:szCs w:val="20"/>
        </w:rPr>
        <w:t xml:space="preserve"> falla en el servicio de energía eléctrica </w:t>
      </w:r>
      <w:r w:rsidR="00C17E88">
        <w:rPr>
          <w:rFonts w:ascii="Museo Sans 300" w:hAnsi="Museo Sans 300"/>
          <w:color w:val="000000"/>
          <w:sz w:val="20"/>
          <w:szCs w:val="20"/>
        </w:rPr>
        <w:t xml:space="preserve">que presta la sociedad DELSUR, S.A. de C.V. que afectó el suministro del señor </w:t>
      </w:r>
      <w:r w:rsidR="00FF77F5">
        <w:rPr>
          <w:rFonts w:ascii="Museo Sans 300" w:hAnsi="Museo Sans 300"/>
          <w:color w:val="000000"/>
          <w:sz w:val="20"/>
          <w:szCs w:val="20"/>
        </w:rPr>
        <w:t xml:space="preserve">el </w:t>
      </w:r>
      <w:r w:rsidR="00883B17">
        <w:rPr>
          <w:rStyle w:val="normaltextrun"/>
          <w:rFonts w:ascii="Museo Sans 300" w:eastAsia="Museo Sans" w:hAnsi="Museo Sans 300"/>
          <w:sz w:val="20"/>
          <w:szCs w:val="20"/>
          <w:lang w:val="es-ES"/>
        </w:rPr>
        <w:t>+++</w:t>
      </w:r>
      <w:r w:rsidR="00C17E88">
        <w:rPr>
          <w:rFonts w:ascii="Museo Sans 300" w:hAnsi="Museo Sans 300"/>
          <w:color w:val="000000"/>
          <w:sz w:val="20"/>
          <w:szCs w:val="20"/>
        </w:rPr>
        <w:t>.</w:t>
      </w:r>
    </w:p>
    <w:p w14:paraId="143F3953" w14:textId="77777777" w:rsidR="00C27C35" w:rsidRDefault="00C27C35" w:rsidP="00C27C35">
      <w:pPr>
        <w:tabs>
          <w:tab w:val="left" w:pos="993"/>
        </w:tabs>
        <w:spacing w:after="0" w:line="240" w:lineRule="atLeast"/>
        <w:ind w:left="567"/>
        <w:contextualSpacing/>
        <w:jc w:val="both"/>
        <w:rPr>
          <w:rFonts w:ascii="Museo Sans 300" w:hAnsi="Museo Sans 300"/>
          <w:color w:val="000000"/>
        </w:rPr>
      </w:pPr>
    </w:p>
    <w:p w14:paraId="367A9E54" w14:textId="3CECDDBD" w:rsidR="00572352" w:rsidRPr="00080106" w:rsidRDefault="00572352" w:rsidP="00572352">
      <w:pPr>
        <w:numPr>
          <w:ilvl w:val="0"/>
          <w:numId w:val="2"/>
        </w:numPr>
        <w:tabs>
          <w:tab w:val="num" w:pos="567"/>
          <w:tab w:val="left" w:pos="993"/>
        </w:tabs>
        <w:spacing w:after="0" w:line="240" w:lineRule="atLeast"/>
        <w:ind w:left="567" w:hanging="567"/>
        <w:contextualSpacing/>
        <w:jc w:val="both"/>
        <w:rPr>
          <w:rFonts w:ascii="Museo Sans 300" w:hAnsi="Museo Sans 300"/>
          <w:color w:val="000000"/>
          <w:sz w:val="20"/>
          <w:szCs w:val="20"/>
        </w:rPr>
      </w:pPr>
      <w:r w:rsidRPr="00572352">
        <w:rPr>
          <w:rStyle w:val="normaltextrun"/>
          <w:rFonts w:ascii="Museo Sans 300" w:hAnsi="Museo Sans 300"/>
          <w:color w:val="000000" w:themeColor="text1"/>
          <w:sz w:val="20"/>
          <w:szCs w:val="20"/>
        </w:rPr>
        <w:t xml:space="preserve">Establecer que la sociedad DELSUR, S.A. de C.V. debe de compensar al señor </w:t>
      </w:r>
      <w:r w:rsidR="00883B17">
        <w:rPr>
          <w:rStyle w:val="normaltextrun"/>
          <w:rFonts w:ascii="Museo Sans 300" w:hAnsi="Museo Sans 300"/>
          <w:color w:val="000000" w:themeColor="text1"/>
          <w:sz w:val="20"/>
          <w:szCs w:val="20"/>
        </w:rPr>
        <w:t>+++</w:t>
      </w:r>
      <w:r w:rsidRPr="00572352">
        <w:rPr>
          <w:rStyle w:val="normaltextrun"/>
          <w:rFonts w:ascii="Museo Sans 300" w:hAnsi="Museo Sans 300"/>
          <w:color w:val="000000" w:themeColor="text1"/>
          <w:sz w:val="20"/>
          <w:szCs w:val="20"/>
        </w:rPr>
        <w:t xml:space="preserve"> por la cantidad de TRESCIENTOS SESENTA Y UNO 60/100 DÓLARES DE LOS ESTADOS UNIDOS DE AMÉRI</w:t>
      </w:r>
      <w:r w:rsidR="00C275A2">
        <w:rPr>
          <w:rStyle w:val="normaltextrun"/>
          <w:rFonts w:ascii="Museo Sans 300" w:hAnsi="Museo Sans 300"/>
          <w:color w:val="000000" w:themeColor="text1"/>
          <w:sz w:val="20"/>
          <w:szCs w:val="20"/>
        </w:rPr>
        <w:t>CA (USD 361.60</w:t>
      </w:r>
      <w:r>
        <w:rPr>
          <w:rStyle w:val="normaltextrun"/>
          <w:rFonts w:ascii="Museo Sans 300" w:hAnsi="Museo Sans 300"/>
          <w:color w:val="000000" w:themeColor="text1"/>
          <w:sz w:val="20"/>
          <w:szCs w:val="20"/>
        </w:rPr>
        <w:t>) IVA incluido</w:t>
      </w:r>
      <w:r w:rsidR="00C17E88">
        <w:rPr>
          <w:rStyle w:val="normaltextrun"/>
          <w:rFonts w:ascii="Museo Sans 300" w:hAnsi="Museo Sans 300"/>
          <w:color w:val="000000" w:themeColor="text1"/>
          <w:sz w:val="20"/>
          <w:szCs w:val="20"/>
        </w:rPr>
        <w:t xml:space="preserve">, en concepto de </w:t>
      </w:r>
      <w:r w:rsidR="0084111D">
        <w:rPr>
          <w:rStyle w:val="normaltextrun"/>
          <w:rFonts w:ascii="Museo Sans 300" w:hAnsi="Museo Sans 300"/>
          <w:color w:val="000000" w:themeColor="text1"/>
          <w:sz w:val="20"/>
          <w:szCs w:val="20"/>
        </w:rPr>
        <w:t>sustitución del</w:t>
      </w:r>
      <w:r w:rsidR="00C17E88">
        <w:rPr>
          <w:rStyle w:val="normaltextrun"/>
          <w:rFonts w:ascii="Museo Sans 300" w:hAnsi="Museo Sans 300"/>
          <w:color w:val="000000" w:themeColor="text1"/>
          <w:sz w:val="20"/>
          <w:szCs w:val="20"/>
        </w:rPr>
        <w:t xml:space="preserve"> </w:t>
      </w:r>
      <w:r w:rsidR="00C17E88" w:rsidRPr="0084111D">
        <w:rPr>
          <w:rFonts w:ascii="Museo Sans 300" w:hAnsi="Museo Sans 300"/>
          <w:sz w:val="20"/>
          <w:szCs w:val="20"/>
        </w:rPr>
        <w:t xml:space="preserve">motor marca </w:t>
      </w:r>
      <w:r w:rsidR="00A527B3">
        <w:rPr>
          <w:rFonts w:ascii="Museo Sans 300" w:hAnsi="Museo Sans 300"/>
          <w:sz w:val="20"/>
          <w:szCs w:val="20"/>
        </w:rPr>
        <w:t>LIFT</w:t>
      </w:r>
      <w:r w:rsidR="00C17E88" w:rsidRPr="0084111D">
        <w:rPr>
          <w:rFonts w:ascii="Museo Sans 300" w:hAnsi="Museo Sans 300"/>
          <w:sz w:val="20"/>
          <w:szCs w:val="20"/>
        </w:rPr>
        <w:t>MASTER</w:t>
      </w:r>
      <w:r w:rsidR="00C17E88">
        <w:rPr>
          <w:rFonts w:ascii="Museo Sans 300" w:hAnsi="Museo Sans 300"/>
          <w:sz w:val="20"/>
          <w:szCs w:val="20"/>
        </w:rPr>
        <w:t>.</w:t>
      </w:r>
    </w:p>
    <w:p w14:paraId="248EC65A" w14:textId="77777777" w:rsidR="0059560E" w:rsidRPr="00572352" w:rsidRDefault="0059560E" w:rsidP="00080106">
      <w:pPr>
        <w:tabs>
          <w:tab w:val="left" w:pos="993"/>
        </w:tabs>
        <w:spacing w:after="0" w:line="240" w:lineRule="atLeast"/>
        <w:contextualSpacing/>
        <w:jc w:val="both"/>
        <w:rPr>
          <w:rStyle w:val="normaltextrun"/>
          <w:rFonts w:ascii="Museo Sans 300" w:hAnsi="Museo Sans 300"/>
          <w:color w:val="000000"/>
          <w:sz w:val="20"/>
          <w:szCs w:val="20"/>
        </w:rPr>
      </w:pPr>
    </w:p>
    <w:p w14:paraId="2CEFF04E" w14:textId="77777777" w:rsidR="0059560E" w:rsidRPr="002F43E5" w:rsidRDefault="0059560E" w:rsidP="0059560E">
      <w:pPr>
        <w:pStyle w:val="Textoindependiente"/>
        <w:spacing w:after="0" w:line="240" w:lineRule="auto"/>
        <w:ind w:left="567"/>
        <w:jc w:val="both"/>
        <w:rPr>
          <w:rFonts w:ascii="Museo Sans 300" w:hAnsi="Museo Sans 300" w:cs="Arial"/>
          <w:sz w:val="20"/>
          <w:szCs w:val="20"/>
        </w:rPr>
      </w:pPr>
      <w:r w:rsidRPr="002F43E5">
        <w:rPr>
          <w:rFonts w:ascii="Museo Sans 300" w:hAnsi="Museo Sans 300"/>
          <w:color w:val="000000"/>
          <w:sz w:val="20"/>
          <w:szCs w:val="20"/>
        </w:rPr>
        <w:t xml:space="preserve">En cuanto a la compensación </w:t>
      </w:r>
      <w:r w:rsidRPr="002F43E5">
        <w:rPr>
          <w:rFonts w:ascii="Museo Sans 300" w:hAnsi="Museo Sans 300" w:cs="Arial"/>
          <w:sz w:val="20"/>
          <w:szCs w:val="20"/>
        </w:rPr>
        <w:t>económica de la refrigeradora marca KENTMORE, modelo 1069558581, serie F4436728 y la refrigeradora marca WHIRPOOL, modelo CD5RVAXBOO, serie SW2228327, al no ser posible a través de la documentación presentada vincular los daños reclamados con la falla ocurrida en el servicio de energía eléctrica, dicha solicitud debe desestimarse.</w:t>
      </w:r>
    </w:p>
    <w:p w14:paraId="4A51E32B" w14:textId="1D5F1715" w:rsidR="00572352" w:rsidRDefault="00572352" w:rsidP="00572352">
      <w:pPr>
        <w:pStyle w:val="Prrafodelista"/>
        <w:rPr>
          <w:rStyle w:val="normaltextrun"/>
          <w:rFonts w:ascii="Museo Sans 300" w:hAnsi="Museo Sans 300"/>
          <w:color w:val="000000"/>
        </w:rPr>
      </w:pPr>
    </w:p>
    <w:p w14:paraId="64054350" w14:textId="38F4473A" w:rsidR="00883B17" w:rsidRDefault="00883B17" w:rsidP="00572352">
      <w:pPr>
        <w:pStyle w:val="Prrafodelista"/>
        <w:rPr>
          <w:rStyle w:val="normaltextrun"/>
          <w:rFonts w:ascii="Museo Sans 300" w:hAnsi="Museo Sans 300"/>
          <w:color w:val="000000"/>
        </w:rPr>
      </w:pPr>
    </w:p>
    <w:p w14:paraId="0E5D5CE2" w14:textId="2EC0F14A" w:rsidR="00883B17" w:rsidRDefault="00883B17" w:rsidP="00572352">
      <w:pPr>
        <w:pStyle w:val="Prrafodelista"/>
        <w:rPr>
          <w:rStyle w:val="normaltextrun"/>
          <w:rFonts w:ascii="Museo Sans 300" w:hAnsi="Museo Sans 300"/>
          <w:color w:val="000000"/>
        </w:rPr>
      </w:pPr>
    </w:p>
    <w:p w14:paraId="3AF57DA6" w14:textId="76E21401" w:rsidR="00883B17" w:rsidRDefault="00883B17" w:rsidP="00572352">
      <w:pPr>
        <w:pStyle w:val="Prrafodelista"/>
        <w:rPr>
          <w:rStyle w:val="normaltextrun"/>
          <w:rFonts w:ascii="Museo Sans 300" w:hAnsi="Museo Sans 300"/>
          <w:color w:val="000000"/>
        </w:rPr>
      </w:pPr>
    </w:p>
    <w:p w14:paraId="5A266E3C" w14:textId="77777777" w:rsidR="00883B17" w:rsidRDefault="00883B17" w:rsidP="00572352">
      <w:pPr>
        <w:pStyle w:val="Prrafodelista"/>
        <w:rPr>
          <w:rStyle w:val="normaltextrun"/>
          <w:rFonts w:ascii="Museo Sans 300" w:hAnsi="Museo Sans 300"/>
          <w:color w:val="000000"/>
        </w:rPr>
      </w:pPr>
    </w:p>
    <w:p w14:paraId="0A812A47" w14:textId="2C6C506F" w:rsidR="000F5068" w:rsidRPr="000F5068" w:rsidRDefault="000F5068" w:rsidP="000F5068">
      <w:pPr>
        <w:numPr>
          <w:ilvl w:val="0"/>
          <w:numId w:val="2"/>
        </w:numPr>
        <w:tabs>
          <w:tab w:val="num" w:pos="567"/>
          <w:tab w:val="left" w:pos="993"/>
        </w:tabs>
        <w:spacing w:after="0" w:line="240" w:lineRule="atLeast"/>
        <w:ind w:left="567" w:hanging="567"/>
        <w:contextualSpacing/>
        <w:jc w:val="both"/>
        <w:rPr>
          <w:rStyle w:val="normaltextrun"/>
          <w:rFonts w:ascii="Museo Sans 300" w:hAnsi="Museo Sans 300"/>
          <w:sz w:val="20"/>
          <w:szCs w:val="20"/>
        </w:rPr>
      </w:pPr>
      <w:r w:rsidRPr="000F5068">
        <w:rPr>
          <w:rFonts w:ascii="Museo Sans 300" w:hAnsi="Museo Sans 300"/>
          <w:color w:val="000000" w:themeColor="text1"/>
          <w:sz w:val="20"/>
          <w:szCs w:val="20"/>
        </w:rPr>
        <w:lastRenderedPageBreak/>
        <w:t>Notificar este acuerdo a</w:t>
      </w:r>
      <w:r w:rsidR="00572352">
        <w:rPr>
          <w:rFonts w:ascii="Museo Sans 300" w:hAnsi="Museo Sans 300"/>
          <w:color w:val="000000" w:themeColor="text1"/>
          <w:sz w:val="20"/>
          <w:szCs w:val="20"/>
        </w:rPr>
        <w:t xml:space="preserve">l señor </w:t>
      </w:r>
      <w:r w:rsidR="00883B17">
        <w:rPr>
          <w:rFonts w:ascii="Museo Sans 300" w:hAnsi="Museo Sans 300"/>
          <w:color w:val="000000" w:themeColor="text1"/>
          <w:sz w:val="20"/>
          <w:szCs w:val="20"/>
        </w:rPr>
        <w:t>+++</w:t>
      </w:r>
      <w:r w:rsidRPr="000F5068">
        <w:rPr>
          <w:rStyle w:val="normaltextrun"/>
          <w:rFonts w:ascii="Museo Sans 300" w:hAnsi="Museo Sans 300"/>
          <w:sz w:val="20"/>
          <w:szCs w:val="20"/>
          <w:lang w:val="es-ES"/>
        </w:rPr>
        <w:t xml:space="preserve"> y a la sociedad DELSUR</w:t>
      </w:r>
      <w:r w:rsidR="00572352">
        <w:rPr>
          <w:rStyle w:val="normaltextrun"/>
          <w:rFonts w:ascii="Museo Sans 300" w:hAnsi="Museo Sans 300"/>
          <w:sz w:val="20"/>
          <w:szCs w:val="20"/>
          <w:lang w:val="es-ES"/>
        </w:rPr>
        <w:t xml:space="preserve">, S.A. de C.V. </w:t>
      </w:r>
      <w:proofErr w:type="gramStart"/>
      <w:r w:rsidR="00572352">
        <w:rPr>
          <w:rStyle w:val="normaltextrun"/>
          <w:rFonts w:ascii="Museo Sans 300" w:hAnsi="Museo Sans 300"/>
          <w:sz w:val="20"/>
          <w:szCs w:val="20"/>
          <w:lang w:val="es-ES"/>
        </w:rPr>
        <w:t>debiendo adjuntando</w:t>
      </w:r>
      <w:proofErr w:type="gramEnd"/>
      <w:r w:rsidRPr="000F5068">
        <w:rPr>
          <w:rStyle w:val="normaltextrun"/>
          <w:rFonts w:ascii="Museo Sans 300" w:hAnsi="Museo Sans 300"/>
          <w:sz w:val="20"/>
          <w:szCs w:val="20"/>
          <w:lang w:val="es-ES"/>
        </w:rPr>
        <w:t xml:space="preserve"> copi</w:t>
      </w:r>
      <w:r>
        <w:rPr>
          <w:rStyle w:val="normaltextrun"/>
          <w:rFonts w:ascii="Museo Sans 300" w:hAnsi="Museo Sans 300"/>
          <w:sz w:val="20"/>
          <w:szCs w:val="20"/>
          <w:lang w:val="es-ES"/>
        </w:rPr>
        <w:t>a</w:t>
      </w:r>
      <w:r w:rsidR="00572352">
        <w:rPr>
          <w:rStyle w:val="normaltextrun"/>
          <w:rFonts w:ascii="Museo Sans 300" w:hAnsi="Museo Sans 300"/>
          <w:sz w:val="20"/>
          <w:szCs w:val="20"/>
          <w:lang w:val="es-ES"/>
        </w:rPr>
        <w:t xml:space="preserve"> del informe técnico </w:t>
      </w:r>
      <w:proofErr w:type="spellStart"/>
      <w:r w:rsidR="00572352">
        <w:rPr>
          <w:rStyle w:val="normaltextrun"/>
          <w:rFonts w:ascii="Museo Sans 300" w:hAnsi="Museo Sans 300"/>
          <w:sz w:val="20"/>
          <w:szCs w:val="20"/>
          <w:lang w:val="es-ES"/>
        </w:rPr>
        <w:t>N.°</w:t>
      </w:r>
      <w:proofErr w:type="spellEnd"/>
      <w:r w:rsidR="00572352">
        <w:rPr>
          <w:rStyle w:val="normaltextrun"/>
          <w:rFonts w:ascii="Museo Sans 300" w:hAnsi="Museo Sans 300"/>
          <w:sz w:val="20"/>
          <w:szCs w:val="20"/>
          <w:lang w:val="es-ES"/>
        </w:rPr>
        <w:t xml:space="preserve"> IT-005</w:t>
      </w:r>
      <w:r w:rsidRPr="000F5068">
        <w:rPr>
          <w:rStyle w:val="normaltextrun"/>
          <w:rFonts w:ascii="Museo Sans 300" w:hAnsi="Museo Sans 300"/>
          <w:sz w:val="20"/>
          <w:szCs w:val="20"/>
          <w:lang w:val="es-ES"/>
        </w:rPr>
        <w:t>-</w:t>
      </w:r>
      <w:r w:rsidR="00572352">
        <w:rPr>
          <w:rStyle w:val="normaltextrun"/>
          <w:rFonts w:ascii="Museo Sans 300" w:hAnsi="Museo Sans 300"/>
          <w:sz w:val="20"/>
          <w:szCs w:val="20"/>
          <w:lang w:val="es-ES"/>
        </w:rPr>
        <w:t>33815-CAU y jurídico</w:t>
      </w:r>
      <w:r w:rsidR="0084111D">
        <w:rPr>
          <w:rStyle w:val="normaltextrun"/>
          <w:rFonts w:ascii="Museo Sans 300" w:hAnsi="Museo Sans 300"/>
          <w:sz w:val="20"/>
          <w:szCs w:val="20"/>
          <w:lang w:val="es-ES"/>
        </w:rPr>
        <w:t xml:space="preserve"> N.°</w:t>
      </w:r>
      <w:r w:rsidR="0085488A">
        <w:rPr>
          <w:rStyle w:val="normaltextrun"/>
          <w:rFonts w:ascii="Museo Sans 300" w:eastAsia="Museo Sans" w:hAnsi="Museo Sans 300" w:cs="Calibri"/>
          <w:sz w:val="20"/>
          <w:szCs w:val="20"/>
          <w:lang w:val="es-ES"/>
        </w:rPr>
        <w:t xml:space="preserve"> IJ-01-2020-CAU</w:t>
      </w:r>
      <w:r w:rsidR="0085488A" w:rsidDel="0085488A">
        <w:rPr>
          <w:rStyle w:val="normaltextrun"/>
          <w:rFonts w:ascii="Museo Sans 300" w:hAnsi="Museo Sans 300"/>
          <w:sz w:val="20"/>
          <w:szCs w:val="20"/>
          <w:lang w:val="es-ES"/>
        </w:rPr>
        <w:t xml:space="preserve"> </w:t>
      </w:r>
      <w:r w:rsidRPr="000F5068">
        <w:rPr>
          <w:rStyle w:val="normaltextrun"/>
          <w:rFonts w:ascii="Museo Sans 300" w:hAnsi="Museo Sans 300"/>
          <w:sz w:val="20"/>
          <w:szCs w:val="20"/>
          <w:lang w:val="es-ES"/>
        </w:rPr>
        <w:t>rendido por el CAU.</w:t>
      </w:r>
    </w:p>
    <w:p w14:paraId="700812F6" w14:textId="77777777" w:rsidR="000F5068" w:rsidRPr="00ED33E4" w:rsidRDefault="000F5068" w:rsidP="000F5068">
      <w:pPr>
        <w:tabs>
          <w:tab w:val="left" w:pos="993"/>
        </w:tabs>
        <w:spacing w:after="0" w:line="240" w:lineRule="atLeast"/>
        <w:ind w:left="567"/>
        <w:contextualSpacing/>
        <w:jc w:val="both"/>
        <w:rPr>
          <w:rFonts w:ascii="Museo Sans 300" w:hAnsi="Museo Sans 300"/>
        </w:rPr>
      </w:pPr>
    </w:p>
    <w:p w14:paraId="19930257" w14:textId="39FF327D" w:rsidR="000B07D8" w:rsidRDefault="000B07D8" w:rsidP="000E6B4F">
      <w:pPr>
        <w:spacing w:after="0" w:line="240" w:lineRule="atLeast"/>
        <w:jc w:val="center"/>
        <w:rPr>
          <w:rFonts w:ascii="Museo Sans 300" w:hAnsi="Museo Sans 300"/>
          <w:sz w:val="20"/>
          <w:szCs w:val="20"/>
          <w:lang w:val="es-ES_tradnl" w:eastAsia="es-ES"/>
        </w:rPr>
      </w:pPr>
    </w:p>
    <w:p w14:paraId="0E40AF85" w14:textId="77777777" w:rsidR="00DA7027" w:rsidRPr="00527E86" w:rsidRDefault="00DA7027" w:rsidP="000E6B4F">
      <w:pPr>
        <w:spacing w:after="0" w:line="240" w:lineRule="atLeast"/>
        <w:jc w:val="center"/>
        <w:rPr>
          <w:rFonts w:ascii="Museo Sans 300" w:hAnsi="Museo Sans 300"/>
          <w:sz w:val="20"/>
          <w:szCs w:val="20"/>
          <w:lang w:val="es-ES_tradnl" w:eastAsia="es-ES"/>
        </w:rPr>
      </w:pPr>
    </w:p>
    <w:p w14:paraId="1F2FE5F1" w14:textId="77777777" w:rsidR="004F157F" w:rsidRPr="00527E86" w:rsidRDefault="004F157F" w:rsidP="000E6B4F">
      <w:pPr>
        <w:spacing w:after="0" w:line="240" w:lineRule="atLeast"/>
        <w:jc w:val="center"/>
        <w:rPr>
          <w:rFonts w:ascii="Museo Sans 300" w:hAnsi="Museo Sans 300"/>
          <w:sz w:val="20"/>
          <w:szCs w:val="20"/>
          <w:lang w:val="es-ES_tradnl" w:eastAsia="es-ES"/>
        </w:rPr>
      </w:pPr>
    </w:p>
    <w:p w14:paraId="0B952266" w14:textId="77777777" w:rsidR="004F157F" w:rsidRPr="00527E86" w:rsidRDefault="004F157F" w:rsidP="000E6B4F">
      <w:pPr>
        <w:spacing w:after="0" w:line="240" w:lineRule="auto"/>
        <w:ind w:left="4260" w:firstLine="696"/>
        <w:jc w:val="both"/>
        <w:rPr>
          <w:rFonts w:ascii="Museo Sans 300" w:hAnsi="Museo Sans 300" w:cs="Arial"/>
          <w:sz w:val="20"/>
          <w:szCs w:val="20"/>
          <w:lang w:eastAsia="es-SV"/>
        </w:rPr>
      </w:pPr>
      <w:r w:rsidRPr="00527E86">
        <w:rPr>
          <w:rFonts w:ascii="Museo Sans 300" w:hAnsi="Museo Sans 300" w:cs="Arial"/>
          <w:sz w:val="20"/>
          <w:szCs w:val="20"/>
          <w:lang w:eastAsia="es-SV"/>
        </w:rPr>
        <w:t>Manuel Ernesto Aguilar Flores</w:t>
      </w:r>
    </w:p>
    <w:p w14:paraId="46654AF5" w14:textId="61F37052" w:rsidR="004F157F" w:rsidRPr="00527E86" w:rsidRDefault="004F157F" w:rsidP="00FC0F25">
      <w:pPr>
        <w:spacing w:after="0" w:line="240" w:lineRule="auto"/>
        <w:ind w:left="4260" w:firstLine="696"/>
        <w:jc w:val="both"/>
        <w:rPr>
          <w:rFonts w:ascii="Museo Sans 300" w:hAnsi="Museo Sans 300"/>
          <w:sz w:val="20"/>
          <w:szCs w:val="20"/>
        </w:rPr>
      </w:pPr>
      <w:r w:rsidRPr="00527E86">
        <w:rPr>
          <w:rFonts w:ascii="Museo Sans 300" w:hAnsi="Museo Sans 300" w:cs="Arial"/>
          <w:sz w:val="20"/>
          <w:szCs w:val="20"/>
          <w:lang w:eastAsia="es-SV"/>
        </w:rPr>
        <w:t>Superintendente</w:t>
      </w:r>
    </w:p>
    <w:sectPr w:rsidR="004F157F" w:rsidRPr="00527E86" w:rsidSect="007A609A">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BDDC" w14:textId="77777777" w:rsidR="005216BD" w:rsidRDefault="005216BD">
      <w:pPr>
        <w:spacing w:after="0" w:line="240" w:lineRule="auto"/>
      </w:pPr>
      <w:r>
        <w:separator/>
      </w:r>
    </w:p>
  </w:endnote>
  <w:endnote w:type="continuationSeparator" w:id="0">
    <w:p w14:paraId="2CDEC848" w14:textId="77777777" w:rsidR="005216BD" w:rsidRDefault="005216BD">
      <w:pPr>
        <w:spacing w:after="0" w:line="240" w:lineRule="auto"/>
      </w:pPr>
      <w:r>
        <w:continuationSeparator/>
      </w:r>
    </w:p>
  </w:endnote>
  <w:endnote w:type="continuationNotice" w:id="1">
    <w:p w14:paraId="603276F5" w14:textId="77777777" w:rsidR="005216BD" w:rsidRDefault="00521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9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FB25" w14:textId="77777777" w:rsidR="00C45FA0" w:rsidRDefault="00C45FA0">
    <w:pPr>
      <w:pStyle w:val="Piedepgina"/>
      <w:jc w:val="right"/>
    </w:pPr>
    <w:r>
      <w:fldChar w:fldCharType="begin"/>
    </w:r>
    <w:r>
      <w:instrText>PAGE   \* MERGEFORMAT</w:instrText>
    </w:r>
    <w:r>
      <w:fldChar w:fldCharType="separate"/>
    </w:r>
    <w:r>
      <w:rPr>
        <w:lang w:val="es-ES"/>
      </w:rPr>
      <w:t>2</w:t>
    </w:r>
    <w:r>
      <w:rPr>
        <w:lang w:val="es-ES"/>
      </w:rPr>
      <w:fldChar w:fldCharType="end"/>
    </w:r>
  </w:p>
  <w:p w14:paraId="1818A1D8" w14:textId="77777777" w:rsidR="00C45FA0" w:rsidRDefault="00C45F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FF9D" w14:textId="77777777" w:rsidR="00C45FA0" w:rsidRDefault="00C45FA0">
    <w:pPr>
      <w:pStyle w:val="Piedepgina"/>
      <w:jc w:val="right"/>
    </w:pPr>
  </w:p>
  <w:p w14:paraId="6ECD15B4" w14:textId="7CFD28B8" w:rsidR="00C45FA0" w:rsidRDefault="00C45FA0"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D913F5">
      <w:rPr>
        <w:rFonts w:ascii="Museo Sans 300" w:hAnsi="Museo Sans 300"/>
        <w:b/>
        <w:bCs/>
        <w:noProof/>
        <w:sz w:val="18"/>
        <w:szCs w:val="18"/>
      </w:rPr>
      <w:t>10</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D913F5" w:rsidRPr="00D913F5">
        <w:rPr>
          <w:rFonts w:ascii="Museo Sans 300" w:hAnsi="Museo Sans 300"/>
          <w:b/>
          <w:bCs/>
          <w:noProof/>
          <w:sz w:val="18"/>
          <w:szCs w:val="18"/>
          <w:lang w:val="es-ES"/>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D28C" w14:textId="77777777" w:rsidR="00C45FA0" w:rsidRPr="00AE5293" w:rsidRDefault="00C45FA0" w:rsidP="00AE5293">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AE5293">
      <w:rPr>
        <w:rFonts w:ascii="Museo Sans 300" w:hAnsi="Museo Sans 300"/>
        <w:b/>
        <w:color w:val="000000"/>
        <w:sz w:val="18"/>
        <w:szCs w:val="18"/>
      </w:rPr>
      <w:t xml:space="preserve">Sexta décima calle poniente y 37 Av. sur #2001, Col. Flor Blanca, San Salvador, El Salvador, C.A. </w:t>
    </w:r>
  </w:p>
  <w:p w14:paraId="5158FEEE" w14:textId="3FC209D0" w:rsidR="00C45FA0" w:rsidRPr="003D7BC0" w:rsidRDefault="00C45FA0" w:rsidP="00AE5293">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lang w:val="en-US"/>
      </w:rPr>
    </w:pPr>
    <w:r w:rsidRPr="003D7BC0">
      <w:rPr>
        <w:rFonts w:ascii="Museo Sans 300" w:hAnsi="Museo Sans 300"/>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13BB" w14:textId="77777777" w:rsidR="005216BD" w:rsidRDefault="005216BD">
      <w:pPr>
        <w:spacing w:after="0" w:line="240" w:lineRule="auto"/>
      </w:pPr>
      <w:r>
        <w:separator/>
      </w:r>
    </w:p>
  </w:footnote>
  <w:footnote w:type="continuationSeparator" w:id="0">
    <w:p w14:paraId="7199DBC0" w14:textId="77777777" w:rsidR="005216BD" w:rsidRDefault="005216BD">
      <w:pPr>
        <w:spacing w:after="0" w:line="240" w:lineRule="auto"/>
      </w:pPr>
      <w:r>
        <w:continuationSeparator/>
      </w:r>
    </w:p>
  </w:footnote>
  <w:footnote w:type="continuationNotice" w:id="1">
    <w:p w14:paraId="58D8D4AB" w14:textId="77777777" w:rsidR="005216BD" w:rsidRDefault="00521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C484" w14:textId="77777777" w:rsidR="00C45FA0" w:rsidRDefault="00C45FA0">
    <w:pPr>
      <w:pStyle w:val="Encabezado"/>
    </w:pPr>
    <w:r>
      <w:rPr>
        <w:noProof/>
        <w:lang w:eastAsia="es-SV"/>
      </w:rPr>
      <w:drawing>
        <wp:anchor distT="36576" distB="36576" distL="36576" distR="36576" simplePos="0" relativeHeight="251658241" behindDoc="0" locked="0" layoutInCell="1" allowOverlap="1" wp14:anchorId="480AD720" wp14:editId="62EBAF61">
          <wp:simplePos x="0" y="0"/>
          <wp:positionH relativeFrom="page">
            <wp:align>right</wp:align>
          </wp:positionH>
          <wp:positionV relativeFrom="paragraph">
            <wp:posOffset>984885</wp:posOffset>
          </wp:positionV>
          <wp:extent cx="7736840" cy="6718935"/>
          <wp:effectExtent l="0" t="0" r="0" b="571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74DC" w14:textId="77777777" w:rsidR="00C45FA0" w:rsidRDefault="00C45FA0" w:rsidP="00754E7A">
    <w:pPr>
      <w:outlineLvl w:val="1"/>
    </w:pPr>
    <w:r>
      <w:rPr>
        <w:noProof/>
        <w:lang w:eastAsia="es-SV"/>
      </w:rPr>
      <w:drawing>
        <wp:inline distT="0" distB="0" distL="0" distR="0" wp14:anchorId="06B40464" wp14:editId="4319363D">
          <wp:extent cx="1905000" cy="6191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94287B2" wp14:editId="485C80B8">
          <wp:simplePos x="0" y="0"/>
          <wp:positionH relativeFrom="page">
            <wp:align>right</wp:align>
          </wp:positionH>
          <wp:positionV relativeFrom="paragraph">
            <wp:posOffset>1507490</wp:posOffset>
          </wp:positionV>
          <wp:extent cx="7736840" cy="6718935"/>
          <wp:effectExtent l="0" t="0" r="0" b="571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69B9" w14:textId="77777777" w:rsidR="00C45FA0" w:rsidRPr="00754E7A" w:rsidRDefault="00C45FA0" w:rsidP="004F15AC">
    <w:pPr>
      <w:pStyle w:val="Encabezado"/>
      <w:jc w:val="center"/>
    </w:pPr>
    <w:r>
      <w:rPr>
        <w:noProof/>
        <w:lang w:eastAsia="es-SV"/>
      </w:rPr>
      <w:drawing>
        <wp:anchor distT="0" distB="0" distL="114300" distR="114300" simplePos="0" relativeHeight="251658243" behindDoc="1" locked="0" layoutInCell="1" allowOverlap="1" wp14:anchorId="1FC2F082" wp14:editId="149160A7">
          <wp:simplePos x="0" y="0"/>
          <wp:positionH relativeFrom="page">
            <wp:posOffset>10795</wp:posOffset>
          </wp:positionH>
          <wp:positionV relativeFrom="line">
            <wp:posOffset>-369570</wp:posOffset>
          </wp:positionV>
          <wp:extent cx="7772400" cy="10057765"/>
          <wp:effectExtent l="0" t="0" r="0"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2835ADB4" wp14:editId="2E558D5C">
          <wp:simplePos x="0" y="0"/>
          <wp:positionH relativeFrom="page">
            <wp:align>right</wp:align>
          </wp:positionH>
          <wp:positionV relativeFrom="paragraph">
            <wp:posOffset>1489075</wp:posOffset>
          </wp:positionV>
          <wp:extent cx="7762875" cy="7355205"/>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4D5"/>
    <w:multiLevelType w:val="hybridMultilevel"/>
    <w:tmpl w:val="AFFE34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18510A"/>
    <w:multiLevelType w:val="hybridMultilevel"/>
    <w:tmpl w:val="6CDCCCDC"/>
    <w:lvl w:ilvl="0" w:tplc="B180051C">
      <w:start w:val="1"/>
      <w:numFmt w:val="lowerLetter"/>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 w15:restartNumberingAfterBreak="0">
    <w:nsid w:val="04585166"/>
    <w:multiLevelType w:val="hybridMultilevel"/>
    <w:tmpl w:val="02585AEE"/>
    <w:lvl w:ilvl="0" w:tplc="9DEA92B4">
      <w:start w:val="3"/>
      <w:numFmt w:val="lowerLetter"/>
      <w:lvlText w:val="%1."/>
      <w:lvlJc w:val="left"/>
      <w:pPr>
        <w:tabs>
          <w:tab w:val="num" w:pos="720"/>
        </w:tabs>
        <w:ind w:left="720" w:hanging="360"/>
      </w:pPr>
    </w:lvl>
    <w:lvl w:ilvl="1" w:tplc="65B66586" w:tentative="1">
      <w:start w:val="1"/>
      <w:numFmt w:val="lowerLetter"/>
      <w:lvlText w:val="%2."/>
      <w:lvlJc w:val="left"/>
      <w:pPr>
        <w:tabs>
          <w:tab w:val="num" w:pos="1440"/>
        </w:tabs>
        <w:ind w:left="1440" w:hanging="360"/>
      </w:pPr>
    </w:lvl>
    <w:lvl w:ilvl="2" w:tplc="62667D5A" w:tentative="1">
      <w:start w:val="1"/>
      <w:numFmt w:val="lowerLetter"/>
      <w:lvlText w:val="%3."/>
      <w:lvlJc w:val="left"/>
      <w:pPr>
        <w:tabs>
          <w:tab w:val="num" w:pos="2160"/>
        </w:tabs>
        <w:ind w:left="2160" w:hanging="360"/>
      </w:pPr>
    </w:lvl>
    <w:lvl w:ilvl="3" w:tplc="7E68B898" w:tentative="1">
      <w:start w:val="1"/>
      <w:numFmt w:val="lowerLetter"/>
      <w:lvlText w:val="%4."/>
      <w:lvlJc w:val="left"/>
      <w:pPr>
        <w:tabs>
          <w:tab w:val="num" w:pos="2880"/>
        </w:tabs>
        <w:ind w:left="2880" w:hanging="360"/>
      </w:pPr>
    </w:lvl>
    <w:lvl w:ilvl="4" w:tplc="16D8BF38" w:tentative="1">
      <w:start w:val="1"/>
      <w:numFmt w:val="lowerLetter"/>
      <w:lvlText w:val="%5."/>
      <w:lvlJc w:val="left"/>
      <w:pPr>
        <w:tabs>
          <w:tab w:val="num" w:pos="3600"/>
        </w:tabs>
        <w:ind w:left="3600" w:hanging="360"/>
      </w:pPr>
    </w:lvl>
    <w:lvl w:ilvl="5" w:tplc="4ED01532" w:tentative="1">
      <w:start w:val="1"/>
      <w:numFmt w:val="lowerLetter"/>
      <w:lvlText w:val="%6."/>
      <w:lvlJc w:val="left"/>
      <w:pPr>
        <w:tabs>
          <w:tab w:val="num" w:pos="4320"/>
        </w:tabs>
        <w:ind w:left="4320" w:hanging="360"/>
      </w:pPr>
    </w:lvl>
    <w:lvl w:ilvl="6" w:tplc="7362D860" w:tentative="1">
      <w:start w:val="1"/>
      <w:numFmt w:val="lowerLetter"/>
      <w:lvlText w:val="%7."/>
      <w:lvlJc w:val="left"/>
      <w:pPr>
        <w:tabs>
          <w:tab w:val="num" w:pos="5040"/>
        </w:tabs>
        <w:ind w:left="5040" w:hanging="360"/>
      </w:pPr>
    </w:lvl>
    <w:lvl w:ilvl="7" w:tplc="9A8ECC0E" w:tentative="1">
      <w:start w:val="1"/>
      <w:numFmt w:val="lowerLetter"/>
      <w:lvlText w:val="%8."/>
      <w:lvlJc w:val="left"/>
      <w:pPr>
        <w:tabs>
          <w:tab w:val="num" w:pos="5760"/>
        </w:tabs>
        <w:ind w:left="5760" w:hanging="360"/>
      </w:pPr>
    </w:lvl>
    <w:lvl w:ilvl="8" w:tplc="D548C3B8" w:tentative="1">
      <w:start w:val="1"/>
      <w:numFmt w:val="lowerLetter"/>
      <w:lvlText w:val="%9."/>
      <w:lvlJc w:val="left"/>
      <w:pPr>
        <w:tabs>
          <w:tab w:val="num" w:pos="6480"/>
        </w:tabs>
        <w:ind w:left="6480" w:hanging="360"/>
      </w:pPr>
    </w:lvl>
  </w:abstractNum>
  <w:abstractNum w:abstractNumId="3" w15:restartNumberingAfterBreak="0">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E410D70"/>
    <w:multiLevelType w:val="hybridMultilevel"/>
    <w:tmpl w:val="47DE8AA2"/>
    <w:lvl w:ilvl="0" w:tplc="F3409B98">
      <w:start w:val="2"/>
      <w:numFmt w:val="lowerLetter"/>
      <w:lvlText w:val="%1."/>
      <w:lvlJc w:val="left"/>
      <w:pPr>
        <w:tabs>
          <w:tab w:val="num" w:pos="720"/>
        </w:tabs>
        <w:ind w:left="720" w:hanging="360"/>
      </w:pPr>
    </w:lvl>
    <w:lvl w:ilvl="1" w:tplc="9416962A" w:tentative="1">
      <w:start w:val="1"/>
      <w:numFmt w:val="lowerLetter"/>
      <w:lvlText w:val="%2."/>
      <w:lvlJc w:val="left"/>
      <w:pPr>
        <w:tabs>
          <w:tab w:val="num" w:pos="1440"/>
        </w:tabs>
        <w:ind w:left="1440" w:hanging="360"/>
      </w:pPr>
    </w:lvl>
    <w:lvl w:ilvl="2" w:tplc="5156CCBE" w:tentative="1">
      <w:start w:val="1"/>
      <w:numFmt w:val="lowerLetter"/>
      <w:lvlText w:val="%3."/>
      <w:lvlJc w:val="left"/>
      <w:pPr>
        <w:tabs>
          <w:tab w:val="num" w:pos="2160"/>
        </w:tabs>
        <w:ind w:left="2160" w:hanging="360"/>
      </w:pPr>
    </w:lvl>
    <w:lvl w:ilvl="3" w:tplc="2424C58C" w:tentative="1">
      <w:start w:val="1"/>
      <w:numFmt w:val="lowerLetter"/>
      <w:lvlText w:val="%4."/>
      <w:lvlJc w:val="left"/>
      <w:pPr>
        <w:tabs>
          <w:tab w:val="num" w:pos="2880"/>
        </w:tabs>
        <w:ind w:left="2880" w:hanging="360"/>
      </w:pPr>
    </w:lvl>
    <w:lvl w:ilvl="4" w:tplc="04A0EE24" w:tentative="1">
      <w:start w:val="1"/>
      <w:numFmt w:val="lowerLetter"/>
      <w:lvlText w:val="%5."/>
      <w:lvlJc w:val="left"/>
      <w:pPr>
        <w:tabs>
          <w:tab w:val="num" w:pos="3600"/>
        </w:tabs>
        <w:ind w:left="3600" w:hanging="360"/>
      </w:pPr>
    </w:lvl>
    <w:lvl w:ilvl="5" w:tplc="86B44CE8" w:tentative="1">
      <w:start w:val="1"/>
      <w:numFmt w:val="lowerLetter"/>
      <w:lvlText w:val="%6."/>
      <w:lvlJc w:val="left"/>
      <w:pPr>
        <w:tabs>
          <w:tab w:val="num" w:pos="4320"/>
        </w:tabs>
        <w:ind w:left="4320" w:hanging="360"/>
      </w:pPr>
    </w:lvl>
    <w:lvl w:ilvl="6" w:tplc="FA0410F8" w:tentative="1">
      <w:start w:val="1"/>
      <w:numFmt w:val="lowerLetter"/>
      <w:lvlText w:val="%7."/>
      <w:lvlJc w:val="left"/>
      <w:pPr>
        <w:tabs>
          <w:tab w:val="num" w:pos="5040"/>
        </w:tabs>
        <w:ind w:left="5040" w:hanging="360"/>
      </w:pPr>
    </w:lvl>
    <w:lvl w:ilvl="7" w:tplc="5F3E2134" w:tentative="1">
      <w:start w:val="1"/>
      <w:numFmt w:val="lowerLetter"/>
      <w:lvlText w:val="%8."/>
      <w:lvlJc w:val="left"/>
      <w:pPr>
        <w:tabs>
          <w:tab w:val="num" w:pos="5760"/>
        </w:tabs>
        <w:ind w:left="5760" w:hanging="360"/>
      </w:pPr>
    </w:lvl>
    <w:lvl w:ilvl="8" w:tplc="37CE61F2" w:tentative="1">
      <w:start w:val="1"/>
      <w:numFmt w:val="lowerLetter"/>
      <w:lvlText w:val="%9."/>
      <w:lvlJc w:val="left"/>
      <w:pPr>
        <w:tabs>
          <w:tab w:val="num" w:pos="6480"/>
        </w:tabs>
        <w:ind w:left="6480" w:hanging="360"/>
      </w:pPr>
    </w:lvl>
  </w:abstractNum>
  <w:abstractNum w:abstractNumId="6" w15:restartNumberingAfterBreak="0">
    <w:nsid w:val="0FA61737"/>
    <w:multiLevelType w:val="hybridMultilevel"/>
    <w:tmpl w:val="7CFC5A82"/>
    <w:lvl w:ilvl="0" w:tplc="6A4E9D5A">
      <w:start w:val="4"/>
      <w:numFmt w:val="upperRoman"/>
      <w:lvlText w:val="%1."/>
      <w:lvlJc w:val="right"/>
      <w:pPr>
        <w:tabs>
          <w:tab w:val="num" w:pos="720"/>
        </w:tabs>
        <w:ind w:left="720" w:hanging="360"/>
      </w:pPr>
    </w:lvl>
    <w:lvl w:ilvl="1" w:tplc="057015FA" w:tentative="1">
      <w:start w:val="1"/>
      <w:numFmt w:val="upperRoman"/>
      <w:lvlText w:val="%2."/>
      <w:lvlJc w:val="right"/>
      <w:pPr>
        <w:tabs>
          <w:tab w:val="num" w:pos="1440"/>
        </w:tabs>
        <w:ind w:left="1440" w:hanging="360"/>
      </w:pPr>
    </w:lvl>
    <w:lvl w:ilvl="2" w:tplc="9EA0FC48" w:tentative="1">
      <w:start w:val="1"/>
      <w:numFmt w:val="upperRoman"/>
      <w:lvlText w:val="%3."/>
      <w:lvlJc w:val="right"/>
      <w:pPr>
        <w:tabs>
          <w:tab w:val="num" w:pos="2160"/>
        </w:tabs>
        <w:ind w:left="2160" w:hanging="360"/>
      </w:pPr>
    </w:lvl>
    <w:lvl w:ilvl="3" w:tplc="1C1E0E4A" w:tentative="1">
      <w:start w:val="1"/>
      <w:numFmt w:val="upperRoman"/>
      <w:lvlText w:val="%4."/>
      <w:lvlJc w:val="right"/>
      <w:pPr>
        <w:tabs>
          <w:tab w:val="num" w:pos="2880"/>
        </w:tabs>
        <w:ind w:left="2880" w:hanging="360"/>
      </w:pPr>
    </w:lvl>
    <w:lvl w:ilvl="4" w:tplc="88AC97FE" w:tentative="1">
      <w:start w:val="1"/>
      <w:numFmt w:val="upperRoman"/>
      <w:lvlText w:val="%5."/>
      <w:lvlJc w:val="right"/>
      <w:pPr>
        <w:tabs>
          <w:tab w:val="num" w:pos="3600"/>
        </w:tabs>
        <w:ind w:left="3600" w:hanging="360"/>
      </w:pPr>
    </w:lvl>
    <w:lvl w:ilvl="5" w:tplc="8B3C20C6" w:tentative="1">
      <w:start w:val="1"/>
      <w:numFmt w:val="upperRoman"/>
      <w:lvlText w:val="%6."/>
      <w:lvlJc w:val="right"/>
      <w:pPr>
        <w:tabs>
          <w:tab w:val="num" w:pos="4320"/>
        </w:tabs>
        <w:ind w:left="4320" w:hanging="360"/>
      </w:pPr>
    </w:lvl>
    <w:lvl w:ilvl="6" w:tplc="BDD6338A" w:tentative="1">
      <w:start w:val="1"/>
      <w:numFmt w:val="upperRoman"/>
      <w:lvlText w:val="%7."/>
      <w:lvlJc w:val="right"/>
      <w:pPr>
        <w:tabs>
          <w:tab w:val="num" w:pos="5040"/>
        </w:tabs>
        <w:ind w:left="5040" w:hanging="360"/>
      </w:pPr>
    </w:lvl>
    <w:lvl w:ilvl="7" w:tplc="7DE66CA6" w:tentative="1">
      <w:start w:val="1"/>
      <w:numFmt w:val="upperRoman"/>
      <w:lvlText w:val="%8."/>
      <w:lvlJc w:val="right"/>
      <w:pPr>
        <w:tabs>
          <w:tab w:val="num" w:pos="5760"/>
        </w:tabs>
        <w:ind w:left="5760" w:hanging="360"/>
      </w:pPr>
    </w:lvl>
    <w:lvl w:ilvl="8" w:tplc="845070C8" w:tentative="1">
      <w:start w:val="1"/>
      <w:numFmt w:val="upperRoman"/>
      <w:lvlText w:val="%9."/>
      <w:lvlJc w:val="right"/>
      <w:pPr>
        <w:tabs>
          <w:tab w:val="num" w:pos="6480"/>
        </w:tabs>
        <w:ind w:left="6480" w:hanging="360"/>
      </w:pPr>
    </w:lvl>
  </w:abstractNum>
  <w:abstractNum w:abstractNumId="7" w15:restartNumberingAfterBreak="0">
    <w:nsid w:val="108F01B6"/>
    <w:multiLevelType w:val="hybridMultilevel"/>
    <w:tmpl w:val="AA22843E"/>
    <w:lvl w:ilvl="0" w:tplc="34B20CCA">
      <w:start w:val="2"/>
      <w:numFmt w:val="bullet"/>
      <w:lvlText w:val="-"/>
      <w:lvlJc w:val="left"/>
      <w:pPr>
        <w:ind w:left="1429" w:hanging="360"/>
      </w:pPr>
      <w:rPr>
        <w:rFonts w:ascii="Museo Sans 300" w:eastAsia="Times New Roman"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6986B95"/>
    <w:multiLevelType w:val="hybridMultilevel"/>
    <w:tmpl w:val="F228977A"/>
    <w:lvl w:ilvl="0" w:tplc="27903128">
      <w:start w:val="1"/>
      <w:numFmt w:val="lowerLetter"/>
      <w:lvlText w:val="%1."/>
      <w:lvlJc w:val="left"/>
      <w:pPr>
        <w:tabs>
          <w:tab w:val="num" w:pos="720"/>
        </w:tabs>
        <w:ind w:left="720" w:hanging="360"/>
      </w:pPr>
    </w:lvl>
    <w:lvl w:ilvl="1" w:tplc="28A8020E" w:tentative="1">
      <w:start w:val="1"/>
      <w:numFmt w:val="lowerLetter"/>
      <w:lvlText w:val="%2."/>
      <w:lvlJc w:val="left"/>
      <w:pPr>
        <w:tabs>
          <w:tab w:val="num" w:pos="1440"/>
        </w:tabs>
        <w:ind w:left="1440" w:hanging="360"/>
      </w:pPr>
    </w:lvl>
    <w:lvl w:ilvl="2" w:tplc="392EF352" w:tentative="1">
      <w:start w:val="1"/>
      <w:numFmt w:val="lowerLetter"/>
      <w:lvlText w:val="%3."/>
      <w:lvlJc w:val="left"/>
      <w:pPr>
        <w:tabs>
          <w:tab w:val="num" w:pos="2160"/>
        </w:tabs>
        <w:ind w:left="2160" w:hanging="360"/>
      </w:pPr>
    </w:lvl>
    <w:lvl w:ilvl="3" w:tplc="4574EF32" w:tentative="1">
      <w:start w:val="1"/>
      <w:numFmt w:val="lowerLetter"/>
      <w:lvlText w:val="%4."/>
      <w:lvlJc w:val="left"/>
      <w:pPr>
        <w:tabs>
          <w:tab w:val="num" w:pos="2880"/>
        </w:tabs>
        <w:ind w:left="2880" w:hanging="360"/>
      </w:pPr>
    </w:lvl>
    <w:lvl w:ilvl="4" w:tplc="02386A4C" w:tentative="1">
      <w:start w:val="1"/>
      <w:numFmt w:val="lowerLetter"/>
      <w:lvlText w:val="%5."/>
      <w:lvlJc w:val="left"/>
      <w:pPr>
        <w:tabs>
          <w:tab w:val="num" w:pos="3600"/>
        </w:tabs>
        <w:ind w:left="3600" w:hanging="360"/>
      </w:pPr>
    </w:lvl>
    <w:lvl w:ilvl="5" w:tplc="6AEC4D3A" w:tentative="1">
      <w:start w:val="1"/>
      <w:numFmt w:val="lowerLetter"/>
      <w:lvlText w:val="%6."/>
      <w:lvlJc w:val="left"/>
      <w:pPr>
        <w:tabs>
          <w:tab w:val="num" w:pos="4320"/>
        </w:tabs>
        <w:ind w:left="4320" w:hanging="360"/>
      </w:pPr>
    </w:lvl>
    <w:lvl w:ilvl="6" w:tplc="1396CE38" w:tentative="1">
      <w:start w:val="1"/>
      <w:numFmt w:val="lowerLetter"/>
      <w:lvlText w:val="%7."/>
      <w:lvlJc w:val="left"/>
      <w:pPr>
        <w:tabs>
          <w:tab w:val="num" w:pos="5040"/>
        </w:tabs>
        <w:ind w:left="5040" w:hanging="360"/>
      </w:pPr>
    </w:lvl>
    <w:lvl w:ilvl="7" w:tplc="BBEA9672" w:tentative="1">
      <w:start w:val="1"/>
      <w:numFmt w:val="lowerLetter"/>
      <w:lvlText w:val="%8."/>
      <w:lvlJc w:val="left"/>
      <w:pPr>
        <w:tabs>
          <w:tab w:val="num" w:pos="5760"/>
        </w:tabs>
        <w:ind w:left="5760" w:hanging="360"/>
      </w:pPr>
    </w:lvl>
    <w:lvl w:ilvl="8" w:tplc="39340A8A" w:tentative="1">
      <w:start w:val="1"/>
      <w:numFmt w:val="lowerLetter"/>
      <w:lvlText w:val="%9."/>
      <w:lvlJc w:val="left"/>
      <w:pPr>
        <w:tabs>
          <w:tab w:val="num" w:pos="6480"/>
        </w:tabs>
        <w:ind w:left="6480" w:hanging="360"/>
      </w:pPr>
    </w:lvl>
  </w:abstractNum>
  <w:abstractNum w:abstractNumId="9" w15:restartNumberingAfterBreak="0">
    <w:nsid w:val="17460F37"/>
    <w:multiLevelType w:val="multilevel"/>
    <w:tmpl w:val="E332A67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8E25722"/>
    <w:multiLevelType w:val="hybridMultilevel"/>
    <w:tmpl w:val="F8963780"/>
    <w:lvl w:ilvl="0" w:tplc="4D262B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F1F3288"/>
    <w:multiLevelType w:val="hybridMultilevel"/>
    <w:tmpl w:val="BD840274"/>
    <w:lvl w:ilvl="0" w:tplc="52C49D0E">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2" w15:restartNumberingAfterBreak="0">
    <w:nsid w:val="1F885F9B"/>
    <w:multiLevelType w:val="hybridMultilevel"/>
    <w:tmpl w:val="50E60C1A"/>
    <w:lvl w:ilvl="0" w:tplc="FFFFFFFF">
      <w:start w:val="1"/>
      <w:numFmt w:val="bullet"/>
      <w:lvlText w:val="-"/>
      <w:lvlJc w:val="left"/>
      <w:pPr>
        <w:ind w:left="927" w:hanging="360"/>
      </w:pPr>
      <w:rPr>
        <w:rFonts w:ascii="Museo Sans 300" w:hAnsi="Museo Sans 300" w:hint="default"/>
      </w:rPr>
    </w:lvl>
    <w:lvl w:ilvl="1" w:tplc="440A0003">
      <w:start w:val="1"/>
      <w:numFmt w:val="bullet"/>
      <w:lvlText w:val="o"/>
      <w:lvlJc w:val="left"/>
      <w:pPr>
        <w:ind w:left="1647" w:hanging="360"/>
      </w:pPr>
      <w:rPr>
        <w:rFonts w:ascii="Courier New" w:hAnsi="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3" w15:restartNumberingAfterBreak="0">
    <w:nsid w:val="26DB4C37"/>
    <w:multiLevelType w:val="hybridMultilevel"/>
    <w:tmpl w:val="DC320CC2"/>
    <w:lvl w:ilvl="0" w:tplc="AFAE1CD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A900DF6"/>
    <w:multiLevelType w:val="multilevel"/>
    <w:tmpl w:val="16587FC8"/>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5" w15:restartNumberingAfterBreak="0">
    <w:nsid w:val="2DAA09B0"/>
    <w:multiLevelType w:val="hybridMultilevel"/>
    <w:tmpl w:val="AF5A9B9A"/>
    <w:lvl w:ilvl="0" w:tplc="440A0001">
      <w:start w:val="1"/>
      <w:numFmt w:val="bullet"/>
      <w:lvlText w:val=""/>
      <w:lvlJc w:val="left"/>
      <w:pPr>
        <w:ind w:left="1665" w:hanging="360"/>
      </w:pPr>
      <w:rPr>
        <w:rFonts w:ascii="Symbol" w:hAnsi="Symbol" w:hint="default"/>
      </w:rPr>
    </w:lvl>
    <w:lvl w:ilvl="1" w:tplc="440A0003" w:tentative="1">
      <w:start w:val="1"/>
      <w:numFmt w:val="bullet"/>
      <w:lvlText w:val="o"/>
      <w:lvlJc w:val="left"/>
      <w:pPr>
        <w:ind w:left="2385" w:hanging="360"/>
      </w:pPr>
      <w:rPr>
        <w:rFonts w:ascii="Courier New" w:hAnsi="Courier New" w:cs="Courier New" w:hint="default"/>
      </w:rPr>
    </w:lvl>
    <w:lvl w:ilvl="2" w:tplc="440A0005" w:tentative="1">
      <w:start w:val="1"/>
      <w:numFmt w:val="bullet"/>
      <w:lvlText w:val=""/>
      <w:lvlJc w:val="left"/>
      <w:pPr>
        <w:ind w:left="3105" w:hanging="360"/>
      </w:pPr>
      <w:rPr>
        <w:rFonts w:ascii="Wingdings" w:hAnsi="Wingdings" w:hint="default"/>
      </w:rPr>
    </w:lvl>
    <w:lvl w:ilvl="3" w:tplc="440A0001" w:tentative="1">
      <w:start w:val="1"/>
      <w:numFmt w:val="bullet"/>
      <w:lvlText w:val=""/>
      <w:lvlJc w:val="left"/>
      <w:pPr>
        <w:ind w:left="3825" w:hanging="360"/>
      </w:pPr>
      <w:rPr>
        <w:rFonts w:ascii="Symbol" w:hAnsi="Symbol" w:hint="default"/>
      </w:rPr>
    </w:lvl>
    <w:lvl w:ilvl="4" w:tplc="440A0003" w:tentative="1">
      <w:start w:val="1"/>
      <w:numFmt w:val="bullet"/>
      <w:lvlText w:val="o"/>
      <w:lvlJc w:val="left"/>
      <w:pPr>
        <w:ind w:left="4545" w:hanging="360"/>
      </w:pPr>
      <w:rPr>
        <w:rFonts w:ascii="Courier New" w:hAnsi="Courier New" w:cs="Courier New" w:hint="default"/>
      </w:rPr>
    </w:lvl>
    <w:lvl w:ilvl="5" w:tplc="440A0005" w:tentative="1">
      <w:start w:val="1"/>
      <w:numFmt w:val="bullet"/>
      <w:lvlText w:val=""/>
      <w:lvlJc w:val="left"/>
      <w:pPr>
        <w:ind w:left="5265" w:hanging="360"/>
      </w:pPr>
      <w:rPr>
        <w:rFonts w:ascii="Wingdings" w:hAnsi="Wingdings" w:hint="default"/>
      </w:rPr>
    </w:lvl>
    <w:lvl w:ilvl="6" w:tplc="440A0001" w:tentative="1">
      <w:start w:val="1"/>
      <w:numFmt w:val="bullet"/>
      <w:lvlText w:val=""/>
      <w:lvlJc w:val="left"/>
      <w:pPr>
        <w:ind w:left="5985" w:hanging="360"/>
      </w:pPr>
      <w:rPr>
        <w:rFonts w:ascii="Symbol" w:hAnsi="Symbol" w:hint="default"/>
      </w:rPr>
    </w:lvl>
    <w:lvl w:ilvl="7" w:tplc="440A0003" w:tentative="1">
      <w:start w:val="1"/>
      <w:numFmt w:val="bullet"/>
      <w:lvlText w:val="o"/>
      <w:lvlJc w:val="left"/>
      <w:pPr>
        <w:ind w:left="6705" w:hanging="360"/>
      </w:pPr>
      <w:rPr>
        <w:rFonts w:ascii="Courier New" w:hAnsi="Courier New" w:cs="Courier New" w:hint="default"/>
      </w:rPr>
    </w:lvl>
    <w:lvl w:ilvl="8" w:tplc="440A0005" w:tentative="1">
      <w:start w:val="1"/>
      <w:numFmt w:val="bullet"/>
      <w:lvlText w:val=""/>
      <w:lvlJc w:val="left"/>
      <w:pPr>
        <w:ind w:left="7425" w:hanging="360"/>
      </w:pPr>
      <w:rPr>
        <w:rFonts w:ascii="Wingdings" w:hAnsi="Wingdings" w:hint="default"/>
      </w:rPr>
    </w:lvl>
  </w:abstractNum>
  <w:abstractNum w:abstractNumId="16" w15:restartNumberingAfterBreak="0">
    <w:nsid w:val="2F2A2721"/>
    <w:multiLevelType w:val="hybridMultilevel"/>
    <w:tmpl w:val="894EE49A"/>
    <w:lvl w:ilvl="0" w:tplc="1494B734">
      <w:start w:val="4"/>
      <w:numFmt w:val="lowerLetter"/>
      <w:lvlText w:val="%1."/>
      <w:lvlJc w:val="left"/>
      <w:pPr>
        <w:tabs>
          <w:tab w:val="num" w:pos="720"/>
        </w:tabs>
        <w:ind w:left="720" w:hanging="360"/>
      </w:pPr>
    </w:lvl>
    <w:lvl w:ilvl="1" w:tplc="FADEB69A" w:tentative="1">
      <w:start w:val="1"/>
      <w:numFmt w:val="lowerLetter"/>
      <w:lvlText w:val="%2."/>
      <w:lvlJc w:val="left"/>
      <w:pPr>
        <w:tabs>
          <w:tab w:val="num" w:pos="1440"/>
        </w:tabs>
        <w:ind w:left="1440" w:hanging="360"/>
      </w:pPr>
    </w:lvl>
    <w:lvl w:ilvl="2" w:tplc="D6B8DC52" w:tentative="1">
      <w:start w:val="1"/>
      <w:numFmt w:val="lowerLetter"/>
      <w:lvlText w:val="%3."/>
      <w:lvlJc w:val="left"/>
      <w:pPr>
        <w:tabs>
          <w:tab w:val="num" w:pos="2160"/>
        </w:tabs>
        <w:ind w:left="2160" w:hanging="360"/>
      </w:pPr>
    </w:lvl>
    <w:lvl w:ilvl="3" w:tplc="CB367972" w:tentative="1">
      <w:start w:val="1"/>
      <w:numFmt w:val="lowerLetter"/>
      <w:lvlText w:val="%4."/>
      <w:lvlJc w:val="left"/>
      <w:pPr>
        <w:tabs>
          <w:tab w:val="num" w:pos="2880"/>
        </w:tabs>
        <w:ind w:left="2880" w:hanging="360"/>
      </w:pPr>
    </w:lvl>
    <w:lvl w:ilvl="4" w:tplc="7DC42920" w:tentative="1">
      <w:start w:val="1"/>
      <w:numFmt w:val="lowerLetter"/>
      <w:lvlText w:val="%5."/>
      <w:lvlJc w:val="left"/>
      <w:pPr>
        <w:tabs>
          <w:tab w:val="num" w:pos="3600"/>
        </w:tabs>
        <w:ind w:left="3600" w:hanging="360"/>
      </w:pPr>
    </w:lvl>
    <w:lvl w:ilvl="5" w:tplc="0AE2D284" w:tentative="1">
      <w:start w:val="1"/>
      <w:numFmt w:val="lowerLetter"/>
      <w:lvlText w:val="%6."/>
      <w:lvlJc w:val="left"/>
      <w:pPr>
        <w:tabs>
          <w:tab w:val="num" w:pos="4320"/>
        </w:tabs>
        <w:ind w:left="4320" w:hanging="360"/>
      </w:pPr>
    </w:lvl>
    <w:lvl w:ilvl="6" w:tplc="B6DE147E" w:tentative="1">
      <w:start w:val="1"/>
      <w:numFmt w:val="lowerLetter"/>
      <w:lvlText w:val="%7."/>
      <w:lvlJc w:val="left"/>
      <w:pPr>
        <w:tabs>
          <w:tab w:val="num" w:pos="5040"/>
        </w:tabs>
        <w:ind w:left="5040" w:hanging="360"/>
      </w:pPr>
    </w:lvl>
    <w:lvl w:ilvl="7" w:tplc="7D5E074E" w:tentative="1">
      <w:start w:val="1"/>
      <w:numFmt w:val="lowerLetter"/>
      <w:lvlText w:val="%8."/>
      <w:lvlJc w:val="left"/>
      <w:pPr>
        <w:tabs>
          <w:tab w:val="num" w:pos="5760"/>
        </w:tabs>
        <w:ind w:left="5760" w:hanging="360"/>
      </w:pPr>
    </w:lvl>
    <w:lvl w:ilvl="8" w:tplc="88744A5E" w:tentative="1">
      <w:start w:val="1"/>
      <w:numFmt w:val="lowerLetter"/>
      <w:lvlText w:val="%9."/>
      <w:lvlJc w:val="left"/>
      <w:pPr>
        <w:tabs>
          <w:tab w:val="num" w:pos="6480"/>
        </w:tabs>
        <w:ind w:left="6480" w:hanging="360"/>
      </w:pPr>
    </w:lvl>
  </w:abstractNum>
  <w:abstractNum w:abstractNumId="17" w15:restartNumberingAfterBreak="0">
    <w:nsid w:val="30DF1F23"/>
    <w:multiLevelType w:val="multilevel"/>
    <w:tmpl w:val="FDFC39DA"/>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8" w15:restartNumberingAfterBreak="0">
    <w:nsid w:val="3A4B0124"/>
    <w:multiLevelType w:val="hybridMultilevel"/>
    <w:tmpl w:val="E9B8C80C"/>
    <w:lvl w:ilvl="0" w:tplc="440A0001">
      <w:start w:val="1"/>
      <w:numFmt w:val="bullet"/>
      <w:lvlText w:val=""/>
      <w:lvlJc w:val="left"/>
      <w:pPr>
        <w:ind w:left="2385" w:hanging="360"/>
      </w:pPr>
      <w:rPr>
        <w:rFonts w:ascii="Symbol" w:hAnsi="Symbol" w:hint="default"/>
      </w:rPr>
    </w:lvl>
    <w:lvl w:ilvl="1" w:tplc="440A0003" w:tentative="1">
      <w:start w:val="1"/>
      <w:numFmt w:val="bullet"/>
      <w:lvlText w:val="o"/>
      <w:lvlJc w:val="left"/>
      <w:pPr>
        <w:ind w:left="3105" w:hanging="360"/>
      </w:pPr>
      <w:rPr>
        <w:rFonts w:ascii="Courier New" w:hAnsi="Courier New" w:cs="Courier New" w:hint="default"/>
      </w:rPr>
    </w:lvl>
    <w:lvl w:ilvl="2" w:tplc="440A0005" w:tentative="1">
      <w:start w:val="1"/>
      <w:numFmt w:val="bullet"/>
      <w:lvlText w:val=""/>
      <w:lvlJc w:val="left"/>
      <w:pPr>
        <w:ind w:left="3825" w:hanging="360"/>
      </w:pPr>
      <w:rPr>
        <w:rFonts w:ascii="Wingdings" w:hAnsi="Wingdings" w:hint="default"/>
      </w:rPr>
    </w:lvl>
    <w:lvl w:ilvl="3" w:tplc="440A0001" w:tentative="1">
      <w:start w:val="1"/>
      <w:numFmt w:val="bullet"/>
      <w:lvlText w:val=""/>
      <w:lvlJc w:val="left"/>
      <w:pPr>
        <w:ind w:left="4545" w:hanging="360"/>
      </w:pPr>
      <w:rPr>
        <w:rFonts w:ascii="Symbol" w:hAnsi="Symbol" w:hint="default"/>
      </w:rPr>
    </w:lvl>
    <w:lvl w:ilvl="4" w:tplc="440A0003" w:tentative="1">
      <w:start w:val="1"/>
      <w:numFmt w:val="bullet"/>
      <w:lvlText w:val="o"/>
      <w:lvlJc w:val="left"/>
      <w:pPr>
        <w:ind w:left="5265" w:hanging="360"/>
      </w:pPr>
      <w:rPr>
        <w:rFonts w:ascii="Courier New" w:hAnsi="Courier New" w:cs="Courier New" w:hint="default"/>
      </w:rPr>
    </w:lvl>
    <w:lvl w:ilvl="5" w:tplc="440A0005" w:tentative="1">
      <w:start w:val="1"/>
      <w:numFmt w:val="bullet"/>
      <w:lvlText w:val=""/>
      <w:lvlJc w:val="left"/>
      <w:pPr>
        <w:ind w:left="5985" w:hanging="360"/>
      </w:pPr>
      <w:rPr>
        <w:rFonts w:ascii="Wingdings" w:hAnsi="Wingdings" w:hint="default"/>
      </w:rPr>
    </w:lvl>
    <w:lvl w:ilvl="6" w:tplc="440A0001" w:tentative="1">
      <w:start w:val="1"/>
      <w:numFmt w:val="bullet"/>
      <w:lvlText w:val=""/>
      <w:lvlJc w:val="left"/>
      <w:pPr>
        <w:ind w:left="6705" w:hanging="360"/>
      </w:pPr>
      <w:rPr>
        <w:rFonts w:ascii="Symbol" w:hAnsi="Symbol" w:hint="default"/>
      </w:rPr>
    </w:lvl>
    <w:lvl w:ilvl="7" w:tplc="440A0003" w:tentative="1">
      <w:start w:val="1"/>
      <w:numFmt w:val="bullet"/>
      <w:lvlText w:val="o"/>
      <w:lvlJc w:val="left"/>
      <w:pPr>
        <w:ind w:left="7425" w:hanging="360"/>
      </w:pPr>
      <w:rPr>
        <w:rFonts w:ascii="Courier New" w:hAnsi="Courier New" w:cs="Courier New" w:hint="default"/>
      </w:rPr>
    </w:lvl>
    <w:lvl w:ilvl="8" w:tplc="440A0005" w:tentative="1">
      <w:start w:val="1"/>
      <w:numFmt w:val="bullet"/>
      <w:lvlText w:val=""/>
      <w:lvlJc w:val="left"/>
      <w:pPr>
        <w:ind w:left="8145"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hint="default"/>
        <w:color w:val="00000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55177E0"/>
    <w:multiLevelType w:val="hybridMultilevel"/>
    <w:tmpl w:val="550AE7A8"/>
    <w:lvl w:ilvl="0" w:tplc="C6C86B14">
      <w:start w:val="5"/>
      <w:numFmt w:val="bullet"/>
      <w:lvlText w:val="-"/>
      <w:lvlJc w:val="left"/>
      <w:pPr>
        <w:ind w:left="1068" w:hanging="360"/>
      </w:pPr>
      <w:rPr>
        <w:rFonts w:ascii="Museo Sans 100" w:eastAsia="SimSun" w:hAnsi="Museo Sans 1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46562683"/>
    <w:multiLevelType w:val="hybridMultilevel"/>
    <w:tmpl w:val="0208244A"/>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440A0011">
      <w:start w:val="1"/>
      <w:numFmt w:val="decimal"/>
      <w:lvlText w:val="%3)"/>
      <w:lvlJc w:val="left"/>
      <w:pPr>
        <w:ind w:left="2160" w:hanging="360"/>
      </w:pPr>
      <w:rPr>
        <w:rFonts w:hint="default"/>
        <w:b w:val="0"/>
        <w:sz w:val="20"/>
        <w:szCs w:val="20"/>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466749"/>
    <w:multiLevelType w:val="hybridMultilevel"/>
    <w:tmpl w:val="F1981E1A"/>
    <w:lvl w:ilvl="0" w:tplc="440A0017">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489552FC"/>
    <w:multiLevelType w:val="hybridMultilevel"/>
    <w:tmpl w:val="CFFCA8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970074C"/>
    <w:multiLevelType w:val="hybridMultilevel"/>
    <w:tmpl w:val="19F888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AF2706D"/>
    <w:multiLevelType w:val="multilevel"/>
    <w:tmpl w:val="685E4366"/>
    <w:lvl w:ilvl="0">
      <w:start w:val="1"/>
      <w:numFmt w:val="decimal"/>
      <w:lvlText w:val="%1."/>
      <w:lvlJc w:val="left"/>
      <w:pPr>
        <w:ind w:left="720" w:hanging="360"/>
      </w:pPr>
      <w:rPr>
        <w:rFonts w:cs="Times New Roman" w:hint="default"/>
      </w:r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27" w15:restartNumberingAfterBreak="0">
    <w:nsid w:val="518A6609"/>
    <w:multiLevelType w:val="hybridMultilevel"/>
    <w:tmpl w:val="4810E2DE"/>
    <w:lvl w:ilvl="0" w:tplc="C3149180">
      <w:start w:val="3"/>
      <w:numFmt w:val="lowerLetter"/>
      <w:lvlText w:val="%1."/>
      <w:lvlJc w:val="left"/>
      <w:pPr>
        <w:tabs>
          <w:tab w:val="num" w:pos="720"/>
        </w:tabs>
        <w:ind w:left="720" w:hanging="360"/>
      </w:pPr>
    </w:lvl>
    <w:lvl w:ilvl="1" w:tplc="42D40D9C" w:tentative="1">
      <w:start w:val="1"/>
      <w:numFmt w:val="lowerLetter"/>
      <w:lvlText w:val="%2."/>
      <w:lvlJc w:val="left"/>
      <w:pPr>
        <w:tabs>
          <w:tab w:val="num" w:pos="1440"/>
        </w:tabs>
        <w:ind w:left="1440" w:hanging="360"/>
      </w:pPr>
    </w:lvl>
    <w:lvl w:ilvl="2" w:tplc="84BC8A44" w:tentative="1">
      <w:start w:val="1"/>
      <w:numFmt w:val="lowerLetter"/>
      <w:lvlText w:val="%3."/>
      <w:lvlJc w:val="left"/>
      <w:pPr>
        <w:tabs>
          <w:tab w:val="num" w:pos="2160"/>
        </w:tabs>
        <w:ind w:left="2160" w:hanging="360"/>
      </w:pPr>
    </w:lvl>
    <w:lvl w:ilvl="3" w:tplc="C6148B0C" w:tentative="1">
      <w:start w:val="1"/>
      <w:numFmt w:val="lowerLetter"/>
      <w:lvlText w:val="%4."/>
      <w:lvlJc w:val="left"/>
      <w:pPr>
        <w:tabs>
          <w:tab w:val="num" w:pos="2880"/>
        </w:tabs>
        <w:ind w:left="2880" w:hanging="360"/>
      </w:pPr>
    </w:lvl>
    <w:lvl w:ilvl="4" w:tplc="C85CFAAE" w:tentative="1">
      <w:start w:val="1"/>
      <w:numFmt w:val="lowerLetter"/>
      <w:lvlText w:val="%5."/>
      <w:lvlJc w:val="left"/>
      <w:pPr>
        <w:tabs>
          <w:tab w:val="num" w:pos="3600"/>
        </w:tabs>
        <w:ind w:left="3600" w:hanging="360"/>
      </w:pPr>
    </w:lvl>
    <w:lvl w:ilvl="5" w:tplc="9E78CAF4" w:tentative="1">
      <w:start w:val="1"/>
      <w:numFmt w:val="lowerLetter"/>
      <w:lvlText w:val="%6."/>
      <w:lvlJc w:val="left"/>
      <w:pPr>
        <w:tabs>
          <w:tab w:val="num" w:pos="4320"/>
        </w:tabs>
        <w:ind w:left="4320" w:hanging="360"/>
      </w:pPr>
    </w:lvl>
    <w:lvl w:ilvl="6" w:tplc="A1A4779C" w:tentative="1">
      <w:start w:val="1"/>
      <w:numFmt w:val="lowerLetter"/>
      <w:lvlText w:val="%7."/>
      <w:lvlJc w:val="left"/>
      <w:pPr>
        <w:tabs>
          <w:tab w:val="num" w:pos="5040"/>
        </w:tabs>
        <w:ind w:left="5040" w:hanging="360"/>
      </w:pPr>
    </w:lvl>
    <w:lvl w:ilvl="7" w:tplc="3A124FA2" w:tentative="1">
      <w:start w:val="1"/>
      <w:numFmt w:val="lowerLetter"/>
      <w:lvlText w:val="%8."/>
      <w:lvlJc w:val="left"/>
      <w:pPr>
        <w:tabs>
          <w:tab w:val="num" w:pos="5760"/>
        </w:tabs>
        <w:ind w:left="5760" w:hanging="360"/>
      </w:pPr>
    </w:lvl>
    <w:lvl w:ilvl="8" w:tplc="7F9C1734" w:tentative="1">
      <w:start w:val="1"/>
      <w:numFmt w:val="lowerLetter"/>
      <w:lvlText w:val="%9."/>
      <w:lvlJc w:val="left"/>
      <w:pPr>
        <w:tabs>
          <w:tab w:val="num" w:pos="6480"/>
        </w:tabs>
        <w:ind w:left="6480" w:hanging="360"/>
      </w:pPr>
    </w:lvl>
  </w:abstractNum>
  <w:abstractNum w:abstractNumId="28" w15:restartNumberingAfterBreak="0">
    <w:nsid w:val="544A7292"/>
    <w:multiLevelType w:val="hybridMultilevel"/>
    <w:tmpl w:val="966A0F4E"/>
    <w:lvl w:ilvl="0" w:tplc="7ED2AD8E">
      <w:start w:val="1"/>
      <w:numFmt w:val="lowerLetter"/>
      <w:lvlText w:val="%1)"/>
      <w:lvlJc w:val="left"/>
      <w:pPr>
        <w:ind w:left="720" w:hanging="360"/>
      </w:pPr>
      <w:rPr>
        <w:rFonts w:ascii="Museo 300" w:hAnsi="Museo 300" w:cs="Times New Roman" w:hint="default"/>
        <w:sz w:val="18"/>
        <w:szCs w:val="18"/>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E691C3C"/>
    <w:multiLevelType w:val="hybridMultilevel"/>
    <w:tmpl w:val="BEB6F814"/>
    <w:lvl w:ilvl="0" w:tplc="B044A518">
      <w:start w:val="2"/>
      <w:numFmt w:val="lowerLetter"/>
      <w:lvlText w:val="%1."/>
      <w:lvlJc w:val="left"/>
      <w:pPr>
        <w:tabs>
          <w:tab w:val="num" w:pos="720"/>
        </w:tabs>
        <w:ind w:left="720" w:hanging="360"/>
      </w:pPr>
    </w:lvl>
    <w:lvl w:ilvl="1" w:tplc="FC8C2082" w:tentative="1">
      <w:start w:val="1"/>
      <w:numFmt w:val="lowerLetter"/>
      <w:lvlText w:val="%2."/>
      <w:lvlJc w:val="left"/>
      <w:pPr>
        <w:tabs>
          <w:tab w:val="num" w:pos="1440"/>
        </w:tabs>
        <w:ind w:left="1440" w:hanging="360"/>
      </w:pPr>
    </w:lvl>
    <w:lvl w:ilvl="2" w:tplc="A4B41848" w:tentative="1">
      <w:start w:val="1"/>
      <w:numFmt w:val="lowerLetter"/>
      <w:lvlText w:val="%3."/>
      <w:lvlJc w:val="left"/>
      <w:pPr>
        <w:tabs>
          <w:tab w:val="num" w:pos="2160"/>
        </w:tabs>
        <w:ind w:left="2160" w:hanging="360"/>
      </w:pPr>
    </w:lvl>
    <w:lvl w:ilvl="3" w:tplc="D5AC9EB6" w:tentative="1">
      <w:start w:val="1"/>
      <w:numFmt w:val="lowerLetter"/>
      <w:lvlText w:val="%4."/>
      <w:lvlJc w:val="left"/>
      <w:pPr>
        <w:tabs>
          <w:tab w:val="num" w:pos="2880"/>
        </w:tabs>
        <w:ind w:left="2880" w:hanging="360"/>
      </w:pPr>
    </w:lvl>
    <w:lvl w:ilvl="4" w:tplc="30E2C334" w:tentative="1">
      <w:start w:val="1"/>
      <w:numFmt w:val="lowerLetter"/>
      <w:lvlText w:val="%5."/>
      <w:lvlJc w:val="left"/>
      <w:pPr>
        <w:tabs>
          <w:tab w:val="num" w:pos="3600"/>
        </w:tabs>
        <w:ind w:left="3600" w:hanging="360"/>
      </w:pPr>
    </w:lvl>
    <w:lvl w:ilvl="5" w:tplc="301E649C" w:tentative="1">
      <w:start w:val="1"/>
      <w:numFmt w:val="lowerLetter"/>
      <w:lvlText w:val="%6."/>
      <w:lvlJc w:val="left"/>
      <w:pPr>
        <w:tabs>
          <w:tab w:val="num" w:pos="4320"/>
        </w:tabs>
        <w:ind w:left="4320" w:hanging="360"/>
      </w:pPr>
    </w:lvl>
    <w:lvl w:ilvl="6" w:tplc="20D61EE8" w:tentative="1">
      <w:start w:val="1"/>
      <w:numFmt w:val="lowerLetter"/>
      <w:lvlText w:val="%7."/>
      <w:lvlJc w:val="left"/>
      <w:pPr>
        <w:tabs>
          <w:tab w:val="num" w:pos="5040"/>
        </w:tabs>
        <w:ind w:left="5040" w:hanging="360"/>
      </w:pPr>
    </w:lvl>
    <w:lvl w:ilvl="7" w:tplc="2C12F588" w:tentative="1">
      <w:start w:val="1"/>
      <w:numFmt w:val="lowerLetter"/>
      <w:lvlText w:val="%8."/>
      <w:lvlJc w:val="left"/>
      <w:pPr>
        <w:tabs>
          <w:tab w:val="num" w:pos="5760"/>
        </w:tabs>
        <w:ind w:left="5760" w:hanging="360"/>
      </w:pPr>
    </w:lvl>
    <w:lvl w:ilvl="8" w:tplc="E84E821E" w:tentative="1">
      <w:start w:val="1"/>
      <w:numFmt w:val="lowerLetter"/>
      <w:lvlText w:val="%9."/>
      <w:lvlJc w:val="left"/>
      <w:pPr>
        <w:tabs>
          <w:tab w:val="num" w:pos="6480"/>
        </w:tabs>
        <w:ind w:left="6480" w:hanging="360"/>
      </w:pPr>
    </w:lvl>
  </w:abstractNum>
  <w:abstractNum w:abstractNumId="31" w15:restartNumberingAfterBreak="0">
    <w:nsid w:val="62E35B34"/>
    <w:multiLevelType w:val="hybridMultilevel"/>
    <w:tmpl w:val="C5D62F32"/>
    <w:lvl w:ilvl="0" w:tplc="E3F4CB38">
      <w:start w:val="3"/>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2" w15:restartNumberingAfterBreak="0">
    <w:nsid w:val="63BE339E"/>
    <w:multiLevelType w:val="hybridMultilevel"/>
    <w:tmpl w:val="F1B8A80E"/>
    <w:lvl w:ilvl="0" w:tplc="3142FA8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3" w15:restartNumberingAfterBreak="0">
    <w:nsid w:val="64EB638B"/>
    <w:multiLevelType w:val="hybridMultilevel"/>
    <w:tmpl w:val="13C02D7C"/>
    <w:lvl w:ilvl="0" w:tplc="440A000F">
      <w:start w:val="1"/>
      <w:numFmt w:val="decimal"/>
      <w:lvlText w:val="%1."/>
      <w:lvlJc w:val="left"/>
      <w:pPr>
        <w:ind w:left="1211" w:hanging="360"/>
      </w:pPr>
      <w:rPr>
        <w:rFont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34" w15:restartNumberingAfterBreak="0">
    <w:nsid w:val="68861B15"/>
    <w:multiLevelType w:val="hybridMultilevel"/>
    <w:tmpl w:val="E96C6BFA"/>
    <w:lvl w:ilvl="0" w:tplc="ADBEDA00">
      <w:start w:val="1"/>
      <w:numFmt w:val="upperLetter"/>
      <w:lvlText w:val="%1."/>
      <w:lvlJc w:val="left"/>
      <w:pPr>
        <w:ind w:left="1069" w:hanging="360"/>
      </w:pPr>
      <w:rPr>
        <w:rFonts w:cs="Times New Roman" w:hint="default"/>
        <w:color w:val="00000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5" w15:restartNumberingAfterBreak="0">
    <w:nsid w:val="724F0418"/>
    <w:multiLevelType w:val="hybridMultilevel"/>
    <w:tmpl w:val="117057CE"/>
    <w:lvl w:ilvl="0" w:tplc="440A0017">
      <w:start w:val="1"/>
      <w:numFmt w:val="lowerLetter"/>
      <w:lvlText w:val="%1)"/>
      <w:lvlJc w:val="left"/>
      <w:pPr>
        <w:ind w:left="1209" w:hanging="360"/>
      </w:pPr>
      <w:rPr>
        <w:rFonts w:hint="default"/>
      </w:rPr>
    </w:lvl>
    <w:lvl w:ilvl="1" w:tplc="440A0019" w:tentative="1">
      <w:start w:val="1"/>
      <w:numFmt w:val="lowerLetter"/>
      <w:lvlText w:val="%2."/>
      <w:lvlJc w:val="left"/>
      <w:pPr>
        <w:ind w:left="1929" w:hanging="360"/>
      </w:pPr>
    </w:lvl>
    <w:lvl w:ilvl="2" w:tplc="440A001B" w:tentative="1">
      <w:start w:val="1"/>
      <w:numFmt w:val="lowerRoman"/>
      <w:lvlText w:val="%3."/>
      <w:lvlJc w:val="right"/>
      <w:pPr>
        <w:ind w:left="2649" w:hanging="180"/>
      </w:pPr>
    </w:lvl>
    <w:lvl w:ilvl="3" w:tplc="440A000F" w:tentative="1">
      <w:start w:val="1"/>
      <w:numFmt w:val="decimal"/>
      <w:lvlText w:val="%4."/>
      <w:lvlJc w:val="left"/>
      <w:pPr>
        <w:ind w:left="3369" w:hanging="360"/>
      </w:pPr>
    </w:lvl>
    <w:lvl w:ilvl="4" w:tplc="440A0019" w:tentative="1">
      <w:start w:val="1"/>
      <w:numFmt w:val="lowerLetter"/>
      <w:lvlText w:val="%5."/>
      <w:lvlJc w:val="left"/>
      <w:pPr>
        <w:ind w:left="4089" w:hanging="360"/>
      </w:pPr>
    </w:lvl>
    <w:lvl w:ilvl="5" w:tplc="440A001B" w:tentative="1">
      <w:start w:val="1"/>
      <w:numFmt w:val="lowerRoman"/>
      <w:lvlText w:val="%6."/>
      <w:lvlJc w:val="right"/>
      <w:pPr>
        <w:ind w:left="4809" w:hanging="180"/>
      </w:pPr>
    </w:lvl>
    <w:lvl w:ilvl="6" w:tplc="440A000F" w:tentative="1">
      <w:start w:val="1"/>
      <w:numFmt w:val="decimal"/>
      <w:lvlText w:val="%7."/>
      <w:lvlJc w:val="left"/>
      <w:pPr>
        <w:ind w:left="5529" w:hanging="360"/>
      </w:pPr>
    </w:lvl>
    <w:lvl w:ilvl="7" w:tplc="440A0019" w:tentative="1">
      <w:start w:val="1"/>
      <w:numFmt w:val="lowerLetter"/>
      <w:lvlText w:val="%8."/>
      <w:lvlJc w:val="left"/>
      <w:pPr>
        <w:ind w:left="6249" w:hanging="360"/>
      </w:pPr>
    </w:lvl>
    <w:lvl w:ilvl="8" w:tplc="440A001B" w:tentative="1">
      <w:start w:val="1"/>
      <w:numFmt w:val="lowerRoman"/>
      <w:lvlText w:val="%9."/>
      <w:lvlJc w:val="right"/>
      <w:pPr>
        <w:ind w:left="6969" w:hanging="180"/>
      </w:pPr>
    </w:lvl>
  </w:abstractNum>
  <w:abstractNum w:abstractNumId="36" w15:restartNumberingAfterBreak="0">
    <w:nsid w:val="728B0D09"/>
    <w:multiLevelType w:val="multilevel"/>
    <w:tmpl w:val="AFB661C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Museo Sans 300" w:eastAsia="Museo Sans" w:hAnsi="Museo Sans 300"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661434"/>
    <w:multiLevelType w:val="hybridMultilevel"/>
    <w:tmpl w:val="B0FAE6B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AC64B90"/>
    <w:multiLevelType w:val="multilevel"/>
    <w:tmpl w:val="C6BCBEA8"/>
    <w:lvl w:ilvl="0">
      <w:start w:val="1"/>
      <w:numFmt w:val="upperRoman"/>
      <w:lvlText w:val="%1."/>
      <w:lvlJc w:val="left"/>
      <w:pPr>
        <w:ind w:left="1080" w:hanging="720"/>
      </w:pPr>
      <w:rPr>
        <w:rFonts w:cs="Times New Roman" w:hint="default"/>
        <w:i w:val="0"/>
      </w:r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b/>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9" w15:restartNumberingAfterBreak="0">
    <w:nsid w:val="7B7C1C2D"/>
    <w:multiLevelType w:val="hybridMultilevel"/>
    <w:tmpl w:val="BA8AC9C6"/>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15:restartNumberingAfterBreak="0">
    <w:nsid w:val="7E0C5902"/>
    <w:multiLevelType w:val="multilevel"/>
    <w:tmpl w:val="B78869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8"/>
  </w:num>
  <w:num w:numId="2">
    <w:abstractNumId w:val="19"/>
  </w:num>
  <w:num w:numId="3">
    <w:abstractNumId w:val="26"/>
  </w:num>
  <w:num w:numId="4">
    <w:abstractNumId w:val="12"/>
  </w:num>
  <w:num w:numId="5">
    <w:abstractNumId w:val="23"/>
  </w:num>
  <w:num w:numId="6">
    <w:abstractNumId w:val="20"/>
  </w:num>
  <w:num w:numId="7">
    <w:abstractNumId w:val="28"/>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29"/>
  </w:num>
  <w:num w:numId="12">
    <w:abstractNumId w:val="4"/>
  </w:num>
  <w:num w:numId="13">
    <w:abstractNumId w:val="8"/>
  </w:num>
  <w:num w:numId="14">
    <w:abstractNumId w:val="30"/>
  </w:num>
  <w:num w:numId="15">
    <w:abstractNumId w:val="2"/>
  </w:num>
  <w:num w:numId="16">
    <w:abstractNumId w:val="16"/>
  </w:num>
  <w:num w:numId="17">
    <w:abstractNumId w:val="1"/>
  </w:num>
  <w:num w:numId="18">
    <w:abstractNumId w:val="32"/>
  </w:num>
  <w:num w:numId="19">
    <w:abstractNumId w:val="6"/>
  </w:num>
  <w:num w:numId="20">
    <w:abstractNumId w:val="9"/>
  </w:num>
  <w:num w:numId="21">
    <w:abstractNumId w:val="39"/>
  </w:num>
  <w:num w:numId="22">
    <w:abstractNumId w:val="35"/>
  </w:num>
  <w:num w:numId="23">
    <w:abstractNumId w:val="14"/>
  </w:num>
  <w:num w:numId="24">
    <w:abstractNumId w:val="21"/>
  </w:num>
  <w:num w:numId="25">
    <w:abstractNumId w:val="10"/>
  </w:num>
  <w:num w:numId="26">
    <w:abstractNumId w:val="0"/>
  </w:num>
  <w:num w:numId="27">
    <w:abstractNumId w:val="24"/>
  </w:num>
  <w:num w:numId="28">
    <w:abstractNumId w:val="3"/>
  </w:num>
  <w:num w:numId="29">
    <w:abstractNumId w:val="17"/>
  </w:num>
  <w:num w:numId="30">
    <w:abstractNumId w:val="13"/>
  </w:num>
  <w:num w:numId="31">
    <w:abstractNumId w:val="40"/>
  </w:num>
  <w:num w:numId="32">
    <w:abstractNumId w:val="7"/>
  </w:num>
  <w:num w:numId="33">
    <w:abstractNumId w:val="34"/>
  </w:num>
  <w:num w:numId="34">
    <w:abstractNumId w:val="37"/>
  </w:num>
  <w:num w:numId="35">
    <w:abstractNumId w:val="36"/>
  </w:num>
  <w:num w:numId="36">
    <w:abstractNumId w:val="22"/>
  </w:num>
  <w:num w:numId="37">
    <w:abstractNumId w:val="31"/>
  </w:num>
  <w:num w:numId="38">
    <w:abstractNumId w:val="33"/>
  </w:num>
  <w:num w:numId="39">
    <w:abstractNumId w:val="11"/>
  </w:num>
  <w:num w:numId="40">
    <w:abstractNumId w:val="25"/>
  </w:num>
  <w:num w:numId="41">
    <w:abstractNumId w:val="1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4F"/>
    <w:rsid w:val="00004F54"/>
    <w:rsid w:val="00010BE8"/>
    <w:rsid w:val="0001196E"/>
    <w:rsid w:val="00024BDE"/>
    <w:rsid w:val="00027DBB"/>
    <w:rsid w:val="00027DCE"/>
    <w:rsid w:val="00037EB4"/>
    <w:rsid w:val="000405A2"/>
    <w:rsid w:val="00062274"/>
    <w:rsid w:val="000650C0"/>
    <w:rsid w:val="00080106"/>
    <w:rsid w:val="000842CE"/>
    <w:rsid w:val="00095EF1"/>
    <w:rsid w:val="000A115B"/>
    <w:rsid w:val="000A6208"/>
    <w:rsid w:val="000B07D8"/>
    <w:rsid w:val="000B2711"/>
    <w:rsid w:val="000C1FD1"/>
    <w:rsid w:val="000D0D0C"/>
    <w:rsid w:val="000D4FC5"/>
    <w:rsid w:val="000E3D0A"/>
    <w:rsid w:val="000E5AF0"/>
    <w:rsid w:val="000E6B4F"/>
    <w:rsid w:val="000F02AD"/>
    <w:rsid w:val="000F5068"/>
    <w:rsid w:val="00105FE9"/>
    <w:rsid w:val="0011733A"/>
    <w:rsid w:val="00123B39"/>
    <w:rsid w:val="00127156"/>
    <w:rsid w:val="00137A3B"/>
    <w:rsid w:val="001408F8"/>
    <w:rsid w:val="00143EE2"/>
    <w:rsid w:val="00151DF2"/>
    <w:rsid w:val="00157695"/>
    <w:rsid w:val="00162FDA"/>
    <w:rsid w:val="00183861"/>
    <w:rsid w:val="001A2E43"/>
    <w:rsid w:val="001A6B66"/>
    <w:rsid w:val="001B09B1"/>
    <w:rsid w:val="001B267D"/>
    <w:rsid w:val="001B2C9D"/>
    <w:rsid w:val="001B3B82"/>
    <w:rsid w:val="001C56CE"/>
    <w:rsid w:val="001C7B9D"/>
    <w:rsid w:val="001D440D"/>
    <w:rsid w:val="001D7A2F"/>
    <w:rsid w:val="001F1A9C"/>
    <w:rsid w:val="001F47E4"/>
    <w:rsid w:val="001F56A7"/>
    <w:rsid w:val="001F6A90"/>
    <w:rsid w:val="00202229"/>
    <w:rsid w:val="002034D6"/>
    <w:rsid w:val="002108E7"/>
    <w:rsid w:val="00216E4D"/>
    <w:rsid w:val="00242380"/>
    <w:rsid w:val="0024428F"/>
    <w:rsid w:val="002447E7"/>
    <w:rsid w:val="00246B97"/>
    <w:rsid w:val="00253266"/>
    <w:rsid w:val="002566C0"/>
    <w:rsid w:val="00262F40"/>
    <w:rsid w:val="0026405D"/>
    <w:rsid w:val="002747BF"/>
    <w:rsid w:val="00281AEA"/>
    <w:rsid w:val="0029536B"/>
    <w:rsid w:val="002A2E20"/>
    <w:rsid w:val="002A595C"/>
    <w:rsid w:val="002A6111"/>
    <w:rsid w:val="002B4BE4"/>
    <w:rsid w:val="002C07A9"/>
    <w:rsid w:val="002C3275"/>
    <w:rsid w:val="002C4088"/>
    <w:rsid w:val="002D62D5"/>
    <w:rsid w:val="002D7775"/>
    <w:rsid w:val="002E582E"/>
    <w:rsid w:val="002E65E2"/>
    <w:rsid w:val="002F63E6"/>
    <w:rsid w:val="002F7360"/>
    <w:rsid w:val="002F7490"/>
    <w:rsid w:val="0030337C"/>
    <w:rsid w:val="00310AA1"/>
    <w:rsid w:val="00312638"/>
    <w:rsid w:val="00321504"/>
    <w:rsid w:val="003359A8"/>
    <w:rsid w:val="00337022"/>
    <w:rsid w:val="00340FC7"/>
    <w:rsid w:val="00344652"/>
    <w:rsid w:val="00345C92"/>
    <w:rsid w:val="003602F6"/>
    <w:rsid w:val="003659B9"/>
    <w:rsid w:val="0037070F"/>
    <w:rsid w:val="003751C9"/>
    <w:rsid w:val="00381516"/>
    <w:rsid w:val="00382006"/>
    <w:rsid w:val="00385779"/>
    <w:rsid w:val="003938DA"/>
    <w:rsid w:val="00394635"/>
    <w:rsid w:val="003A058B"/>
    <w:rsid w:val="003A0BDA"/>
    <w:rsid w:val="003B7322"/>
    <w:rsid w:val="003C2987"/>
    <w:rsid w:val="003C332F"/>
    <w:rsid w:val="003C63E9"/>
    <w:rsid w:val="003C71B4"/>
    <w:rsid w:val="003D7BC0"/>
    <w:rsid w:val="003E0D23"/>
    <w:rsid w:val="003E6541"/>
    <w:rsid w:val="003F6EDE"/>
    <w:rsid w:val="00410A3C"/>
    <w:rsid w:val="00410D3F"/>
    <w:rsid w:val="00413216"/>
    <w:rsid w:val="00413A40"/>
    <w:rsid w:val="00417209"/>
    <w:rsid w:val="0041733E"/>
    <w:rsid w:val="00421BD0"/>
    <w:rsid w:val="00421D90"/>
    <w:rsid w:val="0043593B"/>
    <w:rsid w:val="00435C95"/>
    <w:rsid w:val="004520EB"/>
    <w:rsid w:val="004524DD"/>
    <w:rsid w:val="00475015"/>
    <w:rsid w:val="00485FA4"/>
    <w:rsid w:val="004878B3"/>
    <w:rsid w:val="0049129D"/>
    <w:rsid w:val="004932AF"/>
    <w:rsid w:val="004A0F65"/>
    <w:rsid w:val="004B384E"/>
    <w:rsid w:val="004B7355"/>
    <w:rsid w:val="004C113E"/>
    <w:rsid w:val="004D3854"/>
    <w:rsid w:val="004E27C7"/>
    <w:rsid w:val="004E4DF7"/>
    <w:rsid w:val="004F036A"/>
    <w:rsid w:val="004F0E57"/>
    <w:rsid w:val="004F157F"/>
    <w:rsid w:val="004F15AC"/>
    <w:rsid w:val="00506691"/>
    <w:rsid w:val="00517BBF"/>
    <w:rsid w:val="005205A5"/>
    <w:rsid w:val="005216BD"/>
    <w:rsid w:val="00527E86"/>
    <w:rsid w:val="005401BC"/>
    <w:rsid w:val="00572352"/>
    <w:rsid w:val="005732E2"/>
    <w:rsid w:val="00574FB5"/>
    <w:rsid w:val="00581014"/>
    <w:rsid w:val="005814ED"/>
    <w:rsid w:val="00591FD4"/>
    <w:rsid w:val="00594839"/>
    <w:rsid w:val="0059560E"/>
    <w:rsid w:val="00595813"/>
    <w:rsid w:val="005A0682"/>
    <w:rsid w:val="005A2972"/>
    <w:rsid w:val="005B061C"/>
    <w:rsid w:val="005B17E6"/>
    <w:rsid w:val="005C1271"/>
    <w:rsid w:val="005C212B"/>
    <w:rsid w:val="005D7DAA"/>
    <w:rsid w:val="005E04F4"/>
    <w:rsid w:val="005E3DFD"/>
    <w:rsid w:val="005F02DD"/>
    <w:rsid w:val="00602FB9"/>
    <w:rsid w:val="006042D5"/>
    <w:rsid w:val="0061189E"/>
    <w:rsid w:val="00623A7A"/>
    <w:rsid w:val="00636BD3"/>
    <w:rsid w:val="00640C13"/>
    <w:rsid w:val="00640EB2"/>
    <w:rsid w:val="0064162E"/>
    <w:rsid w:val="006450FB"/>
    <w:rsid w:val="0065457B"/>
    <w:rsid w:val="00661984"/>
    <w:rsid w:val="0066348B"/>
    <w:rsid w:val="00665E93"/>
    <w:rsid w:val="006667E9"/>
    <w:rsid w:val="00670245"/>
    <w:rsid w:val="006738ED"/>
    <w:rsid w:val="00680AD6"/>
    <w:rsid w:val="006913CE"/>
    <w:rsid w:val="0069189D"/>
    <w:rsid w:val="00695C48"/>
    <w:rsid w:val="0069680C"/>
    <w:rsid w:val="006B470F"/>
    <w:rsid w:val="006B5038"/>
    <w:rsid w:val="006C0718"/>
    <w:rsid w:val="006D13DA"/>
    <w:rsid w:val="006D789E"/>
    <w:rsid w:val="006E09B6"/>
    <w:rsid w:val="006E1872"/>
    <w:rsid w:val="006F244E"/>
    <w:rsid w:val="006F35A2"/>
    <w:rsid w:val="006F479E"/>
    <w:rsid w:val="00702DBB"/>
    <w:rsid w:val="0070403A"/>
    <w:rsid w:val="00707ACB"/>
    <w:rsid w:val="00711986"/>
    <w:rsid w:val="00711E47"/>
    <w:rsid w:val="007205E9"/>
    <w:rsid w:val="007214D6"/>
    <w:rsid w:val="00722C21"/>
    <w:rsid w:val="00732801"/>
    <w:rsid w:val="007335B5"/>
    <w:rsid w:val="00733600"/>
    <w:rsid w:val="00741588"/>
    <w:rsid w:val="007526BC"/>
    <w:rsid w:val="0075419D"/>
    <w:rsid w:val="00754E7A"/>
    <w:rsid w:val="00755FB3"/>
    <w:rsid w:val="007563AD"/>
    <w:rsid w:val="00762690"/>
    <w:rsid w:val="007638A2"/>
    <w:rsid w:val="007718F1"/>
    <w:rsid w:val="00771ABB"/>
    <w:rsid w:val="00777AD1"/>
    <w:rsid w:val="00783D61"/>
    <w:rsid w:val="00784317"/>
    <w:rsid w:val="007856EE"/>
    <w:rsid w:val="007A4BCD"/>
    <w:rsid w:val="007A609A"/>
    <w:rsid w:val="007A743A"/>
    <w:rsid w:val="007B002F"/>
    <w:rsid w:val="007B735C"/>
    <w:rsid w:val="007C1AF0"/>
    <w:rsid w:val="007C2C21"/>
    <w:rsid w:val="007C3265"/>
    <w:rsid w:val="007C7B69"/>
    <w:rsid w:val="007D5ACE"/>
    <w:rsid w:val="007E1BAD"/>
    <w:rsid w:val="007E213D"/>
    <w:rsid w:val="007E3C80"/>
    <w:rsid w:val="007E3D6D"/>
    <w:rsid w:val="007E43D2"/>
    <w:rsid w:val="007F0785"/>
    <w:rsid w:val="007F2CBC"/>
    <w:rsid w:val="007F77EE"/>
    <w:rsid w:val="00812CD3"/>
    <w:rsid w:val="00813B9B"/>
    <w:rsid w:val="00814CAF"/>
    <w:rsid w:val="008171D9"/>
    <w:rsid w:val="008244AB"/>
    <w:rsid w:val="00825C36"/>
    <w:rsid w:val="008271C3"/>
    <w:rsid w:val="008305EB"/>
    <w:rsid w:val="0083103D"/>
    <w:rsid w:val="00831A58"/>
    <w:rsid w:val="008328AD"/>
    <w:rsid w:val="0083339D"/>
    <w:rsid w:val="00835DB7"/>
    <w:rsid w:val="0084111D"/>
    <w:rsid w:val="00847CE7"/>
    <w:rsid w:val="0085488A"/>
    <w:rsid w:val="00860106"/>
    <w:rsid w:val="0086506E"/>
    <w:rsid w:val="00866438"/>
    <w:rsid w:val="00883B17"/>
    <w:rsid w:val="008A0C6F"/>
    <w:rsid w:val="008A2D95"/>
    <w:rsid w:val="008A460D"/>
    <w:rsid w:val="008A671A"/>
    <w:rsid w:val="008A6F78"/>
    <w:rsid w:val="008B0EB5"/>
    <w:rsid w:val="008B1A84"/>
    <w:rsid w:val="008B2441"/>
    <w:rsid w:val="008C045E"/>
    <w:rsid w:val="008C0DA6"/>
    <w:rsid w:val="008C2866"/>
    <w:rsid w:val="008C3212"/>
    <w:rsid w:val="008D126E"/>
    <w:rsid w:val="008D24DD"/>
    <w:rsid w:val="008D3788"/>
    <w:rsid w:val="008D6DAF"/>
    <w:rsid w:val="008E06C3"/>
    <w:rsid w:val="008E2340"/>
    <w:rsid w:val="008F5235"/>
    <w:rsid w:val="0090071F"/>
    <w:rsid w:val="00903831"/>
    <w:rsid w:val="00904041"/>
    <w:rsid w:val="0090657B"/>
    <w:rsid w:val="00913B39"/>
    <w:rsid w:val="00913C08"/>
    <w:rsid w:val="00914A80"/>
    <w:rsid w:val="009204CB"/>
    <w:rsid w:val="00920618"/>
    <w:rsid w:val="00927227"/>
    <w:rsid w:val="009440FF"/>
    <w:rsid w:val="00945CF7"/>
    <w:rsid w:val="00952D31"/>
    <w:rsid w:val="00960AFF"/>
    <w:rsid w:val="0096416B"/>
    <w:rsid w:val="00974714"/>
    <w:rsid w:val="00980F10"/>
    <w:rsid w:val="0098677B"/>
    <w:rsid w:val="00993D47"/>
    <w:rsid w:val="009A446D"/>
    <w:rsid w:val="009B78B3"/>
    <w:rsid w:val="009C078A"/>
    <w:rsid w:val="009C1969"/>
    <w:rsid w:val="009C71AC"/>
    <w:rsid w:val="009C768C"/>
    <w:rsid w:val="009D3919"/>
    <w:rsid w:val="009D5C63"/>
    <w:rsid w:val="009D7E29"/>
    <w:rsid w:val="009E60D2"/>
    <w:rsid w:val="009E6595"/>
    <w:rsid w:val="00A03A5F"/>
    <w:rsid w:val="00A06002"/>
    <w:rsid w:val="00A24F48"/>
    <w:rsid w:val="00A27485"/>
    <w:rsid w:val="00A33CEC"/>
    <w:rsid w:val="00A34B65"/>
    <w:rsid w:val="00A36C1B"/>
    <w:rsid w:val="00A45D69"/>
    <w:rsid w:val="00A51470"/>
    <w:rsid w:val="00A527B3"/>
    <w:rsid w:val="00A5376E"/>
    <w:rsid w:val="00A55B65"/>
    <w:rsid w:val="00A567CE"/>
    <w:rsid w:val="00A7796B"/>
    <w:rsid w:val="00A97E5D"/>
    <w:rsid w:val="00AA49FD"/>
    <w:rsid w:val="00AB1C95"/>
    <w:rsid w:val="00AC588A"/>
    <w:rsid w:val="00AD3762"/>
    <w:rsid w:val="00AE5293"/>
    <w:rsid w:val="00AE7BBA"/>
    <w:rsid w:val="00B0320D"/>
    <w:rsid w:val="00B034A7"/>
    <w:rsid w:val="00B041F1"/>
    <w:rsid w:val="00B22D1D"/>
    <w:rsid w:val="00B31DA8"/>
    <w:rsid w:val="00B33D2F"/>
    <w:rsid w:val="00B37BC8"/>
    <w:rsid w:val="00B413FB"/>
    <w:rsid w:val="00B41817"/>
    <w:rsid w:val="00B50C12"/>
    <w:rsid w:val="00B51A70"/>
    <w:rsid w:val="00B52781"/>
    <w:rsid w:val="00B52B54"/>
    <w:rsid w:val="00B54692"/>
    <w:rsid w:val="00B54706"/>
    <w:rsid w:val="00B54EC5"/>
    <w:rsid w:val="00B63CD7"/>
    <w:rsid w:val="00B65EE1"/>
    <w:rsid w:val="00B700EF"/>
    <w:rsid w:val="00BA6589"/>
    <w:rsid w:val="00BB69B4"/>
    <w:rsid w:val="00BC02E9"/>
    <w:rsid w:val="00BC2487"/>
    <w:rsid w:val="00BC4060"/>
    <w:rsid w:val="00BC55AF"/>
    <w:rsid w:val="00BD1592"/>
    <w:rsid w:val="00BD2EA8"/>
    <w:rsid w:val="00BD5245"/>
    <w:rsid w:val="00BE258F"/>
    <w:rsid w:val="00BE30B9"/>
    <w:rsid w:val="00BE3965"/>
    <w:rsid w:val="00BF2B50"/>
    <w:rsid w:val="00BF4EF9"/>
    <w:rsid w:val="00C04EB8"/>
    <w:rsid w:val="00C17E88"/>
    <w:rsid w:val="00C20579"/>
    <w:rsid w:val="00C275A2"/>
    <w:rsid w:val="00C27C35"/>
    <w:rsid w:val="00C31FFE"/>
    <w:rsid w:val="00C33270"/>
    <w:rsid w:val="00C34FFA"/>
    <w:rsid w:val="00C44A0C"/>
    <w:rsid w:val="00C4561E"/>
    <w:rsid w:val="00C45FA0"/>
    <w:rsid w:val="00C460CA"/>
    <w:rsid w:val="00C46147"/>
    <w:rsid w:val="00C50B77"/>
    <w:rsid w:val="00C50E16"/>
    <w:rsid w:val="00C61182"/>
    <w:rsid w:val="00C81410"/>
    <w:rsid w:val="00C82594"/>
    <w:rsid w:val="00C93196"/>
    <w:rsid w:val="00CA36E7"/>
    <w:rsid w:val="00CA6067"/>
    <w:rsid w:val="00CB3727"/>
    <w:rsid w:val="00CB3F53"/>
    <w:rsid w:val="00CB58EA"/>
    <w:rsid w:val="00CC0ECB"/>
    <w:rsid w:val="00CD1190"/>
    <w:rsid w:val="00CE2D09"/>
    <w:rsid w:val="00CE2EE0"/>
    <w:rsid w:val="00CE5968"/>
    <w:rsid w:val="00D016BA"/>
    <w:rsid w:val="00D017A0"/>
    <w:rsid w:val="00D03674"/>
    <w:rsid w:val="00D0484D"/>
    <w:rsid w:val="00D1631C"/>
    <w:rsid w:val="00D200E7"/>
    <w:rsid w:val="00D2201D"/>
    <w:rsid w:val="00D26983"/>
    <w:rsid w:val="00D43B16"/>
    <w:rsid w:val="00D5224B"/>
    <w:rsid w:val="00D64B46"/>
    <w:rsid w:val="00D729A3"/>
    <w:rsid w:val="00D769F0"/>
    <w:rsid w:val="00D77C60"/>
    <w:rsid w:val="00D87C92"/>
    <w:rsid w:val="00D90692"/>
    <w:rsid w:val="00D913F5"/>
    <w:rsid w:val="00D948C2"/>
    <w:rsid w:val="00D95A3C"/>
    <w:rsid w:val="00D95BBC"/>
    <w:rsid w:val="00D978C6"/>
    <w:rsid w:val="00DA7027"/>
    <w:rsid w:val="00DB2993"/>
    <w:rsid w:val="00DB31DA"/>
    <w:rsid w:val="00DB39BD"/>
    <w:rsid w:val="00DB763D"/>
    <w:rsid w:val="00DC3427"/>
    <w:rsid w:val="00DC474B"/>
    <w:rsid w:val="00DC6578"/>
    <w:rsid w:val="00DD27A8"/>
    <w:rsid w:val="00DD5D9E"/>
    <w:rsid w:val="00DE3856"/>
    <w:rsid w:val="00DE6EFD"/>
    <w:rsid w:val="00E00453"/>
    <w:rsid w:val="00E0295E"/>
    <w:rsid w:val="00E04F9F"/>
    <w:rsid w:val="00E10CC5"/>
    <w:rsid w:val="00E2686B"/>
    <w:rsid w:val="00E32D89"/>
    <w:rsid w:val="00E362C7"/>
    <w:rsid w:val="00E406C9"/>
    <w:rsid w:val="00E41362"/>
    <w:rsid w:val="00E413B4"/>
    <w:rsid w:val="00E436C5"/>
    <w:rsid w:val="00E5585E"/>
    <w:rsid w:val="00E57937"/>
    <w:rsid w:val="00E755F4"/>
    <w:rsid w:val="00E83C0B"/>
    <w:rsid w:val="00E862B3"/>
    <w:rsid w:val="00E926BE"/>
    <w:rsid w:val="00E9569B"/>
    <w:rsid w:val="00EA18E2"/>
    <w:rsid w:val="00EA6B8A"/>
    <w:rsid w:val="00EA7278"/>
    <w:rsid w:val="00EB1484"/>
    <w:rsid w:val="00EC2799"/>
    <w:rsid w:val="00EC6597"/>
    <w:rsid w:val="00EC6BF5"/>
    <w:rsid w:val="00ED447D"/>
    <w:rsid w:val="00EF04FD"/>
    <w:rsid w:val="00EF2B0A"/>
    <w:rsid w:val="00EF5EB9"/>
    <w:rsid w:val="00F00D55"/>
    <w:rsid w:val="00F03051"/>
    <w:rsid w:val="00F05B63"/>
    <w:rsid w:val="00F13AB3"/>
    <w:rsid w:val="00F2007E"/>
    <w:rsid w:val="00F21E33"/>
    <w:rsid w:val="00F22B28"/>
    <w:rsid w:val="00F311EF"/>
    <w:rsid w:val="00F330C2"/>
    <w:rsid w:val="00F36A1D"/>
    <w:rsid w:val="00F4306F"/>
    <w:rsid w:val="00F4310C"/>
    <w:rsid w:val="00F43DB1"/>
    <w:rsid w:val="00F527F0"/>
    <w:rsid w:val="00F5473D"/>
    <w:rsid w:val="00F62C1D"/>
    <w:rsid w:val="00F7086A"/>
    <w:rsid w:val="00F7094C"/>
    <w:rsid w:val="00F70F0A"/>
    <w:rsid w:val="00F80BC4"/>
    <w:rsid w:val="00F9253F"/>
    <w:rsid w:val="00FB0A49"/>
    <w:rsid w:val="00FB3F50"/>
    <w:rsid w:val="00FB5FFE"/>
    <w:rsid w:val="00FC0F25"/>
    <w:rsid w:val="00FC1903"/>
    <w:rsid w:val="00FC435A"/>
    <w:rsid w:val="00FC4AAE"/>
    <w:rsid w:val="00FC52A8"/>
    <w:rsid w:val="00FC54EB"/>
    <w:rsid w:val="00FD6129"/>
    <w:rsid w:val="00FD70F7"/>
    <w:rsid w:val="00FE2096"/>
    <w:rsid w:val="00FE2B02"/>
    <w:rsid w:val="00FE35FA"/>
    <w:rsid w:val="00FE66BF"/>
    <w:rsid w:val="00FF0B72"/>
    <w:rsid w:val="00FF6825"/>
    <w:rsid w:val="00FF77F5"/>
    <w:rsid w:val="00FF7BAE"/>
    <w:rsid w:val="020392D2"/>
    <w:rsid w:val="0A601E76"/>
    <w:rsid w:val="0E8691D7"/>
    <w:rsid w:val="10226238"/>
    <w:rsid w:val="1161423D"/>
    <w:rsid w:val="11A9A0C3"/>
    <w:rsid w:val="11BE3299"/>
    <w:rsid w:val="19E4A3E7"/>
    <w:rsid w:val="1AD27DC5"/>
    <w:rsid w:val="1AF81486"/>
    <w:rsid w:val="1C150FD3"/>
    <w:rsid w:val="20503D44"/>
    <w:rsid w:val="2425D91F"/>
    <w:rsid w:val="24671F30"/>
    <w:rsid w:val="27E99113"/>
    <w:rsid w:val="2864152B"/>
    <w:rsid w:val="2B0DABDD"/>
    <w:rsid w:val="30C5966B"/>
    <w:rsid w:val="30D55A51"/>
    <w:rsid w:val="31C99F5C"/>
    <w:rsid w:val="373E65A9"/>
    <w:rsid w:val="3E9B5939"/>
    <w:rsid w:val="3EB6442B"/>
    <w:rsid w:val="3FAEB438"/>
    <w:rsid w:val="4357F631"/>
    <w:rsid w:val="48A2D9E8"/>
    <w:rsid w:val="4980776C"/>
    <w:rsid w:val="4B3E3780"/>
    <w:rsid w:val="4BBB3944"/>
    <w:rsid w:val="592F7D0C"/>
    <w:rsid w:val="5C5E83A0"/>
    <w:rsid w:val="5DCD5C4C"/>
    <w:rsid w:val="6162626F"/>
    <w:rsid w:val="661799BF"/>
    <w:rsid w:val="669B95A4"/>
    <w:rsid w:val="676BCE01"/>
    <w:rsid w:val="6C8F2232"/>
    <w:rsid w:val="70F987EA"/>
    <w:rsid w:val="71177070"/>
    <w:rsid w:val="75C433A5"/>
    <w:rsid w:val="796B3F9F"/>
    <w:rsid w:val="79DA7891"/>
    <w:rsid w:val="7B910599"/>
    <w:rsid w:val="7D84EEDD"/>
    <w:rsid w:val="7EB285E6"/>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F2EB3F"/>
  <w15:docId w15:val="{F2D8683D-0FCB-4095-A6C5-794146F3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B4F"/>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0E6B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0E6B4F"/>
    <w:rPr>
      <w:rFonts w:cs="Times New Roman"/>
    </w:rPr>
  </w:style>
  <w:style w:type="paragraph" w:styleId="Piedepgina">
    <w:name w:val="footer"/>
    <w:basedOn w:val="Normal"/>
    <w:link w:val="PiedepginaCar"/>
    <w:uiPriority w:val="99"/>
    <w:semiHidden/>
    <w:rsid w:val="000E6B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0E6B4F"/>
    <w:rPr>
      <w:rFonts w:cs="Times New Roman"/>
    </w:rPr>
  </w:style>
  <w:style w:type="paragraph" w:styleId="Prrafodelista">
    <w:name w:val="List Paragraph"/>
    <w:aliases w:val="Subtitulo 3"/>
    <w:basedOn w:val="Normal"/>
    <w:link w:val="PrrafodelistaCar"/>
    <w:uiPriority w:val="34"/>
    <w:qFormat/>
    <w:rsid w:val="000E6B4F"/>
    <w:pPr>
      <w:spacing w:after="0" w:line="240" w:lineRule="auto"/>
      <w:ind w:left="720"/>
      <w:contextualSpacing/>
    </w:pPr>
    <w:rPr>
      <w:rFonts w:ascii="Arial" w:eastAsia="SimSun" w:hAnsi="Arial"/>
      <w:spacing w:val="-5"/>
      <w:sz w:val="20"/>
      <w:szCs w:val="20"/>
    </w:rPr>
  </w:style>
  <w:style w:type="paragraph" w:styleId="Textodeglobo">
    <w:name w:val="Balloon Text"/>
    <w:basedOn w:val="Normal"/>
    <w:link w:val="TextodegloboCar"/>
    <w:uiPriority w:val="99"/>
    <w:semiHidden/>
    <w:rsid w:val="0083103D"/>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868"/>
    <w:rPr>
      <w:rFonts w:ascii="Times New Roman" w:hAnsi="Times New Roman"/>
      <w:sz w:val="0"/>
      <w:szCs w:val="0"/>
      <w:lang w:eastAsia="en-US"/>
    </w:rPr>
  </w:style>
  <w:style w:type="character" w:styleId="Refdecomentario">
    <w:name w:val="annotation reference"/>
    <w:basedOn w:val="Fuentedeprrafopredeter"/>
    <w:uiPriority w:val="99"/>
    <w:semiHidden/>
    <w:unhideWhenUsed/>
    <w:rsid w:val="0026405D"/>
    <w:rPr>
      <w:sz w:val="16"/>
      <w:szCs w:val="16"/>
    </w:rPr>
  </w:style>
  <w:style w:type="paragraph" w:styleId="Textocomentario">
    <w:name w:val="annotation text"/>
    <w:basedOn w:val="Normal"/>
    <w:link w:val="TextocomentarioCar"/>
    <w:uiPriority w:val="99"/>
    <w:semiHidden/>
    <w:unhideWhenUsed/>
    <w:rsid w:val="002640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405D"/>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26405D"/>
    <w:rPr>
      <w:b/>
      <w:bCs/>
    </w:rPr>
  </w:style>
  <w:style w:type="character" w:customStyle="1" w:styleId="AsuntodelcomentarioCar">
    <w:name w:val="Asunto del comentario Car"/>
    <w:basedOn w:val="TextocomentarioCar"/>
    <w:link w:val="Asuntodelcomentario"/>
    <w:uiPriority w:val="99"/>
    <w:semiHidden/>
    <w:rsid w:val="0026405D"/>
    <w:rPr>
      <w:b/>
      <w:bCs/>
      <w:sz w:val="20"/>
      <w:szCs w:val="20"/>
      <w:lang w:eastAsia="en-US"/>
    </w:rPr>
  </w:style>
  <w:style w:type="paragraph" w:customStyle="1" w:styleId="paragraph">
    <w:name w:val="paragraph"/>
    <w:basedOn w:val="Normal"/>
    <w:rsid w:val="00DC474B"/>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DC474B"/>
  </w:style>
  <w:style w:type="character" w:customStyle="1" w:styleId="eop">
    <w:name w:val="eop"/>
    <w:basedOn w:val="Fuentedeprrafopredeter"/>
    <w:rsid w:val="00DC474B"/>
  </w:style>
  <w:style w:type="paragraph" w:styleId="Textoindependiente">
    <w:name w:val="Body Text"/>
    <w:basedOn w:val="Normal"/>
    <w:link w:val="TextoindependienteCar"/>
    <w:uiPriority w:val="99"/>
    <w:unhideWhenUsed/>
    <w:rsid w:val="00960AFF"/>
    <w:pPr>
      <w:spacing w:after="120"/>
    </w:pPr>
  </w:style>
  <w:style w:type="character" w:customStyle="1" w:styleId="TextoindependienteCar">
    <w:name w:val="Texto independiente Car"/>
    <w:basedOn w:val="Fuentedeprrafopredeter"/>
    <w:link w:val="Textoindependiente"/>
    <w:uiPriority w:val="99"/>
    <w:rsid w:val="00960AFF"/>
    <w:rPr>
      <w:lang w:eastAsia="en-US"/>
    </w:rPr>
  </w:style>
  <w:style w:type="character" w:customStyle="1" w:styleId="fBody">
    <w:name w:val="fBody"/>
    <w:rsid w:val="007A4BCD"/>
    <w:rPr>
      <w:rFonts w:ascii="Museo Sans" w:eastAsia="Museo Sans" w:hAnsi="Museo Sans" w:cs="Museo Sans"/>
      <w:color w:val="000000"/>
      <w:sz w:val="22"/>
      <w:szCs w:val="22"/>
    </w:rPr>
  </w:style>
  <w:style w:type="paragraph" w:styleId="Sinespaciado">
    <w:name w:val="No Spacing"/>
    <w:link w:val="SinespaciadoCar"/>
    <w:uiPriority w:val="1"/>
    <w:qFormat/>
    <w:rsid w:val="009E60D2"/>
    <w:rPr>
      <w:rFonts w:ascii="Arial" w:eastAsia="SimSun" w:hAnsi="Arial"/>
      <w:sz w:val="20"/>
      <w:szCs w:val="20"/>
      <w:lang w:val="es-ES"/>
    </w:rPr>
  </w:style>
  <w:style w:type="character" w:customStyle="1" w:styleId="SinespaciadoCar">
    <w:name w:val="Sin espaciado Car"/>
    <w:link w:val="Sinespaciado"/>
    <w:uiPriority w:val="1"/>
    <w:locked/>
    <w:rsid w:val="009E60D2"/>
    <w:rPr>
      <w:rFonts w:ascii="Arial" w:eastAsia="SimSun" w:hAnsi="Arial"/>
      <w:sz w:val="20"/>
      <w:szCs w:val="20"/>
      <w:lang w:val="es-ES"/>
    </w:rPr>
  </w:style>
  <w:style w:type="character" w:customStyle="1" w:styleId="PrrafodelistaCar">
    <w:name w:val="Párrafo de lista Car"/>
    <w:aliases w:val="Subtitulo 3 Car"/>
    <w:link w:val="Prrafodelista"/>
    <w:uiPriority w:val="34"/>
    <w:rsid w:val="009E60D2"/>
    <w:rPr>
      <w:rFonts w:ascii="Arial" w:eastAsia="SimSun" w:hAnsi="Arial"/>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5408">
      <w:bodyDiv w:val="1"/>
      <w:marLeft w:val="0"/>
      <w:marRight w:val="0"/>
      <w:marTop w:val="0"/>
      <w:marBottom w:val="0"/>
      <w:divBdr>
        <w:top w:val="none" w:sz="0" w:space="0" w:color="auto"/>
        <w:left w:val="none" w:sz="0" w:space="0" w:color="auto"/>
        <w:bottom w:val="none" w:sz="0" w:space="0" w:color="auto"/>
        <w:right w:val="none" w:sz="0" w:space="0" w:color="auto"/>
      </w:divBdr>
      <w:divsChild>
        <w:div w:id="708380095">
          <w:marLeft w:val="0"/>
          <w:marRight w:val="0"/>
          <w:marTop w:val="0"/>
          <w:marBottom w:val="0"/>
          <w:divBdr>
            <w:top w:val="none" w:sz="0" w:space="0" w:color="auto"/>
            <w:left w:val="none" w:sz="0" w:space="0" w:color="auto"/>
            <w:bottom w:val="none" w:sz="0" w:space="0" w:color="auto"/>
            <w:right w:val="none" w:sz="0" w:space="0" w:color="auto"/>
          </w:divBdr>
        </w:div>
        <w:div w:id="1864709311">
          <w:marLeft w:val="0"/>
          <w:marRight w:val="0"/>
          <w:marTop w:val="0"/>
          <w:marBottom w:val="0"/>
          <w:divBdr>
            <w:top w:val="none" w:sz="0" w:space="0" w:color="auto"/>
            <w:left w:val="none" w:sz="0" w:space="0" w:color="auto"/>
            <w:bottom w:val="none" w:sz="0" w:space="0" w:color="auto"/>
            <w:right w:val="none" w:sz="0" w:space="0" w:color="auto"/>
          </w:divBdr>
        </w:div>
      </w:divsChild>
    </w:div>
    <w:div w:id="914169470">
      <w:bodyDiv w:val="1"/>
      <w:marLeft w:val="0"/>
      <w:marRight w:val="0"/>
      <w:marTop w:val="0"/>
      <w:marBottom w:val="0"/>
      <w:divBdr>
        <w:top w:val="none" w:sz="0" w:space="0" w:color="auto"/>
        <w:left w:val="none" w:sz="0" w:space="0" w:color="auto"/>
        <w:bottom w:val="none" w:sz="0" w:space="0" w:color="auto"/>
        <w:right w:val="none" w:sz="0" w:space="0" w:color="auto"/>
      </w:divBdr>
      <w:divsChild>
        <w:div w:id="922570235">
          <w:marLeft w:val="0"/>
          <w:marRight w:val="0"/>
          <w:marTop w:val="0"/>
          <w:marBottom w:val="0"/>
          <w:divBdr>
            <w:top w:val="none" w:sz="0" w:space="0" w:color="auto"/>
            <w:left w:val="none" w:sz="0" w:space="0" w:color="auto"/>
            <w:bottom w:val="none" w:sz="0" w:space="0" w:color="auto"/>
            <w:right w:val="none" w:sz="0" w:space="0" w:color="auto"/>
          </w:divBdr>
        </w:div>
        <w:div w:id="1434856422">
          <w:marLeft w:val="0"/>
          <w:marRight w:val="0"/>
          <w:marTop w:val="0"/>
          <w:marBottom w:val="0"/>
          <w:divBdr>
            <w:top w:val="none" w:sz="0" w:space="0" w:color="auto"/>
            <w:left w:val="none" w:sz="0" w:space="0" w:color="auto"/>
            <w:bottom w:val="none" w:sz="0" w:space="0" w:color="auto"/>
            <w:right w:val="none" w:sz="0" w:space="0" w:color="auto"/>
          </w:divBdr>
        </w:div>
        <w:div w:id="1437090514">
          <w:marLeft w:val="0"/>
          <w:marRight w:val="0"/>
          <w:marTop w:val="0"/>
          <w:marBottom w:val="0"/>
          <w:divBdr>
            <w:top w:val="none" w:sz="0" w:space="0" w:color="auto"/>
            <w:left w:val="none" w:sz="0" w:space="0" w:color="auto"/>
            <w:bottom w:val="none" w:sz="0" w:space="0" w:color="auto"/>
            <w:right w:val="none" w:sz="0" w:space="0" w:color="auto"/>
          </w:divBdr>
        </w:div>
        <w:div w:id="1522401479">
          <w:marLeft w:val="0"/>
          <w:marRight w:val="0"/>
          <w:marTop w:val="0"/>
          <w:marBottom w:val="0"/>
          <w:divBdr>
            <w:top w:val="none" w:sz="0" w:space="0" w:color="auto"/>
            <w:left w:val="none" w:sz="0" w:space="0" w:color="auto"/>
            <w:bottom w:val="none" w:sz="0" w:space="0" w:color="auto"/>
            <w:right w:val="none" w:sz="0" w:space="0" w:color="auto"/>
          </w:divBdr>
        </w:div>
        <w:div w:id="1724480030">
          <w:marLeft w:val="0"/>
          <w:marRight w:val="0"/>
          <w:marTop w:val="0"/>
          <w:marBottom w:val="0"/>
          <w:divBdr>
            <w:top w:val="none" w:sz="0" w:space="0" w:color="auto"/>
            <w:left w:val="none" w:sz="0" w:space="0" w:color="auto"/>
            <w:bottom w:val="none" w:sz="0" w:space="0" w:color="auto"/>
            <w:right w:val="none" w:sz="0" w:space="0" w:color="auto"/>
          </w:divBdr>
        </w:div>
        <w:div w:id="1979996304">
          <w:marLeft w:val="0"/>
          <w:marRight w:val="0"/>
          <w:marTop w:val="0"/>
          <w:marBottom w:val="0"/>
          <w:divBdr>
            <w:top w:val="none" w:sz="0" w:space="0" w:color="auto"/>
            <w:left w:val="none" w:sz="0" w:space="0" w:color="auto"/>
            <w:bottom w:val="none" w:sz="0" w:space="0" w:color="auto"/>
            <w:right w:val="none" w:sz="0" w:space="0" w:color="auto"/>
          </w:divBdr>
        </w:div>
        <w:div w:id="2125612299">
          <w:marLeft w:val="0"/>
          <w:marRight w:val="0"/>
          <w:marTop w:val="0"/>
          <w:marBottom w:val="0"/>
          <w:divBdr>
            <w:top w:val="none" w:sz="0" w:space="0" w:color="auto"/>
            <w:left w:val="none" w:sz="0" w:space="0" w:color="auto"/>
            <w:bottom w:val="none" w:sz="0" w:space="0" w:color="auto"/>
            <w:right w:val="none" w:sz="0" w:space="0" w:color="auto"/>
          </w:divBdr>
        </w:div>
      </w:divsChild>
    </w:div>
    <w:div w:id="1690566774">
      <w:bodyDiv w:val="1"/>
      <w:marLeft w:val="0"/>
      <w:marRight w:val="0"/>
      <w:marTop w:val="0"/>
      <w:marBottom w:val="0"/>
      <w:divBdr>
        <w:top w:val="none" w:sz="0" w:space="0" w:color="auto"/>
        <w:left w:val="none" w:sz="0" w:space="0" w:color="auto"/>
        <w:bottom w:val="none" w:sz="0" w:space="0" w:color="auto"/>
        <w:right w:val="none" w:sz="0" w:space="0" w:color="auto"/>
      </w:divBdr>
      <w:divsChild>
        <w:div w:id="65079714">
          <w:marLeft w:val="0"/>
          <w:marRight w:val="0"/>
          <w:marTop w:val="0"/>
          <w:marBottom w:val="0"/>
          <w:divBdr>
            <w:top w:val="none" w:sz="0" w:space="0" w:color="auto"/>
            <w:left w:val="none" w:sz="0" w:space="0" w:color="auto"/>
            <w:bottom w:val="none" w:sz="0" w:space="0" w:color="auto"/>
            <w:right w:val="none" w:sz="0" w:space="0" w:color="auto"/>
          </w:divBdr>
          <w:divsChild>
            <w:div w:id="1493137833">
              <w:marLeft w:val="0"/>
              <w:marRight w:val="0"/>
              <w:marTop w:val="0"/>
              <w:marBottom w:val="0"/>
              <w:divBdr>
                <w:top w:val="none" w:sz="0" w:space="0" w:color="auto"/>
                <w:left w:val="none" w:sz="0" w:space="0" w:color="auto"/>
                <w:bottom w:val="none" w:sz="0" w:space="0" w:color="auto"/>
                <w:right w:val="none" w:sz="0" w:space="0" w:color="auto"/>
              </w:divBdr>
            </w:div>
          </w:divsChild>
        </w:div>
        <w:div w:id="681662189">
          <w:marLeft w:val="0"/>
          <w:marRight w:val="0"/>
          <w:marTop w:val="0"/>
          <w:marBottom w:val="0"/>
          <w:divBdr>
            <w:top w:val="none" w:sz="0" w:space="0" w:color="auto"/>
            <w:left w:val="none" w:sz="0" w:space="0" w:color="auto"/>
            <w:bottom w:val="none" w:sz="0" w:space="0" w:color="auto"/>
            <w:right w:val="none" w:sz="0" w:space="0" w:color="auto"/>
          </w:divBdr>
          <w:divsChild>
            <w:div w:id="352153999">
              <w:marLeft w:val="0"/>
              <w:marRight w:val="0"/>
              <w:marTop w:val="0"/>
              <w:marBottom w:val="0"/>
              <w:divBdr>
                <w:top w:val="none" w:sz="0" w:space="0" w:color="auto"/>
                <w:left w:val="none" w:sz="0" w:space="0" w:color="auto"/>
                <w:bottom w:val="none" w:sz="0" w:space="0" w:color="auto"/>
                <w:right w:val="none" w:sz="0" w:space="0" w:color="auto"/>
              </w:divBdr>
            </w:div>
          </w:divsChild>
        </w:div>
        <w:div w:id="902911131">
          <w:marLeft w:val="0"/>
          <w:marRight w:val="0"/>
          <w:marTop w:val="0"/>
          <w:marBottom w:val="0"/>
          <w:divBdr>
            <w:top w:val="none" w:sz="0" w:space="0" w:color="auto"/>
            <w:left w:val="none" w:sz="0" w:space="0" w:color="auto"/>
            <w:bottom w:val="none" w:sz="0" w:space="0" w:color="auto"/>
            <w:right w:val="none" w:sz="0" w:space="0" w:color="auto"/>
          </w:divBdr>
          <w:divsChild>
            <w:div w:id="1953901986">
              <w:marLeft w:val="0"/>
              <w:marRight w:val="0"/>
              <w:marTop w:val="0"/>
              <w:marBottom w:val="0"/>
              <w:divBdr>
                <w:top w:val="none" w:sz="0" w:space="0" w:color="auto"/>
                <w:left w:val="none" w:sz="0" w:space="0" w:color="auto"/>
                <w:bottom w:val="none" w:sz="0" w:space="0" w:color="auto"/>
                <w:right w:val="none" w:sz="0" w:space="0" w:color="auto"/>
              </w:divBdr>
            </w:div>
          </w:divsChild>
        </w:div>
        <w:div w:id="955602579">
          <w:marLeft w:val="0"/>
          <w:marRight w:val="0"/>
          <w:marTop w:val="0"/>
          <w:marBottom w:val="0"/>
          <w:divBdr>
            <w:top w:val="none" w:sz="0" w:space="0" w:color="auto"/>
            <w:left w:val="none" w:sz="0" w:space="0" w:color="auto"/>
            <w:bottom w:val="none" w:sz="0" w:space="0" w:color="auto"/>
            <w:right w:val="none" w:sz="0" w:space="0" w:color="auto"/>
          </w:divBdr>
          <w:divsChild>
            <w:div w:id="1250381441">
              <w:marLeft w:val="0"/>
              <w:marRight w:val="0"/>
              <w:marTop w:val="0"/>
              <w:marBottom w:val="0"/>
              <w:divBdr>
                <w:top w:val="none" w:sz="0" w:space="0" w:color="auto"/>
                <w:left w:val="none" w:sz="0" w:space="0" w:color="auto"/>
                <w:bottom w:val="none" w:sz="0" w:space="0" w:color="auto"/>
                <w:right w:val="none" w:sz="0" w:space="0" w:color="auto"/>
              </w:divBdr>
            </w:div>
          </w:divsChild>
        </w:div>
        <w:div w:id="1061102510">
          <w:marLeft w:val="0"/>
          <w:marRight w:val="0"/>
          <w:marTop w:val="0"/>
          <w:marBottom w:val="0"/>
          <w:divBdr>
            <w:top w:val="none" w:sz="0" w:space="0" w:color="auto"/>
            <w:left w:val="none" w:sz="0" w:space="0" w:color="auto"/>
            <w:bottom w:val="none" w:sz="0" w:space="0" w:color="auto"/>
            <w:right w:val="none" w:sz="0" w:space="0" w:color="auto"/>
          </w:divBdr>
          <w:divsChild>
            <w:div w:id="611982546">
              <w:marLeft w:val="0"/>
              <w:marRight w:val="0"/>
              <w:marTop w:val="0"/>
              <w:marBottom w:val="0"/>
              <w:divBdr>
                <w:top w:val="none" w:sz="0" w:space="0" w:color="auto"/>
                <w:left w:val="none" w:sz="0" w:space="0" w:color="auto"/>
                <w:bottom w:val="none" w:sz="0" w:space="0" w:color="auto"/>
                <w:right w:val="none" w:sz="0" w:space="0" w:color="auto"/>
              </w:divBdr>
            </w:div>
          </w:divsChild>
        </w:div>
        <w:div w:id="1220752142">
          <w:marLeft w:val="0"/>
          <w:marRight w:val="0"/>
          <w:marTop w:val="0"/>
          <w:marBottom w:val="0"/>
          <w:divBdr>
            <w:top w:val="none" w:sz="0" w:space="0" w:color="auto"/>
            <w:left w:val="none" w:sz="0" w:space="0" w:color="auto"/>
            <w:bottom w:val="none" w:sz="0" w:space="0" w:color="auto"/>
            <w:right w:val="none" w:sz="0" w:space="0" w:color="auto"/>
          </w:divBdr>
          <w:divsChild>
            <w:div w:id="1623607043">
              <w:marLeft w:val="0"/>
              <w:marRight w:val="0"/>
              <w:marTop w:val="0"/>
              <w:marBottom w:val="0"/>
              <w:divBdr>
                <w:top w:val="none" w:sz="0" w:space="0" w:color="auto"/>
                <w:left w:val="none" w:sz="0" w:space="0" w:color="auto"/>
                <w:bottom w:val="none" w:sz="0" w:space="0" w:color="auto"/>
                <w:right w:val="none" w:sz="0" w:space="0" w:color="auto"/>
              </w:divBdr>
            </w:div>
          </w:divsChild>
        </w:div>
        <w:div w:id="1323654313">
          <w:marLeft w:val="0"/>
          <w:marRight w:val="0"/>
          <w:marTop w:val="0"/>
          <w:marBottom w:val="0"/>
          <w:divBdr>
            <w:top w:val="none" w:sz="0" w:space="0" w:color="auto"/>
            <w:left w:val="none" w:sz="0" w:space="0" w:color="auto"/>
            <w:bottom w:val="none" w:sz="0" w:space="0" w:color="auto"/>
            <w:right w:val="none" w:sz="0" w:space="0" w:color="auto"/>
          </w:divBdr>
          <w:divsChild>
            <w:div w:id="1482504618">
              <w:marLeft w:val="0"/>
              <w:marRight w:val="0"/>
              <w:marTop w:val="0"/>
              <w:marBottom w:val="0"/>
              <w:divBdr>
                <w:top w:val="none" w:sz="0" w:space="0" w:color="auto"/>
                <w:left w:val="none" w:sz="0" w:space="0" w:color="auto"/>
                <w:bottom w:val="none" w:sz="0" w:space="0" w:color="auto"/>
                <w:right w:val="none" w:sz="0" w:space="0" w:color="auto"/>
              </w:divBdr>
            </w:div>
          </w:divsChild>
        </w:div>
        <w:div w:id="1329670231">
          <w:marLeft w:val="0"/>
          <w:marRight w:val="0"/>
          <w:marTop w:val="0"/>
          <w:marBottom w:val="0"/>
          <w:divBdr>
            <w:top w:val="none" w:sz="0" w:space="0" w:color="auto"/>
            <w:left w:val="none" w:sz="0" w:space="0" w:color="auto"/>
            <w:bottom w:val="none" w:sz="0" w:space="0" w:color="auto"/>
            <w:right w:val="none" w:sz="0" w:space="0" w:color="auto"/>
          </w:divBdr>
          <w:divsChild>
            <w:div w:id="1025054964">
              <w:marLeft w:val="0"/>
              <w:marRight w:val="0"/>
              <w:marTop w:val="0"/>
              <w:marBottom w:val="0"/>
              <w:divBdr>
                <w:top w:val="none" w:sz="0" w:space="0" w:color="auto"/>
                <w:left w:val="none" w:sz="0" w:space="0" w:color="auto"/>
                <w:bottom w:val="none" w:sz="0" w:space="0" w:color="auto"/>
                <w:right w:val="none" w:sz="0" w:space="0" w:color="auto"/>
              </w:divBdr>
            </w:div>
          </w:divsChild>
        </w:div>
        <w:div w:id="1423407101">
          <w:marLeft w:val="0"/>
          <w:marRight w:val="0"/>
          <w:marTop w:val="0"/>
          <w:marBottom w:val="0"/>
          <w:divBdr>
            <w:top w:val="none" w:sz="0" w:space="0" w:color="auto"/>
            <w:left w:val="none" w:sz="0" w:space="0" w:color="auto"/>
            <w:bottom w:val="none" w:sz="0" w:space="0" w:color="auto"/>
            <w:right w:val="none" w:sz="0" w:space="0" w:color="auto"/>
          </w:divBdr>
          <w:divsChild>
            <w:div w:id="787621289">
              <w:marLeft w:val="0"/>
              <w:marRight w:val="0"/>
              <w:marTop w:val="0"/>
              <w:marBottom w:val="0"/>
              <w:divBdr>
                <w:top w:val="none" w:sz="0" w:space="0" w:color="auto"/>
                <w:left w:val="none" w:sz="0" w:space="0" w:color="auto"/>
                <w:bottom w:val="none" w:sz="0" w:space="0" w:color="auto"/>
                <w:right w:val="none" w:sz="0" w:space="0" w:color="auto"/>
              </w:divBdr>
            </w:div>
          </w:divsChild>
        </w:div>
        <w:div w:id="1543400883">
          <w:marLeft w:val="0"/>
          <w:marRight w:val="0"/>
          <w:marTop w:val="0"/>
          <w:marBottom w:val="0"/>
          <w:divBdr>
            <w:top w:val="none" w:sz="0" w:space="0" w:color="auto"/>
            <w:left w:val="none" w:sz="0" w:space="0" w:color="auto"/>
            <w:bottom w:val="none" w:sz="0" w:space="0" w:color="auto"/>
            <w:right w:val="none" w:sz="0" w:space="0" w:color="auto"/>
          </w:divBdr>
          <w:divsChild>
            <w:div w:id="1850680321">
              <w:marLeft w:val="0"/>
              <w:marRight w:val="0"/>
              <w:marTop w:val="0"/>
              <w:marBottom w:val="0"/>
              <w:divBdr>
                <w:top w:val="none" w:sz="0" w:space="0" w:color="auto"/>
                <w:left w:val="none" w:sz="0" w:space="0" w:color="auto"/>
                <w:bottom w:val="none" w:sz="0" w:space="0" w:color="auto"/>
                <w:right w:val="none" w:sz="0" w:space="0" w:color="auto"/>
              </w:divBdr>
            </w:div>
          </w:divsChild>
        </w:div>
        <w:div w:id="1588073527">
          <w:marLeft w:val="0"/>
          <w:marRight w:val="0"/>
          <w:marTop w:val="0"/>
          <w:marBottom w:val="0"/>
          <w:divBdr>
            <w:top w:val="none" w:sz="0" w:space="0" w:color="auto"/>
            <w:left w:val="none" w:sz="0" w:space="0" w:color="auto"/>
            <w:bottom w:val="none" w:sz="0" w:space="0" w:color="auto"/>
            <w:right w:val="none" w:sz="0" w:space="0" w:color="auto"/>
          </w:divBdr>
          <w:divsChild>
            <w:div w:id="1712537126">
              <w:marLeft w:val="0"/>
              <w:marRight w:val="0"/>
              <w:marTop w:val="0"/>
              <w:marBottom w:val="0"/>
              <w:divBdr>
                <w:top w:val="none" w:sz="0" w:space="0" w:color="auto"/>
                <w:left w:val="none" w:sz="0" w:space="0" w:color="auto"/>
                <w:bottom w:val="none" w:sz="0" w:space="0" w:color="auto"/>
                <w:right w:val="none" w:sz="0" w:space="0" w:color="auto"/>
              </w:divBdr>
            </w:div>
          </w:divsChild>
        </w:div>
        <w:div w:id="1608124693">
          <w:marLeft w:val="0"/>
          <w:marRight w:val="0"/>
          <w:marTop w:val="0"/>
          <w:marBottom w:val="0"/>
          <w:divBdr>
            <w:top w:val="none" w:sz="0" w:space="0" w:color="auto"/>
            <w:left w:val="none" w:sz="0" w:space="0" w:color="auto"/>
            <w:bottom w:val="none" w:sz="0" w:space="0" w:color="auto"/>
            <w:right w:val="none" w:sz="0" w:space="0" w:color="auto"/>
          </w:divBdr>
          <w:divsChild>
            <w:div w:id="647126969">
              <w:marLeft w:val="0"/>
              <w:marRight w:val="0"/>
              <w:marTop w:val="0"/>
              <w:marBottom w:val="0"/>
              <w:divBdr>
                <w:top w:val="none" w:sz="0" w:space="0" w:color="auto"/>
                <w:left w:val="none" w:sz="0" w:space="0" w:color="auto"/>
                <w:bottom w:val="none" w:sz="0" w:space="0" w:color="auto"/>
                <w:right w:val="none" w:sz="0" w:space="0" w:color="auto"/>
              </w:divBdr>
            </w:div>
          </w:divsChild>
        </w:div>
        <w:div w:id="1939364151">
          <w:marLeft w:val="0"/>
          <w:marRight w:val="0"/>
          <w:marTop w:val="0"/>
          <w:marBottom w:val="0"/>
          <w:divBdr>
            <w:top w:val="none" w:sz="0" w:space="0" w:color="auto"/>
            <w:left w:val="none" w:sz="0" w:space="0" w:color="auto"/>
            <w:bottom w:val="none" w:sz="0" w:space="0" w:color="auto"/>
            <w:right w:val="none" w:sz="0" w:space="0" w:color="auto"/>
          </w:divBdr>
          <w:divsChild>
            <w:div w:id="1059283027">
              <w:marLeft w:val="0"/>
              <w:marRight w:val="0"/>
              <w:marTop w:val="0"/>
              <w:marBottom w:val="0"/>
              <w:divBdr>
                <w:top w:val="none" w:sz="0" w:space="0" w:color="auto"/>
                <w:left w:val="none" w:sz="0" w:space="0" w:color="auto"/>
                <w:bottom w:val="none" w:sz="0" w:space="0" w:color="auto"/>
                <w:right w:val="none" w:sz="0" w:space="0" w:color="auto"/>
              </w:divBdr>
            </w:div>
          </w:divsChild>
        </w:div>
        <w:div w:id="1993482954">
          <w:marLeft w:val="0"/>
          <w:marRight w:val="0"/>
          <w:marTop w:val="0"/>
          <w:marBottom w:val="0"/>
          <w:divBdr>
            <w:top w:val="none" w:sz="0" w:space="0" w:color="auto"/>
            <w:left w:val="none" w:sz="0" w:space="0" w:color="auto"/>
            <w:bottom w:val="none" w:sz="0" w:space="0" w:color="auto"/>
            <w:right w:val="none" w:sz="0" w:space="0" w:color="auto"/>
          </w:divBdr>
          <w:divsChild>
            <w:div w:id="414741362">
              <w:marLeft w:val="0"/>
              <w:marRight w:val="0"/>
              <w:marTop w:val="0"/>
              <w:marBottom w:val="0"/>
              <w:divBdr>
                <w:top w:val="none" w:sz="0" w:space="0" w:color="auto"/>
                <w:left w:val="none" w:sz="0" w:space="0" w:color="auto"/>
                <w:bottom w:val="none" w:sz="0" w:space="0" w:color="auto"/>
                <w:right w:val="none" w:sz="0" w:space="0" w:color="auto"/>
              </w:divBdr>
            </w:div>
          </w:divsChild>
        </w:div>
        <w:div w:id="2065367465">
          <w:marLeft w:val="0"/>
          <w:marRight w:val="0"/>
          <w:marTop w:val="0"/>
          <w:marBottom w:val="0"/>
          <w:divBdr>
            <w:top w:val="none" w:sz="0" w:space="0" w:color="auto"/>
            <w:left w:val="none" w:sz="0" w:space="0" w:color="auto"/>
            <w:bottom w:val="none" w:sz="0" w:space="0" w:color="auto"/>
            <w:right w:val="none" w:sz="0" w:space="0" w:color="auto"/>
          </w:divBdr>
          <w:divsChild>
            <w:div w:id="1576865206">
              <w:marLeft w:val="0"/>
              <w:marRight w:val="0"/>
              <w:marTop w:val="0"/>
              <w:marBottom w:val="0"/>
              <w:divBdr>
                <w:top w:val="none" w:sz="0" w:space="0" w:color="auto"/>
                <w:left w:val="none" w:sz="0" w:space="0" w:color="auto"/>
                <w:bottom w:val="none" w:sz="0" w:space="0" w:color="auto"/>
                <w:right w:val="none" w:sz="0" w:space="0" w:color="auto"/>
              </w:divBdr>
            </w:div>
          </w:divsChild>
        </w:div>
        <w:div w:id="2067297004">
          <w:marLeft w:val="0"/>
          <w:marRight w:val="0"/>
          <w:marTop w:val="0"/>
          <w:marBottom w:val="0"/>
          <w:divBdr>
            <w:top w:val="none" w:sz="0" w:space="0" w:color="auto"/>
            <w:left w:val="none" w:sz="0" w:space="0" w:color="auto"/>
            <w:bottom w:val="none" w:sz="0" w:space="0" w:color="auto"/>
            <w:right w:val="none" w:sz="0" w:space="0" w:color="auto"/>
          </w:divBdr>
          <w:divsChild>
            <w:div w:id="5855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3491">
      <w:bodyDiv w:val="1"/>
      <w:marLeft w:val="0"/>
      <w:marRight w:val="0"/>
      <w:marTop w:val="0"/>
      <w:marBottom w:val="0"/>
      <w:divBdr>
        <w:top w:val="none" w:sz="0" w:space="0" w:color="auto"/>
        <w:left w:val="none" w:sz="0" w:space="0" w:color="auto"/>
        <w:bottom w:val="none" w:sz="0" w:space="0" w:color="auto"/>
        <w:right w:val="none" w:sz="0" w:space="0" w:color="auto"/>
      </w:divBdr>
      <w:divsChild>
        <w:div w:id="266352013">
          <w:marLeft w:val="0"/>
          <w:marRight w:val="0"/>
          <w:marTop w:val="0"/>
          <w:marBottom w:val="0"/>
          <w:divBdr>
            <w:top w:val="none" w:sz="0" w:space="0" w:color="auto"/>
            <w:left w:val="none" w:sz="0" w:space="0" w:color="auto"/>
            <w:bottom w:val="none" w:sz="0" w:space="0" w:color="auto"/>
            <w:right w:val="none" w:sz="0" w:space="0" w:color="auto"/>
          </w:divBdr>
          <w:divsChild>
            <w:div w:id="300774088">
              <w:marLeft w:val="0"/>
              <w:marRight w:val="0"/>
              <w:marTop w:val="0"/>
              <w:marBottom w:val="0"/>
              <w:divBdr>
                <w:top w:val="none" w:sz="0" w:space="0" w:color="auto"/>
                <w:left w:val="none" w:sz="0" w:space="0" w:color="auto"/>
                <w:bottom w:val="none" w:sz="0" w:space="0" w:color="auto"/>
                <w:right w:val="none" w:sz="0" w:space="0" w:color="auto"/>
              </w:divBdr>
            </w:div>
            <w:div w:id="588734378">
              <w:marLeft w:val="0"/>
              <w:marRight w:val="0"/>
              <w:marTop w:val="0"/>
              <w:marBottom w:val="0"/>
              <w:divBdr>
                <w:top w:val="none" w:sz="0" w:space="0" w:color="auto"/>
                <w:left w:val="none" w:sz="0" w:space="0" w:color="auto"/>
                <w:bottom w:val="none" w:sz="0" w:space="0" w:color="auto"/>
                <w:right w:val="none" w:sz="0" w:space="0" w:color="auto"/>
              </w:divBdr>
            </w:div>
            <w:div w:id="1147547756">
              <w:marLeft w:val="0"/>
              <w:marRight w:val="0"/>
              <w:marTop w:val="0"/>
              <w:marBottom w:val="0"/>
              <w:divBdr>
                <w:top w:val="none" w:sz="0" w:space="0" w:color="auto"/>
                <w:left w:val="none" w:sz="0" w:space="0" w:color="auto"/>
                <w:bottom w:val="none" w:sz="0" w:space="0" w:color="auto"/>
                <w:right w:val="none" w:sz="0" w:space="0" w:color="auto"/>
              </w:divBdr>
            </w:div>
          </w:divsChild>
        </w:div>
        <w:div w:id="1397319717">
          <w:marLeft w:val="0"/>
          <w:marRight w:val="0"/>
          <w:marTop w:val="0"/>
          <w:marBottom w:val="0"/>
          <w:divBdr>
            <w:top w:val="none" w:sz="0" w:space="0" w:color="auto"/>
            <w:left w:val="none" w:sz="0" w:space="0" w:color="auto"/>
            <w:bottom w:val="none" w:sz="0" w:space="0" w:color="auto"/>
            <w:right w:val="none" w:sz="0" w:space="0" w:color="auto"/>
          </w:divBdr>
          <w:divsChild>
            <w:div w:id="954945527">
              <w:marLeft w:val="0"/>
              <w:marRight w:val="0"/>
              <w:marTop w:val="0"/>
              <w:marBottom w:val="0"/>
              <w:divBdr>
                <w:top w:val="none" w:sz="0" w:space="0" w:color="auto"/>
                <w:left w:val="none" w:sz="0" w:space="0" w:color="auto"/>
                <w:bottom w:val="none" w:sz="0" w:space="0" w:color="auto"/>
                <w:right w:val="none" w:sz="0" w:space="0" w:color="auto"/>
              </w:divBdr>
            </w:div>
            <w:div w:id="1590431991">
              <w:marLeft w:val="0"/>
              <w:marRight w:val="0"/>
              <w:marTop w:val="0"/>
              <w:marBottom w:val="0"/>
              <w:divBdr>
                <w:top w:val="none" w:sz="0" w:space="0" w:color="auto"/>
                <w:left w:val="none" w:sz="0" w:space="0" w:color="auto"/>
                <w:bottom w:val="none" w:sz="0" w:space="0" w:color="auto"/>
                <w:right w:val="none" w:sz="0" w:space="0" w:color="auto"/>
              </w:divBdr>
            </w:div>
            <w:div w:id="1900900949">
              <w:marLeft w:val="0"/>
              <w:marRight w:val="0"/>
              <w:marTop w:val="0"/>
              <w:marBottom w:val="0"/>
              <w:divBdr>
                <w:top w:val="none" w:sz="0" w:space="0" w:color="auto"/>
                <w:left w:val="none" w:sz="0" w:space="0" w:color="auto"/>
                <w:bottom w:val="none" w:sz="0" w:space="0" w:color="auto"/>
                <w:right w:val="none" w:sz="0" w:space="0" w:color="auto"/>
              </w:divBdr>
            </w:div>
            <w:div w:id="21104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7056">
      <w:bodyDiv w:val="1"/>
      <w:marLeft w:val="0"/>
      <w:marRight w:val="0"/>
      <w:marTop w:val="0"/>
      <w:marBottom w:val="0"/>
      <w:divBdr>
        <w:top w:val="none" w:sz="0" w:space="0" w:color="auto"/>
        <w:left w:val="none" w:sz="0" w:space="0" w:color="auto"/>
        <w:bottom w:val="none" w:sz="0" w:space="0" w:color="auto"/>
        <w:right w:val="none" w:sz="0" w:space="0" w:color="auto"/>
      </w:divBdr>
      <w:divsChild>
        <w:div w:id="82186994">
          <w:marLeft w:val="0"/>
          <w:marRight w:val="0"/>
          <w:marTop w:val="0"/>
          <w:marBottom w:val="0"/>
          <w:divBdr>
            <w:top w:val="none" w:sz="0" w:space="0" w:color="auto"/>
            <w:left w:val="none" w:sz="0" w:space="0" w:color="auto"/>
            <w:bottom w:val="none" w:sz="0" w:space="0" w:color="auto"/>
            <w:right w:val="none" w:sz="0" w:space="0" w:color="auto"/>
          </w:divBdr>
        </w:div>
        <w:div w:id="90012664">
          <w:marLeft w:val="0"/>
          <w:marRight w:val="0"/>
          <w:marTop w:val="0"/>
          <w:marBottom w:val="0"/>
          <w:divBdr>
            <w:top w:val="none" w:sz="0" w:space="0" w:color="auto"/>
            <w:left w:val="none" w:sz="0" w:space="0" w:color="auto"/>
            <w:bottom w:val="none" w:sz="0" w:space="0" w:color="auto"/>
            <w:right w:val="none" w:sz="0" w:space="0" w:color="auto"/>
          </w:divBdr>
        </w:div>
        <w:div w:id="186038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Se remite expediente físico # 33815 a licenciada Fuentes</Observaciones>
    <JefaLegal xmlns="93a27197-5ea5-4ef4-9c25-de38a9c385a4">Aprobado con correcciones</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004389-EA68-4E53-9B11-04177201F979}">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C381423D-5430-4D1B-8D3F-7A7B0AFFB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31439-6B4F-4314-A2F0-3B607F47FB2D}">
  <ds:schemaRefs>
    <ds:schemaRef ds:uri="http://schemas.microsoft.com/sharepoint/v3/contenttype/forms"/>
  </ds:schemaRefs>
</ds:datastoreItem>
</file>

<file path=customXml/itemProps4.xml><?xml version="1.0" encoding="utf-8"?>
<ds:datastoreItem xmlns:ds="http://schemas.openxmlformats.org/officeDocument/2006/customXml" ds:itemID="{5FF9C7AC-C257-4B99-A487-D4217FA7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4711</Words>
  <Characters>25915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Milton Sanchez</cp:lastModifiedBy>
  <cp:revision>3</cp:revision>
  <cp:lastPrinted>2021-05-11T20:24:00Z</cp:lastPrinted>
  <dcterms:created xsi:type="dcterms:W3CDTF">2021-08-16T21:11:00Z</dcterms:created>
  <dcterms:modified xsi:type="dcterms:W3CDTF">2021-08-18T13:32:00Z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ComplianceAssetId">
    <vt:lpwstr/>
  </property>
  <property fmtid="{D5CDD505-2E9C-101B-9397-08002B2CF9AE}" pid="4" name="Fecha de subida">
    <vt:filetime>2020-05-04T16:55:02Z</vt:filetime>
  </property>
</Properties>
</file>