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0EC83" w14:textId="7CA9BC8D" w:rsidR="000F1AF0" w:rsidRPr="00263E33" w:rsidRDefault="6B1CA0F9" w:rsidP="6CA60793">
      <w:pPr>
        <w:spacing w:after="0" w:line="240" w:lineRule="auto"/>
        <w:jc w:val="both"/>
        <w:rPr>
          <w:rFonts w:ascii="Museo Sans 300" w:hAnsi="Museo Sans 300"/>
          <w:b/>
          <w:bCs/>
          <w:sz w:val="20"/>
          <w:szCs w:val="20"/>
          <w:lang w:val="es-ES"/>
        </w:rPr>
      </w:pPr>
      <w:r w:rsidRPr="6CA60793">
        <w:rPr>
          <w:rFonts w:ascii="Museo Sans 300" w:hAnsi="Museo Sans 300"/>
          <w:b/>
          <w:bCs/>
          <w:sz w:val="20"/>
          <w:szCs w:val="20"/>
          <w:lang w:val="es-ES"/>
        </w:rPr>
        <w:t xml:space="preserve"> </w:t>
      </w:r>
    </w:p>
    <w:p w14:paraId="188E0F45" w14:textId="5EB6684F" w:rsidR="000F1AF0" w:rsidRPr="00263E33" w:rsidRDefault="000F1AF0" w:rsidP="000F1AF0">
      <w:pPr>
        <w:tabs>
          <w:tab w:val="left" w:pos="8364"/>
        </w:tabs>
        <w:spacing w:after="0" w:line="0" w:lineRule="atLeast"/>
        <w:jc w:val="both"/>
        <w:rPr>
          <w:sz w:val="20"/>
          <w:szCs w:val="20"/>
        </w:rPr>
      </w:pPr>
      <w:r w:rsidRPr="00263E33">
        <w:rPr>
          <w:rFonts w:ascii="Museo Sans 900" w:eastAsia="Times New Roman" w:hAnsi="Museo Sans 900"/>
          <w:b/>
          <w:bCs/>
          <w:sz w:val="20"/>
          <w:szCs w:val="20"/>
          <w:lang w:val="es-MX" w:eastAsia="es-ES"/>
        </w:rPr>
        <w:t xml:space="preserve">ACUERDO </w:t>
      </w:r>
      <w:proofErr w:type="spellStart"/>
      <w:r w:rsidRPr="00263E33">
        <w:rPr>
          <w:rFonts w:ascii="Museo Sans 900" w:eastAsia="Times New Roman" w:hAnsi="Museo Sans 900"/>
          <w:b/>
          <w:bCs/>
          <w:sz w:val="20"/>
          <w:szCs w:val="20"/>
          <w:lang w:val="es-MX" w:eastAsia="es-ES"/>
        </w:rPr>
        <w:t>N.°</w:t>
      </w:r>
      <w:proofErr w:type="spellEnd"/>
      <w:r w:rsidRPr="00263E33">
        <w:rPr>
          <w:rFonts w:ascii="Museo Sans 900" w:eastAsia="Times New Roman" w:hAnsi="Museo Sans 900"/>
          <w:b/>
          <w:bCs/>
          <w:sz w:val="20"/>
          <w:szCs w:val="20"/>
          <w:lang w:val="es-MX" w:eastAsia="es-ES"/>
        </w:rPr>
        <w:t xml:space="preserve"> E-</w:t>
      </w:r>
      <w:r w:rsidR="00557E2D">
        <w:rPr>
          <w:rFonts w:ascii="Museo Sans 900" w:eastAsia="Times New Roman" w:hAnsi="Museo Sans 900"/>
          <w:b/>
          <w:bCs/>
          <w:sz w:val="20"/>
          <w:szCs w:val="20"/>
          <w:lang w:val="es-MX" w:eastAsia="es-ES"/>
        </w:rPr>
        <w:t>0416</w:t>
      </w:r>
      <w:r w:rsidRPr="00263E33">
        <w:rPr>
          <w:rFonts w:ascii="Museo Sans 900" w:eastAsia="Times New Roman" w:hAnsi="Museo Sans 900"/>
          <w:b/>
          <w:bCs/>
          <w:sz w:val="20"/>
          <w:szCs w:val="20"/>
          <w:lang w:val="es-MX" w:eastAsia="es-ES"/>
        </w:rPr>
        <w:t>-202</w:t>
      </w:r>
      <w:r w:rsidR="00774495">
        <w:rPr>
          <w:rFonts w:ascii="Museo Sans 900" w:eastAsia="Times New Roman" w:hAnsi="Museo Sans 900"/>
          <w:b/>
          <w:bCs/>
          <w:sz w:val="20"/>
          <w:szCs w:val="20"/>
          <w:lang w:val="es-MX" w:eastAsia="es-ES"/>
        </w:rPr>
        <w:t>1</w:t>
      </w:r>
      <w:r w:rsidRPr="00263E33">
        <w:rPr>
          <w:rFonts w:ascii="Museo Sans 900" w:eastAsia="Times New Roman" w:hAnsi="Museo Sans 900"/>
          <w:b/>
          <w:bCs/>
          <w:sz w:val="20"/>
          <w:szCs w:val="20"/>
          <w:lang w:val="es-MX" w:eastAsia="es-ES"/>
        </w:rPr>
        <w:t xml:space="preserve">-CAU. </w:t>
      </w:r>
      <w:r w:rsidR="00774495">
        <w:rPr>
          <w:rFonts w:ascii="Museo Sans 300" w:eastAsia="Times New Roman" w:hAnsi="Museo Sans 300"/>
          <w:sz w:val="20"/>
          <w:szCs w:val="20"/>
          <w:lang w:val="es-MX" w:eastAsia="es-ES"/>
        </w:rPr>
        <w:t>SUPERINTENDENCIA</w:t>
      </w:r>
      <w:r w:rsidRPr="00263E33">
        <w:rPr>
          <w:rFonts w:ascii="Museo Sans 300" w:eastAsia="Times New Roman" w:hAnsi="Museo Sans 300"/>
          <w:sz w:val="20"/>
          <w:szCs w:val="20"/>
          <w:lang w:val="es-MX" w:eastAsia="es-ES"/>
        </w:rPr>
        <w:t xml:space="preserve"> GENERAL DE ELECTRICIDAD Y TELECOMUNICACIONES. San Salvador, a las </w:t>
      </w:r>
      <w:r w:rsidR="00557E2D">
        <w:rPr>
          <w:rFonts w:ascii="Museo Sans 300" w:eastAsia="Times New Roman" w:hAnsi="Museo Sans 300"/>
          <w:sz w:val="20"/>
          <w:szCs w:val="20"/>
          <w:lang w:val="es-MX" w:eastAsia="es-ES"/>
        </w:rPr>
        <w:t>diez</w:t>
      </w:r>
      <w:r w:rsidRPr="00263E33">
        <w:rPr>
          <w:rFonts w:ascii="Museo Sans 300" w:eastAsia="Times New Roman" w:hAnsi="Museo Sans 300"/>
          <w:sz w:val="20"/>
          <w:szCs w:val="20"/>
          <w:lang w:val="es-MX" w:eastAsia="es-ES"/>
        </w:rPr>
        <w:t xml:space="preserve"> horas del día </w:t>
      </w:r>
      <w:r w:rsidR="00CE64AE">
        <w:rPr>
          <w:rFonts w:ascii="Museo Sans 300" w:eastAsia="Times New Roman" w:hAnsi="Museo Sans 300"/>
          <w:sz w:val="20"/>
          <w:szCs w:val="20"/>
          <w:lang w:val="es-MX" w:eastAsia="es-ES"/>
        </w:rPr>
        <w:t>cinco</w:t>
      </w:r>
      <w:r w:rsidRPr="00263E33">
        <w:rPr>
          <w:rFonts w:ascii="Museo Sans 300" w:eastAsia="Times New Roman" w:hAnsi="Museo Sans 300"/>
          <w:sz w:val="20"/>
          <w:szCs w:val="20"/>
          <w:lang w:val="es-MX" w:eastAsia="es-ES"/>
        </w:rPr>
        <w:t xml:space="preserve"> de </w:t>
      </w:r>
      <w:r w:rsidR="00557E2D">
        <w:rPr>
          <w:rFonts w:ascii="Museo Sans 300" w:eastAsia="Times New Roman" w:hAnsi="Museo Sans 300"/>
          <w:sz w:val="20"/>
          <w:szCs w:val="20"/>
          <w:lang w:val="es-MX" w:eastAsia="es-ES"/>
        </w:rPr>
        <w:t>mayo</w:t>
      </w:r>
      <w:r w:rsidRPr="00263E33">
        <w:rPr>
          <w:rFonts w:ascii="Museo Sans 300" w:eastAsia="Times New Roman" w:hAnsi="Museo Sans 300"/>
          <w:sz w:val="20"/>
          <w:szCs w:val="20"/>
          <w:lang w:val="es-MX" w:eastAsia="es-ES"/>
        </w:rPr>
        <w:t xml:space="preserve"> del año dos mil </w:t>
      </w:r>
      <w:r w:rsidR="00774495">
        <w:rPr>
          <w:rFonts w:ascii="Museo Sans 300" w:eastAsia="Times New Roman" w:hAnsi="Museo Sans 300"/>
          <w:sz w:val="20"/>
          <w:szCs w:val="20"/>
          <w:lang w:val="es-MX" w:eastAsia="es-ES"/>
        </w:rPr>
        <w:t>veintiuno</w:t>
      </w:r>
      <w:r w:rsidRPr="00263E33">
        <w:rPr>
          <w:rFonts w:ascii="Museo Sans 300" w:eastAsia="Times New Roman" w:hAnsi="Museo Sans 300"/>
          <w:sz w:val="20"/>
          <w:szCs w:val="20"/>
          <w:lang w:val="es-MX" w:eastAsia="es-ES"/>
        </w:rPr>
        <w:t>.</w:t>
      </w:r>
    </w:p>
    <w:p w14:paraId="1CEC8DF5" w14:textId="77777777" w:rsidR="000F1AF0" w:rsidRPr="00263E33" w:rsidRDefault="000F1AF0" w:rsidP="000F1AF0">
      <w:pPr>
        <w:spacing w:after="0" w:line="0" w:lineRule="atLeast"/>
        <w:jc w:val="both"/>
        <w:rPr>
          <w:rFonts w:ascii="Museo Sans 300" w:eastAsia="Times New Roman" w:hAnsi="Museo Sans 300"/>
          <w:sz w:val="20"/>
          <w:szCs w:val="20"/>
          <w:lang w:val="es-MX" w:eastAsia="es-ES"/>
        </w:rPr>
      </w:pPr>
    </w:p>
    <w:p w14:paraId="3A0E9E59" w14:textId="58889333" w:rsidR="000F1AF0" w:rsidRPr="00263E33" w:rsidRDefault="000F1AF0" w:rsidP="000F1AF0">
      <w:pPr>
        <w:spacing w:after="0" w:line="0" w:lineRule="atLeast"/>
        <w:jc w:val="both"/>
        <w:rPr>
          <w:rFonts w:ascii="Museo Sans 300" w:eastAsia="Times New Roman" w:hAnsi="Museo Sans 300"/>
          <w:sz w:val="20"/>
          <w:szCs w:val="20"/>
          <w:lang w:val="es-MX" w:eastAsia="es-ES"/>
        </w:rPr>
      </w:pPr>
      <w:r w:rsidRPr="00263E33">
        <w:rPr>
          <w:rFonts w:ascii="Museo Sans 300" w:eastAsia="Times New Roman" w:hAnsi="Museo Sans 300"/>
          <w:sz w:val="20"/>
          <w:szCs w:val="20"/>
          <w:lang w:val="es-MX" w:eastAsia="es-ES"/>
        </w:rPr>
        <w:t xml:space="preserve">Esta </w:t>
      </w:r>
      <w:r w:rsidR="00774495">
        <w:rPr>
          <w:rFonts w:ascii="Museo Sans 300" w:eastAsia="Times New Roman" w:hAnsi="Museo Sans 300"/>
          <w:sz w:val="20"/>
          <w:szCs w:val="20"/>
          <w:lang w:val="es-MX" w:eastAsia="es-ES"/>
        </w:rPr>
        <w:t>Superintendencia</w:t>
      </w:r>
      <w:r w:rsidRPr="00263E33">
        <w:rPr>
          <w:rFonts w:ascii="Museo Sans 300" w:eastAsia="Times New Roman" w:hAnsi="Museo Sans 300"/>
          <w:sz w:val="20"/>
          <w:szCs w:val="20"/>
          <w:lang w:val="es-MX" w:eastAsia="es-ES"/>
        </w:rPr>
        <w:t xml:space="preserve"> CONSIDERANDO QUE:</w:t>
      </w:r>
    </w:p>
    <w:p w14:paraId="5DDD9036" w14:textId="77777777" w:rsidR="000F1AF0" w:rsidRPr="00263E33" w:rsidRDefault="000F1AF0" w:rsidP="000F1AF0">
      <w:pPr>
        <w:spacing w:after="0" w:line="0" w:lineRule="atLeast"/>
        <w:jc w:val="both"/>
        <w:rPr>
          <w:rFonts w:ascii="Museo Sans 300" w:eastAsia="Times New Roman" w:hAnsi="Museo Sans 300"/>
          <w:sz w:val="20"/>
          <w:szCs w:val="20"/>
          <w:lang w:val="es-ES" w:eastAsia="es-ES"/>
        </w:rPr>
      </w:pPr>
      <w:r w:rsidRPr="00263E33">
        <w:rPr>
          <w:rFonts w:ascii="Museo Sans 300" w:eastAsia="Times New Roman" w:hAnsi="Museo Sans 300"/>
          <w:sz w:val="20"/>
          <w:szCs w:val="20"/>
          <w:lang w:val="es-ES" w:eastAsia="es-ES"/>
        </w:rPr>
        <w:tab/>
      </w:r>
    </w:p>
    <w:p w14:paraId="04771586" w14:textId="05A8C4FC" w:rsidR="00145D77" w:rsidRPr="00774495" w:rsidRDefault="00774495" w:rsidP="00774495">
      <w:pPr>
        <w:pStyle w:val="Prrafodelista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Museo Sans 300" w:hAnsi="Museo Sans 300"/>
          <w:sz w:val="20"/>
          <w:szCs w:val="20"/>
        </w:rPr>
      </w:pPr>
      <w:r w:rsidRPr="00774495">
        <w:rPr>
          <w:rFonts w:ascii="Museo Sans 300" w:hAnsi="Museo Sans 300"/>
          <w:sz w:val="20"/>
          <w:szCs w:val="20"/>
        </w:rPr>
        <w:t>El día doce de febrero de este año,</w:t>
      </w:r>
      <w:r w:rsidRPr="00774495">
        <w:rPr>
          <w:rFonts w:ascii="Cambria Math" w:hAnsi="Cambria Math" w:cs="Cambria Math"/>
          <w:sz w:val="20"/>
          <w:szCs w:val="20"/>
        </w:rPr>
        <w:t> </w:t>
      </w:r>
      <w:r w:rsidRPr="00774495">
        <w:rPr>
          <w:rFonts w:ascii="Museo Sans 300" w:hAnsi="Museo Sans 300"/>
          <w:sz w:val="20"/>
          <w:szCs w:val="20"/>
        </w:rPr>
        <w:t>el señor</w:t>
      </w:r>
      <w:r w:rsidRPr="00774495">
        <w:rPr>
          <w:rFonts w:ascii="Cambria Math" w:hAnsi="Cambria Math" w:cs="Cambria Math"/>
          <w:sz w:val="20"/>
          <w:szCs w:val="20"/>
        </w:rPr>
        <w:t> </w:t>
      </w:r>
      <w:r w:rsidR="00631D54">
        <w:rPr>
          <w:rFonts w:ascii="Museo Sans 300" w:hAnsi="Museo Sans 300"/>
          <w:sz w:val="20"/>
          <w:szCs w:val="20"/>
        </w:rPr>
        <w:t>+++</w:t>
      </w:r>
      <w:r w:rsidRPr="00774495">
        <w:rPr>
          <w:rFonts w:ascii="Cambria Math" w:hAnsi="Cambria Math" w:cs="Cambria Math"/>
          <w:sz w:val="20"/>
          <w:szCs w:val="20"/>
        </w:rPr>
        <w:t> </w:t>
      </w:r>
      <w:r w:rsidRPr="00774495">
        <w:rPr>
          <w:rFonts w:ascii="Museo Sans 300" w:hAnsi="Museo Sans 300"/>
          <w:sz w:val="20"/>
          <w:szCs w:val="20"/>
        </w:rPr>
        <w:t>interpuso</w:t>
      </w:r>
      <w:r w:rsidRPr="00774495">
        <w:rPr>
          <w:rFonts w:ascii="Cambria Math" w:hAnsi="Cambria Math" w:cs="Cambria Math"/>
          <w:sz w:val="20"/>
          <w:szCs w:val="20"/>
        </w:rPr>
        <w:t> </w:t>
      </w:r>
      <w:r w:rsidRPr="00774495">
        <w:rPr>
          <w:rFonts w:ascii="Museo Sans 300" w:hAnsi="Museo Sans 300"/>
          <w:sz w:val="20"/>
          <w:szCs w:val="20"/>
        </w:rPr>
        <w:t>un reclamo en contra de la sociedad</w:t>
      </w:r>
      <w:r w:rsidRPr="00774495">
        <w:rPr>
          <w:rFonts w:ascii="Cambria Math" w:hAnsi="Cambria Math" w:cs="Cambria Math"/>
          <w:sz w:val="20"/>
          <w:szCs w:val="20"/>
        </w:rPr>
        <w:t> </w:t>
      </w:r>
      <w:r w:rsidRPr="00774495">
        <w:rPr>
          <w:rFonts w:ascii="Museo Sans 300" w:hAnsi="Museo Sans 300"/>
          <w:sz w:val="20"/>
          <w:szCs w:val="20"/>
        </w:rPr>
        <w:t>EEO, S.A. de C.V., debido al cobro de la cantidad de</w:t>
      </w:r>
      <w:r w:rsidRPr="00774495">
        <w:rPr>
          <w:rFonts w:ascii="Cambria Math" w:hAnsi="Cambria Math" w:cs="Cambria Math"/>
          <w:sz w:val="20"/>
          <w:szCs w:val="20"/>
        </w:rPr>
        <w:t> </w:t>
      </w:r>
      <w:r w:rsidRPr="00774495">
        <w:rPr>
          <w:rFonts w:ascii="Museo Sans 300" w:hAnsi="Museo Sans 300"/>
          <w:sz w:val="20"/>
          <w:szCs w:val="20"/>
        </w:rPr>
        <w:t>MIL TRESCIENTOS SETENTA Y NUEVE 81/100 DÓLARES DE LOS ESTADOS UNIDOS DE AMÉRICA (USD 1,379.81)</w:t>
      </w:r>
      <w:r w:rsidRPr="00774495">
        <w:rPr>
          <w:rFonts w:ascii="Cambria Math" w:hAnsi="Cambria Math" w:cs="Cambria Math"/>
          <w:sz w:val="20"/>
          <w:szCs w:val="20"/>
        </w:rPr>
        <w:t> </w:t>
      </w:r>
      <w:r w:rsidRPr="00774495">
        <w:rPr>
          <w:rFonts w:ascii="Museo Sans 300" w:hAnsi="Museo Sans 300"/>
          <w:sz w:val="20"/>
          <w:szCs w:val="20"/>
        </w:rPr>
        <w:t>IVA incluido, por la presunta existencia de una condición irregular que afectó el correcto registro del consumo de energía eléctrica en el suministro identificado con el NIC</w:t>
      </w:r>
      <w:r w:rsidRPr="00774495">
        <w:rPr>
          <w:rFonts w:ascii="Cambria Math" w:hAnsi="Cambria Math" w:cs="Cambria Math"/>
          <w:sz w:val="20"/>
          <w:szCs w:val="20"/>
        </w:rPr>
        <w:t> </w:t>
      </w:r>
      <w:r w:rsidR="00631D54">
        <w:rPr>
          <w:rFonts w:ascii="Museo Sans 300" w:hAnsi="Museo Sans 300"/>
          <w:sz w:val="20"/>
          <w:szCs w:val="20"/>
        </w:rPr>
        <w:t>+++</w:t>
      </w:r>
      <w:r w:rsidRPr="00774495">
        <w:rPr>
          <w:rFonts w:ascii="Museo Sans 300" w:hAnsi="Museo Sans 300"/>
          <w:sz w:val="20"/>
          <w:szCs w:val="20"/>
        </w:rPr>
        <w:t>.</w:t>
      </w:r>
      <w:r w:rsidRPr="00774495">
        <w:rPr>
          <w:rFonts w:ascii="Cambria Math" w:hAnsi="Cambria Math" w:cs="Cambria Math"/>
          <w:sz w:val="20"/>
          <w:szCs w:val="20"/>
        </w:rPr>
        <w:t>  </w:t>
      </w:r>
    </w:p>
    <w:p w14:paraId="732989CE" w14:textId="77777777" w:rsidR="00774495" w:rsidRPr="00774495" w:rsidRDefault="00774495" w:rsidP="00774495">
      <w:pPr>
        <w:pStyle w:val="Prrafodelista"/>
        <w:tabs>
          <w:tab w:val="left" w:pos="426"/>
        </w:tabs>
        <w:suppressAutoHyphens/>
        <w:autoSpaceDN w:val="0"/>
        <w:ind w:left="426"/>
        <w:jc w:val="both"/>
        <w:textAlignment w:val="baseline"/>
        <w:rPr>
          <w:rFonts w:ascii="Museo Sans 300" w:hAnsi="Museo Sans 300"/>
          <w:sz w:val="20"/>
          <w:szCs w:val="20"/>
        </w:rPr>
      </w:pPr>
    </w:p>
    <w:p w14:paraId="73664F4F" w14:textId="561622F8" w:rsidR="001F6071" w:rsidRDefault="001F6071" w:rsidP="001F6071">
      <w:pPr>
        <w:pStyle w:val="Prrafodelista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Museo Sans 300" w:hAnsi="Museo Sans 300"/>
          <w:sz w:val="20"/>
          <w:szCs w:val="20"/>
        </w:rPr>
      </w:pPr>
      <w:r w:rsidRPr="00B87640">
        <w:rPr>
          <w:rFonts w:ascii="Museo Sans 300" w:hAnsi="Museo Sans 300"/>
          <w:sz w:val="20"/>
          <w:szCs w:val="20"/>
        </w:rPr>
        <w:t>Mediante el acuerdo </w:t>
      </w:r>
      <w:proofErr w:type="spellStart"/>
      <w:r w:rsidRPr="00B87640">
        <w:rPr>
          <w:rFonts w:ascii="Museo Sans 300" w:hAnsi="Museo Sans 300"/>
          <w:sz w:val="20"/>
          <w:szCs w:val="20"/>
        </w:rPr>
        <w:t>N.°</w:t>
      </w:r>
      <w:proofErr w:type="spellEnd"/>
      <w:r w:rsidRPr="00B87640">
        <w:rPr>
          <w:rFonts w:ascii="Museo Sans 300" w:hAnsi="Museo Sans 300"/>
          <w:sz w:val="20"/>
          <w:szCs w:val="20"/>
        </w:rPr>
        <w:t xml:space="preserve"> E-0216-2021-CAU, de fecha doce de marzo de este año, esta Superintendencia requirió a la sociedad </w:t>
      </w:r>
      <w:r>
        <w:rPr>
          <w:rFonts w:ascii="Museo Sans 300" w:hAnsi="Museo Sans 300"/>
          <w:sz w:val="20"/>
          <w:szCs w:val="20"/>
        </w:rPr>
        <w:t>EEO</w:t>
      </w:r>
      <w:r w:rsidRPr="00B87640">
        <w:rPr>
          <w:rFonts w:ascii="Museo Sans 300" w:hAnsi="Museo Sans 300"/>
          <w:sz w:val="20"/>
          <w:szCs w:val="20"/>
        </w:rPr>
        <w:t xml:space="preserve">, S.A. de C.V. y al señor </w:t>
      </w:r>
      <w:r w:rsidR="00631D54">
        <w:rPr>
          <w:rFonts w:ascii="Museo Sans 300" w:hAnsi="Museo Sans 300"/>
          <w:sz w:val="20"/>
          <w:szCs w:val="20"/>
        </w:rPr>
        <w:t>+++</w:t>
      </w:r>
      <w:r w:rsidRPr="00B87640">
        <w:rPr>
          <w:rFonts w:ascii="Museo Sans 300" w:hAnsi="Museo Sans 300"/>
          <w:sz w:val="20"/>
          <w:szCs w:val="20"/>
        </w:rPr>
        <w:t xml:space="preserve"> </w:t>
      </w:r>
      <w:proofErr w:type="gramStart"/>
      <w:r w:rsidRPr="00B87640">
        <w:rPr>
          <w:rFonts w:ascii="Museo Sans 300" w:hAnsi="Museo Sans 300"/>
          <w:sz w:val="20"/>
          <w:szCs w:val="20"/>
        </w:rPr>
        <w:t>que</w:t>
      </w:r>
      <w:proofErr w:type="gramEnd"/>
      <w:r w:rsidRPr="00B87640">
        <w:rPr>
          <w:rFonts w:ascii="Museo Sans 300" w:hAnsi="Museo Sans 300"/>
          <w:sz w:val="20"/>
          <w:szCs w:val="20"/>
        </w:rPr>
        <w:t xml:space="preserve"> en un plazo de veinte días hábiles contados a partir del día siguiente a la notificación de dicho proveído, presentaran las pruebas que estimaran pertinentes.        </w:t>
      </w:r>
    </w:p>
    <w:p w14:paraId="36FD7A8B" w14:textId="77777777" w:rsidR="001F6071" w:rsidRPr="00B87640" w:rsidRDefault="001F6071" w:rsidP="001F6071">
      <w:pPr>
        <w:pStyle w:val="Prrafodelista"/>
        <w:rPr>
          <w:rFonts w:ascii="Museo Sans 300" w:hAnsi="Museo Sans 300"/>
          <w:sz w:val="20"/>
          <w:szCs w:val="20"/>
        </w:rPr>
      </w:pPr>
    </w:p>
    <w:p w14:paraId="3552EF41" w14:textId="77777777" w:rsidR="001F6071" w:rsidRPr="00B87640" w:rsidRDefault="001F6071" w:rsidP="001F6071">
      <w:pPr>
        <w:pStyle w:val="Prrafodelista"/>
        <w:tabs>
          <w:tab w:val="left" w:pos="426"/>
        </w:tabs>
        <w:suppressAutoHyphens/>
        <w:autoSpaceDN w:val="0"/>
        <w:ind w:left="426"/>
        <w:jc w:val="both"/>
        <w:textAlignment w:val="baseline"/>
        <w:rPr>
          <w:rFonts w:ascii="Museo Sans 300" w:hAnsi="Museo Sans 300"/>
          <w:sz w:val="20"/>
          <w:szCs w:val="20"/>
        </w:rPr>
      </w:pPr>
      <w:r w:rsidRPr="00B87640">
        <w:rPr>
          <w:rFonts w:ascii="Museo Sans 300" w:hAnsi="Museo Sans 300"/>
          <w:sz w:val="20"/>
          <w:szCs w:val="20"/>
        </w:rPr>
        <w:t xml:space="preserve">Dicho acuerdo </w:t>
      </w:r>
      <w:r w:rsidRPr="009554A0">
        <w:rPr>
          <w:rFonts w:ascii="Museo Sans 300" w:hAnsi="Museo Sans 300"/>
          <w:sz w:val="20"/>
          <w:szCs w:val="20"/>
        </w:rPr>
        <w:t xml:space="preserve">fue notificado a la distribuidora y al usuario los días diecisiete y diecinueve de marzo de este año, </w:t>
      </w:r>
      <w:r w:rsidRPr="009554A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respectivamente, por lo que el plazo finalizaba, en el mismo orden, los días veintiuno y veintitrés </w:t>
      </w:r>
      <w:r w:rsidRPr="009554A0">
        <w:rPr>
          <w:rFonts w:ascii="Museo Sans 300" w:hAnsi="Museo Sans 300"/>
          <w:sz w:val="20"/>
          <w:szCs w:val="20"/>
        </w:rPr>
        <w:t>de abril del mismo año.</w:t>
      </w:r>
      <w:r w:rsidRPr="00B87640">
        <w:rPr>
          <w:rFonts w:ascii="Museo Sans 300" w:hAnsi="Museo Sans 300"/>
          <w:sz w:val="20"/>
          <w:szCs w:val="20"/>
        </w:rPr>
        <w:t xml:space="preserve">  </w:t>
      </w:r>
    </w:p>
    <w:p w14:paraId="03BDA2F8" w14:textId="77777777" w:rsidR="001F6071" w:rsidRPr="001F6071" w:rsidRDefault="001F6071" w:rsidP="001F6071">
      <w:pPr>
        <w:pStyle w:val="Prrafodelista"/>
        <w:rPr>
          <w:rFonts w:ascii="Museo Sans 300" w:hAnsi="Museo Sans 300"/>
          <w:sz w:val="20"/>
          <w:szCs w:val="20"/>
          <w:lang w:val="es-SV"/>
        </w:rPr>
      </w:pPr>
    </w:p>
    <w:p w14:paraId="0F3E8F9A" w14:textId="355F6A76" w:rsidR="00774495" w:rsidRDefault="00774495" w:rsidP="003F73C7">
      <w:pPr>
        <w:pStyle w:val="Prrafodelista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Museo Sans 300" w:hAnsi="Museo Sans 300"/>
          <w:sz w:val="20"/>
          <w:szCs w:val="20"/>
        </w:rPr>
      </w:pPr>
      <w:r w:rsidRPr="001F6071">
        <w:rPr>
          <w:rFonts w:ascii="Museo Sans 300" w:hAnsi="Museo Sans 300"/>
          <w:sz w:val="20"/>
          <w:szCs w:val="20"/>
        </w:rPr>
        <w:t xml:space="preserve">El día veintiséis de marzo de este año, el señor </w:t>
      </w:r>
      <w:r w:rsidR="00631D54">
        <w:rPr>
          <w:rFonts w:ascii="Museo Sans 300" w:hAnsi="Museo Sans 300"/>
          <w:sz w:val="20"/>
          <w:szCs w:val="20"/>
        </w:rPr>
        <w:t>+++</w:t>
      </w:r>
      <w:r w:rsidRPr="001F6071">
        <w:rPr>
          <w:rFonts w:ascii="Museo Sans 300" w:hAnsi="Museo Sans 300"/>
          <w:sz w:val="20"/>
          <w:szCs w:val="20"/>
        </w:rPr>
        <w:t> presentó un escrito en el cual solicitó que la distribuidora le conceda un plan de pago para pagar la cantidad requerida en concepto de energía no registrada, y luego,</w:t>
      </w:r>
      <w:r w:rsidR="00631D54">
        <w:rPr>
          <w:rFonts w:ascii="Museo Sans 300" w:hAnsi="Museo Sans 300"/>
          <w:sz w:val="20"/>
          <w:szCs w:val="20"/>
        </w:rPr>
        <w:t xml:space="preserve"> </w:t>
      </w:r>
      <w:r w:rsidRPr="001F6071">
        <w:rPr>
          <w:rFonts w:ascii="Museo Sans 300" w:hAnsi="Museo Sans 300"/>
          <w:sz w:val="20"/>
          <w:szCs w:val="20"/>
        </w:rPr>
        <w:t>el día veintinueve del mismo mes y año, el usuario presentó un segundo escrito, solicitando se dé por finalizado y se cierre el trámite del reclamo interpuesto ante esta Superintendencia en contra de la sociedad EEO, S.A. de C.V. y reiteró la solicitud que la distribuidora le conceda un plan de pago para pagar la cantidad requerida en concepto de energía no registrada. </w:t>
      </w:r>
    </w:p>
    <w:p w14:paraId="24D83C52" w14:textId="77777777" w:rsidR="001F6071" w:rsidRDefault="001F6071" w:rsidP="001F6071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</w:p>
    <w:p w14:paraId="2D53EA4D" w14:textId="6D594AE3" w:rsidR="001F6071" w:rsidRPr="00BB13FC" w:rsidRDefault="001F6071" w:rsidP="001F6071">
      <w:pPr>
        <w:pStyle w:val="Prrafodelista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Museo Sans 300" w:hAnsi="Museo Sans 300"/>
          <w:sz w:val="20"/>
          <w:szCs w:val="20"/>
        </w:rPr>
      </w:pPr>
      <w:r w:rsidRPr="00BB13FC">
        <w:rPr>
          <w:rFonts w:ascii="Museo Sans 300" w:hAnsi="Museo Sans 300"/>
          <w:sz w:val="20"/>
          <w:szCs w:val="20"/>
        </w:rPr>
        <w:t xml:space="preserve">El día </w:t>
      </w:r>
      <w:r>
        <w:rPr>
          <w:rFonts w:ascii="Museo Sans 300" w:hAnsi="Museo Sans 300"/>
          <w:sz w:val="20"/>
          <w:szCs w:val="20"/>
        </w:rPr>
        <w:t>ocho de abril de este año</w:t>
      </w:r>
      <w:r w:rsidRPr="00BB13FC">
        <w:rPr>
          <w:rFonts w:ascii="Museo Sans 300" w:hAnsi="Museo Sans 300"/>
          <w:sz w:val="20"/>
          <w:szCs w:val="20"/>
        </w:rPr>
        <w:t xml:space="preserve">, el ingeniero </w:t>
      </w:r>
      <w:r w:rsidR="00631D54">
        <w:rPr>
          <w:rFonts w:ascii="Museo Sans 300" w:hAnsi="Museo Sans 300"/>
          <w:sz w:val="20"/>
          <w:szCs w:val="20"/>
        </w:rPr>
        <w:t>+++</w:t>
      </w:r>
      <w:r w:rsidRPr="00BB13FC">
        <w:rPr>
          <w:rFonts w:ascii="Museo Sans 300" w:hAnsi="Museo Sans 300"/>
          <w:sz w:val="20"/>
          <w:szCs w:val="20"/>
        </w:rPr>
        <w:t xml:space="preserve">, apoderado especial de la sociedad EEO, S.A. de C.V., presentó un escrito en el cual expresó que mantiene los argumentos y pruebas remitidas con anterioridad. </w:t>
      </w:r>
    </w:p>
    <w:p w14:paraId="6E17C582" w14:textId="77777777" w:rsidR="00774495" w:rsidRPr="00774495" w:rsidRDefault="00774495" w:rsidP="00774495">
      <w:pPr>
        <w:pStyle w:val="Prrafodelista"/>
        <w:rPr>
          <w:rFonts w:ascii="Museo Sans 300" w:hAnsi="Museo Sans 300"/>
          <w:sz w:val="20"/>
          <w:szCs w:val="20"/>
        </w:rPr>
      </w:pPr>
    </w:p>
    <w:p w14:paraId="4CBAEAAF" w14:textId="291D7E86" w:rsidR="00145D77" w:rsidRPr="003F73C7" w:rsidRDefault="00145D77" w:rsidP="003F73C7">
      <w:pPr>
        <w:pStyle w:val="Prrafodelista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Museo Sans 300" w:hAnsi="Museo Sans 300"/>
          <w:sz w:val="20"/>
          <w:szCs w:val="20"/>
        </w:rPr>
      </w:pPr>
      <w:r w:rsidRPr="003F73C7">
        <w:rPr>
          <w:rFonts w:ascii="Museo Sans 300" w:hAnsi="Museo Sans 300"/>
          <w:sz w:val="20"/>
          <w:szCs w:val="20"/>
        </w:rPr>
        <w:t>Mediante el acuerdo </w:t>
      </w:r>
      <w:proofErr w:type="spellStart"/>
      <w:r w:rsidRPr="003F73C7">
        <w:rPr>
          <w:rFonts w:ascii="Museo Sans 300" w:hAnsi="Museo Sans 300"/>
          <w:sz w:val="20"/>
          <w:szCs w:val="20"/>
        </w:rPr>
        <w:t>N.°</w:t>
      </w:r>
      <w:proofErr w:type="spellEnd"/>
      <w:r w:rsidRPr="003F73C7">
        <w:rPr>
          <w:rFonts w:ascii="Museo Sans 300" w:hAnsi="Museo Sans 300"/>
          <w:sz w:val="20"/>
          <w:szCs w:val="20"/>
        </w:rPr>
        <w:t> E-</w:t>
      </w:r>
      <w:r w:rsidR="00774495">
        <w:rPr>
          <w:rFonts w:ascii="Museo Sans 300" w:hAnsi="Museo Sans 300"/>
          <w:sz w:val="20"/>
          <w:szCs w:val="20"/>
        </w:rPr>
        <w:t>0310-2021</w:t>
      </w:r>
      <w:r w:rsidRPr="003F73C7">
        <w:rPr>
          <w:rFonts w:ascii="Museo Sans 300" w:hAnsi="Museo Sans 300"/>
          <w:sz w:val="20"/>
          <w:szCs w:val="20"/>
        </w:rPr>
        <w:t>-CAU</w:t>
      </w:r>
      <w:r w:rsidR="00511AA2">
        <w:rPr>
          <w:rFonts w:ascii="Museo Sans 300" w:hAnsi="Museo Sans 300"/>
          <w:sz w:val="20"/>
          <w:szCs w:val="20"/>
        </w:rPr>
        <w:t>,</w:t>
      </w:r>
      <w:r w:rsidRPr="003F73C7">
        <w:rPr>
          <w:rFonts w:ascii="Museo Sans 300" w:hAnsi="Museo Sans 300"/>
          <w:sz w:val="20"/>
          <w:szCs w:val="20"/>
        </w:rPr>
        <w:t xml:space="preserve"> de fecha </w:t>
      </w:r>
      <w:r w:rsidR="00774495">
        <w:rPr>
          <w:rFonts w:ascii="Museo Sans 300" w:hAnsi="Museo Sans 300"/>
          <w:sz w:val="20"/>
          <w:szCs w:val="20"/>
        </w:rPr>
        <w:t>doce de abril</w:t>
      </w:r>
      <w:r w:rsidRPr="003F73C7">
        <w:rPr>
          <w:rFonts w:ascii="Museo Sans 300" w:hAnsi="Museo Sans 300"/>
          <w:sz w:val="20"/>
          <w:szCs w:val="20"/>
        </w:rPr>
        <w:t xml:space="preserve"> de este año, </w:t>
      </w:r>
      <w:r w:rsidR="00774495" w:rsidRPr="00774495">
        <w:rPr>
          <w:rFonts w:ascii="Museo Sans 300" w:hAnsi="Museo Sans 300"/>
          <w:sz w:val="20"/>
          <w:szCs w:val="20"/>
          <w:lang w:val="es-ES_tradnl"/>
        </w:rPr>
        <w:t xml:space="preserve">esta Superintendencia requirió a la sociedad </w:t>
      </w:r>
      <w:r w:rsidR="00774495">
        <w:rPr>
          <w:rFonts w:ascii="Museo Sans 300" w:hAnsi="Museo Sans 300"/>
          <w:sz w:val="20"/>
          <w:szCs w:val="20"/>
          <w:lang w:val="es-ES_tradnl"/>
        </w:rPr>
        <w:t>EEO</w:t>
      </w:r>
      <w:r w:rsidR="00774495" w:rsidRPr="00774495">
        <w:rPr>
          <w:rFonts w:ascii="Museo Sans 300" w:hAnsi="Museo Sans 300"/>
          <w:sz w:val="20"/>
          <w:szCs w:val="20"/>
          <w:lang w:val="es-ES_tradnl"/>
        </w:rPr>
        <w:t xml:space="preserve">, S.A. de C.V., </w:t>
      </w:r>
      <w:proofErr w:type="gramStart"/>
      <w:r w:rsidR="00774495" w:rsidRPr="00774495">
        <w:rPr>
          <w:rFonts w:ascii="Museo Sans 300" w:hAnsi="Museo Sans 300"/>
          <w:sz w:val="20"/>
          <w:szCs w:val="20"/>
        </w:rPr>
        <w:t>que</w:t>
      </w:r>
      <w:proofErr w:type="gramEnd"/>
      <w:r w:rsidR="00774495" w:rsidRPr="00774495">
        <w:rPr>
          <w:rFonts w:ascii="Museo Sans 300" w:hAnsi="Museo Sans 300"/>
          <w:sz w:val="20"/>
          <w:szCs w:val="20"/>
        </w:rPr>
        <w:t> en el plazo de diez días hábiles contados a partir del día siguiente a la notificación de dicho proveído,</w:t>
      </w:r>
      <w:r w:rsidR="00774495">
        <w:rPr>
          <w:rFonts w:ascii="Museo Sans 300" w:hAnsi="Museo Sans 300"/>
          <w:sz w:val="20"/>
          <w:szCs w:val="20"/>
        </w:rPr>
        <w:t xml:space="preserve"> </w:t>
      </w:r>
      <w:r w:rsidR="00774495">
        <w:rPr>
          <w:rFonts w:ascii="Museo Sans 300" w:hAnsi="Museo Sans 300"/>
          <w:sz w:val="20"/>
          <w:szCs w:val="20"/>
          <w:lang w:val="es-MX"/>
        </w:rPr>
        <w:t>se pronunciara</w:t>
      </w:r>
      <w:r w:rsidR="00774495" w:rsidRPr="00774495">
        <w:rPr>
          <w:rFonts w:ascii="Museo Sans 300" w:hAnsi="Museo Sans 300"/>
          <w:sz w:val="20"/>
          <w:szCs w:val="20"/>
          <w:lang w:val="es-MX"/>
        </w:rPr>
        <w:t xml:space="preserve"> sobre el contenido </w:t>
      </w:r>
      <w:r w:rsidR="00774495" w:rsidRPr="00774495">
        <w:rPr>
          <w:rFonts w:ascii="Museo Sans 300" w:hAnsi="Museo Sans 300"/>
          <w:sz w:val="20"/>
          <w:szCs w:val="20"/>
          <w:lang w:val="es-SV"/>
        </w:rPr>
        <w:t>de los escritos presentados por el señor </w:t>
      </w:r>
      <w:r w:rsidR="00631D54">
        <w:rPr>
          <w:rFonts w:ascii="Museo Sans 300" w:hAnsi="Museo Sans 300"/>
          <w:sz w:val="20"/>
          <w:szCs w:val="20"/>
          <w:lang w:val="es-SV"/>
        </w:rPr>
        <w:t>+++</w:t>
      </w:r>
      <w:r w:rsidR="00774495">
        <w:rPr>
          <w:rFonts w:ascii="Museo Sans 300" w:hAnsi="Museo Sans 300"/>
          <w:sz w:val="20"/>
          <w:szCs w:val="20"/>
          <w:lang w:val="es-SV"/>
        </w:rPr>
        <w:t>.</w:t>
      </w:r>
      <w:r w:rsidRPr="003F73C7">
        <w:rPr>
          <w:rFonts w:ascii="Museo Sans 300" w:hAnsi="Museo Sans 300"/>
          <w:sz w:val="20"/>
          <w:szCs w:val="20"/>
        </w:rPr>
        <w:t> </w:t>
      </w:r>
    </w:p>
    <w:p w14:paraId="39CA115E" w14:textId="77777777" w:rsidR="00145D77" w:rsidRPr="00145D77" w:rsidRDefault="00145D77" w:rsidP="003F73C7">
      <w:pPr>
        <w:pStyle w:val="Prrafodelista"/>
        <w:tabs>
          <w:tab w:val="left" w:pos="426"/>
        </w:tabs>
        <w:ind w:left="1080"/>
        <w:jc w:val="both"/>
        <w:rPr>
          <w:rFonts w:ascii="Museo Sans 300" w:hAnsi="Museo Sans 300"/>
          <w:sz w:val="20"/>
          <w:szCs w:val="20"/>
          <w:lang w:val="es-SV"/>
        </w:rPr>
      </w:pPr>
      <w:r w:rsidRPr="00145D77">
        <w:rPr>
          <w:rFonts w:ascii="Museo Sans 300" w:hAnsi="Museo Sans 300"/>
          <w:sz w:val="20"/>
          <w:szCs w:val="20"/>
          <w:lang w:val="es-SV"/>
        </w:rPr>
        <w:t> </w:t>
      </w:r>
    </w:p>
    <w:p w14:paraId="303A5722" w14:textId="30D715F5" w:rsidR="00FD4999" w:rsidRPr="00FD4999" w:rsidRDefault="00145D77" w:rsidP="00FD4999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ES_tradnl"/>
        </w:rPr>
      </w:pPr>
      <w:r w:rsidRPr="00FD4999">
        <w:rPr>
          <w:rFonts w:ascii="Museo Sans 300" w:hAnsi="Museo Sans 300"/>
          <w:sz w:val="20"/>
          <w:szCs w:val="20"/>
          <w:lang w:val="es-ES_tradnl"/>
        </w:rPr>
        <w:t>Dicho acuerdo fue notificado a la distribuidora y al usuario los días </w:t>
      </w:r>
      <w:r w:rsidR="00774495" w:rsidRPr="00FD4999">
        <w:rPr>
          <w:rFonts w:ascii="Museo Sans 300" w:hAnsi="Museo Sans 300"/>
          <w:sz w:val="20"/>
          <w:szCs w:val="20"/>
          <w:lang w:val="es-ES_tradnl"/>
        </w:rPr>
        <w:t>quince y dieciséis de abril</w:t>
      </w:r>
      <w:r w:rsidRPr="00FD4999">
        <w:rPr>
          <w:rFonts w:ascii="Museo Sans 300" w:hAnsi="Museo Sans 300"/>
          <w:sz w:val="20"/>
          <w:szCs w:val="20"/>
          <w:lang w:val="es-ES_tradnl"/>
        </w:rPr>
        <w:t xml:space="preserve"> del mismo año, respectivamente</w:t>
      </w:r>
      <w:r w:rsidR="00FD4999" w:rsidRPr="00FD4999">
        <w:rPr>
          <w:rFonts w:ascii="Museo Sans 300" w:hAnsi="Museo Sans 300"/>
          <w:sz w:val="20"/>
          <w:szCs w:val="20"/>
          <w:lang w:val="es-ES_tradnl"/>
        </w:rPr>
        <w:t>, por lo que el plazo para la distribuidora finalizó el día veinti</w:t>
      </w:r>
      <w:r w:rsidR="00FD4999">
        <w:rPr>
          <w:rFonts w:ascii="Museo Sans 300" w:hAnsi="Museo Sans 300"/>
          <w:sz w:val="20"/>
          <w:szCs w:val="20"/>
          <w:lang w:val="es-ES_tradnl"/>
        </w:rPr>
        <w:t>nueve</w:t>
      </w:r>
      <w:r w:rsidR="00FD4999" w:rsidRPr="00FD4999">
        <w:rPr>
          <w:rFonts w:ascii="Museo Sans 300" w:hAnsi="Museo Sans 300"/>
          <w:sz w:val="20"/>
          <w:szCs w:val="20"/>
          <w:lang w:val="es-ES_tradnl"/>
        </w:rPr>
        <w:t xml:space="preserve"> del mismo mes y año.</w:t>
      </w:r>
    </w:p>
    <w:p w14:paraId="32646334" w14:textId="77777777" w:rsidR="003F73C7" w:rsidRDefault="003F73C7" w:rsidP="003F73C7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</w:p>
    <w:p w14:paraId="441F8BB9" w14:textId="71FA8697" w:rsidR="00145D77" w:rsidRPr="00145D77" w:rsidRDefault="00145D77" w:rsidP="003F73C7">
      <w:pPr>
        <w:pStyle w:val="Prrafodelista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Museo Sans 300" w:hAnsi="Museo Sans 300"/>
          <w:sz w:val="20"/>
          <w:szCs w:val="20"/>
          <w:lang w:val="es-SV"/>
        </w:rPr>
      </w:pPr>
      <w:r w:rsidRPr="00145D77">
        <w:rPr>
          <w:rFonts w:ascii="Museo Sans 300" w:hAnsi="Museo Sans 300"/>
          <w:sz w:val="20"/>
          <w:szCs w:val="20"/>
          <w:lang w:val="es-SV"/>
        </w:rPr>
        <w:t xml:space="preserve">El día </w:t>
      </w:r>
      <w:r w:rsidR="00FD4999">
        <w:rPr>
          <w:rFonts w:ascii="Museo Sans 300" w:hAnsi="Museo Sans 300"/>
          <w:sz w:val="20"/>
          <w:szCs w:val="20"/>
          <w:lang w:val="es-SV"/>
        </w:rPr>
        <w:t>veintinueve de abril</w:t>
      </w:r>
      <w:r w:rsidRPr="00145D77">
        <w:rPr>
          <w:rFonts w:ascii="Museo Sans 300" w:hAnsi="Museo Sans 300"/>
          <w:sz w:val="20"/>
          <w:szCs w:val="20"/>
          <w:lang w:val="es-SV"/>
        </w:rPr>
        <w:t xml:space="preserve"> de este año, </w:t>
      </w:r>
      <w:r w:rsidR="00FD4999" w:rsidRPr="00514B85">
        <w:rPr>
          <w:rStyle w:val="normaltextrun"/>
          <w:rFonts w:ascii="Museo Sans 300" w:eastAsia="Museo Sans" w:hAnsi="Museo Sans 300" w:cs="Segoe UI"/>
          <w:sz w:val="20"/>
          <w:szCs w:val="20"/>
        </w:rPr>
        <w:t>el ingeniero </w:t>
      </w:r>
      <w:r w:rsidR="00631D54">
        <w:rPr>
          <w:rStyle w:val="normaltextrun"/>
          <w:rFonts w:ascii="Museo Sans 300" w:eastAsia="Museo Sans" w:hAnsi="Museo Sans 300" w:cs="Segoe UI"/>
          <w:sz w:val="20"/>
          <w:szCs w:val="20"/>
        </w:rPr>
        <w:t>+++</w:t>
      </w:r>
      <w:r w:rsidR="00FD4999" w:rsidRPr="00514B85">
        <w:rPr>
          <w:rStyle w:val="normaltextrun"/>
          <w:rFonts w:ascii="Museo Sans 300" w:eastAsia="Museo Sans" w:hAnsi="Museo Sans 300" w:cs="Segoe UI"/>
          <w:sz w:val="20"/>
          <w:szCs w:val="20"/>
        </w:rPr>
        <w:t>, apoderado especial de la sociedad </w:t>
      </w:r>
      <w:r w:rsidR="00FD4999">
        <w:rPr>
          <w:rStyle w:val="normaltextrun"/>
          <w:rFonts w:ascii="Museo Sans 300" w:eastAsia="Museo Sans" w:hAnsi="Museo Sans 300" w:cs="Segoe UI"/>
          <w:sz w:val="20"/>
          <w:szCs w:val="20"/>
        </w:rPr>
        <w:t>EEO</w:t>
      </w:r>
      <w:r w:rsidR="00FD4999" w:rsidRPr="00514B85">
        <w:rPr>
          <w:rStyle w:val="normaltextrun"/>
          <w:rFonts w:ascii="Museo Sans 300" w:eastAsia="Museo Sans" w:hAnsi="Museo Sans 300" w:cs="Segoe UI"/>
          <w:sz w:val="20"/>
          <w:szCs w:val="20"/>
        </w:rPr>
        <w:t>, S.A. de C.V. presentó un escrito en el cual expresó</w:t>
      </w:r>
      <w:r w:rsidR="00FD4999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que la distribuidora acepta la resolución, en </w:t>
      </w:r>
      <w:r w:rsidR="00C50672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tal </w:t>
      </w:r>
      <w:r w:rsidR="006B6F04">
        <w:rPr>
          <w:rStyle w:val="normaltextrun"/>
          <w:rFonts w:ascii="Museo Sans 300" w:eastAsia="Museo Sans" w:hAnsi="Museo Sans 300" w:cs="Segoe UI"/>
          <w:sz w:val="20"/>
          <w:szCs w:val="20"/>
        </w:rPr>
        <w:t>sentido en</w:t>
      </w:r>
      <w:r w:rsidR="00FD4999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fecha trece de abril de este año suscribió con el usuario el acuerdo de pago </w:t>
      </w:r>
      <w:r w:rsidR="008856E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en cuotas </w:t>
      </w:r>
      <w:r w:rsidR="00FD4999">
        <w:rPr>
          <w:rStyle w:val="normaltextrun"/>
          <w:rFonts w:ascii="Museo Sans 300" w:eastAsia="Museo Sans" w:hAnsi="Museo Sans 300" w:cs="Segoe UI"/>
          <w:sz w:val="20"/>
          <w:szCs w:val="20"/>
        </w:rPr>
        <w:t>solicitado</w:t>
      </w:r>
      <w:r w:rsidRPr="00145D77">
        <w:rPr>
          <w:rFonts w:ascii="Museo Sans 300" w:hAnsi="Museo Sans 300"/>
          <w:sz w:val="20"/>
          <w:szCs w:val="20"/>
          <w:lang w:val="es-SV"/>
        </w:rPr>
        <w:t>.</w:t>
      </w:r>
    </w:p>
    <w:p w14:paraId="23D21FBB" w14:textId="151E30C3" w:rsidR="000F1AF0" w:rsidRPr="00BD38EB" w:rsidRDefault="000F1AF0" w:rsidP="000F1AF0">
      <w:pPr>
        <w:spacing w:after="0" w:line="240" w:lineRule="auto"/>
        <w:ind w:left="426"/>
        <w:contextualSpacing/>
        <w:jc w:val="both"/>
        <w:rPr>
          <w:rFonts w:ascii="Museo Sans 300" w:hAnsi="Museo Sans 300"/>
          <w:sz w:val="20"/>
          <w:szCs w:val="20"/>
          <w:lang w:eastAsia="es-SV"/>
        </w:rPr>
      </w:pPr>
    </w:p>
    <w:p w14:paraId="4F1803D4" w14:textId="1ABE7ECB" w:rsidR="000F1AF0" w:rsidRDefault="003F73C7" w:rsidP="003F73C7">
      <w:pPr>
        <w:pStyle w:val="Prrafodelista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Museo Sans 300" w:hAnsi="Museo Sans 300"/>
          <w:sz w:val="20"/>
          <w:szCs w:val="20"/>
        </w:rPr>
      </w:pPr>
      <w:proofErr w:type="gramStart"/>
      <w:r w:rsidRPr="003F73C7">
        <w:rPr>
          <w:rFonts w:ascii="Museo Sans 300" w:hAnsi="Museo Sans 300"/>
          <w:sz w:val="20"/>
          <w:szCs w:val="20"/>
        </w:rPr>
        <w:t>En relación a</w:t>
      </w:r>
      <w:proofErr w:type="gramEnd"/>
      <w:r w:rsidRPr="003F73C7">
        <w:rPr>
          <w:rFonts w:ascii="Museo Sans 300" w:hAnsi="Museo Sans 300"/>
          <w:sz w:val="20"/>
          <w:szCs w:val="20"/>
        </w:rPr>
        <w:t xml:space="preserve"> lo expuesto, esta </w:t>
      </w:r>
      <w:r w:rsidR="00774495">
        <w:rPr>
          <w:rFonts w:ascii="Museo Sans 300" w:hAnsi="Museo Sans 300"/>
          <w:sz w:val="20"/>
          <w:szCs w:val="20"/>
        </w:rPr>
        <w:t>Superintendencia</w:t>
      </w:r>
      <w:r w:rsidR="00511AA2">
        <w:rPr>
          <w:rFonts w:ascii="Museo Sans 300" w:hAnsi="Museo Sans 300"/>
          <w:sz w:val="20"/>
          <w:szCs w:val="20"/>
        </w:rPr>
        <w:t>, con apoyo del CAU,</w:t>
      </w:r>
      <w:r w:rsidRPr="003F73C7">
        <w:rPr>
          <w:rFonts w:ascii="Museo Sans 300" w:hAnsi="Museo Sans 300"/>
          <w:sz w:val="20"/>
          <w:szCs w:val="20"/>
        </w:rPr>
        <w:t xml:space="preserve"> formula el siguiente análisis: </w:t>
      </w:r>
    </w:p>
    <w:p w14:paraId="46753BBB" w14:textId="77777777" w:rsidR="001F6071" w:rsidRPr="001F6071" w:rsidRDefault="001F6071" w:rsidP="001F6071">
      <w:pPr>
        <w:pStyle w:val="Prrafodelista"/>
        <w:rPr>
          <w:rFonts w:ascii="Museo Sans 300" w:hAnsi="Museo Sans 300"/>
          <w:sz w:val="20"/>
          <w:szCs w:val="20"/>
        </w:rPr>
      </w:pPr>
    </w:p>
    <w:p w14:paraId="6757AD03" w14:textId="0201B7EA" w:rsidR="000F1AF0" w:rsidRPr="00BD38EB" w:rsidRDefault="00F965A3" w:rsidP="00D1162D">
      <w:pPr>
        <w:numPr>
          <w:ilvl w:val="0"/>
          <w:numId w:val="3"/>
        </w:numPr>
        <w:spacing w:after="0" w:line="240" w:lineRule="auto"/>
        <w:contextualSpacing/>
        <w:jc w:val="center"/>
        <w:rPr>
          <w:rFonts w:ascii="Museo Sans 500" w:hAnsi="Museo Sans 500"/>
          <w:b/>
          <w:sz w:val="20"/>
          <w:szCs w:val="20"/>
        </w:rPr>
      </w:pPr>
      <w:r>
        <w:rPr>
          <w:rFonts w:ascii="Museo Sans 500" w:hAnsi="Museo Sans 500"/>
          <w:b/>
          <w:sz w:val="20"/>
          <w:szCs w:val="20"/>
        </w:rPr>
        <w:t xml:space="preserve">MARCO </w:t>
      </w:r>
      <w:r w:rsidR="00012798">
        <w:rPr>
          <w:rFonts w:ascii="Museo Sans 500" w:hAnsi="Museo Sans 500"/>
          <w:b/>
          <w:sz w:val="20"/>
          <w:szCs w:val="20"/>
        </w:rPr>
        <w:t>NORMATIVO</w:t>
      </w:r>
    </w:p>
    <w:p w14:paraId="1E2DF256" w14:textId="03C2F5DD" w:rsidR="000F1AF0" w:rsidRPr="00551F4C" w:rsidRDefault="000F1AF0" w:rsidP="003F73C7">
      <w:pPr>
        <w:tabs>
          <w:tab w:val="left" w:pos="426"/>
        </w:tabs>
        <w:spacing w:after="0" w:line="240" w:lineRule="auto"/>
        <w:jc w:val="both"/>
        <w:rPr>
          <w:rFonts w:ascii="Museo Sans 300" w:hAnsi="Museo Sans 300"/>
          <w:color w:val="000000"/>
          <w:sz w:val="20"/>
          <w:szCs w:val="20"/>
          <w:lang w:eastAsia="es-SV"/>
        </w:rPr>
      </w:pPr>
      <w:r w:rsidRPr="00BD38EB">
        <w:rPr>
          <w:rFonts w:ascii="Museo Sans 300" w:hAnsi="Museo Sans 300"/>
          <w:b/>
          <w:bCs/>
          <w:sz w:val="20"/>
          <w:szCs w:val="20"/>
        </w:rPr>
        <w:tab/>
      </w:r>
      <w:r w:rsidR="003F73C7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 xml:space="preserve"> </w:t>
      </w:r>
    </w:p>
    <w:p w14:paraId="6D352406" w14:textId="35E90245" w:rsidR="003F73C7" w:rsidRDefault="00CB1ACA" w:rsidP="000F1AF0">
      <w:pPr>
        <w:spacing w:after="0" w:line="240" w:lineRule="auto"/>
        <w:ind w:left="426"/>
        <w:jc w:val="both"/>
        <w:rPr>
          <w:rFonts w:ascii="Museo Sans 300" w:hAnsi="Museo Sans 300"/>
          <w:color w:val="000000"/>
          <w:sz w:val="20"/>
          <w:szCs w:val="20"/>
          <w:lang w:eastAsia="es-SV"/>
        </w:rPr>
      </w:pPr>
      <w:r>
        <w:rPr>
          <w:rFonts w:ascii="Museo Sans 300" w:hAnsi="Museo Sans 300"/>
          <w:color w:val="000000"/>
          <w:sz w:val="20"/>
          <w:szCs w:val="20"/>
          <w:lang w:eastAsia="es-SV"/>
        </w:rPr>
        <w:t>E</w:t>
      </w:r>
      <w:r w:rsidR="00E37DFC">
        <w:rPr>
          <w:rFonts w:ascii="Museo Sans 300" w:hAnsi="Museo Sans 300"/>
          <w:color w:val="000000"/>
          <w:sz w:val="20"/>
          <w:szCs w:val="20"/>
          <w:lang w:eastAsia="es-SV"/>
        </w:rPr>
        <w:t>l artículo 111 de la L</w:t>
      </w:r>
      <w:r w:rsidR="00F965A3">
        <w:rPr>
          <w:rFonts w:ascii="Museo Sans 300" w:hAnsi="Museo Sans 300"/>
          <w:color w:val="000000"/>
          <w:sz w:val="20"/>
          <w:szCs w:val="20"/>
          <w:lang w:eastAsia="es-SV"/>
        </w:rPr>
        <w:t xml:space="preserve">ey de </w:t>
      </w:r>
      <w:r w:rsidR="00E37DFC">
        <w:rPr>
          <w:rFonts w:ascii="Museo Sans 300" w:hAnsi="Museo Sans 300"/>
          <w:color w:val="000000"/>
          <w:sz w:val="20"/>
          <w:szCs w:val="20"/>
          <w:lang w:eastAsia="es-SV"/>
        </w:rPr>
        <w:t>P</w:t>
      </w:r>
      <w:r w:rsidR="00F965A3">
        <w:rPr>
          <w:rFonts w:ascii="Museo Sans 300" w:hAnsi="Museo Sans 300"/>
          <w:color w:val="000000"/>
          <w:sz w:val="20"/>
          <w:szCs w:val="20"/>
          <w:lang w:eastAsia="es-SV"/>
        </w:rPr>
        <w:t xml:space="preserve">rocedimientos </w:t>
      </w:r>
      <w:r w:rsidR="00E37DFC">
        <w:rPr>
          <w:rFonts w:ascii="Museo Sans 300" w:hAnsi="Museo Sans 300"/>
          <w:color w:val="000000"/>
          <w:sz w:val="20"/>
          <w:szCs w:val="20"/>
          <w:lang w:eastAsia="es-SV"/>
        </w:rPr>
        <w:t>A</w:t>
      </w:r>
      <w:r w:rsidR="00F965A3">
        <w:rPr>
          <w:rFonts w:ascii="Museo Sans 300" w:hAnsi="Museo Sans 300"/>
          <w:color w:val="000000"/>
          <w:sz w:val="20"/>
          <w:szCs w:val="20"/>
          <w:lang w:eastAsia="es-SV"/>
        </w:rPr>
        <w:t>dministrativos</w:t>
      </w:r>
      <w:r w:rsidR="003F73C7">
        <w:rPr>
          <w:rFonts w:ascii="Museo Sans 300" w:hAnsi="Museo Sans 300"/>
          <w:color w:val="000000"/>
          <w:sz w:val="20"/>
          <w:szCs w:val="20"/>
          <w:lang w:eastAsia="es-SV"/>
        </w:rPr>
        <w:t>, regula:</w:t>
      </w:r>
    </w:p>
    <w:p w14:paraId="0F689443" w14:textId="26C728E0" w:rsidR="00E37DFC" w:rsidRPr="003F73C7" w:rsidRDefault="00377E5C" w:rsidP="00377E5C">
      <w:pPr>
        <w:spacing w:after="0" w:line="240" w:lineRule="auto"/>
        <w:ind w:left="851" w:right="565"/>
        <w:jc w:val="both"/>
        <w:rPr>
          <w:rFonts w:ascii="Museo 300" w:hAnsi="Museo 300"/>
          <w:color w:val="000000"/>
          <w:sz w:val="16"/>
          <w:szCs w:val="16"/>
          <w:lang w:eastAsia="es-SV"/>
        </w:rPr>
      </w:pPr>
      <w:r>
        <w:rPr>
          <w:rFonts w:ascii="Museo 300" w:hAnsi="Museo 300"/>
          <w:color w:val="000000"/>
          <w:sz w:val="16"/>
          <w:szCs w:val="16"/>
          <w:lang w:eastAsia="es-SV"/>
        </w:rPr>
        <w:lastRenderedPageBreak/>
        <w:t xml:space="preserve">Art. 111.- </w:t>
      </w:r>
      <w:r w:rsidR="003F73C7" w:rsidRPr="003F73C7">
        <w:rPr>
          <w:rFonts w:ascii="Museo 300" w:hAnsi="Museo 300"/>
          <w:color w:val="000000"/>
          <w:sz w:val="16"/>
          <w:szCs w:val="16"/>
          <w:lang w:eastAsia="es-SV"/>
        </w:rPr>
        <w:t>El procedimiento administrativo podrá terminar por resolución expresa de la autoridad administrativa competente, por silencio administrativo positivo o negativo, desistimiento, renuncia o declaración de caducidad.</w:t>
      </w:r>
    </w:p>
    <w:p w14:paraId="7DBC970F" w14:textId="4E6EC36B" w:rsidR="003F73C7" w:rsidRDefault="003F73C7" w:rsidP="000F1AF0">
      <w:pPr>
        <w:spacing w:after="0" w:line="240" w:lineRule="auto"/>
        <w:ind w:left="426"/>
        <w:jc w:val="both"/>
        <w:rPr>
          <w:rFonts w:ascii="Museo Sans 300" w:hAnsi="Museo Sans 300"/>
          <w:color w:val="000000"/>
          <w:sz w:val="20"/>
          <w:szCs w:val="20"/>
          <w:lang w:eastAsia="es-SV"/>
        </w:rPr>
      </w:pPr>
    </w:p>
    <w:p w14:paraId="75313649" w14:textId="3AAE3AB2" w:rsidR="00012798" w:rsidRDefault="00377E5C" w:rsidP="00E64874">
      <w:pPr>
        <w:spacing w:after="0" w:line="240" w:lineRule="auto"/>
        <w:ind w:left="426"/>
        <w:jc w:val="both"/>
        <w:rPr>
          <w:rFonts w:ascii="Museo Sans 300" w:hAnsi="Museo Sans 300"/>
          <w:color w:val="000000"/>
          <w:sz w:val="20"/>
          <w:szCs w:val="20"/>
          <w:lang w:eastAsia="es-SV"/>
        </w:rPr>
      </w:pPr>
      <w:r>
        <w:rPr>
          <w:rFonts w:ascii="Museo Sans 300" w:hAnsi="Museo Sans 300"/>
          <w:color w:val="000000"/>
          <w:sz w:val="20"/>
          <w:szCs w:val="20"/>
          <w:lang w:eastAsia="es-SV"/>
        </w:rPr>
        <w:t>L</w:t>
      </w:r>
      <w:r w:rsidR="00E37DFC">
        <w:rPr>
          <w:rFonts w:ascii="Museo Sans 300" w:hAnsi="Museo Sans 300"/>
          <w:color w:val="000000"/>
          <w:sz w:val="20"/>
          <w:szCs w:val="20"/>
          <w:lang w:eastAsia="es-SV"/>
        </w:rPr>
        <w:t>os artículos 115 y 116 de la LPA disponen</w:t>
      </w:r>
      <w:r w:rsidR="00012798">
        <w:rPr>
          <w:rFonts w:ascii="Museo Sans 300" w:hAnsi="Museo Sans 300"/>
          <w:color w:val="000000"/>
          <w:sz w:val="20"/>
          <w:szCs w:val="20"/>
          <w:lang w:eastAsia="es-SV"/>
        </w:rPr>
        <w:t xml:space="preserve"> lo siguiente:</w:t>
      </w:r>
    </w:p>
    <w:p w14:paraId="417A192E" w14:textId="6682811F" w:rsidR="00012798" w:rsidRDefault="00012798" w:rsidP="00E64874">
      <w:pPr>
        <w:spacing w:after="0" w:line="240" w:lineRule="auto"/>
        <w:ind w:left="426"/>
        <w:jc w:val="both"/>
        <w:rPr>
          <w:rFonts w:ascii="Museo Sans 300" w:hAnsi="Museo Sans 300"/>
          <w:color w:val="000000"/>
          <w:sz w:val="20"/>
          <w:szCs w:val="20"/>
          <w:lang w:eastAsia="es-SV"/>
        </w:rPr>
      </w:pPr>
    </w:p>
    <w:p w14:paraId="37A06132" w14:textId="490EA145" w:rsidR="00012798" w:rsidRPr="00012798" w:rsidRDefault="00012798" w:rsidP="00012798">
      <w:pPr>
        <w:spacing w:after="0" w:line="240" w:lineRule="auto"/>
        <w:ind w:left="708" w:right="565"/>
        <w:jc w:val="both"/>
        <w:rPr>
          <w:rFonts w:ascii="Museo 300" w:hAnsi="Museo 300"/>
          <w:sz w:val="16"/>
          <w:szCs w:val="16"/>
        </w:rPr>
      </w:pPr>
      <w:r w:rsidRPr="00012798">
        <w:rPr>
          <w:rFonts w:ascii="Museo 300" w:hAnsi="Museo 300"/>
          <w:sz w:val="16"/>
          <w:szCs w:val="16"/>
        </w:rPr>
        <w:t>Art. 115.- Todo interesado podrá desistir de su petición o recurso. También podrá renunciar a su derecho, cuando tal renuncia no esté prohibida por el ordenamiento jurídico. […]</w:t>
      </w:r>
    </w:p>
    <w:p w14:paraId="30A3188B" w14:textId="65422B1A" w:rsidR="00012798" w:rsidRPr="00012798" w:rsidRDefault="00012798" w:rsidP="00012798">
      <w:pPr>
        <w:spacing w:after="0" w:line="240" w:lineRule="auto"/>
        <w:ind w:left="708" w:right="565"/>
        <w:jc w:val="both"/>
        <w:rPr>
          <w:rFonts w:ascii="Museo 300" w:hAnsi="Museo 300"/>
          <w:sz w:val="16"/>
          <w:szCs w:val="16"/>
        </w:rPr>
      </w:pPr>
    </w:p>
    <w:p w14:paraId="769BB392" w14:textId="514DAF67" w:rsidR="00012798" w:rsidRPr="00012798" w:rsidRDefault="00012798" w:rsidP="00012798">
      <w:pPr>
        <w:spacing w:after="0" w:line="240" w:lineRule="auto"/>
        <w:ind w:left="708" w:right="565"/>
        <w:jc w:val="both"/>
        <w:rPr>
          <w:rFonts w:ascii="Museo 300" w:hAnsi="Museo 300"/>
          <w:color w:val="000000"/>
          <w:sz w:val="16"/>
          <w:szCs w:val="16"/>
          <w:lang w:eastAsia="es-SV"/>
        </w:rPr>
      </w:pPr>
      <w:r w:rsidRPr="00012798">
        <w:rPr>
          <w:rFonts w:ascii="Museo 300" w:hAnsi="Museo 300"/>
          <w:color w:val="000000"/>
          <w:sz w:val="16"/>
          <w:szCs w:val="16"/>
          <w:lang w:eastAsia="es-SV"/>
        </w:rPr>
        <w:t>Art. 116.- Tanto el desistimiento como la renuncia deben hacerse expresamente y por escrito.</w:t>
      </w:r>
    </w:p>
    <w:p w14:paraId="439A9607" w14:textId="77777777" w:rsidR="00012798" w:rsidRPr="00012798" w:rsidRDefault="00012798" w:rsidP="00012798">
      <w:pPr>
        <w:spacing w:after="0" w:line="240" w:lineRule="auto"/>
        <w:ind w:left="708" w:right="565"/>
        <w:jc w:val="both"/>
        <w:rPr>
          <w:rFonts w:ascii="Museo 300" w:hAnsi="Museo 300"/>
          <w:color w:val="000000"/>
          <w:sz w:val="16"/>
          <w:szCs w:val="16"/>
          <w:lang w:eastAsia="es-SV"/>
        </w:rPr>
      </w:pPr>
    </w:p>
    <w:p w14:paraId="12389A14" w14:textId="77777777" w:rsidR="00012798" w:rsidRPr="00012798" w:rsidRDefault="00012798" w:rsidP="00012798">
      <w:pPr>
        <w:spacing w:after="0" w:line="240" w:lineRule="auto"/>
        <w:ind w:left="708" w:right="565"/>
        <w:jc w:val="both"/>
        <w:rPr>
          <w:rFonts w:ascii="Museo 300" w:hAnsi="Museo 300"/>
          <w:color w:val="000000"/>
          <w:sz w:val="16"/>
          <w:szCs w:val="16"/>
          <w:lang w:eastAsia="es-SV"/>
        </w:rPr>
      </w:pPr>
      <w:r w:rsidRPr="00012798">
        <w:rPr>
          <w:rFonts w:ascii="Museo 300" w:hAnsi="Museo 300"/>
          <w:color w:val="000000"/>
          <w:sz w:val="16"/>
          <w:szCs w:val="16"/>
          <w:lang w:eastAsia="es-SV"/>
        </w:rPr>
        <w:t>La Administración aceptará de inmediato el desistimiento o la renuncia del interesado, salvo que en el procedimiento hubieran intervenido otras personas, en cuyo caso se les dará a conocer el desistimiento o la renuncia para que en el plazo de diez días se pronuncien al respecto. Si así lo solicitasen, se continuará con el procedimiento.</w:t>
      </w:r>
    </w:p>
    <w:p w14:paraId="19910765" w14:textId="77777777" w:rsidR="00012798" w:rsidRPr="00012798" w:rsidRDefault="00012798" w:rsidP="00012798">
      <w:pPr>
        <w:spacing w:after="0" w:line="240" w:lineRule="auto"/>
        <w:ind w:left="708" w:right="565"/>
        <w:jc w:val="both"/>
        <w:rPr>
          <w:rFonts w:ascii="Museo 300" w:hAnsi="Museo 300"/>
          <w:color w:val="000000"/>
          <w:sz w:val="16"/>
          <w:szCs w:val="16"/>
          <w:lang w:eastAsia="es-SV"/>
        </w:rPr>
      </w:pPr>
    </w:p>
    <w:p w14:paraId="367C7391" w14:textId="2C4EEC5E" w:rsidR="00012798" w:rsidRDefault="00012798" w:rsidP="00012798">
      <w:pPr>
        <w:spacing w:after="0" w:line="240" w:lineRule="auto"/>
        <w:ind w:left="708" w:right="565"/>
        <w:jc w:val="both"/>
        <w:rPr>
          <w:rFonts w:ascii="Museo 300" w:hAnsi="Museo 300"/>
          <w:color w:val="000000"/>
          <w:sz w:val="16"/>
          <w:szCs w:val="16"/>
          <w:lang w:eastAsia="es-SV"/>
        </w:rPr>
      </w:pPr>
      <w:r w:rsidRPr="00012798">
        <w:rPr>
          <w:rFonts w:ascii="Museo 300" w:hAnsi="Museo 300"/>
          <w:color w:val="000000"/>
          <w:sz w:val="16"/>
          <w:szCs w:val="16"/>
          <w:lang w:eastAsia="es-SV"/>
        </w:rPr>
        <w:t>Si la cuestión suscitada en el procedimiento entrañase un interés general o si fuese conveniente sustanciarla para su definición y esclarecimiento, la Administración limitará los efectos del desistimiento o de la renuncia del interesado y seguirá de oficio el procedimiento.</w:t>
      </w:r>
    </w:p>
    <w:p w14:paraId="7F603D89" w14:textId="77777777" w:rsidR="00F965A3" w:rsidRPr="00012798" w:rsidRDefault="00F965A3" w:rsidP="00012798">
      <w:pPr>
        <w:spacing w:after="0" w:line="240" w:lineRule="auto"/>
        <w:ind w:left="708" w:right="565"/>
        <w:jc w:val="both"/>
        <w:rPr>
          <w:rFonts w:ascii="Museo 300" w:hAnsi="Museo 300"/>
          <w:color w:val="000000"/>
          <w:sz w:val="16"/>
          <w:szCs w:val="16"/>
          <w:lang w:eastAsia="es-SV"/>
        </w:rPr>
      </w:pPr>
    </w:p>
    <w:p w14:paraId="6F1E4D5C" w14:textId="77777777" w:rsidR="00F965A3" w:rsidRDefault="00F965A3" w:rsidP="00F965A3">
      <w:pPr>
        <w:spacing w:after="0" w:line="240" w:lineRule="auto"/>
        <w:ind w:left="426"/>
        <w:jc w:val="both"/>
        <w:rPr>
          <w:rFonts w:ascii="Museo Sans 300" w:hAnsi="Museo Sans 300"/>
          <w:color w:val="000000"/>
          <w:sz w:val="20"/>
          <w:szCs w:val="20"/>
          <w:lang w:eastAsia="es-SV"/>
        </w:rPr>
      </w:pPr>
      <w:r w:rsidRPr="00E64874">
        <w:rPr>
          <w:rFonts w:ascii="Museo Sans 300" w:hAnsi="Museo Sans 300"/>
          <w:color w:val="000000"/>
          <w:sz w:val="20"/>
          <w:szCs w:val="20"/>
          <w:lang w:eastAsia="es-SV"/>
        </w:rPr>
        <w:t>De conformidad con el artículo 166 de la</w:t>
      </w:r>
      <w:r>
        <w:rPr>
          <w:rFonts w:ascii="Museo Sans 300" w:hAnsi="Museo Sans 300"/>
          <w:color w:val="000000"/>
          <w:sz w:val="20"/>
          <w:szCs w:val="20"/>
          <w:lang w:eastAsia="es-SV"/>
        </w:rPr>
        <w:t xml:space="preserve"> Ley de Procedimientos Administrativos</w:t>
      </w:r>
      <w:r w:rsidRPr="00E648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lang w:eastAsia="es-SV"/>
        </w:rPr>
        <w:t>(</w:t>
      </w:r>
      <w:r w:rsidRPr="00E64874">
        <w:rPr>
          <w:rFonts w:ascii="Museo Sans 300" w:hAnsi="Museo Sans 300"/>
          <w:color w:val="000000"/>
          <w:sz w:val="20"/>
          <w:szCs w:val="20"/>
          <w:lang w:eastAsia="es-SV"/>
        </w:rPr>
        <w:t>LPA</w:t>
      </w:r>
      <w:r>
        <w:rPr>
          <w:rFonts w:ascii="Museo Sans 300" w:hAnsi="Museo Sans 300"/>
          <w:color w:val="000000"/>
          <w:sz w:val="20"/>
          <w:szCs w:val="20"/>
          <w:lang w:eastAsia="es-SV"/>
        </w:rPr>
        <w:t>)</w:t>
      </w:r>
      <w:r w:rsidRPr="00E64874">
        <w:rPr>
          <w:rFonts w:ascii="Museo Sans 300" w:hAnsi="Museo Sans 300"/>
          <w:color w:val="000000"/>
          <w:sz w:val="20"/>
          <w:szCs w:val="20"/>
          <w:lang w:eastAsia="es-SV"/>
        </w:rPr>
        <w:t xml:space="preserve"> todo procedimiento debe ser adecuado a lo establecido en dicha Ley. </w:t>
      </w:r>
    </w:p>
    <w:p w14:paraId="595A76D9" w14:textId="5E336B4F" w:rsidR="00012798" w:rsidRDefault="00012798" w:rsidP="00E64874">
      <w:pPr>
        <w:spacing w:after="0" w:line="240" w:lineRule="auto"/>
        <w:ind w:left="426"/>
        <w:jc w:val="both"/>
        <w:rPr>
          <w:rFonts w:ascii="Museo Sans 300" w:hAnsi="Museo Sans 300"/>
          <w:color w:val="000000"/>
          <w:sz w:val="20"/>
          <w:szCs w:val="20"/>
          <w:lang w:eastAsia="es-SV"/>
        </w:rPr>
      </w:pPr>
    </w:p>
    <w:p w14:paraId="366C7739" w14:textId="586DC66E" w:rsidR="000F1AF0" w:rsidRPr="00551F4C" w:rsidRDefault="000F1AF0" w:rsidP="6CA60793">
      <w:pPr>
        <w:numPr>
          <w:ilvl w:val="0"/>
          <w:numId w:val="3"/>
        </w:numPr>
        <w:spacing w:after="0" w:line="240" w:lineRule="auto"/>
        <w:contextualSpacing/>
        <w:jc w:val="center"/>
        <w:rPr>
          <w:rFonts w:ascii="Museo Sans 300" w:hAnsi="Museo Sans 300"/>
          <w:b/>
          <w:bCs/>
          <w:sz w:val="20"/>
          <w:szCs w:val="20"/>
          <w:lang w:eastAsia="es-ES"/>
        </w:rPr>
      </w:pPr>
      <w:r w:rsidRPr="6CA60793">
        <w:rPr>
          <w:rFonts w:ascii="Museo Sans 500" w:hAnsi="Museo Sans 500"/>
          <w:b/>
          <w:bCs/>
          <w:sz w:val="20"/>
          <w:szCs w:val="20"/>
          <w:lang w:eastAsia="es-ES"/>
        </w:rPr>
        <w:t>ANÁLISIS</w:t>
      </w:r>
      <w:r w:rsidR="00E37DFC" w:rsidRPr="6CA60793">
        <w:rPr>
          <w:rFonts w:ascii="Museo Sans 500" w:hAnsi="Museo Sans 500"/>
          <w:b/>
          <w:bCs/>
          <w:sz w:val="20"/>
          <w:szCs w:val="20"/>
          <w:lang w:eastAsia="es-ES"/>
        </w:rPr>
        <w:t xml:space="preserve"> Y CONCLUSIÓN</w:t>
      </w:r>
      <w:r w:rsidR="665B3720" w:rsidRPr="6CA60793">
        <w:rPr>
          <w:rFonts w:ascii="Museo Sans 500" w:hAnsi="Museo Sans 500"/>
          <w:b/>
          <w:bCs/>
          <w:sz w:val="20"/>
          <w:szCs w:val="20"/>
          <w:lang w:eastAsia="es-ES"/>
        </w:rPr>
        <w:t xml:space="preserve"> </w:t>
      </w:r>
      <w:r w:rsidR="00FD4999">
        <w:rPr>
          <w:rFonts w:ascii="Museo Sans 500" w:hAnsi="Museo Sans 500"/>
          <w:b/>
          <w:bCs/>
          <w:sz w:val="20"/>
          <w:szCs w:val="20"/>
          <w:lang w:eastAsia="es-ES"/>
        </w:rPr>
        <w:t>DEL CASO</w:t>
      </w:r>
    </w:p>
    <w:p w14:paraId="02395781" w14:textId="40C3D993" w:rsidR="000F1AF0" w:rsidRPr="005E45BC" w:rsidRDefault="00E37DFC" w:rsidP="00E37DFC">
      <w:pPr>
        <w:spacing w:after="0" w:line="240" w:lineRule="auto"/>
        <w:ind w:left="426"/>
        <w:jc w:val="both"/>
        <w:rPr>
          <w:rFonts w:ascii="Museo Sans 300" w:hAnsi="Museo Sans 300"/>
          <w:b/>
          <w:caps/>
          <w:sz w:val="20"/>
          <w:szCs w:val="20"/>
          <w:u w:val="single"/>
        </w:rPr>
      </w:pPr>
      <w:r>
        <w:rPr>
          <w:rFonts w:ascii="Museo Sans 500" w:eastAsia="Times New Roman" w:hAnsi="Museo Sans 500"/>
          <w:b/>
          <w:sz w:val="20"/>
          <w:szCs w:val="20"/>
          <w:lang w:eastAsia="es-ES"/>
        </w:rPr>
        <w:t xml:space="preserve"> </w:t>
      </w:r>
    </w:p>
    <w:p w14:paraId="526BEE8C" w14:textId="330A45B1" w:rsidR="00A0193D" w:rsidRDefault="00F965A3" w:rsidP="000D4993">
      <w:pPr>
        <w:tabs>
          <w:tab w:val="left" w:pos="8840"/>
        </w:tabs>
        <w:spacing w:after="0" w:line="240" w:lineRule="auto"/>
        <w:ind w:left="360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 xml:space="preserve">De conformidad con las disposiciones expuestas, </w:t>
      </w:r>
      <w:r w:rsidR="000D4993">
        <w:rPr>
          <w:rFonts w:ascii="Museo Sans 300" w:hAnsi="Museo Sans 300"/>
          <w:sz w:val="20"/>
          <w:szCs w:val="20"/>
        </w:rPr>
        <w:t xml:space="preserve">esta </w:t>
      </w:r>
      <w:r w:rsidR="00774495">
        <w:rPr>
          <w:rFonts w:ascii="Museo Sans 300" w:hAnsi="Museo Sans 300"/>
          <w:sz w:val="20"/>
          <w:szCs w:val="20"/>
        </w:rPr>
        <w:t>Superintendencia</w:t>
      </w:r>
      <w:r w:rsidR="000D4993">
        <w:rPr>
          <w:rFonts w:ascii="Museo Sans 300" w:hAnsi="Museo Sans 300"/>
          <w:sz w:val="20"/>
          <w:szCs w:val="20"/>
        </w:rPr>
        <w:t xml:space="preserve"> estima procedente tener por desistido el reclamo interpuesto </w:t>
      </w:r>
      <w:r>
        <w:rPr>
          <w:rFonts w:ascii="Museo Sans 300" w:hAnsi="Museo Sans 300"/>
          <w:sz w:val="20"/>
          <w:szCs w:val="20"/>
        </w:rPr>
        <w:t xml:space="preserve">por </w:t>
      </w:r>
      <w:r w:rsidR="009225E8" w:rsidRPr="009225E8">
        <w:rPr>
          <w:rFonts w:ascii="Museo Sans 300" w:hAnsi="Museo Sans 300"/>
          <w:sz w:val="20"/>
          <w:szCs w:val="20"/>
        </w:rPr>
        <w:t>el señor</w:t>
      </w:r>
      <w:r w:rsidR="009225E8" w:rsidRPr="009225E8">
        <w:rPr>
          <w:rFonts w:ascii="Cambria Math" w:hAnsi="Cambria Math" w:cs="Cambria Math"/>
          <w:sz w:val="20"/>
          <w:szCs w:val="20"/>
        </w:rPr>
        <w:t> </w:t>
      </w:r>
      <w:r w:rsidR="00631D54">
        <w:rPr>
          <w:rFonts w:ascii="Museo Sans 300" w:hAnsi="Museo Sans 300"/>
          <w:sz w:val="20"/>
          <w:szCs w:val="20"/>
        </w:rPr>
        <w:t>+++</w:t>
      </w:r>
      <w:r>
        <w:rPr>
          <w:rFonts w:ascii="Museo Sans 300" w:hAnsi="Museo Sans 300"/>
          <w:sz w:val="20"/>
          <w:szCs w:val="20"/>
        </w:rPr>
        <w:t xml:space="preserve"> </w:t>
      </w:r>
      <w:r w:rsidR="000D4993">
        <w:rPr>
          <w:rFonts w:ascii="Museo Sans 300" w:hAnsi="Museo Sans 300"/>
          <w:sz w:val="20"/>
          <w:szCs w:val="20"/>
        </w:rPr>
        <w:t xml:space="preserve">en contra de </w:t>
      </w:r>
      <w:r w:rsidR="000D4993" w:rsidRPr="003B5218">
        <w:rPr>
          <w:rFonts w:ascii="Museo Sans 300" w:hAnsi="Museo Sans 300"/>
          <w:sz w:val="20"/>
          <w:szCs w:val="20"/>
          <w:lang w:eastAsia="es-SV"/>
        </w:rPr>
        <w:t xml:space="preserve">la sociedad </w:t>
      </w:r>
      <w:r w:rsidR="00774495">
        <w:rPr>
          <w:rFonts w:ascii="Museo Sans 300" w:hAnsi="Museo Sans 300"/>
          <w:sz w:val="20"/>
          <w:szCs w:val="20"/>
          <w:lang w:eastAsia="es-SV"/>
        </w:rPr>
        <w:t>EEO, S.A. de C.V.</w:t>
      </w:r>
      <w:r w:rsidR="000D4993" w:rsidRPr="003B5218">
        <w:rPr>
          <w:rFonts w:ascii="Museo Sans 300" w:hAnsi="Museo Sans 300"/>
          <w:sz w:val="20"/>
          <w:szCs w:val="20"/>
          <w:lang w:eastAsia="es-SV"/>
        </w:rPr>
        <w:t>,</w:t>
      </w:r>
      <w:r w:rsidR="000D4993">
        <w:rPr>
          <w:rFonts w:ascii="Museo Sans 300" w:hAnsi="Museo Sans 300"/>
          <w:sz w:val="20"/>
          <w:szCs w:val="20"/>
          <w:lang w:eastAsia="es-SV"/>
        </w:rPr>
        <w:t xml:space="preserve"> por el </w:t>
      </w:r>
      <w:r w:rsidR="000D4993" w:rsidRPr="00906CA8">
        <w:rPr>
          <w:rFonts w:ascii="Museo Sans 300" w:hAnsi="Museo Sans 300"/>
          <w:sz w:val="20"/>
          <w:szCs w:val="20"/>
        </w:rPr>
        <w:t>cobro de la cantidad de </w:t>
      </w:r>
      <w:r w:rsidR="00774495">
        <w:rPr>
          <w:rFonts w:ascii="Museo Sans 300" w:hAnsi="Museo Sans 300"/>
          <w:sz w:val="20"/>
          <w:szCs w:val="20"/>
        </w:rPr>
        <w:t>MIL TRESCIENTOS SETENTA Y NUEVE 81/100 DÓLARES DE LOS ESTADOS UNIDOS DE AMÉRICA (USD 1,379.81)</w:t>
      </w:r>
      <w:r w:rsidR="000D4993" w:rsidRPr="00906CA8">
        <w:rPr>
          <w:rFonts w:ascii="Museo Sans 300" w:hAnsi="Museo Sans 300"/>
          <w:sz w:val="20"/>
          <w:szCs w:val="20"/>
        </w:rPr>
        <w:t> IVA incluido, por una condición irregular que afectó el correcto registro del consumo de energía eléctrica en el suministro identificado con el NIC </w:t>
      </w:r>
      <w:r w:rsidR="00631D54">
        <w:rPr>
          <w:rFonts w:ascii="Museo Sans 300" w:hAnsi="Museo Sans 300"/>
          <w:sz w:val="20"/>
          <w:szCs w:val="20"/>
        </w:rPr>
        <w:t>+++</w:t>
      </w:r>
      <w:r w:rsidR="000D4993">
        <w:rPr>
          <w:rFonts w:ascii="Museo Sans 300" w:hAnsi="Museo Sans 300"/>
          <w:sz w:val="20"/>
          <w:szCs w:val="20"/>
        </w:rPr>
        <w:t>.</w:t>
      </w:r>
    </w:p>
    <w:p w14:paraId="2C207470" w14:textId="77777777" w:rsidR="00631D54" w:rsidRDefault="00631D54" w:rsidP="000D4993">
      <w:pPr>
        <w:tabs>
          <w:tab w:val="left" w:pos="8840"/>
        </w:tabs>
        <w:spacing w:after="0" w:line="240" w:lineRule="auto"/>
        <w:ind w:left="360"/>
        <w:jc w:val="both"/>
        <w:rPr>
          <w:rFonts w:ascii="Museo Sans 300" w:eastAsia="Times New Roman" w:hAnsi="Museo Sans 300"/>
          <w:sz w:val="20"/>
          <w:szCs w:val="20"/>
          <w:lang w:eastAsia="es-ES"/>
        </w:rPr>
      </w:pPr>
    </w:p>
    <w:p w14:paraId="4B707FF1" w14:textId="77777777" w:rsidR="000D4993" w:rsidRPr="0016111E" w:rsidRDefault="000D4993" w:rsidP="000D4993">
      <w:pPr>
        <w:numPr>
          <w:ilvl w:val="0"/>
          <w:numId w:val="3"/>
        </w:numPr>
        <w:spacing w:after="0" w:line="240" w:lineRule="auto"/>
        <w:contextualSpacing/>
        <w:jc w:val="center"/>
        <w:rPr>
          <w:rFonts w:ascii="Museo Sans 500" w:hAnsi="Museo Sans 500"/>
          <w:b/>
          <w:sz w:val="20"/>
          <w:szCs w:val="20"/>
        </w:rPr>
      </w:pPr>
      <w:r w:rsidRPr="0016111E">
        <w:rPr>
          <w:rFonts w:ascii="Museo Sans 500" w:hAnsi="Museo Sans 500"/>
          <w:b/>
          <w:sz w:val="20"/>
          <w:szCs w:val="20"/>
        </w:rPr>
        <w:t>RECURSOS</w:t>
      </w:r>
    </w:p>
    <w:p w14:paraId="35E919CB" w14:textId="77777777" w:rsidR="000D4993" w:rsidRDefault="000D4993" w:rsidP="000D4993">
      <w:pPr>
        <w:pStyle w:val="Prrafodelista"/>
        <w:spacing w:line="0" w:lineRule="atLeast"/>
        <w:ind w:left="786"/>
        <w:jc w:val="both"/>
        <w:rPr>
          <w:rFonts w:ascii="Museo Sans 300" w:hAnsi="Museo Sans 300"/>
          <w:sz w:val="22"/>
          <w:szCs w:val="22"/>
        </w:rPr>
      </w:pPr>
    </w:p>
    <w:p w14:paraId="4A8F4109" w14:textId="77777777" w:rsidR="000D4993" w:rsidRPr="006071A6" w:rsidRDefault="000D4993" w:rsidP="006071A6">
      <w:pPr>
        <w:tabs>
          <w:tab w:val="left" w:pos="8840"/>
        </w:tabs>
        <w:spacing w:after="0" w:line="240" w:lineRule="auto"/>
        <w:ind w:left="360"/>
        <w:jc w:val="both"/>
        <w:rPr>
          <w:rFonts w:ascii="Museo Sans 300" w:hAnsi="Museo Sans 300"/>
          <w:sz w:val="20"/>
          <w:szCs w:val="20"/>
        </w:rPr>
      </w:pPr>
      <w:r w:rsidRPr="006071A6">
        <w:rPr>
          <w:rFonts w:ascii="Museo Sans 300" w:hAnsi="Museo Sans 300"/>
          <w:sz w:val="20"/>
          <w:szCs w:val="20"/>
        </w:rPr>
        <w:t>En cumplimiento de los artículos 132 y 133 de la Ley de Procedimientos Administrativos, el recurso de reconsideración puede ser interpuesto en el plazo de diez días hábiles contados a partir del día siguiente a la fecha de notificación de este acuerdo; y, el recurso de apelación, en el plazo de quince días hábiles contados a partir del día siguiente a la fecha de notificación, con base en los artículos 134 y 135 LPA.</w:t>
      </w:r>
    </w:p>
    <w:p w14:paraId="1488A409" w14:textId="77777777" w:rsidR="000F1AF0" w:rsidRPr="005E45BC" w:rsidRDefault="000F1AF0" w:rsidP="000F1AF0">
      <w:pPr>
        <w:spacing w:after="0" w:line="240" w:lineRule="atLeast"/>
        <w:ind w:left="567"/>
        <w:contextualSpacing/>
        <w:jc w:val="both"/>
        <w:rPr>
          <w:rFonts w:ascii="Museo Sans 300" w:hAnsi="Museo Sans 300"/>
          <w:sz w:val="20"/>
          <w:szCs w:val="20"/>
        </w:rPr>
      </w:pPr>
    </w:p>
    <w:p w14:paraId="59099AC0" w14:textId="22BD5289" w:rsidR="000F1AF0" w:rsidRPr="005E45BC" w:rsidRDefault="000F1AF0" w:rsidP="000F1AF0">
      <w:pPr>
        <w:tabs>
          <w:tab w:val="left" w:pos="993"/>
        </w:tabs>
        <w:spacing w:after="0" w:line="240" w:lineRule="auto"/>
        <w:jc w:val="both"/>
        <w:rPr>
          <w:rFonts w:ascii="Museo Sans 500" w:hAnsi="Museo Sans 500"/>
          <w:sz w:val="20"/>
          <w:szCs w:val="20"/>
          <w:lang w:eastAsia="es-ES"/>
        </w:rPr>
      </w:pPr>
      <w:r w:rsidRPr="005E45BC">
        <w:rPr>
          <w:rFonts w:ascii="Museo Sans 500" w:hAnsi="Museo Sans 500"/>
          <w:b/>
          <w:sz w:val="20"/>
          <w:szCs w:val="20"/>
          <w:lang w:eastAsia="es-ES"/>
        </w:rPr>
        <w:t>POR TANTO</w:t>
      </w:r>
      <w:r w:rsidRPr="005E45BC">
        <w:rPr>
          <w:rFonts w:ascii="Museo Sans 500" w:hAnsi="Museo Sans 500"/>
          <w:sz w:val="20"/>
          <w:szCs w:val="20"/>
          <w:lang w:eastAsia="es-ES"/>
        </w:rPr>
        <w:t>,</w:t>
      </w:r>
      <w:r w:rsidRPr="005E45BC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C303FF" w:rsidRPr="00263994">
        <w:rPr>
          <w:rFonts w:ascii="Museo Sans 300" w:hAnsi="Museo Sans 300"/>
          <w:sz w:val="20"/>
          <w:szCs w:val="20"/>
          <w:lang w:val="es-ES_tradnl" w:eastAsia="es-SV"/>
        </w:rPr>
        <w:t xml:space="preserve">de conformidad con lo expuesto y el marco legal relacionado, esta </w:t>
      </w:r>
      <w:r w:rsidR="00774495">
        <w:rPr>
          <w:rFonts w:ascii="Museo Sans 300" w:hAnsi="Museo Sans 300"/>
          <w:sz w:val="20"/>
          <w:szCs w:val="20"/>
          <w:lang w:val="es-ES_tradnl" w:eastAsia="es-SV"/>
        </w:rPr>
        <w:t>Superintendencia</w:t>
      </w:r>
      <w:r w:rsidRPr="005E45BC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5E45BC">
        <w:rPr>
          <w:rFonts w:ascii="Museo Sans 500" w:hAnsi="Museo Sans 500"/>
          <w:b/>
          <w:sz w:val="20"/>
          <w:szCs w:val="20"/>
          <w:lang w:eastAsia="es-ES"/>
        </w:rPr>
        <w:t>ACUERDA:</w:t>
      </w:r>
    </w:p>
    <w:p w14:paraId="711DF59E" w14:textId="1DD3A284" w:rsidR="000F1AF0" w:rsidRDefault="009B53CE" w:rsidP="000F1AF0">
      <w:pPr>
        <w:spacing w:after="0" w:line="240" w:lineRule="auto"/>
        <w:ind w:left="360"/>
        <w:jc w:val="both"/>
        <w:rPr>
          <w:sz w:val="20"/>
          <w:szCs w:val="20"/>
        </w:rPr>
      </w:pP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</w:p>
    <w:p w14:paraId="03F37E1D" w14:textId="6ACD9629" w:rsidR="000D4993" w:rsidRDefault="000D4993" w:rsidP="000D4993">
      <w:pPr>
        <w:numPr>
          <w:ilvl w:val="0"/>
          <w:numId w:val="2"/>
        </w:numPr>
        <w:tabs>
          <w:tab w:val="left" w:pos="8840"/>
        </w:tabs>
        <w:spacing w:after="0" w:line="240" w:lineRule="auto"/>
        <w:jc w:val="both"/>
        <w:rPr>
          <w:rFonts w:ascii="Museo Sans 300" w:hAnsi="Museo Sans 300"/>
          <w:sz w:val="20"/>
          <w:szCs w:val="20"/>
          <w:lang w:eastAsia="es-SV"/>
        </w:rPr>
      </w:pP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Tener por </w:t>
      </w:r>
      <w:r w:rsidR="00F965A3">
        <w:rPr>
          <w:rFonts w:ascii="Museo Sans 300" w:eastAsia="Times New Roman" w:hAnsi="Museo Sans 300"/>
          <w:sz w:val="20"/>
          <w:szCs w:val="20"/>
          <w:lang w:eastAsia="es-ES"/>
        </w:rPr>
        <w:t xml:space="preserve">desistido por parte </w:t>
      </w: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del </w:t>
      </w:r>
      <w:r w:rsidRPr="00A0193D">
        <w:rPr>
          <w:rFonts w:ascii="Museo Sans 300" w:hAnsi="Museo Sans 300"/>
          <w:sz w:val="20"/>
          <w:szCs w:val="20"/>
          <w:lang w:val="es-MX" w:eastAsia="es-SV"/>
        </w:rPr>
        <w:t xml:space="preserve">señor </w:t>
      </w:r>
      <w:r w:rsidR="00631D54">
        <w:rPr>
          <w:rFonts w:ascii="Museo Sans 300" w:hAnsi="Museo Sans 300"/>
          <w:sz w:val="20"/>
          <w:szCs w:val="20"/>
          <w:lang w:eastAsia="es-SV"/>
        </w:rPr>
        <w:t>+++</w:t>
      </w:r>
      <w:r w:rsidR="00F965A3">
        <w:rPr>
          <w:rFonts w:ascii="Museo Sans 300" w:hAnsi="Museo Sans 300"/>
          <w:sz w:val="20"/>
          <w:szCs w:val="20"/>
          <w:lang w:eastAsia="es-SV"/>
        </w:rPr>
        <w:t xml:space="preserve"> el reclamo inter</w:t>
      </w:r>
      <w:r w:rsidR="00140F8A">
        <w:rPr>
          <w:rFonts w:ascii="Museo Sans 300" w:hAnsi="Museo Sans 300"/>
          <w:sz w:val="20"/>
          <w:szCs w:val="20"/>
          <w:lang w:eastAsia="es-SV"/>
        </w:rPr>
        <w:t>pu</w:t>
      </w:r>
      <w:r w:rsidR="00F965A3">
        <w:rPr>
          <w:rFonts w:ascii="Museo Sans 300" w:hAnsi="Museo Sans 300"/>
          <w:sz w:val="20"/>
          <w:szCs w:val="20"/>
          <w:lang w:eastAsia="es-SV"/>
        </w:rPr>
        <w:t xml:space="preserve">esto </w:t>
      </w:r>
      <w:r w:rsidR="009225E8">
        <w:rPr>
          <w:rFonts w:ascii="Museo Sans 300" w:hAnsi="Museo Sans 300"/>
          <w:sz w:val="20"/>
          <w:szCs w:val="20"/>
          <w:lang w:eastAsia="es-SV"/>
        </w:rPr>
        <w:t xml:space="preserve">el </w:t>
      </w:r>
      <w:r w:rsidR="009225E8" w:rsidRPr="00774495">
        <w:rPr>
          <w:rFonts w:ascii="Museo Sans 300" w:hAnsi="Museo Sans 300"/>
          <w:sz w:val="20"/>
          <w:szCs w:val="20"/>
        </w:rPr>
        <w:t>día doce de febrero de este año</w:t>
      </w:r>
      <w:r>
        <w:rPr>
          <w:rFonts w:ascii="Museo Sans 300" w:hAnsi="Museo Sans 300"/>
          <w:sz w:val="20"/>
          <w:szCs w:val="20"/>
          <w:lang w:eastAsia="es-SV"/>
        </w:rPr>
        <w:t xml:space="preserve">, </w:t>
      </w:r>
      <w:r w:rsidRPr="000D4993">
        <w:rPr>
          <w:rFonts w:ascii="Museo Sans 300" w:hAnsi="Museo Sans 300"/>
          <w:sz w:val="20"/>
          <w:szCs w:val="20"/>
          <w:lang w:eastAsia="es-SV"/>
        </w:rPr>
        <w:t xml:space="preserve">en contra de la sociedad </w:t>
      </w:r>
      <w:r w:rsidR="00774495">
        <w:rPr>
          <w:rFonts w:ascii="Museo Sans 300" w:hAnsi="Museo Sans 300"/>
          <w:sz w:val="20"/>
          <w:szCs w:val="20"/>
          <w:lang w:eastAsia="es-SV"/>
        </w:rPr>
        <w:t>EEO, S.A. de C.V.</w:t>
      </w:r>
      <w:r w:rsidRPr="000D4993">
        <w:rPr>
          <w:rFonts w:ascii="Museo Sans 300" w:hAnsi="Museo Sans 300"/>
          <w:sz w:val="20"/>
          <w:szCs w:val="20"/>
          <w:lang w:eastAsia="es-SV"/>
        </w:rPr>
        <w:t>, por el cobro de la cantidad de </w:t>
      </w:r>
      <w:r w:rsidR="00774495">
        <w:rPr>
          <w:rFonts w:ascii="Museo Sans 300" w:hAnsi="Museo Sans 300"/>
          <w:sz w:val="20"/>
          <w:szCs w:val="20"/>
          <w:lang w:eastAsia="es-SV"/>
        </w:rPr>
        <w:t>MIL TRESCIENTOS SETENTA Y NUEVE 81/100 DÓLARES DE LOS ESTADOS UNIDOS DE AMÉRICA (USD 1,379.81)</w:t>
      </w:r>
      <w:r w:rsidRPr="000D4993">
        <w:rPr>
          <w:rFonts w:ascii="Museo Sans 300" w:hAnsi="Museo Sans 300"/>
          <w:sz w:val="20"/>
          <w:szCs w:val="20"/>
          <w:lang w:eastAsia="es-SV"/>
        </w:rPr>
        <w:t> IVA incluido, por una condición irregular que afectó el correcto registro del consumo de energía eléctrica en el suministro identificado con el NIC </w:t>
      </w:r>
      <w:r w:rsidR="00631D54">
        <w:rPr>
          <w:rFonts w:ascii="Museo Sans 300" w:hAnsi="Museo Sans 300"/>
          <w:sz w:val="20"/>
          <w:szCs w:val="20"/>
          <w:lang w:eastAsia="es-SV"/>
        </w:rPr>
        <w:t>+++</w:t>
      </w:r>
      <w:r w:rsidRPr="000D4993">
        <w:rPr>
          <w:rFonts w:ascii="Museo Sans 300" w:hAnsi="Museo Sans 300"/>
          <w:sz w:val="20"/>
          <w:szCs w:val="20"/>
          <w:lang w:eastAsia="es-SV"/>
        </w:rPr>
        <w:t>.</w:t>
      </w:r>
    </w:p>
    <w:p w14:paraId="6DF6FF16" w14:textId="77777777" w:rsidR="00A0193D" w:rsidRDefault="00A0193D" w:rsidP="00A0193D">
      <w:pPr>
        <w:autoSpaceDE w:val="0"/>
        <w:adjustRightInd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lang w:val="es-MX"/>
        </w:rPr>
      </w:pPr>
    </w:p>
    <w:p w14:paraId="4897F4D9" w14:textId="51A87433" w:rsidR="00793A25" w:rsidRPr="003B5218" w:rsidRDefault="000F1AF0" w:rsidP="00D1162D">
      <w:pPr>
        <w:numPr>
          <w:ilvl w:val="0"/>
          <w:numId w:val="2"/>
        </w:numPr>
        <w:tabs>
          <w:tab w:val="left" w:pos="8840"/>
        </w:tabs>
        <w:spacing w:after="0" w:line="240" w:lineRule="auto"/>
        <w:jc w:val="both"/>
        <w:rPr>
          <w:rFonts w:ascii="Museo Sans 300" w:hAnsi="Museo Sans 300"/>
          <w:sz w:val="20"/>
          <w:szCs w:val="20"/>
          <w:lang w:eastAsia="es-SV"/>
        </w:rPr>
      </w:pPr>
      <w:r w:rsidRPr="003B5218">
        <w:rPr>
          <w:rFonts w:ascii="Museo Sans 300" w:hAnsi="Museo Sans 300"/>
          <w:sz w:val="20"/>
          <w:szCs w:val="20"/>
          <w:lang w:eastAsia="es-SV"/>
        </w:rPr>
        <w:t xml:space="preserve">Notificar este acuerdo al señor </w:t>
      </w:r>
      <w:r w:rsidR="00631D54">
        <w:rPr>
          <w:rFonts w:ascii="Museo Sans 300" w:hAnsi="Museo Sans 300"/>
          <w:sz w:val="20"/>
          <w:szCs w:val="20"/>
          <w:lang w:eastAsia="es-SV"/>
        </w:rPr>
        <w:t>+++</w:t>
      </w:r>
      <w:r w:rsidRPr="003B5218">
        <w:rPr>
          <w:rFonts w:ascii="Museo Sans 300" w:hAnsi="Museo Sans 300"/>
          <w:sz w:val="20"/>
          <w:szCs w:val="20"/>
          <w:lang w:eastAsia="es-SV"/>
        </w:rPr>
        <w:t xml:space="preserve"> y a la sociedad </w:t>
      </w:r>
      <w:r w:rsidR="00774495">
        <w:rPr>
          <w:rFonts w:ascii="Museo Sans 300" w:hAnsi="Museo Sans 300"/>
          <w:sz w:val="20"/>
          <w:szCs w:val="20"/>
          <w:lang w:eastAsia="es-SV"/>
        </w:rPr>
        <w:t>EEO, S.A. de C.V.</w:t>
      </w:r>
      <w:r w:rsidR="00793A25" w:rsidRPr="003B5218">
        <w:rPr>
          <w:rFonts w:ascii="Museo Sans 300" w:hAnsi="Museo Sans 300"/>
          <w:sz w:val="20"/>
          <w:szCs w:val="20"/>
          <w:lang w:eastAsia="es-SV"/>
        </w:rPr>
        <w:t xml:space="preserve">, </w:t>
      </w:r>
      <w:r w:rsidR="003B5218" w:rsidRPr="003B5218">
        <w:rPr>
          <w:rFonts w:ascii="Museo Sans 300" w:hAnsi="Museo Sans 300"/>
          <w:sz w:val="20"/>
          <w:szCs w:val="20"/>
          <w:lang w:val="es-MX" w:eastAsia="es-SV"/>
        </w:rPr>
        <w:t>adjuntando a</w:t>
      </w:r>
      <w:r w:rsidR="00DB76B3">
        <w:rPr>
          <w:rFonts w:ascii="Museo Sans 300" w:hAnsi="Museo Sans 300"/>
          <w:sz w:val="20"/>
          <w:szCs w:val="20"/>
          <w:lang w:val="es-MX" w:eastAsia="es-SV"/>
        </w:rPr>
        <w:t>l usuario</w:t>
      </w:r>
      <w:r w:rsidR="003B5218" w:rsidRPr="003B5218">
        <w:rPr>
          <w:rFonts w:ascii="Museo Sans 300" w:hAnsi="Museo Sans 300"/>
          <w:sz w:val="20"/>
          <w:szCs w:val="20"/>
          <w:lang w:val="es-MX" w:eastAsia="es-SV"/>
        </w:rPr>
        <w:t xml:space="preserve"> copia </w:t>
      </w:r>
      <w:r w:rsidR="00793A25" w:rsidRPr="003B5218">
        <w:rPr>
          <w:rFonts w:ascii="Museo Sans 300" w:hAnsi="Museo Sans 300"/>
          <w:sz w:val="20"/>
          <w:szCs w:val="20"/>
          <w:lang w:eastAsia="es-SV"/>
        </w:rPr>
        <w:t xml:space="preserve">del </w:t>
      </w:r>
      <w:r w:rsidR="00D7494D" w:rsidRPr="003B5218">
        <w:rPr>
          <w:rFonts w:ascii="Museo Sans 300" w:hAnsi="Museo Sans 300"/>
          <w:sz w:val="20"/>
          <w:szCs w:val="20"/>
          <w:lang w:val="es-ES" w:eastAsia="es-SV"/>
        </w:rPr>
        <w:t xml:space="preserve">escrito presentado por </w:t>
      </w:r>
      <w:r w:rsidR="00DB76B3">
        <w:rPr>
          <w:rFonts w:ascii="Museo Sans 300" w:hAnsi="Museo Sans 300"/>
          <w:sz w:val="20"/>
          <w:szCs w:val="20"/>
          <w:lang w:val="es-ES" w:eastAsia="es-SV"/>
        </w:rPr>
        <w:t>la distribuidora</w:t>
      </w:r>
      <w:r w:rsidR="00793A25" w:rsidRPr="003B5218">
        <w:rPr>
          <w:rFonts w:ascii="Museo Sans 300" w:hAnsi="Museo Sans 300"/>
          <w:sz w:val="20"/>
          <w:szCs w:val="20"/>
          <w:lang w:eastAsia="es-SV"/>
        </w:rPr>
        <w:t>.</w:t>
      </w:r>
    </w:p>
    <w:p w14:paraId="0F221C1F" w14:textId="7B35E805" w:rsidR="000F1AF0" w:rsidRPr="00263E33" w:rsidRDefault="000F1AF0" w:rsidP="00631D54">
      <w:pPr>
        <w:spacing w:after="0" w:line="240" w:lineRule="auto"/>
        <w:ind w:left="360"/>
        <w:jc w:val="both"/>
        <w:rPr>
          <w:rFonts w:ascii="Museo Sans 300" w:hAnsi="Museo Sans 300"/>
          <w:sz w:val="20"/>
          <w:szCs w:val="20"/>
          <w:lang w:val="es-ES"/>
        </w:rPr>
      </w:pPr>
      <w:r w:rsidRPr="005E45BC">
        <w:rPr>
          <w:rFonts w:ascii="Museo Sans 300" w:hAnsi="Museo Sans 300"/>
          <w:sz w:val="20"/>
          <w:szCs w:val="20"/>
          <w:lang w:eastAsia="es-SV"/>
        </w:rPr>
        <w:t xml:space="preserve">  </w:t>
      </w:r>
    </w:p>
    <w:p w14:paraId="2A9D8D6E" w14:textId="77777777" w:rsidR="000F1AF0" w:rsidRPr="00263E33" w:rsidRDefault="000F1AF0" w:rsidP="000F1AF0">
      <w:pPr>
        <w:rPr>
          <w:rFonts w:ascii="Museo Sans 300" w:hAnsi="Museo Sans 300"/>
          <w:sz w:val="20"/>
          <w:szCs w:val="20"/>
          <w:lang w:val="es-ES"/>
        </w:rPr>
      </w:pPr>
    </w:p>
    <w:p w14:paraId="79478954" w14:textId="77777777" w:rsidR="000F1AF0" w:rsidRPr="00263E33" w:rsidRDefault="000F1AF0" w:rsidP="000F1AF0">
      <w:pPr>
        <w:tabs>
          <w:tab w:val="left" w:pos="4962"/>
        </w:tabs>
        <w:spacing w:after="0" w:line="0" w:lineRule="atLeast"/>
        <w:ind w:left="4253" w:firstLine="709"/>
        <w:rPr>
          <w:rFonts w:ascii="Museo Sans 300" w:eastAsia="Times New Roman" w:hAnsi="Museo Sans 300"/>
          <w:sz w:val="20"/>
          <w:szCs w:val="20"/>
          <w:lang w:val="es-ES_tradnl" w:eastAsia="es-ES"/>
        </w:rPr>
      </w:pPr>
      <w:r w:rsidRPr="00263E33">
        <w:rPr>
          <w:rFonts w:ascii="Museo Sans 300" w:eastAsia="Times New Roman" w:hAnsi="Museo Sans 300"/>
          <w:sz w:val="20"/>
          <w:szCs w:val="20"/>
          <w:lang w:val="es-ES_tradnl" w:eastAsia="es-ES"/>
        </w:rPr>
        <w:t>Manuel Ernesto Aguilar Flores</w:t>
      </w:r>
    </w:p>
    <w:p w14:paraId="7356A864" w14:textId="659436B1" w:rsidR="00F47546" w:rsidRPr="000F1AF0" w:rsidRDefault="000F1AF0" w:rsidP="00032DD4">
      <w:pPr>
        <w:tabs>
          <w:tab w:val="left" w:pos="4962"/>
        </w:tabs>
        <w:spacing w:after="0" w:line="0" w:lineRule="atLeast"/>
        <w:ind w:left="4253" w:firstLine="709"/>
      </w:pPr>
      <w:r w:rsidRPr="00263E33">
        <w:rPr>
          <w:rFonts w:ascii="Museo Sans 300" w:eastAsia="Times New Roman" w:hAnsi="Museo Sans 300"/>
          <w:sz w:val="20"/>
          <w:szCs w:val="20"/>
          <w:lang w:val="es-ES_tradnl" w:eastAsia="es-ES"/>
        </w:rPr>
        <w:t>Superintendente</w:t>
      </w:r>
    </w:p>
    <w:sectPr w:rsidR="00F47546" w:rsidRPr="000F1AF0" w:rsidSect="000A443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985" w:right="1327" w:bottom="1418" w:left="1276" w:header="425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DD00A" w14:textId="77777777" w:rsidR="00A8298D" w:rsidRDefault="00A8298D">
      <w:pPr>
        <w:spacing w:after="0" w:line="240" w:lineRule="auto"/>
      </w:pPr>
      <w:r>
        <w:separator/>
      </w:r>
    </w:p>
  </w:endnote>
  <w:endnote w:type="continuationSeparator" w:id="0">
    <w:p w14:paraId="18580458" w14:textId="77777777" w:rsidR="00A8298D" w:rsidRDefault="00A8298D">
      <w:pPr>
        <w:spacing w:after="0" w:line="240" w:lineRule="auto"/>
      </w:pPr>
      <w:r>
        <w:continuationSeparator/>
      </w:r>
    </w:p>
  </w:endnote>
  <w:endnote w:type="continuationNotice" w:id="1">
    <w:p w14:paraId="60FB79EE" w14:textId="77777777" w:rsidR="00A8298D" w:rsidRDefault="00A829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9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useo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B9815" w14:textId="77777777" w:rsidR="00F47546" w:rsidRDefault="008B43A0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F47546">
      <w:rPr>
        <w:lang w:val="es-ES"/>
      </w:rPr>
      <w:t>2</w:t>
    </w:r>
    <w:r>
      <w:rPr>
        <w:lang w:val="es-ES"/>
      </w:rPr>
      <w:fldChar w:fldCharType="end"/>
    </w:r>
  </w:p>
  <w:p w14:paraId="1CC61DEB" w14:textId="77777777" w:rsidR="00F47546" w:rsidRDefault="00F4754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6A561" w14:textId="77777777" w:rsidR="00F47546" w:rsidRDefault="00F47546">
    <w:pPr>
      <w:pStyle w:val="Piedepgina"/>
      <w:jc w:val="right"/>
    </w:pPr>
  </w:p>
  <w:p w14:paraId="34A33BCD" w14:textId="6F94B51E" w:rsidR="00F47546" w:rsidRDefault="00F47546" w:rsidP="00475015">
    <w:pPr>
      <w:pStyle w:val="Piedepgina"/>
      <w:jc w:val="center"/>
      <w:rPr>
        <w:rFonts w:ascii="Museo Sans 300" w:hAnsi="Museo Sans 300"/>
        <w:b/>
        <w:bCs/>
        <w:noProof/>
        <w:sz w:val="18"/>
        <w:szCs w:val="18"/>
        <w:lang w:val="es-ES"/>
      </w:rPr>
    </w:pPr>
    <w:r w:rsidRPr="00475015">
      <w:rPr>
        <w:rFonts w:ascii="Museo Sans 300" w:hAnsi="Museo Sans 300"/>
        <w:sz w:val="18"/>
        <w:szCs w:val="18"/>
        <w:lang w:val="es-ES"/>
      </w:rPr>
      <w:t xml:space="preserve">Página </w:t>
    </w:r>
    <w:r w:rsidRPr="00475015">
      <w:rPr>
        <w:rFonts w:ascii="Museo Sans 300" w:hAnsi="Museo Sans 300"/>
        <w:b/>
        <w:bCs/>
        <w:sz w:val="18"/>
        <w:szCs w:val="18"/>
      </w:rPr>
      <w:fldChar w:fldCharType="begin"/>
    </w:r>
    <w:r w:rsidRPr="00475015">
      <w:rPr>
        <w:rFonts w:ascii="Museo Sans 300" w:hAnsi="Museo Sans 300"/>
        <w:b/>
        <w:bCs/>
        <w:sz w:val="18"/>
        <w:szCs w:val="18"/>
      </w:rPr>
      <w:instrText>PAGE  \* Arabic  \* MERGEFORMAT</w:instrText>
    </w:r>
    <w:r w:rsidRPr="00475015">
      <w:rPr>
        <w:rFonts w:ascii="Museo Sans 300" w:hAnsi="Museo Sans 300"/>
        <w:b/>
        <w:bCs/>
        <w:sz w:val="18"/>
        <w:szCs w:val="18"/>
      </w:rPr>
      <w:fldChar w:fldCharType="separate"/>
    </w:r>
    <w:r w:rsidR="0069139C" w:rsidRPr="0069139C">
      <w:rPr>
        <w:rFonts w:ascii="Museo Sans 300" w:hAnsi="Museo Sans 300"/>
        <w:b/>
        <w:bCs/>
        <w:noProof/>
        <w:sz w:val="18"/>
        <w:szCs w:val="18"/>
        <w:lang w:val="es-ES"/>
      </w:rPr>
      <w:t>3</w:t>
    </w:r>
    <w:r w:rsidRPr="00475015">
      <w:rPr>
        <w:rFonts w:ascii="Museo Sans 300" w:hAnsi="Museo Sans 300"/>
        <w:b/>
        <w:bCs/>
        <w:sz w:val="18"/>
        <w:szCs w:val="18"/>
      </w:rPr>
      <w:fldChar w:fldCharType="end"/>
    </w:r>
    <w:r w:rsidRPr="00475015">
      <w:rPr>
        <w:rFonts w:ascii="Museo Sans 300" w:hAnsi="Museo Sans 300"/>
        <w:sz w:val="18"/>
        <w:szCs w:val="18"/>
        <w:lang w:val="es-ES"/>
      </w:rPr>
      <w:t xml:space="preserve"> de </w:t>
    </w:r>
    <w:r w:rsidR="00A8298D">
      <w:fldChar w:fldCharType="begin"/>
    </w:r>
    <w:r w:rsidR="00A8298D">
      <w:instrText>NUMPAGES  \* Arabic  \* MERGEFORMAT</w:instrText>
    </w:r>
    <w:r w:rsidR="00A8298D">
      <w:fldChar w:fldCharType="separate"/>
    </w:r>
    <w:r w:rsidR="0069139C" w:rsidRPr="0069139C">
      <w:rPr>
        <w:rFonts w:ascii="Museo Sans 300" w:hAnsi="Museo Sans 300"/>
        <w:b/>
        <w:bCs/>
        <w:noProof/>
        <w:sz w:val="18"/>
        <w:szCs w:val="18"/>
        <w:lang w:val="es-ES"/>
      </w:rPr>
      <w:t>3</w:t>
    </w:r>
    <w:r w:rsidR="00A8298D">
      <w:rPr>
        <w:rFonts w:ascii="Museo Sans 300" w:hAnsi="Museo Sans 300"/>
        <w:b/>
        <w:bCs/>
        <w:noProof/>
        <w:sz w:val="18"/>
        <w:szCs w:val="18"/>
        <w:lang w:val="es-E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AF169" w14:textId="77777777" w:rsidR="00F47546" w:rsidRPr="009A54AC" w:rsidRDefault="00F47546" w:rsidP="009A54AC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center"/>
      <w:rPr>
        <w:rFonts w:ascii="Bembo Std" w:hAnsi="Bembo Std"/>
        <w:b/>
        <w:color w:val="000000"/>
        <w:sz w:val="18"/>
        <w:szCs w:val="18"/>
      </w:rPr>
    </w:pPr>
    <w:r w:rsidRPr="009A54AC">
      <w:rPr>
        <w:rFonts w:ascii="Bembo Std" w:hAnsi="Bembo Std"/>
        <w:b/>
        <w:color w:val="000000"/>
        <w:sz w:val="18"/>
        <w:szCs w:val="18"/>
      </w:rPr>
      <w:t xml:space="preserve">Sexta décima calle poniente y 37 Av. sur #2001, Col. Flor Blanca, San Salvador, El Salvador, C.A. </w:t>
    </w:r>
  </w:p>
  <w:p w14:paraId="148C3891" w14:textId="2998B8A0" w:rsidR="00F47546" w:rsidRDefault="00F47546" w:rsidP="009A54AC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center"/>
      <w:rPr>
        <w:rFonts w:ascii="Bembo Std" w:hAnsi="Bembo Std"/>
        <w:b/>
        <w:color w:val="000000"/>
        <w:sz w:val="18"/>
        <w:szCs w:val="18"/>
      </w:rPr>
    </w:pPr>
    <w:r w:rsidRPr="009A54AC">
      <w:rPr>
        <w:rFonts w:ascii="Bembo Std" w:hAnsi="Bembo Std"/>
        <w:b/>
        <w:color w:val="000000"/>
        <w:sz w:val="18"/>
        <w:szCs w:val="18"/>
      </w:rPr>
      <w:t>PBX: (503) 2257-4438; Fax: (503) 2257-4499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A146B" w14:textId="77777777" w:rsidR="00A8298D" w:rsidRDefault="00A8298D">
      <w:pPr>
        <w:spacing w:after="0" w:line="240" w:lineRule="auto"/>
      </w:pPr>
      <w:r>
        <w:separator/>
      </w:r>
    </w:p>
  </w:footnote>
  <w:footnote w:type="continuationSeparator" w:id="0">
    <w:p w14:paraId="1C55CAE4" w14:textId="77777777" w:rsidR="00A8298D" w:rsidRDefault="00A8298D">
      <w:pPr>
        <w:spacing w:after="0" w:line="240" w:lineRule="auto"/>
      </w:pPr>
      <w:r>
        <w:continuationSeparator/>
      </w:r>
    </w:p>
  </w:footnote>
  <w:footnote w:type="continuationNotice" w:id="1">
    <w:p w14:paraId="3F455755" w14:textId="77777777" w:rsidR="00A8298D" w:rsidRDefault="00A8298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F5026" w14:textId="40548C29" w:rsidR="00F47546" w:rsidRDefault="00D5416C">
    <w:pPr>
      <w:pStyle w:val="Encabezado"/>
    </w:pPr>
    <w:r>
      <w:rPr>
        <w:noProof/>
        <w:lang w:eastAsia="es-SV"/>
      </w:rPr>
      <w:drawing>
        <wp:anchor distT="36576" distB="36576" distL="36576" distR="36576" simplePos="0" relativeHeight="251658241" behindDoc="0" locked="0" layoutInCell="1" allowOverlap="1" wp14:anchorId="0CB2B8F2" wp14:editId="763DEA5B">
          <wp:simplePos x="0" y="0"/>
          <wp:positionH relativeFrom="page">
            <wp:align>right</wp:align>
          </wp:positionH>
          <wp:positionV relativeFrom="paragraph">
            <wp:posOffset>984885</wp:posOffset>
          </wp:positionV>
          <wp:extent cx="7736840" cy="6718935"/>
          <wp:effectExtent l="0" t="0" r="0" b="0"/>
          <wp:wrapNone/>
          <wp:docPr id="5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6840" cy="6718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60D6A" w14:textId="7E5269B1" w:rsidR="00F47546" w:rsidRDefault="00D5416C" w:rsidP="00754E7A">
    <w:pPr>
      <w:outlineLvl w:val="1"/>
    </w:pPr>
    <w:r>
      <w:rPr>
        <w:noProof/>
        <w:lang w:eastAsia="es-SV"/>
      </w:rPr>
      <w:drawing>
        <wp:inline distT="0" distB="0" distL="0" distR="0" wp14:anchorId="546AA8A1" wp14:editId="0AF584D3">
          <wp:extent cx="1905000" cy="619125"/>
          <wp:effectExtent l="0" t="0" r="0" b="0"/>
          <wp:docPr id="1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s-SV"/>
      </w:rPr>
      <w:drawing>
        <wp:anchor distT="36576" distB="36576" distL="36576" distR="36576" simplePos="0" relativeHeight="251658240" behindDoc="0" locked="0" layoutInCell="1" allowOverlap="1" wp14:anchorId="53B7932F" wp14:editId="0507263B">
          <wp:simplePos x="0" y="0"/>
          <wp:positionH relativeFrom="page">
            <wp:align>right</wp:align>
          </wp:positionH>
          <wp:positionV relativeFrom="paragraph">
            <wp:posOffset>1507490</wp:posOffset>
          </wp:positionV>
          <wp:extent cx="7736840" cy="6718935"/>
          <wp:effectExtent l="0" t="0" r="0" b="0"/>
          <wp:wrapNone/>
          <wp:docPr id="2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6840" cy="6718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25000" w14:textId="2AED90BD" w:rsidR="00F47546" w:rsidRPr="00754E7A" w:rsidRDefault="00D5416C" w:rsidP="004F15AC">
    <w:pPr>
      <w:pStyle w:val="Encabezado"/>
      <w:jc w:val="center"/>
    </w:pPr>
    <w:r>
      <w:rPr>
        <w:noProof/>
        <w:lang w:eastAsia="es-SV"/>
      </w:rPr>
      <w:drawing>
        <wp:anchor distT="0" distB="0" distL="114300" distR="114300" simplePos="0" relativeHeight="251658243" behindDoc="1" locked="0" layoutInCell="1" allowOverlap="1" wp14:anchorId="06F3FE60" wp14:editId="404B7C55">
          <wp:simplePos x="0" y="0"/>
          <wp:positionH relativeFrom="page">
            <wp:posOffset>10795</wp:posOffset>
          </wp:positionH>
          <wp:positionV relativeFrom="line">
            <wp:posOffset>-369570</wp:posOffset>
          </wp:positionV>
          <wp:extent cx="7772400" cy="10057765"/>
          <wp:effectExtent l="0" t="0" r="0" b="0"/>
          <wp:wrapNone/>
          <wp:docPr id="3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36576" distB="36576" distL="36576" distR="36576" simplePos="0" relativeHeight="251658242" behindDoc="1" locked="0" layoutInCell="1" allowOverlap="1" wp14:anchorId="10C137BA" wp14:editId="7AE49A8E">
          <wp:simplePos x="0" y="0"/>
          <wp:positionH relativeFrom="page">
            <wp:align>right</wp:align>
          </wp:positionH>
          <wp:positionV relativeFrom="paragraph">
            <wp:posOffset>1489075</wp:posOffset>
          </wp:positionV>
          <wp:extent cx="7762875" cy="7355205"/>
          <wp:effectExtent l="0" t="0" r="0" b="0"/>
          <wp:wrapNone/>
          <wp:docPr id="4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2875" cy="7355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B75BB"/>
    <w:multiLevelType w:val="multilevel"/>
    <w:tmpl w:val="F5684AE0"/>
    <w:lvl w:ilvl="0">
      <w:start w:val="1"/>
      <w:numFmt w:val="decimal"/>
      <w:lvlText w:val="%1."/>
      <w:lvlJc w:val="left"/>
      <w:pPr>
        <w:ind w:left="786" w:hanging="360"/>
      </w:pPr>
      <w:rPr>
        <w:rFonts w:ascii="Museo Sans 500" w:hAnsi="Museo Sans 500"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6" w:hanging="1440"/>
      </w:pPr>
      <w:rPr>
        <w:rFonts w:hint="default"/>
      </w:rPr>
    </w:lvl>
  </w:abstractNum>
  <w:abstractNum w:abstractNumId="1" w15:restartNumberingAfterBreak="0">
    <w:nsid w:val="18274432"/>
    <w:multiLevelType w:val="hybridMultilevel"/>
    <w:tmpl w:val="832A75B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5C77F7"/>
    <w:multiLevelType w:val="hybridMultilevel"/>
    <w:tmpl w:val="8A08BECE"/>
    <w:lvl w:ilvl="0" w:tplc="3600F1C4">
      <w:start w:val="1"/>
      <w:numFmt w:val="lowerLetter"/>
      <w:lvlText w:val="%1)"/>
      <w:lvlJc w:val="left"/>
      <w:pPr>
        <w:ind w:left="360" w:hanging="360"/>
      </w:pPr>
      <w:rPr>
        <w:rFonts w:cs="Times New Roman"/>
        <w:color w:val="00000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0AC3E60"/>
    <w:multiLevelType w:val="hybridMultilevel"/>
    <w:tmpl w:val="2222E058"/>
    <w:lvl w:ilvl="0" w:tplc="1578FD5C">
      <w:start w:val="1"/>
      <w:numFmt w:val="upperLetter"/>
      <w:lvlText w:val="%1."/>
      <w:lvlJc w:val="left"/>
      <w:pPr>
        <w:ind w:left="720" w:hanging="360"/>
      </w:pPr>
      <w:rPr>
        <w:rFonts w:ascii="Museo Sans 500" w:eastAsia="Times New Roman" w:hAnsi="Museo Sans 500" w:cs="Times New Roman" w:hint="default"/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4D26765"/>
    <w:multiLevelType w:val="hybridMultilevel"/>
    <w:tmpl w:val="519A100C"/>
    <w:lvl w:ilvl="0" w:tplc="2BA829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1B3408"/>
    <w:multiLevelType w:val="hybridMultilevel"/>
    <w:tmpl w:val="519A100C"/>
    <w:lvl w:ilvl="0" w:tplc="2BA829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207A3D"/>
    <w:multiLevelType w:val="hybridMultilevel"/>
    <w:tmpl w:val="2C541D66"/>
    <w:lvl w:ilvl="0" w:tplc="465CAE24">
      <w:start w:val="1"/>
      <w:numFmt w:val="upperRoman"/>
      <w:pStyle w:val="Listaconvietas5"/>
      <w:lvlText w:val="%1."/>
      <w:lvlJc w:val="left"/>
      <w:pPr>
        <w:ind w:left="1146" w:hanging="720"/>
      </w:pPr>
      <w:rPr>
        <w:rFonts w:cs="Times New Roman" w:hint="default"/>
      </w:rPr>
    </w:lvl>
    <w:lvl w:ilvl="1" w:tplc="440A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 w15:restartNumberingAfterBreak="0">
    <w:nsid w:val="48466749"/>
    <w:multiLevelType w:val="hybridMultilevel"/>
    <w:tmpl w:val="F1981E1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081595F"/>
    <w:multiLevelType w:val="hybridMultilevel"/>
    <w:tmpl w:val="9D741718"/>
    <w:lvl w:ilvl="0" w:tplc="490499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5851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A891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C4A1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5280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829A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AC10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A08C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D41E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7"/>
  </w:num>
  <w:num w:numId="5">
    <w:abstractNumId w:val="6"/>
  </w:num>
  <w:num w:numId="6">
    <w:abstractNumId w:val="5"/>
  </w:num>
  <w:num w:numId="7">
    <w:abstractNumId w:val="8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AF3"/>
    <w:rsid w:val="000004CF"/>
    <w:rsid w:val="00002E4E"/>
    <w:rsid w:val="000052EB"/>
    <w:rsid w:val="000062F4"/>
    <w:rsid w:val="00011629"/>
    <w:rsid w:val="00012798"/>
    <w:rsid w:val="0002095A"/>
    <w:rsid w:val="00023C72"/>
    <w:rsid w:val="0003032D"/>
    <w:rsid w:val="000319FD"/>
    <w:rsid w:val="00032DD4"/>
    <w:rsid w:val="00037D4E"/>
    <w:rsid w:val="00043801"/>
    <w:rsid w:val="0005012F"/>
    <w:rsid w:val="00052898"/>
    <w:rsid w:val="0005519C"/>
    <w:rsid w:val="0005594F"/>
    <w:rsid w:val="00056C0C"/>
    <w:rsid w:val="00057FDB"/>
    <w:rsid w:val="00062514"/>
    <w:rsid w:val="00062D69"/>
    <w:rsid w:val="00071A04"/>
    <w:rsid w:val="00073375"/>
    <w:rsid w:val="00074343"/>
    <w:rsid w:val="000743D4"/>
    <w:rsid w:val="00081FE1"/>
    <w:rsid w:val="0008730D"/>
    <w:rsid w:val="00093138"/>
    <w:rsid w:val="00093FBF"/>
    <w:rsid w:val="000A2198"/>
    <w:rsid w:val="000A3778"/>
    <w:rsid w:val="000A42DF"/>
    <w:rsid w:val="000A443E"/>
    <w:rsid w:val="000A5B2C"/>
    <w:rsid w:val="000B2696"/>
    <w:rsid w:val="000B607B"/>
    <w:rsid w:val="000C0357"/>
    <w:rsid w:val="000C07CA"/>
    <w:rsid w:val="000C3873"/>
    <w:rsid w:val="000C5F27"/>
    <w:rsid w:val="000D14EB"/>
    <w:rsid w:val="000D4617"/>
    <w:rsid w:val="000D494A"/>
    <w:rsid w:val="000D4993"/>
    <w:rsid w:val="000D6BBC"/>
    <w:rsid w:val="000E2666"/>
    <w:rsid w:val="000E477E"/>
    <w:rsid w:val="000E4FD5"/>
    <w:rsid w:val="000F1AF0"/>
    <w:rsid w:val="000F1DCE"/>
    <w:rsid w:val="000F2E6B"/>
    <w:rsid w:val="000F3EE0"/>
    <w:rsid w:val="000F3FEF"/>
    <w:rsid w:val="000F68DF"/>
    <w:rsid w:val="0010411F"/>
    <w:rsid w:val="00104EBE"/>
    <w:rsid w:val="001078B8"/>
    <w:rsid w:val="0011002A"/>
    <w:rsid w:val="001109B9"/>
    <w:rsid w:val="001113F6"/>
    <w:rsid w:val="001117EE"/>
    <w:rsid w:val="0011439D"/>
    <w:rsid w:val="0012039D"/>
    <w:rsid w:val="0012053C"/>
    <w:rsid w:val="00123443"/>
    <w:rsid w:val="00125FC6"/>
    <w:rsid w:val="001356BF"/>
    <w:rsid w:val="00135C8B"/>
    <w:rsid w:val="00140F8A"/>
    <w:rsid w:val="00145D77"/>
    <w:rsid w:val="00146738"/>
    <w:rsid w:val="0015099A"/>
    <w:rsid w:val="00151071"/>
    <w:rsid w:val="001563CB"/>
    <w:rsid w:val="00160066"/>
    <w:rsid w:val="00161337"/>
    <w:rsid w:val="00161C82"/>
    <w:rsid w:val="00162F55"/>
    <w:rsid w:val="00164064"/>
    <w:rsid w:val="001644C0"/>
    <w:rsid w:val="00164E6F"/>
    <w:rsid w:val="00170652"/>
    <w:rsid w:val="0017556F"/>
    <w:rsid w:val="001755C7"/>
    <w:rsid w:val="00175D5A"/>
    <w:rsid w:val="001772C9"/>
    <w:rsid w:val="001812D3"/>
    <w:rsid w:val="00182556"/>
    <w:rsid w:val="001855B6"/>
    <w:rsid w:val="00186AF3"/>
    <w:rsid w:val="00186C61"/>
    <w:rsid w:val="00186F6F"/>
    <w:rsid w:val="00193F42"/>
    <w:rsid w:val="00197460"/>
    <w:rsid w:val="001A56A6"/>
    <w:rsid w:val="001A5A33"/>
    <w:rsid w:val="001B3D12"/>
    <w:rsid w:val="001B793B"/>
    <w:rsid w:val="001B7A4B"/>
    <w:rsid w:val="001C34ED"/>
    <w:rsid w:val="001C540F"/>
    <w:rsid w:val="001C668E"/>
    <w:rsid w:val="001D3D7F"/>
    <w:rsid w:val="001D763B"/>
    <w:rsid w:val="001E1A2F"/>
    <w:rsid w:val="001F0380"/>
    <w:rsid w:val="001F330E"/>
    <w:rsid w:val="001F3430"/>
    <w:rsid w:val="001F6071"/>
    <w:rsid w:val="001F7358"/>
    <w:rsid w:val="00206EC9"/>
    <w:rsid w:val="002105F7"/>
    <w:rsid w:val="0021349A"/>
    <w:rsid w:val="00215B94"/>
    <w:rsid w:val="00220B09"/>
    <w:rsid w:val="002216E2"/>
    <w:rsid w:val="00222FD0"/>
    <w:rsid w:val="002255A0"/>
    <w:rsid w:val="002273B2"/>
    <w:rsid w:val="00231848"/>
    <w:rsid w:val="002344F8"/>
    <w:rsid w:val="00234978"/>
    <w:rsid w:val="00242266"/>
    <w:rsid w:val="00244AA6"/>
    <w:rsid w:val="00245A6F"/>
    <w:rsid w:val="002556B4"/>
    <w:rsid w:val="00255BAA"/>
    <w:rsid w:val="00264C9F"/>
    <w:rsid w:val="00272837"/>
    <w:rsid w:val="00273013"/>
    <w:rsid w:val="00280880"/>
    <w:rsid w:val="0028172A"/>
    <w:rsid w:val="002833A1"/>
    <w:rsid w:val="00283D02"/>
    <w:rsid w:val="00291A98"/>
    <w:rsid w:val="00292893"/>
    <w:rsid w:val="002A1CD8"/>
    <w:rsid w:val="002A3FA2"/>
    <w:rsid w:val="002A45A4"/>
    <w:rsid w:val="002A4D57"/>
    <w:rsid w:val="002B1158"/>
    <w:rsid w:val="002B1689"/>
    <w:rsid w:val="002B3660"/>
    <w:rsid w:val="002B46AD"/>
    <w:rsid w:val="002C1E44"/>
    <w:rsid w:val="002C4925"/>
    <w:rsid w:val="002C52D6"/>
    <w:rsid w:val="002C5D04"/>
    <w:rsid w:val="002C68B7"/>
    <w:rsid w:val="002D392A"/>
    <w:rsid w:val="002D53B2"/>
    <w:rsid w:val="002D684A"/>
    <w:rsid w:val="002D6F21"/>
    <w:rsid w:val="002E0752"/>
    <w:rsid w:val="002E5C07"/>
    <w:rsid w:val="002E738A"/>
    <w:rsid w:val="002E77F2"/>
    <w:rsid w:val="002F1055"/>
    <w:rsid w:val="002F3B28"/>
    <w:rsid w:val="002F4B25"/>
    <w:rsid w:val="002F5FDA"/>
    <w:rsid w:val="002F613F"/>
    <w:rsid w:val="00301E14"/>
    <w:rsid w:val="00303B4C"/>
    <w:rsid w:val="003041A0"/>
    <w:rsid w:val="003101F9"/>
    <w:rsid w:val="00320234"/>
    <w:rsid w:val="003229A9"/>
    <w:rsid w:val="00322BF5"/>
    <w:rsid w:val="00333191"/>
    <w:rsid w:val="00335C51"/>
    <w:rsid w:val="003426B0"/>
    <w:rsid w:val="00342D0C"/>
    <w:rsid w:val="003512DD"/>
    <w:rsid w:val="0035774B"/>
    <w:rsid w:val="00360640"/>
    <w:rsid w:val="0036181B"/>
    <w:rsid w:val="00362FC7"/>
    <w:rsid w:val="00363A29"/>
    <w:rsid w:val="00364DFE"/>
    <w:rsid w:val="00366180"/>
    <w:rsid w:val="00366523"/>
    <w:rsid w:val="00366B25"/>
    <w:rsid w:val="003670A6"/>
    <w:rsid w:val="003704D1"/>
    <w:rsid w:val="00372B01"/>
    <w:rsid w:val="003746C1"/>
    <w:rsid w:val="00375B82"/>
    <w:rsid w:val="00377E5C"/>
    <w:rsid w:val="0038564E"/>
    <w:rsid w:val="003861C1"/>
    <w:rsid w:val="00394B10"/>
    <w:rsid w:val="00396BDD"/>
    <w:rsid w:val="003A1FC2"/>
    <w:rsid w:val="003A4695"/>
    <w:rsid w:val="003A6EAD"/>
    <w:rsid w:val="003B273A"/>
    <w:rsid w:val="003B38E9"/>
    <w:rsid w:val="003B4A20"/>
    <w:rsid w:val="003B5218"/>
    <w:rsid w:val="003C0D02"/>
    <w:rsid w:val="003C175C"/>
    <w:rsid w:val="003C3227"/>
    <w:rsid w:val="003C36E0"/>
    <w:rsid w:val="003C448D"/>
    <w:rsid w:val="003C6B2C"/>
    <w:rsid w:val="003D7993"/>
    <w:rsid w:val="003E2DFE"/>
    <w:rsid w:val="003E4FCC"/>
    <w:rsid w:val="003E7A1C"/>
    <w:rsid w:val="003F6AB8"/>
    <w:rsid w:val="003F73C7"/>
    <w:rsid w:val="003F7DDD"/>
    <w:rsid w:val="004004E4"/>
    <w:rsid w:val="00401949"/>
    <w:rsid w:val="00402367"/>
    <w:rsid w:val="00404E5C"/>
    <w:rsid w:val="004067FA"/>
    <w:rsid w:val="0040799D"/>
    <w:rsid w:val="00407D52"/>
    <w:rsid w:val="00413C43"/>
    <w:rsid w:val="00414D95"/>
    <w:rsid w:val="00417114"/>
    <w:rsid w:val="0041773B"/>
    <w:rsid w:val="004242C8"/>
    <w:rsid w:val="0042486E"/>
    <w:rsid w:val="00427076"/>
    <w:rsid w:val="00427176"/>
    <w:rsid w:val="00427433"/>
    <w:rsid w:val="00435F3E"/>
    <w:rsid w:val="00440835"/>
    <w:rsid w:val="004465C3"/>
    <w:rsid w:val="00451298"/>
    <w:rsid w:val="004524BF"/>
    <w:rsid w:val="00453665"/>
    <w:rsid w:val="0045432D"/>
    <w:rsid w:val="0046058F"/>
    <w:rsid w:val="00462115"/>
    <w:rsid w:val="00466277"/>
    <w:rsid w:val="00470F43"/>
    <w:rsid w:val="00475015"/>
    <w:rsid w:val="00475F7D"/>
    <w:rsid w:val="00476696"/>
    <w:rsid w:val="00483232"/>
    <w:rsid w:val="004857FF"/>
    <w:rsid w:val="0048592B"/>
    <w:rsid w:val="00487F90"/>
    <w:rsid w:val="004969D7"/>
    <w:rsid w:val="004979FE"/>
    <w:rsid w:val="004B2AB0"/>
    <w:rsid w:val="004B4EF2"/>
    <w:rsid w:val="004B5853"/>
    <w:rsid w:val="004B5A34"/>
    <w:rsid w:val="004B7567"/>
    <w:rsid w:val="004B7B66"/>
    <w:rsid w:val="004C16AC"/>
    <w:rsid w:val="004C59B1"/>
    <w:rsid w:val="004D152A"/>
    <w:rsid w:val="004D1B1E"/>
    <w:rsid w:val="004D52E4"/>
    <w:rsid w:val="004D5482"/>
    <w:rsid w:val="004D6ADD"/>
    <w:rsid w:val="004D784D"/>
    <w:rsid w:val="004E552C"/>
    <w:rsid w:val="004E678A"/>
    <w:rsid w:val="004E715A"/>
    <w:rsid w:val="004E7777"/>
    <w:rsid w:val="004F15AC"/>
    <w:rsid w:val="004F2E27"/>
    <w:rsid w:val="004F7EBE"/>
    <w:rsid w:val="00500980"/>
    <w:rsid w:val="00511AA2"/>
    <w:rsid w:val="00511B37"/>
    <w:rsid w:val="00514157"/>
    <w:rsid w:val="00516251"/>
    <w:rsid w:val="00517E7B"/>
    <w:rsid w:val="005277D9"/>
    <w:rsid w:val="00527A6F"/>
    <w:rsid w:val="005322D9"/>
    <w:rsid w:val="00532DCE"/>
    <w:rsid w:val="00544F5A"/>
    <w:rsid w:val="00550400"/>
    <w:rsid w:val="00550A39"/>
    <w:rsid w:val="00554408"/>
    <w:rsid w:val="00557E2D"/>
    <w:rsid w:val="005649F0"/>
    <w:rsid w:val="00567017"/>
    <w:rsid w:val="0056775C"/>
    <w:rsid w:val="00572A72"/>
    <w:rsid w:val="00574303"/>
    <w:rsid w:val="00580B6C"/>
    <w:rsid w:val="0058470E"/>
    <w:rsid w:val="00585A01"/>
    <w:rsid w:val="00587D09"/>
    <w:rsid w:val="0059646F"/>
    <w:rsid w:val="00597B08"/>
    <w:rsid w:val="005A3436"/>
    <w:rsid w:val="005B1B8E"/>
    <w:rsid w:val="005B3A78"/>
    <w:rsid w:val="005B4A8C"/>
    <w:rsid w:val="005B6F6E"/>
    <w:rsid w:val="005B7C0C"/>
    <w:rsid w:val="005B7CBD"/>
    <w:rsid w:val="005C19BD"/>
    <w:rsid w:val="005C1F86"/>
    <w:rsid w:val="005C2358"/>
    <w:rsid w:val="005C3A78"/>
    <w:rsid w:val="005C4AE0"/>
    <w:rsid w:val="005D0C28"/>
    <w:rsid w:val="005D1D7F"/>
    <w:rsid w:val="005D4AF3"/>
    <w:rsid w:val="005E37A1"/>
    <w:rsid w:val="005E41A0"/>
    <w:rsid w:val="005E460C"/>
    <w:rsid w:val="005E48BC"/>
    <w:rsid w:val="005F1D21"/>
    <w:rsid w:val="005F4CD0"/>
    <w:rsid w:val="005F6EF4"/>
    <w:rsid w:val="005F7133"/>
    <w:rsid w:val="00600405"/>
    <w:rsid w:val="006071A6"/>
    <w:rsid w:val="006076CB"/>
    <w:rsid w:val="00614E9B"/>
    <w:rsid w:val="0061741A"/>
    <w:rsid w:val="00621328"/>
    <w:rsid w:val="00621D08"/>
    <w:rsid w:val="00630D38"/>
    <w:rsid w:val="00631D54"/>
    <w:rsid w:val="0063712B"/>
    <w:rsid w:val="00637A6E"/>
    <w:rsid w:val="00644ACA"/>
    <w:rsid w:val="00646FC2"/>
    <w:rsid w:val="00651A88"/>
    <w:rsid w:val="00651BB9"/>
    <w:rsid w:val="00652DD8"/>
    <w:rsid w:val="006549D4"/>
    <w:rsid w:val="00656078"/>
    <w:rsid w:val="006567D6"/>
    <w:rsid w:val="00661C9D"/>
    <w:rsid w:val="006667D1"/>
    <w:rsid w:val="00666B5C"/>
    <w:rsid w:val="00666BBC"/>
    <w:rsid w:val="006741F3"/>
    <w:rsid w:val="00675DF2"/>
    <w:rsid w:val="00682BC6"/>
    <w:rsid w:val="00682C4E"/>
    <w:rsid w:val="0069139C"/>
    <w:rsid w:val="006941DC"/>
    <w:rsid w:val="0069736E"/>
    <w:rsid w:val="00697F49"/>
    <w:rsid w:val="006A0073"/>
    <w:rsid w:val="006A6DB5"/>
    <w:rsid w:val="006B1564"/>
    <w:rsid w:val="006B6F04"/>
    <w:rsid w:val="006C4A34"/>
    <w:rsid w:val="006C5882"/>
    <w:rsid w:val="006C6F3A"/>
    <w:rsid w:val="006C7E5D"/>
    <w:rsid w:val="006D3BAD"/>
    <w:rsid w:val="006D70AF"/>
    <w:rsid w:val="006F090A"/>
    <w:rsid w:val="006F1487"/>
    <w:rsid w:val="006F59E9"/>
    <w:rsid w:val="006F609F"/>
    <w:rsid w:val="00701DC0"/>
    <w:rsid w:val="0070396C"/>
    <w:rsid w:val="00703D74"/>
    <w:rsid w:val="0070402F"/>
    <w:rsid w:val="00706ADE"/>
    <w:rsid w:val="0071485F"/>
    <w:rsid w:val="00716478"/>
    <w:rsid w:val="00720577"/>
    <w:rsid w:val="007232F3"/>
    <w:rsid w:val="00727507"/>
    <w:rsid w:val="007310B4"/>
    <w:rsid w:val="00732B32"/>
    <w:rsid w:val="00734411"/>
    <w:rsid w:val="00735260"/>
    <w:rsid w:val="00735321"/>
    <w:rsid w:val="0074550B"/>
    <w:rsid w:val="007465B0"/>
    <w:rsid w:val="00747C6F"/>
    <w:rsid w:val="00751BBE"/>
    <w:rsid w:val="00752B73"/>
    <w:rsid w:val="00754E7A"/>
    <w:rsid w:val="00761D73"/>
    <w:rsid w:val="00762239"/>
    <w:rsid w:val="00764206"/>
    <w:rsid w:val="007677C1"/>
    <w:rsid w:val="00773C67"/>
    <w:rsid w:val="00774495"/>
    <w:rsid w:val="007825EB"/>
    <w:rsid w:val="00782F9E"/>
    <w:rsid w:val="00783E9E"/>
    <w:rsid w:val="007861E4"/>
    <w:rsid w:val="00793151"/>
    <w:rsid w:val="0079373F"/>
    <w:rsid w:val="00793A25"/>
    <w:rsid w:val="007968E2"/>
    <w:rsid w:val="00796E78"/>
    <w:rsid w:val="007A68F1"/>
    <w:rsid w:val="007A6FB7"/>
    <w:rsid w:val="007A719B"/>
    <w:rsid w:val="007B08C6"/>
    <w:rsid w:val="007B37F5"/>
    <w:rsid w:val="007B77C0"/>
    <w:rsid w:val="007D031D"/>
    <w:rsid w:val="007D5A0A"/>
    <w:rsid w:val="007D5CBE"/>
    <w:rsid w:val="007D74A0"/>
    <w:rsid w:val="007E18A8"/>
    <w:rsid w:val="007E336B"/>
    <w:rsid w:val="007E701C"/>
    <w:rsid w:val="007E7783"/>
    <w:rsid w:val="007F33C3"/>
    <w:rsid w:val="007F3ACA"/>
    <w:rsid w:val="00800B43"/>
    <w:rsid w:val="00802517"/>
    <w:rsid w:val="00804AE8"/>
    <w:rsid w:val="0080781D"/>
    <w:rsid w:val="0081228A"/>
    <w:rsid w:val="00813E28"/>
    <w:rsid w:val="0081459B"/>
    <w:rsid w:val="00821287"/>
    <w:rsid w:val="00832EDE"/>
    <w:rsid w:val="00834FDC"/>
    <w:rsid w:val="008432DD"/>
    <w:rsid w:val="008443CD"/>
    <w:rsid w:val="008468CE"/>
    <w:rsid w:val="008529FC"/>
    <w:rsid w:val="00852EDB"/>
    <w:rsid w:val="00853618"/>
    <w:rsid w:val="008628CA"/>
    <w:rsid w:val="00863F20"/>
    <w:rsid w:val="00865FFB"/>
    <w:rsid w:val="00867405"/>
    <w:rsid w:val="00867F99"/>
    <w:rsid w:val="0087560E"/>
    <w:rsid w:val="008774C3"/>
    <w:rsid w:val="00881793"/>
    <w:rsid w:val="00883604"/>
    <w:rsid w:val="008856EA"/>
    <w:rsid w:val="00891C31"/>
    <w:rsid w:val="0089294F"/>
    <w:rsid w:val="00895EC0"/>
    <w:rsid w:val="008966EB"/>
    <w:rsid w:val="00897D76"/>
    <w:rsid w:val="008A1F87"/>
    <w:rsid w:val="008A3342"/>
    <w:rsid w:val="008A7D73"/>
    <w:rsid w:val="008B209D"/>
    <w:rsid w:val="008B43A0"/>
    <w:rsid w:val="008B4443"/>
    <w:rsid w:val="008B54B4"/>
    <w:rsid w:val="008B6978"/>
    <w:rsid w:val="008B69CC"/>
    <w:rsid w:val="008D2864"/>
    <w:rsid w:val="008D39A7"/>
    <w:rsid w:val="008D5CBE"/>
    <w:rsid w:val="008D706A"/>
    <w:rsid w:val="008E5CD1"/>
    <w:rsid w:val="008E73D8"/>
    <w:rsid w:val="008F0928"/>
    <w:rsid w:val="008F110D"/>
    <w:rsid w:val="008F3F19"/>
    <w:rsid w:val="008F51E6"/>
    <w:rsid w:val="008F5581"/>
    <w:rsid w:val="009019B9"/>
    <w:rsid w:val="00904096"/>
    <w:rsid w:val="009059EC"/>
    <w:rsid w:val="00906CA8"/>
    <w:rsid w:val="00912B1F"/>
    <w:rsid w:val="00914916"/>
    <w:rsid w:val="00916FAA"/>
    <w:rsid w:val="0092146A"/>
    <w:rsid w:val="009225E8"/>
    <w:rsid w:val="00925087"/>
    <w:rsid w:val="00933BCC"/>
    <w:rsid w:val="00934118"/>
    <w:rsid w:val="00936C15"/>
    <w:rsid w:val="009378BD"/>
    <w:rsid w:val="00944826"/>
    <w:rsid w:val="00946A75"/>
    <w:rsid w:val="009502F2"/>
    <w:rsid w:val="009533A8"/>
    <w:rsid w:val="00957370"/>
    <w:rsid w:val="0096374B"/>
    <w:rsid w:val="00970110"/>
    <w:rsid w:val="00972157"/>
    <w:rsid w:val="009751D4"/>
    <w:rsid w:val="009756EE"/>
    <w:rsid w:val="0098493C"/>
    <w:rsid w:val="00987E85"/>
    <w:rsid w:val="00992B4F"/>
    <w:rsid w:val="009A54AC"/>
    <w:rsid w:val="009A76F3"/>
    <w:rsid w:val="009A7D44"/>
    <w:rsid w:val="009B1F7D"/>
    <w:rsid w:val="009B218F"/>
    <w:rsid w:val="009B3DD2"/>
    <w:rsid w:val="009B53CE"/>
    <w:rsid w:val="009B6FFD"/>
    <w:rsid w:val="009B73E5"/>
    <w:rsid w:val="009C6BC4"/>
    <w:rsid w:val="009C6F13"/>
    <w:rsid w:val="009D2C30"/>
    <w:rsid w:val="009D2D64"/>
    <w:rsid w:val="009D5269"/>
    <w:rsid w:val="009D640D"/>
    <w:rsid w:val="009E0E2A"/>
    <w:rsid w:val="009E0E46"/>
    <w:rsid w:val="009E3A3F"/>
    <w:rsid w:val="009E5237"/>
    <w:rsid w:val="009E6AA6"/>
    <w:rsid w:val="009E7108"/>
    <w:rsid w:val="009F0E0B"/>
    <w:rsid w:val="009F1FC1"/>
    <w:rsid w:val="009F519F"/>
    <w:rsid w:val="009F52CA"/>
    <w:rsid w:val="009F52D5"/>
    <w:rsid w:val="00A0193D"/>
    <w:rsid w:val="00A07C46"/>
    <w:rsid w:val="00A10F41"/>
    <w:rsid w:val="00A13DA8"/>
    <w:rsid w:val="00A20E38"/>
    <w:rsid w:val="00A2120A"/>
    <w:rsid w:val="00A2271D"/>
    <w:rsid w:val="00A251F9"/>
    <w:rsid w:val="00A35D58"/>
    <w:rsid w:val="00A362DA"/>
    <w:rsid w:val="00A36A42"/>
    <w:rsid w:val="00A37AC6"/>
    <w:rsid w:val="00A43785"/>
    <w:rsid w:val="00A43AE8"/>
    <w:rsid w:val="00A45ED0"/>
    <w:rsid w:val="00A526C2"/>
    <w:rsid w:val="00A53BDB"/>
    <w:rsid w:val="00A54B8B"/>
    <w:rsid w:val="00A8298D"/>
    <w:rsid w:val="00A839BC"/>
    <w:rsid w:val="00A847D2"/>
    <w:rsid w:val="00A863B2"/>
    <w:rsid w:val="00A931B7"/>
    <w:rsid w:val="00A97D4E"/>
    <w:rsid w:val="00AA0BBC"/>
    <w:rsid w:val="00AA2BBB"/>
    <w:rsid w:val="00AA7662"/>
    <w:rsid w:val="00AA78AC"/>
    <w:rsid w:val="00AB0FA8"/>
    <w:rsid w:val="00AB51F2"/>
    <w:rsid w:val="00AB67A3"/>
    <w:rsid w:val="00AB6FD4"/>
    <w:rsid w:val="00AB76EC"/>
    <w:rsid w:val="00AC0695"/>
    <w:rsid w:val="00AC1C52"/>
    <w:rsid w:val="00AC5B92"/>
    <w:rsid w:val="00AD25CE"/>
    <w:rsid w:val="00AD4147"/>
    <w:rsid w:val="00AD5052"/>
    <w:rsid w:val="00AD51B3"/>
    <w:rsid w:val="00AD7504"/>
    <w:rsid w:val="00AE586E"/>
    <w:rsid w:val="00AE6B98"/>
    <w:rsid w:val="00AF1B6B"/>
    <w:rsid w:val="00AF5A2C"/>
    <w:rsid w:val="00B022F6"/>
    <w:rsid w:val="00B03591"/>
    <w:rsid w:val="00B112C9"/>
    <w:rsid w:val="00B2138B"/>
    <w:rsid w:val="00B30B6F"/>
    <w:rsid w:val="00B36008"/>
    <w:rsid w:val="00B36322"/>
    <w:rsid w:val="00B375C7"/>
    <w:rsid w:val="00B42C1E"/>
    <w:rsid w:val="00B44D41"/>
    <w:rsid w:val="00B56BB0"/>
    <w:rsid w:val="00B578B3"/>
    <w:rsid w:val="00B600E8"/>
    <w:rsid w:val="00B638D2"/>
    <w:rsid w:val="00B63AE8"/>
    <w:rsid w:val="00B655DF"/>
    <w:rsid w:val="00B66697"/>
    <w:rsid w:val="00B711B0"/>
    <w:rsid w:val="00B7487B"/>
    <w:rsid w:val="00B74E11"/>
    <w:rsid w:val="00B81066"/>
    <w:rsid w:val="00B81C48"/>
    <w:rsid w:val="00B84972"/>
    <w:rsid w:val="00B84DB2"/>
    <w:rsid w:val="00B86BD7"/>
    <w:rsid w:val="00B93C3F"/>
    <w:rsid w:val="00B95241"/>
    <w:rsid w:val="00B97F77"/>
    <w:rsid w:val="00BA5439"/>
    <w:rsid w:val="00BB2C58"/>
    <w:rsid w:val="00BB2C8B"/>
    <w:rsid w:val="00BB43CF"/>
    <w:rsid w:val="00BB6A01"/>
    <w:rsid w:val="00BC3282"/>
    <w:rsid w:val="00BC63EA"/>
    <w:rsid w:val="00BC752E"/>
    <w:rsid w:val="00BD13F5"/>
    <w:rsid w:val="00BD392D"/>
    <w:rsid w:val="00BD4A0B"/>
    <w:rsid w:val="00BD534A"/>
    <w:rsid w:val="00BE03E2"/>
    <w:rsid w:val="00BE0BFD"/>
    <w:rsid w:val="00BE587D"/>
    <w:rsid w:val="00BF0796"/>
    <w:rsid w:val="00BF0E32"/>
    <w:rsid w:val="00BF3261"/>
    <w:rsid w:val="00BF37F8"/>
    <w:rsid w:val="00C10CA6"/>
    <w:rsid w:val="00C14768"/>
    <w:rsid w:val="00C14870"/>
    <w:rsid w:val="00C2077D"/>
    <w:rsid w:val="00C23490"/>
    <w:rsid w:val="00C303FF"/>
    <w:rsid w:val="00C3056F"/>
    <w:rsid w:val="00C33334"/>
    <w:rsid w:val="00C34C41"/>
    <w:rsid w:val="00C3574B"/>
    <w:rsid w:val="00C360F0"/>
    <w:rsid w:val="00C40EA1"/>
    <w:rsid w:val="00C40ED8"/>
    <w:rsid w:val="00C50672"/>
    <w:rsid w:val="00C51365"/>
    <w:rsid w:val="00C51AAC"/>
    <w:rsid w:val="00C51ABC"/>
    <w:rsid w:val="00C5384E"/>
    <w:rsid w:val="00C543A5"/>
    <w:rsid w:val="00C57C7D"/>
    <w:rsid w:val="00C62F49"/>
    <w:rsid w:val="00C63142"/>
    <w:rsid w:val="00C66FE9"/>
    <w:rsid w:val="00C70C32"/>
    <w:rsid w:val="00C72774"/>
    <w:rsid w:val="00C82FC6"/>
    <w:rsid w:val="00C82FCB"/>
    <w:rsid w:val="00C87E91"/>
    <w:rsid w:val="00C9178F"/>
    <w:rsid w:val="00CA78C8"/>
    <w:rsid w:val="00CA7A30"/>
    <w:rsid w:val="00CB07A4"/>
    <w:rsid w:val="00CB1ACA"/>
    <w:rsid w:val="00CB3A0F"/>
    <w:rsid w:val="00CB4173"/>
    <w:rsid w:val="00CC12EC"/>
    <w:rsid w:val="00CC3F4E"/>
    <w:rsid w:val="00CD116A"/>
    <w:rsid w:val="00CD5C51"/>
    <w:rsid w:val="00CE14E1"/>
    <w:rsid w:val="00CE1804"/>
    <w:rsid w:val="00CE64AE"/>
    <w:rsid w:val="00CE65C4"/>
    <w:rsid w:val="00CF22DA"/>
    <w:rsid w:val="00CF5963"/>
    <w:rsid w:val="00CF6850"/>
    <w:rsid w:val="00CF6AFB"/>
    <w:rsid w:val="00D02C01"/>
    <w:rsid w:val="00D0774A"/>
    <w:rsid w:val="00D07AE9"/>
    <w:rsid w:val="00D1162D"/>
    <w:rsid w:val="00D148AB"/>
    <w:rsid w:val="00D231DA"/>
    <w:rsid w:val="00D3057F"/>
    <w:rsid w:val="00D311D9"/>
    <w:rsid w:val="00D323C3"/>
    <w:rsid w:val="00D34F42"/>
    <w:rsid w:val="00D34F8A"/>
    <w:rsid w:val="00D373AA"/>
    <w:rsid w:val="00D43EA2"/>
    <w:rsid w:val="00D457C7"/>
    <w:rsid w:val="00D47C81"/>
    <w:rsid w:val="00D50DD1"/>
    <w:rsid w:val="00D5416C"/>
    <w:rsid w:val="00D61351"/>
    <w:rsid w:val="00D631F9"/>
    <w:rsid w:val="00D63F30"/>
    <w:rsid w:val="00D65328"/>
    <w:rsid w:val="00D66256"/>
    <w:rsid w:val="00D70A41"/>
    <w:rsid w:val="00D710B9"/>
    <w:rsid w:val="00D71835"/>
    <w:rsid w:val="00D73F31"/>
    <w:rsid w:val="00D74096"/>
    <w:rsid w:val="00D7470A"/>
    <w:rsid w:val="00D7494D"/>
    <w:rsid w:val="00D76098"/>
    <w:rsid w:val="00D915D6"/>
    <w:rsid w:val="00D91B3C"/>
    <w:rsid w:val="00D93D46"/>
    <w:rsid w:val="00D94F26"/>
    <w:rsid w:val="00D9617B"/>
    <w:rsid w:val="00D97CA0"/>
    <w:rsid w:val="00DA07C4"/>
    <w:rsid w:val="00DA1FEB"/>
    <w:rsid w:val="00DA5AE9"/>
    <w:rsid w:val="00DB3D0D"/>
    <w:rsid w:val="00DB76B3"/>
    <w:rsid w:val="00DC5CFF"/>
    <w:rsid w:val="00DC6E67"/>
    <w:rsid w:val="00DD1F50"/>
    <w:rsid w:val="00DD2E7F"/>
    <w:rsid w:val="00DD3301"/>
    <w:rsid w:val="00DD3587"/>
    <w:rsid w:val="00DD550E"/>
    <w:rsid w:val="00DD58BF"/>
    <w:rsid w:val="00DD612A"/>
    <w:rsid w:val="00DE0176"/>
    <w:rsid w:val="00DE0334"/>
    <w:rsid w:val="00DE1632"/>
    <w:rsid w:val="00DE1A20"/>
    <w:rsid w:val="00DE3B08"/>
    <w:rsid w:val="00DE7F4C"/>
    <w:rsid w:val="00DF3AB8"/>
    <w:rsid w:val="00E009A9"/>
    <w:rsid w:val="00E04A7A"/>
    <w:rsid w:val="00E05DF9"/>
    <w:rsid w:val="00E066A3"/>
    <w:rsid w:val="00E10885"/>
    <w:rsid w:val="00E153FF"/>
    <w:rsid w:val="00E155EB"/>
    <w:rsid w:val="00E17386"/>
    <w:rsid w:val="00E17C42"/>
    <w:rsid w:val="00E23AFA"/>
    <w:rsid w:val="00E252E8"/>
    <w:rsid w:val="00E30B41"/>
    <w:rsid w:val="00E321AF"/>
    <w:rsid w:val="00E326C3"/>
    <w:rsid w:val="00E3387B"/>
    <w:rsid w:val="00E37734"/>
    <w:rsid w:val="00E37DFC"/>
    <w:rsid w:val="00E413F0"/>
    <w:rsid w:val="00E43BB0"/>
    <w:rsid w:val="00E44E88"/>
    <w:rsid w:val="00E45911"/>
    <w:rsid w:val="00E47062"/>
    <w:rsid w:val="00E4752F"/>
    <w:rsid w:val="00E52B1D"/>
    <w:rsid w:val="00E53176"/>
    <w:rsid w:val="00E53B9F"/>
    <w:rsid w:val="00E60CC2"/>
    <w:rsid w:val="00E63C3C"/>
    <w:rsid w:val="00E64874"/>
    <w:rsid w:val="00E71228"/>
    <w:rsid w:val="00E8015B"/>
    <w:rsid w:val="00E82992"/>
    <w:rsid w:val="00E85CB4"/>
    <w:rsid w:val="00E95C1B"/>
    <w:rsid w:val="00E97913"/>
    <w:rsid w:val="00EA0D04"/>
    <w:rsid w:val="00EA14B5"/>
    <w:rsid w:val="00EC1F01"/>
    <w:rsid w:val="00EC5E16"/>
    <w:rsid w:val="00EE0292"/>
    <w:rsid w:val="00EE3501"/>
    <w:rsid w:val="00EF0295"/>
    <w:rsid w:val="00EF2FEB"/>
    <w:rsid w:val="00EF45C6"/>
    <w:rsid w:val="00F006B9"/>
    <w:rsid w:val="00F0446E"/>
    <w:rsid w:val="00F04DFD"/>
    <w:rsid w:val="00F07775"/>
    <w:rsid w:val="00F1309F"/>
    <w:rsid w:val="00F139B5"/>
    <w:rsid w:val="00F17A2A"/>
    <w:rsid w:val="00F21639"/>
    <w:rsid w:val="00F25B4C"/>
    <w:rsid w:val="00F25ECC"/>
    <w:rsid w:val="00F26317"/>
    <w:rsid w:val="00F32B1C"/>
    <w:rsid w:val="00F344EE"/>
    <w:rsid w:val="00F4103D"/>
    <w:rsid w:val="00F4661A"/>
    <w:rsid w:val="00F47546"/>
    <w:rsid w:val="00F5165A"/>
    <w:rsid w:val="00F53177"/>
    <w:rsid w:val="00F5390C"/>
    <w:rsid w:val="00F661F1"/>
    <w:rsid w:val="00F66754"/>
    <w:rsid w:val="00F71C51"/>
    <w:rsid w:val="00F77DF2"/>
    <w:rsid w:val="00F80D2E"/>
    <w:rsid w:val="00F83C14"/>
    <w:rsid w:val="00F91F1C"/>
    <w:rsid w:val="00F9297A"/>
    <w:rsid w:val="00F93AE1"/>
    <w:rsid w:val="00F965A3"/>
    <w:rsid w:val="00F96A0B"/>
    <w:rsid w:val="00F97856"/>
    <w:rsid w:val="00FA2C2E"/>
    <w:rsid w:val="00FA5B5C"/>
    <w:rsid w:val="00FA695E"/>
    <w:rsid w:val="00FB1679"/>
    <w:rsid w:val="00FB2566"/>
    <w:rsid w:val="00FB370A"/>
    <w:rsid w:val="00FC0AEE"/>
    <w:rsid w:val="00FC3DD5"/>
    <w:rsid w:val="00FC620C"/>
    <w:rsid w:val="00FC7FA1"/>
    <w:rsid w:val="00FD131C"/>
    <w:rsid w:val="00FD4999"/>
    <w:rsid w:val="00FD792B"/>
    <w:rsid w:val="00FE09E0"/>
    <w:rsid w:val="00FE29B8"/>
    <w:rsid w:val="00FE3E7E"/>
    <w:rsid w:val="00FF1937"/>
    <w:rsid w:val="00FF2E94"/>
    <w:rsid w:val="15E7C7AC"/>
    <w:rsid w:val="184DD50C"/>
    <w:rsid w:val="1FEB74F6"/>
    <w:rsid w:val="22B0B344"/>
    <w:rsid w:val="23C5B3BA"/>
    <w:rsid w:val="251E57DB"/>
    <w:rsid w:val="2E3FE4BE"/>
    <w:rsid w:val="308CE483"/>
    <w:rsid w:val="3AF74866"/>
    <w:rsid w:val="43C62028"/>
    <w:rsid w:val="64F3EA68"/>
    <w:rsid w:val="665B3720"/>
    <w:rsid w:val="6B1CA0F9"/>
    <w:rsid w:val="6CA60793"/>
    <w:rsid w:val="7229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2175D4CA"/>
  <w15:docId w15:val="{6FDA2BAA-4711-4E39-8F07-78992853D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s-SV" w:eastAsia="es-S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ED8"/>
    <w:pPr>
      <w:spacing w:after="200" w:line="276" w:lineRule="auto"/>
    </w:pPr>
    <w:rPr>
      <w:rFonts w:ascii="Calibri" w:hAnsi="Calibri" w:cs="Times New Roman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locked/>
    <w:rsid w:val="00E37D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7">
    <w:name w:val="heading 7"/>
    <w:basedOn w:val="Normal"/>
    <w:next w:val="Normal"/>
    <w:link w:val="Ttulo7Car"/>
    <w:uiPriority w:val="99"/>
    <w:qFormat/>
    <w:rsid w:val="007A719B"/>
    <w:pPr>
      <w:spacing w:before="240" w:after="60" w:line="240" w:lineRule="auto"/>
      <w:ind w:left="835"/>
      <w:outlineLvl w:val="6"/>
    </w:pPr>
    <w:rPr>
      <w:rFonts w:ascii="Times New Roman" w:eastAsia="SimSun" w:hAnsi="Times New Roman"/>
      <w:spacing w:val="-5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7Car">
    <w:name w:val="Título 7 Car"/>
    <w:link w:val="Ttulo7"/>
    <w:uiPriority w:val="99"/>
    <w:locked/>
    <w:rsid w:val="007A719B"/>
    <w:rPr>
      <w:rFonts w:ascii="Times New Roman" w:eastAsia="SimSun" w:hAnsi="Times New Roman" w:cs="Times New Roman"/>
      <w:spacing w:val="-5"/>
      <w:sz w:val="24"/>
      <w:szCs w:val="24"/>
      <w:lang w:val="es-ES"/>
    </w:rPr>
  </w:style>
  <w:style w:type="character" w:styleId="Refdenotaalpie">
    <w:name w:val="footnote reference"/>
    <w:uiPriority w:val="99"/>
    <w:semiHidden/>
    <w:rsid w:val="001F330E"/>
    <w:rPr>
      <w:rFonts w:cs="Times New Roman"/>
      <w:vertAlign w:val="superscript"/>
    </w:rPr>
  </w:style>
  <w:style w:type="paragraph" w:customStyle="1" w:styleId="pBody">
    <w:name w:val="pBody"/>
    <w:basedOn w:val="Normal"/>
    <w:uiPriority w:val="99"/>
    <w:rsid w:val="001F330E"/>
    <w:pPr>
      <w:spacing w:after="100" w:line="360" w:lineRule="auto"/>
      <w:jc w:val="both"/>
    </w:pPr>
  </w:style>
  <w:style w:type="paragraph" w:customStyle="1" w:styleId="pTitle">
    <w:name w:val="pTitle"/>
    <w:basedOn w:val="Normal"/>
    <w:uiPriority w:val="99"/>
    <w:rsid w:val="001F330E"/>
    <w:pPr>
      <w:spacing w:after="100"/>
      <w:jc w:val="center"/>
    </w:pPr>
  </w:style>
  <w:style w:type="character" w:customStyle="1" w:styleId="fBody">
    <w:name w:val="fBody"/>
    <w:uiPriority w:val="99"/>
    <w:rsid w:val="001F330E"/>
    <w:rPr>
      <w:rFonts w:ascii="Museo Sans" w:eastAsia="Times New Roman" w:hAnsi="Museo Sans"/>
      <w:color w:val="000000"/>
      <w:sz w:val="22"/>
    </w:rPr>
  </w:style>
  <w:style w:type="character" w:customStyle="1" w:styleId="fTitle">
    <w:name w:val="fTitle"/>
    <w:uiPriority w:val="99"/>
    <w:rsid w:val="001F330E"/>
    <w:rPr>
      <w:rFonts w:ascii="Museo Sans" w:eastAsia="Times New Roman" w:hAnsi="Museo Sans"/>
      <w:b/>
      <w:caps/>
      <w:color w:val="000000"/>
      <w:sz w:val="22"/>
    </w:rPr>
  </w:style>
  <w:style w:type="paragraph" w:styleId="Encabezado">
    <w:name w:val="header"/>
    <w:basedOn w:val="Normal"/>
    <w:link w:val="EncabezadoCar"/>
    <w:uiPriority w:val="99"/>
    <w:rsid w:val="00F661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locked/>
    <w:rsid w:val="00F661F1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661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locked/>
    <w:rsid w:val="00F661F1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804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locked/>
    <w:rsid w:val="00804AE8"/>
    <w:rPr>
      <w:rFonts w:ascii="Segoe UI" w:hAnsi="Segoe UI" w:cs="Segoe UI"/>
      <w:sz w:val="18"/>
      <w:szCs w:val="18"/>
    </w:rPr>
  </w:style>
  <w:style w:type="paragraph" w:customStyle="1" w:styleId="TitleCover">
    <w:name w:val="Title Cover"/>
    <w:basedOn w:val="Normal"/>
    <w:next w:val="Normal"/>
    <w:uiPriority w:val="99"/>
    <w:rsid w:val="00527A6F"/>
    <w:pPr>
      <w:keepNext/>
      <w:keepLines/>
      <w:pBdr>
        <w:top w:val="single" w:sz="48" w:space="31" w:color="auto"/>
      </w:pBdr>
      <w:tabs>
        <w:tab w:val="left" w:pos="0"/>
      </w:tabs>
      <w:spacing w:before="240" w:after="500" w:line="640" w:lineRule="exact"/>
    </w:pPr>
    <w:rPr>
      <w:rFonts w:eastAsia="Times New Roman"/>
      <w:i/>
      <w:spacing w:val="-48"/>
      <w:kern w:val="28"/>
      <w:sz w:val="64"/>
    </w:rPr>
  </w:style>
  <w:style w:type="paragraph" w:styleId="Textoindependiente">
    <w:name w:val="Body Text"/>
    <w:basedOn w:val="Normal"/>
    <w:link w:val="TextoindependienteCar"/>
    <w:rsid w:val="00527A6F"/>
    <w:pPr>
      <w:spacing w:after="0" w:line="240" w:lineRule="auto"/>
      <w:jc w:val="both"/>
    </w:pPr>
    <w:rPr>
      <w:rFonts w:ascii="Times New Roman" w:eastAsia="Times New Roman" w:hAnsi="Times New Roman"/>
      <w:sz w:val="24"/>
      <w:lang w:val="es-MX" w:eastAsia="es-ES"/>
    </w:rPr>
  </w:style>
  <w:style w:type="character" w:customStyle="1" w:styleId="TextoindependienteCar">
    <w:name w:val="Texto independiente Car"/>
    <w:link w:val="Textoindependiente"/>
    <w:locked/>
    <w:rsid w:val="00527A6F"/>
    <w:rPr>
      <w:rFonts w:ascii="Times New Roman" w:hAnsi="Times New Roman" w:cs="Times New Roman"/>
      <w:sz w:val="24"/>
      <w:lang w:val="es-MX" w:eastAsia="es-ES"/>
    </w:rPr>
  </w:style>
  <w:style w:type="paragraph" w:styleId="Prrafodelista">
    <w:name w:val="List Paragraph"/>
    <w:aliases w:val="Subtitulo 3"/>
    <w:basedOn w:val="Normal"/>
    <w:link w:val="PrrafodelistaCar"/>
    <w:uiPriority w:val="34"/>
    <w:qFormat/>
    <w:rsid w:val="00AC069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Subtitulo 3 Car"/>
    <w:link w:val="Prrafodelista"/>
    <w:uiPriority w:val="34"/>
    <w:locked/>
    <w:rsid w:val="00AC0695"/>
    <w:rPr>
      <w:rFonts w:ascii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rsid w:val="00AC0695"/>
    <w:pPr>
      <w:spacing w:after="120" w:line="240" w:lineRule="auto"/>
    </w:pPr>
    <w:rPr>
      <w:rFonts w:ascii="Arial Narrow" w:eastAsia="Times New Roman" w:hAnsi="Arial Narrow"/>
      <w:sz w:val="16"/>
      <w:szCs w:val="16"/>
      <w:lang w:val="es-ES" w:eastAsia="es-ES"/>
    </w:rPr>
  </w:style>
  <w:style w:type="character" w:customStyle="1" w:styleId="Textoindependiente3Car">
    <w:name w:val="Texto independiente 3 Car"/>
    <w:link w:val="Textoindependiente3"/>
    <w:uiPriority w:val="99"/>
    <w:locked/>
    <w:rsid w:val="00AC0695"/>
    <w:rPr>
      <w:rFonts w:ascii="Arial Narrow" w:hAnsi="Arial Narrow" w:cs="Times New Roman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99"/>
    <w:rsid w:val="00DA07C4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aclara-nfasis15">
    <w:name w:val="Lista clara - Énfasis 15"/>
    <w:uiPriority w:val="99"/>
    <w:rsid w:val="00DA07C4"/>
    <w:rPr>
      <w:rFonts w:ascii="Calibri" w:hAnsi="Calibri" w:cs="Times New Roman"/>
      <w:lang w:eastAsia="en-US"/>
    </w:rPr>
    <w:tblPr>
      <w:tblStyleRowBandSize w:val="1"/>
      <w:tblStyleColBandSize w:val="1"/>
      <w:tblInd w:w="0" w:type="dxa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aclara-nfasis151">
    <w:name w:val="Lista clara - Énfasis 151"/>
    <w:uiPriority w:val="99"/>
    <w:rsid w:val="00DA07C4"/>
    <w:rPr>
      <w:rFonts w:ascii="Calibri" w:hAnsi="Calibri" w:cs="Times New Roman"/>
      <w:lang w:eastAsia="en-US"/>
    </w:rPr>
    <w:tblPr>
      <w:tblStyleRowBandSize w:val="1"/>
      <w:tblStyleColBandSize w:val="1"/>
      <w:tblInd w:w="0" w:type="dxa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uiPriority w:val="99"/>
    <w:rsid w:val="007A68F1"/>
    <w:rPr>
      <w:rFonts w:ascii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uiPriority w:val="99"/>
    <w:semiHidden/>
    <w:rsid w:val="003670A6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3670A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locked/>
    <w:rsid w:val="003670A6"/>
    <w:rPr>
      <w:rFonts w:ascii="Calibri" w:eastAsia="Times New Roman" w:hAnsi="Calibri" w:cs="Times New Roman"/>
      <w:lang w:val="es-SV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3670A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locked/>
    <w:rsid w:val="003670A6"/>
    <w:rPr>
      <w:rFonts w:ascii="Calibri" w:eastAsia="Times New Roman" w:hAnsi="Calibri" w:cs="Times New Roman"/>
      <w:b/>
      <w:bCs/>
      <w:lang w:val="es-SV" w:eastAsia="en-US"/>
    </w:rPr>
  </w:style>
  <w:style w:type="paragraph" w:styleId="Listaconvietas5">
    <w:name w:val="List Bullet 5"/>
    <w:basedOn w:val="Normal"/>
    <w:autoRedefine/>
    <w:uiPriority w:val="99"/>
    <w:rsid w:val="0012039D"/>
    <w:pPr>
      <w:numPr>
        <w:numId w:val="5"/>
      </w:numPr>
      <w:tabs>
        <w:tab w:val="num" w:pos="1800"/>
      </w:tabs>
      <w:spacing w:after="0" w:line="240" w:lineRule="auto"/>
      <w:ind w:left="2635" w:hanging="360"/>
    </w:pPr>
    <w:rPr>
      <w:rFonts w:ascii="Arial" w:eastAsia="SimSun" w:hAnsi="Arial"/>
      <w:spacing w:val="-5"/>
      <w:sz w:val="20"/>
      <w:szCs w:val="20"/>
      <w:lang w:val="es-ES"/>
    </w:rPr>
  </w:style>
  <w:style w:type="paragraph" w:styleId="NormalWeb">
    <w:name w:val="Normal (Web)"/>
    <w:basedOn w:val="Normal"/>
    <w:uiPriority w:val="99"/>
    <w:semiHidden/>
    <w:unhideWhenUsed/>
    <w:rsid w:val="00FC7FA1"/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Fuentedeprrafopredeter"/>
    <w:rsid w:val="00C62F49"/>
  </w:style>
  <w:style w:type="character" w:customStyle="1" w:styleId="eop">
    <w:name w:val="eop"/>
    <w:basedOn w:val="Fuentedeprrafopredeter"/>
    <w:rsid w:val="00C62F49"/>
  </w:style>
  <w:style w:type="paragraph" w:customStyle="1" w:styleId="paragraph">
    <w:name w:val="paragraph"/>
    <w:basedOn w:val="Normal"/>
    <w:rsid w:val="000F1AF0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es-SV"/>
    </w:rPr>
  </w:style>
  <w:style w:type="character" w:customStyle="1" w:styleId="Ttulo1Car">
    <w:name w:val="Título 1 Car"/>
    <w:basedOn w:val="Fuentedeprrafopredeter"/>
    <w:link w:val="Ttulo1"/>
    <w:rsid w:val="00E37DF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Hipervnculo">
    <w:name w:val="Hyperlink"/>
    <w:basedOn w:val="Fuentedeprrafopredeter"/>
    <w:uiPriority w:val="99"/>
    <w:unhideWhenUsed/>
    <w:rsid w:val="003B5218"/>
    <w:rPr>
      <w:color w:val="0000FF" w:themeColor="hyperlink"/>
      <w:u w:val="single"/>
    </w:rPr>
  </w:style>
  <w:style w:type="paragraph" w:customStyle="1" w:styleId="xmsonormal">
    <w:name w:val="x_msonormal"/>
    <w:basedOn w:val="Normal"/>
    <w:rsid w:val="003B52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3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98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4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2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8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7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12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34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0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6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43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0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3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8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63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7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44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5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9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7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60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03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7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5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payan\Desktop\Plantilla%20Acuerdo%202019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386751D201F24888714FA5192CA5F0" ma:contentTypeVersion="10" ma:contentTypeDescription="Create a new document." ma:contentTypeScope="" ma:versionID="5361fd4c2df2de80f114f52e1a57e3c3">
  <xsd:schema xmlns:xsd="http://www.w3.org/2001/XMLSchema" xmlns:xs="http://www.w3.org/2001/XMLSchema" xmlns:p="http://schemas.microsoft.com/office/2006/metadata/properties" xmlns:ns2="93a27197-5ea5-4ef4-9c25-de38a9c385a4" xmlns:ns3="16eb6295-d7d6-48b3-b711-8779e8ac98f5" targetNamespace="http://schemas.microsoft.com/office/2006/metadata/properties" ma:root="true" ma:fieldsID="92b847b4d825887d06c7690877db988f" ns2:_="" ns3:_="">
    <xsd:import namespace="93a27197-5ea5-4ef4-9c25-de38a9c385a4"/>
    <xsd:import namespace="16eb6295-d7d6-48b3-b711-8779e8ac98f5"/>
    <xsd:element name="properties">
      <xsd:complexType>
        <xsd:sequence>
          <xsd:element name="documentManagement">
            <xsd:complexType>
              <xsd:all>
                <xsd:element ref="ns2:JefaLegal" minOccurs="0"/>
                <xsd:element ref="ns2:JefeRegional" minOccurs="0"/>
                <xsd:element ref="ns2:JefeNacional" minOccurs="0"/>
                <xsd:element ref="ns2:Observacione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27197-5ea5-4ef4-9c25-de38a9c385a4" elementFormDefault="qualified">
    <xsd:import namespace="http://schemas.microsoft.com/office/2006/documentManagement/types"/>
    <xsd:import namespace="http://schemas.microsoft.com/office/infopath/2007/PartnerControls"/>
    <xsd:element name="JefaLegal" ma:index="8" nillable="true" ma:displayName="Jefa Legal" ma:format="Dropdown" ma:internalName="JefaLeg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JefeRegional" ma:index="9" nillable="true" ma:displayName="Jefe Regional" ma:format="Dropdown" ma:internalName="JefeRegion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JefeNacional" ma:index="10" nillable="true" ma:displayName="Jefe Nacional" ma:format="Dropdown" ma:internalName="JefeNacion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Observaciones" ma:index="11" nillable="true" ma:displayName="Observaciones" ma:format="Dropdown" ma:internalName="Observaciones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b6295-d7d6-48b3-b711-8779e8ac98f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efeRegional xmlns="93a27197-5ea5-4ef4-9c25-de38a9c385a4" xsi:nil="true"/>
    <JefaLegal xmlns="93a27197-5ea5-4ef4-9c25-de38a9c385a4">Aprobado con correcciones</JefaLegal>
    <Observaciones xmlns="93a27197-5ea5-4ef4-9c25-de38a9c385a4">Expediente electrónico 47457. FV</Observaciones>
    <JefeNacional xmlns="93a27197-5ea5-4ef4-9c25-de38a9c385a4" xsi:nil="true"/>
    <SharedWithUsers xmlns="16eb6295-d7d6-48b3-b711-8779e8ac98f5">
      <UserInfo>
        <DisplayName>Francisco Vargas</DisplayName>
        <AccountId>14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DD67A7-8BE9-426C-AC38-AD8C4043CB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27197-5ea5-4ef4-9c25-de38a9c385a4"/>
    <ds:schemaRef ds:uri="16eb6295-d7d6-48b3-b711-8779e8ac9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3DA426-0E25-4657-BD85-44CC7118E67E}">
  <ds:schemaRefs>
    <ds:schemaRef ds:uri="http://schemas.microsoft.com/office/2006/metadata/properties"/>
    <ds:schemaRef ds:uri="http://schemas.microsoft.com/office/infopath/2007/PartnerControls"/>
    <ds:schemaRef ds:uri="93a27197-5ea5-4ef4-9c25-de38a9c385a4"/>
    <ds:schemaRef ds:uri="16eb6295-d7d6-48b3-b711-8779e8ac98f5"/>
  </ds:schemaRefs>
</ds:datastoreItem>
</file>

<file path=customXml/itemProps3.xml><?xml version="1.0" encoding="utf-8"?>
<ds:datastoreItem xmlns:ds="http://schemas.openxmlformats.org/officeDocument/2006/customXml" ds:itemID="{2737ADA9-8A36-4762-8DF4-B8250DF827D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025A99-34FE-461C-94CC-B77DB095EE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Acuerdo 2019 (2)</Template>
  <TotalTime>5</TotalTime>
  <Pages>2</Pages>
  <Words>933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Vargas</dc:creator>
  <cp:keywords/>
  <cp:lastModifiedBy>Milton Sanchez</cp:lastModifiedBy>
  <cp:revision>4</cp:revision>
  <cp:lastPrinted>2020-11-11T16:57:00Z</cp:lastPrinted>
  <dcterms:created xsi:type="dcterms:W3CDTF">2021-08-16T21:09:00Z</dcterms:created>
  <dcterms:modified xsi:type="dcterms:W3CDTF">2021-08-18T13:35:00Z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0x01010048386751D201F24888714FA5192CA5F0</vt:lpwstr>
  </property>
  <property fmtid="{D5CDD505-2E9C-101B-9397-08002B2CF9AE}" pid="3" name="_dlc_DocIdItemGuid">
    <vt:lpwstr>b106a738-bb9a-41eb-a141-fd804a57b42c</vt:lpwstr>
  </property>
  <property fmtid="{D5CDD505-2E9C-101B-9397-08002B2CF9AE}" pid="4" name="_dlc_DocId">
    <vt:lpwstr>RPRHYMQDNXKT-263-574</vt:lpwstr>
  </property>
  <property fmtid="{D5CDD505-2E9C-101B-9397-08002B2CF9AE}" pid="5" name="_dlc_DocIdUrl">
    <vt:lpwstr>http://intranet.siget.gob.sv/CAU/_layouts/DocIdRedir.aspx?ID=RPRHYMQDNXKT-263-574, RPRHYMQDNXKT-263-574</vt:lpwstr>
  </property>
  <property fmtid="{D5CDD505-2E9C-101B-9397-08002B2CF9AE}" pid="6" name="RoutingRuleDescription">
    <vt:lpwstr> Sentencia- Concepcion de Maria Hernandez Chavez</vt:lpwstr>
  </property>
  <property fmtid="{D5CDD505-2E9C-101B-9397-08002B2CF9AE}" pid="7" name="ComplianceAssetId">
    <vt:lpwstr/>
  </property>
</Properties>
</file>