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55DE984D"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F63852">
        <w:rPr>
          <w:rFonts w:ascii="Museo Sans 900" w:hAnsi="Museo Sans 900"/>
          <w:b/>
          <w:bCs/>
          <w:sz w:val="20"/>
          <w:szCs w:val="20"/>
          <w:lang w:eastAsia="es-ES"/>
        </w:rPr>
        <w:t>0</w:t>
      </w:r>
      <w:r w:rsidR="00EA450E">
        <w:rPr>
          <w:rFonts w:ascii="Museo Sans 900" w:hAnsi="Museo Sans 900"/>
          <w:b/>
          <w:bCs/>
          <w:sz w:val="20"/>
          <w:szCs w:val="20"/>
          <w:lang w:eastAsia="es-ES"/>
        </w:rPr>
        <w:t>150</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EA450E">
        <w:rPr>
          <w:rFonts w:ascii="Museo Sans 300" w:hAnsi="Museo Sans 300"/>
          <w:sz w:val="20"/>
          <w:szCs w:val="20"/>
          <w:lang w:eastAsia="es-ES"/>
        </w:rPr>
        <w:t>diez</w:t>
      </w:r>
      <w:r w:rsidRPr="00937F60">
        <w:rPr>
          <w:rFonts w:ascii="Museo Sans 300" w:hAnsi="Museo Sans 300"/>
          <w:sz w:val="20"/>
          <w:szCs w:val="20"/>
          <w:lang w:eastAsia="es-ES"/>
        </w:rPr>
        <w:t xml:space="preserve"> horas </w:t>
      </w:r>
      <w:r w:rsidR="001501E8">
        <w:rPr>
          <w:rFonts w:ascii="Museo Sans 300" w:hAnsi="Museo Sans 300"/>
          <w:sz w:val="20"/>
          <w:szCs w:val="20"/>
          <w:lang w:eastAsia="es-ES"/>
        </w:rPr>
        <w:t xml:space="preserve">con </w:t>
      </w:r>
      <w:r w:rsidR="00EA450E">
        <w:rPr>
          <w:rFonts w:ascii="Museo Sans 300" w:hAnsi="Museo Sans 300"/>
          <w:sz w:val="20"/>
          <w:szCs w:val="20"/>
          <w:lang w:eastAsia="es-ES"/>
        </w:rPr>
        <w:t>treinta</w:t>
      </w:r>
      <w:r w:rsidRPr="00937F60">
        <w:rPr>
          <w:rFonts w:ascii="Museo Sans 300" w:hAnsi="Museo Sans 300"/>
          <w:sz w:val="20"/>
          <w:szCs w:val="20"/>
          <w:lang w:eastAsia="es-ES"/>
        </w:rPr>
        <w:t xml:space="preserve"> </w:t>
      </w:r>
      <w:r w:rsidR="001501E8">
        <w:rPr>
          <w:rFonts w:ascii="Museo Sans 300" w:hAnsi="Museo Sans 300"/>
          <w:sz w:val="20"/>
          <w:szCs w:val="20"/>
          <w:lang w:eastAsia="es-ES"/>
        </w:rPr>
        <w:t xml:space="preserve">minutos </w:t>
      </w:r>
      <w:r w:rsidRPr="00937F60">
        <w:rPr>
          <w:rFonts w:ascii="Museo Sans 300" w:hAnsi="Museo Sans 300"/>
          <w:sz w:val="20"/>
          <w:szCs w:val="20"/>
          <w:lang w:eastAsia="es-ES"/>
        </w:rPr>
        <w:t>del día</w:t>
      </w:r>
      <w:r w:rsidR="001501E8">
        <w:rPr>
          <w:rFonts w:ascii="Museo Sans 300" w:hAnsi="Museo Sans 300"/>
          <w:sz w:val="20"/>
          <w:szCs w:val="20"/>
          <w:lang w:eastAsia="es-ES"/>
        </w:rPr>
        <w:t xml:space="preserve"> </w:t>
      </w:r>
      <w:r w:rsidR="00EA450E">
        <w:rPr>
          <w:rFonts w:ascii="Museo Sans 300" w:hAnsi="Museo Sans 300"/>
          <w:sz w:val="20"/>
          <w:szCs w:val="20"/>
          <w:lang w:eastAsia="es-ES"/>
        </w:rPr>
        <w:t>veintidós</w:t>
      </w:r>
      <w:r w:rsidR="001261DD" w:rsidRPr="00937F60">
        <w:rPr>
          <w:rFonts w:ascii="Museo Sans 300" w:hAnsi="Museo Sans 300"/>
          <w:sz w:val="20"/>
          <w:szCs w:val="20"/>
          <w:lang w:eastAsia="es-ES"/>
        </w:rPr>
        <w:t xml:space="preserve"> </w:t>
      </w:r>
      <w:r w:rsidR="00F63852">
        <w:rPr>
          <w:rFonts w:ascii="Museo Sans 300" w:hAnsi="Museo Sans 300"/>
          <w:sz w:val="20"/>
          <w:szCs w:val="20"/>
          <w:lang w:eastAsia="es-ES"/>
        </w:rPr>
        <w:t xml:space="preserve">de </w:t>
      </w:r>
      <w:r w:rsidR="00EA450E">
        <w:rPr>
          <w:rFonts w:ascii="Museo Sans 300" w:hAnsi="Museo Sans 300"/>
          <w:sz w:val="20"/>
          <w:szCs w:val="20"/>
          <w:lang w:eastAsia="es-ES"/>
        </w:rPr>
        <w:t>febrero</w:t>
      </w:r>
      <w:r w:rsidR="006F3479">
        <w:rPr>
          <w:rFonts w:ascii="Museo Sans 300" w:hAnsi="Museo Sans 300"/>
          <w:sz w:val="20"/>
          <w:szCs w:val="20"/>
          <w:lang w:eastAsia="es-ES"/>
        </w:rPr>
        <w:t xml:space="preserve"> </w:t>
      </w:r>
      <w:r w:rsidR="00C62AA0">
        <w:rPr>
          <w:rFonts w:ascii="Museo Sans 300" w:hAnsi="Museo Sans 300"/>
          <w:sz w:val="20"/>
          <w:szCs w:val="20"/>
          <w:lang w:eastAsia="es-ES"/>
        </w:rPr>
        <w:t>del año dos mil veintiuno</w:t>
      </w:r>
      <w:r w:rsidRPr="00937F60">
        <w:rPr>
          <w:rFonts w:ascii="Museo Sans 300" w:hAnsi="Museo Sans 300"/>
          <w:sz w:val="20"/>
          <w:szCs w:val="20"/>
          <w:lang w:eastAsia="es-ES"/>
        </w:rPr>
        <w:t>.</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63D354BD"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5126E5">
        <w:rPr>
          <w:rFonts w:ascii="Museo Sans 300" w:eastAsia="Arial" w:hAnsi="Museo Sans 300"/>
          <w:sz w:val="20"/>
          <w:szCs w:val="20"/>
          <w:lang w:val="es-SV"/>
        </w:rPr>
        <w:t>veintitrés</w:t>
      </w:r>
      <w:r>
        <w:rPr>
          <w:rFonts w:ascii="Museo Sans 300" w:eastAsia="Arial" w:hAnsi="Museo Sans 300"/>
          <w:sz w:val="20"/>
          <w:szCs w:val="20"/>
          <w:lang w:val="es-SV"/>
        </w:rPr>
        <w:t xml:space="preserve"> de </w:t>
      </w:r>
      <w:r w:rsidR="005126E5">
        <w:rPr>
          <w:rFonts w:ascii="Museo Sans 300" w:eastAsia="Arial" w:hAnsi="Museo Sans 300"/>
          <w:sz w:val="20"/>
          <w:szCs w:val="20"/>
          <w:lang w:val="es-SV"/>
        </w:rPr>
        <w:t>enero</w:t>
      </w:r>
      <w:r w:rsidRPr="001221FE">
        <w:rPr>
          <w:rFonts w:ascii="Museo Sans 300" w:eastAsia="Arial" w:hAnsi="Museo Sans 300"/>
          <w:sz w:val="20"/>
          <w:szCs w:val="20"/>
          <w:lang w:val="es-SV"/>
        </w:rPr>
        <w:t xml:space="preserve"> de dos mil </w:t>
      </w:r>
      <w:r w:rsidR="00235153">
        <w:rPr>
          <w:rFonts w:ascii="Museo Sans 300" w:eastAsia="Arial" w:hAnsi="Museo Sans 300"/>
          <w:sz w:val="20"/>
          <w:szCs w:val="20"/>
          <w:lang w:val="es-SV"/>
        </w:rPr>
        <w:t>dieci</w:t>
      </w:r>
      <w:r w:rsidR="00001E66">
        <w:rPr>
          <w:rFonts w:ascii="Museo Sans 300" w:eastAsia="Arial" w:hAnsi="Museo Sans 300"/>
          <w:sz w:val="20"/>
          <w:szCs w:val="20"/>
          <w:lang w:val="es-SV"/>
        </w:rPr>
        <w:t>nueve</w:t>
      </w:r>
      <w:r w:rsidRPr="001221FE">
        <w:rPr>
          <w:rFonts w:ascii="Museo Sans 300" w:eastAsia="Arial" w:hAnsi="Museo Sans 300"/>
          <w:sz w:val="20"/>
          <w:szCs w:val="20"/>
          <w:lang w:val="es-SV"/>
        </w:rPr>
        <w:t xml:space="preserve">, </w:t>
      </w:r>
      <w:r w:rsidR="00235153">
        <w:rPr>
          <w:rFonts w:ascii="Museo Sans 300" w:eastAsia="Arial" w:hAnsi="Museo Sans 300"/>
          <w:sz w:val="20"/>
          <w:szCs w:val="20"/>
          <w:lang w:val="es-SV"/>
        </w:rPr>
        <w:t xml:space="preserve">el señor </w:t>
      </w:r>
      <w:r w:rsidR="0088195C">
        <w:rPr>
          <w:rFonts w:ascii="Museo Sans 300" w:eastAsia="Arial" w:hAnsi="Museo Sans 300"/>
          <w:sz w:val="20"/>
          <w:szCs w:val="20"/>
          <w:lang w:val="es-SV"/>
        </w:rPr>
        <w:t>XXXXXX</w:t>
      </w:r>
      <w:r w:rsidR="001A1B7C">
        <w:rPr>
          <w:rFonts w:ascii="Museo Sans 300" w:eastAsia="Arial" w:hAnsi="Museo Sans 300"/>
          <w:sz w:val="20"/>
          <w:szCs w:val="20"/>
          <w:lang w:val="es-SV"/>
        </w:rPr>
        <w:t xml:space="preserve">, en su calidad de inquilino del inmueble donde se encuentra instalado </w:t>
      </w:r>
      <w:r w:rsidR="001A1B7C" w:rsidRPr="00937F60">
        <w:rPr>
          <w:rFonts w:ascii="Museo Sans 300" w:eastAsia="Arial" w:hAnsi="Museo Sans 300"/>
          <w:sz w:val="20"/>
          <w:szCs w:val="20"/>
          <w:lang w:val="es-SV"/>
        </w:rPr>
        <w:t xml:space="preserve">el suministro identificado con el NIC </w:t>
      </w:r>
      <w:r w:rsidR="0088195C">
        <w:rPr>
          <w:rFonts w:ascii="Museo Sans 300" w:eastAsia="Arial" w:hAnsi="Museo Sans 300"/>
          <w:sz w:val="20"/>
          <w:szCs w:val="20"/>
          <w:lang w:val="es-SV"/>
        </w:rPr>
        <w:t>XXXXXX</w:t>
      </w:r>
      <w:r w:rsidR="003823C5">
        <w:rPr>
          <w:rFonts w:ascii="Museo Sans 300" w:eastAsia="Arial" w:hAnsi="Museo Sans 300"/>
          <w:sz w:val="20"/>
          <w:szCs w:val="20"/>
          <w:lang w:val="es-SV"/>
        </w:rPr>
        <w:t>,</w:t>
      </w:r>
      <w:r w:rsidR="001A1B7C">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FA48AE">
        <w:rPr>
          <w:rFonts w:ascii="Museo Sans 300" w:eastAsia="Arial" w:hAnsi="Museo Sans 300"/>
          <w:sz w:val="20"/>
          <w:szCs w:val="20"/>
          <w:lang w:val="es-SV"/>
        </w:rPr>
        <w:t>EEO</w:t>
      </w:r>
      <w:r w:rsidRPr="00937F60">
        <w:rPr>
          <w:rFonts w:ascii="Museo Sans 300" w:eastAsia="Arial" w:hAnsi="Museo Sans 300"/>
          <w:sz w:val="20"/>
          <w:szCs w:val="20"/>
          <w:lang w:val="es-SV"/>
        </w:rPr>
        <w:t xml:space="preserve">, S.A. de C.V. debido al cobro de la cantidad de </w:t>
      </w:r>
      <w:r w:rsidR="005126E5">
        <w:rPr>
          <w:rFonts w:ascii="Museo Sans 300" w:eastAsia="Arial" w:hAnsi="Museo Sans 300"/>
          <w:sz w:val="20"/>
          <w:szCs w:val="20"/>
          <w:lang w:val="es-SV"/>
        </w:rPr>
        <w:t>SETECIENTOS CINCUENTA Y UNO 82</w:t>
      </w:r>
      <w:r w:rsidR="00AA22C1">
        <w:rPr>
          <w:rFonts w:ascii="Museo Sans 300" w:eastAsia="Arial" w:hAnsi="Museo Sans 300"/>
          <w:sz w:val="20"/>
          <w:szCs w:val="20"/>
          <w:lang w:val="es-SV"/>
        </w:rPr>
        <w:t>/100 DÓLARES DE LOS ESTAD</w:t>
      </w:r>
      <w:r w:rsidR="00B66610">
        <w:rPr>
          <w:rFonts w:ascii="Museo Sans 300" w:eastAsia="Arial" w:hAnsi="Museo Sans 300"/>
          <w:sz w:val="20"/>
          <w:szCs w:val="20"/>
          <w:lang w:val="es-SV"/>
        </w:rPr>
        <w:t xml:space="preserve">OS UNIDOS DE AMÉRICA (USD </w:t>
      </w:r>
      <w:r w:rsidR="005126E5">
        <w:rPr>
          <w:rFonts w:ascii="Museo Sans 300" w:eastAsia="Arial" w:hAnsi="Museo Sans 300"/>
          <w:sz w:val="20"/>
          <w:szCs w:val="20"/>
          <w:lang w:val="es-SV"/>
        </w:rPr>
        <w:t>751.82</w:t>
      </w:r>
      <w:r w:rsidR="00AA22C1">
        <w:rPr>
          <w:rFonts w:ascii="Museo Sans 300" w:eastAsia="Arial" w:hAnsi="Museo Sans 300"/>
          <w:sz w:val="20"/>
          <w:szCs w:val="20"/>
          <w:lang w:val="es-SV"/>
        </w:rPr>
        <w:t>)</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w:t>
      </w:r>
      <w:r w:rsidR="00FB7FB8">
        <w:rPr>
          <w:rFonts w:ascii="Museo Sans 300" w:eastAsia="Arial" w:hAnsi="Museo Sans 300"/>
          <w:sz w:val="20"/>
          <w:szCs w:val="20"/>
          <w:lang w:val="es-SV"/>
        </w:rPr>
        <w:t>.</w:t>
      </w:r>
    </w:p>
    <w:p w14:paraId="7288B89C" w14:textId="77777777" w:rsidR="003E04F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4928164A" w14:textId="77777777" w:rsidR="00C14546" w:rsidRPr="00937F60" w:rsidRDefault="00C14546" w:rsidP="003E04F0">
      <w:pPr>
        <w:spacing w:after="0" w:line="240" w:lineRule="auto"/>
        <w:ind w:left="426"/>
        <w:jc w:val="both"/>
        <w:rPr>
          <w:rFonts w:ascii="Museo Sans 300" w:hAnsi="Museo Sans 300"/>
          <w:sz w:val="20"/>
          <w:szCs w:val="20"/>
          <w:lang w:eastAsia="es-ES"/>
        </w:rPr>
      </w:pP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4FEF4FE0"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5126E5">
        <w:rPr>
          <w:rFonts w:ascii="Museo Sans 300" w:hAnsi="Museo Sans 300"/>
          <w:sz w:val="20"/>
          <w:szCs w:val="20"/>
          <w:lang w:eastAsia="es-ES"/>
        </w:rPr>
        <w:t>045</w:t>
      </w:r>
      <w:r w:rsidR="00AA22C1">
        <w:rPr>
          <w:rFonts w:ascii="Museo Sans 300" w:hAnsi="Museo Sans 300"/>
          <w:sz w:val="20"/>
          <w:szCs w:val="20"/>
          <w:lang w:eastAsia="es-ES"/>
        </w:rPr>
        <w:t>-</w:t>
      </w:r>
      <w:r w:rsidR="00001E66">
        <w:rPr>
          <w:rFonts w:ascii="Museo Sans 300" w:hAnsi="Museo Sans 300"/>
          <w:sz w:val="20"/>
          <w:szCs w:val="20"/>
          <w:lang w:eastAsia="es-ES"/>
        </w:rPr>
        <w:t>2019</w:t>
      </w:r>
      <w:r w:rsidRPr="00937F60">
        <w:rPr>
          <w:rFonts w:ascii="Museo Sans 300" w:hAnsi="Museo Sans 300"/>
          <w:sz w:val="20"/>
          <w:szCs w:val="20"/>
          <w:lang w:eastAsia="es-ES"/>
        </w:rPr>
        <w:t>-CAU</w:t>
      </w:r>
      <w:r w:rsidR="003823C5">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5126E5">
        <w:rPr>
          <w:rFonts w:ascii="Museo Sans 300" w:hAnsi="Museo Sans 300"/>
          <w:sz w:val="20"/>
          <w:szCs w:val="20"/>
          <w:lang w:eastAsia="es-ES"/>
        </w:rPr>
        <w:t>veinticinco</w:t>
      </w:r>
      <w:r w:rsidR="00AA22C1">
        <w:rPr>
          <w:rFonts w:ascii="Museo Sans 300" w:hAnsi="Museo Sans 300"/>
          <w:sz w:val="20"/>
          <w:szCs w:val="20"/>
          <w:lang w:eastAsia="es-ES"/>
        </w:rPr>
        <w:t xml:space="preserve"> de </w:t>
      </w:r>
      <w:r w:rsidR="005126E5">
        <w:rPr>
          <w:rFonts w:ascii="Museo Sans 300" w:hAnsi="Museo Sans 300"/>
          <w:sz w:val="20"/>
          <w:szCs w:val="20"/>
          <w:lang w:eastAsia="es-ES"/>
        </w:rPr>
        <w:t>febrero</w:t>
      </w:r>
      <w:r>
        <w:rPr>
          <w:rFonts w:ascii="Museo Sans 300" w:hAnsi="Museo Sans 300"/>
          <w:sz w:val="20"/>
          <w:szCs w:val="20"/>
          <w:lang w:eastAsia="es-ES"/>
        </w:rPr>
        <w:t xml:space="preserve"> de dos mil dieci</w:t>
      </w:r>
      <w:r w:rsidR="00AA22C1">
        <w:rPr>
          <w:rFonts w:ascii="Museo Sans 300" w:hAnsi="Museo Sans 300"/>
          <w:sz w:val="20"/>
          <w:szCs w:val="20"/>
          <w:lang w:eastAsia="es-ES"/>
        </w:rPr>
        <w:t>nueve</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D80284">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58708892" w:rsidR="003E04F0" w:rsidRDefault="003E04F0" w:rsidP="71A9F541">
      <w:pPr>
        <w:spacing w:after="0" w:line="240" w:lineRule="auto"/>
        <w:ind w:left="426"/>
        <w:contextualSpacing/>
        <w:jc w:val="both"/>
        <w:rPr>
          <w:rFonts w:ascii="Museo Sans 300" w:hAnsi="Museo Sans 300"/>
          <w:sz w:val="20"/>
          <w:szCs w:val="20"/>
          <w:lang w:val="es-ES" w:eastAsia="es-SV"/>
        </w:rPr>
      </w:pPr>
      <w:r w:rsidRPr="71A9F541">
        <w:rPr>
          <w:rFonts w:ascii="Museo Sans 300" w:hAnsi="Museo Sans 300"/>
          <w:sz w:val="20"/>
          <w:szCs w:val="20"/>
          <w:lang w:val="es-ES" w:eastAsia="es-SV"/>
        </w:rPr>
        <w:t xml:space="preserve">Dicho acuerdo fue notificado a la distribuidora y </w:t>
      </w:r>
      <w:r w:rsidR="00D80284">
        <w:rPr>
          <w:rFonts w:ascii="Museo Sans 300" w:hAnsi="Museo Sans 300"/>
          <w:sz w:val="20"/>
          <w:szCs w:val="20"/>
          <w:lang w:val="es-ES" w:eastAsia="es-SV"/>
        </w:rPr>
        <w:t xml:space="preserve">al usuario </w:t>
      </w:r>
      <w:r w:rsidR="00AA22C1" w:rsidRPr="71A9F541">
        <w:rPr>
          <w:rFonts w:ascii="Museo Sans 300" w:hAnsi="Museo Sans 300"/>
          <w:sz w:val="20"/>
          <w:szCs w:val="20"/>
          <w:lang w:val="es-ES" w:eastAsia="es-SV"/>
        </w:rPr>
        <w:t>los</w:t>
      </w:r>
      <w:r w:rsidRPr="71A9F541">
        <w:rPr>
          <w:rFonts w:ascii="Museo Sans 300" w:hAnsi="Museo Sans 300"/>
          <w:sz w:val="20"/>
          <w:szCs w:val="20"/>
          <w:lang w:val="es-ES" w:eastAsia="es-SV"/>
        </w:rPr>
        <w:t xml:space="preserve"> día</w:t>
      </w:r>
      <w:r w:rsidR="00AA22C1" w:rsidRPr="71A9F541">
        <w:rPr>
          <w:rFonts w:ascii="Museo Sans 300" w:hAnsi="Museo Sans 300"/>
          <w:sz w:val="20"/>
          <w:szCs w:val="20"/>
          <w:lang w:val="es-ES" w:eastAsia="es-SV"/>
        </w:rPr>
        <w:t>s</w:t>
      </w:r>
      <w:r w:rsidRPr="71A9F541">
        <w:rPr>
          <w:rFonts w:ascii="Museo Sans 300" w:hAnsi="Museo Sans 300"/>
          <w:sz w:val="20"/>
          <w:szCs w:val="20"/>
          <w:lang w:val="es-ES" w:eastAsia="es-SV"/>
        </w:rPr>
        <w:t xml:space="preserve"> </w:t>
      </w:r>
      <w:r w:rsidR="005126E5">
        <w:rPr>
          <w:rFonts w:ascii="Museo Sans 300" w:hAnsi="Museo Sans 300"/>
          <w:sz w:val="20"/>
          <w:szCs w:val="20"/>
          <w:lang w:val="es-ES" w:eastAsia="es-SV"/>
        </w:rPr>
        <w:t>veintisiete de febrero y primero de marzo</w:t>
      </w:r>
      <w:r w:rsidR="000D4B9E" w:rsidRPr="71A9F541">
        <w:rPr>
          <w:rFonts w:ascii="Museo Sans 300" w:hAnsi="Museo Sans 300"/>
          <w:sz w:val="20"/>
          <w:szCs w:val="20"/>
          <w:lang w:val="es-ES" w:eastAsia="es-SV"/>
        </w:rPr>
        <w:t xml:space="preserve"> del año dos mil diecinueve</w:t>
      </w:r>
      <w:r w:rsidRPr="71A9F541">
        <w:rPr>
          <w:rFonts w:ascii="Museo Sans 300" w:hAnsi="Museo Sans 300"/>
          <w:sz w:val="20"/>
          <w:szCs w:val="20"/>
          <w:lang w:val="es-ES" w:eastAsia="es-SV"/>
        </w:rPr>
        <w:t xml:space="preserve">, </w:t>
      </w:r>
      <w:r w:rsidR="00BF616D" w:rsidRPr="71A9F541">
        <w:rPr>
          <w:rFonts w:ascii="Museo Sans 300" w:hAnsi="Museo Sans 300"/>
          <w:sz w:val="20"/>
          <w:szCs w:val="20"/>
          <w:lang w:val="es-ES" w:eastAsia="es-SV"/>
        </w:rPr>
        <w:t xml:space="preserve">respectivamente, </w:t>
      </w:r>
      <w:r w:rsidRPr="71A9F541">
        <w:rPr>
          <w:rFonts w:ascii="Museo Sans 300" w:hAnsi="Museo Sans 300"/>
          <w:sz w:val="20"/>
          <w:szCs w:val="20"/>
          <w:lang w:val="es-ES" w:eastAsia="es-SV"/>
        </w:rPr>
        <w:t>por lo que el plazo</w:t>
      </w:r>
      <w:r w:rsidR="002D3553" w:rsidRPr="71A9F541">
        <w:rPr>
          <w:rFonts w:ascii="Museo Sans 300" w:hAnsi="Museo Sans 300"/>
          <w:sz w:val="20"/>
          <w:szCs w:val="20"/>
          <w:lang w:val="es-ES" w:eastAsia="es-SV"/>
        </w:rPr>
        <w:t xml:space="preserve"> otorgado</w:t>
      </w:r>
      <w:r w:rsidRPr="71A9F541">
        <w:rPr>
          <w:rFonts w:ascii="Museo Sans 300" w:hAnsi="Museo Sans 300"/>
          <w:sz w:val="20"/>
          <w:szCs w:val="20"/>
          <w:lang w:val="es-ES" w:eastAsia="es-SV"/>
        </w:rPr>
        <w:t xml:space="preserve"> </w:t>
      </w:r>
      <w:r w:rsidR="66E53F8B" w:rsidRPr="71A9F541">
        <w:rPr>
          <w:rFonts w:ascii="Museo Sans 300" w:hAnsi="Museo Sans 300"/>
          <w:sz w:val="20"/>
          <w:szCs w:val="20"/>
          <w:lang w:val="es-ES" w:eastAsia="es-SV"/>
        </w:rPr>
        <w:t xml:space="preserve">a la distribuidora </w:t>
      </w:r>
      <w:proofErr w:type="gramStart"/>
      <w:r w:rsidRPr="71A9F541">
        <w:rPr>
          <w:rFonts w:ascii="Museo Sans 300" w:hAnsi="Museo Sans 300"/>
          <w:sz w:val="20"/>
          <w:szCs w:val="20"/>
          <w:lang w:val="es-ES" w:eastAsia="es-SV"/>
        </w:rPr>
        <w:t>finalizó</w:t>
      </w:r>
      <w:proofErr w:type="gramEnd"/>
      <w:r w:rsidRPr="71A9F541">
        <w:rPr>
          <w:rFonts w:ascii="Museo Sans 300" w:hAnsi="Museo Sans 300"/>
          <w:sz w:val="20"/>
          <w:szCs w:val="20"/>
          <w:lang w:val="es-ES" w:eastAsia="es-SV"/>
        </w:rPr>
        <w:t xml:space="preserve"> el día </w:t>
      </w:r>
      <w:r w:rsidR="005126E5">
        <w:rPr>
          <w:rFonts w:ascii="Museo Sans 300" w:hAnsi="Museo Sans 300"/>
          <w:sz w:val="20"/>
          <w:szCs w:val="20"/>
          <w:lang w:val="es-ES" w:eastAsia="es-SV"/>
        </w:rPr>
        <w:t>dos de marzo</w:t>
      </w:r>
      <w:r w:rsidR="002D3553" w:rsidRPr="71A9F541">
        <w:rPr>
          <w:rFonts w:ascii="Museo Sans 300" w:eastAsia="Calibri" w:hAnsi="Museo Sans 300"/>
          <w:sz w:val="20"/>
          <w:szCs w:val="20"/>
          <w:lang w:eastAsia="es-ES"/>
        </w:rPr>
        <w:t xml:space="preserve"> del </w:t>
      </w:r>
      <w:r w:rsidR="00D80284">
        <w:rPr>
          <w:rFonts w:ascii="Museo Sans 300" w:eastAsia="Calibri" w:hAnsi="Museo Sans 300"/>
          <w:sz w:val="20"/>
          <w:szCs w:val="20"/>
          <w:lang w:eastAsia="es-ES"/>
        </w:rPr>
        <w:t>mismo año</w:t>
      </w:r>
      <w:r w:rsidRPr="71A9F541">
        <w:rPr>
          <w:rFonts w:ascii="Museo Sans 300" w:hAnsi="Museo Sans 300"/>
          <w:sz w:val="20"/>
          <w:szCs w:val="20"/>
          <w:lang w:val="es-ES"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7D1E7B29" w:rsidR="003E04F0" w:rsidRDefault="003E04F0" w:rsidP="00047F72">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517A53">
        <w:rPr>
          <w:rFonts w:ascii="Museo Sans 300" w:eastAsia="Calibri" w:hAnsi="Museo Sans 300"/>
          <w:sz w:val="20"/>
          <w:szCs w:val="20"/>
          <w:lang w:eastAsia="es-ES"/>
        </w:rPr>
        <w:t>cuatro</w:t>
      </w:r>
      <w:r w:rsidR="000D4B9E">
        <w:rPr>
          <w:rFonts w:ascii="Museo Sans 300" w:eastAsia="Calibri" w:hAnsi="Museo Sans 300"/>
          <w:sz w:val="20"/>
          <w:szCs w:val="20"/>
          <w:lang w:eastAsia="es-ES"/>
        </w:rPr>
        <w:t xml:space="preserve"> de </w:t>
      </w:r>
      <w:r w:rsidR="00517A53">
        <w:rPr>
          <w:rFonts w:ascii="Museo Sans 300" w:eastAsia="Calibri" w:hAnsi="Museo Sans 300"/>
          <w:sz w:val="20"/>
          <w:szCs w:val="20"/>
          <w:lang w:eastAsia="es-ES"/>
        </w:rPr>
        <w:t>marzo</w:t>
      </w:r>
      <w:r w:rsidR="00CD4AB4">
        <w:rPr>
          <w:rFonts w:ascii="Museo Sans 300" w:eastAsia="Calibri" w:hAnsi="Museo Sans 300"/>
          <w:sz w:val="20"/>
          <w:szCs w:val="20"/>
          <w:lang w:eastAsia="es-ES"/>
        </w:rPr>
        <w:t xml:space="preserve"> del año dos mil diecinueve</w:t>
      </w:r>
      <w:r w:rsidR="000D4B9E">
        <w:rPr>
          <w:rFonts w:ascii="Museo Sans 300" w:eastAsia="Calibri" w:hAnsi="Museo Sans 300"/>
          <w:sz w:val="20"/>
          <w:szCs w:val="20"/>
          <w:lang w:eastAsia="es-ES"/>
        </w:rPr>
        <w:t xml:space="preserve">, </w:t>
      </w:r>
      <w:r w:rsidR="009A559A" w:rsidRPr="009A559A">
        <w:rPr>
          <w:rFonts w:ascii="Museo Sans 300" w:hAnsi="Museo Sans 300"/>
          <w:sz w:val="20"/>
          <w:szCs w:val="20"/>
          <w:lang w:val="es-ES" w:eastAsia="es-ES"/>
        </w:rPr>
        <w:t>el </w:t>
      </w:r>
      <w:r w:rsidR="00D80284">
        <w:rPr>
          <w:rFonts w:ascii="Museo Sans 300" w:hAnsi="Museo Sans 300"/>
          <w:sz w:val="20"/>
          <w:szCs w:val="20"/>
          <w:lang w:val="es-ES" w:eastAsia="es-ES"/>
        </w:rPr>
        <w:t>licenciado</w:t>
      </w:r>
      <w:r w:rsidR="000D4B9E">
        <w:rPr>
          <w:rFonts w:ascii="Museo Sans 300" w:hAnsi="Museo Sans 300"/>
          <w:sz w:val="20"/>
          <w:szCs w:val="20"/>
          <w:lang w:val="es-ES" w:eastAsia="es-ES"/>
        </w:rPr>
        <w:t xml:space="preserve"> </w:t>
      </w:r>
      <w:r w:rsidR="0088195C">
        <w:rPr>
          <w:rFonts w:ascii="Museo Sans 300" w:hAnsi="Museo Sans 300"/>
          <w:sz w:val="20"/>
          <w:szCs w:val="20"/>
          <w:lang w:val="es-ES" w:eastAsia="es-ES"/>
        </w:rPr>
        <w:t>XXXXXX</w:t>
      </w:r>
      <w:r w:rsidR="009A559A" w:rsidRPr="009A559A">
        <w:rPr>
          <w:rFonts w:ascii="Museo Sans 300" w:hAnsi="Museo Sans 300"/>
          <w:sz w:val="20"/>
          <w:szCs w:val="20"/>
          <w:lang w:val="es-ES" w:eastAsia="es-ES"/>
        </w:rPr>
        <w:t xml:space="preserve">, apoderado </w:t>
      </w:r>
      <w:r w:rsidR="00D80284">
        <w:rPr>
          <w:rFonts w:ascii="Museo Sans 300" w:hAnsi="Museo Sans 300"/>
          <w:sz w:val="20"/>
          <w:szCs w:val="20"/>
          <w:lang w:val="es-ES" w:eastAsia="es-ES"/>
        </w:rPr>
        <w:t>general judicial</w:t>
      </w:r>
      <w:r w:rsidR="009A559A" w:rsidRPr="009A559A">
        <w:rPr>
          <w:rFonts w:ascii="Museo Sans 300" w:hAnsi="Museo Sans 300"/>
          <w:sz w:val="20"/>
          <w:szCs w:val="20"/>
          <w:lang w:val="es-ES" w:eastAsia="es-ES"/>
        </w:rPr>
        <w:t xml:space="preserve"> </w:t>
      </w:r>
      <w:r w:rsidR="004E27AD">
        <w:rPr>
          <w:rFonts w:ascii="Museo Sans 300" w:hAnsi="Museo Sans 300"/>
          <w:sz w:val="20"/>
          <w:szCs w:val="20"/>
          <w:lang w:val="es-ES" w:eastAsia="es-ES"/>
        </w:rPr>
        <w:t xml:space="preserve">con cláusula especial </w:t>
      </w:r>
      <w:r w:rsidR="009A559A" w:rsidRPr="009A559A">
        <w:rPr>
          <w:rFonts w:ascii="Museo Sans 300" w:hAnsi="Museo Sans 300"/>
          <w:sz w:val="20"/>
          <w:szCs w:val="20"/>
          <w:lang w:val="es-ES" w:eastAsia="es-ES"/>
        </w:rPr>
        <w:t>de la sociedad</w:t>
      </w:r>
      <w:r w:rsidR="009A559A" w:rsidRPr="009A559A">
        <w:rPr>
          <w:rFonts w:ascii="Museo Sans 300" w:hAnsi="Museo Sans 300"/>
          <w:sz w:val="20"/>
          <w:szCs w:val="20"/>
          <w:lang w:eastAsia="es-ES"/>
        </w:rPr>
        <w:t xml:space="preserve"> </w:t>
      </w:r>
      <w:r w:rsidR="00FA48AE">
        <w:rPr>
          <w:rFonts w:ascii="Museo Sans 300" w:hAnsi="Museo Sans 300"/>
          <w:sz w:val="20"/>
          <w:szCs w:val="20"/>
          <w:lang w:eastAsia="es-ES"/>
        </w:rPr>
        <w:t>EEO</w:t>
      </w:r>
      <w:r w:rsidRPr="00937F60">
        <w:rPr>
          <w:rFonts w:ascii="Museo Sans 300" w:hAnsi="Museo Sans 300"/>
          <w:sz w:val="20"/>
          <w:szCs w:val="20"/>
          <w:lang w:eastAsia="es-ES"/>
        </w:rPr>
        <w:t>, S.A. de C.V.</w:t>
      </w:r>
      <w:r w:rsidR="003823C5">
        <w:rPr>
          <w:rFonts w:ascii="Museo Sans 300" w:hAnsi="Museo Sans 300"/>
          <w:sz w:val="20"/>
          <w:szCs w:val="20"/>
          <w:lang w:eastAsia="es-ES"/>
        </w:rPr>
        <w:t>,</w:t>
      </w:r>
      <w:r>
        <w:rPr>
          <w:rFonts w:ascii="Museo Sans 300" w:hAnsi="Museo Sans 300"/>
          <w:sz w:val="20"/>
          <w:szCs w:val="20"/>
          <w:lang w:eastAsia="es-ES"/>
        </w:rPr>
        <w:t xml:space="preserve"> presentó un escrito en el cual</w:t>
      </w:r>
      <w:r w:rsidR="000B00A7">
        <w:rPr>
          <w:rFonts w:ascii="Museo Sans 300" w:hAnsi="Museo Sans 300"/>
          <w:sz w:val="20"/>
          <w:szCs w:val="20"/>
          <w:lang w:eastAsia="es-ES"/>
        </w:rPr>
        <w:t xml:space="preserve"> manifestó contar con evidencia para comprobar la existencia de una condición irregular en el suministro identificado con el NIC </w:t>
      </w:r>
      <w:r w:rsidR="0088195C">
        <w:rPr>
          <w:rFonts w:ascii="Museo Sans 300" w:hAnsi="Museo Sans 300"/>
          <w:sz w:val="20"/>
          <w:szCs w:val="20"/>
          <w:lang w:eastAsia="es-ES"/>
        </w:rPr>
        <w:t>XXXXXX</w:t>
      </w:r>
      <w:r w:rsidR="003B13D9">
        <w:rPr>
          <w:rFonts w:ascii="Museo Sans 300" w:hAnsi="Museo Sans 300"/>
          <w:sz w:val="20"/>
          <w:szCs w:val="20"/>
          <w:lang w:eastAsia="es-ES"/>
        </w:rPr>
        <w:t>.</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63169C72"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88195C">
        <w:rPr>
          <w:rFonts w:ascii="Museo Sans 300" w:eastAsia="Calibri" w:hAnsi="Museo Sans 300"/>
          <w:sz w:val="20"/>
          <w:szCs w:val="20"/>
          <w:lang w:eastAsia="es-ES"/>
        </w:rPr>
        <w:t>XXXXXX</w:t>
      </w:r>
      <w:r>
        <w:rPr>
          <w:rFonts w:ascii="Museo Sans 300" w:eastAsia="Calibri" w:hAnsi="Museo Sans 300"/>
          <w:sz w:val="20"/>
          <w:szCs w:val="20"/>
          <w:lang w:eastAsia="es-ES"/>
        </w:rPr>
        <w:t>.</w:t>
      </w:r>
    </w:p>
    <w:p w14:paraId="653AF988" w14:textId="6976861E"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sidRPr="7ACC4425">
        <w:rPr>
          <w:rFonts w:ascii="Museo Sans 300" w:eastAsia="Calibri" w:hAnsi="Museo Sans 300"/>
          <w:sz w:val="20"/>
          <w:szCs w:val="20"/>
          <w:lang w:eastAsia="es-ES"/>
        </w:rPr>
        <w:t>Copia de órdenes de servicio número</w:t>
      </w:r>
      <w:r w:rsidR="0088195C">
        <w:rPr>
          <w:rFonts w:ascii="Museo Sans 300" w:eastAsia="Calibri" w:hAnsi="Museo Sans 300"/>
          <w:sz w:val="20"/>
          <w:szCs w:val="20"/>
          <w:lang w:eastAsia="es-ES"/>
        </w:rPr>
        <w:t xml:space="preserve"> XXXXXXX</w:t>
      </w:r>
      <w:r w:rsidR="00D80284">
        <w:rPr>
          <w:rFonts w:ascii="Museo Sans 300" w:eastAsia="Calibri" w:hAnsi="Museo Sans 300"/>
          <w:sz w:val="20"/>
          <w:szCs w:val="20"/>
          <w:lang w:eastAsia="es-ES"/>
        </w:rPr>
        <w:t>.</w:t>
      </w:r>
    </w:p>
    <w:p w14:paraId="29877752" w14:textId="0E8CF43A" w:rsidR="00FD158D" w:rsidRDefault="00FD158D"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de condiciones irregulares bajo la orden </w:t>
      </w:r>
      <w:r w:rsidR="0088195C">
        <w:rPr>
          <w:rFonts w:ascii="Museo Sans 300" w:eastAsia="Calibri" w:hAnsi="Museo Sans 300"/>
          <w:sz w:val="20"/>
          <w:szCs w:val="20"/>
          <w:lang w:eastAsia="es-ES"/>
        </w:rPr>
        <w:t>XXXXX</w:t>
      </w:r>
      <w:r>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050C83C4"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acuse </w:t>
      </w:r>
      <w:r w:rsidR="00FD158D">
        <w:rPr>
          <w:rFonts w:ascii="Museo Sans 300" w:eastAsia="Calibri" w:hAnsi="Museo Sans 300"/>
          <w:sz w:val="20"/>
          <w:szCs w:val="20"/>
          <w:lang w:eastAsia="es-ES"/>
        </w:rPr>
        <w:t>de notificación de expediente a</w:t>
      </w:r>
      <w:r>
        <w:rPr>
          <w:rFonts w:ascii="Museo Sans 300" w:eastAsia="Calibri" w:hAnsi="Museo Sans 300"/>
          <w:sz w:val="20"/>
          <w:szCs w:val="20"/>
          <w:lang w:eastAsia="es-ES"/>
        </w:rPr>
        <w:t xml:space="preserve"> usuario.</w:t>
      </w:r>
      <w:r w:rsidR="00047F72">
        <w:rPr>
          <w:rFonts w:ascii="Museo Sans 300" w:eastAsia="Calibri" w:hAnsi="Museo Sans 300"/>
          <w:sz w:val="20"/>
          <w:szCs w:val="20"/>
          <w:lang w:eastAsia="es-ES"/>
        </w:rPr>
        <w:t xml:space="preserve"> </w:t>
      </w:r>
    </w:p>
    <w:p w14:paraId="2BF26222" w14:textId="5B9FCF43" w:rsidR="00E34E3C" w:rsidRDefault="00E34E3C"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Fotografías de forma magnética que demuestran la condición irregular encontrada.</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2F2A7932" w14:textId="1708BCB5" w:rsidR="003E04F0" w:rsidRDefault="00FE44BE" w:rsidP="7ACC4425">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Mediante</w:t>
      </w:r>
      <w:r w:rsidR="003E04F0" w:rsidRPr="71A9F541">
        <w:rPr>
          <w:rFonts w:ascii="Museo Sans 300" w:hAnsi="Museo Sans 300"/>
          <w:sz w:val="20"/>
          <w:szCs w:val="20"/>
          <w:lang w:eastAsia="es-ES"/>
        </w:rPr>
        <w:t xml:space="preserve"> memorando N.° </w:t>
      </w:r>
      <w:r w:rsidR="000B00A7" w:rsidRPr="71A9F541">
        <w:rPr>
          <w:rFonts w:ascii="Museo Sans 300" w:hAnsi="Museo Sans 300"/>
          <w:sz w:val="20"/>
          <w:szCs w:val="20"/>
          <w:lang w:eastAsia="es-ES"/>
        </w:rPr>
        <w:t>CAU-0</w:t>
      </w:r>
      <w:r w:rsidR="00B06634">
        <w:rPr>
          <w:rFonts w:ascii="Museo Sans 300" w:hAnsi="Museo Sans 300"/>
          <w:sz w:val="20"/>
          <w:szCs w:val="20"/>
          <w:lang w:eastAsia="es-ES"/>
        </w:rPr>
        <w:t>6</w:t>
      </w:r>
      <w:r w:rsidR="00BA304B">
        <w:rPr>
          <w:rFonts w:ascii="Museo Sans 300" w:hAnsi="Museo Sans 300"/>
          <w:sz w:val="20"/>
          <w:szCs w:val="20"/>
          <w:lang w:eastAsia="es-ES"/>
        </w:rPr>
        <w:t>0</w:t>
      </w:r>
      <w:r w:rsidR="00B06634">
        <w:rPr>
          <w:rFonts w:ascii="Museo Sans 300" w:hAnsi="Museo Sans 300"/>
          <w:sz w:val="20"/>
          <w:szCs w:val="20"/>
          <w:lang w:eastAsia="es-ES"/>
        </w:rPr>
        <w:t>-19-JV</w:t>
      </w:r>
      <w:r w:rsidR="003823C5">
        <w:rPr>
          <w:rFonts w:ascii="Museo Sans 300" w:hAnsi="Museo Sans 300"/>
          <w:sz w:val="20"/>
          <w:szCs w:val="20"/>
          <w:lang w:eastAsia="es-ES"/>
        </w:rPr>
        <w:t>,</w:t>
      </w:r>
      <w:r w:rsidR="003E04F0" w:rsidRPr="71A9F541">
        <w:rPr>
          <w:rFonts w:ascii="Museo Sans 300" w:hAnsi="Museo Sans 300"/>
          <w:sz w:val="20"/>
          <w:szCs w:val="20"/>
          <w:lang w:eastAsia="es-ES"/>
        </w:rPr>
        <w:t xml:space="preserve"> de fecha </w:t>
      </w:r>
      <w:r w:rsidR="00BA304B">
        <w:rPr>
          <w:rFonts w:ascii="Museo Sans 300" w:hAnsi="Museo Sans 300"/>
          <w:sz w:val="20"/>
          <w:szCs w:val="20"/>
          <w:lang w:eastAsia="es-ES"/>
        </w:rPr>
        <w:t>trece</w:t>
      </w:r>
      <w:r w:rsidR="00047F72" w:rsidRPr="71A9F541">
        <w:rPr>
          <w:rFonts w:ascii="Museo Sans 300" w:hAnsi="Museo Sans 300"/>
          <w:sz w:val="20"/>
          <w:szCs w:val="20"/>
          <w:lang w:eastAsia="es-ES"/>
        </w:rPr>
        <w:t xml:space="preserve"> de </w:t>
      </w:r>
      <w:r w:rsidR="00BA304B">
        <w:rPr>
          <w:rFonts w:ascii="Museo Sans 300" w:hAnsi="Museo Sans 300"/>
          <w:sz w:val="20"/>
          <w:szCs w:val="20"/>
          <w:lang w:eastAsia="es-ES"/>
        </w:rPr>
        <w:t>marzo</w:t>
      </w:r>
      <w:r w:rsidR="003E04F0" w:rsidRPr="71A9F541">
        <w:rPr>
          <w:rFonts w:ascii="Museo Sans 300" w:hAnsi="Museo Sans 300"/>
          <w:sz w:val="20"/>
          <w:szCs w:val="20"/>
          <w:lang w:eastAsia="es-ES"/>
        </w:rPr>
        <w:t xml:space="preserve"> </w:t>
      </w:r>
      <w:r w:rsidR="000B00A7" w:rsidRPr="71A9F541">
        <w:rPr>
          <w:rFonts w:ascii="Museo Sans 300" w:hAnsi="Museo Sans 300"/>
          <w:sz w:val="20"/>
          <w:szCs w:val="20"/>
          <w:lang w:eastAsia="es-ES"/>
        </w:rPr>
        <w:t xml:space="preserve">del año </w:t>
      </w:r>
      <w:r w:rsidR="3D7CC5B4" w:rsidRPr="71A9F541">
        <w:rPr>
          <w:rFonts w:ascii="Museo Sans 300" w:hAnsi="Museo Sans 300"/>
          <w:sz w:val="20"/>
          <w:szCs w:val="20"/>
          <w:lang w:eastAsia="es-ES"/>
        </w:rPr>
        <w:t xml:space="preserve">dos mil </w:t>
      </w:r>
      <w:r w:rsidR="00B06634">
        <w:rPr>
          <w:rFonts w:ascii="Museo Sans 300" w:hAnsi="Museo Sans 300"/>
          <w:sz w:val="20"/>
          <w:szCs w:val="20"/>
          <w:lang w:eastAsia="es-ES"/>
        </w:rPr>
        <w:t>diecinueve</w:t>
      </w:r>
      <w:r w:rsidR="003E04F0" w:rsidRPr="71A9F541">
        <w:rPr>
          <w:rFonts w:ascii="Museo Sans 300" w:hAnsi="Museo Sans 300"/>
          <w:sz w:val="20"/>
          <w:szCs w:val="20"/>
          <w:lang w:eastAsia="es-ES"/>
        </w:rPr>
        <w:t xml:space="preserve">, el CAU informó que no era necesaria la contratación de un perito externo para la solución del presente </w:t>
      </w:r>
      <w:r w:rsidR="006F7B7E">
        <w:rPr>
          <w:rFonts w:ascii="Museo Sans 300" w:hAnsi="Museo Sans 300"/>
          <w:sz w:val="20"/>
          <w:szCs w:val="20"/>
          <w:lang w:eastAsia="es-ES"/>
        </w:rPr>
        <w:t>reclamo</w:t>
      </w:r>
      <w:r w:rsidR="003E04F0" w:rsidRPr="71A9F541">
        <w:rPr>
          <w:rFonts w:ascii="Museo Sans 300" w:hAnsi="Museo Sans 300"/>
          <w:sz w:val="20"/>
          <w:szCs w:val="20"/>
          <w:lang w:eastAsia="es-ES"/>
        </w:rPr>
        <w:t>, debido que se contaba con los recursos técnicos necesarios para realizar la investigación correspondiente.</w:t>
      </w:r>
    </w:p>
    <w:p w14:paraId="1EDB7137" w14:textId="41663956" w:rsidR="4593F0A9" w:rsidRDefault="4593F0A9" w:rsidP="7ACC4425">
      <w:pPr>
        <w:spacing w:after="0" w:line="240" w:lineRule="auto"/>
        <w:ind w:left="66"/>
        <w:rPr>
          <w:rFonts w:ascii="Museo Sans 500" w:hAnsi="Museo Sans 500"/>
          <w:b/>
          <w:bCs/>
          <w:sz w:val="20"/>
          <w:szCs w:val="20"/>
          <w:lang w:eastAsia="es-ES"/>
        </w:rPr>
      </w:pPr>
      <w:r w:rsidRPr="4A715736">
        <w:rPr>
          <w:rFonts w:ascii="Museo Sans 500" w:hAnsi="Museo Sans 500"/>
          <w:b/>
          <w:bCs/>
          <w:sz w:val="20"/>
          <w:szCs w:val="20"/>
          <w:lang w:eastAsia="es-ES"/>
        </w:rPr>
        <w:t xml:space="preserve">      </w:t>
      </w:r>
    </w:p>
    <w:p w14:paraId="7C2CDD32" w14:textId="77777777" w:rsidR="003E04F0" w:rsidRPr="00937F60" w:rsidRDefault="003E04F0" w:rsidP="7ACC4425">
      <w:pPr>
        <w:numPr>
          <w:ilvl w:val="0"/>
          <w:numId w:val="5"/>
        </w:numPr>
        <w:spacing w:after="0" w:line="240" w:lineRule="auto"/>
        <w:ind w:left="851" w:hanging="425"/>
        <w:rPr>
          <w:rFonts w:ascii="Museo Sans 500" w:hAnsi="Museo Sans 500"/>
          <w:b/>
          <w:bCs/>
          <w:sz w:val="20"/>
          <w:szCs w:val="20"/>
          <w:lang w:eastAsia="es-ES"/>
        </w:rPr>
      </w:pPr>
      <w:r w:rsidRPr="4A715736">
        <w:rPr>
          <w:rFonts w:ascii="Museo Sans 500" w:hAnsi="Museo Sans 500"/>
          <w:b/>
          <w:bCs/>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57CE6BE2" w14:textId="1548B240" w:rsidR="00DC6F1B" w:rsidRDefault="003E04F0" w:rsidP="003E04F0">
      <w:pPr>
        <w:tabs>
          <w:tab w:val="num" w:pos="567"/>
        </w:tabs>
        <w:spacing w:after="0" w:line="240" w:lineRule="auto"/>
        <w:ind w:left="426"/>
        <w:jc w:val="both"/>
        <w:rPr>
          <w:rFonts w:ascii="Museo Sans 300" w:eastAsia="Times New Roman" w:hAnsi="Museo Sans 300"/>
          <w:sz w:val="20"/>
          <w:szCs w:val="20"/>
          <w:lang w:eastAsia="es-ES"/>
        </w:rPr>
      </w:pPr>
      <w:r w:rsidRPr="00937F60">
        <w:rPr>
          <w:rFonts w:ascii="Museo Sans 300" w:hAnsi="Museo Sans 300"/>
          <w:sz w:val="20"/>
          <w:szCs w:val="20"/>
          <w:lang w:eastAsia="es-ES"/>
        </w:rPr>
        <w:t>Mediante el acuerdo N.° E-</w:t>
      </w:r>
      <w:r w:rsidR="004743DD">
        <w:rPr>
          <w:rFonts w:ascii="Museo Sans 300" w:hAnsi="Museo Sans 300"/>
          <w:sz w:val="20"/>
          <w:szCs w:val="20"/>
          <w:lang w:eastAsia="es-ES"/>
        </w:rPr>
        <w:t>077</w:t>
      </w:r>
      <w:r>
        <w:rPr>
          <w:rFonts w:ascii="Museo Sans 300" w:hAnsi="Museo Sans 300"/>
          <w:sz w:val="20"/>
          <w:szCs w:val="20"/>
          <w:lang w:eastAsia="es-ES"/>
        </w:rPr>
        <w:t>-</w:t>
      </w:r>
      <w:r w:rsidR="00791F24">
        <w:rPr>
          <w:rFonts w:ascii="Museo Sans 300" w:hAnsi="Museo Sans 300"/>
          <w:sz w:val="20"/>
          <w:szCs w:val="20"/>
          <w:lang w:eastAsia="es-ES"/>
        </w:rPr>
        <w:t>2019</w:t>
      </w:r>
      <w:r w:rsidRPr="00937F60">
        <w:rPr>
          <w:rFonts w:ascii="Museo Sans 300" w:hAnsi="Museo Sans 300"/>
          <w:sz w:val="20"/>
          <w:szCs w:val="20"/>
          <w:lang w:eastAsia="es-ES"/>
        </w:rPr>
        <w:t>-CAU</w:t>
      </w:r>
      <w:r w:rsidR="00DC6F1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826E88">
        <w:rPr>
          <w:rFonts w:ascii="Museo Sans 300" w:hAnsi="Museo Sans 300"/>
          <w:sz w:val="20"/>
          <w:szCs w:val="20"/>
          <w:lang w:eastAsia="es-ES"/>
        </w:rPr>
        <w:t xml:space="preserve">veinticinco </w:t>
      </w:r>
      <w:r w:rsidR="00047F72">
        <w:rPr>
          <w:rFonts w:ascii="Museo Sans 300" w:hAnsi="Museo Sans 300"/>
          <w:sz w:val="20"/>
          <w:szCs w:val="20"/>
          <w:lang w:eastAsia="es-ES"/>
        </w:rPr>
        <w:t xml:space="preserve">de </w:t>
      </w:r>
      <w:r w:rsidR="003E7C0C">
        <w:rPr>
          <w:rFonts w:ascii="Museo Sans 300" w:hAnsi="Museo Sans 300"/>
          <w:sz w:val="20"/>
          <w:szCs w:val="20"/>
          <w:lang w:eastAsia="es-ES"/>
        </w:rPr>
        <w:t>marzo</w:t>
      </w:r>
      <w:r>
        <w:rPr>
          <w:rFonts w:ascii="Museo Sans 300" w:hAnsi="Museo Sans 300"/>
          <w:sz w:val="20"/>
          <w:szCs w:val="20"/>
          <w:lang w:eastAsia="es-ES"/>
        </w:rPr>
        <w:t xml:space="preserve"> de dos mil </w:t>
      </w:r>
      <w:r w:rsidR="00D13035">
        <w:rPr>
          <w:rFonts w:ascii="Museo Sans 300" w:hAnsi="Museo Sans 300"/>
          <w:sz w:val="20"/>
          <w:szCs w:val="20"/>
          <w:lang w:eastAsia="es-ES"/>
        </w:rPr>
        <w:t>diecinueve</w:t>
      </w:r>
      <w:r w:rsidRPr="00937F60">
        <w:rPr>
          <w:rFonts w:ascii="Museo Sans 300" w:hAnsi="Museo Sans 300"/>
          <w:sz w:val="20"/>
          <w:szCs w:val="20"/>
          <w:lang w:eastAsia="es-ES"/>
        </w:rPr>
        <w:t xml:space="preserve">, se comisionó al CAU para que rindiera un informe técnico en el cual </w:t>
      </w:r>
      <w:r w:rsidR="00791F24">
        <w:rPr>
          <w:rFonts w:ascii="Museo Sans 300" w:hAnsi="Museo Sans 300"/>
          <w:sz w:val="20"/>
          <w:szCs w:val="20"/>
          <w:lang w:eastAsia="es-ES"/>
        </w:rPr>
        <w:t>estable</w:t>
      </w:r>
      <w:r w:rsidR="008D7003">
        <w:rPr>
          <w:rFonts w:ascii="Museo Sans 300" w:hAnsi="Museo Sans 300"/>
          <w:sz w:val="20"/>
          <w:szCs w:val="20"/>
          <w:lang w:eastAsia="es-ES"/>
        </w:rPr>
        <w:t>ciera</w:t>
      </w:r>
      <w:r w:rsidR="00791F24">
        <w:rPr>
          <w:rFonts w:ascii="Museo Sans 300" w:hAnsi="Museo Sans 300"/>
          <w:sz w:val="20"/>
          <w:szCs w:val="20"/>
          <w:lang w:eastAsia="es-ES"/>
        </w:rPr>
        <w:t xml:space="preserve"> la existencia o no de la supuesta condición irregular que facilitó la obtención de energía eléctrica de forma indebida en el </w:t>
      </w:r>
      <w:r w:rsidR="00047F72" w:rsidRPr="00937F60">
        <w:rPr>
          <w:rFonts w:ascii="Museo Sans 300" w:hAnsi="Museo Sans 300"/>
          <w:sz w:val="20"/>
          <w:szCs w:val="20"/>
          <w:lang w:eastAsia="es-ES"/>
        </w:rPr>
        <w:t xml:space="preserve">suministro identificado con el </w:t>
      </w:r>
      <w:r w:rsidR="00047F72" w:rsidRPr="00937F60">
        <w:rPr>
          <w:rFonts w:ascii="Museo Sans 300" w:eastAsia="Times New Roman" w:hAnsi="Museo Sans 300"/>
          <w:sz w:val="20"/>
          <w:szCs w:val="20"/>
          <w:lang w:eastAsia="es-ES"/>
        </w:rPr>
        <w:t xml:space="preserve">NIC </w:t>
      </w:r>
      <w:r w:rsidR="0088195C">
        <w:rPr>
          <w:rFonts w:ascii="Museo Sans 300" w:eastAsia="Times New Roman" w:hAnsi="Museo Sans 300"/>
          <w:sz w:val="20"/>
          <w:szCs w:val="20"/>
          <w:lang w:eastAsia="es-ES"/>
        </w:rPr>
        <w:t>XXXXXX</w:t>
      </w:r>
      <w:r w:rsidR="00427802">
        <w:rPr>
          <w:rFonts w:ascii="Museo Sans 300" w:eastAsia="Times New Roman" w:hAnsi="Museo Sans 300"/>
          <w:sz w:val="20"/>
          <w:szCs w:val="20"/>
          <w:lang w:eastAsia="es-ES"/>
        </w:rPr>
        <w:t xml:space="preserve"> y</w:t>
      </w:r>
      <w:r w:rsidR="003823C5">
        <w:rPr>
          <w:rFonts w:ascii="Museo Sans 300" w:eastAsia="Times New Roman" w:hAnsi="Museo Sans 300"/>
          <w:sz w:val="20"/>
          <w:szCs w:val="20"/>
          <w:lang w:eastAsia="es-ES"/>
        </w:rPr>
        <w:t>,</w:t>
      </w:r>
      <w:r w:rsidR="00427802">
        <w:rPr>
          <w:rFonts w:ascii="Museo Sans 300" w:eastAsia="Times New Roman" w:hAnsi="Museo Sans 300"/>
          <w:sz w:val="20"/>
          <w:szCs w:val="20"/>
          <w:lang w:eastAsia="es-ES"/>
        </w:rPr>
        <w:t xml:space="preserve"> de ser procedente, verificar</w:t>
      </w:r>
      <w:r w:rsidR="00D822F7">
        <w:rPr>
          <w:rFonts w:ascii="Museo Sans 300" w:eastAsia="Times New Roman" w:hAnsi="Museo Sans 300"/>
          <w:sz w:val="20"/>
          <w:szCs w:val="20"/>
          <w:lang w:eastAsia="es-ES"/>
        </w:rPr>
        <w:t>a</w:t>
      </w:r>
      <w:r w:rsidR="00427802">
        <w:rPr>
          <w:rFonts w:ascii="Museo Sans 300" w:eastAsia="Times New Roman" w:hAnsi="Museo Sans 300"/>
          <w:sz w:val="20"/>
          <w:szCs w:val="20"/>
          <w:lang w:eastAsia="es-ES"/>
        </w:rPr>
        <w:t xml:space="preserve"> el cálculo de recuperación de energía no facturada. </w:t>
      </w:r>
    </w:p>
    <w:p w14:paraId="18CE45E9" w14:textId="77777777" w:rsidR="00DC6F1B" w:rsidRDefault="00DC6F1B" w:rsidP="003E04F0">
      <w:pPr>
        <w:tabs>
          <w:tab w:val="num" w:pos="567"/>
        </w:tabs>
        <w:spacing w:after="0" w:line="240" w:lineRule="auto"/>
        <w:ind w:left="426"/>
        <w:jc w:val="both"/>
        <w:rPr>
          <w:rFonts w:ascii="Museo Sans 300" w:eastAsia="Times New Roman" w:hAnsi="Museo Sans 300"/>
          <w:sz w:val="20"/>
          <w:szCs w:val="20"/>
          <w:lang w:eastAsia="es-ES"/>
        </w:rPr>
      </w:pPr>
    </w:p>
    <w:p w14:paraId="5DC2D797" w14:textId="0C900C1D"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r w:rsidRPr="71A9F541">
        <w:rPr>
          <w:rFonts w:ascii="Museo Sans 300" w:eastAsia="Calibri" w:hAnsi="Museo Sans 300"/>
          <w:sz w:val="20"/>
          <w:szCs w:val="20"/>
          <w:lang w:eastAsia="es-SV"/>
        </w:rPr>
        <w:t xml:space="preserve">Dicho acuerdo fue notificado a la distribuidora y </w:t>
      </w:r>
      <w:r w:rsidR="00D80284">
        <w:rPr>
          <w:rFonts w:ascii="Museo Sans 300" w:eastAsia="Calibri" w:hAnsi="Museo Sans 300"/>
          <w:sz w:val="20"/>
          <w:szCs w:val="20"/>
          <w:lang w:eastAsia="es-SV"/>
        </w:rPr>
        <w:t>al usuario</w:t>
      </w:r>
      <w:r w:rsidR="00DC6F1B">
        <w:rPr>
          <w:rFonts w:ascii="Museo Sans 300" w:eastAsia="Calibri" w:hAnsi="Museo Sans 300"/>
          <w:sz w:val="20"/>
          <w:szCs w:val="20"/>
          <w:lang w:eastAsia="es-SV"/>
        </w:rPr>
        <w:t xml:space="preserve"> </w:t>
      </w:r>
      <w:r w:rsidR="00826E88">
        <w:rPr>
          <w:rFonts w:ascii="Museo Sans 300" w:eastAsia="Calibri" w:hAnsi="Museo Sans 300"/>
          <w:sz w:val="20"/>
          <w:szCs w:val="20"/>
          <w:lang w:eastAsia="es-SV"/>
        </w:rPr>
        <w:t>el día veintiocho</w:t>
      </w:r>
      <w:r w:rsidR="00DD2060" w:rsidRPr="71A9F541">
        <w:rPr>
          <w:rFonts w:ascii="Museo Sans 300" w:eastAsia="Calibri" w:hAnsi="Museo Sans 300"/>
          <w:sz w:val="20"/>
          <w:szCs w:val="20"/>
          <w:lang w:eastAsia="es-SV"/>
        </w:rPr>
        <w:t xml:space="preserve"> de </w:t>
      </w:r>
      <w:r w:rsidR="003E7C0C" w:rsidRPr="71A9F541">
        <w:rPr>
          <w:rFonts w:ascii="Museo Sans 300" w:eastAsia="Calibri" w:hAnsi="Museo Sans 300"/>
          <w:sz w:val="20"/>
          <w:szCs w:val="20"/>
          <w:lang w:eastAsia="es-SV"/>
        </w:rPr>
        <w:t>marzo</w:t>
      </w:r>
      <w:r w:rsidR="00F65D5D" w:rsidRPr="71A9F541">
        <w:rPr>
          <w:rFonts w:ascii="Museo Sans 300" w:hAnsi="Museo Sans 300"/>
          <w:sz w:val="20"/>
          <w:szCs w:val="20"/>
          <w:lang w:eastAsia="es-ES"/>
        </w:rPr>
        <w:t xml:space="preserve"> </w:t>
      </w:r>
      <w:r w:rsidR="003E7C0C" w:rsidRPr="71A9F541">
        <w:rPr>
          <w:rFonts w:ascii="Museo Sans 300" w:hAnsi="Museo Sans 300"/>
          <w:sz w:val="20"/>
          <w:szCs w:val="20"/>
          <w:lang w:eastAsia="es-ES"/>
        </w:rPr>
        <w:t xml:space="preserve">del año </w:t>
      </w:r>
      <w:r w:rsidR="00D13035">
        <w:rPr>
          <w:rFonts w:ascii="Museo Sans 300" w:hAnsi="Museo Sans 300"/>
          <w:sz w:val="20"/>
          <w:szCs w:val="20"/>
          <w:lang w:eastAsia="es-ES"/>
        </w:rPr>
        <w:t>dos mil diecinueve</w:t>
      </w:r>
      <w:r w:rsidR="00826E88">
        <w:rPr>
          <w:rFonts w:ascii="Museo Sans 300" w:eastAsia="Calibri" w:hAnsi="Museo Sans 300"/>
          <w:sz w:val="20"/>
          <w:szCs w:val="20"/>
          <w:lang w:eastAsia="es-SV"/>
        </w:rPr>
        <w:t>.</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3FDBA923"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ED42F4">
        <w:rPr>
          <w:rFonts w:ascii="Museo Sans 300" w:eastAsia="Calibri" w:hAnsi="Museo Sans 300"/>
          <w:sz w:val="20"/>
          <w:szCs w:val="20"/>
        </w:rPr>
        <w:t>diez</w:t>
      </w:r>
      <w:r w:rsidR="00D13035">
        <w:rPr>
          <w:rFonts w:ascii="Museo Sans 300" w:eastAsia="Calibri" w:hAnsi="Museo Sans 300"/>
          <w:sz w:val="20"/>
          <w:szCs w:val="20"/>
        </w:rPr>
        <w:t xml:space="preserve"> </w:t>
      </w:r>
      <w:r w:rsidR="008605AA">
        <w:rPr>
          <w:rFonts w:ascii="Museo Sans 300" w:eastAsia="Calibri" w:hAnsi="Museo Sans 300"/>
          <w:sz w:val="20"/>
          <w:szCs w:val="20"/>
        </w:rPr>
        <w:t xml:space="preserve">de </w:t>
      </w:r>
      <w:r w:rsidR="00ED42F4">
        <w:rPr>
          <w:rFonts w:ascii="Museo Sans 300" w:eastAsia="Calibri" w:hAnsi="Museo Sans 300"/>
          <w:sz w:val="20"/>
          <w:szCs w:val="20"/>
        </w:rPr>
        <w:t>noviembre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ED42F4">
        <w:rPr>
          <w:rFonts w:ascii="Museo Sans 300" w:eastAsia="Calibri" w:hAnsi="Museo Sans 300"/>
          <w:sz w:val="20"/>
          <w:szCs w:val="20"/>
        </w:rPr>
        <w:t>369-</w:t>
      </w:r>
      <w:r w:rsidR="0088195C">
        <w:rPr>
          <w:rFonts w:ascii="Museo Sans 300" w:eastAsia="Calibri" w:hAnsi="Museo Sans 300"/>
          <w:sz w:val="20"/>
          <w:szCs w:val="20"/>
        </w:rPr>
        <w:t>XXXXXX</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0C05F4DC" w14:textId="77777777" w:rsidR="006F7B7E" w:rsidRDefault="006F7B7E" w:rsidP="003E04F0">
      <w:pPr>
        <w:spacing w:after="0" w:line="240" w:lineRule="auto"/>
        <w:ind w:left="426"/>
        <w:jc w:val="both"/>
        <w:rPr>
          <w:rFonts w:ascii="Museo Sans 300" w:hAnsi="Museo Sans 300"/>
          <w:sz w:val="20"/>
          <w:szCs w:val="20"/>
          <w:u w:val="single"/>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58CA9FCC" w14:textId="6EABDBF1" w:rsidR="003E04F0" w:rsidRPr="00937F60" w:rsidRDefault="00411FAD" w:rsidP="0088195C">
      <w:pPr>
        <w:spacing w:line="0" w:lineRule="atLeast"/>
        <w:rPr>
          <w:rStyle w:val="PiedepginaCar"/>
          <w:rFonts w:ascii="Museo Sans 300" w:hAnsi="Museo Sans 300"/>
          <w:sz w:val="20"/>
          <w:szCs w:val="20"/>
        </w:rPr>
      </w:pPr>
      <w:r>
        <w:rPr>
          <w:rStyle w:val="PiedepginaCar"/>
          <w:rFonts w:ascii="Museo Sans 300" w:hAnsi="Museo Sans 300"/>
          <w:sz w:val="20"/>
          <w:szCs w:val="20"/>
        </w:rPr>
        <w:t xml:space="preserve">            </w:t>
      </w:r>
      <w:r w:rsidR="003E04F0" w:rsidRPr="4A715736">
        <w:rPr>
          <w:rStyle w:val="PiedepginaCar"/>
          <w:rFonts w:ascii="Museo Sans 300" w:hAnsi="Museo Sans 300"/>
          <w:sz w:val="20"/>
          <w:szCs w:val="20"/>
        </w:rPr>
        <w:t xml:space="preserve"> </w:t>
      </w:r>
    </w:p>
    <w:p w14:paraId="76D2D329" w14:textId="403DADFD" w:rsidR="00ED42F4" w:rsidRPr="00ED42F4" w:rsidRDefault="00ED42F4" w:rsidP="003823C5">
      <w:pPr>
        <w:spacing w:after="0" w:line="240" w:lineRule="auto"/>
        <w:ind w:left="708" w:right="565"/>
        <w:jc w:val="both"/>
        <w:rPr>
          <w:rFonts w:ascii="Museo Sans 300" w:hAnsi="Museo Sans 300"/>
          <w:sz w:val="16"/>
          <w:szCs w:val="16"/>
          <w:lang w:eastAsia="es-SV"/>
        </w:rPr>
      </w:pPr>
      <w:r w:rsidRPr="00ED42F4">
        <w:rPr>
          <w:rFonts w:ascii="Museo Sans 300" w:hAnsi="Museo Sans 300"/>
          <w:sz w:val="20"/>
          <w:szCs w:val="20"/>
          <w:lang w:eastAsia="es-SV"/>
        </w:rPr>
        <w:t>“[…]</w:t>
      </w:r>
      <w:r>
        <w:rPr>
          <w:rFonts w:ascii="Museo Sans 300" w:hAnsi="Museo Sans 300"/>
          <w:sz w:val="20"/>
          <w:szCs w:val="20"/>
          <w:lang w:eastAsia="es-SV"/>
        </w:rPr>
        <w:t xml:space="preserve"> </w:t>
      </w:r>
      <w:r w:rsidRPr="00ED42F4">
        <w:rPr>
          <w:rFonts w:ascii="Museo Sans 300" w:hAnsi="Museo Sans 300"/>
          <w:sz w:val="16"/>
          <w:szCs w:val="16"/>
          <w:lang w:val="es-ES" w:eastAsia="es-SV"/>
        </w:rPr>
        <w:t xml:space="preserve">En la gráfica n° 1, también se indica el promedio de consumo mensual obtenido por la distribuidora EEO mediante la toma de una segunda lectura realizada al medidor testigo instalado previo a la normalización, obteniendo un promedio de 679 </w:t>
      </w:r>
      <w:proofErr w:type="spellStart"/>
      <w:r w:rsidRPr="00ED42F4">
        <w:rPr>
          <w:rFonts w:ascii="Museo Sans 300" w:hAnsi="Museo Sans 300"/>
          <w:sz w:val="16"/>
          <w:szCs w:val="16"/>
          <w:lang w:val="es-ES" w:eastAsia="es-SV"/>
        </w:rPr>
        <w:t>kWh</w:t>
      </w:r>
      <w:proofErr w:type="spellEnd"/>
      <w:r w:rsidRPr="00ED42F4">
        <w:rPr>
          <w:rFonts w:ascii="Museo Sans 300" w:hAnsi="Museo Sans 300"/>
          <w:sz w:val="16"/>
          <w:szCs w:val="16"/>
          <w:lang w:val="es-ES" w:eastAsia="es-SV"/>
        </w:rPr>
        <w:t xml:space="preserve">/mensual, y el período comprendido entre el 03 al 17 de enero del año </w:t>
      </w:r>
      <w:r w:rsidR="000110C2">
        <w:rPr>
          <w:rFonts w:ascii="Museo Sans 300" w:hAnsi="Museo Sans 300"/>
          <w:sz w:val="16"/>
          <w:szCs w:val="16"/>
          <w:lang w:val="es-ES" w:eastAsia="es-SV"/>
        </w:rPr>
        <w:t>dos mil diecinueve</w:t>
      </w:r>
      <w:r w:rsidRPr="00ED42F4">
        <w:rPr>
          <w:rFonts w:ascii="Museo Sans 300" w:hAnsi="Museo Sans 300"/>
          <w:sz w:val="16"/>
          <w:szCs w:val="16"/>
          <w:lang w:val="es-ES" w:eastAsia="es-SV"/>
        </w:rPr>
        <w:t>, para la recuperación de la energía no registrada</w:t>
      </w:r>
      <w:r>
        <w:rPr>
          <w:rFonts w:ascii="Museo Sans 300" w:hAnsi="Museo Sans 300"/>
          <w:sz w:val="16"/>
          <w:szCs w:val="16"/>
          <w:lang w:val="es-ES" w:eastAsia="es-SV"/>
        </w:rPr>
        <w:t xml:space="preserve"> […]”</w:t>
      </w:r>
    </w:p>
    <w:p w14:paraId="10FBCCD9" w14:textId="77777777" w:rsidR="00ED42F4" w:rsidRDefault="00ED42F4" w:rsidP="003E04F0">
      <w:pPr>
        <w:spacing w:after="0" w:line="240" w:lineRule="auto"/>
        <w:ind w:left="426"/>
        <w:jc w:val="both"/>
        <w:rPr>
          <w:rFonts w:ascii="Museo Sans 300" w:hAnsi="Museo Sans 300"/>
          <w:sz w:val="20"/>
          <w:szCs w:val="20"/>
          <w:u w:val="single"/>
          <w:lang w:eastAsia="es-SV"/>
        </w:rPr>
      </w:pPr>
    </w:p>
    <w:p w14:paraId="70614B92" w14:textId="545D5261"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11816DAC" w14:textId="6E6956D4" w:rsidR="004E27AD" w:rsidRPr="004E27AD" w:rsidRDefault="003E04F0" w:rsidP="004E27AD">
      <w:pPr>
        <w:ind w:left="709" w:right="565"/>
        <w:jc w:val="both"/>
        <w:rPr>
          <w:rFonts w:ascii="Museo Sans 300" w:hAnsi="Museo Sans 300"/>
          <w:b/>
          <w:sz w:val="16"/>
          <w:szCs w:val="16"/>
          <w:lang w:val="es-ES"/>
        </w:rPr>
      </w:pPr>
      <w:r w:rsidRPr="00894D73">
        <w:rPr>
          <w:rStyle w:val="PiedepginaCar"/>
          <w:rFonts w:ascii="Museo Sans 300" w:hAnsi="Museo Sans 300"/>
          <w:sz w:val="16"/>
          <w:szCs w:val="16"/>
        </w:rPr>
        <w:t>“[…]</w:t>
      </w:r>
      <w:r w:rsidR="004E27AD">
        <w:rPr>
          <w:rStyle w:val="PiedepginaCar"/>
          <w:rFonts w:ascii="Museo Sans 300" w:hAnsi="Museo Sans 300"/>
          <w:sz w:val="16"/>
          <w:szCs w:val="16"/>
        </w:rPr>
        <w:t xml:space="preserve"> </w:t>
      </w:r>
      <w:r w:rsidR="004E27AD" w:rsidRPr="004E27AD">
        <w:rPr>
          <w:rFonts w:ascii="Museo Sans 300" w:hAnsi="Museo Sans 300"/>
          <w:sz w:val="16"/>
          <w:szCs w:val="16"/>
          <w:lang w:val="es-ES"/>
        </w:rPr>
        <w:t xml:space="preserve">De la información que le fue requerida a la EEO, se han extraído las siguiente fotografías mediante la cual la distribuidora, ha pretendido demostrar que en el suministro objeto del presente informe, se presentó un incumplimiento a las condiciones contractuales, al encontrar evidencias de una supuesta manipulación interna en el equipo de medición, con la finalidad de impedir el correcto registro de la energía consumida en la vivienda del señor </w:t>
      </w:r>
      <w:r w:rsidR="0088195C">
        <w:rPr>
          <w:rFonts w:ascii="Museo Sans 300" w:hAnsi="Museo Sans 300"/>
          <w:sz w:val="16"/>
          <w:szCs w:val="16"/>
          <w:lang w:val="es-ES"/>
        </w:rPr>
        <w:t>XXXXXX</w:t>
      </w:r>
      <w:r w:rsidR="004E27AD" w:rsidRPr="004E27AD">
        <w:rPr>
          <w:rFonts w:ascii="Museo Sans 300" w:hAnsi="Museo Sans 300"/>
          <w:sz w:val="16"/>
          <w:szCs w:val="16"/>
          <w:lang w:val="es-ES"/>
        </w:rPr>
        <w:t>.</w:t>
      </w:r>
    </w:p>
    <w:p w14:paraId="498C4B55" w14:textId="0C591883" w:rsidR="00ED42F4" w:rsidRPr="00ED42F4" w:rsidRDefault="00ED42F4" w:rsidP="001A0C6F">
      <w:pPr>
        <w:ind w:right="565" w:firstLine="708"/>
        <w:jc w:val="both"/>
        <w:rPr>
          <w:rFonts w:ascii="Museo Sans 300" w:hAnsi="Museo Sans 300"/>
          <w:color w:val="000000"/>
          <w:sz w:val="16"/>
          <w:szCs w:val="16"/>
          <w:lang w:val="es-ES"/>
        </w:rPr>
      </w:pPr>
      <w:r w:rsidRPr="00ED42F4">
        <w:rPr>
          <w:rFonts w:ascii="Museo Sans 300" w:hAnsi="Museo Sans 300"/>
          <w:color w:val="000000"/>
          <w:sz w:val="16"/>
          <w:szCs w:val="16"/>
          <w:lang w:val="es-ES"/>
        </w:rPr>
        <w:t>Al respecto, y tomando como base las fotografías presentadas por la sociedad EEO, se determina lo siguiente:</w:t>
      </w:r>
    </w:p>
    <w:p w14:paraId="42001B82" w14:textId="3D0946A9" w:rsidR="001A0C6F" w:rsidRDefault="00ED42F4" w:rsidP="001A0C6F">
      <w:pPr>
        <w:numPr>
          <w:ilvl w:val="0"/>
          <w:numId w:val="16"/>
        </w:numPr>
        <w:ind w:right="565"/>
        <w:jc w:val="both"/>
        <w:rPr>
          <w:rFonts w:ascii="Museo Sans 300" w:hAnsi="Museo Sans 300"/>
          <w:color w:val="000000"/>
          <w:sz w:val="16"/>
          <w:szCs w:val="16"/>
          <w:lang w:val="es-ES"/>
        </w:rPr>
      </w:pPr>
      <w:r w:rsidRPr="00ED42F4">
        <w:rPr>
          <w:rFonts w:ascii="Museo Sans 300" w:hAnsi="Museo Sans 300"/>
          <w:color w:val="000000"/>
          <w:sz w:val="16"/>
          <w:szCs w:val="16"/>
          <w:lang w:val="es-ES"/>
        </w:rPr>
        <w:t xml:space="preserve">En la fotografía que se ha denominado como 1-A, se demuestra la lectura del medidor titular, así como la lectura de instalación del medidor testigo, que personal técnico de la distribuidora dejó instalado en  fecha 03 de enero de </w:t>
      </w:r>
      <w:r w:rsidR="000110C2">
        <w:rPr>
          <w:rFonts w:ascii="Museo Sans 300" w:hAnsi="Museo Sans 300"/>
          <w:color w:val="000000"/>
          <w:sz w:val="16"/>
          <w:szCs w:val="16"/>
          <w:lang w:val="es-ES"/>
        </w:rPr>
        <w:t>dos mil diecinueve</w:t>
      </w:r>
      <w:r w:rsidRPr="00ED42F4">
        <w:rPr>
          <w:rFonts w:ascii="Museo Sans 300" w:hAnsi="Museo Sans 300"/>
          <w:color w:val="000000"/>
          <w:sz w:val="16"/>
          <w:szCs w:val="16"/>
          <w:lang w:val="es-ES"/>
        </w:rPr>
        <w:t xml:space="preserve">, con lectura 0 </w:t>
      </w:r>
      <w:proofErr w:type="spellStart"/>
      <w:r w:rsidRPr="00ED42F4">
        <w:rPr>
          <w:rFonts w:ascii="Museo Sans 300" w:hAnsi="Museo Sans 300"/>
          <w:color w:val="000000"/>
          <w:sz w:val="16"/>
          <w:szCs w:val="16"/>
          <w:lang w:val="es-ES"/>
        </w:rPr>
        <w:t>kWh</w:t>
      </w:r>
      <w:proofErr w:type="spellEnd"/>
      <w:r w:rsidR="001A0C6F">
        <w:rPr>
          <w:rFonts w:ascii="Museo Sans 300" w:hAnsi="Museo Sans 300"/>
          <w:color w:val="000000"/>
          <w:sz w:val="16"/>
          <w:szCs w:val="16"/>
          <w:lang w:val="es-ES"/>
        </w:rPr>
        <w:t>.</w:t>
      </w:r>
    </w:p>
    <w:p w14:paraId="6F4F2688" w14:textId="510DFFF4" w:rsidR="00ED42F4" w:rsidRPr="001A0C6F" w:rsidRDefault="00ED42F4" w:rsidP="001A0C6F">
      <w:pPr>
        <w:numPr>
          <w:ilvl w:val="0"/>
          <w:numId w:val="16"/>
        </w:numPr>
        <w:ind w:right="565"/>
        <w:jc w:val="both"/>
        <w:rPr>
          <w:rFonts w:ascii="Museo Sans 300" w:hAnsi="Museo Sans 300"/>
          <w:color w:val="000000"/>
          <w:sz w:val="16"/>
          <w:szCs w:val="16"/>
          <w:lang w:val="es-ES"/>
        </w:rPr>
      </w:pPr>
      <w:r w:rsidRPr="001A0C6F">
        <w:rPr>
          <w:rFonts w:ascii="Museo Sans 300" w:hAnsi="Museo Sans 300"/>
          <w:color w:val="000000"/>
          <w:sz w:val="16"/>
          <w:szCs w:val="16"/>
          <w:lang w:val="es-ES"/>
        </w:rPr>
        <w:t xml:space="preserve">En la fotografía identificada como 1-B, se muestra la diferencia de registro de consumo encontrada por el personal técnico de EEO en fecha 17 de enero de </w:t>
      </w:r>
      <w:r w:rsidR="000110C2">
        <w:rPr>
          <w:rFonts w:ascii="Museo Sans 300" w:hAnsi="Museo Sans 300"/>
          <w:color w:val="000000"/>
          <w:sz w:val="16"/>
          <w:szCs w:val="16"/>
          <w:lang w:val="es-ES"/>
        </w:rPr>
        <w:t>dos mil diecinueve</w:t>
      </w:r>
      <w:r w:rsidRPr="001A0C6F">
        <w:rPr>
          <w:rFonts w:ascii="Museo Sans 300" w:hAnsi="Museo Sans 300"/>
          <w:color w:val="000000"/>
          <w:sz w:val="16"/>
          <w:szCs w:val="16"/>
          <w:lang w:val="es-ES"/>
        </w:rPr>
        <w:t xml:space="preserve">, en el medidor titular con respecto al testigo, equivalente a 46 </w:t>
      </w:r>
      <w:proofErr w:type="spellStart"/>
      <w:r w:rsidRPr="001A0C6F">
        <w:rPr>
          <w:rFonts w:ascii="Museo Sans 300" w:hAnsi="Museo Sans 300"/>
          <w:color w:val="000000"/>
          <w:sz w:val="16"/>
          <w:szCs w:val="16"/>
          <w:lang w:val="es-ES"/>
        </w:rPr>
        <w:t>kWh</w:t>
      </w:r>
      <w:proofErr w:type="spellEnd"/>
      <w:r w:rsidRPr="001A0C6F">
        <w:rPr>
          <w:rFonts w:ascii="Museo Sans 300" w:hAnsi="Museo Sans 300"/>
          <w:color w:val="000000"/>
          <w:sz w:val="16"/>
          <w:szCs w:val="16"/>
          <w:lang w:val="es-ES"/>
        </w:rPr>
        <w:t>.</w:t>
      </w:r>
    </w:p>
    <w:p w14:paraId="181F8DF5" w14:textId="77777777" w:rsidR="00ED42F4" w:rsidRPr="00ED42F4" w:rsidRDefault="00ED42F4" w:rsidP="00ED42F4">
      <w:pPr>
        <w:numPr>
          <w:ilvl w:val="0"/>
          <w:numId w:val="16"/>
        </w:numPr>
        <w:ind w:right="565"/>
        <w:jc w:val="both"/>
        <w:rPr>
          <w:rFonts w:ascii="Museo Sans 300" w:hAnsi="Museo Sans 300"/>
          <w:color w:val="000000"/>
          <w:sz w:val="16"/>
          <w:szCs w:val="16"/>
          <w:lang w:val="es-ES"/>
        </w:rPr>
      </w:pPr>
      <w:r w:rsidRPr="00ED42F4">
        <w:rPr>
          <w:rFonts w:ascii="Museo Sans 300" w:hAnsi="Museo Sans 300"/>
          <w:color w:val="000000"/>
          <w:sz w:val="16"/>
          <w:szCs w:val="16"/>
          <w:lang w:val="es-ES"/>
        </w:rPr>
        <w:t xml:space="preserve">En la fotografía n° 2, se muestran el surco ocasionado por la fricción del imán inferior en el disco del medidor; sin embargo, la EEO no muestra con esta fotografía que dicha fricción haya sido ocasionada por una supuesta manipulación interna por terceros en el equipo de medición bajo estudio. </w:t>
      </w:r>
    </w:p>
    <w:p w14:paraId="422BC628" w14:textId="77777777" w:rsidR="00ED42F4" w:rsidRPr="00ED42F4" w:rsidRDefault="00ED42F4" w:rsidP="00ED42F4">
      <w:pPr>
        <w:numPr>
          <w:ilvl w:val="0"/>
          <w:numId w:val="16"/>
        </w:numPr>
        <w:ind w:right="565"/>
        <w:jc w:val="both"/>
        <w:rPr>
          <w:rFonts w:ascii="Museo Sans 300" w:hAnsi="Museo Sans 300"/>
          <w:color w:val="000000"/>
          <w:sz w:val="16"/>
          <w:szCs w:val="16"/>
          <w:lang w:val="es-ES"/>
        </w:rPr>
      </w:pPr>
      <w:r w:rsidRPr="00ED42F4">
        <w:rPr>
          <w:rFonts w:ascii="Museo Sans 300" w:hAnsi="Museo Sans 300"/>
          <w:color w:val="000000"/>
          <w:sz w:val="16"/>
          <w:szCs w:val="16"/>
          <w:lang w:val="es-ES"/>
        </w:rPr>
        <w:t xml:space="preserve">En la fotografía n° 3, se observa, el  hilo del sello de la tapa de vidrio deteriorado, pero esta fotografía no puede considerarse como prueba fehaciente, de que dicho sello fue manipulado por terceras personas, </w:t>
      </w:r>
      <w:r w:rsidRPr="00ED42F4">
        <w:rPr>
          <w:rFonts w:ascii="Museo Sans 300" w:hAnsi="Museo Sans 300"/>
          <w:color w:val="000000"/>
          <w:sz w:val="16"/>
          <w:szCs w:val="16"/>
          <w:lang w:val="es-ES"/>
        </w:rPr>
        <w:lastRenderedPageBreak/>
        <w:t>debido a que dicha fotografía fue tomada después de la manipulación y retiro del equipo de medición por parte del personal técnico de la distribuidora.</w:t>
      </w:r>
    </w:p>
    <w:p w14:paraId="144E6245" w14:textId="2217A491" w:rsidR="00ED42F4" w:rsidRPr="00ED42F4" w:rsidRDefault="00ED42F4" w:rsidP="00ED42F4">
      <w:pPr>
        <w:ind w:left="709" w:right="565"/>
        <w:jc w:val="both"/>
        <w:rPr>
          <w:rFonts w:ascii="Museo Sans 300" w:hAnsi="Museo Sans 300"/>
          <w:b/>
          <w:color w:val="000000"/>
          <w:sz w:val="16"/>
          <w:szCs w:val="16"/>
          <w:lang w:val="es-ES"/>
        </w:rPr>
      </w:pPr>
      <w:r w:rsidRPr="00ED42F4">
        <w:rPr>
          <w:rFonts w:ascii="Museo Sans 300" w:hAnsi="Museo Sans 300"/>
          <w:color w:val="000000"/>
          <w:sz w:val="16"/>
          <w:szCs w:val="16"/>
          <w:lang w:val="es-ES"/>
        </w:rPr>
        <w:t xml:space="preserve">Se debe mencionar además que en la inspección de suministro realizada en fecha 03 de enero de </w:t>
      </w:r>
      <w:r w:rsidR="000110C2">
        <w:rPr>
          <w:rFonts w:ascii="Museo Sans 300" w:hAnsi="Museo Sans 300"/>
          <w:color w:val="000000"/>
          <w:sz w:val="16"/>
          <w:szCs w:val="16"/>
          <w:lang w:val="es-ES"/>
        </w:rPr>
        <w:t>dos mil diecinueve</w:t>
      </w:r>
      <w:r w:rsidRPr="00ED42F4">
        <w:rPr>
          <w:rFonts w:ascii="Museo Sans 300" w:hAnsi="Museo Sans 300"/>
          <w:color w:val="000000"/>
          <w:sz w:val="16"/>
          <w:szCs w:val="16"/>
          <w:lang w:val="es-ES"/>
        </w:rPr>
        <w:t>, bajo la orden de servicio 17187821, personal técnico de la distribuidora manifestó que conexiones y sellos del medidor bajo estudio estaban correctos, y que la prueba de exactitudes no se pudo realizar, debido a que el medidor no comunico con el equipo de prueba, por lo que personal técnico de EEO procedió a la instalación de un medidor testigo</w:t>
      </w:r>
      <w:r w:rsidRPr="00ED42F4">
        <w:rPr>
          <w:rFonts w:ascii="Museo Sans 300" w:hAnsi="Museo Sans 300"/>
          <w:b/>
          <w:color w:val="000000"/>
          <w:sz w:val="16"/>
          <w:szCs w:val="16"/>
          <w:lang w:val="es-ES"/>
        </w:rPr>
        <w:t xml:space="preserve">. </w:t>
      </w:r>
      <w:r w:rsidRPr="00ED42F4">
        <w:rPr>
          <w:rFonts w:ascii="Museo Sans 300" w:hAnsi="Museo Sans 300"/>
          <w:color w:val="000000"/>
          <w:sz w:val="16"/>
          <w:szCs w:val="16"/>
          <w:lang w:val="es-ES"/>
        </w:rPr>
        <w:t>La resolución de  dicha orden anteriormente mencionada se muestra en las imágenes n.° 4.</w:t>
      </w:r>
    </w:p>
    <w:p w14:paraId="6A640571" w14:textId="2A862192" w:rsidR="00ED42F4" w:rsidRPr="00ED42F4" w:rsidRDefault="00ED42F4" w:rsidP="00ED42F4">
      <w:pPr>
        <w:ind w:left="709" w:right="565"/>
        <w:jc w:val="both"/>
        <w:rPr>
          <w:rFonts w:ascii="Museo Sans 300" w:hAnsi="Museo Sans 300"/>
          <w:color w:val="000000"/>
          <w:sz w:val="16"/>
          <w:szCs w:val="16"/>
          <w:lang w:val="es-ES"/>
        </w:rPr>
      </w:pPr>
      <w:r w:rsidRPr="00ED42F4">
        <w:rPr>
          <w:rFonts w:ascii="Museo Sans 300" w:hAnsi="Museo Sans 300"/>
          <w:color w:val="000000"/>
          <w:sz w:val="16"/>
          <w:szCs w:val="16"/>
          <w:lang w:val="es-ES"/>
        </w:rPr>
        <w:t xml:space="preserve">Con base en las pruebas analizadas, el CAU determina que la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que para el presente caso, no se ha demostrado la existencia de un Incumplimiento por parte del usuario final de lo establecido en los Términos y Condiciones Generales al Consumidor del año </w:t>
      </w:r>
      <w:r w:rsidR="000110C2">
        <w:rPr>
          <w:rFonts w:ascii="Museo Sans 300" w:hAnsi="Museo Sans 300"/>
          <w:color w:val="000000"/>
          <w:sz w:val="16"/>
          <w:szCs w:val="16"/>
          <w:lang w:val="es-ES"/>
        </w:rPr>
        <w:t>dos mil diecinueve</w:t>
      </w:r>
      <w:r w:rsidRPr="00ED42F4">
        <w:rPr>
          <w:rFonts w:ascii="Museo Sans 300" w:hAnsi="Museo Sans 300"/>
          <w:color w:val="000000"/>
          <w:sz w:val="16"/>
          <w:szCs w:val="16"/>
          <w:lang w:val="es-ES"/>
        </w:rPr>
        <w:t>.</w:t>
      </w:r>
    </w:p>
    <w:p w14:paraId="2E1033F6" w14:textId="3580F173" w:rsidR="00CA60F7" w:rsidRPr="00CA60F7" w:rsidRDefault="00ED42F4" w:rsidP="00ED42F4">
      <w:pPr>
        <w:ind w:left="709" w:right="565"/>
        <w:jc w:val="both"/>
        <w:rPr>
          <w:rFonts w:ascii="Museo Sans 300" w:hAnsi="Museo Sans 300"/>
          <w:color w:val="000000"/>
          <w:sz w:val="16"/>
          <w:szCs w:val="16"/>
          <w:lang w:val="es-ES"/>
        </w:rPr>
      </w:pPr>
      <w:r w:rsidRPr="00ED42F4">
        <w:rPr>
          <w:rFonts w:ascii="Museo Sans 300" w:hAnsi="Museo Sans 300"/>
          <w:color w:val="000000"/>
          <w:sz w:val="16"/>
          <w:szCs w:val="16"/>
          <w:lang w:val="es-ES"/>
        </w:rPr>
        <w:t xml:space="preserve">Tomando en cuenta lo verificado en terreno por parte del personal técnico de la distribuidora, la antigüedad y condición en que se encontró el citado medidor, y en consideración con lo estipulado en el artículo 35 de los Términos y Condiciones Generales al Consumidor Final, del Pliego Tarifario para el año </w:t>
      </w:r>
      <w:r w:rsidR="000110C2">
        <w:rPr>
          <w:rFonts w:ascii="Museo Sans 300" w:hAnsi="Museo Sans 300"/>
          <w:color w:val="000000"/>
          <w:sz w:val="16"/>
          <w:szCs w:val="16"/>
          <w:lang w:val="es-ES"/>
        </w:rPr>
        <w:t>dos mil diecinueve</w:t>
      </w:r>
      <w:r w:rsidRPr="00ED42F4">
        <w:rPr>
          <w:rFonts w:ascii="Museo Sans 300" w:hAnsi="Museo Sans 300"/>
          <w:color w:val="000000"/>
          <w:sz w:val="16"/>
          <w:szCs w:val="16"/>
          <w:lang w:val="es-ES"/>
        </w:rPr>
        <w:t xml:space="preserve">, se concluye que la disminución en el registro de consumo en el mes de enero </w:t>
      </w:r>
      <w:r w:rsidR="000110C2">
        <w:rPr>
          <w:rFonts w:ascii="Museo Sans 300" w:hAnsi="Museo Sans 300"/>
          <w:color w:val="000000"/>
          <w:sz w:val="16"/>
          <w:szCs w:val="16"/>
          <w:lang w:val="es-ES"/>
        </w:rPr>
        <w:t>dos mil diecinueve</w:t>
      </w:r>
      <w:r w:rsidRPr="00ED42F4">
        <w:rPr>
          <w:rFonts w:ascii="Museo Sans 300" w:hAnsi="Museo Sans 300"/>
          <w:color w:val="000000"/>
          <w:sz w:val="16"/>
          <w:szCs w:val="16"/>
          <w:lang w:val="es-ES"/>
        </w:rPr>
        <w:t xml:space="preserve"> (mostrado en la gráfica n.° 1), el cual origino que personal técnico de la EEO verificara el funcionamiento del medidor,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histórico de consumo del suministro bajo análisis</w:t>
      </w:r>
      <w:r w:rsidR="001A0C6F">
        <w:rPr>
          <w:rFonts w:ascii="Museo Sans 300" w:hAnsi="Museo Sans 300"/>
          <w:color w:val="000000"/>
          <w:sz w:val="16"/>
          <w:szCs w:val="16"/>
          <w:lang w:val="es-ES"/>
        </w:rPr>
        <w:t>. […[“</w:t>
      </w:r>
    </w:p>
    <w:p w14:paraId="44469D54" w14:textId="7BA9F3E3"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w:t>
      </w:r>
      <w:r w:rsidR="00B5102A">
        <w:rPr>
          <w:rFonts w:ascii="Museo Sans 300" w:hAnsi="Museo Sans 300"/>
          <w:sz w:val="20"/>
          <w:szCs w:val="20"/>
          <w:u w:val="single"/>
          <w:lang w:eastAsia="es-SV"/>
        </w:rPr>
        <w:t>nergía consumida y no facturada</w:t>
      </w:r>
      <w:r w:rsidRPr="000E7D1A">
        <w:rPr>
          <w:rFonts w:ascii="Museo Sans 300" w:hAnsi="Museo Sans 300"/>
          <w:sz w:val="20"/>
          <w:szCs w:val="20"/>
          <w:u w:val="single"/>
          <w:lang w:eastAsia="es-SV"/>
        </w:rPr>
        <w:t>:</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0BCD5FB9" w14:textId="5A5ED196" w:rsidR="00202CA0" w:rsidRPr="00202CA0" w:rsidRDefault="003E04F0" w:rsidP="00202CA0">
      <w:pPr>
        <w:spacing w:line="0" w:lineRule="atLeast"/>
        <w:ind w:left="720" w:right="567"/>
        <w:jc w:val="both"/>
        <w:rPr>
          <w:rFonts w:ascii="Museo Sans 300" w:hAnsi="Museo Sans 300"/>
          <w:sz w:val="16"/>
          <w:szCs w:val="16"/>
          <w:lang w:val="es-ES"/>
        </w:rPr>
      </w:pPr>
      <w:r w:rsidRPr="00DE6630">
        <w:rPr>
          <w:rStyle w:val="normaltextrunspellingerrorv2scxw139892720bcx0"/>
          <w:rFonts w:ascii="Museo Sans 300" w:hAnsi="Museo Sans 300"/>
          <w:sz w:val="16"/>
          <w:szCs w:val="16"/>
        </w:rPr>
        <w:t>“[…]</w:t>
      </w:r>
      <w:r w:rsidR="00202CA0">
        <w:rPr>
          <w:rStyle w:val="normaltextrunspellingerrorv2scxw139892720bcx0"/>
          <w:rFonts w:ascii="Museo Sans 300" w:hAnsi="Museo Sans 300"/>
          <w:sz w:val="16"/>
          <w:szCs w:val="16"/>
        </w:rPr>
        <w:t xml:space="preserve"> </w:t>
      </w:r>
      <w:r w:rsidR="00202CA0" w:rsidRPr="00202CA0">
        <w:rPr>
          <w:rFonts w:ascii="Museo Sans 300" w:hAnsi="Museo Sans 300"/>
          <w:sz w:val="16"/>
          <w:szCs w:val="16"/>
          <w:lang w:val="es-ES"/>
        </w:rPr>
        <w:t xml:space="preserve">Conforme con lo analizado en el presente informe, y en consideración con lo estipulado en el artículo 35 de los Términos y Condiciones Generales al Consumidor Final, del Pliego Tarifario vigente para el año </w:t>
      </w:r>
      <w:r w:rsidR="000110C2">
        <w:rPr>
          <w:rFonts w:ascii="Museo Sans 300" w:hAnsi="Museo Sans 300"/>
          <w:sz w:val="16"/>
          <w:szCs w:val="16"/>
          <w:lang w:val="es-ES"/>
        </w:rPr>
        <w:t>dos mil diecinueve</w:t>
      </w:r>
      <w:r w:rsidR="00202CA0" w:rsidRPr="00202CA0">
        <w:rPr>
          <w:rFonts w:ascii="Museo Sans 300" w:hAnsi="Museo Sans 300"/>
          <w:sz w:val="16"/>
          <w:szCs w:val="16"/>
          <w:lang w:val="es-ES"/>
        </w:rPr>
        <w:t>, se establecen los elementos a considerar para efectuar el cálculo de la energía no registrada, el cual forma parte integra del resultado final de la investigación, por lo que se plantean las siguientes valoraciones:</w:t>
      </w:r>
    </w:p>
    <w:p w14:paraId="12189354" w14:textId="3554FD3D" w:rsidR="004E27AD" w:rsidRPr="004E27AD" w:rsidRDefault="004E27AD" w:rsidP="00EA450E">
      <w:pPr>
        <w:numPr>
          <w:ilvl w:val="0"/>
          <w:numId w:val="17"/>
        </w:numPr>
        <w:spacing w:line="0" w:lineRule="atLeast"/>
        <w:ind w:right="565"/>
        <w:jc w:val="both"/>
        <w:rPr>
          <w:rFonts w:ascii="Museo Sans 300" w:hAnsi="Museo Sans 300"/>
          <w:sz w:val="16"/>
          <w:szCs w:val="16"/>
        </w:rPr>
      </w:pPr>
      <w:r w:rsidRPr="004E27AD">
        <w:rPr>
          <w:rFonts w:ascii="Museo Sans 300" w:hAnsi="Museo Sans 300"/>
          <w:sz w:val="16"/>
          <w:szCs w:val="16"/>
        </w:rPr>
        <w:t xml:space="preserve">El cálculo de inicio del período retroactivo de recuperación de energía no registrada corresponde a 60 días comprendidos entre el 18 de noviembre de 2018 al 17 de enero del  año 2019 fecha en que el personal técnico de la distribuidora instalo equipo de medición testigo. </w:t>
      </w:r>
    </w:p>
    <w:p w14:paraId="3C4143FB" w14:textId="77777777" w:rsidR="004E27AD" w:rsidRPr="004E27AD" w:rsidRDefault="004E27AD" w:rsidP="004E27AD">
      <w:pPr>
        <w:numPr>
          <w:ilvl w:val="0"/>
          <w:numId w:val="17"/>
        </w:numPr>
        <w:spacing w:line="0" w:lineRule="atLeast"/>
        <w:ind w:right="567"/>
        <w:jc w:val="both"/>
        <w:rPr>
          <w:rFonts w:ascii="Museo Sans 300" w:hAnsi="Museo Sans 300"/>
          <w:sz w:val="16"/>
          <w:szCs w:val="16"/>
          <w:lang w:val="es-ES"/>
        </w:rPr>
      </w:pPr>
      <w:r w:rsidRPr="004E27AD">
        <w:rPr>
          <w:rFonts w:ascii="Museo Sans 300" w:hAnsi="Museo Sans 300"/>
          <w:sz w:val="16"/>
          <w:szCs w:val="16"/>
          <w:lang w:val="es-ES"/>
        </w:rPr>
        <w:t xml:space="preserve">Se ha tomado como base el historial reciente de registros mensuales correctos y completos del consumo del suministro del usuario final, correspondiente a los meses de febrero, a julio del año 2019, después de normalizado el suministro, equivalente a un consumo promedio mensual de 723 </w:t>
      </w:r>
      <w:proofErr w:type="spellStart"/>
      <w:r w:rsidRPr="004E27AD">
        <w:rPr>
          <w:rFonts w:ascii="Museo Sans 300" w:hAnsi="Museo Sans 300"/>
          <w:sz w:val="16"/>
          <w:szCs w:val="16"/>
          <w:lang w:val="es-ES"/>
        </w:rPr>
        <w:t>kWh</w:t>
      </w:r>
      <w:proofErr w:type="spellEnd"/>
      <w:r w:rsidRPr="004E27AD">
        <w:rPr>
          <w:rFonts w:ascii="Museo Sans 300" w:hAnsi="Museo Sans 300"/>
          <w:sz w:val="16"/>
          <w:szCs w:val="16"/>
          <w:lang w:val="es-ES"/>
        </w:rPr>
        <w:t xml:space="preserve">; el cual se utilizará para determinar la cantidad de energía a recuperar por parte de la EEO aplicado al periodo con anterioridad mencionado. </w:t>
      </w:r>
    </w:p>
    <w:p w14:paraId="1014C9B6" w14:textId="061B23F7" w:rsidR="004E27AD" w:rsidRPr="004E27AD" w:rsidRDefault="004E27AD" w:rsidP="004E27AD">
      <w:pPr>
        <w:numPr>
          <w:ilvl w:val="0"/>
          <w:numId w:val="17"/>
        </w:numPr>
        <w:spacing w:line="0" w:lineRule="atLeast"/>
        <w:ind w:right="567"/>
        <w:jc w:val="both"/>
        <w:rPr>
          <w:rFonts w:ascii="Museo Sans 300" w:hAnsi="Museo Sans 300"/>
          <w:sz w:val="16"/>
          <w:szCs w:val="16"/>
          <w:lang w:val="es-ES"/>
        </w:rPr>
      </w:pPr>
      <w:r w:rsidRPr="004E27AD">
        <w:rPr>
          <w:rFonts w:ascii="Museo Sans 300" w:hAnsi="Museo Sans 300"/>
          <w:sz w:val="16"/>
          <w:szCs w:val="16"/>
          <w:lang w:val="es-ES"/>
        </w:rPr>
        <w:t xml:space="preserve">Con el período de recuperación y el promedio mensual señalados anteriormente, se ha elaborado el respectivo </w:t>
      </w:r>
      <w:proofErr w:type="spellStart"/>
      <w:r w:rsidRPr="004E27AD">
        <w:rPr>
          <w:rFonts w:ascii="Museo Sans 300" w:hAnsi="Museo Sans 300"/>
          <w:sz w:val="16"/>
          <w:szCs w:val="16"/>
          <w:lang w:val="es-ES"/>
        </w:rPr>
        <w:t>recálculo</w:t>
      </w:r>
      <w:proofErr w:type="spellEnd"/>
      <w:r w:rsidRPr="004E27AD">
        <w:rPr>
          <w:rFonts w:ascii="Museo Sans 300" w:hAnsi="Museo Sans 300"/>
          <w:sz w:val="16"/>
          <w:szCs w:val="16"/>
          <w:lang w:val="es-ES"/>
        </w:rPr>
        <w:t xml:space="preserve"> de la energía no facturada, que en este caso corresponden a un total de 152 </w:t>
      </w:r>
      <w:proofErr w:type="spellStart"/>
      <w:r w:rsidRPr="004E27AD">
        <w:rPr>
          <w:rFonts w:ascii="Museo Sans 300" w:hAnsi="Museo Sans 300"/>
          <w:sz w:val="16"/>
          <w:szCs w:val="16"/>
          <w:lang w:val="es-ES"/>
        </w:rPr>
        <w:t>kWh</w:t>
      </w:r>
      <w:proofErr w:type="spellEnd"/>
      <w:r w:rsidRPr="004E27AD">
        <w:rPr>
          <w:rFonts w:ascii="Museo Sans 300" w:hAnsi="Museo Sans 300"/>
          <w:sz w:val="16"/>
          <w:szCs w:val="16"/>
          <w:lang w:val="es-ES"/>
        </w:rPr>
        <w:t xml:space="preserve">, equivalente a la cantidad de sesenta y cuatro 25/100 dólares de los Estados Unidos de América (USD 64.25) IVA incluido. A continuación, se detallan las características del </w:t>
      </w:r>
      <w:proofErr w:type="spellStart"/>
      <w:r w:rsidRPr="004E27AD">
        <w:rPr>
          <w:rFonts w:ascii="Museo Sans 300" w:hAnsi="Museo Sans 300"/>
          <w:sz w:val="16"/>
          <w:szCs w:val="16"/>
          <w:lang w:val="es-ES"/>
        </w:rPr>
        <w:t>recálculo</w:t>
      </w:r>
      <w:proofErr w:type="spellEnd"/>
      <w:r w:rsidRPr="004E27AD">
        <w:rPr>
          <w:rFonts w:ascii="Museo Sans 300" w:hAnsi="Museo Sans 300"/>
          <w:sz w:val="16"/>
          <w:szCs w:val="16"/>
          <w:lang w:val="es-ES"/>
        </w:rPr>
        <w:t xml:space="preserve"> efectuado por esta Superintendencia:            </w:t>
      </w:r>
    </w:p>
    <w:p w14:paraId="5B160210" w14:textId="77777777" w:rsidR="004E27AD" w:rsidRPr="004E27AD" w:rsidRDefault="004E27AD" w:rsidP="004E27AD">
      <w:pPr>
        <w:spacing w:line="0" w:lineRule="atLeast"/>
        <w:ind w:left="1080" w:right="567"/>
        <w:jc w:val="both"/>
        <w:rPr>
          <w:rFonts w:ascii="Museo Sans 300" w:hAnsi="Museo Sans 300"/>
          <w:b/>
          <w:sz w:val="16"/>
          <w:szCs w:val="16"/>
          <w:u w:val="single"/>
          <w:lang w:val="es-ES"/>
        </w:rPr>
      </w:pPr>
      <w:bookmarkStart w:id="0" w:name="_Toc52177939"/>
      <w:r w:rsidRPr="004E27AD">
        <w:rPr>
          <w:rFonts w:ascii="Museo Sans 300" w:hAnsi="Museo Sans 300"/>
          <w:b/>
          <w:sz w:val="16"/>
          <w:szCs w:val="16"/>
          <w:u w:val="single"/>
          <w:lang w:val="es-ES"/>
        </w:rPr>
        <w:t>DICTAMEN</w:t>
      </w:r>
      <w:bookmarkEnd w:id="0"/>
    </w:p>
    <w:p w14:paraId="765A00E6" w14:textId="77777777" w:rsidR="004E27AD" w:rsidRPr="004E27AD" w:rsidRDefault="004E27AD" w:rsidP="004E27AD">
      <w:pPr>
        <w:spacing w:line="0" w:lineRule="atLeast"/>
        <w:ind w:left="1440" w:right="567"/>
        <w:jc w:val="both"/>
        <w:rPr>
          <w:rFonts w:ascii="Museo Sans 300" w:hAnsi="Museo Sans 300"/>
          <w:sz w:val="16"/>
          <w:szCs w:val="16"/>
          <w:lang w:val="es-ES"/>
        </w:rPr>
      </w:pPr>
      <w:r w:rsidRPr="004E27AD">
        <w:rPr>
          <w:rFonts w:ascii="Museo Sans 300" w:hAnsi="Museo Sans 300"/>
          <w:sz w:val="16"/>
          <w:szCs w:val="16"/>
          <w:lang w:val="es-ES"/>
        </w:rPr>
        <w:t>En consideración a lo anteriormente expuesto, y luego de analizar los datos obtenidos en la investigación se determina lo siguiente:</w:t>
      </w:r>
    </w:p>
    <w:p w14:paraId="638018E2" w14:textId="3A5F9FFE" w:rsidR="004E27AD" w:rsidRDefault="004E27AD" w:rsidP="004E27AD">
      <w:pPr>
        <w:pStyle w:val="Prrafodelista"/>
        <w:numPr>
          <w:ilvl w:val="0"/>
          <w:numId w:val="21"/>
        </w:numPr>
        <w:spacing w:line="0" w:lineRule="atLeast"/>
        <w:ind w:right="567"/>
        <w:jc w:val="both"/>
        <w:rPr>
          <w:rFonts w:ascii="Museo Sans 300" w:hAnsi="Museo Sans 300"/>
          <w:sz w:val="16"/>
          <w:szCs w:val="16"/>
        </w:rPr>
      </w:pPr>
      <w:r w:rsidRPr="004E27AD">
        <w:rPr>
          <w:rFonts w:ascii="Museo Sans 300" w:hAnsi="Museo Sans 300"/>
          <w:sz w:val="16"/>
          <w:szCs w:val="16"/>
        </w:rPr>
        <w:t xml:space="preserve">Las  pruebas presentadas por la empresa distribuidora no son aceptables, ya que con éstas no ha demostrado de forma clara y contundente, la existencia de una condición irregular, debido a la supuesta manipulación interna en el equipo de medición asociado al suministro de energía eléctrica del señor </w:t>
      </w:r>
      <w:r w:rsidR="0088195C">
        <w:rPr>
          <w:rFonts w:ascii="Museo Sans 300" w:hAnsi="Museo Sans 300"/>
          <w:sz w:val="16"/>
          <w:szCs w:val="16"/>
        </w:rPr>
        <w:t>XXXXXX</w:t>
      </w:r>
      <w:r w:rsidRPr="004E27AD">
        <w:rPr>
          <w:rFonts w:ascii="Museo Sans 300" w:hAnsi="Museo Sans 300"/>
          <w:sz w:val="16"/>
          <w:szCs w:val="16"/>
        </w:rPr>
        <w:t xml:space="preserve">, identificado con el NIC </w:t>
      </w:r>
      <w:r w:rsidR="0088195C">
        <w:rPr>
          <w:rFonts w:ascii="Museo Sans 300" w:hAnsi="Museo Sans 300"/>
          <w:sz w:val="16"/>
          <w:szCs w:val="16"/>
        </w:rPr>
        <w:t>XXXXXX</w:t>
      </w:r>
      <w:r w:rsidRPr="004E27AD">
        <w:rPr>
          <w:rFonts w:ascii="Museo Sans 300" w:hAnsi="Museo Sans 300"/>
          <w:sz w:val="16"/>
          <w:szCs w:val="16"/>
        </w:rPr>
        <w:t>.</w:t>
      </w:r>
    </w:p>
    <w:p w14:paraId="4464CC6E" w14:textId="77777777" w:rsidR="004E27AD" w:rsidRPr="004E27AD" w:rsidRDefault="004E27AD" w:rsidP="004E27AD">
      <w:pPr>
        <w:pStyle w:val="Prrafodelista"/>
        <w:spacing w:line="0" w:lineRule="atLeast"/>
        <w:ind w:left="1800" w:right="567"/>
        <w:jc w:val="both"/>
        <w:rPr>
          <w:rFonts w:ascii="Museo Sans 300" w:hAnsi="Museo Sans 300"/>
          <w:sz w:val="16"/>
          <w:szCs w:val="16"/>
        </w:rPr>
      </w:pPr>
    </w:p>
    <w:p w14:paraId="5D23CE76" w14:textId="1747BFCA" w:rsidR="004E27AD" w:rsidRDefault="004E27AD" w:rsidP="004E27AD">
      <w:pPr>
        <w:pStyle w:val="Prrafodelista"/>
        <w:numPr>
          <w:ilvl w:val="0"/>
          <w:numId w:val="21"/>
        </w:numPr>
        <w:spacing w:line="0" w:lineRule="atLeast"/>
        <w:ind w:right="567"/>
        <w:jc w:val="both"/>
        <w:rPr>
          <w:rFonts w:ascii="Museo Sans 300" w:hAnsi="Museo Sans 300"/>
          <w:sz w:val="16"/>
          <w:szCs w:val="16"/>
        </w:rPr>
      </w:pPr>
      <w:r w:rsidRPr="004E27AD">
        <w:rPr>
          <w:rFonts w:ascii="Museo Sans 300" w:hAnsi="Museo Sans 300"/>
          <w:sz w:val="16"/>
          <w:szCs w:val="16"/>
        </w:rPr>
        <w:lastRenderedPageBreak/>
        <w:t xml:space="preserve">En ese sentido, la cantidad de setecientos cincuenta y uno  82/100 dólares de los Estados Unidos de América (USD 751.82) IVA incluido, que la EEO pretende cobrar en concepto de una energía consumida y no registrada, en el suministro del señor de </w:t>
      </w:r>
      <w:r w:rsidR="0088195C">
        <w:rPr>
          <w:rFonts w:ascii="Museo Sans 300" w:hAnsi="Museo Sans 300"/>
          <w:sz w:val="16"/>
          <w:szCs w:val="16"/>
        </w:rPr>
        <w:t>XXXXXX</w:t>
      </w:r>
      <w:r w:rsidRPr="004E27AD">
        <w:rPr>
          <w:rFonts w:ascii="Museo Sans 300" w:hAnsi="Museo Sans 300"/>
          <w:sz w:val="16"/>
          <w:szCs w:val="16"/>
        </w:rPr>
        <w:t>, es improcedente.</w:t>
      </w:r>
    </w:p>
    <w:p w14:paraId="2AE3CA3F" w14:textId="77777777" w:rsidR="004E27AD" w:rsidRPr="004E27AD" w:rsidRDefault="004E27AD" w:rsidP="004E27AD">
      <w:pPr>
        <w:pStyle w:val="Prrafodelista"/>
        <w:rPr>
          <w:rFonts w:ascii="Museo Sans 300" w:hAnsi="Museo Sans 300"/>
          <w:sz w:val="16"/>
          <w:szCs w:val="16"/>
        </w:rPr>
      </w:pPr>
    </w:p>
    <w:p w14:paraId="65048B23" w14:textId="77777777" w:rsidR="00EC2C6E" w:rsidRDefault="004E27AD" w:rsidP="00EC2C6E">
      <w:pPr>
        <w:pStyle w:val="Prrafodelista"/>
        <w:numPr>
          <w:ilvl w:val="0"/>
          <w:numId w:val="21"/>
        </w:numPr>
        <w:spacing w:line="0" w:lineRule="atLeast"/>
        <w:ind w:right="567"/>
        <w:jc w:val="both"/>
        <w:rPr>
          <w:rFonts w:ascii="Museo Sans 300" w:hAnsi="Museo Sans 300"/>
          <w:sz w:val="16"/>
          <w:szCs w:val="16"/>
        </w:rPr>
      </w:pPr>
      <w:r w:rsidRPr="004E27AD">
        <w:rPr>
          <w:rFonts w:ascii="Museo Sans 300" w:hAnsi="Museo Sans 300"/>
          <w:sz w:val="16"/>
          <w:szCs w:val="16"/>
        </w:rPr>
        <w:t>De acuerdo al análisis efectuado por el CAU, se determina que el bajo consumo registrado, se ha debido a la existencia de un desperfecto interno, en el equipo de medición; y deberá de considerarse como tal y como se establece en el Art. 35 de los Términos y Condiciones Generales al Consumidor Final, del Pliego Tarifario vigente en el año 2019.</w:t>
      </w:r>
    </w:p>
    <w:p w14:paraId="02A57B0B" w14:textId="77777777" w:rsidR="00EC2C6E" w:rsidRPr="00EC2C6E" w:rsidRDefault="00EC2C6E" w:rsidP="00EC2C6E">
      <w:pPr>
        <w:pStyle w:val="Prrafodelista"/>
        <w:rPr>
          <w:rFonts w:ascii="Museo Sans 300" w:hAnsi="Museo Sans 300"/>
          <w:sz w:val="16"/>
          <w:szCs w:val="16"/>
        </w:rPr>
      </w:pPr>
    </w:p>
    <w:p w14:paraId="5277065C" w14:textId="7A5AA629" w:rsidR="003E04F0" w:rsidRPr="00EC2C6E" w:rsidRDefault="004E27AD" w:rsidP="00EC2C6E">
      <w:pPr>
        <w:pStyle w:val="Prrafodelista"/>
        <w:numPr>
          <w:ilvl w:val="0"/>
          <w:numId w:val="21"/>
        </w:numPr>
        <w:spacing w:line="0" w:lineRule="atLeast"/>
        <w:ind w:right="567"/>
        <w:jc w:val="both"/>
        <w:rPr>
          <w:rFonts w:ascii="Museo Sans 300" w:hAnsi="Museo Sans 300"/>
          <w:sz w:val="16"/>
          <w:szCs w:val="16"/>
        </w:rPr>
      </w:pPr>
      <w:r w:rsidRPr="00EC2C6E">
        <w:rPr>
          <w:rFonts w:ascii="Museo Sans 300" w:hAnsi="Museo Sans 300"/>
          <w:sz w:val="16"/>
          <w:szCs w:val="16"/>
        </w:rPr>
        <w:t xml:space="preserve">Por tanto, con base al </w:t>
      </w:r>
      <w:proofErr w:type="spellStart"/>
      <w:r w:rsidRPr="00EC2C6E">
        <w:rPr>
          <w:rFonts w:ascii="Museo Sans 300" w:hAnsi="Museo Sans 300"/>
          <w:sz w:val="16"/>
          <w:szCs w:val="16"/>
        </w:rPr>
        <w:t>recálculo</w:t>
      </w:r>
      <w:proofErr w:type="spellEnd"/>
      <w:r w:rsidRPr="00EC2C6E">
        <w:rPr>
          <w:rFonts w:ascii="Museo Sans 300" w:hAnsi="Museo Sans 300"/>
          <w:sz w:val="16"/>
          <w:szCs w:val="16"/>
        </w:rPr>
        <w:t xml:space="preserve"> que el CAU ha efectuado, la sociedad EEO deberá cobrar la cantidad de 152 </w:t>
      </w:r>
      <w:proofErr w:type="spellStart"/>
      <w:r w:rsidRPr="00EC2C6E">
        <w:rPr>
          <w:rFonts w:ascii="Museo Sans 300" w:hAnsi="Museo Sans 300"/>
          <w:sz w:val="16"/>
          <w:szCs w:val="16"/>
        </w:rPr>
        <w:t>kWh</w:t>
      </w:r>
      <w:proofErr w:type="spellEnd"/>
      <w:r w:rsidRPr="00EC2C6E">
        <w:rPr>
          <w:rFonts w:ascii="Museo Sans 300" w:hAnsi="Museo Sans 300"/>
          <w:sz w:val="16"/>
          <w:szCs w:val="16"/>
        </w:rPr>
        <w:t>, equivalentes a la cantidad de sesenta y cuatro 25/100 dólares de los Estados Unidos de América (USD 64.25) IVA incluido, en concepto de una energía consumida y no facturada, por medidor con fallas internas.</w:t>
      </w:r>
      <w:r w:rsidR="004C1384" w:rsidRPr="00EC2C6E">
        <w:rPr>
          <w:rFonts w:ascii="Museo Sans 300" w:hAnsi="Museo Sans 300"/>
          <w:sz w:val="16"/>
          <w:szCs w:val="16"/>
        </w:rPr>
        <w:t xml:space="preserve"> </w:t>
      </w:r>
      <w:r w:rsidR="003E04F0" w:rsidRPr="00EC2C6E">
        <w:rPr>
          <w:rFonts w:ascii="Museo Sans 300" w:hAnsi="Museo Sans 300"/>
          <w:sz w:val="16"/>
          <w:szCs w:val="16"/>
          <w:lang w:val="es-ES_tradnl"/>
        </w:rPr>
        <w:t>[…]” </w:t>
      </w:r>
    </w:p>
    <w:p w14:paraId="02D771FF" w14:textId="1632961A" w:rsidR="003E04F0" w:rsidRPr="00B452FA" w:rsidRDefault="003E04F0" w:rsidP="00B452FA">
      <w:pPr>
        <w:spacing w:after="0" w:line="240" w:lineRule="auto"/>
        <w:ind w:left="720" w:right="567"/>
        <w:jc w:val="both"/>
        <w:rPr>
          <w:rStyle w:val="normaltextrunspellingerrorv2scxw139892720bcx0"/>
          <w:rFonts w:ascii="Museo 300" w:hAnsi="Museo 300"/>
          <w:sz w:val="20"/>
          <w:szCs w:val="20"/>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B11F215" w14:textId="77777777" w:rsidR="003E04F0" w:rsidRPr="00937F60" w:rsidRDefault="003E04F0" w:rsidP="003E04F0">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692C34BE" w14:textId="77777777" w:rsidR="006F3479" w:rsidRDefault="006F3479" w:rsidP="003E04F0">
      <w:pPr>
        <w:spacing w:after="0" w:line="240" w:lineRule="auto"/>
        <w:ind w:left="567"/>
        <w:jc w:val="both"/>
        <w:rPr>
          <w:rFonts w:ascii="Museo Sans 300" w:hAnsi="Museo Sans 300"/>
          <w:sz w:val="20"/>
          <w:szCs w:val="20"/>
          <w:lang w:eastAsia="es-ES"/>
        </w:rPr>
      </w:pPr>
    </w:p>
    <w:p w14:paraId="7D5E7FB6"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D566F77" w14:textId="77777777" w:rsidR="003E04F0" w:rsidRPr="00937F60" w:rsidRDefault="003E04F0" w:rsidP="003E04F0">
      <w:pPr>
        <w:spacing w:after="0" w:line="240" w:lineRule="auto"/>
        <w:ind w:left="1068"/>
        <w:jc w:val="both"/>
        <w:rPr>
          <w:rFonts w:ascii="Museo Sans 300" w:hAnsi="Museo Sans 300"/>
          <w:b/>
          <w:bCs/>
          <w:sz w:val="20"/>
          <w:szCs w:val="20"/>
          <w:u w:val="single"/>
          <w:lang w:eastAsia="es-ES"/>
        </w:rPr>
      </w:pPr>
    </w:p>
    <w:p w14:paraId="67FEF5EE" w14:textId="28D23611" w:rsidR="003E04F0" w:rsidRPr="00937F60" w:rsidRDefault="003E04F0" w:rsidP="003E04F0">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proofErr w:type="gramStart"/>
      <w:r w:rsidR="00C14546">
        <w:rPr>
          <w:rFonts w:ascii="Museo Sans 500" w:eastAsia="Times New Roman" w:hAnsi="Museo Sans 500"/>
          <w:b/>
          <w:bCs/>
          <w:sz w:val="20"/>
          <w:szCs w:val="20"/>
          <w:lang w:eastAsia="es-ES"/>
        </w:rPr>
        <w:t>1</w:t>
      </w:r>
      <w:r w:rsidRPr="00937F60">
        <w:rPr>
          <w:rFonts w:ascii="Museo Sans 500" w:eastAsia="Times New Roman" w:hAnsi="Museo Sans 500"/>
          <w:b/>
          <w:bCs/>
          <w:sz w:val="20"/>
          <w:szCs w:val="20"/>
          <w:lang w:eastAsia="es-ES"/>
        </w:rPr>
        <w:t>.A</w:t>
      </w:r>
      <w:proofErr w:type="gramEnd"/>
      <w:r w:rsidRPr="00937F60">
        <w:rPr>
          <w:rFonts w:ascii="Museo Sans 500" w:eastAsia="Times New Roman" w:hAnsi="Museo Sans 500"/>
          <w:b/>
          <w:bCs/>
          <w:sz w:val="20"/>
          <w:szCs w:val="20"/>
          <w:lang w:eastAsia="es-ES"/>
        </w:rPr>
        <w:t>.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E69E2A1" w14:textId="77777777" w:rsidR="00EC2C6E" w:rsidRPr="00937F60" w:rsidRDefault="00EC2C6E"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roofErr w:type="gramStart"/>
      <w:r w:rsidRPr="00937F60">
        <w:rPr>
          <w:rFonts w:ascii="Museo Sans 500" w:eastAsia="Calibri" w:hAnsi="Museo Sans 500" w:cs="Arial"/>
          <w:b/>
          <w:bCs/>
          <w:sz w:val="20"/>
          <w:szCs w:val="20"/>
          <w:lang w:eastAsia="es-SV"/>
        </w:rPr>
        <w:t>1.B</w:t>
      </w:r>
      <w:proofErr w:type="gramEnd"/>
      <w:r w:rsidRPr="00937F60">
        <w:rPr>
          <w:rFonts w:ascii="Museo Sans 500" w:eastAsia="Calibri" w:hAnsi="Museo Sans 500" w:cs="Arial"/>
          <w:b/>
          <w:bCs/>
          <w:sz w:val="20"/>
          <w:szCs w:val="20"/>
          <w:lang w:eastAsia="es-SV"/>
        </w:rPr>
        <w:t>.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7C8B2831"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w:t>
      </w:r>
      <w:r w:rsidR="000110C2">
        <w:rPr>
          <w:rFonts w:ascii="Museo Sans 500" w:eastAsia="Calibri" w:hAnsi="Museo Sans 500"/>
          <w:b/>
          <w:sz w:val="20"/>
          <w:szCs w:val="20"/>
          <w:lang w:eastAsia="es-SV"/>
        </w:rPr>
        <w:t>dos mil diecinueve</w:t>
      </w:r>
      <w:r w:rsidR="006F7B7E">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48FA9B4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6F7B7E">
      <w:pPr>
        <w:pStyle w:val="paragraph"/>
        <w:spacing w:before="0" w:beforeAutospacing="0" w:after="0" w:afterAutospacing="0"/>
        <w:ind w:left="851" w:right="555"/>
        <w:jc w:val="both"/>
        <w:textAlignment w:val="baseline"/>
        <w:rPr>
          <w:rFonts w:ascii="Museo 300" w:hAnsi="Museo 300" w:cs="Segoe UI"/>
          <w:sz w:val="16"/>
          <w:szCs w:val="16"/>
        </w:rPr>
      </w:pPr>
      <w:r w:rsidRPr="0078645B">
        <w:rPr>
          <w:rStyle w:val="normaltextrun"/>
          <w:rFonts w:ascii="Museo 300" w:hAnsi="Museo 300" w:cs="Segoe UI"/>
          <w:sz w:val="16"/>
          <w:szCs w:val="16"/>
        </w:rPr>
        <w:t xml:space="preserve">En caso que el equipo de medición haya registrado menos energía y potencia que la consumida por el usuario final, por la causal antes citada, el Distribuidor podrá cobrar la energía y potencia eléctrica no registrada </w:t>
      </w:r>
      <w:r w:rsidRPr="0078645B">
        <w:rPr>
          <w:rStyle w:val="normaltextrun"/>
          <w:rFonts w:ascii="Museo 300" w:hAnsi="Museo 300" w:cs="Segoe UI"/>
          <w:sz w:val="16"/>
          <w:szCs w:val="16"/>
        </w:rPr>
        <w:lastRenderedPageBreak/>
        <w:t>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3AF3F08D" w:rsidR="003E04F0" w:rsidRPr="00937F60" w:rsidRDefault="003E04F0" w:rsidP="003E04F0">
      <w:pPr>
        <w:suppressAutoHyphens/>
        <w:autoSpaceDN w:val="0"/>
        <w:spacing w:after="0" w:line="240" w:lineRule="auto"/>
        <w:ind w:left="426"/>
        <w:jc w:val="both"/>
        <w:textAlignment w:val="baseline"/>
        <w:rPr>
          <w:rFonts w:ascii="Museo Sans 500" w:hAnsi="Museo Sans 500" w:cs="Arial"/>
          <w:b/>
          <w:bCs/>
          <w:sz w:val="20"/>
          <w:szCs w:val="20"/>
          <w:lang w:eastAsia="es-SV"/>
        </w:rPr>
      </w:pPr>
      <w:proofErr w:type="gramStart"/>
      <w:r w:rsidRPr="00937F60">
        <w:rPr>
          <w:rFonts w:ascii="Museo Sans 500" w:hAnsi="Museo Sans 500" w:cs="Arial"/>
          <w:b/>
          <w:bCs/>
          <w:sz w:val="20"/>
          <w:szCs w:val="20"/>
          <w:lang w:eastAsia="es-SV"/>
        </w:rPr>
        <w:t>1.D</w:t>
      </w:r>
      <w:proofErr w:type="gramEnd"/>
      <w:r w:rsidRPr="00937F60">
        <w:rPr>
          <w:rFonts w:ascii="Museo Sans 500" w:hAnsi="Museo Sans 500" w:cs="Arial"/>
          <w:b/>
          <w:bCs/>
          <w:sz w:val="20"/>
          <w:szCs w:val="20"/>
          <w:lang w:eastAsia="es-SV"/>
        </w:rPr>
        <w:t>. Procedimiento para Investigar la Existencia de Condiciones Irregulares en el Suministro de Energía Eléctrica del Usuario Final</w:t>
      </w:r>
      <w:r w:rsidR="006F7B7E">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678A2F12" w14:textId="77777777" w:rsidR="003E04F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 xml:space="preserve">El apartado 7.1. </w:t>
      </w:r>
      <w:proofErr w:type="gramStart"/>
      <w:r w:rsidRPr="00937F60">
        <w:rPr>
          <w:rFonts w:ascii="Museo Sans 300" w:hAnsi="Museo Sans 300"/>
          <w:color w:val="000000"/>
          <w:sz w:val="20"/>
          <w:szCs w:val="20"/>
          <w:lang w:eastAsia="es-SV"/>
        </w:rPr>
        <w:t>del</w:t>
      </w:r>
      <w:proofErr w:type="gramEnd"/>
      <w:r w:rsidRPr="00937F60">
        <w:rPr>
          <w:rFonts w:ascii="Museo Sans 300" w:hAnsi="Museo Sans 300"/>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17A84DA" w14:textId="77777777" w:rsidR="00EF2284" w:rsidRDefault="00EF2284"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378BDE2C" w14:textId="5D211F73"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4D490CE9"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3823C5">
        <w:rPr>
          <w:rFonts w:ascii="Museo Sans 300" w:hAnsi="Museo Sans 300"/>
          <w:sz w:val="20"/>
          <w:szCs w:val="20"/>
        </w:rPr>
        <w:t>hacer</w:t>
      </w:r>
      <w:r w:rsidR="003823C5"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2463DC4" w14:textId="62F38BC6" w:rsidR="003E04F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023D7AFF"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bookmarkStart w:id="1" w:name="_GoBack"/>
      <w:bookmarkEnd w:id="1"/>
      <w:r w:rsidRPr="00937F60">
        <w:rPr>
          <w:rFonts w:ascii="Museo Sans 500" w:hAnsi="Museo Sans 500"/>
          <w:b/>
          <w:bCs/>
          <w:sz w:val="20"/>
          <w:szCs w:val="20"/>
        </w:rPr>
        <w:t xml:space="preserve">2.1.1. Condición encontrada en el suministro identificado con el NIC </w:t>
      </w:r>
      <w:r w:rsidR="0088195C">
        <w:rPr>
          <w:rFonts w:ascii="Museo Sans 500" w:hAnsi="Museo Sans 500"/>
          <w:b/>
          <w:bCs/>
          <w:sz w:val="20"/>
          <w:szCs w:val="20"/>
        </w:rPr>
        <w:t>XXXXXX</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05A70C17"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ED42F4">
        <w:rPr>
          <w:rFonts w:ascii="Museo Sans 300" w:eastAsia="Calibri" w:hAnsi="Museo Sans 300"/>
          <w:sz w:val="20"/>
          <w:szCs w:val="20"/>
        </w:rPr>
        <w:t>369-</w:t>
      </w:r>
      <w:r w:rsidR="0088195C">
        <w:rPr>
          <w:rFonts w:ascii="Museo Sans 300" w:eastAsia="Calibri" w:hAnsi="Museo Sans 300"/>
          <w:sz w:val="20"/>
          <w:szCs w:val="20"/>
        </w:rPr>
        <w:t>XXXXXX</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4C39F5">
      <w:pPr>
        <w:spacing w:after="0" w:line="240" w:lineRule="auto"/>
        <w:ind w:left="420"/>
        <w:jc w:val="both"/>
        <w:textAlignment w:val="baseline"/>
        <w:rPr>
          <w:rFonts w:ascii="Museo Sans 300" w:eastAsia="Calibri" w:hAnsi="Museo Sans 300"/>
          <w:sz w:val="20"/>
          <w:szCs w:val="20"/>
        </w:rPr>
      </w:pPr>
    </w:p>
    <w:p w14:paraId="3A37DACE" w14:textId="52FB0751" w:rsidR="004C1384" w:rsidRPr="004C1384" w:rsidRDefault="003E04F0" w:rsidP="004C1384">
      <w:pPr>
        <w:ind w:left="851" w:right="709"/>
        <w:jc w:val="both"/>
        <w:rPr>
          <w:rFonts w:ascii="Museo Sans 300" w:hAnsi="Museo Sans 300"/>
          <w:color w:val="000000"/>
          <w:sz w:val="16"/>
          <w:szCs w:val="16"/>
          <w:lang w:val="es-ES"/>
        </w:rPr>
      </w:pPr>
      <w:r w:rsidRPr="00595233">
        <w:rPr>
          <w:rFonts w:ascii="Museo Sans 300" w:eastAsia="Calibri" w:hAnsi="Museo Sans 300"/>
          <w:sz w:val="16"/>
          <w:szCs w:val="16"/>
        </w:rPr>
        <w:t>“[…]</w:t>
      </w:r>
      <w:r w:rsidR="00EF2284">
        <w:rPr>
          <w:rFonts w:ascii="Museo Sans 300" w:hAnsi="Museo Sans 300"/>
          <w:color w:val="000000"/>
          <w:sz w:val="16"/>
          <w:szCs w:val="16"/>
          <w:lang w:val="es-ES"/>
        </w:rPr>
        <w:t xml:space="preserve"> Con</w:t>
      </w:r>
      <w:r w:rsidR="00DC0AFC" w:rsidRPr="00DC0AFC">
        <w:rPr>
          <w:rFonts w:ascii="Museo Sans 300" w:hAnsi="Museo Sans 300"/>
          <w:color w:val="000000"/>
          <w:sz w:val="16"/>
          <w:szCs w:val="16"/>
          <w:lang w:val="es-ES"/>
        </w:rPr>
        <w:t xml:space="preserve"> </w:t>
      </w:r>
      <w:r w:rsidR="004C1384" w:rsidRPr="004C1384">
        <w:rPr>
          <w:rFonts w:ascii="Museo Sans 300" w:hAnsi="Museo Sans 300"/>
          <w:color w:val="000000"/>
          <w:sz w:val="16"/>
          <w:szCs w:val="16"/>
          <w:lang w:val="es-ES"/>
        </w:rPr>
        <w:t xml:space="preserve">base en las pruebas analizadas, el CAU determina que la EEO no sustentó debidamente, ni presentó evidencia que demuestre claramente que en el suministro bajo análisis existió una condición irregular debido a una manipulación interna en el equipo de medición, la cual haya sido efectuada  por terceras personas con la finalidad de afectar su funcionamiento correcto. Por lo que se concluye que para el presente caso, no se ha demostrado la existencia de un Incumplimiento por parte del usuario final de lo establecido en los Términos y Condiciones Generales al Consumidor del año </w:t>
      </w:r>
      <w:r w:rsidR="000110C2">
        <w:rPr>
          <w:rFonts w:ascii="Museo Sans 300" w:hAnsi="Museo Sans 300"/>
          <w:color w:val="000000"/>
          <w:sz w:val="16"/>
          <w:szCs w:val="16"/>
          <w:lang w:val="es-ES"/>
        </w:rPr>
        <w:t>dos mil diecinueve</w:t>
      </w:r>
      <w:r w:rsidR="004C1384" w:rsidRPr="004C1384">
        <w:rPr>
          <w:rFonts w:ascii="Museo Sans 300" w:hAnsi="Museo Sans 300"/>
          <w:color w:val="000000"/>
          <w:sz w:val="16"/>
          <w:szCs w:val="16"/>
          <w:lang w:val="es-ES"/>
        </w:rPr>
        <w:t>.</w:t>
      </w:r>
    </w:p>
    <w:p w14:paraId="4F760EFB" w14:textId="2ED219BC" w:rsidR="00843F7D" w:rsidRDefault="004C1384" w:rsidP="004C1384">
      <w:pPr>
        <w:ind w:left="851" w:right="709"/>
        <w:jc w:val="both"/>
        <w:rPr>
          <w:rFonts w:ascii="Museo Sans 300" w:hAnsi="Museo Sans 300"/>
          <w:color w:val="000000"/>
          <w:sz w:val="16"/>
          <w:szCs w:val="16"/>
          <w:lang w:val="es-ES"/>
        </w:rPr>
      </w:pPr>
      <w:r w:rsidRPr="004C1384">
        <w:rPr>
          <w:rFonts w:ascii="Museo Sans 300" w:hAnsi="Museo Sans 300"/>
          <w:color w:val="000000"/>
          <w:sz w:val="16"/>
          <w:szCs w:val="16"/>
          <w:lang w:val="es-ES"/>
        </w:rPr>
        <w:t xml:space="preserve">Tomando en cuenta lo verificado en terreno por parte del personal técnico de la distribuidora,  la antigüedad y condición en que se encontró el citado medidor, y en consideración con lo estipulado en el artículo 35 de los Términos y Condiciones Generales al Consumidor Final, del Pliego Tarifario para el año </w:t>
      </w:r>
      <w:r w:rsidR="000110C2">
        <w:rPr>
          <w:rFonts w:ascii="Museo Sans 300" w:hAnsi="Museo Sans 300"/>
          <w:color w:val="000000"/>
          <w:sz w:val="16"/>
          <w:szCs w:val="16"/>
          <w:lang w:val="es-ES"/>
        </w:rPr>
        <w:t>dos mil diecinueve</w:t>
      </w:r>
      <w:r w:rsidRPr="004C1384">
        <w:rPr>
          <w:rFonts w:ascii="Museo Sans 300" w:hAnsi="Museo Sans 300"/>
          <w:color w:val="000000"/>
          <w:sz w:val="16"/>
          <w:szCs w:val="16"/>
          <w:lang w:val="es-ES"/>
        </w:rPr>
        <w:t xml:space="preserve">, se concluye que la disminución en el registro de consumo en el mes de enero </w:t>
      </w:r>
      <w:r w:rsidR="000110C2">
        <w:rPr>
          <w:rFonts w:ascii="Museo Sans 300" w:hAnsi="Museo Sans 300"/>
          <w:color w:val="000000"/>
          <w:sz w:val="16"/>
          <w:szCs w:val="16"/>
          <w:lang w:val="es-ES"/>
        </w:rPr>
        <w:t>dos mil diecinueve</w:t>
      </w:r>
      <w:r w:rsidRPr="004C1384">
        <w:rPr>
          <w:rFonts w:ascii="Museo Sans 300" w:hAnsi="Museo Sans 300"/>
          <w:color w:val="000000"/>
          <w:sz w:val="16"/>
          <w:szCs w:val="16"/>
          <w:lang w:val="es-ES"/>
        </w:rPr>
        <w:t xml:space="preserve"> (mostrado en la gráfica n.° 1), el cual origino que personal técnico de la EEO verificara el funcionamiento del medidor, se ha debido a desperfectos o problemas internos por el desgaste de piezas en el equipo de medición. De tal manera, que el usuario debe de pagar el importe de la energía no facturada retroactivamente hasta un máximo de dos meses, a partir de la notificación y que será calculado sobre la base del histórico de consumo del suministro bajo análisis</w:t>
      </w:r>
      <w:r w:rsidR="00843F7D">
        <w:rPr>
          <w:rFonts w:ascii="Museo Sans 300" w:hAnsi="Museo Sans 300"/>
          <w:color w:val="000000"/>
          <w:sz w:val="16"/>
          <w:szCs w:val="16"/>
          <w:lang w:val="es-ES"/>
        </w:rPr>
        <w:t xml:space="preserve"> </w:t>
      </w:r>
      <w:r w:rsidR="00DC0AFC">
        <w:rPr>
          <w:rFonts w:ascii="Museo Sans 300" w:hAnsi="Museo Sans 300"/>
          <w:color w:val="000000"/>
          <w:sz w:val="16"/>
          <w:szCs w:val="16"/>
          <w:lang w:val="es-ES"/>
        </w:rPr>
        <w:t>[…]”</w:t>
      </w:r>
      <w:r w:rsidR="003823C5">
        <w:rPr>
          <w:rFonts w:ascii="Museo Sans 300" w:hAnsi="Museo Sans 300"/>
          <w:color w:val="000000"/>
          <w:sz w:val="16"/>
          <w:szCs w:val="16"/>
          <w:lang w:val="es-ES"/>
        </w:rPr>
        <w:t>.</w:t>
      </w:r>
    </w:p>
    <w:p w14:paraId="450EBD53" w14:textId="782F8386"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 xml:space="preserve">En cuanto </w:t>
      </w:r>
      <w:r w:rsidR="00B15808">
        <w:rPr>
          <w:rFonts w:ascii="Museo Sans 300" w:eastAsia="Calibri" w:hAnsi="Museo Sans 300" w:cs="Segoe UI"/>
          <w:sz w:val="20"/>
          <w:szCs w:val="20"/>
          <w:lang w:eastAsia="es-MX"/>
        </w:rPr>
        <w:t>al usuario</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08FD798B" w14:textId="77777777" w:rsidR="006D0508" w:rsidRPr="008E1109" w:rsidRDefault="006D0508" w:rsidP="00DF4E79">
      <w:pPr>
        <w:spacing w:after="0" w:line="240" w:lineRule="auto"/>
        <w:ind w:left="420"/>
        <w:jc w:val="both"/>
        <w:textAlignment w:val="baseline"/>
        <w:rPr>
          <w:rFonts w:ascii="Museo Sans 300" w:eastAsia="Calibri" w:hAnsi="Museo Sans 300" w:cs="Segoe UI"/>
          <w:sz w:val="20"/>
          <w:szCs w:val="20"/>
          <w:lang w:eastAsia="es-MX"/>
        </w:rPr>
      </w:pPr>
    </w:p>
    <w:p w14:paraId="2B98F5EB" w14:textId="29E4D6D3" w:rsidR="003E04F0"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8E1109">
        <w:rPr>
          <w:rFonts w:ascii="Museo Sans 300" w:eastAsia="Calibri" w:hAnsi="Museo Sans 300" w:cs="Segoe UI"/>
          <w:sz w:val="20"/>
          <w:szCs w:val="20"/>
          <w:lang w:eastAsia="es-MX"/>
        </w:rPr>
        <w:lastRenderedPageBreak/>
        <w:t>Debido a lo anterior, el CAU indicó que</w:t>
      </w:r>
      <w:r w:rsidRPr="008E1109">
        <w:rPr>
          <w:rFonts w:ascii="Museo Sans 300" w:eastAsia="Calibri" w:hAnsi="Museo Sans 300" w:cs="Cambria Math"/>
          <w:sz w:val="20"/>
          <w:szCs w:val="20"/>
          <w:lang w:eastAsia="es-MX"/>
        </w:rPr>
        <w:t> </w:t>
      </w:r>
      <w:r w:rsidRPr="008E1109">
        <w:rPr>
          <w:rFonts w:ascii="Museo Sans 300" w:eastAsia="Calibri" w:hAnsi="Museo Sans 300" w:cs="Segoe UI"/>
          <w:sz w:val="20"/>
          <w:szCs w:val="20"/>
          <w:lang w:eastAsia="es-MX"/>
        </w:rPr>
        <w:t xml:space="preserve">en el suministro </w:t>
      </w:r>
      <w:r w:rsidR="006D0508" w:rsidRPr="008E1109">
        <w:rPr>
          <w:rFonts w:ascii="Museo Sans 300" w:eastAsia="Calibri" w:hAnsi="Museo Sans 300" w:cs="Segoe UI"/>
          <w:sz w:val="20"/>
          <w:szCs w:val="20"/>
          <w:lang w:eastAsia="es-MX"/>
        </w:rPr>
        <w:t xml:space="preserve">en comento, </w:t>
      </w:r>
      <w:r w:rsidR="00701D9E">
        <w:rPr>
          <w:rFonts w:ascii="Museo Sans 300" w:eastAsia="Calibri" w:hAnsi="Museo Sans 300" w:cs="Segoe UI"/>
          <w:sz w:val="20"/>
          <w:szCs w:val="20"/>
          <w:lang w:eastAsia="es-MX"/>
        </w:rPr>
        <w:t>no existió una condición irregular sino que</w:t>
      </w:r>
      <w:r w:rsidRPr="008E1109">
        <w:rPr>
          <w:rFonts w:ascii="Museo Sans 300" w:eastAsia="Times New Roman" w:hAnsi="Museo Sans 300" w:cs="Cambria Math"/>
          <w:sz w:val="20"/>
          <w:szCs w:val="20"/>
          <w:lang w:val="es-ES" w:eastAsia="es-SV"/>
        </w:rPr>
        <w:t> </w:t>
      </w:r>
      <w:r w:rsidRPr="008E1109">
        <w:rPr>
          <w:rFonts w:ascii="Museo Sans 300" w:eastAsia="Times New Roman" w:hAnsi="Museo Sans 300" w:cs="Segoe UI"/>
          <w:sz w:val="20"/>
          <w:szCs w:val="20"/>
          <w:lang w:eastAsia="es-SV"/>
        </w:rPr>
        <w:t>un</w:t>
      </w:r>
      <w:r w:rsidRPr="008E1109">
        <w:rPr>
          <w:rFonts w:ascii="Museo Sans 300" w:eastAsia="Times New Roman" w:hAnsi="Museo Sans 300" w:cs="Cambria Math"/>
          <w:sz w:val="20"/>
          <w:szCs w:val="20"/>
          <w:lang w:val="es-ES" w:eastAsia="es-SV"/>
        </w:rPr>
        <w:t> </w:t>
      </w:r>
      <w:r w:rsidRPr="008E1109">
        <w:rPr>
          <w:rFonts w:ascii="Museo Sans 300" w:eastAsia="Times New Roman" w:hAnsi="Museo Sans 300" w:cs="Segoe UI"/>
          <w:sz w:val="20"/>
          <w:szCs w:val="20"/>
          <w:lang w:val="es-ES" w:eastAsia="es-SV"/>
        </w:rPr>
        <w:t>problema</w:t>
      </w:r>
      <w:r w:rsidRPr="008E1109">
        <w:rPr>
          <w:rFonts w:ascii="Museo Sans 300" w:eastAsia="Times New Roman" w:hAnsi="Museo Sans 300" w:cs="Cambria Math"/>
          <w:sz w:val="20"/>
          <w:szCs w:val="20"/>
          <w:lang w:val="es-ES" w:eastAsia="es-SV"/>
        </w:rPr>
        <w:t> </w:t>
      </w:r>
      <w:r w:rsidR="008E1109" w:rsidRPr="008E1109">
        <w:rPr>
          <w:rFonts w:ascii="Museo Sans 300" w:eastAsia="Times New Roman" w:hAnsi="Museo Sans 300" w:cs="Cambria Math"/>
          <w:sz w:val="20"/>
          <w:szCs w:val="20"/>
          <w:lang w:val="es-ES" w:eastAsia="es-SV"/>
        </w:rPr>
        <w:t>o desperfecto</w:t>
      </w:r>
      <w:r w:rsidR="008E1109">
        <w:rPr>
          <w:rFonts w:ascii="Cambria Math" w:eastAsia="Times New Roman" w:hAnsi="Cambria Math" w:cs="Cambria Math"/>
          <w:sz w:val="20"/>
          <w:szCs w:val="20"/>
          <w:lang w:val="es-ES" w:eastAsia="es-SV"/>
        </w:rPr>
        <w:t xml:space="preserve"> </w:t>
      </w:r>
      <w:r w:rsidR="008E1109" w:rsidRPr="008E1109">
        <w:rPr>
          <w:rFonts w:ascii="Museo Sans 300" w:eastAsia="Times New Roman" w:hAnsi="Museo Sans 300" w:cs="Cambria Math"/>
          <w:sz w:val="20"/>
          <w:szCs w:val="20"/>
          <w:lang w:val="es-ES" w:eastAsia="es-SV"/>
        </w:rPr>
        <w:t>internos</w:t>
      </w:r>
      <w:r w:rsidR="008E1109">
        <w:rPr>
          <w:rFonts w:ascii="Museo Sans 300" w:eastAsia="Times New Roman" w:hAnsi="Museo Sans 300" w:cs="Segoe UI"/>
          <w:sz w:val="20"/>
          <w:szCs w:val="20"/>
          <w:lang w:val="es-ES" w:eastAsia="es-SV"/>
        </w:rPr>
        <w:t xml:space="preserve"> por el desgaste de piezas en el equipo de medición</w:t>
      </w:r>
      <w:r w:rsidRPr="0BC3B387">
        <w:rPr>
          <w:rFonts w:ascii="Museo Sans 300" w:eastAsia="Times New Roman" w:hAnsi="Museo Sans 300" w:cs="Segoe UI"/>
          <w:sz w:val="20"/>
          <w:szCs w:val="20"/>
          <w:lang w:val="es-ES" w:eastAsia="es-SV"/>
        </w:rPr>
        <w:t xml:space="preserve">, lo cual </w:t>
      </w:r>
      <w:r w:rsidR="009F769E">
        <w:rPr>
          <w:rFonts w:ascii="Museo Sans 300" w:eastAsia="Times New Roman" w:hAnsi="Museo Sans 300" w:cs="Segoe UI"/>
          <w:sz w:val="20"/>
          <w:szCs w:val="20"/>
          <w:lang w:val="es-ES" w:eastAsia="es-SV"/>
        </w:rPr>
        <w:t xml:space="preserve">habilita </w:t>
      </w:r>
      <w:r w:rsidRPr="0BC3B387">
        <w:rPr>
          <w:rFonts w:ascii="Museo Sans 300" w:eastAsia="Times New Roman" w:hAnsi="Museo Sans 300" w:cs="Segoe UI"/>
          <w:sz w:val="20"/>
          <w:szCs w:val="20"/>
          <w:lang w:val="es-ES" w:eastAsia="es-SV"/>
        </w:rPr>
        <w:t>a la distribuidora</w:t>
      </w:r>
      <w:r w:rsidR="009F769E">
        <w:rPr>
          <w:rFonts w:ascii="Museo Sans 300" w:eastAsia="Times New Roman" w:hAnsi="Museo Sans 300" w:cs="Segoe UI"/>
          <w:sz w:val="20"/>
          <w:szCs w:val="20"/>
          <w:lang w:val="es-ES" w:eastAsia="es-SV"/>
        </w:rPr>
        <w:t xml:space="preserve"> a </w:t>
      </w:r>
      <w:r w:rsidRPr="0BC3B387">
        <w:rPr>
          <w:rFonts w:ascii="Museo Sans 300" w:eastAsia="Times New Roman" w:hAnsi="Museo Sans 300" w:cs="Segoe UI"/>
          <w:sz w:val="20"/>
          <w:szCs w:val="20"/>
          <w:lang w:val="es-ES" w:eastAsia="es-SV"/>
        </w:rPr>
        <w:t>realizar el cobro para recuperar la energ</w:t>
      </w:r>
      <w:r w:rsidRPr="0BC3B387">
        <w:rPr>
          <w:rFonts w:ascii="Museo Sans 300" w:eastAsia="Times New Roman" w:hAnsi="Museo Sans 300" w:cs="Museo Sans 300"/>
          <w:sz w:val="20"/>
          <w:szCs w:val="20"/>
          <w:lang w:val="es-ES" w:eastAsia="es-SV"/>
        </w:rPr>
        <w:t>í</w:t>
      </w:r>
      <w:r w:rsidRPr="0BC3B387">
        <w:rPr>
          <w:rFonts w:ascii="Museo Sans 300" w:eastAsia="Times New Roman" w:hAnsi="Museo Sans 300" w:cs="Segoe UI"/>
          <w:sz w:val="20"/>
          <w:szCs w:val="20"/>
          <w:lang w:val="es-ES" w:eastAsia="es-SV"/>
        </w:rPr>
        <w:t xml:space="preserve">a no registrada, de conformidad con lo establecido en el artículo 35 de los Términos y Condiciones al Consumidor Final de los Pliegos Tarifarios del año </w:t>
      </w:r>
      <w:r w:rsidR="000110C2">
        <w:rPr>
          <w:rFonts w:ascii="Museo Sans 300" w:eastAsia="Times New Roman" w:hAnsi="Museo Sans 300" w:cs="Segoe UI"/>
          <w:sz w:val="20"/>
          <w:szCs w:val="20"/>
          <w:lang w:val="es-ES" w:eastAsia="es-SV"/>
        </w:rPr>
        <w:t>dos mil diecinueve</w:t>
      </w:r>
      <w:r w:rsidRPr="0BC3B387">
        <w:rPr>
          <w:rFonts w:ascii="Museo Sans 300" w:eastAsia="Times New Roman" w:hAnsi="Museo Sans 300" w:cs="Segoe UI"/>
          <w:sz w:val="20"/>
          <w:szCs w:val="20"/>
          <w:lang w:val="es-ES" w:eastAsia="es-SV"/>
        </w:rPr>
        <w:t>.</w:t>
      </w:r>
      <w:r w:rsidRPr="0BC3B387">
        <w:rPr>
          <w:rFonts w:ascii="Cambria Math" w:eastAsia="Times New Roman" w:hAnsi="Cambria Math" w:cs="Cambria Math"/>
          <w:sz w:val="20"/>
          <w:szCs w:val="20"/>
          <w:lang w:eastAsia="es-SV"/>
        </w:rPr>
        <w:t> </w:t>
      </w:r>
      <w:r w:rsidRPr="0BC3B387">
        <w:rPr>
          <w:rFonts w:ascii="Museo Sans 300" w:eastAsia="Times New Roman" w:hAnsi="Museo Sans 300" w:cs="Segoe UI"/>
          <w:sz w:val="20"/>
          <w:szCs w:val="20"/>
          <w:lang w:eastAsia="es-SV"/>
        </w:rPr>
        <w:t> </w:t>
      </w:r>
    </w:p>
    <w:p w14:paraId="7F6B3369" w14:textId="77777777" w:rsidR="008E1109" w:rsidRDefault="008E1109" w:rsidP="003E04F0">
      <w:pPr>
        <w:spacing w:after="0" w:line="240" w:lineRule="auto"/>
        <w:ind w:left="420"/>
        <w:jc w:val="both"/>
        <w:textAlignment w:val="baseline"/>
        <w:rPr>
          <w:rFonts w:ascii="Museo Sans 300" w:eastAsia="Times New Roman" w:hAnsi="Museo Sans 300" w:cs="Segoe UI"/>
          <w:sz w:val="20"/>
          <w:szCs w:val="20"/>
          <w:lang w:eastAsia="es-SV"/>
        </w:rPr>
      </w:pPr>
    </w:p>
    <w:p w14:paraId="0E1F14EB" w14:textId="5D27BC4E" w:rsidR="003E04F0" w:rsidRPr="00937F60" w:rsidRDefault="003E04F0" w:rsidP="00EC2C6E">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245488B0" w14:textId="02E02CD4" w:rsidR="008E1109" w:rsidRPr="00813B71" w:rsidRDefault="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w:t>
      </w:r>
      <w:r w:rsidR="006019BA">
        <w:rPr>
          <w:rFonts w:ascii="Museo Sans 300" w:hAnsi="Museo Sans 300"/>
          <w:sz w:val="20"/>
          <w:szCs w:val="20"/>
        </w:rPr>
        <w:t xml:space="preserve">al tratarse de un problema en el equipo de medición </w:t>
      </w:r>
      <w:r w:rsidR="008E1109">
        <w:rPr>
          <w:rFonts w:ascii="Museo Sans 300" w:hAnsi="Museo Sans 300"/>
          <w:sz w:val="20"/>
          <w:szCs w:val="20"/>
        </w:rPr>
        <w:t xml:space="preserve">el periodo de recuperación para el cálculo de la energía no registrada es de sesenta días, </w:t>
      </w:r>
      <w:r w:rsidR="00755B0A">
        <w:rPr>
          <w:rFonts w:ascii="Museo Sans 300" w:hAnsi="Museo Sans 300"/>
          <w:sz w:val="20"/>
          <w:szCs w:val="20"/>
        </w:rPr>
        <w:t xml:space="preserve">por lo que </w:t>
      </w:r>
      <w:r w:rsidR="008E1109">
        <w:rPr>
          <w:rFonts w:ascii="Museo Sans 300" w:hAnsi="Museo Sans 300"/>
          <w:sz w:val="20"/>
          <w:szCs w:val="20"/>
        </w:rPr>
        <w:t>utilizó los factores siguientes:</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8578553" w14:textId="18691F65" w:rsidR="003E04F0" w:rsidRDefault="003E04F0" w:rsidP="00497893">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rPr>
      </w:pPr>
      <w:r w:rsidRPr="00356ACF">
        <w:rPr>
          <w:rFonts w:ascii="Museo Sans 300" w:hAnsi="Museo Sans 300"/>
          <w:sz w:val="20"/>
          <w:szCs w:val="20"/>
        </w:rPr>
        <w:t xml:space="preserve">El </w:t>
      </w:r>
      <w:r w:rsidR="0092798F">
        <w:rPr>
          <w:rFonts w:ascii="Museo Sans 300" w:hAnsi="Museo Sans 300"/>
          <w:sz w:val="20"/>
          <w:szCs w:val="20"/>
        </w:rPr>
        <w:t>periodo de recuperación de la energía no registrada es el comprendido entre el dieciocho de noviembre de dos mil dieciocho al diecisiete de enero del año dos mil diecinueve.</w:t>
      </w:r>
      <w:r w:rsidRPr="00356ACF">
        <w:rPr>
          <w:rFonts w:ascii="Museo Sans 300" w:hAnsi="Museo Sans 300"/>
          <w:sz w:val="20"/>
          <w:szCs w:val="20"/>
        </w:rPr>
        <w:t xml:space="preserve"> </w:t>
      </w:r>
    </w:p>
    <w:p w14:paraId="20A28783" w14:textId="77777777" w:rsidR="003E04F0" w:rsidRDefault="003E04F0" w:rsidP="00497893">
      <w:pPr>
        <w:suppressAutoHyphens/>
        <w:autoSpaceDE w:val="0"/>
        <w:autoSpaceDN w:val="0"/>
        <w:spacing w:after="0" w:line="240" w:lineRule="auto"/>
        <w:ind w:left="993"/>
        <w:jc w:val="both"/>
        <w:textAlignment w:val="baseline"/>
        <w:rPr>
          <w:rFonts w:ascii="Museo Sans 300" w:hAnsi="Museo Sans 300"/>
          <w:sz w:val="20"/>
          <w:szCs w:val="20"/>
        </w:rPr>
      </w:pPr>
    </w:p>
    <w:p w14:paraId="16357593" w14:textId="575A4BE2" w:rsidR="003E04F0" w:rsidRPr="00356ACF" w:rsidRDefault="0092798F" w:rsidP="00497893">
      <w:pPr>
        <w:numPr>
          <w:ilvl w:val="1"/>
          <w:numId w:val="15"/>
        </w:numPr>
        <w:tabs>
          <w:tab w:val="left" w:pos="1134"/>
        </w:tabs>
        <w:suppressAutoHyphens/>
        <w:autoSpaceDE w:val="0"/>
        <w:autoSpaceDN w:val="0"/>
        <w:spacing w:after="0" w:line="240" w:lineRule="auto"/>
        <w:ind w:left="993"/>
        <w:jc w:val="both"/>
        <w:textAlignment w:val="baseline"/>
        <w:rPr>
          <w:rFonts w:ascii="Museo Sans 300" w:hAnsi="Museo Sans 300"/>
          <w:sz w:val="20"/>
          <w:szCs w:val="20"/>
        </w:rPr>
      </w:pPr>
      <w:r>
        <w:rPr>
          <w:rFonts w:ascii="Museo Sans 300" w:hAnsi="Museo Sans 300"/>
          <w:sz w:val="20"/>
          <w:szCs w:val="20"/>
        </w:rPr>
        <w:t>El consumo promedio de energía no registrada es el resultante de lo</w:t>
      </w:r>
      <w:r w:rsidR="00EC2C6E">
        <w:rPr>
          <w:rFonts w:ascii="Museo Sans 300" w:hAnsi="Museo Sans 300"/>
          <w:sz w:val="20"/>
          <w:szCs w:val="20"/>
        </w:rPr>
        <w:t>s meses comprendidos entre febrero</w:t>
      </w:r>
      <w:r>
        <w:rPr>
          <w:rFonts w:ascii="Museo Sans 300" w:hAnsi="Museo Sans 300"/>
          <w:sz w:val="20"/>
          <w:szCs w:val="20"/>
        </w:rPr>
        <w:t xml:space="preserve"> a </w:t>
      </w:r>
      <w:r w:rsidR="00EC2C6E">
        <w:rPr>
          <w:rFonts w:ascii="Museo Sans 300" w:hAnsi="Museo Sans 300"/>
          <w:sz w:val="20"/>
          <w:szCs w:val="20"/>
        </w:rPr>
        <w:t>julio</w:t>
      </w:r>
      <w:r>
        <w:rPr>
          <w:rFonts w:ascii="Museo Sans 300" w:hAnsi="Museo Sans 300"/>
          <w:sz w:val="20"/>
          <w:szCs w:val="20"/>
        </w:rPr>
        <w:t xml:space="preserve"> de dos mil diecinueve.</w:t>
      </w:r>
    </w:p>
    <w:p w14:paraId="1BEC38BC"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t xml:space="preserve"> </w:t>
      </w:r>
    </w:p>
    <w:p w14:paraId="50493DD7" w14:textId="4D3208EE" w:rsidR="003E04F0" w:rsidRDefault="003E04F0" w:rsidP="003E04F0">
      <w:pPr>
        <w:spacing w:after="0" w:line="240" w:lineRule="auto"/>
        <w:ind w:left="420"/>
        <w:jc w:val="both"/>
        <w:textAlignment w:val="baseline"/>
        <w:rPr>
          <w:rFonts w:ascii="Museo Sans 300" w:hAnsi="Museo Sans 300"/>
          <w:sz w:val="20"/>
          <w:szCs w:val="20"/>
          <w:lang w:eastAsia="es-ES"/>
        </w:rPr>
      </w:pPr>
      <w:r w:rsidRPr="00813B71">
        <w:rPr>
          <w:rStyle w:val="normaltextrun"/>
          <w:rFonts w:ascii="Museo Sans 300" w:hAnsi="Museo Sans 300" w:cs="Segoe UI"/>
          <w:color w:val="000000"/>
          <w:sz w:val="20"/>
          <w:szCs w:val="20"/>
          <w:bdr w:val="none" w:sz="0" w:space="0" w:color="auto" w:frame="1"/>
        </w:rPr>
        <w:t xml:space="preserve">En virtud de lo anterior, </w:t>
      </w:r>
      <w:r w:rsidR="00497893">
        <w:rPr>
          <w:rStyle w:val="normaltextrun"/>
          <w:rFonts w:ascii="Museo Sans 300" w:hAnsi="Museo Sans 300" w:cs="Segoe UI"/>
          <w:color w:val="000000"/>
          <w:sz w:val="20"/>
          <w:szCs w:val="20"/>
          <w:bdr w:val="none" w:sz="0" w:space="0" w:color="auto" w:frame="1"/>
        </w:rPr>
        <w:t>el CAU</w:t>
      </w:r>
      <w:r w:rsidR="00B13A25">
        <w:rPr>
          <w:rStyle w:val="normaltextrun"/>
          <w:rFonts w:ascii="Museo Sans 300" w:hAnsi="Museo Sans 300" w:cs="Segoe UI"/>
          <w:color w:val="000000"/>
          <w:sz w:val="20"/>
          <w:szCs w:val="20"/>
          <w:bdr w:val="none" w:sz="0" w:space="0" w:color="auto" w:frame="1"/>
        </w:rPr>
        <w:t xml:space="preserve"> determinó que </w:t>
      </w:r>
      <w:r w:rsidRPr="00813B71">
        <w:rPr>
          <w:rStyle w:val="normaltextrun"/>
          <w:rFonts w:ascii="Museo Sans 300" w:hAnsi="Museo Sans 300" w:cs="Segoe UI"/>
          <w:color w:val="000000"/>
          <w:sz w:val="20"/>
          <w:szCs w:val="20"/>
          <w:bdr w:val="none" w:sz="0" w:space="0" w:color="auto" w:frame="1"/>
        </w:rPr>
        <w:t>la distribuidora tiene el derecho a recuperar la cantidad</w:t>
      </w:r>
      <w:r w:rsidRPr="00813B71">
        <w:rPr>
          <w:rFonts w:ascii="Museo Sans 300" w:eastAsia="Calibri" w:hAnsi="Museo Sans 300"/>
          <w:sz w:val="20"/>
          <w:szCs w:val="20"/>
        </w:rPr>
        <w:t xml:space="preserve"> de </w:t>
      </w:r>
      <w:r w:rsidR="00EC2C6E">
        <w:rPr>
          <w:rFonts w:ascii="Museo Sans 300" w:eastAsia="Calibri" w:hAnsi="Museo Sans 300"/>
          <w:sz w:val="20"/>
          <w:szCs w:val="20"/>
        </w:rPr>
        <w:t>SESENTA Y CUATRO 25/</w:t>
      </w:r>
      <w:r w:rsidR="0092798F">
        <w:rPr>
          <w:rFonts w:ascii="Museo Sans 300" w:eastAsia="Calibri" w:hAnsi="Museo Sans 300"/>
          <w:sz w:val="20"/>
          <w:szCs w:val="20"/>
        </w:rPr>
        <w:t>1</w:t>
      </w:r>
      <w:r w:rsidR="00DE31E3">
        <w:rPr>
          <w:rFonts w:ascii="Museo Sans 300" w:hAnsi="Museo Sans 300"/>
          <w:sz w:val="20"/>
          <w:szCs w:val="20"/>
          <w:lang w:eastAsia="es-ES"/>
        </w:rPr>
        <w:t>00 DÓLARES DE LOS ES</w:t>
      </w:r>
      <w:r w:rsidR="00244383">
        <w:rPr>
          <w:rFonts w:ascii="Museo Sans 300" w:hAnsi="Museo Sans 300"/>
          <w:sz w:val="20"/>
          <w:szCs w:val="20"/>
          <w:lang w:eastAsia="es-ES"/>
        </w:rPr>
        <w:t xml:space="preserve">TADOS UNIDOS DE AMÉRICA (USD </w:t>
      </w:r>
      <w:r w:rsidR="00EC2C6E">
        <w:rPr>
          <w:rFonts w:ascii="Museo Sans 300" w:hAnsi="Museo Sans 300"/>
          <w:sz w:val="20"/>
          <w:szCs w:val="20"/>
          <w:lang w:eastAsia="es-ES"/>
        </w:rPr>
        <w:t>64.25</w:t>
      </w:r>
      <w:r w:rsidR="00DE31E3">
        <w:rPr>
          <w:rFonts w:ascii="Museo Sans 300" w:hAnsi="Museo Sans 300"/>
          <w:sz w:val="20"/>
          <w:szCs w:val="20"/>
          <w:lang w:eastAsia="es-ES"/>
        </w:rPr>
        <w:t>)</w:t>
      </w:r>
      <w:r w:rsidR="00BC7AC0">
        <w:rPr>
          <w:rFonts w:ascii="Museo Sans 300" w:hAnsi="Museo Sans 300"/>
          <w:sz w:val="20"/>
          <w:szCs w:val="20"/>
          <w:lang w:eastAsia="es-ES"/>
        </w:rPr>
        <w:t xml:space="preserve"> IVA incluido, en concepto de consumida y no registrada</w:t>
      </w:r>
      <w:r w:rsidR="00EC2C6E">
        <w:rPr>
          <w:rFonts w:ascii="Museo Sans 300" w:hAnsi="Museo Sans 300"/>
          <w:sz w:val="20"/>
          <w:szCs w:val="20"/>
          <w:lang w:eastAsia="es-ES"/>
        </w:rPr>
        <w:t xml:space="preserve"> por fallas internas en el equipo de medición.</w:t>
      </w:r>
    </w:p>
    <w:p w14:paraId="0F5DDAC4" w14:textId="77777777" w:rsidR="00EC2C6E" w:rsidRDefault="00EC2C6E" w:rsidP="003E04F0">
      <w:pPr>
        <w:spacing w:after="0" w:line="240" w:lineRule="auto"/>
        <w:ind w:left="420"/>
        <w:jc w:val="both"/>
        <w:textAlignment w:val="baseline"/>
        <w:rPr>
          <w:rFonts w:ascii="Museo Sans 300" w:eastAsia="Times New Roman" w:hAnsi="Museo Sans 300" w:cs="Segoe UI"/>
          <w:sz w:val="20"/>
          <w:szCs w:val="20"/>
          <w:lang w:eastAsia="es-SV"/>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2"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2"/>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246C4EE"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w:t>
      </w:r>
      <w:r w:rsidR="00B15808">
        <w:rPr>
          <w:rFonts w:ascii="Museo Sans 300" w:hAnsi="Museo Sans 300"/>
          <w:sz w:val="20"/>
          <w:szCs w:val="20"/>
        </w:rPr>
        <w:t>al usuario</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187070FF"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 xml:space="preserve">como finalidad que tanto </w:t>
      </w:r>
      <w:r w:rsidR="008C1FBE">
        <w:rPr>
          <w:rFonts w:ascii="Museo Sans 300" w:eastAsia="Museo Sans 300" w:hAnsi="Museo Sans 300" w:cs="Museo Sans 300"/>
          <w:sz w:val="20"/>
          <w:szCs w:val="20"/>
        </w:rPr>
        <w:t xml:space="preserve">el </w:t>
      </w:r>
      <w:r>
        <w:rPr>
          <w:rFonts w:ascii="Museo Sans 300" w:eastAsia="Museo Sans 300" w:hAnsi="Museo Sans 300" w:cs="Museo Sans 300"/>
          <w:sz w:val="20"/>
          <w:szCs w:val="20"/>
        </w:rPr>
        <w:t>usuari</w:t>
      </w:r>
      <w:r w:rsidR="008C1FBE">
        <w:rPr>
          <w:rFonts w:ascii="Museo Sans 300" w:eastAsia="Museo Sans 300" w:hAnsi="Museo Sans 300" w:cs="Museo Sans 300"/>
          <w:sz w:val="20"/>
          <w:szCs w:val="20"/>
        </w:rPr>
        <w:t>o</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D3E4929"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w:t>
      </w:r>
      <w:r w:rsidR="00076944">
        <w:rPr>
          <w:rFonts w:ascii="Museo Sans 300" w:eastAsia="Museo Sans 300" w:hAnsi="Museo Sans 300" w:cs="Museo Sans 300"/>
          <w:sz w:val="20"/>
          <w:szCs w:val="20"/>
        </w:rPr>
        <w:t>rifarios vigentes para el caso, el usuario</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1A3446F1"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Este cobro, además de estar amparado legalmente en los pliegos tarifarios</w:t>
      </w:r>
      <w:r w:rsidR="00080AA5">
        <w:rPr>
          <w:rFonts w:ascii="Museo Sans 300" w:eastAsia="Museo Sans 300" w:hAnsi="Museo Sans 300" w:cs="Museo Sans 300"/>
          <w:sz w:val="20"/>
          <w:szCs w:val="20"/>
        </w:rPr>
        <w:t xml:space="preserve"> </w:t>
      </w:r>
      <w:r w:rsidRPr="00064CBF">
        <w:rPr>
          <w:rFonts w:ascii="Museo Sans 300" w:eastAsia="Museo Sans 300" w:hAnsi="Museo Sans 300" w:cs="Museo Sans 300"/>
          <w:sz w:val="20"/>
          <w:szCs w:val="20"/>
        </w:rPr>
        <w:t xml:space="preserve"> y la normativa técnica vigente, ya que al comprobarse que hay ener</w:t>
      </w:r>
      <w:r w:rsidR="00954F36">
        <w:rPr>
          <w:rFonts w:ascii="Museo Sans 300" w:eastAsia="Museo Sans 300" w:hAnsi="Museo Sans 300" w:cs="Museo Sans 300"/>
          <w:sz w:val="20"/>
          <w:szCs w:val="20"/>
        </w:rPr>
        <w:t xml:space="preserve">gía que fue consumida por el usuario </w:t>
      </w:r>
      <w:r w:rsidRPr="00064CBF">
        <w:rPr>
          <w:rFonts w:ascii="Museo Sans 300" w:eastAsia="Museo Sans 300" w:hAnsi="Museo Sans 300" w:cs="Museo Sans 300"/>
          <w:sz w:val="20"/>
          <w:szCs w:val="20"/>
        </w:rPr>
        <w:t>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38DEFC79"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88195C">
        <w:rPr>
          <w:rFonts w:ascii="Museo Sans 300" w:eastAsia="Times New Roman" w:hAnsi="Museo Sans 300"/>
          <w:sz w:val="20"/>
          <w:szCs w:val="20"/>
          <w:lang w:eastAsia="es-ES"/>
        </w:rPr>
        <w:t>XXXXXX</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2104CCE6"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 xml:space="preserve">En ese sentido, se advierte que el dictamen que resuelve el caso fue emitido con fundamento en la documentación recopilada en el transcurso del procedimiento, garantizando </w:t>
      </w:r>
      <w:r w:rsidR="00D80284">
        <w:rPr>
          <w:rFonts w:ascii="Museo Sans 300" w:eastAsia="Museo Sans 300" w:hAnsi="Museo Sans 300" w:cs="Museo Sans 300"/>
          <w:sz w:val="20"/>
          <w:szCs w:val="20"/>
        </w:rPr>
        <w:t>al usuario</w:t>
      </w:r>
      <w:r w:rsidR="00954F36">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7B2B80D" w14:textId="77777777" w:rsidR="001261DD" w:rsidRPr="00BA5C5D" w:rsidRDefault="001261DD" w:rsidP="006F3479">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0E6CCFF7"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ED42F4">
        <w:rPr>
          <w:rFonts w:ascii="Museo Sans 300" w:hAnsi="Museo Sans 300"/>
          <w:sz w:val="20"/>
          <w:szCs w:val="20"/>
        </w:rPr>
        <w:t>369-</w:t>
      </w:r>
      <w:r w:rsidR="0088195C">
        <w:rPr>
          <w:rFonts w:ascii="Museo Sans 300" w:hAnsi="Museo Sans 300"/>
          <w:sz w:val="20"/>
          <w:szCs w:val="20"/>
        </w:rPr>
        <w:t>XXXXXX</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88195C">
        <w:rPr>
          <w:rFonts w:ascii="Museo Sans 300" w:eastAsia="Times New Roman" w:hAnsi="Museo Sans 300"/>
          <w:sz w:val="20"/>
          <w:szCs w:val="20"/>
          <w:lang w:eastAsia="es-ES"/>
        </w:rPr>
        <w:t>XXXXXX</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5A29F915" w14:textId="77777777" w:rsidR="00EC2C6E" w:rsidRDefault="003E04F0" w:rsidP="00EC2C6E">
      <w:pPr>
        <w:spacing w:after="0" w:line="240" w:lineRule="auto"/>
        <w:ind w:left="420"/>
        <w:jc w:val="both"/>
        <w:textAlignment w:val="baseline"/>
        <w:rPr>
          <w:rFonts w:ascii="Museo Sans 300" w:hAnsi="Museo Sans 300"/>
          <w:sz w:val="20"/>
          <w:szCs w:val="20"/>
          <w:lang w:eastAsia="es-ES"/>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 de</w:t>
      </w:r>
      <w:r w:rsidRPr="0078645B">
        <w:rPr>
          <w:rFonts w:ascii="Museo Sans 300" w:hAnsi="Museo Sans 300"/>
          <w:sz w:val="20"/>
          <w:szCs w:val="20"/>
          <w:lang w:val="es-ES"/>
        </w:rPr>
        <w:t> </w:t>
      </w:r>
      <w:r w:rsidR="00EC2C6E">
        <w:rPr>
          <w:rFonts w:ascii="Museo Sans 300" w:eastAsia="Calibri" w:hAnsi="Museo Sans 300"/>
          <w:sz w:val="20"/>
          <w:szCs w:val="20"/>
        </w:rPr>
        <w:t>SESENTA Y CUATRO 25/1</w:t>
      </w:r>
      <w:r w:rsidR="00EC2C6E">
        <w:rPr>
          <w:rFonts w:ascii="Museo Sans 300" w:hAnsi="Museo Sans 300"/>
          <w:sz w:val="20"/>
          <w:szCs w:val="20"/>
          <w:lang w:eastAsia="es-ES"/>
        </w:rPr>
        <w:t>00 DÓLARES DE LOS ESTADOS UNIDOS DE AMÉRICA (USD 64.25) IVA incluido</w:t>
      </w:r>
      <w:r w:rsidR="00EC2C6E">
        <w:rPr>
          <w:rFonts w:ascii="Museo Sans 300" w:hAnsi="Museo Sans 300"/>
          <w:sz w:val="20"/>
          <w:szCs w:val="20"/>
          <w:lang w:eastAsia="es-SV"/>
        </w:rPr>
        <w:t xml:space="preserve"> </w:t>
      </w:r>
      <w:r w:rsidR="00EC2C6E">
        <w:rPr>
          <w:rFonts w:ascii="Museo Sans 300" w:hAnsi="Museo Sans 300"/>
          <w:sz w:val="20"/>
          <w:szCs w:val="20"/>
          <w:lang w:eastAsia="es-ES"/>
        </w:rPr>
        <w:t>en concepto de consumida y no registrada por fallas internas en el equipo de medición.</w:t>
      </w:r>
    </w:p>
    <w:p w14:paraId="04696281" w14:textId="77777777" w:rsidR="00494195" w:rsidRDefault="00494195"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10021405" w14:textId="77777777" w:rsidR="00382858" w:rsidRDefault="00382858" w:rsidP="003E04F0">
      <w:pPr>
        <w:spacing w:after="0" w:line="240" w:lineRule="atLeast"/>
        <w:ind w:left="567"/>
        <w:contextualSpacing/>
        <w:jc w:val="both"/>
        <w:rPr>
          <w:rFonts w:ascii="Museo Sans 300" w:hAnsi="Museo Sans 300"/>
          <w:sz w:val="20"/>
          <w:szCs w:val="20"/>
        </w:rPr>
      </w:pPr>
    </w:p>
    <w:p w14:paraId="767441D7" w14:textId="7A109C93"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ED42F4">
        <w:rPr>
          <w:rFonts w:ascii="Museo Sans 300" w:hAnsi="Museo Sans 300"/>
          <w:sz w:val="20"/>
          <w:szCs w:val="20"/>
        </w:rPr>
        <w:t>369-</w:t>
      </w:r>
      <w:r w:rsidR="0088195C">
        <w:rPr>
          <w:rFonts w:ascii="Museo Sans 300" w:hAnsi="Museo Sans 300"/>
          <w:sz w:val="20"/>
          <w:szCs w:val="20"/>
        </w:rPr>
        <w:t>XXXXXX</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3AC6CB99" w14:textId="77777777" w:rsidR="00382858" w:rsidRPr="00937F60" w:rsidRDefault="00382858" w:rsidP="003E04F0">
      <w:pPr>
        <w:widowControl w:val="0"/>
        <w:autoSpaceDE w:val="0"/>
        <w:autoSpaceDN w:val="0"/>
        <w:adjustRightInd w:val="0"/>
        <w:spacing w:after="0" w:line="240" w:lineRule="auto"/>
        <w:jc w:val="both"/>
        <w:rPr>
          <w:rFonts w:ascii="Museo Sans 300" w:hAnsi="Museo Sans 300"/>
          <w:sz w:val="20"/>
          <w:szCs w:val="20"/>
        </w:rPr>
      </w:pPr>
    </w:p>
    <w:p w14:paraId="2F9E1591" w14:textId="3B8126C0" w:rsidR="00497893" w:rsidRPr="00EA450E" w:rsidRDefault="003E04F0" w:rsidP="003E04F0">
      <w:pPr>
        <w:numPr>
          <w:ilvl w:val="0"/>
          <w:numId w:val="3"/>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lastRenderedPageBreak/>
        <w:t xml:space="preserve">Establecer que en el suministro identificado con el NIC </w:t>
      </w:r>
      <w:r w:rsidR="0088195C">
        <w:rPr>
          <w:rFonts w:ascii="Museo Sans 300" w:eastAsia="Times New Roman" w:hAnsi="Museo Sans 300"/>
          <w:sz w:val="20"/>
          <w:szCs w:val="20"/>
          <w:lang w:eastAsia="es-ES"/>
        </w:rPr>
        <w:t>XXXXXX</w:t>
      </w:r>
      <w:r w:rsidRPr="66797B54">
        <w:rPr>
          <w:rFonts w:ascii="Museo Sans 300" w:eastAsia="Times New Roman" w:hAnsi="Museo Sans 300"/>
          <w:sz w:val="20"/>
          <w:szCs w:val="20"/>
          <w:lang w:eastAsia="es-ES"/>
        </w:rPr>
        <w:t xml:space="preserve"> existió un </w:t>
      </w:r>
      <w:r w:rsidR="00382858">
        <w:rPr>
          <w:rFonts w:ascii="Museo Sans 300" w:eastAsia="Times New Roman" w:hAnsi="Museo Sans 300"/>
          <w:sz w:val="20"/>
          <w:szCs w:val="20"/>
          <w:lang w:eastAsia="es-ES"/>
        </w:rPr>
        <w:t>desperfecto interno en el equipo de medición</w:t>
      </w:r>
      <w:r w:rsidRPr="66797B54">
        <w:rPr>
          <w:rFonts w:ascii="Museo Sans 300" w:eastAsia="Times New Roman" w:hAnsi="Museo Sans 300"/>
          <w:sz w:val="20"/>
          <w:szCs w:val="20"/>
          <w:lang w:eastAsia="es-ES"/>
        </w:rPr>
        <w:t xml:space="preserve"> que afectó el correcto registro del consumo de energía eléctrica</w:t>
      </w:r>
      <w:r w:rsidR="00497893">
        <w:rPr>
          <w:rFonts w:ascii="Museo Sans 300" w:eastAsia="Times New Roman" w:hAnsi="Museo Sans 300"/>
          <w:sz w:val="20"/>
          <w:szCs w:val="20"/>
          <w:lang w:eastAsia="es-ES"/>
        </w:rPr>
        <w:t>.</w:t>
      </w:r>
    </w:p>
    <w:p w14:paraId="518B9433" w14:textId="77777777" w:rsidR="00497893" w:rsidRPr="00EA450E" w:rsidRDefault="00497893" w:rsidP="00EA450E">
      <w:pPr>
        <w:spacing w:after="0" w:line="240" w:lineRule="auto"/>
        <w:ind w:left="357"/>
        <w:jc w:val="both"/>
        <w:rPr>
          <w:rFonts w:ascii="Museo Sans 300" w:hAnsi="Museo Sans 300"/>
          <w:sz w:val="20"/>
          <w:szCs w:val="20"/>
          <w:lang w:val="es-ES"/>
        </w:rPr>
      </w:pPr>
    </w:p>
    <w:p w14:paraId="0439D38A" w14:textId="2AF03460" w:rsidR="003E04F0" w:rsidRDefault="00497893" w:rsidP="003E04F0">
      <w:pPr>
        <w:numPr>
          <w:ilvl w:val="0"/>
          <w:numId w:val="3"/>
        </w:numPr>
        <w:spacing w:after="0" w:line="240" w:lineRule="auto"/>
        <w:ind w:left="357" w:hanging="357"/>
        <w:jc w:val="both"/>
        <w:rPr>
          <w:rFonts w:ascii="Museo Sans 300" w:hAnsi="Museo Sans 300"/>
          <w:sz w:val="20"/>
          <w:szCs w:val="20"/>
          <w:lang w:val="es-ES"/>
        </w:rPr>
      </w:pPr>
      <w:r>
        <w:rPr>
          <w:rFonts w:ascii="Museo Sans 300" w:eastAsia="Times New Roman" w:hAnsi="Museo Sans 300"/>
          <w:sz w:val="20"/>
          <w:szCs w:val="20"/>
          <w:lang w:eastAsia="es-ES"/>
        </w:rPr>
        <w:t xml:space="preserve">Establecer </w:t>
      </w:r>
      <w:r w:rsidR="003E04F0" w:rsidRPr="66797B54">
        <w:rPr>
          <w:rFonts w:ascii="Museo Sans 300" w:eastAsia="Times New Roman" w:hAnsi="Museo Sans 300"/>
          <w:sz w:val="20"/>
          <w:szCs w:val="20"/>
          <w:lang w:eastAsia="es-ES"/>
        </w:rPr>
        <w:t xml:space="preserve">que la sociedad </w:t>
      </w:r>
      <w:r w:rsidR="00FA48AE">
        <w:rPr>
          <w:rFonts w:ascii="Museo Sans 300" w:eastAsia="Times New Roman" w:hAnsi="Museo Sans 300"/>
          <w:sz w:val="20"/>
          <w:szCs w:val="20"/>
          <w:lang w:eastAsia="es-ES"/>
        </w:rPr>
        <w:t>EEO</w:t>
      </w:r>
      <w:r w:rsidR="003E04F0" w:rsidRPr="66797B54">
        <w:rPr>
          <w:rFonts w:ascii="Museo Sans 300" w:eastAsia="Times New Roman" w:hAnsi="Museo Sans 300"/>
          <w:sz w:val="20"/>
          <w:szCs w:val="20"/>
          <w:lang w:eastAsia="es-ES"/>
        </w:rPr>
        <w:t>, S.A. de C.V. tiene el derecho a recuperar la cantidad de </w:t>
      </w:r>
      <w:r w:rsidR="00EC2C6E" w:rsidRPr="00EC2C6E">
        <w:rPr>
          <w:rFonts w:ascii="Museo Sans 300" w:eastAsia="Times New Roman" w:hAnsi="Museo Sans 300"/>
          <w:sz w:val="20"/>
          <w:szCs w:val="20"/>
          <w:lang w:eastAsia="es-ES"/>
        </w:rPr>
        <w:t>SESENTA Y CUATRO 25/100</w:t>
      </w:r>
      <w:r w:rsidR="00EC2C6E">
        <w:rPr>
          <w:rFonts w:ascii="Museo Sans 300" w:eastAsia="Times New Roman" w:hAnsi="Museo Sans 300"/>
          <w:sz w:val="20"/>
          <w:szCs w:val="20"/>
          <w:lang w:eastAsia="es-ES"/>
        </w:rPr>
        <w:t xml:space="preserve"> </w:t>
      </w:r>
      <w:r w:rsidR="00540514" w:rsidRPr="00A375D9">
        <w:rPr>
          <w:rFonts w:ascii="Museo Sans 300" w:eastAsia="Calibri" w:hAnsi="Museo Sans 300"/>
          <w:sz w:val="20"/>
          <w:szCs w:val="20"/>
          <w:lang w:val="es-ES"/>
        </w:rPr>
        <w:t xml:space="preserve">DÓLARES DE LOS ESTADOS UNIDOS DE AMÉRICA </w:t>
      </w:r>
      <w:r w:rsidR="00BD4906" w:rsidRPr="00A375D9">
        <w:rPr>
          <w:rFonts w:ascii="Museo Sans 300" w:eastAsia="Calibri" w:hAnsi="Museo Sans 300"/>
          <w:sz w:val="20"/>
          <w:szCs w:val="20"/>
          <w:lang w:val="es-ES"/>
        </w:rPr>
        <w:t xml:space="preserve">(USD </w:t>
      </w:r>
      <w:r w:rsidR="00EC2C6E">
        <w:rPr>
          <w:rFonts w:ascii="Museo Sans 300" w:eastAsia="Calibri" w:hAnsi="Museo Sans 300"/>
          <w:sz w:val="20"/>
          <w:szCs w:val="20"/>
          <w:lang w:val="es-ES"/>
        </w:rPr>
        <w:t>64.25</w:t>
      </w:r>
      <w:r w:rsidR="00BD4906" w:rsidRPr="00A375D9">
        <w:rPr>
          <w:rFonts w:ascii="Museo Sans 300" w:eastAsia="Calibri" w:hAnsi="Museo Sans 300"/>
          <w:sz w:val="20"/>
          <w:szCs w:val="20"/>
          <w:lang w:val="es-ES"/>
        </w:rPr>
        <w:t>) IVA incluido</w:t>
      </w:r>
      <w:r w:rsidR="00954F36" w:rsidRPr="00954F36">
        <w:rPr>
          <w:rFonts w:ascii="Museo Sans 300" w:hAnsi="Museo Sans 300"/>
          <w:sz w:val="20"/>
          <w:szCs w:val="20"/>
          <w:lang w:eastAsia="es-ES"/>
        </w:rPr>
        <w:t>, en concepto de energí</w:t>
      </w:r>
      <w:r w:rsidR="00EC2C6E">
        <w:rPr>
          <w:rFonts w:ascii="Museo Sans 300" w:hAnsi="Museo Sans 300"/>
          <w:sz w:val="20"/>
          <w:szCs w:val="20"/>
          <w:lang w:eastAsia="es-ES"/>
        </w:rPr>
        <w:t>a no registrada, por fallas internas en el equipo de medición.</w:t>
      </w:r>
    </w:p>
    <w:p w14:paraId="3974F74D" w14:textId="77777777" w:rsidR="003E04F0" w:rsidRDefault="003E04F0" w:rsidP="003E04F0">
      <w:pPr>
        <w:pStyle w:val="Prrafodelista"/>
        <w:ind w:left="360"/>
        <w:jc w:val="both"/>
        <w:rPr>
          <w:rFonts w:ascii="Museo Sans 300" w:hAnsi="Museo Sans 300"/>
          <w:sz w:val="20"/>
          <w:szCs w:val="20"/>
          <w:lang w:eastAsia="es-SV"/>
        </w:rPr>
      </w:pPr>
    </w:p>
    <w:p w14:paraId="57401838" w14:textId="251BB5B7"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ED42F4">
        <w:rPr>
          <w:rFonts w:ascii="Museo Sans 300" w:hAnsi="Museo Sans 300"/>
          <w:sz w:val="20"/>
          <w:szCs w:val="20"/>
        </w:rPr>
        <w:t>369-</w:t>
      </w:r>
      <w:r w:rsidR="0088195C">
        <w:rPr>
          <w:rFonts w:ascii="Museo Sans 300" w:hAnsi="Museo Sans 300"/>
          <w:sz w:val="20"/>
          <w:szCs w:val="20"/>
        </w:rPr>
        <w:t>XXXXXX</w:t>
      </w:r>
      <w:r w:rsidRPr="00272D51">
        <w:rPr>
          <w:rFonts w:ascii="Museo Sans 300" w:hAnsi="Museo Sans 300"/>
          <w:sz w:val="20"/>
          <w:szCs w:val="20"/>
          <w:lang w:eastAsia="es-SV"/>
        </w:rPr>
        <w:t>-CAU rendido por el CAU de la SIGET</w:t>
      </w:r>
      <w:r w:rsidR="00497893">
        <w:rPr>
          <w:rFonts w:ascii="Museo Sans 300" w:hAnsi="Museo Sans 300"/>
          <w:sz w:val="20"/>
          <w:szCs w:val="20"/>
          <w:lang w:eastAsia="es-SV"/>
        </w:rPr>
        <w:t>.</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1544492E" w:rsidR="003E04F0" w:rsidRPr="00E71B20" w:rsidRDefault="00BD4906" w:rsidP="003E04F0">
      <w:pPr>
        <w:numPr>
          <w:ilvl w:val="0"/>
          <w:numId w:val="3"/>
        </w:numPr>
        <w:spacing w:after="0" w:line="240" w:lineRule="auto"/>
        <w:ind w:left="357" w:hanging="357"/>
        <w:jc w:val="both"/>
        <w:rPr>
          <w:rFonts w:ascii="Museo Sans 300" w:hAnsi="Museo Sans 300"/>
          <w:sz w:val="20"/>
          <w:szCs w:val="20"/>
          <w:lang w:eastAsia="es-SV"/>
        </w:rPr>
      </w:pPr>
      <w:r>
        <w:rPr>
          <w:rFonts w:ascii="Museo Sans 300" w:hAnsi="Museo Sans 300"/>
          <w:sz w:val="20"/>
          <w:szCs w:val="20"/>
          <w:lang w:eastAsia="es-SV"/>
        </w:rPr>
        <w:t>Notificar este acuerdo a</w:t>
      </w:r>
      <w:r w:rsidR="00235153">
        <w:rPr>
          <w:rFonts w:ascii="Museo Sans 300" w:hAnsi="Museo Sans 300"/>
          <w:sz w:val="20"/>
          <w:szCs w:val="20"/>
          <w:lang w:eastAsia="es-SV"/>
        </w:rPr>
        <w:t xml:space="preserve">l señor </w:t>
      </w:r>
      <w:r w:rsidR="0088195C">
        <w:rPr>
          <w:rFonts w:ascii="Museo Sans 300" w:hAnsi="Museo Sans 300"/>
          <w:sz w:val="20"/>
          <w:szCs w:val="20"/>
          <w:lang w:eastAsia="es-SV"/>
        </w:rPr>
        <w:t>XXXXXX</w:t>
      </w:r>
      <w:r w:rsidR="00185D90">
        <w:rPr>
          <w:rFonts w:ascii="Museo Sans 300" w:hAnsi="Museo Sans 300"/>
          <w:sz w:val="20"/>
          <w:szCs w:val="20"/>
          <w:lang w:eastAsia="es-SV"/>
        </w:rPr>
        <w:t xml:space="preserve"> </w:t>
      </w:r>
      <w:r w:rsidR="003E04F0" w:rsidRPr="00937F60">
        <w:rPr>
          <w:rFonts w:ascii="Museo Sans 300" w:hAnsi="Museo Sans 300"/>
          <w:sz w:val="20"/>
          <w:szCs w:val="20"/>
          <w:lang w:eastAsia="es-SV"/>
        </w:rPr>
        <w:t xml:space="preserve">y a la sociedad </w:t>
      </w:r>
      <w:r w:rsidR="00FA48AE">
        <w:rPr>
          <w:rFonts w:ascii="Museo Sans 300" w:hAnsi="Museo Sans 300"/>
          <w:sz w:val="20"/>
          <w:szCs w:val="20"/>
          <w:lang w:eastAsia="es-SV"/>
        </w:rPr>
        <w:t>EEO</w:t>
      </w:r>
      <w:r w:rsidR="003E04F0" w:rsidRPr="00937F60">
        <w:rPr>
          <w:rFonts w:ascii="Museo Sans 300" w:hAnsi="Museo Sans 300"/>
          <w:sz w:val="20"/>
          <w:szCs w:val="20"/>
          <w:lang w:eastAsia="es-SV"/>
        </w:rPr>
        <w:t>, S.A. de C.V</w:t>
      </w:r>
      <w:r w:rsidR="006D6B80">
        <w:rPr>
          <w:rFonts w:ascii="Museo Sans 300" w:hAnsi="Museo Sans 300"/>
          <w:sz w:val="20"/>
          <w:szCs w:val="20"/>
          <w:lang w:eastAsia="es-SV"/>
        </w:rPr>
        <w:t>.</w:t>
      </w:r>
      <w:r w:rsidR="00316403">
        <w:rPr>
          <w:rFonts w:ascii="Museo Sans 300" w:hAnsi="Museo Sans 300"/>
          <w:sz w:val="20"/>
          <w:szCs w:val="20"/>
          <w:lang w:eastAsia="es-SV"/>
        </w:rPr>
        <w:t xml:space="preserve">, adjuntando el </w:t>
      </w:r>
      <w:r w:rsidR="00316403" w:rsidRPr="00272D51">
        <w:rPr>
          <w:rFonts w:ascii="Museo Sans 300" w:hAnsi="Museo Sans 300"/>
          <w:sz w:val="20"/>
          <w:szCs w:val="20"/>
          <w:lang w:eastAsia="es-SV"/>
        </w:rPr>
        <w:t>informe técnico N.° IT-</w:t>
      </w:r>
      <w:r w:rsidR="00ED42F4">
        <w:rPr>
          <w:rFonts w:ascii="Museo Sans 300" w:hAnsi="Museo Sans 300"/>
          <w:sz w:val="20"/>
          <w:szCs w:val="20"/>
        </w:rPr>
        <w:t>369-</w:t>
      </w:r>
      <w:r w:rsidR="0088195C">
        <w:rPr>
          <w:rFonts w:ascii="Museo Sans 300" w:hAnsi="Museo Sans 300"/>
          <w:sz w:val="20"/>
          <w:szCs w:val="20"/>
        </w:rPr>
        <w:t>XXXXXX</w:t>
      </w:r>
      <w:r w:rsidR="00316403" w:rsidRPr="00272D51">
        <w:rPr>
          <w:rFonts w:ascii="Museo Sans 300" w:hAnsi="Museo Sans 300"/>
          <w:sz w:val="20"/>
          <w:szCs w:val="20"/>
          <w:lang w:eastAsia="es-SV"/>
        </w:rPr>
        <w:t>-CAU rendido por el CAU de la SIGET</w:t>
      </w:r>
      <w:r w:rsidR="00316403">
        <w:rPr>
          <w:rFonts w:ascii="Museo Sans 300" w:hAnsi="Museo Sans 300"/>
          <w:sz w:val="20"/>
          <w:szCs w:val="20"/>
          <w:lang w:eastAsia="es-SV"/>
        </w:rPr>
        <w:t>.</w:t>
      </w:r>
    </w:p>
    <w:p w14:paraId="25B4C3D2" w14:textId="77777777" w:rsidR="003E04F0" w:rsidRPr="00937F60" w:rsidRDefault="003E04F0" w:rsidP="003E04F0">
      <w:pPr>
        <w:rPr>
          <w:rFonts w:ascii="Museo Sans 300" w:hAnsi="Museo Sans 300"/>
          <w:sz w:val="20"/>
          <w:szCs w:val="20"/>
        </w:rPr>
      </w:pPr>
    </w:p>
    <w:p w14:paraId="22C91E0A" w14:textId="77777777" w:rsidR="003E04F0" w:rsidRDefault="003E04F0" w:rsidP="003E04F0">
      <w:pPr>
        <w:rPr>
          <w:rFonts w:ascii="Museo Sans 300" w:hAnsi="Museo Sans 300"/>
          <w:sz w:val="20"/>
          <w:szCs w:val="20"/>
        </w:rPr>
      </w:pPr>
    </w:p>
    <w:p w14:paraId="275C514E" w14:textId="60040891" w:rsidR="006F7B7E" w:rsidRPr="00937F60" w:rsidRDefault="006F7B7E"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3C849A95" w:rsidR="00F47546" w:rsidRPr="003E04F0" w:rsidRDefault="003E04F0" w:rsidP="006F3479">
      <w:pPr>
        <w:tabs>
          <w:tab w:val="left" w:pos="4962"/>
        </w:tabs>
        <w:spacing w:after="0" w:line="240" w:lineRule="atLeast"/>
        <w:ind w:left="4253" w:firstLine="709"/>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BD127" w14:textId="77777777" w:rsidR="00C80D1B" w:rsidRDefault="00C80D1B">
      <w:pPr>
        <w:spacing w:after="0" w:line="240" w:lineRule="auto"/>
      </w:pPr>
      <w:r>
        <w:separator/>
      </w:r>
    </w:p>
  </w:endnote>
  <w:endnote w:type="continuationSeparator" w:id="0">
    <w:p w14:paraId="349B0DE3" w14:textId="77777777" w:rsidR="00C80D1B" w:rsidRDefault="00C80D1B">
      <w:pPr>
        <w:spacing w:after="0" w:line="240" w:lineRule="auto"/>
      </w:pPr>
      <w:r>
        <w:continuationSeparator/>
      </w:r>
    </w:p>
  </w:endnote>
  <w:endnote w:type="continuationNotice" w:id="1">
    <w:p w14:paraId="691320E3" w14:textId="77777777" w:rsidR="00C80D1B" w:rsidRDefault="00C80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EB5B0" w14:textId="77777777" w:rsidR="00F47546" w:rsidRDefault="00F47546">
    <w:pPr>
      <w:pStyle w:val="Piedepgina"/>
      <w:jc w:val="right"/>
    </w:pPr>
  </w:p>
  <w:p w14:paraId="75F6B38D" w14:textId="7901DFA5"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AC786E" w:rsidRPr="00AC786E">
      <w:rPr>
        <w:rFonts w:ascii="Museo Sans 300" w:hAnsi="Museo Sans 300"/>
        <w:b/>
        <w:bCs/>
        <w:noProof/>
        <w:sz w:val="18"/>
        <w:szCs w:val="18"/>
        <w:lang w:val="es-ES"/>
      </w:rPr>
      <w:t>3</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AC786E">
      <w:rPr>
        <w:rFonts w:ascii="Museo Sans 300" w:hAnsi="Museo Sans 300"/>
        <w:b/>
        <w:bCs/>
        <w:noProof/>
        <w:sz w:val="18"/>
        <w:szCs w:val="18"/>
        <w:lang w:val="es-ES"/>
      </w:rPr>
      <w:t>8</w:t>
    </w:r>
    <w:r w:rsidR="0046408E">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Pr="00B452FA"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B452FA">
      <w:rPr>
        <w:rFonts w:ascii="Bembo Std" w:hAnsi="Bembo Std"/>
        <w:b/>
        <w:color w:val="000000"/>
        <w:sz w:val="18"/>
        <w:szCs w:val="18"/>
        <w:lang w:val="en-US"/>
      </w:rPr>
      <w:t>PBX: (503) 2257-4438; Fax: (503) 2257-4499</w:t>
    </w:r>
  </w:p>
  <w:p w14:paraId="3B896A9D" w14:textId="5F41CD9B" w:rsidR="00053F52" w:rsidRPr="00B452FA" w:rsidRDefault="000B00A7" w:rsidP="00053F52">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roofErr w:type="spellStart"/>
    <w:proofErr w:type="gramStart"/>
    <w:r w:rsidRPr="00B452FA">
      <w:rPr>
        <w:rFonts w:ascii="Bembo Std" w:hAnsi="Bembo Std"/>
        <w:b/>
        <w:color w:val="000000"/>
        <w:sz w:val="14"/>
        <w:szCs w:val="14"/>
        <w:lang w:val="en-US"/>
      </w:rPr>
      <w:t>sbt</w:t>
    </w:r>
    <w:proofErr w:type="spellEnd"/>
    <w:r w:rsidR="00053F52" w:rsidRPr="00B452FA">
      <w:rPr>
        <w:rFonts w:ascii="Bembo Std" w:hAnsi="Bembo Std"/>
        <w:b/>
        <w:color w:val="000000"/>
        <w:sz w:val="14"/>
        <w:szCs w:val="14"/>
        <w:lang w:val="en-US"/>
      </w:rPr>
      <w:t>/</w:t>
    </w:r>
    <w:r w:rsidR="001261DD" w:rsidRPr="00B452FA">
      <w:rPr>
        <w:rFonts w:ascii="Bembo Std" w:hAnsi="Bembo Std"/>
        <w:b/>
        <w:color w:val="000000"/>
        <w:sz w:val="14"/>
        <w:szCs w:val="14"/>
        <w:lang w:val="en-US"/>
      </w:rPr>
      <w:t>CF/</w:t>
    </w:r>
    <w:r w:rsidR="00053F52" w:rsidRPr="00B452FA">
      <w:rPr>
        <w:rFonts w:ascii="Bembo Std" w:hAnsi="Bembo Std"/>
        <w:b/>
        <w:color w:val="000000"/>
        <w:sz w:val="14"/>
        <w:szCs w:val="14"/>
        <w:lang w:val="en-US"/>
      </w:rPr>
      <w:t>WH</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99F06D" w14:textId="77777777" w:rsidR="00C80D1B" w:rsidRDefault="00C80D1B">
      <w:pPr>
        <w:spacing w:after="0" w:line="240" w:lineRule="auto"/>
      </w:pPr>
      <w:r>
        <w:separator/>
      </w:r>
    </w:p>
  </w:footnote>
  <w:footnote w:type="continuationSeparator" w:id="0">
    <w:p w14:paraId="3A92247D" w14:textId="77777777" w:rsidR="00C80D1B" w:rsidRDefault="00C80D1B">
      <w:pPr>
        <w:spacing w:after="0" w:line="240" w:lineRule="auto"/>
      </w:pPr>
      <w:r>
        <w:continuationSeparator/>
      </w:r>
    </w:p>
  </w:footnote>
  <w:footnote w:type="continuationNotice" w:id="1">
    <w:p w14:paraId="63674944" w14:textId="77777777" w:rsidR="00C80D1B" w:rsidRDefault="00C80D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nsid w:val="39787F9C"/>
    <w:multiLevelType w:val="multilevel"/>
    <w:tmpl w:val="465ED6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1">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2">
    <w:nsid w:val="47F84BF8"/>
    <w:multiLevelType w:val="hybridMultilevel"/>
    <w:tmpl w:val="91981F4C"/>
    <w:lvl w:ilvl="0" w:tplc="B7C6D128">
      <w:start w:val="1"/>
      <w:numFmt w:val="lowerLetter"/>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
    <w:nsid w:val="48466749"/>
    <w:multiLevelType w:val="hybridMultilevel"/>
    <w:tmpl w:val="D76CF308"/>
    <w:lvl w:ilvl="0" w:tplc="F97A5332">
      <w:start w:val="1"/>
      <w:numFmt w:val="lowerLetter"/>
      <w:lvlText w:val="%1)"/>
      <w:lvlJc w:val="left"/>
      <w:pPr>
        <w:ind w:left="720" w:hanging="360"/>
      </w:pPr>
      <w:rPr>
        <w:rFonts w:ascii="Museo Sans 500" w:hAnsi="Museo Sans 500"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489552FC"/>
    <w:multiLevelType w:val="hybridMultilevel"/>
    <w:tmpl w:val="DB9800C0"/>
    <w:lvl w:ilvl="0" w:tplc="0066AF52">
      <w:start w:val="1"/>
      <w:numFmt w:val="lowerLetter"/>
      <w:lvlText w:val="%1)"/>
      <w:lvlJc w:val="left"/>
      <w:pPr>
        <w:ind w:left="1440" w:hanging="360"/>
      </w:pPr>
      <w:rPr>
        <w:sz w:val="16"/>
        <w:szCs w:val="16"/>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5">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nsid w:val="68D91A70"/>
    <w:multiLevelType w:val="hybridMultilevel"/>
    <w:tmpl w:val="0D4A1FA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9">
    <w:nsid w:val="766A1B29"/>
    <w:multiLevelType w:val="hybridMultilevel"/>
    <w:tmpl w:val="91143A66"/>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1"/>
  </w:num>
  <w:num w:numId="7">
    <w:abstractNumId w:val="18"/>
  </w:num>
  <w:num w:numId="8">
    <w:abstractNumId w:val="2"/>
  </w:num>
  <w:num w:numId="9">
    <w:abstractNumId w:val="16"/>
  </w:num>
  <w:num w:numId="10">
    <w:abstractNumId w:val="3"/>
  </w:num>
  <w:num w:numId="11">
    <w:abstractNumId w:val="6"/>
  </w:num>
  <w:num w:numId="12">
    <w:abstractNumId w:val="0"/>
  </w:num>
  <w:num w:numId="13">
    <w:abstractNumId w:val="5"/>
  </w:num>
  <w:num w:numId="14">
    <w:abstractNumId w:val="15"/>
  </w:num>
  <w:num w:numId="15">
    <w:abstractNumId w:val="4"/>
  </w:num>
  <w:num w:numId="16">
    <w:abstractNumId w:val="19"/>
  </w:num>
  <w:num w:numId="17">
    <w:abstractNumId w:val="1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1E66"/>
    <w:rsid w:val="00002E4E"/>
    <w:rsid w:val="0000391C"/>
    <w:rsid w:val="000052EB"/>
    <w:rsid w:val="000062F4"/>
    <w:rsid w:val="000110C2"/>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76944"/>
    <w:rsid w:val="00080AA5"/>
    <w:rsid w:val="00080DCB"/>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31214"/>
    <w:rsid w:val="00132267"/>
    <w:rsid w:val="001356BF"/>
    <w:rsid w:val="00135C8B"/>
    <w:rsid w:val="001377A7"/>
    <w:rsid w:val="00141B14"/>
    <w:rsid w:val="00142366"/>
    <w:rsid w:val="00142FCD"/>
    <w:rsid w:val="001501E8"/>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F42"/>
    <w:rsid w:val="00197460"/>
    <w:rsid w:val="001A0C6F"/>
    <w:rsid w:val="001A1092"/>
    <w:rsid w:val="001A1B7C"/>
    <w:rsid w:val="001A2287"/>
    <w:rsid w:val="001B1DF8"/>
    <w:rsid w:val="001B3D12"/>
    <w:rsid w:val="001B5229"/>
    <w:rsid w:val="001B6776"/>
    <w:rsid w:val="001B6EBC"/>
    <w:rsid w:val="001B793B"/>
    <w:rsid w:val="001B7A4B"/>
    <w:rsid w:val="001C1544"/>
    <w:rsid w:val="001C540F"/>
    <w:rsid w:val="001C577D"/>
    <w:rsid w:val="001C668E"/>
    <w:rsid w:val="001D0935"/>
    <w:rsid w:val="001D142E"/>
    <w:rsid w:val="001D3D7F"/>
    <w:rsid w:val="001D5B4C"/>
    <w:rsid w:val="001D78F5"/>
    <w:rsid w:val="001E0363"/>
    <w:rsid w:val="001E1A2F"/>
    <w:rsid w:val="001F0380"/>
    <w:rsid w:val="001F039A"/>
    <w:rsid w:val="001F08BC"/>
    <w:rsid w:val="001F118D"/>
    <w:rsid w:val="001F330E"/>
    <w:rsid w:val="001F7358"/>
    <w:rsid w:val="00202220"/>
    <w:rsid w:val="00202CA0"/>
    <w:rsid w:val="00205EC3"/>
    <w:rsid w:val="00206EC9"/>
    <w:rsid w:val="00206FEC"/>
    <w:rsid w:val="002105F7"/>
    <w:rsid w:val="0021349A"/>
    <w:rsid w:val="002156A1"/>
    <w:rsid w:val="00215B94"/>
    <w:rsid w:val="00216C58"/>
    <w:rsid w:val="00217463"/>
    <w:rsid w:val="002205E6"/>
    <w:rsid w:val="00220B09"/>
    <w:rsid w:val="00221915"/>
    <w:rsid w:val="00222FD0"/>
    <w:rsid w:val="00224DB5"/>
    <w:rsid w:val="00224ED0"/>
    <w:rsid w:val="002255A0"/>
    <w:rsid w:val="002273B2"/>
    <w:rsid w:val="00231848"/>
    <w:rsid w:val="002344F8"/>
    <w:rsid w:val="00234978"/>
    <w:rsid w:val="00234AE7"/>
    <w:rsid w:val="00235153"/>
    <w:rsid w:val="00240AC9"/>
    <w:rsid w:val="00241860"/>
    <w:rsid w:val="00244383"/>
    <w:rsid w:val="00244AA6"/>
    <w:rsid w:val="00244D7B"/>
    <w:rsid w:val="00245A6F"/>
    <w:rsid w:val="002466D9"/>
    <w:rsid w:val="00251723"/>
    <w:rsid w:val="00252F91"/>
    <w:rsid w:val="00255BAA"/>
    <w:rsid w:val="00257594"/>
    <w:rsid w:val="00264C9F"/>
    <w:rsid w:val="00272837"/>
    <w:rsid w:val="00272D51"/>
    <w:rsid w:val="002773C7"/>
    <w:rsid w:val="002807A1"/>
    <w:rsid w:val="00280880"/>
    <w:rsid w:val="002814E1"/>
    <w:rsid w:val="0028172A"/>
    <w:rsid w:val="00282715"/>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343F"/>
    <w:rsid w:val="002D3553"/>
    <w:rsid w:val="002D392A"/>
    <w:rsid w:val="002D53B2"/>
    <w:rsid w:val="002D684A"/>
    <w:rsid w:val="002D6F21"/>
    <w:rsid w:val="002D7D21"/>
    <w:rsid w:val="002D7E8C"/>
    <w:rsid w:val="002E0752"/>
    <w:rsid w:val="002E0929"/>
    <w:rsid w:val="002E5C07"/>
    <w:rsid w:val="002E738A"/>
    <w:rsid w:val="002E77F2"/>
    <w:rsid w:val="002F31C2"/>
    <w:rsid w:val="002F3B28"/>
    <w:rsid w:val="002F5260"/>
    <w:rsid w:val="002F613F"/>
    <w:rsid w:val="00301E14"/>
    <w:rsid w:val="00303B4C"/>
    <w:rsid w:val="003041A0"/>
    <w:rsid w:val="003101F9"/>
    <w:rsid w:val="00310414"/>
    <w:rsid w:val="00314767"/>
    <w:rsid w:val="00316403"/>
    <w:rsid w:val="003171BC"/>
    <w:rsid w:val="00320234"/>
    <w:rsid w:val="003229A9"/>
    <w:rsid w:val="00322BF5"/>
    <w:rsid w:val="00332FEC"/>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5D1"/>
    <w:rsid w:val="00375B82"/>
    <w:rsid w:val="003810EB"/>
    <w:rsid w:val="003823C5"/>
    <w:rsid w:val="00382858"/>
    <w:rsid w:val="0038403C"/>
    <w:rsid w:val="003844D7"/>
    <w:rsid w:val="00384ADB"/>
    <w:rsid w:val="0038564E"/>
    <w:rsid w:val="003861C1"/>
    <w:rsid w:val="00387ABF"/>
    <w:rsid w:val="00394B10"/>
    <w:rsid w:val="00394CDF"/>
    <w:rsid w:val="003A0C24"/>
    <w:rsid w:val="003A1F02"/>
    <w:rsid w:val="003A1FC2"/>
    <w:rsid w:val="003A4032"/>
    <w:rsid w:val="003A4695"/>
    <w:rsid w:val="003A6EAD"/>
    <w:rsid w:val="003A71DB"/>
    <w:rsid w:val="003B13D9"/>
    <w:rsid w:val="003B273A"/>
    <w:rsid w:val="003B4A20"/>
    <w:rsid w:val="003C175C"/>
    <w:rsid w:val="003C36E0"/>
    <w:rsid w:val="003C448D"/>
    <w:rsid w:val="003C681F"/>
    <w:rsid w:val="003C6B2C"/>
    <w:rsid w:val="003C6E72"/>
    <w:rsid w:val="003D5361"/>
    <w:rsid w:val="003D717E"/>
    <w:rsid w:val="003D73D1"/>
    <w:rsid w:val="003D7993"/>
    <w:rsid w:val="003E04F0"/>
    <w:rsid w:val="003E3FCA"/>
    <w:rsid w:val="003E4FCC"/>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1FAD"/>
    <w:rsid w:val="0041206C"/>
    <w:rsid w:val="00412B84"/>
    <w:rsid w:val="00413C43"/>
    <w:rsid w:val="00414D95"/>
    <w:rsid w:val="004155C9"/>
    <w:rsid w:val="00417114"/>
    <w:rsid w:val="00420C80"/>
    <w:rsid w:val="00422EC4"/>
    <w:rsid w:val="004242C8"/>
    <w:rsid w:val="0042486E"/>
    <w:rsid w:val="004249F8"/>
    <w:rsid w:val="00427176"/>
    <w:rsid w:val="00427802"/>
    <w:rsid w:val="0043273A"/>
    <w:rsid w:val="00435F3E"/>
    <w:rsid w:val="00437CE3"/>
    <w:rsid w:val="00445991"/>
    <w:rsid w:val="004465C3"/>
    <w:rsid w:val="00451298"/>
    <w:rsid w:val="004524BF"/>
    <w:rsid w:val="00453665"/>
    <w:rsid w:val="0045432D"/>
    <w:rsid w:val="00454679"/>
    <w:rsid w:val="00454E54"/>
    <w:rsid w:val="00462115"/>
    <w:rsid w:val="004637F3"/>
    <w:rsid w:val="00463F7B"/>
    <w:rsid w:val="0046408E"/>
    <w:rsid w:val="00464F80"/>
    <w:rsid w:val="00466277"/>
    <w:rsid w:val="00470F43"/>
    <w:rsid w:val="004743DD"/>
    <w:rsid w:val="00475015"/>
    <w:rsid w:val="00476696"/>
    <w:rsid w:val="00483232"/>
    <w:rsid w:val="004857FF"/>
    <w:rsid w:val="0048592B"/>
    <w:rsid w:val="00487F90"/>
    <w:rsid w:val="004917F0"/>
    <w:rsid w:val="00494195"/>
    <w:rsid w:val="004969D7"/>
    <w:rsid w:val="00497893"/>
    <w:rsid w:val="004979FE"/>
    <w:rsid w:val="004A45D1"/>
    <w:rsid w:val="004B0905"/>
    <w:rsid w:val="004B2AB0"/>
    <w:rsid w:val="004B3CF7"/>
    <w:rsid w:val="004B4EF2"/>
    <w:rsid w:val="004B7567"/>
    <w:rsid w:val="004B7B66"/>
    <w:rsid w:val="004C025E"/>
    <w:rsid w:val="004C1384"/>
    <w:rsid w:val="004C39F5"/>
    <w:rsid w:val="004C59B1"/>
    <w:rsid w:val="004C70D6"/>
    <w:rsid w:val="004D152A"/>
    <w:rsid w:val="004D1B1E"/>
    <w:rsid w:val="004D52E4"/>
    <w:rsid w:val="004D5482"/>
    <w:rsid w:val="004D6ADD"/>
    <w:rsid w:val="004E27AD"/>
    <w:rsid w:val="004E678A"/>
    <w:rsid w:val="004E715A"/>
    <w:rsid w:val="004F15AC"/>
    <w:rsid w:val="004F2BF6"/>
    <w:rsid w:val="004F2E27"/>
    <w:rsid w:val="004F5421"/>
    <w:rsid w:val="004F7A51"/>
    <w:rsid w:val="004F7EBE"/>
    <w:rsid w:val="00511B37"/>
    <w:rsid w:val="005126E5"/>
    <w:rsid w:val="00514157"/>
    <w:rsid w:val="00516251"/>
    <w:rsid w:val="00517A53"/>
    <w:rsid w:val="00517E7B"/>
    <w:rsid w:val="0052401A"/>
    <w:rsid w:val="00524FA5"/>
    <w:rsid w:val="00524FD9"/>
    <w:rsid w:val="00527A6F"/>
    <w:rsid w:val="005322D9"/>
    <w:rsid w:val="00533662"/>
    <w:rsid w:val="00540514"/>
    <w:rsid w:val="005447FC"/>
    <w:rsid w:val="00546FE8"/>
    <w:rsid w:val="00550400"/>
    <w:rsid w:val="00550A39"/>
    <w:rsid w:val="00552F9C"/>
    <w:rsid w:val="005537BA"/>
    <w:rsid w:val="00554408"/>
    <w:rsid w:val="005649F0"/>
    <w:rsid w:val="00567017"/>
    <w:rsid w:val="00572A72"/>
    <w:rsid w:val="00574303"/>
    <w:rsid w:val="00575088"/>
    <w:rsid w:val="00580201"/>
    <w:rsid w:val="0058470E"/>
    <w:rsid w:val="00585071"/>
    <w:rsid w:val="00585A40"/>
    <w:rsid w:val="00587D09"/>
    <w:rsid w:val="00590396"/>
    <w:rsid w:val="00594CDE"/>
    <w:rsid w:val="00595233"/>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D74A3"/>
    <w:rsid w:val="005E37A1"/>
    <w:rsid w:val="005E460C"/>
    <w:rsid w:val="005E48BC"/>
    <w:rsid w:val="005E60C9"/>
    <w:rsid w:val="005F1D21"/>
    <w:rsid w:val="005F4CD0"/>
    <w:rsid w:val="005F65EE"/>
    <w:rsid w:val="005F6EF4"/>
    <w:rsid w:val="005F7133"/>
    <w:rsid w:val="00600405"/>
    <w:rsid w:val="006019BA"/>
    <w:rsid w:val="00605469"/>
    <w:rsid w:val="00605C21"/>
    <w:rsid w:val="006076CB"/>
    <w:rsid w:val="00614E9B"/>
    <w:rsid w:val="00621328"/>
    <w:rsid w:val="00621B90"/>
    <w:rsid w:val="00621D08"/>
    <w:rsid w:val="00622AF6"/>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2FA7"/>
    <w:rsid w:val="006741F3"/>
    <w:rsid w:val="00675DF2"/>
    <w:rsid w:val="006765E4"/>
    <w:rsid w:val="006812A9"/>
    <w:rsid w:val="00682BC6"/>
    <w:rsid w:val="006941DC"/>
    <w:rsid w:val="0069736E"/>
    <w:rsid w:val="00697F49"/>
    <w:rsid w:val="006A0073"/>
    <w:rsid w:val="006A3BBE"/>
    <w:rsid w:val="006A6DB5"/>
    <w:rsid w:val="006B0667"/>
    <w:rsid w:val="006B1564"/>
    <w:rsid w:val="006C083F"/>
    <w:rsid w:val="006C4A34"/>
    <w:rsid w:val="006C7E5D"/>
    <w:rsid w:val="006D0508"/>
    <w:rsid w:val="006D3BAD"/>
    <w:rsid w:val="006D3CC0"/>
    <w:rsid w:val="006D4DD2"/>
    <w:rsid w:val="006D537B"/>
    <w:rsid w:val="006D6B80"/>
    <w:rsid w:val="006D70AF"/>
    <w:rsid w:val="006D7B28"/>
    <w:rsid w:val="006E48BB"/>
    <w:rsid w:val="006E624C"/>
    <w:rsid w:val="006F090A"/>
    <w:rsid w:val="006F1487"/>
    <w:rsid w:val="006F3479"/>
    <w:rsid w:val="006F5987"/>
    <w:rsid w:val="006F59E9"/>
    <w:rsid w:val="006F609F"/>
    <w:rsid w:val="006F7B7E"/>
    <w:rsid w:val="00701D9E"/>
    <w:rsid w:val="00701DC0"/>
    <w:rsid w:val="0070396C"/>
    <w:rsid w:val="00703D74"/>
    <w:rsid w:val="0071485F"/>
    <w:rsid w:val="00720577"/>
    <w:rsid w:val="00721ADA"/>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55B0A"/>
    <w:rsid w:val="00761D73"/>
    <w:rsid w:val="00762239"/>
    <w:rsid w:val="00764206"/>
    <w:rsid w:val="007677C1"/>
    <w:rsid w:val="00767C36"/>
    <w:rsid w:val="00773C67"/>
    <w:rsid w:val="0078206F"/>
    <w:rsid w:val="007825EB"/>
    <w:rsid w:val="00782F9E"/>
    <w:rsid w:val="0078454A"/>
    <w:rsid w:val="00785C71"/>
    <w:rsid w:val="007861E4"/>
    <w:rsid w:val="00791F2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6E88"/>
    <w:rsid w:val="00827224"/>
    <w:rsid w:val="008403ED"/>
    <w:rsid w:val="00842626"/>
    <w:rsid w:val="008432DD"/>
    <w:rsid w:val="00843F7D"/>
    <w:rsid w:val="008443CD"/>
    <w:rsid w:val="008468CE"/>
    <w:rsid w:val="00847FA2"/>
    <w:rsid w:val="008529FC"/>
    <w:rsid w:val="00852EDB"/>
    <w:rsid w:val="00853618"/>
    <w:rsid w:val="008605AA"/>
    <w:rsid w:val="00865B23"/>
    <w:rsid w:val="00865D99"/>
    <w:rsid w:val="0086602B"/>
    <w:rsid w:val="00867405"/>
    <w:rsid w:val="00867F99"/>
    <w:rsid w:val="0087560E"/>
    <w:rsid w:val="008774C3"/>
    <w:rsid w:val="00881377"/>
    <w:rsid w:val="0088195C"/>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209D"/>
    <w:rsid w:val="008B344B"/>
    <w:rsid w:val="008B43A0"/>
    <w:rsid w:val="008B4443"/>
    <w:rsid w:val="008B5174"/>
    <w:rsid w:val="008B54B4"/>
    <w:rsid w:val="008B6978"/>
    <w:rsid w:val="008C1FBE"/>
    <w:rsid w:val="008C5438"/>
    <w:rsid w:val="008D2864"/>
    <w:rsid w:val="008D39A7"/>
    <w:rsid w:val="008D5CBE"/>
    <w:rsid w:val="008D7003"/>
    <w:rsid w:val="008E1109"/>
    <w:rsid w:val="008E1E50"/>
    <w:rsid w:val="008E54AE"/>
    <w:rsid w:val="008E73D8"/>
    <w:rsid w:val="008F0928"/>
    <w:rsid w:val="008F3F19"/>
    <w:rsid w:val="008F5581"/>
    <w:rsid w:val="009003EA"/>
    <w:rsid w:val="009010F3"/>
    <w:rsid w:val="009016ED"/>
    <w:rsid w:val="009019B9"/>
    <w:rsid w:val="00906B2A"/>
    <w:rsid w:val="00912B1F"/>
    <w:rsid w:val="00914916"/>
    <w:rsid w:val="00916FAA"/>
    <w:rsid w:val="0092146A"/>
    <w:rsid w:val="00926A03"/>
    <w:rsid w:val="00926ACF"/>
    <w:rsid w:val="0092798F"/>
    <w:rsid w:val="00933BCC"/>
    <w:rsid w:val="00935098"/>
    <w:rsid w:val="00935DD2"/>
    <w:rsid w:val="00936C15"/>
    <w:rsid w:val="00937808"/>
    <w:rsid w:val="009378BD"/>
    <w:rsid w:val="009423C3"/>
    <w:rsid w:val="00944826"/>
    <w:rsid w:val="009502F2"/>
    <w:rsid w:val="0095222A"/>
    <w:rsid w:val="009533A8"/>
    <w:rsid w:val="009534E7"/>
    <w:rsid w:val="00954F36"/>
    <w:rsid w:val="0095642D"/>
    <w:rsid w:val="00957370"/>
    <w:rsid w:val="009602D7"/>
    <w:rsid w:val="0096374B"/>
    <w:rsid w:val="00967BA3"/>
    <w:rsid w:val="00972157"/>
    <w:rsid w:val="009751D4"/>
    <w:rsid w:val="00975E64"/>
    <w:rsid w:val="0098493C"/>
    <w:rsid w:val="00987E85"/>
    <w:rsid w:val="00992B4F"/>
    <w:rsid w:val="00996E02"/>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519F"/>
    <w:rsid w:val="009F52CA"/>
    <w:rsid w:val="009F5C68"/>
    <w:rsid w:val="009F769E"/>
    <w:rsid w:val="00A0130D"/>
    <w:rsid w:val="00A02AD1"/>
    <w:rsid w:val="00A0365F"/>
    <w:rsid w:val="00A07C46"/>
    <w:rsid w:val="00A10F41"/>
    <w:rsid w:val="00A13DA8"/>
    <w:rsid w:val="00A149C6"/>
    <w:rsid w:val="00A2120A"/>
    <w:rsid w:val="00A2271D"/>
    <w:rsid w:val="00A244C1"/>
    <w:rsid w:val="00A27160"/>
    <w:rsid w:val="00A34806"/>
    <w:rsid w:val="00A34D4F"/>
    <w:rsid w:val="00A35D58"/>
    <w:rsid w:val="00A362DA"/>
    <w:rsid w:val="00A36A42"/>
    <w:rsid w:val="00A36C88"/>
    <w:rsid w:val="00A375D9"/>
    <w:rsid w:val="00A37AC6"/>
    <w:rsid w:val="00A42185"/>
    <w:rsid w:val="00A42DE1"/>
    <w:rsid w:val="00A43AE8"/>
    <w:rsid w:val="00A4441E"/>
    <w:rsid w:val="00A45ED0"/>
    <w:rsid w:val="00A526C2"/>
    <w:rsid w:val="00A53BDB"/>
    <w:rsid w:val="00A54B8B"/>
    <w:rsid w:val="00A668EC"/>
    <w:rsid w:val="00A67F11"/>
    <w:rsid w:val="00A71021"/>
    <w:rsid w:val="00A7254D"/>
    <w:rsid w:val="00A81A41"/>
    <w:rsid w:val="00A839BC"/>
    <w:rsid w:val="00A847D2"/>
    <w:rsid w:val="00A863B2"/>
    <w:rsid w:val="00A9071B"/>
    <w:rsid w:val="00A91DD4"/>
    <w:rsid w:val="00A931B7"/>
    <w:rsid w:val="00A96240"/>
    <w:rsid w:val="00A97D4E"/>
    <w:rsid w:val="00AA22C1"/>
    <w:rsid w:val="00AA2BBB"/>
    <w:rsid w:val="00AA648A"/>
    <w:rsid w:val="00AA72CD"/>
    <w:rsid w:val="00AA75E3"/>
    <w:rsid w:val="00AA7662"/>
    <w:rsid w:val="00AB0FA8"/>
    <w:rsid w:val="00AB291E"/>
    <w:rsid w:val="00AB5198"/>
    <w:rsid w:val="00AB51F2"/>
    <w:rsid w:val="00AB6FD4"/>
    <w:rsid w:val="00AC0695"/>
    <w:rsid w:val="00AC1A40"/>
    <w:rsid w:val="00AC1C52"/>
    <w:rsid w:val="00AC3F57"/>
    <w:rsid w:val="00AC4748"/>
    <w:rsid w:val="00AC5B92"/>
    <w:rsid w:val="00AC786E"/>
    <w:rsid w:val="00AD51B3"/>
    <w:rsid w:val="00AD7504"/>
    <w:rsid w:val="00AE586E"/>
    <w:rsid w:val="00AE6B98"/>
    <w:rsid w:val="00AF11E0"/>
    <w:rsid w:val="00AF1B6B"/>
    <w:rsid w:val="00AF2015"/>
    <w:rsid w:val="00AF5A2C"/>
    <w:rsid w:val="00B022F6"/>
    <w:rsid w:val="00B03858"/>
    <w:rsid w:val="00B0455B"/>
    <w:rsid w:val="00B06634"/>
    <w:rsid w:val="00B07676"/>
    <w:rsid w:val="00B112C9"/>
    <w:rsid w:val="00B11C81"/>
    <w:rsid w:val="00B13A25"/>
    <w:rsid w:val="00B15808"/>
    <w:rsid w:val="00B15BCE"/>
    <w:rsid w:val="00B23E23"/>
    <w:rsid w:val="00B24DC5"/>
    <w:rsid w:val="00B2552E"/>
    <w:rsid w:val="00B30B6F"/>
    <w:rsid w:val="00B36008"/>
    <w:rsid w:val="00B36322"/>
    <w:rsid w:val="00B375C7"/>
    <w:rsid w:val="00B40E87"/>
    <w:rsid w:val="00B42C1E"/>
    <w:rsid w:val="00B44D41"/>
    <w:rsid w:val="00B452FA"/>
    <w:rsid w:val="00B5102A"/>
    <w:rsid w:val="00B56BB0"/>
    <w:rsid w:val="00B578B3"/>
    <w:rsid w:val="00B600E8"/>
    <w:rsid w:val="00B60439"/>
    <w:rsid w:val="00B638D2"/>
    <w:rsid w:val="00B63AE8"/>
    <w:rsid w:val="00B655DF"/>
    <w:rsid w:val="00B66610"/>
    <w:rsid w:val="00B66C3C"/>
    <w:rsid w:val="00B711B0"/>
    <w:rsid w:val="00B7487B"/>
    <w:rsid w:val="00B74B5A"/>
    <w:rsid w:val="00B74C3D"/>
    <w:rsid w:val="00B74E11"/>
    <w:rsid w:val="00B812E8"/>
    <w:rsid w:val="00B81C48"/>
    <w:rsid w:val="00B84972"/>
    <w:rsid w:val="00B84DB2"/>
    <w:rsid w:val="00B90EA6"/>
    <w:rsid w:val="00B93C3F"/>
    <w:rsid w:val="00B94EA2"/>
    <w:rsid w:val="00B95241"/>
    <w:rsid w:val="00B9765D"/>
    <w:rsid w:val="00BA05D9"/>
    <w:rsid w:val="00BA304B"/>
    <w:rsid w:val="00BA54AD"/>
    <w:rsid w:val="00BA661D"/>
    <w:rsid w:val="00BB43CF"/>
    <w:rsid w:val="00BB6A01"/>
    <w:rsid w:val="00BB7486"/>
    <w:rsid w:val="00BC21AF"/>
    <w:rsid w:val="00BC3465"/>
    <w:rsid w:val="00BC63EA"/>
    <w:rsid w:val="00BC752E"/>
    <w:rsid w:val="00BC7AC0"/>
    <w:rsid w:val="00BD13F5"/>
    <w:rsid w:val="00BD4906"/>
    <w:rsid w:val="00BD534A"/>
    <w:rsid w:val="00BE03E2"/>
    <w:rsid w:val="00BE0BFD"/>
    <w:rsid w:val="00BF0796"/>
    <w:rsid w:val="00BF0E32"/>
    <w:rsid w:val="00BF3261"/>
    <w:rsid w:val="00BF37F8"/>
    <w:rsid w:val="00BF3B6E"/>
    <w:rsid w:val="00BF616D"/>
    <w:rsid w:val="00C012F3"/>
    <w:rsid w:val="00C047BA"/>
    <w:rsid w:val="00C10CA6"/>
    <w:rsid w:val="00C11A45"/>
    <w:rsid w:val="00C14546"/>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805"/>
    <w:rsid w:val="00C41D99"/>
    <w:rsid w:val="00C41DB3"/>
    <w:rsid w:val="00C47D74"/>
    <w:rsid w:val="00C50F73"/>
    <w:rsid w:val="00C51ABC"/>
    <w:rsid w:val="00C543A5"/>
    <w:rsid w:val="00C551A6"/>
    <w:rsid w:val="00C57C7D"/>
    <w:rsid w:val="00C62AA0"/>
    <w:rsid w:val="00C63142"/>
    <w:rsid w:val="00C66FE9"/>
    <w:rsid w:val="00C7348C"/>
    <w:rsid w:val="00C777DB"/>
    <w:rsid w:val="00C80D1B"/>
    <w:rsid w:val="00C86AE8"/>
    <w:rsid w:val="00C87E91"/>
    <w:rsid w:val="00C9178F"/>
    <w:rsid w:val="00C91D29"/>
    <w:rsid w:val="00C93630"/>
    <w:rsid w:val="00C9453C"/>
    <w:rsid w:val="00C97F35"/>
    <w:rsid w:val="00CA2DF2"/>
    <w:rsid w:val="00CA440D"/>
    <w:rsid w:val="00CA60F7"/>
    <w:rsid w:val="00CA6443"/>
    <w:rsid w:val="00CA73B1"/>
    <w:rsid w:val="00CA78C8"/>
    <w:rsid w:val="00CA7A30"/>
    <w:rsid w:val="00CB18B1"/>
    <w:rsid w:val="00CB1C69"/>
    <w:rsid w:val="00CB279B"/>
    <w:rsid w:val="00CB4173"/>
    <w:rsid w:val="00CB6A0A"/>
    <w:rsid w:val="00CC3F4E"/>
    <w:rsid w:val="00CC6D7E"/>
    <w:rsid w:val="00CD116A"/>
    <w:rsid w:val="00CD1982"/>
    <w:rsid w:val="00CD4960"/>
    <w:rsid w:val="00CD4AB4"/>
    <w:rsid w:val="00CD5C51"/>
    <w:rsid w:val="00CD7BF7"/>
    <w:rsid w:val="00CE14E1"/>
    <w:rsid w:val="00CE273E"/>
    <w:rsid w:val="00CE4797"/>
    <w:rsid w:val="00CE542A"/>
    <w:rsid w:val="00CE65C4"/>
    <w:rsid w:val="00CF0F6A"/>
    <w:rsid w:val="00CF22DA"/>
    <w:rsid w:val="00CF3CCD"/>
    <w:rsid w:val="00CF5963"/>
    <w:rsid w:val="00CF6850"/>
    <w:rsid w:val="00CF6AFB"/>
    <w:rsid w:val="00D02C01"/>
    <w:rsid w:val="00D03407"/>
    <w:rsid w:val="00D13035"/>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49E0"/>
    <w:rsid w:val="00D65328"/>
    <w:rsid w:val="00D6728D"/>
    <w:rsid w:val="00D70A41"/>
    <w:rsid w:val="00D710B9"/>
    <w:rsid w:val="00D71835"/>
    <w:rsid w:val="00D72EEA"/>
    <w:rsid w:val="00D73F31"/>
    <w:rsid w:val="00D74096"/>
    <w:rsid w:val="00D7470A"/>
    <w:rsid w:val="00D80284"/>
    <w:rsid w:val="00D822F7"/>
    <w:rsid w:val="00D82C3D"/>
    <w:rsid w:val="00D86DAB"/>
    <w:rsid w:val="00D90C39"/>
    <w:rsid w:val="00D915D6"/>
    <w:rsid w:val="00D93D46"/>
    <w:rsid w:val="00D94A86"/>
    <w:rsid w:val="00D94F26"/>
    <w:rsid w:val="00D962D6"/>
    <w:rsid w:val="00DA07C4"/>
    <w:rsid w:val="00DA1FEB"/>
    <w:rsid w:val="00DA5AE9"/>
    <w:rsid w:val="00DA607D"/>
    <w:rsid w:val="00DB3D0D"/>
    <w:rsid w:val="00DB44D2"/>
    <w:rsid w:val="00DB584B"/>
    <w:rsid w:val="00DB613B"/>
    <w:rsid w:val="00DB7D7C"/>
    <w:rsid w:val="00DC0AFC"/>
    <w:rsid w:val="00DC0C91"/>
    <w:rsid w:val="00DC0E89"/>
    <w:rsid w:val="00DC4486"/>
    <w:rsid w:val="00DC5CFF"/>
    <w:rsid w:val="00DC6E67"/>
    <w:rsid w:val="00DC6F1B"/>
    <w:rsid w:val="00DD1F50"/>
    <w:rsid w:val="00DD2060"/>
    <w:rsid w:val="00DD2E7F"/>
    <w:rsid w:val="00DD3301"/>
    <w:rsid w:val="00DD4FBE"/>
    <w:rsid w:val="00DD58BF"/>
    <w:rsid w:val="00DD612A"/>
    <w:rsid w:val="00DE0176"/>
    <w:rsid w:val="00DE0334"/>
    <w:rsid w:val="00DE1A20"/>
    <w:rsid w:val="00DE31E3"/>
    <w:rsid w:val="00DE3B08"/>
    <w:rsid w:val="00DE4BC4"/>
    <w:rsid w:val="00DE6630"/>
    <w:rsid w:val="00DE7F4C"/>
    <w:rsid w:val="00DF3AB8"/>
    <w:rsid w:val="00DF4E79"/>
    <w:rsid w:val="00E009A9"/>
    <w:rsid w:val="00E05A77"/>
    <w:rsid w:val="00E05DF9"/>
    <w:rsid w:val="00E07CC2"/>
    <w:rsid w:val="00E14CC2"/>
    <w:rsid w:val="00E171E5"/>
    <w:rsid w:val="00E17C42"/>
    <w:rsid w:val="00E252E8"/>
    <w:rsid w:val="00E30C6C"/>
    <w:rsid w:val="00E30F83"/>
    <w:rsid w:val="00E326C3"/>
    <w:rsid w:val="00E34E3C"/>
    <w:rsid w:val="00E37734"/>
    <w:rsid w:val="00E413F0"/>
    <w:rsid w:val="00E4327A"/>
    <w:rsid w:val="00E43A43"/>
    <w:rsid w:val="00E43BB0"/>
    <w:rsid w:val="00E44E88"/>
    <w:rsid w:val="00E45911"/>
    <w:rsid w:val="00E53176"/>
    <w:rsid w:val="00E53B9F"/>
    <w:rsid w:val="00E550AF"/>
    <w:rsid w:val="00E60CC2"/>
    <w:rsid w:val="00E71228"/>
    <w:rsid w:val="00E72207"/>
    <w:rsid w:val="00E8015B"/>
    <w:rsid w:val="00E82588"/>
    <w:rsid w:val="00E82992"/>
    <w:rsid w:val="00E82DB8"/>
    <w:rsid w:val="00E83130"/>
    <w:rsid w:val="00E85CB4"/>
    <w:rsid w:val="00E86FD1"/>
    <w:rsid w:val="00E95C1B"/>
    <w:rsid w:val="00E97913"/>
    <w:rsid w:val="00EA0D04"/>
    <w:rsid w:val="00EA14B5"/>
    <w:rsid w:val="00EA1EF0"/>
    <w:rsid w:val="00EA450E"/>
    <w:rsid w:val="00EA770A"/>
    <w:rsid w:val="00EB4A02"/>
    <w:rsid w:val="00EC1F01"/>
    <w:rsid w:val="00EC2C6E"/>
    <w:rsid w:val="00EC4309"/>
    <w:rsid w:val="00EC54CC"/>
    <w:rsid w:val="00EC5E16"/>
    <w:rsid w:val="00ED2299"/>
    <w:rsid w:val="00ED2EA4"/>
    <w:rsid w:val="00ED42F4"/>
    <w:rsid w:val="00ED7AAC"/>
    <w:rsid w:val="00EE3501"/>
    <w:rsid w:val="00EF0295"/>
    <w:rsid w:val="00EF13E7"/>
    <w:rsid w:val="00EF2284"/>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1887"/>
    <w:rsid w:val="00F63852"/>
    <w:rsid w:val="00F6429D"/>
    <w:rsid w:val="00F65D5D"/>
    <w:rsid w:val="00F65DED"/>
    <w:rsid w:val="00F661F1"/>
    <w:rsid w:val="00F66754"/>
    <w:rsid w:val="00F715F7"/>
    <w:rsid w:val="00F71C51"/>
    <w:rsid w:val="00F735FF"/>
    <w:rsid w:val="00F77DF2"/>
    <w:rsid w:val="00F91F1C"/>
    <w:rsid w:val="00F9297A"/>
    <w:rsid w:val="00F93AE1"/>
    <w:rsid w:val="00F96A0B"/>
    <w:rsid w:val="00F97856"/>
    <w:rsid w:val="00FA2C2E"/>
    <w:rsid w:val="00FA467A"/>
    <w:rsid w:val="00FA48AE"/>
    <w:rsid w:val="00FA695E"/>
    <w:rsid w:val="00FB1679"/>
    <w:rsid w:val="00FB2566"/>
    <w:rsid w:val="00FB370A"/>
    <w:rsid w:val="00FB7FB8"/>
    <w:rsid w:val="00FC0AEE"/>
    <w:rsid w:val="00FC3DD5"/>
    <w:rsid w:val="00FC620C"/>
    <w:rsid w:val="00FC7FA1"/>
    <w:rsid w:val="00FD131C"/>
    <w:rsid w:val="00FD158D"/>
    <w:rsid w:val="00FE29B8"/>
    <w:rsid w:val="00FE3E7E"/>
    <w:rsid w:val="00FE427B"/>
    <w:rsid w:val="00FE44BE"/>
    <w:rsid w:val="00FF2683"/>
    <w:rsid w:val="00FF3039"/>
    <w:rsid w:val="00FF3794"/>
    <w:rsid w:val="00FF5920"/>
    <w:rsid w:val="03086F13"/>
    <w:rsid w:val="03431CB7"/>
    <w:rsid w:val="045466A2"/>
    <w:rsid w:val="04784E31"/>
    <w:rsid w:val="04C6D380"/>
    <w:rsid w:val="05779432"/>
    <w:rsid w:val="0615F201"/>
    <w:rsid w:val="09113D79"/>
    <w:rsid w:val="098E7817"/>
    <w:rsid w:val="0A3BE70F"/>
    <w:rsid w:val="0A8666E1"/>
    <w:rsid w:val="0AA49BF2"/>
    <w:rsid w:val="0BC3B387"/>
    <w:rsid w:val="0C0EBC5A"/>
    <w:rsid w:val="0C51971F"/>
    <w:rsid w:val="0DCA2ABA"/>
    <w:rsid w:val="0E1F1520"/>
    <w:rsid w:val="0E81E423"/>
    <w:rsid w:val="101C9CF9"/>
    <w:rsid w:val="11A0ECC0"/>
    <w:rsid w:val="13AD3466"/>
    <w:rsid w:val="13E6999D"/>
    <w:rsid w:val="13F1E758"/>
    <w:rsid w:val="146E90AA"/>
    <w:rsid w:val="14B1554E"/>
    <w:rsid w:val="14E8729D"/>
    <w:rsid w:val="15293878"/>
    <w:rsid w:val="176720E8"/>
    <w:rsid w:val="181F576B"/>
    <w:rsid w:val="1B6AABC4"/>
    <w:rsid w:val="1BAD9049"/>
    <w:rsid w:val="1C8D604C"/>
    <w:rsid w:val="1C912805"/>
    <w:rsid w:val="1DE40BA9"/>
    <w:rsid w:val="1E16F249"/>
    <w:rsid w:val="20287122"/>
    <w:rsid w:val="2123A489"/>
    <w:rsid w:val="216F0248"/>
    <w:rsid w:val="2237C988"/>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6712543"/>
    <w:rsid w:val="36CD1427"/>
    <w:rsid w:val="38098C83"/>
    <w:rsid w:val="389874DE"/>
    <w:rsid w:val="39722D7F"/>
    <w:rsid w:val="3A454EDF"/>
    <w:rsid w:val="3D7CC5B4"/>
    <w:rsid w:val="3F648B12"/>
    <w:rsid w:val="3F9CED41"/>
    <w:rsid w:val="3FA0E752"/>
    <w:rsid w:val="405ACE10"/>
    <w:rsid w:val="40EA6D69"/>
    <w:rsid w:val="44B7803D"/>
    <w:rsid w:val="4593F0A9"/>
    <w:rsid w:val="478148DC"/>
    <w:rsid w:val="4866032F"/>
    <w:rsid w:val="492A81A1"/>
    <w:rsid w:val="4A2B39EB"/>
    <w:rsid w:val="4A6A56B0"/>
    <w:rsid w:val="4A715736"/>
    <w:rsid w:val="4B328EA3"/>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91113B7"/>
    <w:rsid w:val="5989BAC0"/>
    <w:rsid w:val="5A24F8A7"/>
    <w:rsid w:val="5A446459"/>
    <w:rsid w:val="5A5F1841"/>
    <w:rsid w:val="5B625C77"/>
    <w:rsid w:val="5B699312"/>
    <w:rsid w:val="5CBA4135"/>
    <w:rsid w:val="5D21DB38"/>
    <w:rsid w:val="5D3C9174"/>
    <w:rsid w:val="5DDEA992"/>
    <w:rsid w:val="5DF90352"/>
    <w:rsid w:val="5E3DB5F4"/>
    <w:rsid w:val="60547E57"/>
    <w:rsid w:val="61D705DC"/>
    <w:rsid w:val="637E0FE9"/>
    <w:rsid w:val="65CA103B"/>
    <w:rsid w:val="65E19D1E"/>
    <w:rsid w:val="65E88E29"/>
    <w:rsid w:val="668A3730"/>
    <w:rsid w:val="66E53F8B"/>
    <w:rsid w:val="69BE3257"/>
    <w:rsid w:val="6A620484"/>
    <w:rsid w:val="6B03F3F7"/>
    <w:rsid w:val="6DD10A07"/>
    <w:rsid w:val="6F8700CD"/>
    <w:rsid w:val="71A9F541"/>
    <w:rsid w:val="722593A5"/>
    <w:rsid w:val="73770B86"/>
    <w:rsid w:val="74797224"/>
    <w:rsid w:val="7695F627"/>
    <w:rsid w:val="7751E1DB"/>
    <w:rsid w:val="782F8DD7"/>
    <w:rsid w:val="7A45D7B4"/>
    <w:rsid w:val="7ACC4425"/>
    <w:rsid w:val="7B05BBBD"/>
    <w:rsid w:val="7F10A677"/>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 w:type="paragraph" w:styleId="Revisin">
    <w:name w:val="Revision"/>
    <w:hidden/>
    <w:uiPriority w:val="99"/>
    <w:semiHidden/>
    <w:rsid w:val="003823C5"/>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55787285">
      <w:bodyDiv w:val="1"/>
      <w:marLeft w:val="0"/>
      <w:marRight w:val="0"/>
      <w:marTop w:val="0"/>
      <w:marBottom w:val="0"/>
      <w:divBdr>
        <w:top w:val="none" w:sz="0" w:space="0" w:color="auto"/>
        <w:left w:val="none" w:sz="0" w:space="0" w:color="auto"/>
        <w:bottom w:val="none" w:sz="0" w:space="0" w:color="auto"/>
        <w:right w:val="none" w:sz="0" w:space="0" w:color="auto"/>
      </w:divBdr>
      <w:divsChild>
        <w:div w:id="966932359">
          <w:marLeft w:val="0"/>
          <w:marRight w:val="0"/>
          <w:marTop w:val="0"/>
          <w:marBottom w:val="0"/>
          <w:divBdr>
            <w:top w:val="none" w:sz="0" w:space="0" w:color="auto"/>
            <w:left w:val="none" w:sz="0" w:space="0" w:color="auto"/>
            <w:bottom w:val="none" w:sz="0" w:space="0" w:color="auto"/>
            <w:right w:val="none" w:sz="0" w:space="0" w:color="auto"/>
          </w:divBdr>
        </w:div>
        <w:div w:id="1524633527">
          <w:marLeft w:val="0"/>
          <w:marRight w:val="0"/>
          <w:marTop w:val="0"/>
          <w:marBottom w:val="0"/>
          <w:divBdr>
            <w:top w:val="none" w:sz="0" w:space="0" w:color="auto"/>
            <w:left w:val="none" w:sz="0" w:space="0" w:color="auto"/>
            <w:bottom w:val="none" w:sz="0" w:space="0" w:color="auto"/>
            <w:right w:val="none" w:sz="0" w:space="0" w:color="auto"/>
          </w:divBdr>
        </w:div>
        <w:div w:id="1574974826">
          <w:marLeft w:val="0"/>
          <w:marRight w:val="0"/>
          <w:marTop w:val="0"/>
          <w:marBottom w:val="0"/>
          <w:divBdr>
            <w:top w:val="none" w:sz="0" w:space="0" w:color="auto"/>
            <w:left w:val="none" w:sz="0" w:space="0" w:color="auto"/>
            <w:bottom w:val="none" w:sz="0" w:space="0" w:color="auto"/>
            <w:right w:val="none" w:sz="0" w:space="0" w:color="auto"/>
          </w:divBdr>
        </w:div>
        <w:div w:id="1136798186">
          <w:marLeft w:val="0"/>
          <w:marRight w:val="0"/>
          <w:marTop w:val="0"/>
          <w:marBottom w:val="0"/>
          <w:divBdr>
            <w:top w:val="none" w:sz="0" w:space="0" w:color="auto"/>
            <w:left w:val="none" w:sz="0" w:space="0" w:color="auto"/>
            <w:bottom w:val="none" w:sz="0" w:space="0" w:color="auto"/>
            <w:right w:val="none" w:sz="0" w:space="0" w:color="auto"/>
          </w:divBdr>
        </w:div>
        <w:div w:id="209651342">
          <w:marLeft w:val="0"/>
          <w:marRight w:val="0"/>
          <w:marTop w:val="0"/>
          <w:marBottom w:val="0"/>
          <w:divBdr>
            <w:top w:val="none" w:sz="0" w:space="0" w:color="auto"/>
            <w:left w:val="none" w:sz="0" w:space="0" w:color="auto"/>
            <w:bottom w:val="none" w:sz="0" w:space="0" w:color="auto"/>
            <w:right w:val="none" w:sz="0" w:space="0" w:color="auto"/>
          </w:divBdr>
        </w:div>
        <w:div w:id="1940020061">
          <w:marLeft w:val="0"/>
          <w:marRight w:val="0"/>
          <w:marTop w:val="0"/>
          <w:marBottom w:val="0"/>
          <w:divBdr>
            <w:top w:val="none" w:sz="0" w:space="0" w:color="auto"/>
            <w:left w:val="none" w:sz="0" w:space="0" w:color="auto"/>
            <w:bottom w:val="none" w:sz="0" w:space="0" w:color="auto"/>
            <w:right w:val="none" w:sz="0" w:space="0" w:color="auto"/>
          </w:divBdr>
        </w:div>
        <w:div w:id="824585791">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Aprobado con correcciones</JefaLegal>
    <Observaciones xmlns="93a27197-5ea5-4ef4-9c25-de38a9c385a4">Borrador trabajado el 25/01/21. IT no cuenta con visto bueno de Ing. Torrento. bProceso de 2018.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51D2-1CBF-4DB5-855A-00501D40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DDAE804D-F602-474B-BC04-3A384947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11</TotalTime>
  <Pages>8</Pages>
  <Words>3825</Words>
  <Characters>21039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Sofia Indira Bonilla de Taura</cp:lastModifiedBy>
  <cp:revision>3</cp:revision>
  <cp:lastPrinted>2020-03-05T21:54:00Z</cp:lastPrinted>
  <dcterms:created xsi:type="dcterms:W3CDTF">2021-05-06T16:17:00Z</dcterms:created>
  <dcterms:modified xsi:type="dcterms:W3CDTF">2021-05-06T16:28:00Z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