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65BDB" w14:textId="585438DD" w:rsidR="00AD0539" w:rsidRPr="003C61D7" w:rsidRDefault="00AD0539">
      <w:pPr>
        <w:tabs>
          <w:tab w:val="left" w:pos="8364"/>
        </w:tabs>
        <w:spacing w:after="0" w:line="0" w:lineRule="atLeast"/>
        <w:jc w:val="both"/>
        <w:rPr>
          <w:rFonts w:ascii="Museo Sans 900" w:eastAsia="Times New Roman" w:hAnsi="Museo Sans 900" w:cs="Times New Roman"/>
          <w:b/>
          <w:bCs/>
          <w:sz w:val="20"/>
          <w:szCs w:val="20"/>
          <w:lang w:eastAsia="es-ES"/>
        </w:rPr>
      </w:pPr>
    </w:p>
    <w:p w14:paraId="19822C81" w14:textId="77777777" w:rsidR="00AD0539" w:rsidRDefault="00AD053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35F4112"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 N.° E-</w:t>
      </w:r>
      <w:r w:rsidR="00046176">
        <w:rPr>
          <w:rFonts w:ascii="Museo Sans 900" w:eastAsia="Times New Roman" w:hAnsi="Museo Sans 900" w:cs="Times New Roman"/>
          <w:b/>
          <w:bCs/>
          <w:sz w:val="20"/>
          <w:szCs w:val="20"/>
          <w:lang w:val="es-MX" w:eastAsia="es-ES"/>
        </w:rPr>
        <w:t>0028</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046176">
        <w:rPr>
          <w:rFonts w:ascii="Museo Sans 300" w:eastAsia="Times New Roman" w:hAnsi="Museo Sans 300" w:cs="Times New Roman"/>
          <w:sz w:val="20"/>
          <w:szCs w:val="20"/>
          <w:lang w:val="es-MX" w:eastAsia="es-ES"/>
        </w:rPr>
        <w:t>nueve</w:t>
      </w:r>
      <w:r w:rsidRPr="00A93D70">
        <w:rPr>
          <w:rFonts w:ascii="Museo Sans 300" w:eastAsia="Times New Roman" w:hAnsi="Museo Sans 300" w:cs="Times New Roman"/>
          <w:sz w:val="20"/>
          <w:szCs w:val="20"/>
          <w:lang w:val="es-MX" w:eastAsia="es-ES"/>
        </w:rPr>
        <w:t xml:space="preserve"> horas con</w:t>
      </w:r>
      <w:r w:rsidR="00E500AE" w:rsidRPr="00A93D70">
        <w:rPr>
          <w:rFonts w:ascii="Museo Sans 300" w:eastAsia="Times New Roman" w:hAnsi="Museo Sans 300" w:cs="Times New Roman"/>
          <w:sz w:val="20"/>
          <w:szCs w:val="20"/>
          <w:lang w:val="es-MX" w:eastAsia="es-ES"/>
        </w:rPr>
        <w:t xml:space="preserve"> </w:t>
      </w:r>
      <w:r w:rsidR="00046176">
        <w:rPr>
          <w:rFonts w:ascii="Museo Sans 300" w:eastAsia="Times New Roman" w:hAnsi="Museo Sans 300" w:cs="Times New Roman"/>
          <w:sz w:val="20"/>
          <w:szCs w:val="20"/>
          <w:lang w:val="es-MX" w:eastAsia="es-ES"/>
        </w:rPr>
        <w:t>veinte</w:t>
      </w:r>
      <w:r w:rsidR="00BC3FA5"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minutos del día</w:t>
      </w:r>
      <w:r w:rsidR="00E500AE" w:rsidRPr="00A93D70">
        <w:rPr>
          <w:rFonts w:ascii="Museo Sans 300" w:eastAsia="Times New Roman" w:hAnsi="Museo Sans 300" w:cs="Times New Roman"/>
          <w:sz w:val="20"/>
          <w:szCs w:val="20"/>
          <w:lang w:val="es-MX" w:eastAsia="es-ES"/>
        </w:rPr>
        <w:t xml:space="preserve"> </w:t>
      </w:r>
      <w:r w:rsidR="00F106EE">
        <w:rPr>
          <w:rFonts w:ascii="Museo Sans 300" w:eastAsia="Times New Roman" w:hAnsi="Museo Sans 300" w:cs="Times New Roman"/>
          <w:sz w:val="20"/>
          <w:szCs w:val="20"/>
          <w:lang w:val="es-MX" w:eastAsia="es-ES"/>
        </w:rPr>
        <w:t>quince</w:t>
      </w:r>
      <w:r w:rsidR="00FD37F4">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 xml:space="preserve">de </w:t>
      </w:r>
      <w:r w:rsidR="00046176">
        <w:rPr>
          <w:rFonts w:ascii="Museo Sans 300" w:eastAsia="Times New Roman" w:hAnsi="Museo Sans 300" w:cs="Times New Roman"/>
          <w:sz w:val="20"/>
          <w:szCs w:val="20"/>
          <w:lang w:val="es-MX" w:eastAsia="es-ES"/>
        </w:rPr>
        <w:t>enero</w:t>
      </w:r>
      <w:r w:rsidR="006F491F"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 año dos mil veintiuno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77777777" w:rsidR="002B1221" w:rsidRPr="00A93D70" w:rsidRDefault="008B44D6">
      <w:pPr>
        <w:spacing w:after="0" w:line="0" w:lineRule="atLeast"/>
        <w:jc w:val="both"/>
        <w:rPr>
          <w:rFonts w:ascii="Museo Sans 300" w:eastAsia="Times New Roman" w:hAnsi="Museo Sans 300" w:cs="Times New Roman"/>
          <w:sz w:val="20"/>
          <w:szCs w:val="20"/>
          <w:lang w:val="es-MX" w:eastAsia="es-ES"/>
        </w:rPr>
      </w:pPr>
      <w:r w:rsidRPr="00A93D70">
        <w:rPr>
          <w:rFonts w:ascii="Museo Sans 300" w:eastAsia="Times New Roman" w:hAnsi="Museo Sans 300" w:cs="Times New Roman"/>
          <w:sz w:val="20"/>
          <w:szCs w:val="20"/>
          <w:lang w:val="es-MX" w:eastAsia="es-ES"/>
        </w:rPr>
        <w:t>Esta superintendencia CONSIDERANDO QUE:</w:t>
      </w:r>
    </w:p>
    <w:p w14:paraId="502EB957" w14:textId="77777777" w:rsidR="00F0042B" w:rsidRPr="00A93D70" w:rsidRDefault="00F0042B" w:rsidP="006F00A0">
      <w:pPr>
        <w:spacing w:after="0" w:line="0" w:lineRule="atLeast"/>
        <w:jc w:val="both"/>
        <w:rPr>
          <w:rFonts w:ascii="Museo Sans 300" w:eastAsia="Times New Roman" w:hAnsi="Museo Sans 300" w:cs="Times New Roman"/>
          <w:sz w:val="20"/>
          <w:szCs w:val="20"/>
          <w:lang w:val="es-ES" w:eastAsia="es-ES"/>
        </w:rPr>
      </w:pPr>
    </w:p>
    <w:p w14:paraId="256666B2" w14:textId="6FDB3F6F" w:rsidR="00263E33" w:rsidRPr="00A93D70" w:rsidRDefault="00263E33" w:rsidP="006F00A0">
      <w:pPr>
        <w:pStyle w:val="Prrafodelista"/>
        <w:numPr>
          <w:ilvl w:val="0"/>
          <w:numId w:val="27"/>
        </w:numPr>
        <w:tabs>
          <w:tab w:val="left" w:pos="426"/>
        </w:tabs>
        <w:ind w:left="426" w:hanging="284"/>
        <w:jc w:val="both"/>
        <w:rPr>
          <w:rFonts w:ascii="Museo Sans 300" w:hAnsi="Museo Sans 300"/>
          <w:sz w:val="20"/>
          <w:szCs w:val="20"/>
        </w:rPr>
      </w:pPr>
      <w:r w:rsidRPr="00A93D70">
        <w:rPr>
          <w:rFonts w:ascii="Museo Sans 300" w:hAnsi="Museo Sans 300"/>
          <w:sz w:val="20"/>
          <w:szCs w:val="20"/>
        </w:rPr>
        <w:t>El</w:t>
      </w:r>
      <w:r w:rsidR="006F00A0" w:rsidRPr="00A93D70">
        <w:rPr>
          <w:rFonts w:ascii="Museo Sans 300" w:hAnsi="Museo Sans 300"/>
          <w:sz w:val="20"/>
          <w:szCs w:val="20"/>
        </w:rPr>
        <w:t xml:space="preserve"> </w:t>
      </w:r>
      <w:r w:rsidR="00D13A75">
        <w:rPr>
          <w:rFonts w:ascii="Museo Sans 300" w:hAnsi="Museo Sans 300"/>
          <w:sz w:val="20"/>
          <w:szCs w:val="20"/>
        </w:rPr>
        <w:t>día veintiocho</w:t>
      </w:r>
      <w:r w:rsidR="00FD37F4">
        <w:rPr>
          <w:rFonts w:ascii="Museo Sans 300" w:hAnsi="Museo Sans 300"/>
          <w:sz w:val="20"/>
          <w:szCs w:val="20"/>
        </w:rPr>
        <w:t xml:space="preserve"> de </w:t>
      </w:r>
      <w:r w:rsidR="00D13A75">
        <w:rPr>
          <w:rFonts w:ascii="Museo Sans 300" w:hAnsi="Museo Sans 300"/>
          <w:sz w:val="20"/>
          <w:szCs w:val="20"/>
        </w:rPr>
        <w:t>octubre</w:t>
      </w:r>
      <w:r w:rsidR="00FD37F4">
        <w:rPr>
          <w:rFonts w:ascii="Museo Sans 300" w:hAnsi="Museo Sans 300"/>
          <w:sz w:val="20"/>
          <w:szCs w:val="20"/>
        </w:rPr>
        <w:t xml:space="preserve"> de</w:t>
      </w:r>
      <w:r w:rsidR="002B22A2">
        <w:rPr>
          <w:rFonts w:ascii="Museo Sans 300" w:hAnsi="Museo Sans 300"/>
          <w:sz w:val="20"/>
          <w:szCs w:val="20"/>
        </w:rPr>
        <w:t>l año</w:t>
      </w:r>
      <w:r w:rsidR="00FD37F4">
        <w:rPr>
          <w:rFonts w:ascii="Museo Sans 300" w:hAnsi="Museo Sans 300"/>
          <w:sz w:val="20"/>
          <w:szCs w:val="20"/>
        </w:rPr>
        <w:t xml:space="preserve"> dos mil diecinueve</w:t>
      </w:r>
      <w:r w:rsidRPr="00A93D70">
        <w:rPr>
          <w:rFonts w:ascii="Museo Sans 300" w:hAnsi="Museo Sans 300"/>
          <w:sz w:val="20"/>
          <w:szCs w:val="20"/>
        </w:rPr>
        <w:t>, </w:t>
      </w:r>
      <w:r w:rsidR="00D13A75">
        <w:rPr>
          <w:rFonts w:ascii="Museo Sans 300" w:hAnsi="Museo Sans 300"/>
          <w:sz w:val="20"/>
          <w:szCs w:val="20"/>
        </w:rPr>
        <w:t xml:space="preserve">el señor </w:t>
      </w:r>
      <w:r w:rsidR="00A221C0">
        <w:rPr>
          <w:rFonts w:ascii="Museo Sans 300" w:hAnsi="Museo Sans 300"/>
          <w:sz w:val="20"/>
          <w:szCs w:val="20"/>
        </w:rPr>
        <w:t>+++</w:t>
      </w:r>
      <w:r w:rsidRPr="00A93D70">
        <w:rPr>
          <w:rFonts w:ascii="Museo Sans 300" w:hAnsi="Museo Sans 300"/>
          <w:sz w:val="20"/>
          <w:szCs w:val="20"/>
        </w:rPr>
        <w:t> interpuso un reclamo en contra de la sociedad EEO, S.A. de C.V., debido al cobro de la cantidad de </w:t>
      </w:r>
      <w:r w:rsidR="00D13A75">
        <w:rPr>
          <w:rFonts w:ascii="Museo Sans 300" w:hAnsi="Museo Sans 300"/>
          <w:sz w:val="20"/>
          <w:szCs w:val="20"/>
        </w:rPr>
        <w:t>TRESCIENTOS CINCUENTA Y TRES 81</w:t>
      </w:r>
      <w:r w:rsidR="00E37DB9">
        <w:rPr>
          <w:rFonts w:ascii="Museo Sans 300" w:hAnsi="Museo Sans 300"/>
          <w:sz w:val="20"/>
          <w:szCs w:val="20"/>
        </w:rPr>
        <w:t xml:space="preserve">/100 DÓLARES DE LOS ESTADOS UNIDOS DE AMÉRICA (USD </w:t>
      </w:r>
      <w:r w:rsidR="00D13A75">
        <w:rPr>
          <w:rFonts w:ascii="Museo Sans 300" w:hAnsi="Museo Sans 300"/>
          <w:sz w:val="20"/>
          <w:szCs w:val="20"/>
        </w:rPr>
        <w:t>353.81</w:t>
      </w:r>
      <w:r w:rsidR="00E37DB9">
        <w:rPr>
          <w:rFonts w:ascii="Museo Sans 300" w:hAnsi="Museo Sans 300"/>
          <w:sz w:val="20"/>
          <w:szCs w:val="20"/>
        </w:rPr>
        <w:t>)</w:t>
      </w:r>
      <w:r w:rsidRPr="00A93D70">
        <w:rPr>
          <w:rFonts w:ascii="Museo Sans 300" w:hAnsi="Museo Sans 300"/>
          <w:sz w:val="20"/>
          <w:szCs w:val="20"/>
        </w:rPr>
        <w:t> IVA incluido, por la presunta existencia de una condición irregular que afectó el correcto registro del consumo de energía eléctrica en el suministro identificado con el NIC </w:t>
      </w:r>
      <w:r w:rsidR="00A221C0">
        <w:rPr>
          <w:rFonts w:ascii="Museo Sans 300" w:hAnsi="Museo Sans 300"/>
          <w:sz w:val="20"/>
          <w:szCs w:val="20"/>
        </w:rPr>
        <w:t>+++</w:t>
      </w:r>
      <w:r w:rsidRPr="00A93D70">
        <w:rPr>
          <w:rFonts w:ascii="Museo Sans 300" w:hAnsi="Museo Sans 300"/>
          <w:sz w:val="20"/>
          <w:szCs w:val="20"/>
        </w:rPr>
        <w:t>. </w:t>
      </w:r>
      <w:r w:rsidRPr="00A93D70">
        <w:rPr>
          <w:rFonts w:ascii="Museo Sans 300" w:eastAsia="Museo Sans" w:hAnsi="Museo Sans 300"/>
          <w:sz w:val="20"/>
          <w:szCs w:val="20"/>
        </w:rPr>
        <w:t> </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6F03E4A3" w:rsidR="00263E33" w:rsidRDefault="00263E33" w:rsidP="00C24EED">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4ED16AC8" w14:textId="77777777" w:rsidR="00F0042B" w:rsidRPr="00263E33" w:rsidRDefault="00F0042B" w:rsidP="00EF4409">
      <w:pPr>
        <w:tabs>
          <w:tab w:val="left" w:pos="567"/>
        </w:tabs>
        <w:spacing w:after="0" w:line="240" w:lineRule="auto"/>
        <w:jc w:val="both"/>
        <w:rPr>
          <w:rFonts w:ascii="Museo Sans 300" w:hAnsi="Museo Sans 300" w:cs="Times New Roman"/>
          <w:sz w:val="20"/>
          <w:szCs w:val="20"/>
        </w:rPr>
      </w:pPr>
    </w:p>
    <w:p w14:paraId="1F732B94" w14:textId="48F6F414" w:rsidR="00263E33" w:rsidRPr="00F0042B" w:rsidRDefault="00263E33" w:rsidP="00BD38EB">
      <w:pPr>
        <w:numPr>
          <w:ilvl w:val="0"/>
          <w:numId w:val="22"/>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44FE7324" w14:textId="77777777" w:rsidR="00F0042B" w:rsidRPr="006F491F"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D8DA6A5" w:rsidR="00263E33" w:rsidRPr="006F491F" w:rsidRDefault="00263E33" w:rsidP="00263E33">
      <w:pPr>
        <w:pStyle w:val="Prrafodelista"/>
        <w:numPr>
          <w:ilvl w:val="1"/>
          <w:numId w:val="7"/>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09CF7BC5" w:rsidR="00263E33" w:rsidRPr="00263E33" w:rsidRDefault="00A93D70" w:rsidP="00263E33">
      <w:pPr>
        <w:pStyle w:val="Prrafodelista"/>
        <w:tabs>
          <w:tab w:val="left" w:pos="426"/>
        </w:tabs>
        <w:ind w:left="426"/>
        <w:jc w:val="both"/>
        <w:rPr>
          <w:rFonts w:ascii="Museo Sans 300" w:hAnsi="Museo Sans 300"/>
          <w:sz w:val="20"/>
          <w:szCs w:val="20"/>
          <w:lang w:val="es-SV"/>
        </w:rPr>
      </w:pPr>
      <w:r w:rsidRPr="31AFA4BD">
        <w:rPr>
          <w:rFonts w:ascii="Museo Sans 300" w:hAnsi="Museo Sans 300"/>
          <w:sz w:val="20"/>
          <w:szCs w:val="20"/>
          <w:lang w:val="es-SV"/>
        </w:rPr>
        <w:t>Mediante el acuerdo N.° E-</w:t>
      </w:r>
      <w:r w:rsidR="00D13A75" w:rsidRPr="31AFA4BD">
        <w:rPr>
          <w:rFonts w:ascii="Museo Sans 300" w:hAnsi="Museo Sans 300"/>
          <w:sz w:val="20"/>
          <w:szCs w:val="20"/>
          <w:lang w:val="es-SV"/>
        </w:rPr>
        <w:t>551</w:t>
      </w:r>
      <w:r w:rsidR="00263E33" w:rsidRPr="31AFA4BD">
        <w:rPr>
          <w:rFonts w:ascii="Museo Sans 300" w:hAnsi="Museo Sans 300"/>
          <w:sz w:val="20"/>
          <w:szCs w:val="20"/>
          <w:lang w:val="es-SV"/>
        </w:rPr>
        <w:t>-2019-CAU</w:t>
      </w:r>
      <w:r w:rsidR="005C17E0" w:rsidRPr="31AFA4BD">
        <w:rPr>
          <w:rFonts w:ascii="Museo Sans 300" w:hAnsi="Museo Sans 300"/>
          <w:sz w:val="20"/>
          <w:szCs w:val="20"/>
          <w:lang w:val="es-SV"/>
        </w:rPr>
        <w:t>,</w:t>
      </w:r>
      <w:r w:rsidR="00263E33" w:rsidRPr="31AFA4BD">
        <w:rPr>
          <w:rFonts w:ascii="Museo Sans 300" w:hAnsi="Museo Sans 300"/>
          <w:sz w:val="20"/>
          <w:szCs w:val="20"/>
          <w:lang w:val="es-SV"/>
        </w:rPr>
        <w:t xml:space="preserve"> de fecha </w:t>
      </w:r>
      <w:r w:rsidR="01F4F196" w:rsidRPr="31AFA4BD">
        <w:rPr>
          <w:rFonts w:ascii="Museo Sans 300" w:hAnsi="Museo Sans 300"/>
          <w:sz w:val="20"/>
          <w:szCs w:val="20"/>
          <w:lang w:val="es-SV"/>
        </w:rPr>
        <w:t>cuatro</w:t>
      </w:r>
      <w:r w:rsidR="00BE0A15" w:rsidRPr="31AFA4BD">
        <w:rPr>
          <w:rFonts w:ascii="Museo Sans 300" w:hAnsi="Museo Sans 300"/>
          <w:sz w:val="20"/>
          <w:szCs w:val="20"/>
          <w:lang w:val="es-SV"/>
        </w:rPr>
        <w:t xml:space="preserve"> de </w:t>
      </w:r>
      <w:r w:rsidR="1845968F" w:rsidRPr="31AFA4BD">
        <w:rPr>
          <w:rFonts w:ascii="Museo Sans 300" w:hAnsi="Museo Sans 300"/>
          <w:sz w:val="20"/>
          <w:szCs w:val="20"/>
          <w:lang w:val="es-SV"/>
        </w:rPr>
        <w:t>noviembre</w:t>
      </w:r>
      <w:r w:rsidR="00263E33" w:rsidRPr="31AFA4BD">
        <w:rPr>
          <w:rFonts w:ascii="Museo Sans 300" w:hAnsi="Museo Sans 300"/>
          <w:sz w:val="20"/>
          <w:szCs w:val="20"/>
          <w:lang w:val="es-SV"/>
        </w:rPr>
        <w:t> de dos mil diecinueve, se requirió a la sociedad EEO, S.A. de C.V. que</w:t>
      </w:r>
      <w:r w:rsidR="005C17E0" w:rsidRPr="31AFA4BD">
        <w:rPr>
          <w:rFonts w:ascii="Museo Sans 300" w:hAnsi="Museo Sans 300"/>
          <w:sz w:val="20"/>
          <w:szCs w:val="20"/>
          <w:lang w:val="es-SV"/>
        </w:rPr>
        <w:t>,</w:t>
      </w:r>
      <w:r w:rsidR="00A00FA1" w:rsidRPr="31AFA4BD">
        <w:rPr>
          <w:rFonts w:ascii="Museo Sans 300" w:hAnsi="Museo Sans 300"/>
          <w:sz w:val="20"/>
          <w:szCs w:val="20"/>
          <w:lang w:val="es-SV"/>
        </w:rPr>
        <w:t xml:space="preserve"> en el plazo de diez días hábiles contados a partir del día siguiente a la notificación de dicho acuerdo,</w:t>
      </w:r>
      <w:r w:rsidR="00263E33" w:rsidRPr="31AFA4BD">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65D5CA4A"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 el mismo proveído, se comisionó al Centro de Atención al Usuario (CAU) de esta superintendencia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54DDC4A1" w:rsidR="002971B8" w:rsidRDefault="00263E33" w:rsidP="002971B8">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xml:space="preserve">Dicho acuerdo fue notificado a la </w:t>
      </w:r>
      <w:r w:rsidR="00DD2F98">
        <w:rPr>
          <w:rFonts w:ascii="Museo Sans 300" w:hAnsi="Museo Sans 300"/>
          <w:sz w:val="20"/>
          <w:szCs w:val="20"/>
        </w:rPr>
        <w:t>sociedad EEO, S.A. de C.V.</w:t>
      </w:r>
      <w:r w:rsidR="009256B9">
        <w:rPr>
          <w:rFonts w:ascii="Museo Sans 300" w:hAnsi="Museo Sans 300"/>
          <w:sz w:val="20"/>
          <w:szCs w:val="20"/>
        </w:rPr>
        <w:t xml:space="preserve"> y al señor </w:t>
      </w:r>
      <w:r w:rsidR="00A221C0">
        <w:rPr>
          <w:rFonts w:ascii="Museo Sans 300" w:hAnsi="Museo Sans 300"/>
          <w:sz w:val="20"/>
          <w:szCs w:val="20"/>
        </w:rPr>
        <w:t>+++</w:t>
      </w:r>
      <w:r w:rsidR="00DD2F98">
        <w:rPr>
          <w:rFonts w:ascii="Museo Sans 300" w:hAnsi="Museo Sans 300"/>
          <w:sz w:val="20"/>
          <w:szCs w:val="20"/>
        </w:rPr>
        <w:t xml:space="preserve"> </w:t>
      </w:r>
      <w:r w:rsidR="009256B9">
        <w:rPr>
          <w:rFonts w:ascii="Museo Sans 300" w:hAnsi="Museo Sans 300"/>
          <w:sz w:val="20"/>
          <w:szCs w:val="20"/>
        </w:rPr>
        <w:t>el siete</w:t>
      </w:r>
      <w:r w:rsidR="002B22A2">
        <w:rPr>
          <w:rFonts w:ascii="Museo Sans 300" w:hAnsi="Museo Sans 300"/>
          <w:sz w:val="20"/>
          <w:szCs w:val="20"/>
        </w:rPr>
        <w:t xml:space="preserve"> de </w:t>
      </w:r>
      <w:r w:rsidR="009256B9">
        <w:rPr>
          <w:rFonts w:ascii="Museo Sans 300" w:hAnsi="Museo Sans 300"/>
          <w:sz w:val="20"/>
          <w:szCs w:val="20"/>
        </w:rPr>
        <w:t>noviembre</w:t>
      </w:r>
      <w:r w:rsidR="002B22A2">
        <w:rPr>
          <w:rFonts w:ascii="Museo Sans 300" w:hAnsi="Museo Sans 300"/>
          <w:sz w:val="20"/>
          <w:szCs w:val="20"/>
        </w:rPr>
        <w:t xml:space="preserve"> </w:t>
      </w:r>
      <w:r w:rsidR="009256B9">
        <w:rPr>
          <w:rFonts w:ascii="Museo Sans 300" w:hAnsi="Museo Sans 300"/>
          <w:sz w:val="20"/>
          <w:szCs w:val="20"/>
        </w:rPr>
        <w:t>de dos mil diecinueve</w:t>
      </w:r>
      <w:r w:rsidR="002B22A2">
        <w:rPr>
          <w:rFonts w:ascii="Museo Sans 300" w:hAnsi="Museo Sans 300"/>
          <w:sz w:val="20"/>
          <w:szCs w:val="20"/>
        </w:rPr>
        <w:t xml:space="preserve">, </w:t>
      </w:r>
      <w:r w:rsidRPr="00263E33">
        <w:rPr>
          <w:rFonts w:ascii="Museo Sans 300" w:hAnsi="Museo Sans 300"/>
          <w:sz w:val="20"/>
          <w:szCs w:val="20"/>
        </w:rPr>
        <w:t xml:space="preserve">por lo que el plazo </w:t>
      </w:r>
      <w:r w:rsidR="002B22A2">
        <w:rPr>
          <w:rFonts w:ascii="Museo Sans 300" w:hAnsi="Museo Sans 300"/>
          <w:sz w:val="20"/>
          <w:szCs w:val="20"/>
        </w:rPr>
        <w:t>otorgado</w:t>
      </w:r>
      <w:r w:rsidR="00DD2F98">
        <w:rPr>
          <w:rFonts w:ascii="Museo Sans 300" w:hAnsi="Museo Sans 300"/>
          <w:sz w:val="20"/>
          <w:szCs w:val="20"/>
        </w:rPr>
        <w:t xml:space="preserve"> </w:t>
      </w:r>
      <w:r w:rsidR="0070008C">
        <w:rPr>
          <w:rFonts w:ascii="Museo Sans 300" w:hAnsi="Museo Sans 300"/>
          <w:sz w:val="20"/>
          <w:szCs w:val="20"/>
        </w:rPr>
        <w:t xml:space="preserve">a la distribuidora </w:t>
      </w:r>
      <w:r w:rsidR="002B22A2">
        <w:rPr>
          <w:rFonts w:ascii="Museo Sans 300" w:hAnsi="Museo Sans 300"/>
          <w:sz w:val="20"/>
          <w:szCs w:val="20"/>
        </w:rPr>
        <w:t xml:space="preserve">finalizó el </w:t>
      </w:r>
      <w:r w:rsidR="009256B9">
        <w:rPr>
          <w:rFonts w:ascii="Museo Sans 300" w:hAnsi="Museo Sans 300"/>
          <w:sz w:val="20"/>
          <w:szCs w:val="20"/>
        </w:rPr>
        <w:t>día veinte del mismo mes y año</w:t>
      </w:r>
      <w:r w:rsidRPr="00263E33">
        <w:rPr>
          <w:rFonts w:ascii="Museo Sans 300" w:hAnsi="Museo Sans 300"/>
          <w:sz w:val="20"/>
          <w:szCs w:val="20"/>
        </w:rPr>
        <w:t>.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57465545" w14:textId="6050DC0E" w:rsidR="00263E33" w:rsidRPr="002971B8" w:rsidRDefault="00263E33" w:rsidP="002971B8">
      <w:pPr>
        <w:pStyle w:val="Prrafodelista"/>
        <w:tabs>
          <w:tab w:val="left" w:pos="426"/>
        </w:tabs>
        <w:ind w:left="426"/>
        <w:jc w:val="both"/>
        <w:rPr>
          <w:rFonts w:ascii="Museo Sans 300" w:hAnsi="Museo Sans 300"/>
          <w:sz w:val="20"/>
          <w:szCs w:val="20"/>
        </w:rPr>
      </w:pPr>
      <w:r w:rsidRPr="31AFA4BD">
        <w:rPr>
          <w:rFonts w:ascii="Museo Sans 300" w:hAnsi="Museo Sans 300"/>
          <w:sz w:val="20"/>
          <w:szCs w:val="20"/>
        </w:rPr>
        <w:t>El</w:t>
      </w:r>
      <w:r w:rsidR="009256B9" w:rsidRPr="31AFA4BD">
        <w:rPr>
          <w:rFonts w:ascii="Museo Sans 300" w:hAnsi="Museo Sans 300"/>
          <w:sz w:val="20"/>
          <w:szCs w:val="20"/>
        </w:rPr>
        <w:t xml:space="preserve"> día diecinueve</w:t>
      </w:r>
      <w:r w:rsidR="001870DC" w:rsidRPr="31AFA4BD">
        <w:rPr>
          <w:rFonts w:ascii="Museo Sans 300" w:hAnsi="Museo Sans 300"/>
          <w:sz w:val="20"/>
          <w:szCs w:val="20"/>
        </w:rPr>
        <w:t xml:space="preserve"> de </w:t>
      </w:r>
      <w:r w:rsidR="009256B9" w:rsidRPr="31AFA4BD">
        <w:rPr>
          <w:rFonts w:ascii="Museo Sans 300" w:hAnsi="Museo Sans 300"/>
          <w:sz w:val="20"/>
          <w:szCs w:val="20"/>
        </w:rPr>
        <w:t>noviembre</w:t>
      </w:r>
      <w:r w:rsidR="001870DC" w:rsidRPr="31AFA4BD">
        <w:rPr>
          <w:rFonts w:ascii="Museo Sans 300" w:hAnsi="Museo Sans 300"/>
          <w:sz w:val="20"/>
          <w:szCs w:val="20"/>
        </w:rPr>
        <w:t xml:space="preserve"> de dos mil </w:t>
      </w:r>
      <w:r w:rsidR="009256B9" w:rsidRPr="31AFA4BD">
        <w:rPr>
          <w:rFonts w:ascii="Museo Sans 300" w:hAnsi="Museo Sans 300"/>
          <w:sz w:val="20"/>
          <w:szCs w:val="20"/>
        </w:rPr>
        <w:t>diecinueve</w:t>
      </w:r>
      <w:r w:rsidR="002971B8" w:rsidRPr="31AFA4BD">
        <w:rPr>
          <w:rFonts w:ascii="Museo Sans 300" w:hAnsi="Museo Sans 300"/>
          <w:sz w:val="20"/>
          <w:szCs w:val="20"/>
        </w:rPr>
        <w:t xml:space="preserve">, </w:t>
      </w:r>
      <w:r w:rsidR="00AE4DC2" w:rsidRPr="31AFA4BD">
        <w:rPr>
          <w:rFonts w:ascii="Museo Sans 300" w:hAnsi="Museo Sans 300"/>
          <w:sz w:val="20"/>
          <w:szCs w:val="20"/>
        </w:rPr>
        <w:t>el</w:t>
      </w:r>
      <w:r w:rsidR="001870DC" w:rsidRPr="31AFA4BD">
        <w:rPr>
          <w:rFonts w:ascii="Museo Sans 300" w:eastAsia="Arial" w:hAnsi="Museo Sans 300"/>
          <w:sz w:val="20"/>
          <w:szCs w:val="20"/>
          <w:lang w:val="es-SV" w:eastAsia="en-US"/>
        </w:rPr>
        <w:t xml:space="preserve"> </w:t>
      </w:r>
      <w:r w:rsidR="00AE4DC2" w:rsidRPr="31AFA4BD">
        <w:rPr>
          <w:rFonts w:ascii="Museo Sans 300" w:eastAsia="Arial" w:hAnsi="Museo Sans 300"/>
          <w:sz w:val="20"/>
          <w:szCs w:val="20"/>
          <w:lang w:val="es-SV" w:eastAsia="en-US"/>
        </w:rPr>
        <w:t>ingeniero</w:t>
      </w:r>
      <w:r w:rsidR="00034EA3" w:rsidRPr="31AFA4BD">
        <w:rPr>
          <w:rFonts w:ascii="Museo Sans 300" w:eastAsia="Arial" w:hAnsi="Museo Sans 300"/>
          <w:sz w:val="20"/>
          <w:szCs w:val="20"/>
          <w:lang w:val="es-SV" w:eastAsia="en-US"/>
        </w:rPr>
        <w:t xml:space="preserve"> </w:t>
      </w:r>
      <w:r w:rsidR="00A221C0">
        <w:rPr>
          <w:rFonts w:ascii="Museo Sans 300" w:eastAsia="Arial" w:hAnsi="Museo Sans 300"/>
          <w:sz w:val="20"/>
          <w:szCs w:val="20"/>
          <w:lang w:val="es-SV" w:eastAsia="en-US"/>
        </w:rPr>
        <w:t>+++</w:t>
      </w:r>
      <w:r w:rsidR="001870DC" w:rsidRPr="31AFA4BD">
        <w:rPr>
          <w:rFonts w:ascii="Museo Sans 300" w:eastAsia="Arial" w:hAnsi="Museo Sans 300"/>
          <w:sz w:val="20"/>
          <w:szCs w:val="20"/>
          <w:lang w:eastAsia="en-US"/>
        </w:rPr>
        <w:t xml:space="preserve"> apoderad</w:t>
      </w:r>
      <w:r w:rsidR="00034EA3" w:rsidRPr="31AFA4BD">
        <w:rPr>
          <w:rFonts w:ascii="Museo Sans 300" w:eastAsia="Arial" w:hAnsi="Museo Sans 300"/>
          <w:sz w:val="20"/>
          <w:szCs w:val="20"/>
          <w:lang w:eastAsia="en-US"/>
        </w:rPr>
        <w:t xml:space="preserve">o </w:t>
      </w:r>
      <w:r w:rsidR="001870DC" w:rsidRPr="31AFA4BD">
        <w:rPr>
          <w:rFonts w:ascii="Museo Sans 300" w:eastAsia="Arial" w:hAnsi="Museo Sans 300"/>
          <w:sz w:val="20"/>
          <w:szCs w:val="20"/>
          <w:lang w:eastAsia="en-US"/>
        </w:rPr>
        <w:t>especial</w:t>
      </w:r>
      <w:r w:rsidRPr="31AFA4BD">
        <w:rPr>
          <w:rFonts w:ascii="Museo Sans 300" w:hAnsi="Museo Sans 300"/>
          <w:sz w:val="20"/>
          <w:szCs w:val="20"/>
        </w:rPr>
        <w:t> de la sociedad EEO, S.</w:t>
      </w:r>
      <w:r w:rsidR="00034EA3" w:rsidRPr="31AFA4BD">
        <w:rPr>
          <w:rFonts w:ascii="Museo Sans 300" w:hAnsi="Museo Sans 300"/>
          <w:sz w:val="20"/>
          <w:szCs w:val="20"/>
        </w:rPr>
        <w:t xml:space="preserve">A. de C.V., </w:t>
      </w:r>
      <w:r w:rsidR="7D030EDD" w:rsidRPr="31AFA4BD">
        <w:rPr>
          <w:rFonts w:ascii="Museo Sans 300" w:hAnsi="Museo Sans 300"/>
          <w:sz w:val="20"/>
          <w:szCs w:val="20"/>
        </w:rPr>
        <w:t xml:space="preserve">presentó un escrito </w:t>
      </w:r>
      <w:r w:rsidR="000739A9" w:rsidRPr="31AFA4BD">
        <w:rPr>
          <w:rFonts w:ascii="Museo Sans 300" w:hAnsi="Museo Sans 300"/>
          <w:sz w:val="20"/>
          <w:szCs w:val="20"/>
        </w:rPr>
        <w:t xml:space="preserve">por medio del cual manifestó que contaba con </w:t>
      </w:r>
      <w:r w:rsidR="00034EA3" w:rsidRPr="31AFA4BD">
        <w:rPr>
          <w:rFonts w:ascii="Museo Sans 300" w:hAnsi="Museo Sans 300"/>
          <w:sz w:val="20"/>
          <w:szCs w:val="20"/>
        </w:rPr>
        <w:t>evidencia</w:t>
      </w:r>
      <w:r w:rsidRPr="31AFA4BD">
        <w:rPr>
          <w:rFonts w:ascii="Museo Sans 300" w:hAnsi="Museo Sans 300"/>
          <w:sz w:val="20"/>
          <w:szCs w:val="20"/>
        </w:rPr>
        <w:t xml:space="preserve"> para</w:t>
      </w:r>
      <w:r w:rsidRPr="31AFA4BD">
        <w:rPr>
          <w:rFonts w:ascii="Cambria Math" w:hAnsi="Cambria Math" w:cs="Cambria Math"/>
          <w:sz w:val="20"/>
          <w:szCs w:val="20"/>
        </w:rPr>
        <w:t> </w:t>
      </w:r>
      <w:r w:rsidRPr="31AFA4BD">
        <w:rPr>
          <w:rFonts w:ascii="Museo Sans 300" w:hAnsi="Museo Sans 300"/>
          <w:sz w:val="20"/>
          <w:szCs w:val="20"/>
        </w:rPr>
        <w:t>comprobar</w:t>
      </w:r>
      <w:r w:rsidRPr="31AFA4BD">
        <w:rPr>
          <w:rFonts w:ascii="Cambria Math" w:hAnsi="Cambria Math" w:cs="Cambria Math"/>
          <w:sz w:val="20"/>
          <w:szCs w:val="20"/>
        </w:rPr>
        <w:t> </w:t>
      </w:r>
      <w:r w:rsidRPr="31AFA4BD">
        <w:rPr>
          <w:rFonts w:ascii="Museo Sans 300" w:hAnsi="Museo Sans 300"/>
          <w:sz w:val="20"/>
          <w:szCs w:val="20"/>
        </w:rPr>
        <w:t>la existencia de una</w:t>
      </w:r>
      <w:r w:rsidRPr="31AFA4BD">
        <w:rPr>
          <w:rFonts w:ascii="Cambria Math" w:hAnsi="Cambria Math" w:cs="Cambria Math"/>
          <w:sz w:val="20"/>
          <w:szCs w:val="20"/>
        </w:rPr>
        <w:t> </w:t>
      </w:r>
      <w:r w:rsidRPr="31AFA4BD">
        <w:rPr>
          <w:rFonts w:ascii="Museo Sans 300" w:hAnsi="Museo Sans 300"/>
          <w:sz w:val="20"/>
          <w:szCs w:val="20"/>
        </w:rPr>
        <w:t>condici</w:t>
      </w:r>
      <w:r w:rsidRPr="31AFA4BD">
        <w:rPr>
          <w:rFonts w:ascii="Museo Sans 300" w:hAnsi="Museo Sans 300" w:cs="Museo Sans 300"/>
          <w:sz w:val="20"/>
          <w:szCs w:val="20"/>
        </w:rPr>
        <w:t>ó</w:t>
      </w:r>
      <w:r w:rsidRPr="31AFA4BD">
        <w:rPr>
          <w:rFonts w:ascii="Museo Sans 300" w:hAnsi="Museo Sans 300"/>
          <w:sz w:val="20"/>
          <w:szCs w:val="20"/>
        </w:rPr>
        <w:t>n irregular en el suministro identificado con el</w:t>
      </w:r>
      <w:r w:rsidRPr="31AFA4BD">
        <w:rPr>
          <w:rFonts w:ascii="Cambria Math" w:hAnsi="Cambria Math" w:cs="Cambria Math"/>
          <w:sz w:val="20"/>
          <w:szCs w:val="20"/>
        </w:rPr>
        <w:t> </w:t>
      </w:r>
      <w:r w:rsidRPr="31AFA4BD">
        <w:rPr>
          <w:rFonts w:ascii="Museo Sans 300" w:hAnsi="Museo Sans 300"/>
          <w:sz w:val="20"/>
          <w:szCs w:val="20"/>
        </w:rPr>
        <w:t>NIC</w:t>
      </w:r>
      <w:r w:rsidRPr="31AFA4BD">
        <w:rPr>
          <w:rFonts w:ascii="Museo Sans 300" w:hAnsi="Museo Sans 300" w:cs="Museo Sans 300"/>
          <w:sz w:val="20"/>
          <w:szCs w:val="20"/>
        </w:rPr>
        <w:t> </w:t>
      </w:r>
      <w:r w:rsidR="00A221C0">
        <w:rPr>
          <w:rFonts w:ascii="Museo Sans 300" w:hAnsi="Museo Sans 300"/>
          <w:sz w:val="20"/>
          <w:szCs w:val="20"/>
        </w:rPr>
        <w:t>+++</w:t>
      </w:r>
      <w:r w:rsidRPr="31AFA4BD">
        <w:rPr>
          <w:rFonts w:ascii="Museo Sans 300" w:hAnsi="Museo Sans 300"/>
          <w:sz w:val="20"/>
          <w:szCs w:val="20"/>
        </w:rPr>
        <w:t>, por lo que era procedente el cobro en concepto de energía no registrada. </w:t>
      </w:r>
    </w:p>
    <w:p w14:paraId="4487427E" w14:textId="77777777" w:rsidR="00263E33" w:rsidRDefault="00263E33" w:rsidP="00263E33">
      <w:pPr>
        <w:pStyle w:val="Prrafodelista"/>
        <w:tabs>
          <w:tab w:val="left" w:pos="426"/>
        </w:tabs>
        <w:ind w:left="426"/>
        <w:jc w:val="both"/>
        <w:rPr>
          <w:rFonts w:ascii="Museo Sans 300" w:hAnsi="Museo Sans 300"/>
          <w:sz w:val="20"/>
          <w:szCs w:val="20"/>
        </w:rPr>
      </w:pPr>
    </w:p>
    <w:p w14:paraId="6AFE330A" w14:textId="31685A58"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Asimismo, indicó que anexaba de forma digital los siguientes elementos:  </w:t>
      </w:r>
    </w:p>
    <w:p w14:paraId="34F8F2E8"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4D8B73E4" w14:textId="0C98280C" w:rsidR="00263E33" w:rsidRPr="00263E33" w:rsidRDefault="00263E33" w:rsidP="00263E33">
      <w:pPr>
        <w:pStyle w:val="Prrafodelista"/>
        <w:numPr>
          <w:ilvl w:val="0"/>
          <w:numId w:val="10"/>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históricos de lecturas y consumos de los dos últimos años a </w:t>
      </w:r>
      <w:r w:rsidR="00E70747">
        <w:rPr>
          <w:rFonts w:ascii="Museo Sans 300" w:hAnsi="Museo Sans 300"/>
          <w:sz w:val="20"/>
          <w:szCs w:val="20"/>
        </w:rPr>
        <w:t>es</w:t>
      </w:r>
      <w:r w:rsidRPr="00263E33">
        <w:rPr>
          <w:rFonts w:ascii="Museo Sans 300" w:hAnsi="Museo Sans 300"/>
          <w:sz w:val="20"/>
          <w:szCs w:val="20"/>
        </w:rPr>
        <w:t>a fecha.  </w:t>
      </w:r>
    </w:p>
    <w:p w14:paraId="79E9C1D9" w14:textId="77777777" w:rsidR="00263E33" w:rsidRPr="00263E33" w:rsidRDefault="00263E33" w:rsidP="00263E33">
      <w:pPr>
        <w:pStyle w:val="Prrafodelista"/>
        <w:numPr>
          <w:ilvl w:val="0"/>
          <w:numId w:val="10"/>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registro de incidencias.  </w:t>
      </w:r>
    </w:p>
    <w:p w14:paraId="17BEA1BD" w14:textId="7D81928F" w:rsidR="00263E33" w:rsidRPr="00263E33" w:rsidRDefault="00263E33" w:rsidP="00263E33">
      <w:pPr>
        <w:pStyle w:val="Prrafodelista"/>
        <w:numPr>
          <w:ilvl w:val="0"/>
          <w:numId w:val="10"/>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registros de sellos instalados en el medidor </w:t>
      </w:r>
      <w:r w:rsidR="00A221C0">
        <w:rPr>
          <w:rFonts w:ascii="Museo Sans 300" w:hAnsi="Museo Sans 300"/>
          <w:sz w:val="20"/>
          <w:szCs w:val="20"/>
        </w:rPr>
        <w:t>+++</w:t>
      </w:r>
      <w:r w:rsidR="002971B8">
        <w:rPr>
          <w:rFonts w:ascii="Museo Sans 300" w:hAnsi="Museo Sans 300"/>
          <w:sz w:val="20"/>
          <w:szCs w:val="20"/>
        </w:rPr>
        <w:t>.</w:t>
      </w:r>
    </w:p>
    <w:p w14:paraId="074F858A" w14:textId="3195AA06" w:rsidR="00263E33" w:rsidRPr="00263E33" w:rsidRDefault="00263E33" w:rsidP="00263E33">
      <w:pPr>
        <w:pStyle w:val="Prrafodelista"/>
        <w:numPr>
          <w:ilvl w:val="0"/>
          <w:numId w:val="11"/>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las ordenes de servicio número </w:t>
      </w:r>
      <w:r w:rsidR="00A221C0">
        <w:rPr>
          <w:rFonts w:ascii="Museo Sans 300" w:hAnsi="Museo Sans 300"/>
          <w:sz w:val="20"/>
          <w:szCs w:val="20"/>
        </w:rPr>
        <w:t>+++</w:t>
      </w:r>
      <w:r w:rsidR="002971B8">
        <w:rPr>
          <w:rFonts w:ascii="Museo Sans 300" w:hAnsi="Museo Sans 300"/>
          <w:sz w:val="20"/>
          <w:szCs w:val="20"/>
        </w:rPr>
        <w:t>.</w:t>
      </w:r>
    </w:p>
    <w:p w14:paraId="10C2A340" w14:textId="0C4A1A5A" w:rsidR="00263E33" w:rsidRPr="00263E33" w:rsidRDefault="00263E33" w:rsidP="00263E33">
      <w:pPr>
        <w:pStyle w:val="Prrafodelista"/>
        <w:numPr>
          <w:ilvl w:val="0"/>
          <w:numId w:val="11"/>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acta de inspección de condiciones irregulares bajo la orden </w:t>
      </w:r>
      <w:r w:rsidR="00A221C0">
        <w:rPr>
          <w:rFonts w:ascii="Museo Sans 300" w:hAnsi="Museo Sans 300"/>
          <w:sz w:val="20"/>
          <w:szCs w:val="20"/>
        </w:rPr>
        <w:t>+++</w:t>
      </w:r>
      <w:r w:rsidRPr="00263E33">
        <w:rPr>
          <w:rFonts w:ascii="Museo Sans 300" w:hAnsi="Museo Sans 300"/>
          <w:sz w:val="20"/>
          <w:szCs w:val="20"/>
        </w:rPr>
        <w:t>.  </w:t>
      </w:r>
    </w:p>
    <w:p w14:paraId="15FD96DC" w14:textId="77777777" w:rsidR="00263E33" w:rsidRPr="00263E33" w:rsidRDefault="00263E33" w:rsidP="00263E33">
      <w:pPr>
        <w:pStyle w:val="Prrafodelista"/>
        <w:numPr>
          <w:ilvl w:val="0"/>
          <w:numId w:val="11"/>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memoria de cálculo del cobro de energía no registrada.  </w:t>
      </w:r>
    </w:p>
    <w:p w14:paraId="3C9129C6" w14:textId="77777777" w:rsidR="00263E33" w:rsidRPr="00263E33" w:rsidRDefault="00263E33" w:rsidP="00263E33">
      <w:pPr>
        <w:pStyle w:val="Prrafodelista"/>
        <w:numPr>
          <w:ilvl w:val="0"/>
          <w:numId w:val="11"/>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acuse de notificación de expediente al usuario; y,  </w:t>
      </w:r>
    </w:p>
    <w:p w14:paraId="27FC5F15" w14:textId="660B4D35" w:rsidR="00263E33" w:rsidRPr="00263E33" w:rsidRDefault="00263E33" w:rsidP="00263E33">
      <w:pPr>
        <w:pStyle w:val="Prrafodelista"/>
        <w:numPr>
          <w:ilvl w:val="0"/>
          <w:numId w:val="11"/>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Fotografías de forma magnética que demuestren la condición irregular encontrada.   </w:t>
      </w:r>
    </w:p>
    <w:p w14:paraId="17D86D6A" w14:textId="76CA80B4" w:rsidR="00263E33" w:rsidRPr="00263E33" w:rsidRDefault="00263E33" w:rsidP="00263E33">
      <w:pPr>
        <w:pStyle w:val="Prrafodelista"/>
        <w:tabs>
          <w:tab w:val="left" w:pos="426"/>
        </w:tabs>
        <w:ind w:left="426"/>
        <w:jc w:val="both"/>
        <w:rPr>
          <w:rFonts w:ascii="Museo Sans 300" w:hAnsi="Museo Sans 300"/>
          <w:sz w:val="20"/>
          <w:szCs w:val="20"/>
        </w:rPr>
      </w:pPr>
    </w:p>
    <w:p w14:paraId="64EA4B9B" w14:textId="5B118980" w:rsidR="00263E33" w:rsidRPr="00263E33" w:rsidRDefault="00C24EED"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lastRenderedPageBreak/>
        <w:t>M</w:t>
      </w:r>
      <w:r w:rsidR="00263E33" w:rsidRPr="00263E33">
        <w:rPr>
          <w:rFonts w:ascii="Museo Sans 300" w:hAnsi="Museo Sans 300"/>
          <w:sz w:val="20"/>
          <w:szCs w:val="20"/>
        </w:rPr>
        <w:t>ediante memorando N.° HA/CAU-</w:t>
      </w:r>
      <w:r w:rsidR="00AA4767">
        <w:rPr>
          <w:rFonts w:ascii="Museo Sans 300" w:hAnsi="Museo Sans 300"/>
          <w:sz w:val="20"/>
          <w:szCs w:val="20"/>
        </w:rPr>
        <w:t>437</w:t>
      </w:r>
      <w:r w:rsidR="00E70747">
        <w:rPr>
          <w:rFonts w:ascii="Museo Sans 300" w:hAnsi="Museo Sans 300"/>
          <w:sz w:val="20"/>
          <w:szCs w:val="20"/>
        </w:rPr>
        <w:t>/20</w:t>
      </w:r>
      <w:r w:rsidR="00AA4767">
        <w:rPr>
          <w:rFonts w:ascii="Museo Sans 300" w:hAnsi="Museo Sans 300"/>
          <w:sz w:val="20"/>
          <w:szCs w:val="20"/>
        </w:rPr>
        <w:t>19</w:t>
      </w:r>
      <w:r w:rsidR="00263E33" w:rsidRPr="00263E33">
        <w:rPr>
          <w:rFonts w:ascii="Museo Sans 300" w:hAnsi="Museo Sans 300"/>
          <w:sz w:val="20"/>
          <w:szCs w:val="20"/>
        </w:rPr>
        <w:t xml:space="preserve">, de fecha </w:t>
      </w:r>
      <w:r w:rsidR="00AA4767">
        <w:rPr>
          <w:rFonts w:ascii="Museo Sans 300" w:hAnsi="Museo Sans 300"/>
          <w:sz w:val="20"/>
          <w:szCs w:val="20"/>
        </w:rPr>
        <w:t>veintidós</w:t>
      </w:r>
      <w:r w:rsidR="00E70747">
        <w:rPr>
          <w:rFonts w:ascii="Museo Sans 300" w:hAnsi="Museo Sans 300"/>
          <w:sz w:val="20"/>
          <w:szCs w:val="20"/>
        </w:rPr>
        <w:t xml:space="preserve"> de </w:t>
      </w:r>
      <w:r w:rsidR="00AA4767">
        <w:rPr>
          <w:rFonts w:ascii="Museo Sans 300" w:hAnsi="Museo Sans 300"/>
          <w:sz w:val="20"/>
          <w:szCs w:val="20"/>
        </w:rPr>
        <w:t>noviembre de dos mil diecinueve</w:t>
      </w:r>
      <w:r w:rsidR="00263E33" w:rsidRPr="00263E33">
        <w:rPr>
          <w:rFonts w:ascii="Museo Sans 300" w:hAnsi="Museo Sans 300"/>
          <w:sz w:val="20"/>
          <w:szCs w:val="20"/>
        </w:rPr>
        <w:t xml:space="preserve">, el CAU informó que no era necesaria la contratación de un perito externo para la solución del presente diferendo, 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 </w:t>
      </w:r>
    </w:p>
    <w:p w14:paraId="62CA7084" w14:textId="2FA530A8" w:rsidR="00F0042B"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D797EF7" w14:textId="77777777" w:rsidR="00263E33" w:rsidRPr="006F491F" w:rsidRDefault="00263E33" w:rsidP="00263E33">
      <w:pPr>
        <w:pStyle w:val="Prrafodelista"/>
        <w:numPr>
          <w:ilvl w:val="1"/>
          <w:numId w:val="7"/>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105F712F"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medio del acuerdo N.° E-</w:t>
      </w:r>
      <w:r w:rsidR="00AA4767">
        <w:rPr>
          <w:rFonts w:ascii="Museo Sans 300" w:hAnsi="Museo Sans 300"/>
          <w:sz w:val="20"/>
          <w:szCs w:val="20"/>
        </w:rPr>
        <w:t>695</w:t>
      </w:r>
      <w:r w:rsidR="00A37B03">
        <w:rPr>
          <w:rFonts w:ascii="Museo Sans 300" w:hAnsi="Museo Sans 300"/>
          <w:sz w:val="20"/>
          <w:szCs w:val="20"/>
        </w:rPr>
        <w:t>-20</w:t>
      </w:r>
      <w:r w:rsidR="00AA4767">
        <w:rPr>
          <w:rFonts w:ascii="Museo Sans 300" w:hAnsi="Museo Sans 300"/>
          <w:sz w:val="20"/>
          <w:szCs w:val="20"/>
        </w:rPr>
        <w:t>19</w:t>
      </w:r>
      <w:r w:rsidRPr="00263E33">
        <w:rPr>
          <w:rFonts w:ascii="Museo Sans 300" w:hAnsi="Museo Sans 300"/>
          <w:sz w:val="20"/>
          <w:szCs w:val="20"/>
        </w:rPr>
        <w:t>-CAU</w:t>
      </w:r>
      <w:r w:rsidR="005C17E0">
        <w:rPr>
          <w:rFonts w:ascii="Museo Sans 300" w:hAnsi="Museo Sans 300"/>
          <w:sz w:val="20"/>
          <w:szCs w:val="20"/>
        </w:rPr>
        <w:t>,</w:t>
      </w:r>
      <w:r w:rsidRPr="00263E33">
        <w:rPr>
          <w:rFonts w:ascii="Museo Sans 300" w:hAnsi="Museo Sans 300"/>
          <w:sz w:val="20"/>
          <w:szCs w:val="20"/>
        </w:rPr>
        <w:t xml:space="preserve"> de fecha </w:t>
      </w:r>
      <w:r w:rsidR="00AA4767">
        <w:rPr>
          <w:rFonts w:ascii="Museo Sans 300" w:hAnsi="Museo Sans 300"/>
          <w:sz w:val="20"/>
          <w:szCs w:val="20"/>
        </w:rPr>
        <w:t>cuatro</w:t>
      </w:r>
      <w:r w:rsidR="00A37B03">
        <w:rPr>
          <w:rFonts w:ascii="Museo Sans 300" w:hAnsi="Museo Sans 300"/>
          <w:sz w:val="20"/>
          <w:szCs w:val="20"/>
        </w:rPr>
        <w:t xml:space="preserve"> de </w:t>
      </w:r>
      <w:r w:rsidR="00AA4767">
        <w:rPr>
          <w:rFonts w:ascii="Museo Sans 300" w:hAnsi="Museo Sans 300"/>
          <w:sz w:val="20"/>
          <w:szCs w:val="20"/>
        </w:rPr>
        <w:t>diciembre</w:t>
      </w:r>
      <w:r w:rsidR="00A37B03">
        <w:rPr>
          <w:rFonts w:ascii="Museo Sans 300" w:hAnsi="Museo Sans 300"/>
          <w:sz w:val="20"/>
          <w:szCs w:val="20"/>
        </w:rPr>
        <w:t xml:space="preserve"> de dos mil </w:t>
      </w:r>
      <w:r w:rsidR="00AA4767">
        <w:rPr>
          <w:rFonts w:ascii="Museo Sans 300" w:hAnsi="Museo Sans 300"/>
          <w:sz w:val="20"/>
          <w:szCs w:val="20"/>
        </w:rPr>
        <w:t>diecinueve</w:t>
      </w:r>
      <w:r w:rsidRPr="00263E33">
        <w:rPr>
          <w:rFonts w:ascii="Museo Sans 300" w:hAnsi="Museo Sans 300"/>
          <w:sz w:val="20"/>
          <w:szCs w:val="20"/>
        </w:rPr>
        <w:t>, se requirió a la sociedad EEO, S.A. de C.V. y a</w:t>
      </w:r>
      <w:r w:rsidR="00AA4767">
        <w:rPr>
          <w:rFonts w:ascii="Museo Sans 300" w:hAnsi="Museo Sans 300"/>
          <w:sz w:val="20"/>
          <w:szCs w:val="20"/>
        </w:rPr>
        <w:t xml:space="preserve">l señor </w:t>
      </w:r>
      <w:r w:rsidR="00A221C0">
        <w:rPr>
          <w:rFonts w:ascii="Museo Sans 300" w:hAnsi="Museo Sans 300"/>
          <w:sz w:val="20"/>
          <w:szCs w:val="20"/>
        </w:rPr>
        <w:t>+++</w:t>
      </w:r>
      <w:r w:rsidRPr="00263E33">
        <w:rPr>
          <w:rFonts w:ascii="Museo Sans 300" w:hAnsi="Museo Sans 300"/>
          <w:sz w:val="20"/>
          <w:szCs w:val="20"/>
        </w:rPr>
        <w:t xml:space="preserve"> que</w:t>
      </w:r>
      <w:r w:rsidR="005C17E0">
        <w:rPr>
          <w:rFonts w:ascii="Museo Sans 300" w:hAnsi="Museo Sans 300"/>
          <w:sz w:val="20"/>
          <w:szCs w:val="20"/>
        </w:rPr>
        <w:t>,</w:t>
      </w:r>
      <w:r w:rsidRPr="00263E33">
        <w:rPr>
          <w:rFonts w:ascii="Museo Sans 300" w:hAnsi="Museo Sans 300"/>
          <w:sz w:val="20"/>
          <w:szCs w:val="20"/>
        </w:rPr>
        <w:t xml:space="preserve"> en un plazo de veinte días hábiles contados a partir del día siguiente a la notificación de dicho acuerdo, presentaran las pruebas que estimaran pertinentes. </w:t>
      </w:r>
    </w:p>
    <w:p w14:paraId="38901A4E" w14:textId="77777777"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6BD6B12" w14:textId="3259AC39" w:rsidR="00650101" w:rsidRDefault="00E7597B" w:rsidP="0065010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Dicho acuerdo</w:t>
      </w:r>
      <w:r w:rsidR="00263E33" w:rsidRPr="00263E33">
        <w:rPr>
          <w:rFonts w:ascii="Museo Sans 300" w:hAnsi="Museo Sans 300"/>
          <w:sz w:val="20"/>
          <w:szCs w:val="20"/>
        </w:rPr>
        <w:t> fue notificado a la dist</w:t>
      </w:r>
      <w:r w:rsidR="00AA4767">
        <w:rPr>
          <w:rFonts w:ascii="Museo Sans 300" w:hAnsi="Museo Sans 300"/>
          <w:sz w:val="20"/>
          <w:szCs w:val="20"/>
        </w:rPr>
        <w:t>ribuidora y al usuario</w:t>
      </w:r>
      <w:r w:rsidR="00263E33" w:rsidRPr="00263E33">
        <w:rPr>
          <w:rFonts w:ascii="Museo Sans 300" w:hAnsi="Museo Sans 300"/>
          <w:sz w:val="20"/>
          <w:szCs w:val="20"/>
        </w:rPr>
        <w:t> </w:t>
      </w:r>
      <w:r w:rsidR="000F1A72">
        <w:rPr>
          <w:rFonts w:ascii="Museo Sans 300" w:hAnsi="Museo Sans 300"/>
          <w:sz w:val="20"/>
          <w:szCs w:val="20"/>
        </w:rPr>
        <w:t>el</w:t>
      </w:r>
      <w:r w:rsidR="00263E33" w:rsidRPr="00263E33">
        <w:rPr>
          <w:rFonts w:ascii="Museo Sans 300" w:hAnsi="Museo Sans 300"/>
          <w:sz w:val="20"/>
          <w:szCs w:val="20"/>
        </w:rPr>
        <w:t> </w:t>
      </w:r>
      <w:r w:rsidR="006D2540">
        <w:rPr>
          <w:rFonts w:ascii="Museo Sans 300" w:hAnsi="Museo Sans 300"/>
          <w:sz w:val="20"/>
          <w:szCs w:val="20"/>
        </w:rPr>
        <w:t>nueve y once de diciembre</w:t>
      </w:r>
      <w:r w:rsidR="007E7879">
        <w:rPr>
          <w:rFonts w:ascii="Museo Sans 300" w:hAnsi="Museo Sans 300"/>
          <w:sz w:val="20"/>
          <w:szCs w:val="20"/>
        </w:rPr>
        <w:t xml:space="preserve"> </w:t>
      </w:r>
      <w:r w:rsidR="00DF79DC">
        <w:rPr>
          <w:rFonts w:ascii="Museo Sans 300" w:hAnsi="Museo Sans 300"/>
          <w:sz w:val="20"/>
          <w:szCs w:val="20"/>
        </w:rPr>
        <w:t>de</w:t>
      </w:r>
      <w:r w:rsidR="007E7879">
        <w:rPr>
          <w:rFonts w:ascii="Museo Sans 300" w:hAnsi="Museo Sans 300"/>
          <w:sz w:val="20"/>
          <w:szCs w:val="20"/>
        </w:rPr>
        <w:t>l año</w:t>
      </w:r>
      <w:r w:rsidR="00DF79DC">
        <w:rPr>
          <w:rFonts w:ascii="Museo Sans 300" w:hAnsi="Museo Sans 300"/>
          <w:sz w:val="20"/>
          <w:szCs w:val="20"/>
        </w:rPr>
        <w:t xml:space="preserve"> dos mil </w:t>
      </w:r>
      <w:r w:rsidR="00AA4767">
        <w:rPr>
          <w:rFonts w:ascii="Museo Sans 300" w:hAnsi="Museo Sans 300"/>
          <w:sz w:val="20"/>
          <w:szCs w:val="20"/>
        </w:rPr>
        <w:t>diecinueve</w:t>
      </w:r>
      <w:r w:rsidR="007E7879">
        <w:rPr>
          <w:rFonts w:ascii="Museo Sans 300" w:hAnsi="Museo Sans 300"/>
          <w:sz w:val="20"/>
          <w:szCs w:val="20"/>
        </w:rPr>
        <w:t>, respectivamente</w:t>
      </w:r>
      <w:r w:rsidR="00263E33" w:rsidRPr="00263E33">
        <w:rPr>
          <w:rFonts w:ascii="Museo Sans 300" w:hAnsi="Museo Sans 300"/>
          <w:sz w:val="20"/>
          <w:szCs w:val="20"/>
        </w:rPr>
        <w:t>, por lo que el plazo para pronunciarse</w:t>
      </w:r>
      <w:r w:rsidR="00263E33">
        <w:rPr>
          <w:rFonts w:ascii="Museo Sans 300" w:hAnsi="Museo Sans 300"/>
          <w:sz w:val="20"/>
          <w:szCs w:val="20"/>
        </w:rPr>
        <w:t xml:space="preserve"> venció </w:t>
      </w:r>
      <w:r w:rsidR="00DF79DC">
        <w:rPr>
          <w:rFonts w:ascii="Museo Sans 300" w:hAnsi="Museo Sans 300"/>
          <w:sz w:val="20"/>
          <w:szCs w:val="20"/>
          <w:lang w:val="es-SV"/>
        </w:rPr>
        <w:t xml:space="preserve">el </w:t>
      </w:r>
      <w:r w:rsidR="00AA4767">
        <w:rPr>
          <w:rFonts w:ascii="Museo Sans 300" w:hAnsi="Museo Sans 300"/>
          <w:sz w:val="20"/>
          <w:szCs w:val="20"/>
          <w:lang w:val="es-SV"/>
        </w:rPr>
        <w:t xml:space="preserve">dieciséis y </w:t>
      </w:r>
      <w:r w:rsidR="000F1A72">
        <w:rPr>
          <w:rFonts w:ascii="Museo Sans 300" w:hAnsi="Museo Sans 300"/>
          <w:sz w:val="20"/>
          <w:szCs w:val="20"/>
          <w:lang w:val="es-SV"/>
        </w:rPr>
        <w:t>veinte de enero del año</w:t>
      </w:r>
      <w:r w:rsidR="0070008C">
        <w:rPr>
          <w:rFonts w:ascii="Museo Sans 300" w:hAnsi="Museo Sans 300"/>
          <w:sz w:val="20"/>
          <w:szCs w:val="20"/>
          <w:lang w:val="es-SV"/>
        </w:rPr>
        <w:t xml:space="preserve"> dos mil veinte.</w:t>
      </w:r>
      <w:r>
        <w:rPr>
          <w:rFonts w:ascii="Museo Sans 300" w:hAnsi="Museo Sans 300"/>
          <w:sz w:val="20"/>
          <w:szCs w:val="20"/>
          <w:lang w:val="es-SV"/>
        </w:rPr>
        <w:t xml:space="preserve"> </w:t>
      </w:r>
    </w:p>
    <w:p w14:paraId="7FE570A9" w14:textId="77777777" w:rsidR="00650101" w:rsidRDefault="00650101" w:rsidP="00650101">
      <w:pPr>
        <w:pStyle w:val="Prrafodelista"/>
        <w:tabs>
          <w:tab w:val="left" w:pos="426"/>
        </w:tabs>
        <w:ind w:left="426"/>
        <w:jc w:val="both"/>
        <w:rPr>
          <w:rFonts w:ascii="Museo Sans 300" w:hAnsi="Museo Sans 300"/>
          <w:sz w:val="20"/>
          <w:szCs w:val="20"/>
          <w:lang w:val="es-SV"/>
        </w:rPr>
      </w:pPr>
    </w:p>
    <w:p w14:paraId="479D0873" w14:textId="72F89F62" w:rsidR="00A90532" w:rsidRPr="00A90532" w:rsidRDefault="006509EE" w:rsidP="006509E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Según consta en el expediente de mérito, las partes </w:t>
      </w:r>
      <w:r w:rsidR="00A90532" w:rsidRPr="00A90532">
        <w:rPr>
          <w:rFonts w:ascii="Museo Sans 300" w:hAnsi="Museo Sans 300"/>
          <w:sz w:val="20"/>
          <w:szCs w:val="20"/>
        </w:rPr>
        <w:t>no hi</w:t>
      </w:r>
      <w:r>
        <w:rPr>
          <w:rFonts w:ascii="Museo Sans 300" w:hAnsi="Museo Sans 300"/>
          <w:sz w:val="20"/>
          <w:szCs w:val="20"/>
        </w:rPr>
        <w:t xml:space="preserve">cieron uso del derecho de defensa </w:t>
      </w:r>
      <w:r w:rsidR="00A90532" w:rsidRPr="00A90532">
        <w:rPr>
          <w:rFonts w:ascii="Museo Sans 300" w:hAnsi="Museo Sans 300"/>
          <w:sz w:val="20"/>
          <w:szCs w:val="20"/>
        </w:rPr>
        <w:t>otorgado.</w:t>
      </w:r>
      <w:r w:rsidR="00A90532" w:rsidRPr="00A90532">
        <w:rPr>
          <w:rFonts w:ascii="Museo Sans 300" w:hAnsi="Museo Sans 300"/>
          <w:sz w:val="20"/>
          <w:szCs w:val="20"/>
          <w:lang w:val="es-SV"/>
        </w:rPr>
        <w:t> </w:t>
      </w:r>
    </w:p>
    <w:p w14:paraId="496CDB11" w14:textId="77777777" w:rsidR="00F0042B" w:rsidRPr="00263E33" w:rsidRDefault="00F0042B" w:rsidP="00263E33">
      <w:pPr>
        <w:pStyle w:val="Prrafodelista"/>
        <w:tabs>
          <w:tab w:val="left" w:pos="426"/>
        </w:tabs>
        <w:ind w:left="426"/>
        <w:rPr>
          <w:rFonts w:ascii="Museo Sans 300" w:hAnsi="Museo Sans 300"/>
          <w:sz w:val="20"/>
          <w:szCs w:val="20"/>
          <w:lang w:val="es-SV"/>
        </w:rPr>
      </w:pPr>
    </w:p>
    <w:p w14:paraId="5A9541B0" w14:textId="77777777" w:rsidR="00263E33" w:rsidRPr="006F491F" w:rsidRDefault="00263E33" w:rsidP="00263E33">
      <w:pPr>
        <w:pStyle w:val="Prrafodelista"/>
        <w:numPr>
          <w:ilvl w:val="1"/>
          <w:numId w:val="7"/>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3D90278D"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sidR="006509EE">
        <w:rPr>
          <w:rFonts w:ascii="Museo Sans 300" w:hAnsi="Museo Sans 300"/>
          <w:sz w:val="20"/>
          <w:szCs w:val="20"/>
          <w:lang w:val="es-SV"/>
        </w:rPr>
        <w:t>145</w:t>
      </w:r>
      <w:r w:rsidR="00A90532">
        <w:rPr>
          <w:rFonts w:ascii="Museo Sans 300" w:hAnsi="Museo Sans 300"/>
          <w:sz w:val="20"/>
          <w:szCs w:val="20"/>
          <w:lang w:val="es-SV"/>
        </w:rPr>
        <w:t>-20</w:t>
      </w:r>
      <w:r w:rsidR="00FE08E9">
        <w:rPr>
          <w:rFonts w:ascii="Museo Sans 300" w:hAnsi="Museo Sans 300"/>
          <w:sz w:val="20"/>
          <w:szCs w:val="20"/>
          <w:lang w:val="es-SV"/>
        </w:rPr>
        <w:t>20</w:t>
      </w:r>
      <w:r w:rsidRPr="00263E33">
        <w:rPr>
          <w:rFonts w:ascii="Museo Sans 300" w:hAnsi="Museo Sans 300"/>
          <w:sz w:val="20"/>
          <w:szCs w:val="20"/>
          <w:lang w:val="es-SV"/>
        </w:rPr>
        <w:t>-CAU</w:t>
      </w:r>
      <w:r w:rsidR="005C17E0">
        <w:rPr>
          <w:rFonts w:ascii="Museo Sans 300" w:hAnsi="Museo Sans 300"/>
          <w:sz w:val="20"/>
          <w:szCs w:val="20"/>
          <w:lang w:val="es-SV"/>
        </w:rPr>
        <w:t>,</w:t>
      </w:r>
      <w:r w:rsidRPr="00263E33">
        <w:rPr>
          <w:rFonts w:ascii="Museo Sans 300" w:hAnsi="Museo Sans 300"/>
          <w:sz w:val="20"/>
          <w:szCs w:val="20"/>
          <w:lang w:val="es-SV"/>
        </w:rPr>
        <w:t xml:space="preserve"> de fecha </w:t>
      </w:r>
      <w:r w:rsidR="006509EE">
        <w:rPr>
          <w:rFonts w:ascii="Museo Sans 300" w:hAnsi="Museo Sans 300"/>
          <w:sz w:val="20"/>
          <w:szCs w:val="20"/>
          <w:lang w:val="es-SV"/>
        </w:rPr>
        <w:t>veintisiete</w:t>
      </w:r>
      <w:r w:rsidR="00A90532">
        <w:rPr>
          <w:rFonts w:ascii="Museo Sans 300" w:hAnsi="Museo Sans 300"/>
          <w:sz w:val="20"/>
          <w:szCs w:val="20"/>
          <w:lang w:val="es-SV"/>
        </w:rPr>
        <w:t xml:space="preserve"> de </w:t>
      </w:r>
      <w:r w:rsidR="006509EE">
        <w:rPr>
          <w:rFonts w:ascii="Museo Sans 300" w:hAnsi="Museo Sans 300"/>
          <w:sz w:val="20"/>
          <w:szCs w:val="20"/>
          <w:lang w:val="es-SV"/>
        </w:rPr>
        <w:t>enero</w:t>
      </w:r>
      <w:r w:rsidR="00A90532">
        <w:rPr>
          <w:rFonts w:ascii="Museo Sans 300" w:hAnsi="Museo Sans 300"/>
          <w:sz w:val="20"/>
          <w:szCs w:val="20"/>
          <w:lang w:val="es-SV"/>
        </w:rPr>
        <w:t xml:space="preserve"> de dos mil </w:t>
      </w:r>
      <w:r w:rsidR="00FE08E9">
        <w:rPr>
          <w:rFonts w:ascii="Museo Sans 300" w:hAnsi="Museo Sans 300"/>
          <w:sz w:val="20"/>
          <w:szCs w:val="20"/>
          <w:lang w:val="es-SV"/>
        </w:rPr>
        <w:t>veinte</w:t>
      </w:r>
      <w:r w:rsidRPr="00263E33">
        <w:rPr>
          <w:rFonts w:ascii="Museo Sans 300" w:hAnsi="Museo Sans 300"/>
          <w:sz w:val="20"/>
          <w:szCs w:val="20"/>
          <w:lang w:val="es-SV"/>
        </w:rPr>
        <w:t>, se comisionó al CAU para que rindiera un informe técnico en el cual estableciera la condición que afectó el suministro identificado con el NIC </w:t>
      </w:r>
      <w:r w:rsidR="00A221C0">
        <w:rPr>
          <w:rFonts w:ascii="Museo Sans 300" w:hAnsi="Museo Sans 300"/>
          <w:sz w:val="20"/>
          <w:szCs w:val="20"/>
          <w:lang w:val="es-SV"/>
        </w:rPr>
        <w:t>+++</w:t>
      </w:r>
      <w:r w:rsidRPr="00263E33">
        <w:rPr>
          <w:rFonts w:ascii="Museo Sans 300" w:hAnsi="Museo Sans 300"/>
          <w:sz w:val="20"/>
          <w:szCs w:val="20"/>
          <w:lang w:val="es-SV"/>
        </w:rPr>
        <w:t> 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5B64398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Dicho acuerdo fue notificado</w:t>
      </w:r>
      <w:r w:rsidR="00FE08E9">
        <w:rPr>
          <w:rFonts w:ascii="Museo Sans 300" w:hAnsi="Museo Sans 300"/>
          <w:sz w:val="20"/>
          <w:szCs w:val="20"/>
          <w:lang w:val="es-SV"/>
        </w:rPr>
        <w:t xml:space="preserve"> a la dis</w:t>
      </w:r>
      <w:r w:rsidR="006509EE">
        <w:rPr>
          <w:rFonts w:ascii="Museo Sans 300" w:hAnsi="Museo Sans 300"/>
          <w:sz w:val="20"/>
          <w:szCs w:val="20"/>
          <w:lang w:val="es-SV"/>
        </w:rPr>
        <w:t>tribuidora y al usuario los días treinta y treinta y uno de enero del año recién pasado</w:t>
      </w:r>
      <w:r w:rsidR="00C24EED">
        <w:rPr>
          <w:rFonts w:ascii="Museo Sans 300" w:hAnsi="Museo Sans 300"/>
          <w:sz w:val="20"/>
          <w:szCs w:val="20"/>
          <w:lang w:val="es-SV"/>
        </w:rPr>
        <w:t>, respectivamente</w:t>
      </w:r>
      <w:r w:rsidR="00864EDF" w:rsidRPr="00972F9D">
        <w:rPr>
          <w:rFonts w:ascii="Museo Sans 300" w:hAnsi="Museo Sans 300"/>
          <w:sz w:val="20"/>
          <w:szCs w:val="20"/>
          <w:lang w:val="es-SV"/>
        </w:rPr>
        <w:t>.</w:t>
      </w:r>
    </w:p>
    <w:p w14:paraId="35FF02EE"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13202294" w14:textId="34B6866F" w:rsidR="00263E33" w:rsidRPr="00263E33"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xml:space="preserve">El día </w:t>
      </w:r>
      <w:r w:rsidR="006509EE">
        <w:rPr>
          <w:rStyle w:val="normaltextrun"/>
          <w:rFonts w:ascii="Museo Sans 300" w:hAnsi="Museo Sans 300" w:cs="Segoe UI"/>
          <w:color w:val="000000"/>
          <w:sz w:val="20"/>
          <w:szCs w:val="20"/>
          <w:bdr w:val="none" w:sz="0" w:space="0" w:color="auto" w:frame="1"/>
        </w:rPr>
        <w:t>catorce</w:t>
      </w:r>
      <w:r w:rsidR="00650086">
        <w:rPr>
          <w:rStyle w:val="normaltextrun"/>
          <w:rFonts w:ascii="Museo Sans 300" w:hAnsi="Museo Sans 300" w:cs="Segoe UI"/>
          <w:color w:val="000000"/>
          <w:sz w:val="20"/>
          <w:szCs w:val="20"/>
          <w:bdr w:val="none" w:sz="0" w:space="0" w:color="auto" w:frame="1"/>
        </w:rPr>
        <w:t xml:space="preserve"> de </w:t>
      </w:r>
      <w:r w:rsidR="006509EE">
        <w:rPr>
          <w:rStyle w:val="normaltextrun"/>
          <w:rFonts w:ascii="Museo Sans 300" w:hAnsi="Museo Sans 300" w:cs="Segoe UI"/>
          <w:color w:val="000000"/>
          <w:sz w:val="20"/>
          <w:szCs w:val="20"/>
          <w:bdr w:val="none" w:sz="0" w:space="0" w:color="auto" w:frame="1"/>
        </w:rPr>
        <w:t>septiembre</w:t>
      </w:r>
      <w:r w:rsidRPr="00972F9D">
        <w:rPr>
          <w:rFonts w:ascii="Museo Sans 300" w:hAnsi="Museo Sans 300"/>
          <w:sz w:val="20"/>
          <w:szCs w:val="20"/>
          <w:lang w:val="es-SV"/>
        </w:rPr>
        <w:t xml:space="preserve"> de</w:t>
      </w:r>
      <w:r w:rsidR="005071D9" w:rsidRPr="11D6E6F9">
        <w:rPr>
          <w:rFonts w:ascii="Museo Sans 300" w:hAnsi="Museo Sans 300"/>
          <w:sz w:val="20"/>
          <w:szCs w:val="20"/>
          <w:lang w:val="es-SV"/>
        </w:rPr>
        <w:t xml:space="preserve">l año dos mil </w:t>
      </w:r>
      <w:r w:rsidR="00C100B0">
        <w:rPr>
          <w:rFonts w:ascii="Museo Sans 300" w:hAnsi="Museo Sans 300"/>
          <w:sz w:val="20"/>
          <w:szCs w:val="20"/>
          <w:lang w:val="es-SV"/>
        </w:rPr>
        <w:t>veinte</w:t>
      </w:r>
      <w:r w:rsidRPr="00972F9D">
        <w:rPr>
          <w:rFonts w:ascii="Museo Sans 300" w:hAnsi="Museo Sans 300"/>
          <w:sz w:val="20"/>
          <w:szCs w:val="20"/>
          <w:lang w:val="es-SV"/>
        </w:rPr>
        <w:t>, el CAU rindió el informe técnico N.° IT-</w:t>
      </w:r>
      <w:r w:rsidR="006509EE">
        <w:rPr>
          <w:rFonts w:ascii="Museo Sans 300" w:hAnsi="Museo Sans 300"/>
          <w:sz w:val="20"/>
          <w:szCs w:val="20"/>
          <w:lang w:val="es-SV"/>
        </w:rPr>
        <w:t>285</w:t>
      </w:r>
      <w:r w:rsidRPr="00972F9D">
        <w:rPr>
          <w:rFonts w:ascii="Museo Sans 300" w:hAnsi="Museo Sans 300"/>
          <w:sz w:val="20"/>
          <w:szCs w:val="20"/>
          <w:lang w:val="es-SV"/>
        </w:rPr>
        <w:t>-</w:t>
      </w:r>
      <w:r w:rsidR="00A221C0">
        <w:rPr>
          <w:rFonts w:ascii="Museo Sans 300" w:hAnsi="Museo Sans 300"/>
          <w:sz w:val="20"/>
          <w:szCs w:val="20"/>
          <w:lang w:val="es-SV"/>
        </w:rPr>
        <w:t>+++</w:t>
      </w:r>
      <w:r w:rsidR="006509EE">
        <w:rPr>
          <w:rFonts w:ascii="Museo Sans 300" w:hAnsi="Museo Sans 300"/>
          <w:sz w:val="20"/>
          <w:szCs w:val="20"/>
          <w:lang w:val="es-SV"/>
        </w:rPr>
        <w:t>-</w:t>
      </w:r>
      <w:r w:rsidRPr="00972F9D">
        <w:rPr>
          <w:rFonts w:ascii="Museo Sans 300" w:hAnsi="Museo Sans 300"/>
          <w:sz w:val="20"/>
          <w:szCs w:val="20"/>
          <w:lang w:val="es-SV"/>
        </w:rPr>
        <w:t xml:space="preserve">CAU, en el que realizó un análisis, entre otros, de: a) argumentos de las partes; b) pruebas aportadas; c) </w:t>
      </w:r>
      <w:r w:rsidRPr="00263E33">
        <w:rPr>
          <w:rFonts w:ascii="Museo Sans 300" w:hAnsi="Museo Sans 300"/>
          <w:sz w:val="20"/>
          <w:szCs w:val="20"/>
          <w:lang w:val="es-SV"/>
        </w:rPr>
        <w:t>histórico de consumo; d) fotografías del suministro y e) método de cálculo de ENR. De dichos elementos, es pertinente citar los siguientes: </w:t>
      </w:r>
      <w:r w:rsidR="00F772E4" w:rsidRPr="11D6E6F9">
        <w:rPr>
          <w:rFonts w:ascii="Museo Sans 300" w:hAnsi="Museo Sans 300"/>
          <w:sz w:val="20"/>
          <w:szCs w:val="20"/>
          <w:lang w:val="es-SV"/>
        </w:rPr>
        <w:t xml:space="preserve"> </w:t>
      </w:r>
    </w:p>
    <w:p w14:paraId="2416C470" w14:textId="77777777" w:rsidR="00C100B0"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42D244C9" w14:textId="187ACF09"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Histórico de consumo:</w:t>
      </w:r>
      <w:r w:rsidRPr="00263E33">
        <w:rPr>
          <w:rFonts w:ascii="Museo Sans 300" w:hAnsi="Museo Sans 300"/>
          <w:sz w:val="20"/>
          <w:szCs w:val="20"/>
          <w:lang w:val="es-SV"/>
        </w:rPr>
        <w:t> </w:t>
      </w:r>
    </w:p>
    <w:p w14:paraId="417ED3A7" w14:textId="209DF837" w:rsidR="00BA26DC" w:rsidRPr="00263E33" w:rsidRDefault="00C100B0" w:rsidP="009C60A8">
      <w:pPr>
        <w:pStyle w:val="Prrafodelista"/>
        <w:tabs>
          <w:tab w:val="left" w:pos="993"/>
        </w:tabs>
        <w:ind w:left="851" w:right="283"/>
        <w:jc w:val="center"/>
        <w:rPr>
          <w:rFonts w:ascii="Museo Sans 300" w:hAnsi="Museo Sans 300"/>
          <w:sz w:val="20"/>
          <w:szCs w:val="20"/>
          <w:lang w:val="es-SV"/>
        </w:rPr>
      </w:pPr>
      <w:r>
        <w:rPr>
          <w:rFonts w:ascii="Museo Sans 300" w:hAnsi="Museo Sans 300"/>
          <w:sz w:val="20"/>
          <w:szCs w:val="20"/>
          <w:lang w:val="es-SV"/>
        </w:rPr>
        <w:t xml:space="preserve">                        </w:t>
      </w:r>
      <w:r w:rsidR="00A221C0">
        <w:rPr>
          <w:noProof/>
          <w:lang w:val="es-SV" w:eastAsia="es-SV"/>
        </w:rPr>
        <w:t>+++</w:t>
      </w:r>
    </w:p>
    <w:p w14:paraId="193964DA" w14:textId="77777777" w:rsidR="00B438B1"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4A60E008" w14:textId="49DED044"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r w:rsidRPr="00263E33">
        <w:rPr>
          <w:rFonts w:ascii="Museo Sans 300" w:hAnsi="Museo Sans 300"/>
          <w:sz w:val="20"/>
          <w:szCs w:val="20"/>
          <w:u w:val="single"/>
          <w:lang w:val="es-SV"/>
        </w:rPr>
        <w:t>Determinación de la condición irregular:</w:t>
      </w:r>
      <w:r w:rsidRPr="00263E33">
        <w:rPr>
          <w:rFonts w:ascii="Museo Sans 300" w:hAnsi="Museo Sans 300"/>
          <w:sz w:val="20"/>
          <w:szCs w:val="20"/>
          <w:lang w:val="es-SV"/>
        </w:rPr>
        <w:t> </w:t>
      </w:r>
    </w:p>
    <w:p w14:paraId="57B18E12" w14:textId="77777777" w:rsidR="00BD38EB" w:rsidRDefault="00263E33" w:rsidP="00BD38EB">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71EF46CA" w14:textId="0138BE0D" w:rsidR="00B438B1" w:rsidRPr="00B438B1" w:rsidRDefault="00BD38EB" w:rsidP="00B438B1">
      <w:pPr>
        <w:ind w:left="709" w:right="709"/>
        <w:jc w:val="both"/>
        <w:rPr>
          <w:rFonts w:ascii="Museo 300" w:eastAsia="Arial" w:hAnsi="Museo 300"/>
          <w:color w:val="000000"/>
          <w:sz w:val="16"/>
          <w:szCs w:val="16"/>
          <w:lang w:val="es-ES"/>
        </w:rPr>
      </w:pPr>
      <w:r w:rsidRPr="00BD38EB">
        <w:rPr>
          <w:rFonts w:ascii="Museo 300" w:eastAsia="Arial" w:hAnsi="Museo 300"/>
          <w:sz w:val="16"/>
          <w:szCs w:val="16"/>
        </w:rPr>
        <w:t xml:space="preserve">“[…] </w:t>
      </w:r>
      <w:r w:rsidR="00B438B1" w:rsidRPr="00B438B1">
        <w:rPr>
          <w:rFonts w:ascii="Museo 300" w:eastAsia="Arial" w:hAnsi="Museo 300"/>
          <w:color w:val="000000"/>
          <w:sz w:val="16"/>
          <w:szCs w:val="16"/>
          <w:lang w:val="es-ES"/>
        </w:rPr>
        <w:t>Conforme con la información que fue provista por la sociedad EEO, se han extraído las fotografías que se muestran en la página n. ° 4, mediante las cuales la distribuidora ha pretendido demostrar que en el suministro objeto del presente informe se presentó un incumplimiento a las condiciones contractuales, al detectarse una conexión ilegal, específicamente una línea directa conectada en la acometida de la distribuidora hacia el interior del inmueble, y, con el fin de impedir un registro de consumo de la energía eléctrica.</w:t>
      </w:r>
    </w:p>
    <w:p w14:paraId="037BA713" w14:textId="20948FF4" w:rsidR="00B438B1" w:rsidRPr="00B438B1" w:rsidRDefault="00B438B1" w:rsidP="00B438B1">
      <w:pPr>
        <w:spacing w:line="240" w:lineRule="auto"/>
        <w:ind w:left="709" w:right="709"/>
        <w:jc w:val="both"/>
        <w:rPr>
          <w:rFonts w:ascii="Museo 300" w:eastAsia="Arial" w:hAnsi="Museo 300"/>
          <w:color w:val="000000"/>
          <w:sz w:val="16"/>
          <w:szCs w:val="16"/>
          <w:lang w:val="es-ES"/>
        </w:rPr>
      </w:pPr>
      <w:r w:rsidRPr="00B438B1">
        <w:rPr>
          <w:rFonts w:ascii="Museo 300" w:eastAsia="Arial" w:hAnsi="Museo 300"/>
          <w:color w:val="000000"/>
          <w:sz w:val="16"/>
          <w:szCs w:val="16"/>
          <w:lang w:val="es-ES"/>
        </w:rPr>
        <w:t xml:space="preserve">A partir del archivo de fotografías presentado por la sociedad EEO, del cual se ha clasificado como fotografía n.° 1, se observa que en la acometida del </w:t>
      </w:r>
      <w:r w:rsidR="00A221C0">
        <w:rPr>
          <w:rFonts w:ascii="Museo 300" w:eastAsia="Arial" w:hAnsi="Museo 300"/>
          <w:color w:val="000000"/>
          <w:sz w:val="16"/>
          <w:szCs w:val="16"/>
          <w:lang w:val="es-ES"/>
        </w:rPr>
        <w:t>equipo de medición n. ° +++</w:t>
      </w:r>
      <w:r w:rsidRPr="00B438B1">
        <w:rPr>
          <w:rFonts w:ascii="Museo 300" w:eastAsia="Arial" w:hAnsi="Museo 300"/>
          <w:color w:val="000000"/>
          <w:sz w:val="16"/>
          <w:szCs w:val="16"/>
          <w:lang w:val="es-ES"/>
        </w:rPr>
        <w:t>, se encontraba la conexión de dos conductores los cuales ingresan al inmueble con el propósito de alimentar un equipo de soldadura de arco, formando una conexión ilegal por medio de una línea directa a 240 Voltios.</w:t>
      </w:r>
    </w:p>
    <w:p w14:paraId="3C05822D" w14:textId="32E95D86" w:rsidR="00AD0539" w:rsidRPr="00B438B1" w:rsidRDefault="00B438B1" w:rsidP="00B438B1">
      <w:pPr>
        <w:spacing w:line="240" w:lineRule="auto"/>
        <w:ind w:left="709" w:right="709"/>
        <w:jc w:val="both"/>
        <w:rPr>
          <w:rFonts w:ascii="Museo 300" w:eastAsia="Arial" w:hAnsi="Museo 300"/>
          <w:color w:val="000000"/>
          <w:sz w:val="16"/>
          <w:szCs w:val="16"/>
          <w:lang w:val="es-ES"/>
        </w:rPr>
      </w:pPr>
      <w:r w:rsidRPr="00B438B1">
        <w:rPr>
          <w:rFonts w:ascii="Museo 300" w:eastAsia="Arial" w:hAnsi="Museo 300"/>
          <w:color w:val="000000"/>
          <w:sz w:val="16"/>
          <w:szCs w:val="16"/>
          <w:lang w:val="es-ES"/>
        </w:rPr>
        <w:t xml:space="preserve">Es importante mencionar, que en el inmueble funciona un taller de estructuras metálicas y en el periodo que la distribuidora ha señalado que sucedió la condición irregular no se observa que en dicho periodo se refleje un consumo generado por las herramientas utilizadas en este taller, como las que se muestran en la fotografía  </w:t>
      </w:r>
      <w:r>
        <w:rPr>
          <w:rFonts w:ascii="Museo 300" w:eastAsia="Arial" w:hAnsi="Museo 300"/>
          <w:color w:val="000000"/>
          <w:sz w:val="16"/>
          <w:szCs w:val="16"/>
          <w:lang w:val="es-ES"/>
        </w:rPr>
        <w:t>n.° 2.</w:t>
      </w:r>
    </w:p>
    <w:p w14:paraId="742DA372" w14:textId="22CAF881" w:rsidR="00C24EED" w:rsidRDefault="00A221C0" w:rsidP="00A221C0">
      <w:pPr>
        <w:jc w:val="both"/>
        <w:rPr>
          <w:rFonts w:ascii="Museo Sans 300" w:eastAsia="Arial" w:hAnsi="Museo Sans 300"/>
          <w:color w:val="000000"/>
          <w:sz w:val="16"/>
          <w:szCs w:val="16"/>
          <w:lang w:val="es-ES"/>
        </w:rPr>
      </w:pPr>
      <w:r>
        <w:rPr>
          <w:rFonts w:ascii="Times New Roman" w:eastAsia="Times New Roman" w:hAnsi="Times New Roman" w:cs="Times New Roman"/>
          <w:snapToGrid w:val="0"/>
          <w:color w:val="000000"/>
          <w:spacing w:val="-5"/>
          <w:w w:val="0"/>
          <w:sz w:val="0"/>
          <w:szCs w:val="0"/>
          <w:bdr w:val="none" w:sz="0" w:space="0" w:color="000000"/>
          <w:shd w:val="clear" w:color="000000" w:fill="000000"/>
          <w:lang w:eastAsia="x-none" w:bidi="x-none"/>
        </w:rPr>
        <w:lastRenderedPageBreak/>
        <w:t xml:space="preserve">        </w:t>
      </w:r>
    </w:p>
    <w:p w14:paraId="28005E88" w14:textId="77777777" w:rsidR="002470C9" w:rsidRPr="002470C9" w:rsidRDefault="002470C9" w:rsidP="002470C9">
      <w:pPr>
        <w:spacing w:line="240" w:lineRule="auto"/>
        <w:ind w:left="709" w:right="709"/>
        <w:jc w:val="both"/>
        <w:rPr>
          <w:rFonts w:ascii="Museo Sans 300" w:eastAsia="Arial" w:hAnsi="Museo Sans 300"/>
          <w:color w:val="000000"/>
          <w:sz w:val="16"/>
          <w:szCs w:val="16"/>
          <w:lang w:val="es-ES"/>
        </w:rPr>
      </w:pPr>
      <w:r w:rsidRPr="002470C9">
        <w:rPr>
          <w:rFonts w:ascii="Museo Sans 300" w:eastAsia="Arial" w:hAnsi="Museo Sans 300"/>
          <w:color w:val="000000"/>
          <w:sz w:val="16"/>
          <w:szCs w:val="16"/>
          <w:lang w:val="es-ES"/>
        </w:rPr>
        <w:t>Con base en las pruebas analizadas principalmente el comportamiento del perfil de consumo mostrado en la gráfica n.° 1; el CAU concluye que la distribuidora EEO cuenta con la evidencia que demuestra que en el suministro en referencia existió una condición irregular que consistió en la conexión de una línea directa a 240 voltios que alimentaba por lo menos, un equipo de soldadura; energía que no fue registrada por el equipo de medición. Esta condición afectó el registro correcto de consumo de energía eléctrica del suministro en el medidor. Tal acción conlleva al Incumplimiento de lo establecido en los Términos y Condiciones Generales al Consumidor correspondiente al año 2019.</w:t>
      </w:r>
    </w:p>
    <w:p w14:paraId="51F4F040" w14:textId="77777777" w:rsidR="002470C9" w:rsidRPr="002470C9" w:rsidRDefault="002470C9" w:rsidP="002470C9">
      <w:pPr>
        <w:spacing w:line="240" w:lineRule="auto"/>
        <w:ind w:left="709" w:right="709"/>
        <w:jc w:val="both"/>
        <w:rPr>
          <w:rFonts w:ascii="Museo Sans 300" w:eastAsia="Arial" w:hAnsi="Museo Sans 300" w:cs="Times New Roman"/>
          <w:color w:val="000000"/>
          <w:sz w:val="16"/>
          <w:szCs w:val="16"/>
          <w:lang w:val="es-ES"/>
        </w:rPr>
      </w:pPr>
      <w:r w:rsidRPr="002470C9">
        <w:rPr>
          <w:rFonts w:ascii="Museo Sans 300" w:eastAsia="Arial" w:hAnsi="Museo Sans 300" w:cs="Times New Roman"/>
          <w:color w:val="000000"/>
          <w:sz w:val="16"/>
          <w:szCs w:val="16"/>
          <w:lang w:val="es-ES"/>
        </w:rPr>
        <w:t>La EEO fundamentó su cálculo para la recuperación de una energía consumida y no registrada, mediante el método de censo de carga levantado por el personal de la distribuidora con fecha 27 de agosto del año 2019, con el cual obtuvo un consumo promedio de 216 kWh/mes.</w:t>
      </w:r>
    </w:p>
    <w:p w14:paraId="0575216B" w14:textId="77777777" w:rsidR="002470C9" w:rsidRPr="002470C9" w:rsidRDefault="002470C9" w:rsidP="002470C9">
      <w:pPr>
        <w:spacing w:line="240" w:lineRule="auto"/>
        <w:ind w:left="709" w:right="709"/>
        <w:jc w:val="both"/>
        <w:rPr>
          <w:rFonts w:ascii="Museo Sans 300" w:eastAsia="Arial" w:hAnsi="Museo Sans 300" w:cs="Times New Roman"/>
          <w:color w:val="000000"/>
          <w:sz w:val="16"/>
          <w:szCs w:val="16"/>
          <w:lang w:val="es-ES"/>
        </w:rPr>
      </w:pPr>
      <w:r w:rsidRPr="002470C9">
        <w:rPr>
          <w:rFonts w:ascii="Museo Sans 300" w:eastAsia="Arial" w:hAnsi="Museo Sans 300" w:cs="Times New Roman"/>
          <w:color w:val="000000"/>
          <w:sz w:val="16"/>
          <w:szCs w:val="16"/>
          <w:lang w:val="es-ES"/>
        </w:rPr>
        <w:t>Sobre este punto, es preciso traer a cuenta el literal i) del artículo 5.2 del Procedimiento contenido en el acuerdo N.° 283-E-2011, define uno de los métodos a utilizar para calcular la Energía no Registrada, el cual es, el censo de la carga instalada en el suministro del usuario final, debido que la distribuidora tuvo acceso a las instalaciones internas del inmueble para detallar los equipos eléctricos que estaban alimentados de forma directa.</w:t>
      </w:r>
    </w:p>
    <w:p w14:paraId="7BBAA48A" w14:textId="6FD8CC26" w:rsidR="00F94C43" w:rsidRPr="002470C9" w:rsidRDefault="002470C9" w:rsidP="002470C9">
      <w:pPr>
        <w:spacing w:line="240" w:lineRule="auto"/>
        <w:ind w:left="709" w:right="709"/>
        <w:jc w:val="both"/>
        <w:rPr>
          <w:rFonts w:ascii="Museo Sans 300" w:eastAsia="Arial" w:hAnsi="Museo Sans 300" w:cs="Times New Roman"/>
          <w:color w:val="000000"/>
          <w:sz w:val="16"/>
          <w:szCs w:val="16"/>
          <w:lang w:val="es-ES"/>
        </w:rPr>
      </w:pPr>
      <w:r w:rsidRPr="002470C9">
        <w:rPr>
          <w:rFonts w:ascii="Museo Sans 300" w:eastAsia="Arial" w:hAnsi="Museo Sans 300" w:cs="Times New Roman"/>
          <w:color w:val="000000"/>
          <w:sz w:val="16"/>
          <w:szCs w:val="16"/>
          <w:lang w:val="es-ES"/>
        </w:rPr>
        <w:t>Bajo el contexto anterior, el CAU ha determinado que, para realizar el cálculo de una energía consumida y no registrada el valor del censo de la carga, es lo más conveniente, considerando que durante la existencia de la condición irregular el usuario pudo haber utilizado los equipos que tenía a disposición, pensando que no pagaba lo que realmente consumía. Por lo que, el método aplicado por la empresa distribuidora para el referido cálculo es aceptable.</w:t>
      </w:r>
      <w:r w:rsidR="003C0C0D" w:rsidRPr="002470C9">
        <w:rPr>
          <w:rFonts w:ascii="Museo Sans 300" w:eastAsia="Arial" w:hAnsi="Museo Sans 300" w:cs="Times New Roman"/>
          <w:color w:val="000000"/>
          <w:sz w:val="16"/>
          <w:szCs w:val="16"/>
          <w:lang w:val="es-ES"/>
        </w:rPr>
        <w:t xml:space="preserve"> </w:t>
      </w:r>
      <w:r w:rsidR="00F94C43" w:rsidRPr="002470C9">
        <w:rPr>
          <w:rFonts w:ascii="Museo Sans 300" w:eastAsia="Arial" w:hAnsi="Museo Sans 300" w:cs="Times New Roman"/>
          <w:color w:val="000000"/>
          <w:sz w:val="16"/>
          <w:szCs w:val="16"/>
        </w:rPr>
        <w:t>[…]</w:t>
      </w:r>
      <w:r w:rsidR="003C0C0D" w:rsidRPr="002470C9">
        <w:rPr>
          <w:rFonts w:ascii="Museo Sans 300" w:eastAsia="Arial" w:hAnsi="Museo Sans 300" w:cs="Times New Roman"/>
          <w:color w:val="000000"/>
          <w:sz w:val="16"/>
          <w:szCs w:val="16"/>
        </w:rPr>
        <w:t>.</w:t>
      </w:r>
      <w:r w:rsidR="00F94C43" w:rsidRPr="002470C9">
        <w:rPr>
          <w:rFonts w:ascii="Museo Sans 300" w:eastAsia="Arial" w:hAnsi="Museo Sans 300" w:cs="Times New Roman"/>
          <w:color w:val="000000"/>
          <w:sz w:val="16"/>
          <w:szCs w:val="16"/>
        </w:rPr>
        <w:t xml:space="preserve">” </w:t>
      </w:r>
    </w:p>
    <w:p w14:paraId="681CFFC8" w14:textId="47DEC01F"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Determinación de la e</w:t>
      </w:r>
      <w:r w:rsidR="002470C9">
        <w:rPr>
          <w:rFonts w:ascii="Museo Sans 300" w:hAnsi="Museo Sans 300"/>
          <w:sz w:val="20"/>
          <w:szCs w:val="20"/>
          <w:u w:val="single"/>
          <w:lang w:val="es-SV"/>
        </w:rPr>
        <w:t>nergía consumida y no registrada</w:t>
      </w:r>
      <w:r w:rsidRPr="00263E33">
        <w:rPr>
          <w:rFonts w:ascii="Museo Sans 300" w:hAnsi="Museo Sans 300"/>
          <w:sz w:val="20"/>
          <w:szCs w:val="20"/>
          <w:u w:val="single"/>
          <w:lang w:val="es-SV"/>
        </w:rPr>
        <w:t>:</w:t>
      </w:r>
      <w:r w:rsidRPr="00263E33">
        <w:rPr>
          <w:rFonts w:ascii="Museo Sans 300" w:hAnsi="Museo Sans 300"/>
          <w:sz w:val="20"/>
          <w:szCs w:val="20"/>
          <w:lang w:val="es-SV"/>
        </w:rPr>
        <w:t> </w:t>
      </w:r>
    </w:p>
    <w:p w14:paraId="3B8D8229"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538EABAE" w14:textId="567A3052" w:rsidR="002470C9" w:rsidRPr="002470C9" w:rsidRDefault="00BD38EB" w:rsidP="00674963">
      <w:pPr>
        <w:suppressAutoHyphens w:val="0"/>
        <w:autoSpaceDN/>
        <w:spacing w:line="240" w:lineRule="auto"/>
        <w:ind w:left="708" w:right="709"/>
        <w:jc w:val="both"/>
        <w:textAlignment w:val="auto"/>
        <w:rPr>
          <w:rFonts w:ascii="Museo 300" w:eastAsia="Arial" w:hAnsi="Museo 300"/>
          <w:color w:val="000000"/>
          <w:sz w:val="16"/>
          <w:szCs w:val="16"/>
        </w:rPr>
      </w:pPr>
      <w:r w:rsidRPr="00BD38EB">
        <w:rPr>
          <w:rFonts w:ascii="Museo 300" w:eastAsia="Arial" w:hAnsi="Museo 300"/>
          <w:color w:val="000000"/>
          <w:sz w:val="16"/>
          <w:szCs w:val="16"/>
        </w:rPr>
        <w:t xml:space="preserve">“[…] </w:t>
      </w:r>
      <w:r w:rsidR="002470C9" w:rsidRPr="002470C9">
        <w:rPr>
          <w:rFonts w:ascii="Museo 300" w:eastAsia="Arial" w:hAnsi="Museo 300"/>
          <w:color w:val="000000"/>
          <w:sz w:val="16"/>
          <w:szCs w:val="16"/>
          <w:lang w:val="es-ES"/>
        </w:rPr>
        <w:t>Conforme con lo analizado en el presente informe, y en consideración con lo estipulado en los artículos 7, 20 y 21 de los Términos y Condiciones Generales al Consumidor Final, del Pliego Tarifario vigente para el año 2019, se han incorporado directrices relativas a la procedencia de un incumplimiento a las condiciones contractuales por parte de un usuario final y, producto de ello al respectivo cobro de la</w:t>
      </w:r>
      <w:r w:rsidR="002470C9" w:rsidRPr="002470C9">
        <w:rPr>
          <w:rFonts w:ascii="Cambria Math" w:eastAsia="Arial" w:hAnsi="Cambria Math" w:cs="Cambria Math"/>
          <w:color w:val="000000"/>
          <w:sz w:val="16"/>
          <w:szCs w:val="16"/>
          <w:lang w:val="es-ES"/>
        </w:rPr>
        <w:t> </w:t>
      </w:r>
      <w:r w:rsidR="002470C9" w:rsidRPr="002470C9">
        <w:rPr>
          <w:rFonts w:ascii="Museo 300" w:eastAsia="Arial" w:hAnsi="Museo 300"/>
          <w:color w:val="000000"/>
          <w:sz w:val="16"/>
          <w:szCs w:val="16"/>
          <w:lang w:val="es-ES"/>
        </w:rPr>
        <w:t>energía consumida y no registrada, por parte de las emp</w:t>
      </w:r>
      <w:r w:rsidR="002470C9">
        <w:rPr>
          <w:rFonts w:ascii="Museo 300" w:eastAsia="Arial" w:hAnsi="Museo 300"/>
          <w:color w:val="000000"/>
          <w:sz w:val="16"/>
          <w:szCs w:val="16"/>
          <w:lang w:val="es-ES"/>
        </w:rPr>
        <w:t>r</w:t>
      </w:r>
      <w:r w:rsidR="002470C9" w:rsidRPr="002470C9">
        <w:rPr>
          <w:rFonts w:ascii="Museo 300" w:eastAsia="Arial" w:hAnsi="Museo 300"/>
          <w:color w:val="000000"/>
          <w:sz w:val="16"/>
          <w:szCs w:val="16"/>
          <w:lang w:val="es-ES"/>
        </w:rPr>
        <w:t>esas distribuidoras al usuario final.</w:t>
      </w:r>
    </w:p>
    <w:p w14:paraId="423B6096" w14:textId="77777777" w:rsidR="002470C9" w:rsidRPr="002470C9" w:rsidRDefault="002470C9" w:rsidP="00674963">
      <w:pPr>
        <w:suppressAutoHyphens w:val="0"/>
        <w:autoSpaceDN/>
        <w:spacing w:line="240" w:lineRule="auto"/>
        <w:ind w:left="708" w:right="709"/>
        <w:jc w:val="both"/>
        <w:textAlignment w:val="auto"/>
        <w:rPr>
          <w:rFonts w:ascii="Museo 300" w:eastAsia="Arial" w:hAnsi="Museo 300"/>
          <w:color w:val="000000"/>
          <w:sz w:val="16"/>
          <w:szCs w:val="16"/>
        </w:rPr>
      </w:pPr>
      <w:r w:rsidRPr="002470C9">
        <w:rPr>
          <w:rFonts w:ascii="Museo 300" w:eastAsia="Arial" w:hAnsi="Museo 300"/>
          <w:color w:val="000000"/>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integrante del resultado final de la investigación.</w:t>
      </w:r>
    </w:p>
    <w:p w14:paraId="2DC4A367" w14:textId="00A5C40A" w:rsidR="002470C9" w:rsidRPr="002470C9" w:rsidRDefault="002470C9" w:rsidP="009C60A8">
      <w:pPr>
        <w:suppressAutoHyphens w:val="0"/>
        <w:autoSpaceDN/>
        <w:spacing w:line="240" w:lineRule="auto"/>
        <w:ind w:right="709" w:firstLine="708"/>
        <w:jc w:val="both"/>
        <w:textAlignment w:val="auto"/>
        <w:rPr>
          <w:rFonts w:ascii="Museo 300" w:eastAsia="Arial" w:hAnsi="Museo 300"/>
          <w:color w:val="000000"/>
          <w:sz w:val="16"/>
          <w:szCs w:val="16"/>
        </w:rPr>
      </w:pPr>
      <w:r w:rsidRPr="002470C9">
        <w:rPr>
          <w:rFonts w:ascii="Museo 300" w:eastAsia="Arial" w:hAnsi="Museo 300"/>
          <w:color w:val="000000"/>
          <w:sz w:val="16"/>
          <w:szCs w:val="16"/>
          <w:lang w:val="es-ES"/>
        </w:rPr>
        <w:t>En vista de las consideraciones expuestas, hacemos las siguientes valoraciones:</w:t>
      </w:r>
    </w:p>
    <w:p w14:paraId="6BBD7098" w14:textId="77777777" w:rsidR="002470C9" w:rsidRPr="002470C9" w:rsidRDefault="002470C9" w:rsidP="009C60A8">
      <w:pPr>
        <w:numPr>
          <w:ilvl w:val="0"/>
          <w:numId w:val="42"/>
        </w:numPr>
        <w:suppressAutoHyphens w:val="0"/>
        <w:autoSpaceDN/>
        <w:spacing w:line="240" w:lineRule="auto"/>
        <w:ind w:leftChars="416" w:left="1275" w:right="709"/>
        <w:jc w:val="both"/>
        <w:textAlignment w:val="auto"/>
        <w:rPr>
          <w:rFonts w:ascii="Museo 300" w:eastAsia="Arial" w:hAnsi="Museo 300"/>
          <w:color w:val="000000"/>
          <w:sz w:val="16"/>
          <w:szCs w:val="16"/>
        </w:rPr>
      </w:pPr>
      <w:r w:rsidRPr="002470C9">
        <w:rPr>
          <w:rFonts w:ascii="Museo 300" w:eastAsia="Arial" w:hAnsi="Museo 300"/>
          <w:color w:val="000000"/>
          <w:sz w:val="16"/>
          <w:szCs w:val="16"/>
          <w:lang w:val="es-ES"/>
        </w:rPr>
        <w:t>El método a utilizar será el establecido en el artículo 5.2 letra i) del Procedimiento contenido en el acuerdo N.° 283-E-2011, debido que dicha disposición establece que la energía no registrada se calculará sobre la base del valor del censo de carga obtenido en el suministro del usuario, para el caso en concreto, existe un censo de carga levantado por el personal de la distribuidora el día de su inspección técnica por el valor de 2016 kWh/mes, con el cual se realizará el cálculo correspondiente.</w:t>
      </w:r>
    </w:p>
    <w:p w14:paraId="4910879F" w14:textId="77777777" w:rsidR="002470C9" w:rsidRPr="002470C9" w:rsidRDefault="002470C9" w:rsidP="009C60A8">
      <w:pPr>
        <w:numPr>
          <w:ilvl w:val="0"/>
          <w:numId w:val="43"/>
        </w:numPr>
        <w:suppressAutoHyphens w:val="0"/>
        <w:autoSpaceDN/>
        <w:spacing w:line="240" w:lineRule="auto"/>
        <w:ind w:leftChars="416" w:left="1275" w:right="709"/>
        <w:jc w:val="both"/>
        <w:textAlignment w:val="auto"/>
        <w:rPr>
          <w:rFonts w:ascii="Museo 300" w:eastAsia="Arial" w:hAnsi="Museo 300"/>
          <w:color w:val="000000"/>
          <w:sz w:val="16"/>
          <w:szCs w:val="16"/>
        </w:rPr>
      </w:pPr>
      <w:r w:rsidRPr="002470C9">
        <w:rPr>
          <w:rFonts w:ascii="Museo 300" w:eastAsia="Arial" w:hAnsi="Museo 300"/>
          <w:color w:val="000000"/>
          <w:sz w:val="16"/>
          <w:szCs w:val="16"/>
          <w:lang w:val="es-ES"/>
        </w:rPr>
        <w:t>Los registros históricos de consumo no son representativos del consumo que pudo tener el suministro durante la condición irregular, por lo que no representan un parámetro a considerar para el cálculo de la ENR.</w:t>
      </w:r>
    </w:p>
    <w:p w14:paraId="1A2FB262" w14:textId="77777777" w:rsidR="002470C9" w:rsidRPr="002470C9" w:rsidRDefault="002470C9" w:rsidP="009C60A8">
      <w:pPr>
        <w:numPr>
          <w:ilvl w:val="0"/>
          <w:numId w:val="43"/>
        </w:numPr>
        <w:suppressAutoHyphens w:val="0"/>
        <w:autoSpaceDN/>
        <w:spacing w:line="240" w:lineRule="auto"/>
        <w:ind w:leftChars="416" w:left="1275" w:right="709"/>
        <w:jc w:val="both"/>
        <w:textAlignment w:val="auto"/>
        <w:rPr>
          <w:rFonts w:ascii="Museo 300" w:eastAsia="Arial" w:hAnsi="Museo 300"/>
          <w:color w:val="000000"/>
          <w:sz w:val="16"/>
          <w:szCs w:val="16"/>
        </w:rPr>
      </w:pPr>
      <w:r w:rsidRPr="002470C9">
        <w:rPr>
          <w:rFonts w:ascii="Museo 300" w:eastAsia="Arial" w:hAnsi="Museo 300"/>
          <w:color w:val="000000"/>
          <w:sz w:val="16"/>
          <w:szCs w:val="16"/>
          <w:lang w:val="es-ES"/>
        </w:rPr>
        <w:t>El criterio a utilizar por el CAU determinará la Energía No Registrada del suministro, considerando lo establecido en el citado Procedimiento.</w:t>
      </w:r>
      <w:r w:rsidRPr="002470C9">
        <w:rPr>
          <w:rFonts w:ascii="Museo 300" w:eastAsia="Arial" w:hAnsi="Museo 300"/>
          <w:color w:val="000000"/>
          <w:sz w:val="16"/>
          <w:szCs w:val="16"/>
        </w:rPr>
        <w:t> </w:t>
      </w:r>
    </w:p>
    <w:p w14:paraId="1CA7DADE" w14:textId="77777777" w:rsidR="002470C9" w:rsidRPr="002470C9" w:rsidRDefault="002470C9" w:rsidP="009C60A8">
      <w:pPr>
        <w:numPr>
          <w:ilvl w:val="0"/>
          <w:numId w:val="43"/>
        </w:numPr>
        <w:suppressAutoHyphens w:val="0"/>
        <w:autoSpaceDN/>
        <w:spacing w:line="240" w:lineRule="auto"/>
        <w:ind w:leftChars="416" w:left="1275" w:right="709"/>
        <w:jc w:val="both"/>
        <w:textAlignment w:val="auto"/>
        <w:rPr>
          <w:rFonts w:ascii="Museo 300" w:eastAsia="Arial" w:hAnsi="Museo 300"/>
          <w:color w:val="000000"/>
          <w:sz w:val="16"/>
          <w:szCs w:val="16"/>
        </w:rPr>
      </w:pPr>
      <w:r w:rsidRPr="002470C9">
        <w:rPr>
          <w:rFonts w:ascii="Museo 300" w:eastAsia="Arial" w:hAnsi="Museo 300"/>
          <w:color w:val="000000"/>
          <w:sz w:val="16"/>
          <w:szCs w:val="16"/>
          <w:lang w:val="es-ES"/>
        </w:rPr>
        <w:t>El cálculo de inicio del período retroactivo de recuperación de una energía no registrada corresponde a 180 días, comprendido entre el 28 de febrero hasta el 27 de agosto, ambas fechas del año 2019, fecha en la cual fue corregida la condición irregular, según la orden de servicio n.° 18223820.</w:t>
      </w:r>
    </w:p>
    <w:p w14:paraId="58BDF374" w14:textId="1E712957" w:rsidR="00BD38EB" w:rsidRDefault="002470C9" w:rsidP="00674963">
      <w:pPr>
        <w:suppressAutoHyphens w:val="0"/>
        <w:autoSpaceDN/>
        <w:spacing w:line="240" w:lineRule="auto"/>
        <w:ind w:left="708" w:right="709"/>
        <w:jc w:val="both"/>
        <w:textAlignment w:val="auto"/>
        <w:rPr>
          <w:rFonts w:ascii="Museo 300" w:eastAsia="Arial" w:hAnsi="Museo 300"/>
          <w:color w:val="000000"/>
          <w:sz w:val="16"/>
          <w:szCs w:val="16"/>
        </w:rPr>
      </w:pPr>
      <w:r w:rsidRPr="002470C9">
        <w:rPr>
          <w:rFonts w:ascii="Museo 300" w:eastAsia="Arial" w:hAnsi="Museo 300"/>
          <w:color w:val="000000"/>
          <w:sz w:val="16"/>
          <w:szCs w:val="16"/>
          <w:lang w:val="es-ES"/>
        </w:rPr>
        <w:t>Los parámetros antes mencionados se han utilizado para la elaboración del respectivo recálculo de la energía no registrada efectuado por el personal técnico del CAU de la SIGET, determinándose que el monto que fue calculado y facturado por la EEO, correspondiente a la cantidad de trescientos cincuenta y tres 81/100 dólares de los Estados Unidos de América (USD 353.81) IVA incluido, equivalente a una energía no registrada de 1,296 kWh, es aceptable</w:t>
      </w:r>
      <w:r w:rsidR="00B17D15">
        <w:rPr>
          <w:rFonts w:ascii="Museo 300" w:eastAsia="Arial" w:hAnsi="Museo 300"/>
          <w:color w:val="000000"/>
          <w:sz w:val="16"/>
          <w:szCs w:val="16"/>
          <w:lang w:val="es-ES"/>
        </w:rPr>
        <w:t xml:space="preserve"> </w:t>
      </w:r>
      <w:r w:rsidR="00BD38EB" w:rsidRPr="00B17D15">
        <w:rPr>
          <w:rFonts w:ascii="Museo 300" w:eastAsia="Arial" w:hAnsi="Museo 300"/>
          <w:color w:val="000000"/>
          <w:sz w:val="16"/>
          <w:szCs w:val="16"/>
        </w:rPr>
        <w:t>[…]</w:t>
      </w:r>
      <w:r w:rsidR="00B17D15">
        <w:rPr>
          <w:rFonts w:ascii="Museo 300" w:eastAsia="Arial" w:hAnsi="Museo 300"/>
          <w:color w:val="000000"/>
          <w:sz w:val="16"/>
          <w:szCs w:val="16"/>
        </w:rPr>
        <w:t>.</w:t>
      </w:r>
      <w:r w:rsidR="00BD38EB" w:rsidRPr="00B17D15">
        <w:rPr>
          <w:rFonts w:ascii="Museo 300" w:eastAsia="Arial" w:hAnsi="Museo 300"/>
          <w:color w:val="000000"/>
          <w:sz w:val="16"/>
          <w:szCs w:val="16"/>
        </w:rPr>
        <w:t xml:space="preserve">” </w:t>
      </w:r>
    </w:p>
    <w:p w14:paraId="764BB975" w14:textId="77777777" w:rsidR="00A221C0" w:rsidRPr="00B17D15" w:rsidRDefault="00A221C0" w:rsidP="00674963">
      <w:pPr>
        <w:suppressAutoHyphens w:val="0"/>
        <w:autoSpaceDN/>
        <w:spacing w:line="240" w:lineRule="auto"/>
        <w:ind w:left="708" w:right="709"/>
        <w:jc w:val="both"/>
        <w:textAlignment w:val="auto"/>
        <w:rPr>
          <w:rFonts w:ascii="Museo 300" w:eastAsia="Arial" w:hAnsi="Museo 300"/>
          <w:color w:val="000000"/>
          <w:sz w:val="16"/>
          <w:szCs w:val="16"/>
          <w:lang w:val="es-ES"/>
        </w:rPr>
      </w:pPr>
    </w:p>
    <w:p w14:paraId="48720AB6" w14:textId="1A1CEC73"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lastRenderedPageBreak/>
        <w:t>Dictamen:</w:t>
      </w:r>
      <w:r w:rsidRPr="00263E33">
        <w:rPr>
          <w:rFonts w:ascii="Museo Sans 300" w:hAnsi="Museo Sans 300"/>
          <w:sz w:val="20"/>
          <w:szCs w:val="20"/>
          <w:lang w:val="es-SV"/>
        </w:rPr>
        <w:t>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5CE6B463" w14:textId="05BA7A15" w:rsidR="00B17D15" w:rsidRPr="00B17D15" w:rsidRDefault="00BD38EB" w:rsidP="00B17D15">
      <w:pPr>
        <w:ind w:left="709" w:right="709"/>
        <w:rPr>
          <w:rFonts w:ascii="Museo 300" w:hAnsi="Museo 300"/>
          <w:bCs/>
          <w:color w:val="000000"/>
          <w:sz w:val="16"/>
          <w:szCs w:val="16"/>
          <w:lang w:val="es-ES"/>
        </w:rPr>
      </w:pPr>
      <w:r w:rsidRPr="001E5D6C">
        <w:rPr>
          <w:rFonts w:ascii="Museo 300" w:hAnsi="Museo 300"/>
          <w:color w:val="000000"/>
          <w:sz w:val="16"/>
          <w:szCs w:val="16"/>
          <w:lang w:val="es-ES"/>
        </w:rPr>
        <w:t>“[…] </w:t>
      </w:r>
      <w:r w:rsidR="00B17D15" w:rsidRPr="00B17D15">
        <w:rPr>
          <w:rFonts w:ascii="Museo 300" w:hAnsi="Museo 300"/>
          <w:color w:val="000000"/>
          <w:sz w:val="16"/>
          <w:szCs w:val="16"/>
          <w:lang w:val="es-ES"/>
        </w:rPr>
        <w:t>En</w:t>
      </w:r>
      <w:r w:rsidR="00B17D15" w:rsidRPr="00B17D15">
        <w:rPr>
          <w:rFonts w:ascii="Museo 300" w:hAnsi="Museo 300"/>
          <w:b/>
          <w:color w:val="000000"/>
          <w:sz w:val="16"/>
          <w:szCs w:val="16"/>
          <w:lang w:val="es-ES"/>
        </w:rPr>
        <w:t xml:space="preserve"> </w:t>
      </w:r>
      <w:r w:rsidR="00B17D15" w:rsidRPr="00B17D15">
        <w:rPr>
          <w:rFonts w:ascii="Museo 300" w:hAnsi="Museo 300"/>
          <w:color w:val="000000"/>
          <w:sz w:val="16"/>
          <w:szCs w:val="16"/>
          <w:lang w:val="es-ES"/>
        </w:rPr>
        <w:t xml:space="preserve">consideración a lo anteriormente expuesto, y luego de analizar los datos obtenidos en la investigación </w:t>
      </w:r>
      <w:r w:rsidR="00B17D15" w:rsidRPr="00B17D15">
        <w:rPr>
          <w:rFonts w:ascii="Museo 300" w:hAnsi="Museo 300"/>
          <w:bCs/>
          <w:color w:val="000000"/>
          <w:sz w:val="16"/>
          <w:szCs w:val="16"/>
          <w:lang w:val="es-ES"/>
        </w:rPr>
        <w:t>se determina lo siguiente:</w:t>
      </w:r>
    </w:p>
    <w:p w14:paraId="379432EC" w14:textId="369505FB" w:rsidR="00B17D15" w:rsidRPr="00B17D15" w:rsidRDefault="00B17D15" w:rsidP="00B17D15">
      <w:pPr>
        <w:numPr>
          <w:ilvl w:val="0"/>
          <w:numId w:val="39"/>
        </w:numPr>
        <w:ind w:right="709"/>
        <w:jc w:val="both"/>
        <w:rPr>
          <w:rFonts w:ascii="Museo 300" w:hAnsi="Museo 300"/>
          <w:color w:val="000000"/>
          <w:sz w:val="16"/>
          <w:szCs w:val="16"/>
        </w:rPr>
      </w:pPr>
      <w:r w:rsidRPr="00B17D15">
        <w:rPr>
          <w:rFonts w:ascii="Museo 300" w:hAnsi="Museo 300"/>
          <w:color w:val="000000"/>
          <w:sz w:val="16"/>
          <w:szCs w:val="16"/>
          <w:lang w:val="es-ES"/>
        </w:rPr>
        <w:t xml:space="preserve">Las </w:t>
      </w:r>
      <w:r w:rsidR="00FD6DCF" w:rsidRPr="00FD6DCF">
        <w:rPr>
          <w:rFonts w:ascii="Museo 300" w:hAnsi="Museo 300"/>
          <w:color w:val="000000"/>
          <w:sz w:val="16"/>
          <w:szCs w:val="16"/>
          <w:lang w:val="es-ES"/>
        </w:rPr>
        <w:t>pruebas presentadas por la empresa distribuidora son aceptables, ya que con estas se demostró fehacientemente que existió una condición irregular en el suministro de energía del denunciante, consistente a una conexión de una línea directa en la acometida de la EEO, justo antes de medición, tal acción afectó el correcto registro de la energía que fue consumida en el citado suministro</w:t>
      </w:r>
      <w:r w:rsidRPr="00B17D15">
        <w:rPr>
          <w:rFonts w:ascii="Museo 300" w:hAnsi="Museo 300"/>
          <w:color w:val="000000"/>
          <w:sz w:val="16"/>
          <w:szCs w:val="16"/>
          <w:lang w:val="es-ES"/>
        </w:rPr>
        <w:t>.</w:t>
      </w:r>
      <w:r w:rsidRPr="00B17D15">
        <w:rPr>
          <w:rFonts w:ascii="Cambria Math" w:hAnsi="Cambria Math" w:cs="Cambria Math"/>
          <w:color w:val="000000"/>
          <w:sz w:val="16"/>
          <w:szCs w:val="16"/>
          <w:lang w:val="es-ES"/>
        </w:rPr>
        <w:t> </w:t>
      </w:r>
    </w:p>
    <w:p w14:paraId="55B61031" w14:textId="5CE54E05" w:rsidR="00BD38EB" w:rsidRPr="00FD6DCF" w:rsidRDefault="00FD6DCF" w:rsidP="00FD6DCF">
      <w:pPr>
        <w:numPr>
          <w:ilvl w:val="0"/>
          <w:numId w:val="39"/>
        </w:numPr>
        <w:tabs>
          <w:tab w:val="num" w:pos="720"/>
        </w:tabs>
        <w:ind w:right="709"/>
        <w:jc w:val="both"/>
        <w:rPr>
          <w:rFonts w:ascii="Museo 300" w:hAnsi="Museo 300"/>
          <w:sz w:val="16"/>
          <w:szCs w:val="16"/>
          <w:lang w:val="es-ES"/>
        </w:rPr>
      </w:pPr>
      <w:r>
        <w:rPr>
          <w:rFonts w:ascii="Museo 300" w:hAnsi="Museo 300"/>
          <w:color w:val="000000"/>
          <w:sz w:val="16"/>
          <w:szCs w:val="16"/>
          <w:lang w:val="es-ES"/>
        </w:rPr>
        <w:t xml:space="preserve">En </w:t>
      </w:r>
      <w:r w:rsidRPr="00FD6DCF">
        <w:rPr>
          <w:rFonts w:ascii="Museo 300" w:hAnsi="Museo 300"/>
          <w:color w:val="000000"/>
          <w:sz w:val="16"/>
          <w:szCs w:val="16"/>
          <w:lang w:val="es-ES"/>
        </w:rPr>
        <w:t xml:space="preserve">ese sentido, se concluye que la cantidad de trescientos cincuenta y tres 81/100 dólares de los Estados Unidos de América (USD 353.81) IVA incluido, que la EEO pretende cobrar en concepto de una energía consumida y no registrada, en el suministro de energía eléctrica identificado por esa empresa distribuidora con el NIC </w:t>
      </w:r>
      <w:r w:rsidR="00A221C0">
        <w:rPr>
          <w:rFonts w:ascii="Museo 300" w:hAnsi="Museo 300"/>
          <w:color w:val="000000"/>
          <w:sz w:val="16"/>
          <w:szCs w:val="16"/>
          <w:lang w:val="es-ES"/>
        </w:rPr>
        <w:t>+++</w:t>
      </w:r>
      <w:r w:rsidRPr="00FD6DCF">
        <w:rPr>
          <w:rFonts w:ascii="Museo 300" w:hAnsi="Museo 300"/>
          <w:color w:val="000000"/>
          <w:sz w:val="16"/>
          <w:szCs w:val="16"/>
          <w:lang w:val="es-ES"/>
        </w:rPr>
        <w:t>, es procedente. Además, la distribuidora podrá efectuar el cobro de los intereses generados, de acuerdo con lo establecido en el artículo 36 de los Términos y Condiciones Generales al Consumidor Final, correspondiente al año 2019</w:t>
      </w:r>
      <w:r w:rsidR="00C24EED">
        <w:rPr>
          <w:rFonts w:ascii="Museo 300" w:hAnsi="Museo 300"/>
          <w:color w:val="000000"/>
          <w:sz w:val="16"/>
          <w:szCs w:val="16"/>
          <w:lang w:val="es-ES"/>
        </w:rPr>
        <w:t xml:space="preserve"> </w:t>
      </w:r>
      <w:r w:rsidR="00BD38EB" w:rsidRPr="00FD6DCF">
        <w:rPr>
          <w:rFonts w:ascii="Museo 300" w:hAnsi="Museo 300"/>
          <w:sz w:val="16"/>
          <w:szCs w:val="16"/>
          <w:lang w:val="es-ES"/>
        </w:rPr>
        <w:t>[…]”</w:t>
      </w:r>
      <w:r>
        <w:rPr>
          <w:rFonts w:ascii="Museo 300" w:hAnsi="Museo 300"/>
          <w:sz w:val="16"/>
          <w:szCs w:val="16"/>
          <w:lang w:val="es-ES"/>
        </w:rPr>
        <w:t>.</w:t>
      </w:r>
      <w:r w:rsidR="00BD38EB" w:rsidRPr="00FD6DCF">
        <w:rPr>
          <w:rFonts w:ascii="Museo 300" w:hAnsi="Museo 300"/>
          <w:sz w:val="16"/>
          <w:szCs w:val="16"/>
          <w:lang w:val="es-ES"/>
        </w:rPr>
        <w:t> </w:t>
      </w:r>
    </w:p>
    <w:p w14:paraId="00917B30" w14:textId="77777777" w:rsidR="00263E33" w:rsidRPr="006F491F" w:rsidRDefault="00263E33" w:rsidP="00BD38EB">
      <w:pPr>
        <w:pStyle w:val="Prrafodelista"/>
        <w:numPr>
          <w:ilvl w:val="1"/>
          <w:numId w:val="7"/>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7490B1DD"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AA7CB1">
        <w:rPr>
          <w:rFonts w:ascii="Museo Sans 300" w:hAnsi="Museo Sans 300"/>
          <w:sz w:val="20"/>
          <w:szCs w:val="20"/>
          <w:lang w:val="es-SV"/>
        </w:rPr>
        <w:t>994</w:t>
      </w:r>
      <w:r w:rsidR="00B17D15">
        <w:rPr>
          <w:rFonts w:ascii="Museo Sans 300" w:hAnsi="Museo Sans 300"/>
          <w:sz w:val="20"/>
          <w:szCs w:val="20"/>
          <w:lang w:val="es-SV"/>
        </w:rPr>
        <w:t>-2020</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AA7CB1">
        <w:rPr>
          <w:rFonts w:ascii="Museo Sans 300" w:hAnsi="Museo Sans 300"/>
          <w:sz w:val="20"/>
          <w:szCs w:val="20"/>
          <w:lang w:val="es-SV"/>
        </w:rPr>
        <w:t>dieciocho</w:t>
      </w:r>
      <w:r w:rsidR="004A00B0">
        <w:rPr>
          <w:rFonts w:ascii="Museo Sans 300" w:hAnsi="Museo Sans 300"/>
          <w:sz w:val="20"/>
          <w:szCs w:val="20"/>
          <w:lang w:val="es-SV"/>
        </w:rPr>
        <w:t xml:space="preserve"> de </w:t>
      </w:r>
      <w:r w:rsidR="00AA7CB1">
        <w:rPr>
          <w:rFonts w:ascii="Museo Sans 300" w:hAnsi="Museo Sans 300"/>
          <w:sz w:val="20"/>
          <w:szCs w:val="20"/>
          <w:lang w:val="es-SV"/>
        </w:rPr>
        <w:t>septiembre</w:t>
      </w:r>
      <w:r w:rsidR="004A00B0">
        <w:rPr>
          <w:rFonts w:ascii="Museo Sans 300" w:hAnsi="Museo Sans 300"/>
          <w:sz w:val="20"/>
          <w:szCs w:val="20"/>
          <w:lang w:val="es-SV"/>
        </w:rPr>
        <w:t xml:space="preserve"> de dos mil </w:t>
      </w:r>
      <w:r w:rsidR="00B17D15">
        <w:rPr>
          <w:rFonts w:ascii="Museo Sans 300" w:hAnsi="Museo Sans 300"/>
          <w:sz w:val="20"/>
          <w:szCs w:val="20"/>
          <w:lang w:val="es-SV"/>
        </w:rPr>
        <w:t>veinte</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la</w:t>
      </w:r>
      <w:r w:rsidR="00AA7CB1">
        <w:rPr>
          <w:rFonts w:ascii="Museo Sans 300" w:hAnsi="Museo Sans 300"/>
          <w:sz w:val="20"/>
          <w:szCs w:val="20"/>
          <w:lang w:val="es-SV"/>
        </w:rPr>
        <w:t xml:space="preserve"> sociedad EEO, S.A. de C.V. y al señor </w:t>
      </w:r>
      <w:r w:rsidR="00A221C0">
        <w:rPr>
          <w:rFonts w:ascii="Museo Sans 300" w:hAnsi="Museo Sans 300"/>
          <w:sz w:val="20"/>
          <w:szCs w:val="20"/>
          <w:lang w:val="es-SV"/>
        </w:rPr>
        <w:t>+++</w:t>
      </w:r>
      <w:r w:rsidR="00263E33" w:rsidRPr="00263E33">
        <w:rPr>
          <w:rFonts w:ascii="Museo Sans 300" w:hAnsi="Museo Sans 300"/>
          <w:sz w:val="20"/>
          <w:szCs w:val="20"/>
          <w:lang w:val="es-SV"/>
        </w:rPr>
        <w:t> copia del informe técnico N.° IT-</w:t>
      </w:r>
      <w:r w:rsidR="00AA7CB1">
        <w:rPr>
          <w:rFonts w:ascii="Museo Sans 300" w:hAnsi="Museo Sans 300"/>
          <w:sz w:val="20"/>
          <w:szCs w:val="20"/>
          <w:lang w:val="es-SV"/>
        </w:rPr>
        <w:t>285</w:t>
      </w:r>
      <w:r w:rsidR="00E37DB9">
        <w:rPr>
          <w:rFonts w:ascii="Museo Sans 300" w:hAnsi="Museo Sans 300"/>
          <w:sz w:val="20"/>
          <w:szCs w:val="20"/>
          <w:lang w:val="es-SV"/>
        </w:rPr>
        <w:t>-</w:t>
      </w:r>
      <w:r w:rsidR="00A221C0">
        <w:rPr>
          <w:rFonts w:ascii="Museo Sans 300" w:hAnsi="Museo Sans 300"/>
          <w:sz w:val="20"/>
          <w:szCs w:val="20"/>
          <w:lang w:val="es-SV"/>
        </w:rPr>
        <w:t>+++</w:t>
      </w:r>
      <w:r w:rsidR="00263E33" w:rsidRPr="00263E33">
        <w:rPr>
          <w:rFonts w:ascii="Museo Sans 300" w:hAnsi="Museo Sans 300"/>
          <w:sz w:val="20"/>
          <w:szCs w:val="20"/>
          <w:lang w:val="es-SV"/>
        </w:rPr>
        <w:t xml:space="preserve">-CAU rendido por el CAU, para que en un plazo de diez días hábiles contados a partir del día siguiente de la notificación de dicho </w:t>
      </w:r>
      <w:r w:rsidR="00263E33" w:rsidRPr="00BE7719">
        <w:rPr>
          <w:rFonts w:ascii="Museo Sans 300" w:hAnsi="Museo Sans 300"/>
          <w:sz w:val="20"/>
          <w:szCs w:val="20"/>
          <w:lang w:val="es-SV"/>
        </w:rPr>
        <w:t>proveído manifestaran por escrito sus alegatos finales.</w:t>
      </w:r>
      <w:r w:rsidR="00263E33" w:rsidRPr="00263E33">
        <w:rPr>
          <w:rFonts w:ascii="Museo Sans 300" w:hAnsi="Museo Sans 300"/>
          <w:sz w:val="20"/>
          <w:szCs w:val="20"/>
          <w:lang w:val="es-SV"/>
        </w:rPr>
        <w:t> </w:t>
      </w:r>
    </w:p>
    <w:p w14:paraId="0F8C5205" w14:textId="7777777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7BBA19CB" w14:textId="1DE42DC3" w:rsidR="000E5E34" w:rsidRDefault="00263E33" w:rsidP="000E5E34">
      <w:pPr>
        <w:pStyle w:val="Prrafodelista"/>
        <w:tabs>
          <w:tab w:val="left" w:pos="426"/>
        </w:tabs>
        <w:ind w:left="426"/>
        <w:jc w:val="both"/>
        <w:rPr>
          <w:rFonts w:ascii="Museo Sans 300" w:hAnsi="Museo Sans 300"/>
          <w:sz w:val="20"/>
          <w:szCs w:val="20"/>
          <w:lang w:val="es-SV"/>
        </w:rPr>
      </w:pPr>
      <w:r w:rsidRPr="31AFA4BD">
        <w:rPr>
          <w:rFonts w:ascii="Museo Sans 300" w:hAnsi="Museo Sans 300"/>
          <w:sz w:val="20"/>
          <w:szCs w:val="20"/>
          <w:lang w:val="es-SV"/>
        </w:rPr>
        <w:t>Dicho acuerdo fue not</w:t>
      </w:r>
      <w:r w:rsidR="00AA7CB1" w:rsidRPr="31AFA4BD">
        <w:rPr>
          <w:rFonts w:ascii="Museo Sans 300" w:hAnsi="Museo Sans 300"/>
          <w:sz w:val="20"/>
          <w:szCs w:val="20"/>
          <w:lang w:val="es-SV"/>
        </w:rPr>
        <w:t>ificado a la distribuidora y a</w:t>
      </w:r>
      <w:r w:rsidR="0085506A" w:rsidRPr="31AFA4BD">
        <w:rPr>
          <w:rFonts w:ascii="Museo Sans 300" w:hAnsi="Museo Sans 300"/>
          <w:sz w:val="20"/>
          <w:szCs w:val="20"/>
          <w:lang w:val="es-SV"/>
        </w:rPr>
        <w:t>l usuario</w:t>
      </w:r>
      <w:r w:rsidRPr="31AFA4BD">
        <w:rPr>
          <w:rFonts w:ascii="Museo Sans 300" w:hAnsi="Museo Sans 300"/>
          <w:sz w:val="20"/>
          <w:szCs w:val="20"/>
          <w:lang w:val="es-SV"/>
        </w:rPr>
        <w:t xml:space="preserve"> </w:t>
      </w:r>
      <w:r w:rsidR="00CF0920" w:rsidRPr="31AFA4BD">
        <w:rPr>
          <w:rFonts w:ascii="Museo Sans 300" w:hAnsi="Museo Sans 300"/>
          <w:sz w:val="20"/>
          <w:szCs w:val="20"/>
          <w:lang w:val="es-SV"/>
        </w:rPr>
        <w:t>el</w:t>
      </w:r>
      <w:r w:rsidRPr="31AFA4BD">
        <w:rPr>
          <w:rFonts w:ascii="Museo Sans 300" w:hAnsi="Museo Sans 300"/>
          <w:sz w:val="20"/>
          <w:szCs w:val="20"/>
          <w:lang w:val="es-SV"/>
        </w:rPr>
        <w:t xml:space="preserve"> </w:t>
      </w:r>
      <w:r w:rsidR="0085506A" w:rsidRPr="31AFA4BD">
        <w:rPr>
          <w:rFonts w:ascii="Museo Sans 300" w:hAnsi="Museo Sans 300"/>
          <w:sz w:val="20"/>
          <w:szCs w:val="20"/>
          <w:lang w:val="es-SV"/>
        </w:rPr>
        <w:t>veintitrés y veintinueve de septiembre</w:t>
      </w:r>
      <w:r w:rsidR="002E0622" w:rsidRPr="31AFA4BD">
        <w:rPr>
          <w:rFonts w:ascii="Museo Sans 300" w:hAnsi="Museo Sans 300"/>
          <w:sz w:val="20"/>
          <w:szCs w:val="20"/>
          <w:lang w:val="es-SV"/>
        </w:rPr>
        <w:t xml:space="preserve"> de dos </w:t>
      </w:r>
      <w:r w:rsidR="00BE7719" w:rsidRPr="31AFA4BD">
        <w:rPr>
          <w:rFonts w:ascii="Museo Sans 300" w:hAnsi="Museo Sans 300"/>
          <w:sz w:val="20"/>
          <w:szCs w:val="20"/>
          <w:lang w:val="es-SV"/>
        </w:rPr>
        <w:t xml:space="preserve">mil </w:t>
      </w:r>
      <w:r w:rsidR="002E0622" w:rsidRPr="31AFA4BD">
        <w:rPr>
          <w:rFonts w:ascii="Museo Sans 300" w:hAnsi="Museo Sans 300"/>
          <w:sz w:val="20"/>
          <w:szCs w:val="20"/>
          <w:lang w:val="es-SV"/>
        </w:rPr>
        <w:t>veinte</w:t>
      </w:r>
      <w:r w:rsidRPr="31AFA4BD">
        <w:rPr>
          <w:rFonts w:ascii="Museo Sans 300" w:hAnsi="Museo Sans 300"/>
          <w:sz w:val="20"/>
          <w:szCs w:val="20"/>
          <w:lang w:val="es-SV"/>
        </w:rPr>
        <w:t>,</w:t>
      </w:r>
      <w:r w:rsidR="0085506A" w:rsidRPr="31AFA4BD">
        <w:rPr>
          <w:rFonts w:ascii="Museo Sans 300" w:hAnsi="Museo Sans 300"/>
          <w:sz w:val="20"/>
          <w:szCs w:val="20"/>
          <w:lang w:val="es-SV"/>
        </w:rPr>
        <w:t xml:space="preserve"> respectivamente,</w:t>
      </w:r>
      <w:r w:rsidRPr="31AFA4BD">
        <w:rPr>
          <w:rFonts w:ascii="Museo Sans 300" w:hAnsi="Museo Sans 300"/>
          <w:sz w:val="20"/>
          <w:szCs w:val="20"/>
          <w:lang w:val="es-SV"/>
        </w:rPr>
        <w:t xml:space="preserve"> por lo que el plazo</w:t>
      </w:r>
      <w:r w:rsidR="00BD38EB">
        <w:t xml:space="preserve"> </w:t>
      </w:r>
      <w:r w:rsidR="00BD38EB" w:rsidRPr="31AFA4BD">
        <w:rPr>
          <w:rFonts w:ascii="Museo Sans 300" w:hAnsi="Museo Sans 300"/>
          <w:sz w:val="20"/>
          <w:szCs w:val="20"/>
          <w:lang w:val="es-SV"/>
        </w:rPr>
        <w:t>finalizó</w:t>
      </w:r>
      <w:r w:rsidR="00C24EED">
        <w:rPr>
          <w:rFonts w:ascii="Museo Sans 300" w:hAnsi="Museo Sans 300"/>
          <w:sz w:val="20"/>
          <w:szCs w:val="20"/>
          <w:lang w:val="es-SV"/>
        </w:rPr>
        <w:t>, en ese mismo orden,</w:t>
      </w:r>
      <w:r w:rsidR="00BD38EB" w:rsidRPr="31AFA4BD">
        <w:rPr>
          <w:rFonts w:ascii="Museo Sans 300" w:hAnsi="Museo Sans 300"/>
          <w:sz w:val="20"/>
          <w:szCs w:val="20"/>
          <w:lang w:val="es-SV"/>
        </w:rPr>
        <w:t xml:space="preserve"> </w:t>
      </w:r>
      <w:r w:rsidR="0085506A" w:rsidRPr="31AFA4BD">
        <w:rPr>
          <w:rFonts w:ascii="Museo Sans 300" w:hAnsi="Museo Sans 300"/>
          <w:sz w:val="20"/>
          <w:szCs w:val="20"/>
          <w:lang w:val="es-SV"/>
        </w:rPr>
        <w:t>el siete y trece de octubre de</w:t>
      </w:r>
      <w:r w:rsidR="0070008C">
        <w:rPr>
          <w:rFonts w:ascii="Museo Sans 300" w:hAnsi="Museo Sans 300"/>
          <w:sz w:val="20"/>
          <w:szCs w:val="20"/>
          <w:lang w:val="es-SV"/>
        </w:rPr>
        <w:t xml:space="preserve"> ese año. </w:t>
      </w:r>
    </w:p>
    <w:p w14:paraId="746BDA4C" w14:textId="77777777" w:rsidR="002E0622" w:rsidRDefault="002E0622" w:rsidP="000E5E34">
      <w:pPr>
        <w:pStyle w:val="Prrafodelista"/>
        <w:tabs>
          <w:tab w:val="left" w:pos="426"/>
        </w:tabs>
        <w:ind w:left="426"/>
        <w:jc w:val="both"/>
        <w:rPr>
          <w:rFonts w:ascii="Museo Sans 300" w:hAnsi="Museo Sans 300"/>
          <w:sz w:val="20"/>
          <w:szCs w:val="20"/>
          <w:lang w:val="es-SV"/>
        </w:rPr>
      </w:pPr>
    </w:p>
    <w:p w14:paraId="67C67FDA" w14:textId="02930300" w:rsidR="00B034DD" w:rsidRPr="00650101" w:rsidRDefault="0085506A" w:rsidP="00B034DD">
      <w:pPr>
        <w:pStyle w:val="Prrafodelista"/>
        <w:tabs>
          <w:tab w:val="left" w:pos="426"/>
        </w:tabs>
        <w:ind w:left="426"/>
        <w:jc w:val="both"/>
        <w:rPr>
          <w:rFonts w:ascii="Museo Sans 300" w:hAnsi="Museo Sans 300"/>
          <w:sz w:val="20"/>
          <w:szCs w:val="20"/>
          <w:lang w:val="es-SV"/>
        </w:rPr>
      </w:pPr>
      <w:r w:rsidRPr="31AFA4BD">
        <w:rPr>
          <w:rFonts w:ascii="Museo Sans 300" w:hAnsi="Museo Sans 300"/>
          <w:sz w:val="20"/>
          <w:szCs w:val="20"/>
          <w:lang w:val="es-SV"/>
        </w:rPr>
        <w:t>E</w:t>
      </w:r>
      <w:r w:rsidR="0070008C">
        <w:rPr>
          <w:rFonts w:ascii="Museo Sans 300" w:hAnsi="Museo Sans 300"/>
          <w:sz w:val="20"/>
          <w:szCs w:val="20"/>
          <w:lang w:val="es-SV"/>
        </w:rPr>
        <w:t xml:space="preserve">l día </w:t>
      </w:r>
      <w:r w:rsidRPr="31AFA4BD">
        <w:rPr>
          <w:rFonts w:ascii="Museo Sans 300" w:hAnsi="Museo Sans 300"/>
          <w:sz w:val="20"/>
          <w:szCs w:val="20"/>
          <w:lang w:val="es-SV"/>
        </w:rPr>
        <w:t>siete</w:t>
      </w:r>
      <w:r w:rsidR="002E0622" w:rsidRPr="31AFA4BD">
        <w:rPr>
          <w:rFonts w:ascii="Museo Sans 300" w:hAnsi="Museo Sans 300"/>
          <w:sz w:val="20"/>
          <w:szCs w:val="20"/>
          <w:lang w:val="es-SV"/>
        </w:rPr>
        <w:t xml:space="preserve"> de </w:t>
      </w:r>
      <w:r w:rsidRPr="31AFA4BD">
        <w:rPr>
          <w:rFonts w:ascii="Museo Sans 300" w:hAnsi="Museo Sans 300"/>
          <w:sz w:val="20"/>
          <w:szCs w:val="20"/>
          <w:lang w:val="es-SV"/>
        </w:rPr>
        <w:t>octubre</w:t>
      </w:r>
      <w:r w:rsidR="002E0622" w:rsidRPr="31AFA4BD">
        <w:rPr>
          <w:rFonts w:ascii="Museo Sans 300" w:hAnsi="Museo Sans 300"/>
          <w:sz w:val="20"/>
          <w:szCs w:val="20"/>
          <w:lang w:val="es-SV"/>
        </w:rPr>
        <w:t xml:space="preserve"> del año </w:t>
      </w:r>
      <w:r w:rsidR="27A5E816" w:rsidRPr="31AFA4BD">
        <w:rPr>
          <w:rFonts w:ascii="Museo Sans 300" w:hAnsi="Museo Sans 300"/>
          <w:sz w:val="20"/>
          <w:szCs w:val="20"/>
          <w:lang w:val="es-SV"/>
        </w:rPr>
        <w:t>dos mil veinte</w:t>
      </w:r>
      <w:r w:rsidR="0070008C">
        <w:rPr>
          <w:rFonts w:ascii="Museo Sans 300" w:hAnsi="Museo Sans 300"/>
          <w:sz w:val="20"/>
          <w:szCs w:val="20"/>
          <w:lang w:val="es-SV"/>
        </w:rPr>
        <w:t>,</w:t>
      </w:r>
      <w:r w:rsidR="002E0622" w:rsidRPr="31AFA4BD">
        <w:rPr>
          <w:rFonts w:ascii="Museo Sans 300" w:hAnsi="Museo Sans 300"/>
          <w:sz w:val="20"/>
          <w:szCs w:val="20"/>
          <w:lang w:val="es-SV"/>
        </w:rPr>
        <w:t xml:space="preserve"> </w:t>
      </w:r>
      <w:r w:rsidR="00B034DD" w:rsidRPr="31AFA4BD">
        <w:rPr>
          <w:rFonts w:ascii="Museo Sans 300" w:hAnsi="Museo Sans 300"/>
          <w:sz w:val="20"/>
          <w:szCs w:val="20"/>
        </w:rPr>
        <w:t>el ing</w:t>
      </w:r>
      <w:r w:rsidR="00A221C0">
        <w:rPr>
          <w:rFonts w:ascii="Museo Sans 300" w:hAnsi="Museo Sans 300"/>
          <w:sz w:val="20"/>
          <w:szCs w:val="20"/>
        </w:rPr>
        <w:t>eniero +++</w:t>
      </w:r>
      <w:r w:rsidR="00B034DD" w:rsidRPr="31AFA4BD">
        <w:rPr>
          <w:rFonts w:ascii="Museo Sans 300" w:hAnsi="Museo Sans 300"/>
          <w:sz w:val="20"/>
          <w:szCs w:val="20"/>
        </w:rPr>
        <w:t>, en la calidad antes mencionada, presentó un escrito en el cual manifestó mantener los argumentos y pruebas vertidos mediante escrito de respuesta al acuerdo E-</w:t>
      </w:r>
      <w:r w:rsidRPr="31AFA4BD">
        <w:rPr>
          <w:rFonts w:ascii="Museo Sans 300" w:hAnsi="Museo Sans 300"/>
          <w:sz w:val="20"/>
          <w:szCs w:val="20"/>
        </w:rPr>
        <w:t>551</w:t>
      </w:r>
      <w:r w:rsidR="00B034DD" w:rsidRPr="31AFA4BD">
        <w:rPr>
          <w:rFonts w:ascii="Museo Sans 300" w:hAnsi="Museo Sans 300"/>
          <w:sz w:val="20"/>
          <w:szCs w:val="20"/>
        </w:rPr>
        <w:t>-2019-CAU.</w:t>
      </w:r>
    </w:p>
    <w:p w14:paraId="4523C6C1" w14:textId="77777777" w:rsidR="00B034DD" w:rsidRPr="00650101" w:rsidRDefault="00B034DD" w:rsidP="00B034DD">
      <w:pPr>
        <w:pStyle w:val="Prrafodelista"/>
        <w:tabs>
          <w:tab w:val="left" w:pos="426"/>
        </w:tabs>
        <w:ind w:left="426"/>
        <w:rPr>
          <w:rFonts w:ascii="Museo Sans 300" w:hAnsi="Museo Sans 300"/>
          <w:sz w:val="20"/>
          <w:szCs w:val="20"/>
        </w:rPr>
      </w:pPr>
    </w:p>
    <w:p w14:paraId="3E37F6E2" w14:textId="586F7664" w:rsidR="002E0622" w:rsidRDefault="00B034DD" w:rsidP="00B034DD">
      <w:pPr>
        <w:pStyle w:val="Prrafodelista"/>
        <w:tabs>
          <w:tab w:val="left" w:pos="426"/>
        </w:tabs>
        <w:ind w:left="426"/>
        <w:jc w:val="both"/>
        <w:rPr>
          <w:rStyle w:val="eop"/>
          <w:rFonts w:ascii="Museo Sans 300" w:eastAsia="Museo Sans" w:hAnsi="Museo Sans 300" w:cs="Segoe UI"/>
          <w:sz w:val="20"/>
          <w:szCs w:val="20"/>
        </w:rPr>
      </w:pPr>
      <w:r>
        <w:rPr>
          <w:rFonts w:ascii="Museo Sans 300" w:hAnsi="Museo Sans 300"/>
          <w:sz w:val="20"/>
          <w:szCs w:val="20"/>
        </w:rPr>
        <w:t xml:space="preserve">Por su parte, </w:t>
      </w:r>
      <w:r w:rsidR="0085506A">
        <w:rPr>
          <w:rFonts w:ascii="Museo Sans 300" w:hAnsi="Museo Sans 300"/>
          <w:sz w:val="20"/>
          <w:szCs w:val="20"/>
        </w:rPr>
        <w:t xml:space="preserve">el señor </w:t>
      </w:r>
      <w:r w:rsidR="00A221C0">
        <w:rPr>
          <w:rFonts w:ascii="Museo Sans 300" w:hAnsi="Museo Sans 300"/>
          <w:sz w:val="20"/>
          <w:szCs w:val="20"/>
        </w:rPr>
        <w:t>+++</w:t>
      </w:r>
      <w:r>
        <w:rPr>
          <w:rFonts w:ascii="Museo Sans 300" w:hAnsi="Museo Sans 300"/>
          <w:sz w:val="20"/>
          <w:szCs w:val="20"/>
        </w:rPr>
        <w:t xml:space="preserve"> no presentó</w:t>
      </w:r>
      <w:r w:rsidR="0070008C">
        <w:rPr>
          <w:rFonts w:ascii="Museo Sans 300" w:hAnsi="Museo Sans 300"/>
          <w:sz w:val="20"/>
          <w:szCs w:val="20"/>
        </w:rPr>
        <w:t xml:space="preserve"> ningún escrito respecto de la audiencia otorgada. </w:t>
      </w:r>
      <w:r>
        <w:rPr>
          <w:rFonts w:ascii="Museo Sans 300" w:hAnsi="Museo Sans 300"/>
          <w:sz w:val="20"/>
          <w:szCs w:val="20"/>
        </w:rPr>
        <w:t xml:space="preserve"> </w:t>
      </w:r>
    </w:p>
    <w:p w14:paraId="526E3D45" w14:textId="77777777" w:rsidR="00B17D15" w:rsidRPr="00BC7E45" w:rsidRDefault="00B17D15" w:rsidP="000E5E34">
      <w:pPr>
        <w:pStyle w:val="Prrafodelista"/>
        <w:tabs>
          <w:tab w:val="left" w:pos="426"/>
        </w:tabs>
        <w:ind w:left="426"/>
        <w:jc w:val="both"/>
        <w:rPr>
          <w:rFonts w:ascii="Museo Sans 300" w:hAnsi="Museo Sans 300" w:cs="Segoe UI"/>
          <w:sz w:val="20"/>
          <w:szCs w:val="20"/>
        </w:rPr>
      </w:pPr>
    </w:p>
    <w:p w14:paraId="7AA178ED" w14:textId="77777777" w:rsidR="00BD38EB" w:rsidRPr="005C17E0" w:rsidRDefault="00BD38EB" w:rsidP="00BD38EB">
      <w:pPr>
        <w:numPr>
          <w:ilvl w:val="0"/>
          <w:numId w:val="22"/>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77777777" w:rsidR="00BD38EB" w:rsidRPr="009C60A8" w:rsidRDefault="00BD38EB" w:rsidP="009C60A8">
      <w:pPr>
        <w:pStyle w:val="Prrafodelista"/>
        <w:numPr>
          <w:ilvl w:val="0"/>
          <w:numId w:val="27"/>
        </w:numPr>
        <w:tabs>
          <w:tab w:val="left" w:pos="426"/>
        </w:tabs>
        <w:ind w:left="426" w:hanging="284"/>
        <w:jc w:val="both"/>
        <w:rPr>
          <w:rFonts w:ascii="Museo Sans 300" w:hAnsi="Museo Sans 300"/>
          <w:sz w:val="20"/>
          <w:szCs w:val="20"/>
        </w:rPr>
      </w:pPr>
      <w:r w:rsidRPr="009C60A8">
        <w:rPr>
          <w:rFonts w:ascii="Museo Sans 300" w:hAnsi="Museo Sans 300"/>
          <w:sz w:val="20"/>
          <w:szCs w:val="20"/>
        </w:rPr>
        <w:t>Encontrándose el presente procedimiento en etapa de dictar sentencia, esta superintendencia, con apoyo del CAU, realiza las valoraciones siguientes:</w:t>
      </w:r>
    </w:p>
    <w:p w14:paraId="109E77F8" w14:textId="77777777" w:rsidR="00BD38EB" w:rsidRPr="00BD38EB" w:rsidRDefault="00BD38EB"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2A6D241C" w14:textId="77777777" w:rsidR="00BD38EB" w:rsidRPr="005C17E0" w:rsidRDefault="00BD38EB" w:rsidP="00BD38EB">
      <w:pPr>
        <w:numPr>
          <w:ilvl w:val="0"/>
          <w:numId w:val="23"/>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EE364B4"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5272BD7" w14:textId="77777777" w:rsidR="00BD38EB" w:rsidRPr="00BD38EB" w:rsidRDefault="00BD38EB" w:rsidP="00BD38E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eastAsia="es-SV"/>
        </w:rPr>
      </w:pPr>
    </w:p>
    <w:p w14:paraId="1AC9862A"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77777777"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764D9A14" w14:textId="510EEB00" w:rsidR="0070008C"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10DEE42C" w14:textId="445A310C"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lastRenderedPageBreak/>
        <w:t>1.C. Términos y Condiciones Generales al Consumidor Final del Pliego Tarifario autorizado a la distribuidora EEO, S.A. de C.V.</w:t>
      </w:r>
      <w:r w:rsidR="00207AE1">
        <w:rPr>
          <w:rFonts w:ascii="Museo Sans 500" w:eastAsia="Calibri" w:hAnsi="Museo Sans 500"/>
          <w:b/>
          <w:sz w:val="20"/>
          <w:szCs w:val="20"/>
          <w:lang w:val="es-SV" w:eastAsia="es-SV"/>
        </w:rPr>
        <w:t xml:space="preserve"> </w:t>
      </w:r>
      <w:r w:rsidR="0085506A">
        <w:rPr>
          <w:rFonts w:ascii="Museo Sans 500" w:eastAsia="Calibri" w:hAnsi="Museo Sans 500"/>
          <w:b/>
          <w:sz w:val="20"/>
          <w:szCs w:val="20"/>
          <w:lang w:val="es-SV" w:eastAsia="es-SV"/>
        </w:rPr>
        <w:t>aplicables para el año 2019</w:t>
      </w:r>
      <w:r w:rsidR="00C24EE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77777777" w:rsidR="00551F4C" w:rsidRP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b/>
          <w:bCs/>
          <w:sz w:val="20"/>
          <w:szCs w:val="20"/>
          <w:lang w:eastAsia="es-SV"/>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78FAE597" w14:textId="77777777" w:rsidR="00551F4C" w:rsidRDefault="00551F4C" w:rsidP="00551F4C">
      <w:pPr>
        <w:suppressAutoHyphens w:val="0"/>
        <w:autoSpaceDE w:val="0"/>
        <w:adjustRightInd w:val="0"/>
        <w:spacing w:after="0" w:line="240" w:lineRule="auto"/>
        <w:jc w:val="both"/>
        <w:textAlignment w:val="auto"/>
        <w:rPr>
          <w:rFonts w:ascii="Museo Sans 300" w:eastAsia="Arial" w:hAnsi="Museo Sans 300"/>
          <w:sz w:val="20"/>
          <w:szCs w:val="20"/>
          <w:lang w:eastAsia="es-SV"/>
        </w:rPr>
      </w:pPr>
    </w:p>
    <w:p w14:paraId="4C46BB0E" w14:textId="53186F3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 Procedimiento para Investigar la Existencia de Condiciones Irregulares en el Suministro de Energía Eléctrica del Usuario Final</w:t>
      </w:r>
      <w:r w:rsidR="00C24EE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48449138"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0983DFA6"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23278FAA"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3FBF349D" w14:textId="77777777"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p>
    <w:p w14:paraId="1D1F3B4A" w14:textId="77777777" w:rsidR="00E07B7F" w:rsidRPr="00551F4C" w:rsidRDefault="00E07B7F" w:rsidP="00E07B7F">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 xml:space="preserve">1.E. Ley de Procedimientos Administrativos </w:t>
      </w:r>
    </w:p>
    <w:p w14:paraId="52325169" w14:textId="77777777" w:rsidR="00E07B7F" w:rsidRPr="00551F4C" w:rsidRDefault="00E07B7F" w:rsidP="00E07B7F">
      <w:pPr>
        <w:spacing w:after="0" w:line="240" w:lineRule="auto"/>
        <w:ind w:left="426"/>
        <w:jc w:val="both"/>
        <w:rPr>
          <w:rFonts w:ascii="Museo Sans 300" w:eastAsia="Arial" w:hAnsi="Museo Sans 300" w:cs="Times New Roman"/>
          <w:color w:val="000000"/>
          <w:sz w:val="20"/>
          <w:szCs w:val="20"/>
          <w:lang w:eastAsia="es-SV"/>
        </w:rPr>
      </w:pPr>
    </w:p>
    <w:p w14:paraId="6F6A0694" w14:textId="77777777" w:rsidR="00E07B7F" w:rsidRPr="00551F4C" w:rsidRDefault="00E07B7F" w:rsidP="00E07B7F">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518B4903" w14:textId="77777777" w:rsidR="00E07B7F" w:rsidRPr="00551F4C" w:rsidRDefault="00E07B7F" w:rsidP="00E07B7F">
      <w:pPr>
        <w:spacing w:after="0" w:line="240" w:lineRule="auto"/>
        <w:ind w:left="426"/>
        <w:jc w:val="both"/>
        <w:rPr>
          <w:rFonts w:ascii="Museo Sans 300" w:eastAsia="Arial" w:hAnsi="Museo Sans 300" w:cs="Times New Roman"/>
          <w:color w:val="000000"/>
          <w:sz w:val="20"/>
          <w:szCs w:val="20"/>
          <w:lang w:eastAsia="es-SV"/>
        </w:rPr>
      </w:pPr>
    </w:p>
    <w:p w14:paraId="677CCBA2" w14:textId="77777777" w:rsidR="00E07B7F" w:rsidRPr="00551F4C" w:rsidRDefault="00E07B7F" w:rsidP="00E07B7F">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399CF3FF" w14:textId="77777777" w:rsidR="00E07B7F" w:rsidRDefault="00E07B7F" w:rsidP="00E07B7F">
      <w:pPr>
        <w:spacing w:after="0" w:line="240" w:lineRule="auto"/>
        <w:jc w:val="both"/>
        <w:rPr>
          <w:rFonts w:ascii="Museo Sans 300" w:hAnsi="Museo Sans 300"/>
          <w:color w:val="000000"/>
          <w:sz w:val="20"/>
          <w:szCs w:val="20"/>
          <w:lang w:eastAsia="es-SV"/>
        </w:rPr>
      </w:pPr>
    </w:p>
    <w:p w14:paraId="554957ED" w14:textId="77777777" w:rsidR="00E07B7F" w:rsidRPr="00937F60" w:rsidRDefault="00E07B7F" w:rsidP="00E07B7F">
      <w:pPr>
        <w:spacing w:after="0" w:line="240" w:lineRule="auto"/>
        <w:ind w:left="426"/>
        <w:jc w:val="both"/>
        <w:rPr>
          <w:rFonts w:ascii="Museo Sans 500" w:hAnsi="Museo Sans 500"/>
          <w:b/>
          <w:bCs/>
          <w:sz w:val="20"/>
          <w:szCs w:val="20"/>
          <w:lang w:eastAsia="es-SV"/>
        </w:rPr>
      </w:pPr>
      <w:r>
        <w:rPr>
          <w:rFonts w:ascii="Museo Sans 500" w:hAnsi="Museo Sans 500"/>
          <w:b/>
          <w:sz w:val="20"/>
          <w:szCs w:val="20"/>
          <w:lang w:eastAsia="es-SV"/>
        </w:rPr>
        <w:t xml:space="preserve">1.F. </w:t>
      </w:r>
      <w:r w:rsidRPr="00937F60">
        <w:rPr>
          <w:rFonts w:ascii="Museo Sans 500" w:hAnsi="Museo Sans 500"/>
          <w:b/>
          <w:sz w:val="20"/>
          <w:szCs w:val="20"/>
          <w:lang w:eastAsia="es-SV"/>
        </w:rPr>
        <w:t>Respecto de los plazos administrativos</w:t>
      </w:r>
      <w:r w:rsidRPr="00937F60">
        <w:rPr>
          <w:rFonts w:ascii="Cambria Math" w:hAnsi="Cambria Math" w:cs="Cambria Math"/>
          <w:b/>
          <w:sz w:val="20"/>
          <w:szCs w:val="20"/>
          <w:lang w:eastAsia="es-SV"/>
        </w:rPr>
        <w:t> </w:t>
      </w:r>
      <w:r w:rsidRPr="00937F60">
        <w:rPr>
          <w:rFonts w:ascii="Museo Sans 500" w:hAnsi="Museo Sans 500"/>
          <w:b/>
          <w:bCs/>
          <w:sz w:val="20"/>
          <w:szCs w:val="20"/>
          <w:lang w:eastAsia="es-SV"/>
        </w:rPr>
        <w:t> </w:t>
      </w:r>
    </w:p>
    <w:p w14:paraId="79BEF437" w14:textId="77777777" w:rsidR="00E07B7F" w:rsidRPr="00937F60" w:rsidRDefault="00E07B7F" w:rsidP="00E07B7F">
      <w:pPr>
        <w:pStyle w:val="paragraph"/>
        <w:spacing w:before="0" w:after="0"/>
        <w:jc w:val="both"/>
        <w:rPr>
          <w:rFonts w:ascii="Museo Sans 300" w:hAnsi="Museo Sans 300" w:cs="Segoe UI"/>
          <w:sz w:val="20"/>
          <w:szCs w:val="20"/>
        </w:rPr>
      </w:pPr>
      <w:r w:rsidRPr="00937F60">
        <w:rPr>
          <w:rStyle w:val="eop"/>
          <w:rFonts w:ascii="Museo Sans 300" w:hAnsi="Museo Sans 300" w:cs="Segoe UI"/>
          <w:sz w:val="20"/>
          <w:szCs w:val="20"/>
        </w:rPr>
        <w:t> </w:t>
      </w:r>
    </w:p>
    <w:p w14:paraId="2DABC902" w14:textId="77777777" w:rsidR="00E07B7F" w:rsidRPr="00937F60" w:rsidRDefault="00E07B7F" w:rsidP="00E07B7F">
      <w:pPr>
        <w:spacing w:after="0" w:line="240" w:lineRule="auto"/>
        <w:ind w:left="426"/>
        <w:jc w:val="both"/>
        <w:rPr>
          <w:rStyle w:val="eop"/>
          <w:rFonts w:ascii="Museo Sans 300" w:hAnsi="Museo Sans 300" w:cs="Segoe UI"/>
          <w:sz w:val="20"/>
          <w:szCs w:val="20"/>
        </w:rPr>
      </w:pPr>
      <w:r w:rsidRPr="00937F60">
        <w:rPr>
          <w:rStyle w:val="normaltextrun"/>
          <w:rFonts w:ascii="Museo Sans 300" w:hAnsi="Museo Sans 300" w:cs="Segoe UI"/>
          <w:sz w:val="20"/>
          <w:szCs w:val="20"/>
        </w:rPr>
        <w:t>Mediante Decreto Legislativo</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N.°</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593, de fecha catorce de marzo de dos mil veinte, publicado en el Diario Oficial</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N.°</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52, Tomo 426 de la misma fecha, se decret</w:t>
      </w:r>
      <w:r w:rsidRPr="00937F60">
        <w:rPr>
          <w:rStyle w:val="normaltextrun"/>
          <w:rFonts w:ascii="Museo Sans 300" w:hAnsi="Museo Sans 300" w:cs="Museo Sans 300"/>
          <w:sz w:val="20"/>
          <w:szCs w:val="20"/>
        </w:rPr>
        <w:t>ó</w:t>
      </w:r>
      <w:r w:rsidRPr="00937F60">
        <w:rPr>
          <w:rStyle w:val="normaltextrun"/>
          <w:rFonts w:ascii="Cambria Math" w:hAnsi="Cambria Math" w:cs="Cambria Math"/>
          <w:sz w:val="20"/>
          <w:szCs w:val="20"/>
        </w:rPr>
        <w:t> </w:t>
      </w:r>
      <w:r w:rsidRPr="00937F60">
        <w:rPr>
          <w:rStyle w:val="normaltextrun"/>
          <w:rFonts w:ascii="Museo Sans 300" w:hAnsi="Museo Sans 300" w:cs="Segoe UI"/>
          <w:b/>
          <w:bCs/>
          <w:sz w:val="20"/>
          <w:szCs w:val="20"/>
        </w:rPr>
        <w:t>“Estado de Emergencia Nacional de la Pandemia por COVID-19</w:t>
      </w:r>
      <w:r w:rsidRPr="00937F60">
        <w:rPr>
          <w:rStyle w:val="normaltextrun"/>
          <w:rFonts w:ascii="Museo Sans 300" w:hAnsi="Museo Sans 300" w:cs="Segoe UI"/>
          <w:sz w:val="20"/>
          <w:szCs w:val="20"/>
        </w:rPr>
        <w:t>”, el cual fue prorrogado por la</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Asamblea Legislativa, en tres ocasiones; cuyos efectos concluyeron el dieciséis de mayo del dos mil veinte.</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324B2247" w14:textId="77777777" w:rsidR="00E07B7F" w:rsidRPr="00937F60" w:rsidRDefault="00E07B7F" w:rsidP="00E07B7F">
      <w:pPr>
        <w:spacing w:after="0" w:line="240" w:lineRule="auto"/>
        <w:ind w:left="426"/>
        <w:jc w:val="both"/>
        <w:rPr>
          <w:rStyle w:val="eop"/>
          <w:rFonts w:ascii="Museo Sans 300" w:hAnsi="Museo Sans 300" w:cs="Segoe UI"/>
          <w:sz w:val="20"/>
          <w:szCs w:val="20"/>
        </w:rPr>
      </w:pPr>
    </w:p>
    <w:p w14:paraId="076EBB63" w14:textId="77777777" w:rsidR="00E07B7F" w:rsidRPr="00937F60" w:rsidRDefault="00E07B7F" w:rsidP="00E07B7F">
      <w:pPr>
        <w:spacing w:after="0" w:line="240" w:lineRule="auto"/>
        <w:ind w:left="426"/>
        <w:jc w:val="both"/>
        <w:rPr>
          <w:rFonts w:ascii="Museo Sans 300" w:hAnsi="Museo Sans 300" w:cs="Segoe UI"/>
          <w:sz w:val="20"/>
          <w:szCs w:val="20"/>
        </w:rPr>
      </w:pPr>
      <w:r w:rsidRPr="00937F60">
        <w:rPr>
          <w:rStyle w:val="normaltextrun"/>
          <w:rFonts w:ascii="Museo Sans 300" w:hAnsi="Museo Sans 300" w:cs="Segoe UI"/>
          <w:sz w:val="20"/>
          <w:szCs w:val="20"/>
        </w:rPr>
        <w:t>No</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obstante</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lo anterior, por medio de la resoluci</w:t>
      </w:r>
      <w:r w:rsidRPr="00937F60">
        <w:rPr>
          <w:rStyle w:val="normaltextrun"/>
          <w:rFonts w:ascii="Museo Sans 300" w:hAnsi="Museo Sans 300" w:cs="Museo Sans 300"/>
          <w:sz w:val="20"/>
          <w:szCs w:val="20"/>
        </w:rPr>
        <w:t>ó</w:t>
      </w:r>
      <w:r w:rsidRPr="00937F60">
        <w:rPr>
          <w:rStyle w:val="normaltextrun"/>
          <w:rFonts w:ascii="Museo Sans 300" w:hAnsi="Museo Sans 300" w:cs="Segoe UI"/>
          <w:sz w:val="20"/>
          <w:szCs w:val="20"/>
        </w:rPr>
        <w:t>n de las diecis</w:t>
      </w:r>
      <w:r w:rsidRPr="00937F60">
        <w:rPr>
          <w:rStyle w:val="normaltextrun"/>
          <w:rFonts w:ascii="Museo Sans 300" w:hAnsi="Museo Sans 300" w:cs="Museo Sans 300"/>
          <w:sz w:val="20"/>
          <w:szCs w:val="20"/>
        </w:rPr>
        <w:t>é</w:t>
      </w:r>
      <w:r w:rsidRPr="00937F60">
        <w:rPr>
          <w:rStyle w:val="normaltextrun"/>
          <w:rFonts w:ascii="Museo Sans 300" w:hAnsi="Museo Sans 300" w:cs="Segoe UI"/>
          <w:sz w:val="20"/>
          <w:szCs w:val="20"/>
        </w:rPr>
        <w:t>is horas con treinta y seis minutos del d</w:t>
      </w:r>
      <w:r w:rsidRPr="00937F60">
        <w:rPr>
          <w:rStyle w:val="normaltextrun"/>
          <w:rFonts w:ascii="Museo Sans 300" w:hAnsi="Museo Sans 300" w:cs="Museo Sans 300"/>
          <w:sz w:val="20"/>
          <w:szCs w:val="20"/>
        </w:rPr>
        <w:t>í</w:t>
      </w:r>
      <w:r w:rsidRPr="00937F60">
        <w:rPr>
          <w:rStyle w:val="normaltextrun"/>
          <w:rFonts w:ascii="Museo Sans 300" w:hAnsi="Museo Sans 300" w:cs="Segoe UI"/>
          <w:sz w:val="20"/>
          <w:szCs w:val="20"/>
        </w:rPr>
        <w:t>a veintid</w:t>
      </w:r>
      <w:r w:rsidRPr="00937F60">
        <w:rPr>
          <w:rStyle w:val="normaltextrun"/>
          <w:rFonts w:ascii="Museo Sans 300" w:hAnsi="Museo Sans 300" w:cs="Museo Sans 300"/>
          <w:sz w:val="20"/>
          <w:szCs w:val="20"/>
        </w:rPr>
        <w:t>ó</w:t>
      </w:r>
      <w:r w:rsidRPr="00937F60">
        <w:rPr>
          <w:rStyle w:val="normaltextrun"/>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3E178448" w14:textId="77777777" w:rsidR="00E07B7F" w:rsidRPr="00937F60" w:rsidRDefault="00E07B7F" w:rsidP="00E07B7F">
      <w:pPr>
        <w:pStyle w:val="paragraph"/>
        <w:shd w:val="clear" w:color="auto" w:fill="FFFFFF"/>
        <w:spacing w:before="0" w:after="0"/>
        <w:ind w:left="720"/>
        <w:jc w:val="both"/>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273A844A" w14:textId="77777777" w:rsidR="00E07B7F" w:rsidRPr="00937F60" w:rsidRDefault="00E07B7F" w:rsidP="00C24EED">
      <w:pPr>
        <w:pStyle w:val="paragraph"/>
        <w:shd w:val="clear" w:color="auto" w:fill="FFFFFF"/>
        <w:spacing w:before="0" w:after="0"/>
        <w:ind w:left="993" w:right="555"/>
        <w:jc w:val="both"/>
        <w:rPr>
          <w:rFonts w:ascii="Museo 300" w:hAnsi="Museo 300" w:cs="Segoe UI"/>
          <w:sz w:val="16"/>
          <w:szCs w:val="16"/>
        </w:rPr>
      </w:pPr>
      <w:r w:rsidRPr="00937F60">
        <w:rPr>
          <w:rStyle w:val="normaltextrun"/>
          <w:rFonts w:ascii="Museo 300" w:hAnsi="Museo 300" w:cs="Segoe UI"/>
          <w:sz w:val="16"/>
          <w:szCs w:val="16"/>
        </w:rPr>
        <w:t>“”5.</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Revívese</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el Decreto Legislativo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aprobado el 14 de marzo de 2020 y publicado en el Diario Oficial</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52, tomo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426, de 14 de marzo de 2020, por medio del cual la Asamblea Legislativa decret</w:t>
      </w:r>
      <w:r w:rsidRPr="00937F60">
        <w:rPr>
          <w:rStyle w:val="normaltextrun"/>
          <w:rFonts w:ascii="Museo 300" w:hAnsi="Museo 300" w:cs="Museo Sans 300"/>
          <w:sz w:val="16"/>
          <w:szCs w:val="16"/>
        </w:rPr>
        <w:t>ó</w:t>
      </w:r>
      <w:r w:rsidRPr="00937F60">
        <w:rPr>
          <w:rStyle w:val="normaltextrun"/>
          <w:rFonts w:ascii="Museo 300" w:hAnsi="Museo 300" w:cs="Segoe UI"/>
          <w:sz w:val="16"/>
          <w:szCs w:val="16"/>
        </w:rPr>
        <w:t xml:space="preserve"> el </w:t>
      </w:r>
      <w:r w:rsidRPr="00937F60">
        <w:rPr>
          <w:rStyle w:val="normaltextrun"/>
          <w:rFonts w:ascii="Museo 300" w:hAnsi="Museo 300" w:cs="Segoe UI"/>
          <w:sz w:val="16"/>
          <w:szCs w:val="16"/>
        </w:rPr>
        <w:lastRenderedPageBreak/>
        <w:t>Estado de Emergencia Nacional de la Pandemia por COVID-19. La reviviscencia del Decreto Legislativo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salvo que antes se cuente con una nueva ley, estar</w:t>
      </w:r>
      <w:r w:rsidRPr="00937F60">
        <w:rPr>
          <w:rStyle w:val="normaltextrun"/>
          <w:rFonts w:ascii="Museo 300" w:hAnsi="Museo 300" w:cs="Museo Sans 300"/>
          <w:sz w:val="16"/>
          <w:szCs w:val="16"/>
        </w:rPr>
        <w:t>á</w:t>
      </w:r>
      <w:r w:rsidRPr="00937F60">
        <w:rPr>
          <w:rStyle w:val="normaltextrun"/>
          <w:rFonts w:ascii="Museo 300" w:hAnsi="Museo 300" w:cs="Segoe UI"/>
          <w:sz w:val="16"/>
          <w:szCs w:val="16"/>
        </w:rPr>
        <w:t xml:space="preserve"> vigente hasta el d</w:t>
      </w:r>
      <w:r w:rsidRPr="00937F60">
        <w:rPr>
          <w:rStyle w:val="normaltextrun"/>
          <w:rFonts w:ascii="Museo 300" w:hAnsi="Museo 300" w:cs="Museo Sans 300"/>
          <w:sz w:val="16"/>
          <w:szCs w:val="16"/>
        </w:rPr>
        <w:t>í</w:t>
      </w:r>
      <w:r w:rsidRPr="00937F60">
        <w:rPr>
          <w:rStyle w:val="normaltextrun"/>
          <w:rFonts w:ascii="Museo 300" w:hAnsi="Museo 300" w:cs="Segoe UI"/>
          <w:sz w:val="16"/>
          <w:szCs w:val="16"/>
        </w:rPr>
        <w:t>a 29 de mayo de 2020 (</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Cambria Math" w:hAnsi="Cambria Math" w:cs="Cambria Math"/>
          <w:sz w:val="16"/>
          <w:szCs w:val="16"/>
        </w:rPr>
        <w:t> </w:t>
      </w:r>
      <w:r w:rsidRPr="00937F60">
        <w:rPr>
          <w:rStyle w:val="eop"/>
          <w:rFonts w:ascii="Museo 300" w:hAnsi="Museo 300" w:cs="Segoe UI"/>
          <w:sz w:val="16"/>
          <w:szCs w:val="16"/>
        </w:rPr>
        <w:t> </w:t>
      </w:r>
    </w:p>
    <w:p w14:paraId="0AF1E553" w14:textId="77777777" w:rsidR="00E07B7F" w:rsidRPr="00937F60" w:rsidRDefault="00E07B7F" w:rsidP="00E07B7F">
      <w:pPr>
        <w:pStyle w:val="paragraph"/>
        <w:shd w:val="clear" w:color="auto" w:fill="FFFFFF"/>
        <w:spacing w:before="0" w:after="0"/>
        <w:ind w:left="720"/>
        <w:jc w:val="both"/>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7CF75DD7" w14:textId="77777777" w:rsidR="00E07B7F" w:rsidRPr="00937F60" w:rsidRDefault="00E07B7F" w:rsidP="00E07B7F">
      <w:pPr>
        <w:spacing w:after="0" w:line="240" w:lineRule="auto"/>
        <w:ind w:left="426"/>
        <w:jc w:val="both"/>
        <w:rPr>
          <w:rFonts w:ascii="Museo Sans 300" w:hAnsi="Museo Sans 300" w:cs="Segoe UI"/>
          <w:sz w:val="20"/>
          <w:szCs w:val="20"/>
        </w:rPr>
      </w:pPr>
      <w:r w:rsidRPr="00937F60">
        <w:rPr>
          <w:rStyle w:val="normaltextrun"/>
          <w:rFonts w:ascii="Museo Sans 300" w:hAnsi="Museo Sans 300" w:cs="Segoe UI"/>
          <w:sz w:val="20"/>
          <w:szCs w:val="20"/>
        </w:rPr>
        <w:t>Si bien, los efectos del Decreto Legislativo</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N.°</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593 finalizaron; sin embargo, la emergencia por la Pandemia de la COVID-19 a</w:t>
      </w:r>
      <w:r w:rsidRPr="00937F60">
        <w:rPr>
          <w:rStyle w:val="normaltextrun"/>
          <w:rFonts w:ascii="Museo Sans 300" w:hAnsi="Museo Sans 300" w:cs="Museo Sans 300"/>
          <w:sz w:val="20"/>
          <w:szCs w:val="20"/>
        </w:rPr>
        <w:t>ú</w:t>
      </w:r>
      <w:r w:rsidRPr="00937F60">
        <w:rPr>
          <w:rStyle w:val="normaltextrun"/>
          <w:rFonts w:ascii="Museo Sans 300" w:hAnsi="Museo Sans 300" w:cs="Segoe UI"/>
          <w:sz w:val="20"/>
          <w:szCs w:val="20"/>
        </w:rPr>
        <w:t>n subsiste, y as</w:t>
      </w:r>
      <w:r w:rsidRPr="00937F60">
        <w:rPr>
          <w:rStyle w:val="normaltextrun"/>
          <w:rFonts w:ascii="Museo Sans 300" w:hAnsi="Museo Sans 300" w:cs="Museo Sans 300"/>
          <w:sz w:val="20"/>
          <w:szCs w:val="20"/>
        </w:rPr>
        <w:t>í</w:t>
      </w:r>
      <w:r w:rsidRPr="00937F60">
        <w:rPr>
          <w:rStyle w:val="normaltextrun"/>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vente, en la cual señala:</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38D80641" w14:textId="77777777" w:rsidR="00E07B7F" w:rsidRPr="00937F60" w:rsidRDefault="00E07B7F" w:rsidP="00E07B7F">
      <w:pPr>
        <w:pStyle w:val="paragraph"/>
        <w:shd w:val="clear" w:color="auto" w:fill="FFFFFF"/>
        <w:spacing w:before="0" w:after="0"/>
        <w:ind w:left="720"/>
        <w:jc w:val="both"/>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5274BCE9" w14:textId="77777777" w:rsidR="00E07B7F" w:rsidRPr="00937F60" w:rsidRDefault="00E07B7F" w:rsidP="00C24EED">
      <w:pPr>
        <w:pStyle w:val="paragraph"/>
        <w:shd w:val="clear" w:color="auto" w:fill="FFFFFF"/>
        <w:spacing w:before="0" w:after="0"/>
        <w:ind w:left="993" w:right="555"/>
        <w:jc w:val="both"/>
        <w:rPr>
          <w:rStyle w:val="normaltextrun"/>
          <w:rFonts w:ascii="Museo 300" w:hAnsi="Museo 300"/>
          <w:sz w:val="16"/>
          <w:szCs w:val="16"/>
        </w:rPr>
      </w:pPr>
      <w:r w:rsidRPr="00937F60">
        <w:rPr>
          <w:rStyle w:val="normaltextrun"/>
          <w:rFonts w:ascii="Museo 300" w:hAnsi="Museo 300" w:cs="Segoe UI"/>
          <w:sz w:val="16"/>
          <w:szCs w:val="16"/>
        </w:rPr>
        <w:t>“1. La pandemia provocada por la COVID-19 que afecta al mundo y a El Salvador, a la fecha, es un acontecimiento determinado científicamente cuya notoriedad no requiere de otro tipo de prueba (art. 314</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ord. 2º del Código Procesal Civil y Mercantil; y Giulio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Ubertis, Elementos de epistemología del proceso judicial, 1ª ed., 2017, p.79). (…)”</w:t>
      </w:r>
      <w:r w:rsidRPr="00937F60">
        <w:rPr>
          <w:rStyle w:val="normaltextrun"/>
          <w:rFonts w:ascii="Cambria Math" w:hAnsi="Cambria Math" w:cs="Cambria Math"/>
          <w:sz w:val="16"/>
          <w:szCs w:val="16"/>
        </w:rPr>
        <w:t> </w:t>
      </w:r>
      <w:r w:rsidRPr="00937F60">
        <w:rPr>
          <w:rStyle w:val="normaltextrun"/>
          <w:rFonts w:ascii="Museo 300" w:hAnsi="Museo 300"/>
          <w:sz w:val="16"/>
          <w:szCs w:val="16"/>
        </w:rPr>
        <w:t> </w:t>
      </w:r>
    </w:p>
    <w:p w14:paraId="6380138E" w14:textId="77777777" w:rsidR="00E07B7F" w:rsidRPr="00937F60" w:rsidRDefault="00E07B7F" w:rsidP="00E07B7F">
      <w:pPr>
        <w:pStyle w:val="paragraph"/>
        <w:shd w:val="clear" w:color="auto" w:fill="FFFFFF"/>
        <w:spacing w:before="0" w:after="0"/>
        <w:ind w:left="720"/>
        <w:jc w:val="both"/>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437B116B" w14:textId="77777777" w:rsidR="00E07B7F" w:rsidRPr="00937F60" w:rsidRDefault="00E07B7F" w:rsidP="00E07B7F">
      <w:pPr>
        <w:spacing w:after="0" w:line="240" w:lineRule="auto"/>
        <w:ind w:left="426"/>
        <w:jc w:val="both"/>
        <w:rPr>
          <w:rStyle w:val="normaltextrun"/>
        </w:rPr>
      </w:pPr>
      <w:r w:rsidRPr="00937F60">
        <w:rPr>
          <w:rStyle w:val="normaltextrun"/>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937F60">
        <w:rPr>
          <w:rStyle w:val="normaltextrun"/>
        </w:rPr>
        <w:t> </w:t>
      </w:r>
    </w:p>
    <w:p w14:paraId="6357FFC0" w14:textId="77777777" w:rsidR="00E07B7F" w:rsidRPr="00937F60" w:rsidRDefault="00E07B7F" w:rsidP="00E07B7F">
      <w:pPr>
        <w:spacing w:after="0" w:line="240" w:lineRule="auto"/>
        <w:ind w:left="426"/>
        <w:jc w:val="both"/>
        <w:rPr>
          <w:rStyle w:val="normaltextrun"/>
        </w:rPr>
      </w:pPr>
      <w:r w:rsidRPr="00937F60">
        <w:rPr>
          <w:rStyle w:val="normaltextrun"/>
        </w:rPr>
        <w:t> </w:t>
      </w:r>
    </w:p>
    <w:p w14:paraId="41FB4656" w14:textId="5F628C55" w:rsidR="00E07B7F" w:rsidRDefault="00E07B7F" w:rsidP="00E07B7F">
      <w:pPr>
        <w:spacing w:after="0" w:line="240" w:lineRule="auto"/>
        <w:ind w:left="426"/>
        <w:jc w:val="both"/>
        <w:rPr>
          <w:rStyle w:val="normaltextrun"/>
        </w:rPr>
      </w:pPr>
      <w:r w:rsidRPr="00937F60">
        <w:rPr>
          <w:rStyle w:val="normaltextrun"/>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937F60">
        <w:rPr>
          <w:rStyle w:val="normaltextrun"/>
        </w:rPr>
        <w:t> </w:t>
      </w:r>
    </w:p>
    <w:p w14:paraId="0A38116A" w14:textId="77777777" w:rsidR="00551F4C" w:rsidRPr="00551F4C" w:rsidRDefault="00551F4C" w:rsidP="00551F4C">
      <w:pPr>
        <w:numPr>
          <w:ilvl w:val="0"/>
          <w:numId w:val="23"/>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551F4C">
      <w:pPr>
        <w:numPr>
          <w:ilvl w:val="1"/>
          <w:numId w:val="23"/>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39CD69D0" w14:textId="77777777" w:rsidR="00A00FA1" w:rsidRPr="00551F4C" w:rsidRDefault="00A00FA1"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60DFCC87"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 xml:space="preserve">2.1.1. Condición encontrada en el suministro identificado con el NIC </w:t>
      </w:r>
      <w:r w:rsidR="00A221C0">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3B68830D"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cs="Times New Roman"/>
          <w:sz w:val="20"/>
          <w:szCs w:val="20"/>
        </w:rPr>
        <w:t>IT-</w:t>
      </w:r>
      <w:r w:rsidR="0085506A">
        <w:rPr>
          <w:rFonts w:ascii="Museo Sans 300" w:hAnsi="Museo Sans 300" w:cs="Times New Roman"/>
          <w:sz w:val="20"/>
          <w:szCs w:val="20"/>
        </w:rPr>
        <w:t>285</w:t>
      </w:r>
      <w:r w:rsidR="00E37DB9">
        <w:rPr>
          <w:rFonts w:ascii="Museo Sans 300" w:hAnsi="Museo Sans 300" w:cs="Times New Roman"/>
          <w:sz w:val="20"/>
          <w:szCs w:val="20"/>
        </w:rPr>
        <w:t>-</w:t>
      </w:r>
      <w:r w:rsidR="00A221C0">
        <w:rPr>
          <w:rFonts w:ascii="Museo Sans 300" w:hAnsi="Museo Sans 300" w:cs="Times New Roman"/>
          <w:sz w:val="20"/>
          <w:szCs w:val="20"/>
        </w:rPr>
        <w:t>+++</w:t>
      </w:r>
      <w:r w:rsidRPr="00551F4C">
        <w:rPr>
          <w:rFonts w:ascii="Museo Sans 300" w:hAnsi="Museo Sans 300" w:cs="Times New Roman"/>
          <w:sz w:val="20"/>
          <w:szCs w:val="20"/>
        </w:rPr>
        <w:t>-CAU,</w:t>
      </w:r>
      <w:r w:rsidRPr="00551F4C">
        <w:rPr>
          <w:rFonts w:eastAsia="Arial" w:cs="Times New Roman"/>
        </w:rPr>
        <w:t xml:space="preserve"> </w:t>
      </w:r>
      <w:r w:rsidRPr="00551F4C">
        <w:rPr>
          <w:rFonts w:ascii="Museo Sans 300" w:hAnsi="Museo Sans 300" w:cs="Times New Roman"/>
          <w:sz w:val="20"/>
          <w:szCs w:val="20"/>
        </w:rPr>
        <w:t>el CAU expone lo 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19255591" w14:textId="33423B04" w:rsidR="00C34300" w:rsidRPr="00700373" w:rsidRDefault="00C34300" w:rsidP="009C60A8">
      <w:pPr>
        <w:ind w:left="709" w:right="709"/>
        <w:jc w:val="both"/>
        <w:rPr>
          <w:rFonts w:ascii="Museo 300" w:eastAsia="Arial" w:hAnsi="Museo 300"/>
          <w:color w:val="000000"/>
          <w:sz w:val="16"/>
          <w:szCs w:val="16"/>
          <w:lang w:val="es-ES"/>
        </w:rPr>
      </w:pPr>
      <w:r w:rsidRPr="00C34300">
        <w:rPr>
          <w:rFonts w:ascii="Museo 300" w:hAnsi="Museo 300" w:cs="Segoe UI"/>
          <w:sz w:val="16"/>
          <w:szCs w:val="16"/>
          <w:lang w:eastAsia="es-MX"/>
        </w:rPr>
        <w:t xml:space="preserve">“[…] </w:t>
      </w:r>
      <w:r w:rsidR="00700373" w:rsidRPr="00700373">
        <w:rPr>
          <w:rFonts w:ascii="Museo 300" w:eastAsia="Arial" w:hAnsi="Museo 300"/>
          <w:color w:val="000000"/>
          <w:sz w:val="16"/>
          <w:szCs w:val="16"/>
          <w:lang w:val="es-ES"/>
        </w:rPr>
        <w:t>Conforme con la información que fue provista por la sociedad EEO, se han extraído las fotografías que se muestran en la página n. ° 4, mediante las cuales la distribuidora ha pretendido demostrar que en el suministro objeto del presente informe se presentó un incumplimiento a las condiciones contractuales, al detectarse una conexión ilegal, específicamente una línea directa conectada en la acometida de la distribuidora hacia el interior del inmueble, y, con el fin de impedir un registro de consumo de la energía eléctrica</w:t>
      </w:r>
      <w:r w:rsidR="00700373">
        <w:rPr>
          <w:rFonts w:ascii="Museo 300" w:eastAsia="Arial" w:hAnsi="Museo 300"/>
          <w:color w:val="000000"/>
          <w:sz w:val="16"/>
          <w:szCs w:val="16"/>
          <w:lang w:val="es-ES"/>
        </w:rPr>
        <w:t xml:space="preserve"> </w:t>
      </w:r>
      <w:r w:rsidRPr="00C34300">
        <w:rPr>
          <w:rFonts w:ascii="Museo 300" w:hAnsi="Museo 300" w:cs="Segoe UI"/>
          <w:sz w:val="16"/>
          <w:szCs w:val="16"/>
          <w:lang w:eastAsia="es-MX"/>
        </w:rPr>
        <w:t>[</w:t>
      </w:r>
      <w:r w:rsidR="00700373">
        <w:rPr>
          <w:rFonts w:ascii="Museo 300" w:hAnsi="Museo 300" w:cs="Segoe UI"/>
          <w:sz w:val="16"/>
          <w:szCs w:val="16"/>
          <w:lang w:eastAsia="es-MX"/>
        </w:rPr>
        <w:t>…</w:t>
      </w:r>
      <w:r w:rsidRPr="00C34300">
        <w:rPr>
          <w:rFonts w:ascii="Museo 300" w:hAnsi="Museo 300" w:cs="Segoe UI"/>
          <w:sz w:val="16"/>
          <w:szCs w:val="16"/>
          <w:lang w:eastAsia="es-MX"/>
        </w:rPr>
        <w:t>]</w:t>
      </w:r>
      <w:r w:rsidR="00700373">
        <w:rPr>
          <w:rFonts w:ascii="Museo 300" w:hAnsi="Museo 300" w:cs="Segoe UI"/>
          <w:sz w:val="16"/>
          <w:szCs w:val="16"/>
          <w:lang w:eastAsia="es-MX"/>
        </w:rPr>
        <w:t>.</w:t>
      </w:r>
    </w:p>
    <w:p w14:paraId="4DC82805" w14:textId="4572EC58" w:rsidR="00C34300" w:rsidRPr="00C34300" w:rsidRDefault="000E5E34" w:rsidP="00C34300">
      <w:pPr>
        <w:suppressAutoHyphens w:val="0"/>
        <w:autoSpaceDN/>
        <w:spacing w:after="0" w:line="240" w:lineRule="auto"/>
        <w:ind w:left="708" w:right="425"/>
        <w:jc w:val="both"/>
        <w:rPr>
          <w:rFonts w:ascii="Museo 300" w:hAnsi="Museo 300" w:cs="Segoe UI"/>
          <w:sz w:val="16"/>
          <w:szCs w:val="16"/>
          <w:lang w:val="es-ES" w:eastAsia="es-MX"/>
        </w:rPr>
      </w:pPr>
      <w:r w:rsidRPr="00AD0539">
        <w:rPr>
          <w:rFonts w:ascii="Museo 300" w:eastAsia="Arial" w:hAnsi="Museo 300"/>
          <w:color w:val="000000"/>
          <w:sz w:val="16"/>
          <w:szCs w:val="16"/>
          <w:lang w:val="es-ES"/>
        </w:rPr>
        <w:t>Con dichas evidencias se comprueba que efectivamente existió una condición irregular en el suministro, mediante las cuales se demuestra que ha existido un claro incumplimiento por parte del usuario final a los Términos y Condiciones Generales al Consumidor final del Pliego Tarifario vigente para el año 2019, específicamente lo determinado en el artículo 7, literal c)</w:t>
      </w:r>
      <w:r>
        <w:rPr>
          <w:rFonts w:ascii="Museo 300" w:eastAsia="Arial" w:hAnsi="Museo 300"/>
          <w:color w:val="000000"/>
          <w:sz w:val="16"/>
          <w:szCs w:val="16"/>
          <w:lang w:val="es-ES"/>
        </w:rPr>
        <w:t xml:space="preserve"> </w:t>
      </w:r>
      <w:r w:rsidR="00C34300" w:rsidRPr="00C34300">
        <w:rPr>
          <w:rFonts w:ascii="Museo 300" w:hAnsi="Museo 300" w:cs="Segoe UI"/>
          <w:sz w:val="16"/>
          <w:szCs w:val="16"/>
          <w:lang w:val="es-ES" w:eastAsia="es-MX"/>
        </w:rPr>
        <w:t>[…]</w:t>
      </w:r>
    </w:p>
    <w:p w14:paraId="38EDF6FC" w14:textId="77777777" w:rsidR="00AF5EB6" w:rsidRDefault="00AF5EB6" w:rsidP="00AF5EB6">
      <w:pPr>
        <w:suppressAutoHyphens w:val="0"/>
        <w:autoSpaceDN/>
        <w:spacing w:after="0" w:line="240" w:lineRule="auto"/>
        <w:ind w:left="420"/>
        <w:jc w:val="both"/>
        <w:rPr>
          <w:rFonts w:ascii="Museo Sans 300" w:hAnsi="Museo Sans 300" w:cs="Segoe UI"/>
          <w:sz w:val="20"/>
          <w:szCs w:val="20"/>
          <w:lang w:eastAsia="es-MX"/>
        </w:rPr>
      </w:pPr>
    </w:p>
    <w:p w14:paraId="07EEFE99" w14:textId="57707C36" w:rsidR="000E5E34" w:rsidRPr="007B103A" w:rsidRDefault="000E5E34" w:rsidP="000E5E34">
      <w:pPr>
        <w:spacing w:after="0" w:line="240" w:lineRule="auto"/>
        <w:ind w:left="420"/>
        <w:jc w:val="both"/>
        <w:rPr>
          <w:rFonts w:ascii="Museo Sans 300" w:hAnsi="Museo Sans 300" w:cs="Segoe UI"/>
          <w:sz w:val="20"/>
          <w:szCs w:val="20"/>
          <w:lang w:eastAsia="es-MX"/>
        </w:rPr>
      </w:pPr>
      <w:r>
        <w:rPr>
          <w:rFonts w:ascii="Museo Sans 300" w:hAnsi="Museo Sans 300" w:cs="Segoe UI"/>
          <w:sz w:val="20"/>
          <w:szCs w:val="20"/>
          <w:lang w:eastAsia="es-MX"/>
        </w:rPr>
        <w:t>En cuanto a</w:t>
      </w:r>
      <w:r w:rsidR="00700373">
        <w:rPr>
          <w:rFonts w:ascii="Museo Sans 300" w:hAnsi="Museo Sans 300" w:cs="Segoe UI"/>
          <w:sz w:val="20"/>
          <w:szCs w:val="20"/>
          <w:lang w:eastAsia="es-MX"/>
        </w:rPr>
        <w:t xml:space="preserve">l señor </w:t>
      </w:r>
      <w:r w:rsidR="00A221C0">
        <w:rPr>
          <w:rFonts w:ascii="Museo Sans 300" w:hAnsi="Museo Sans 300" w:cs="Segoe UI"/>
          <w:sz w:val="20"/>
          <w:szCs w:val="20"/>
          <w:lang w:eastAsia="es-MX"/>
        </w:rPr>
        <w:t>+++</w:t>
      </w:r>
      <w:r w:rsidRPr="509E3E7A">
        <w:rPr>
          <w:rFonts w:ascii="Museo Sans 300" w:hAnsi="Museo Sans 300" w:cs="Segoe UI"/>
          <w:sz w:val="20"/>
          <w:szCs w:val="20"/>
          <w:lang w:eastAsia="es-MX"/>
        </w:rPr>
        <w:t xml:space="preserve">, cabe aclarar que no presentó elementos probatorios que debieran ser analizados. </w:t>
      </w:r>
    </w:p>
    <w:p w14:paraId="67B5536B" w14:textId="77777777" w:rsidR="000E5E34" w:rsidRDefault="000E5E34" w:rsidP="000E5E34">
      <w:pPr>
        <w:suppressAutoHyphens w:val="0"/>
        <w:autoSpaceDN/>
        <w:spacing w:after="0" w:line="240" w:lineRule="auto"/>
        <w:ind w:left="420"/>
        <w:jc w:val="both"/>
        <w:rPr>
          <w:rFonts w:ascii="Museo 300" w:eastAsia="Arial" w:hAnsi="Museo 300" w:cs="Times New Roman"/>
          <w:color w:val="000000"/>
          <w:sz w:val="16"/>
          <w:szCs w:val="16"/>
        </w:rPr>
      </w:pPr>
    </w:p>
    <w:p w14:paraId="290883C5" w14:textId="1FE3B961" w:rsidR="00263E33" w:rsidRDefault="00551F4C" w:rsidP="00263E33">
      <w:pPr>
        <w:pStyle w:val="Prrafodelista"/>
        <w:tabs>
          <w:tab w:val="left" w:pos="426"/>
        </w:tabs>
        <w:ind w:left="426"/>
        <w:jc w:val="both"/>
        <w:rPr>
          <w:rFonts w:ascii="Museo Sans 300" w:eastAsia="Calibri" w:hAnsi="Museo Sans 300" w:cs="Segoe UI"/>
          <w:sz w:val="20"/>
          <w:szCs w:val="20"/>
          <w:lang w:eastAsia="es-MX"/>
        </w:rPr>
      </w:pPr>
      <w:r w:rsidRPr="00551F4C">
        <w:rPr>
          <w:rFonts w:ascii="Museo Sans 300" w:hAnsi="Museo Sans 300"/>
          <w:sz w:val="20"/>
          <w:szCs w:val="20"/>
          <w:lang w:val="es-SV"/>
        </w:rPr>
        <w:lastRenderedPageBreak/>
        <w:t>Conforme lo anterior, el CAU concluyó en el informe técnico N.° IT-</w:t>
      </w:r>
      <w:r w:rsidR="00700373">
        <w:rPr>
          <w:rFonts w:ascii="Museo Sans 300" w:hAnsi="Museo Sans 300"/>
          <w:sz w:val="20"/>
          <w:szCs w:val="20"/>
          <w:lang w:val="es-SV"/>
        </w:rPr>
        <w:t>285</w:t>
      </w:r>
      <w:r w:rsidR="00E37DB9">
        <w:rPr>
          <w:rFonts w:ascii="Museo Sans 300" w:hAnsi="Museo Sans 300"/>
          <w:sz w:val="20"/>
          <w:szCs w:val="20"/>
          <w:lang w:val="es-SV"/>
        </w:rPr>
        <w:t>-</w:t>
      </w:r>
      <w:r w:rsidR="00A221C0">
        <w:rPr>
          <w:rFonts w:ascii="Museo Sans 300" w:hAnsi="Museo Sans 300"/>
          <w:sz w:val="20"/>
          <w:szCs w:val="20"/>
          <w:lang w:val="es-SV"/>
        </w:rPr>
        <w:t>+++</w:t>
      </w:r>
      <w:r w:rsidRPr="00551F4C">
        <w:rPr>
          <w:rFonts w:ascii="Museo Sans 300" w:hAnsi="Museo Sans 300"/>
          <w:sz w:val="20"/>
          <w:szCs w:val="20"/>
          <w:lang w:val="es-SV"/>
        </w:rPr>
        <w:t>-CAU</w:t>
      </w:r>
      <w:r w:rsidR="00975E5D" w:rsidRPr="42DDE0F9">
        <w:rPr>
          <w:rFonts w:ascii="Museo Sans 300" w:eastAsia="Calibri" w:hAnsi="Museo Sans 300" w:cs="Segoe UI"/>
          <w:sz w:val="20"/>
          <w:szCs w:val="20"/>
          <w:lang w:eastAsia="es-MX"/>
        </w:rPr>
        <w:t xml:space="preserve"> que </w:t>
      </w:r>
      <w:r w:rsidR="00B034DD">
        <w:rPr>
          <w:rFonts w:ascii="Museo Sans 300" w:eastAsia="Calibri" w:hAnsi="Museo Sans 300" w:cs="Segoe UI"/>
          <w:sz w:val="20"/>
          <w:szCs w:val="20"/>
          <w:lang w:eastAsia="es-MX"/>
        </w:rPr>
        <w:t xml:space="preserve">se existió una condición irregular </w:t>
      </w:r>
      <w:r w:rsidR="0092002E">
        <w:rPr>
          <w:rFonts w:ascii="Museo Sans 300" w:eastAsia="Calibri" w:hAnsi="Museo Sans 300" w:cs="Segoe UI"/>
          <w:sz w:val="20"/>
          <w:szCs w:val="20"/>
          <w:lang w:eastAsia="es-MX"/>
        </w:rPr>
        <w:t xml:space="preserve">consistente </w:t>
      </w:r>
      <w:r w:rsidR="00F56376">
        <w:rPr>
          <w:rFonts w:ascii="Museo Sans 300" w:eastAsia="Calibri" w:hAnsi="Museo Sans 300" w:cs="Segoe UI"/>
          <w:sz w:val="20"/>
          <w:szCs w:val="20"/>
          <w:lang w:eastAsia="es-MX"/>
        </w:rPr>
        <w:t>en l</w:t>
      </w:r>
      <w:r w:rsidR="00700373">
        <w:rPr>
          <w:rFonts w:ascii="Museo Sans 300" w:eastAsia="Calibri" w:hAnsi="Museo Sans 300" w:cs="Segoe UI"/>
          <w:sz w:val="20"/>
          <w:szCs w:val="20"/>
          <w:lang w:eastAsia="es-MX"/>
        </w:rPr>
        <w:t xml:space="preserve">a conexión de una línea directa </w:t>
      </w:r>
      <w:r w:rsidR="0092002E">
        <w:rPr>
          <w:rFonts w:ascii="Museo Sans 300" w:eastAsia="Calibri" w:hAnsi="Museo Sans 300" w:cs="Segoe UI"/>
          <w:sz w:val="20"/>
          <w:szCs w:val="20"/>
          <w:lang w:eastAsia="es-MX"/>
        </w:rPr>
        <w:t>a 240 voltios que no era medida por el</w:t>
      </w:r>
      <w:r w:rsidR="00A221C0">
        <w:rPr>
          <w:rFonts w:ascii="Museo Sans 300" w:eastAsia="Calibri" w:hAnsi="Museo Sans 300" w:cs="Segoe UI"/>
          <w:sz w:val="20"/>
          <w:szCs w:val="20"/>
          <w:lang w:eastAsia="es-MX"/>
        </w:rPr>
        <w:t xml:space="preserve"> equipo de medición N.° +++</w:t>
      </w:r>
      <w:r w:rsidR="0092002E">
        <w:rPr>
          <w:rFonts w:ascii="Museo Sans 300" w:eastAsia="Calibri" w:hAnsi="Museo Sans 300" w:cs="Segoe UI"/>
          <w:sz w:val="20"/>
          <w:szCs w:val="20"/>
          <w:lang w:eastAsia="es-MX"/>
        </w:rPr>
        <w:t xml:space="preserve">. </w:t>
      </w:r>
    </w:p>
    <w:p w14:paraId="381D0C64" w14:textId="4B7CCD61" w:rsidR="00975E5D" w:rsidRDefault="00975E5D" w:rsidP="00263E33">
      <w:pPr>
        <w:pStyle w:val="Prrafodelista"/>
        <w:tabs>
          <w:tab w:val="left" w:pos="426"/>
        </w:tabs>
        <w:ind w:left="426"/>
        <w:jc w:val="both"/>
        <w:rPr>
          <w:rFonts w:ascii="Museo Sans 300" w:hAnsi="Museo Sans 300"/>
          <w:sz w:val="20"/>
          <w:szCs w:val="20"/>
          <w:lang w:val="es-SV"/>
        </w:rPr>
      </w:pPr>
    </w:p>
    <w:p w14:paraId="6ED9DF18" w14:textId="77777777" w:rsidR="00551F4C" w:rsidRDefault="00551F4C" w:rsidP="00551F4C">
      <w:pPr>
        <w:pStyle w:val="Prrafodelista"/>
        <w:tabs>
          <w:tab w:val="left" w:pos="426"/>
        </w:tabs>
        <w:ind w:left="426"/>
        <w:jc w:val="both"/>
        <w:rPr>
          <w:rFonts w:ascii="Museo Sans 300" w:hAnsi="Museo Sans 300"/>
          <w:sz w:val="20"/>
          <w:szCs w:val="20"/>
          <w:lang w:val="es-SV"/>
        </w:rPr>
      </w:pPr>
      <w:r w:rsidRPr="00551F4C">
        <w:rPr>
          <w:rFonts w:ascii="Museo Sans 300" w:hAnsi="Museo Sans 300"/>
          <w:sz w:val="20"/>
          <w:szCs w:val="20"/>
          <w:lang w:val="es-SV"/>
        </w:rPr>
        <w:t>Con fundamento en lo expuesto, el CAU comprobó la existencia de una condición irregular en dicho suministro que habilita a la distribuidora a realizar el 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 aplicables para el año 2019</w:t>
      </w:r>
      <w:r>
        <w:rPr>
          <w:rFonts w:ascii="Museo Sans 300" w:hAnsi="Museo Sans 300"/>
          <w:sz w:val="20"/>
          <w:szCs w:val="20"/>
          <w:lang w:val="es-SV"/>
        </w:rPr>
        <w:t>.</w:t>
      </w:r>
    </w:p>
    <w:p w14:paraId="26390F6C" w14:textId="77777777" w:rsidR="00551F4C" w:rsidRDefault="00551F4C" w:rsidP="00551F4C">
      <w:pPr>
        <w:pStyle w:val="Prrafodelista"/>
        <w:tabs>
          <w:tab w:val="left" w:pos="426"/>
        </w:tabs>
        <w:ind w:left="426"/>
        <w:jc w:val="both"/>
        <w:rPr>
          <w:rFonts w:ascii="Museo Sans 300" w:hAnsi="Museo Sans 300"/>
          <w:sz w:val="20"/>
          <w:szCs w:val="20"/>
          <w:lang w:val="es-SV"/>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FFBD2C5" w14:textId="51A0E5BF" w:rsidR="0092002E" w:rsidRDefault="0092002E" w:rsidP="00F56376">
      <w:pPr>
        <w:suppressAutoHyphens w:val="0"/>
        <w:autoSpaceDE w:val="0"/>
        <w:autoSpaceDN/>
        <w:spacing w:after="0" w:line="240" w:lineRule="auto"/>
        <w:ind w:left="426"/>
        <w:jc w:val="both"/>
        <w:textAlignment w:val="auto"/>
        <w:rPr>
          <w:rFonts w:ascii="Museo Sans 300" w:eastAsia="Arial" w:hAnsi="Museo Sans 300" w:cs="Times New Roman"/>
          <w:sz w:val="20"/>
          <w:szCs w:val="20"/>
          <w:lang w:val="es-ES"/>
        </w:rPr>
      </w:pPr>
      <w:r>
        <w:rPr>
          <w:rFonts w:ascii="Museo Sans 300" w:eastAsia="Arial" w:hAnsi="Museo Sans 300" w:cs="Times New Roman"/>
          <w:sz w:val="20"/>
          <w:szCs w:val="20"/>
          <w:lang w:val="es-ES"/>
        </w:rPr>
        <w:t>El CAU determinó que debido a las particularidades de la condición irregular encontrada</w:t>
      </w:r>
      <w:r w:rsidR="00C24EED">
        <w:rPr>
          <w:rFonts w:ascii="Museo Sans 300" w:eastAsia="Arial" w:hAnsi="Museo Sans 300" w:cs="Times New Roman"/>
          <w:sz w:val="20"/>
          <w:szCs w:val="20"/>
          <w:lang w:val="es-ES"/>
        </w:rPr>
        <w:t xml:space="preserve"> y en virtud que la distribuidora tuvo acceso a las instalaciones y pudo constatar la carga del inmueble</w:t>
      </w:r>
      <w:r>
        <w:rPr>
          <w:rFonts w:ascii="Museo Sans 300" w:eastAsia="Arial" w:hAnsi="Museo Sans 300" w:cs="Times New Roman"/>
          <w:sz w:val="20"/>
          <w:szCs w:val="20"/>
          <w:lang w:val="es-ES"/>
        </w:rPr>
        <w:t>, era válido el método de censo de carga utilizado por la sociedad EEO, S.A. de C.V. para calcular el monto que podía recuperar en concepto de energía no registrada.</w:t>
      </w:r>
    </w:p>
    <w:p w14:paraId="39E97A9B" w14:textId="77777777" w:rsidR="0092002E" w:rsidRDefault="0092002E" w:rsidP="00F56376">
      <w:pPr>
        <w:suppressAutoHyphens w:val="0"/>
        <w:autoSpaceDE w:val="0"/>
        <w:autoSpaceDN/>
        <w:spacing w:after="0" w:line="240" w:lineRule="auto"/>
        <w:ind w:left="426"/>
        <w:jc w:val="both"/>
        <w:textAlignment w:val="auto"/>
        <w:rPr>
          <w:rFonts w:ascii="Museo Sans 300" w:eastAsia="Arial" w:hAnsi="Museo Sans 300" w:cs="Times New Roman"/>
          <w:sz w:val="20"/>
          <w:szCs w:val="20"/>
          <w:lang w:val="es-ES"/>
        </w:rPr>
      </w:pPr>
    </w:p>
    <w:p w14:paraId="17FD5562" w14:textId="77777777" w:rsidR="00C24EED" w:rsidRDefault="0092002E" w:rsidP="009C60A8">
      <w:pPr>
        <w:suppressAutoHyphens w:val="0"/>
        <w:autoSpaceDE w:val="0"/>
        <w:autoSpaceDN/>
        <w:spacing w:after="0" w:line="240" w:lineRule="auto"/>
        <w:ind w:left="426"/>
        <w:jc w:val="both"/>
        <w:textAlignment w:val="auto"/>
        <w:rPr>
          <w:rFonts w:ascii="Museo Sans 300" w:hAnsi="Museo Sans 300"/>
          <w:color w:val="000000"/>
          <w:sz w:val="20"/>
          <w:szCs w:val="20"/>
          <w:lang w:val="es-ES"/>
        </w:rPr>
      </w:pPr>
      <w:r>
        <w:rPr>
          <w:rFonts w:ascii="Museo Sans 300" w:eastAsia="Arial" w:hAnsi="Museo Sans 300" w:cs="Times New Roman"/>
          <w:sz w:val="20"/>
          <w:szCs w:val="20"/>
          <w:lang w:val="es-ES"/>
        </w:rPr>
        <w:t xml:space="preserve">En ese sentido, estimó procedente el cobro por la cantidad de </w:t>
      </w:r>
      <w:r w:rsidRPr="0092002E">
        <w:rPr>
          <w:rFonts w:ascii="Museo Sans 300" w:hAnsi="Museo Sans 300"/>
          <w:color w:val="000000"/>
          <w:sz w:val="20"/>
          <w:szCs w:val="20"/>
          <w:lang w:val="es-ES"/>
        </w:rPr>
        <w:t xml:space="preserve">TRESCIENTOS CINCUENTA Y TRES </w:t>
      </w:r>
      <w:r w:rsidRPr="009C60A8">
        <w:rPr>
          <w:rFonts w:ascii="Museo Sans 300" w:hAnsi="Museo Sans 300"/>
          <w:color w:val="000000"/>
          <w:sz w:val="20"/>
          <w:szCs w:val="20"/>
          <w:lang w:val="es-ES"/>
        </w:rPr>
        <w:t xml:space="preserve">81/100 </w:t>
      </w:r>
      <w:r w:rsidRPr="0092002E">
        <w:rPr>
          <w:rFonts w:ascii="Museo Sans 300" w:hAnsi="Museo Sans 300"/>
          <w:color w:val="000000"/>
          <w:sz w:val="20"/>
          <w:szCs w:val="20"/>
          <w:lang w:val="es-ES"/>
        </w:rPr>
        <w:t xml:space="preserve">DÓLARES DE LOS ESTADOS UNIDOS DE AMÉRICA </w:t>
      </w:r>
      <w:r w:rsidRPr="009C60A8">
        <w:rPr>
          <w:rFonts w:ascii="Museo Sans 300" w:hAnsi="Museo Sans 300"/>
          <w:color w:val="000000"/>
          <w:sz w:val="20"/>
          <w:szCs w:val="20"/>
          <w:lang w:val="es-ES"/>
        </w:rPr>
        <w:t xml:space="preserve">(USD 353.81) IVA incluido </w:t>
      </w:r>
      <w:r>
        <w:rPr>
          <w:rFonts w:ascii="Museo Sans 300" w:hAnsi="Museo Sans 300"/>
          <w:color w:val="000000"/>
          <w:sz w:val="20"/>
          <w:szCs w:val="20"/>
          <w:lang w:val="es-ES"/>
        </w:rPr>
        <w:t xml:space="preserve">más </w:t>
      </w:r>
      <w:r w:rsidRPr="009C60A8">
        <w:rPr>
          <w:rFonts w:ascii="Museo Sans 300" w:hAnsi="Museo Sans 300"/>
          <w:color w:val="000000"/>
          <w:sz w:val="20"/>
          <w:szCs w:val="20"/>
          <w:lang w:val="es-ES"/>
        </w:rPr>
        <w:t>los intereses generados, de acuerdo con lo establecido en el artículo 36 de los Términos y Condiciones Generales al Consumidor Final, correspondiente al año 2019</w:t>
      </w:r>
      <w:r>
        <w:rPr>
          <w:rFonts w:ascii="Museo Sans 300" w:hAnsi="Museo Sans 300"/>
          <w:color w:val="000000"/>
          <w:sz w:val="20"/>
          <w:szCs w:val="20"/>
          <w:lang w:val="es-ES"/>
        </w:rPr>
        <w:t>.</w:t>
      </w:r>
    </w:p>
    <w:p w14:paraId="3DB93E73" w14:textId="3FE07869" w:rsidR="00F56376" w:rsidRPr="00F56376" w:rsidRDefault="00F56376" w:rsidP="009C60A8">
      <w:pPr>
        <w:suppressAutoHyphens w:val="0"/>
        <w:autoSpaceDE w:val="0"/>
        <w:autoSpaceDN/>
        <w:spacing w:after="0" w:line="240" w:lineRule="auto"/>
        <w:ind w:left="426"/>
        <w:jc w:val="both"/>
        <w:textAlignment w:val="auto"/>
        <w:rPr>
          <w:rFonts w:ascii="Museo Sans 300" w:eastAsia="Arial" w:hAnsi="Museo Sans 300" w:cs="Times New Roman"/>
          <w:sz w:val="20"/>
          <w:szCs w:val="20"/>
          <w:lang w:val="es-ES"/>
        </w:rPr>
      </w:pPr>
    </w:p>
    <w:p w14:paraId="3BB70ADA" w14:textId="77777777" w:rsidR="00F15FF0" w:rsidRPr="00F15FF0" w:rsidRDefault="00F15FF0" w:rsidP="00700373">
      <w:pPr>
        <w:suppressAutoHyphens w:val="0"/>
        <w:autoSpaceDE w:val="0"/>
        <w:adjustRightInd w:val="0"/>
        <w:spacing w:after="0" w:line="240" w:lineRule="auto"/>
        <w:ind w:left="426"/>
        <w:jc w:val="center"/>
        <w:textAlignment w:val="auto"/>
        <w:rPr>
          <w:rFonts w:ascii="Museo Sans 500" w:eastAsia="Arial" w:hAnsi="Museo Sans 500" w:cs="Times New Roman"/>
          <w:b/>
          <w:bCs/>
          <w:sz w:val="20"/>
          <w:szCs w:val="20"/>
        </w:rPr>
      </w:pPr>
      <w:r w:rsidRPr="00F15FF0">
        <w:rPr>
          <w:rFonts w:ascii="Museo Sans 500" w:eastAsia="Arial" w:hAnsi="Museo Sans 500" w:cs="Times New Roman"/>
          <w:b/>
          <w:bCs/>
          <w:sz w:val="20"/>
          <w:szCs w:val="20"/>
        </w:rPr>
        <w:t>2.2   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F15FF0">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F15FF0">
        <w:rPr>
          <w:rFonts w:ascii="Museo Sans 300" w:eastAsia="Arial" w:hAnsi="Museo Sans 300" w:cs="Times New Roman"/>
          <w:color w:val="000000"/>
          <w:sz w:val="20"/>
          <w:szCs w:val="20"/>
          <w:bdr w:val="none" w:sz="0" w:space="0" w:color="auto" w:frame="1"/>
          <w:shd w:val="clear" w:color="auto" w:fill="FFFFFF"/>
        </w:rPr>
        <w:t>  </w:t>
      </w:r>
      <w:r w:rsidRPr="00F15FF0">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F15FF0"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F15FF0">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al usuario, así como el cobro realizado en concepto de energía no registrada, de conformidad con los términos y condiciones del pliego tarifario vigente para el caso.</w:t>
      </w:r>
    </w:p>
    <w:p w14:paraId="0500DD65"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F15FF0">
        <w:rPr>
          <w:rFonts w:ascii="Museo Sans 300" w:eastAsia="Arial" w:hAnsi="Museo Sans 300" w:cs="Times New Roman"/>
          <w:sz w:val="20"/>
          <w:szCs w:val="20"/>
        </w:rPr>
        <w:t>En ese sentido, al hacer un análisis legal del procedimiento tramitado y del informe técnico emitido, se advierte lo siguiente:</w:t>
      </w:r>
    </w:p>
    <w:p w14:paraId="0909EEF6"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7777777" w:rsidR="00F15FF0" w:rsidRPr="00F15FF0" w:rsidRDefault="00F15FF0" w:rsidP="00F15FF0">
      <w:pPr>
        <w:pStyle w:val="Prrafodelista"/>
        <w:numPr>
          <w:ilvl w:val="1"/>
          <w:numId w:val="11"/>
        </w:numPr>
        <w:tabs>
          <w:tab w:val="left" w:pos="426"/>
        </w:tabs>
        <w:ind w:left="1068"/>
        <w:jc w:val="both"/>
        <w:rPr>
          <w:rFonts w:ascii="Museo Sans 300" w:eastAsia="Museo Sans 300" w:hAnsi="Museo Sans 300" w:cs="Museo Sans 300"/>
          <w:sz w:val="20"/>
          <w:szCs w:val="20"/>
        </w:rPr>
      </w:pPr>
      <w:r w:rsidRPr="091A4AD5">
        <w:rPr>
          <w:rFonts w:ascii="Museo Sans 300" w:eastAsia="Museo Sans 300" w:hAnsi="Museo Sans 300" w:cs="Museo Sans 300"/>
          <w:sz w:val="20"/>
          <w:szCs w:val="20"/>
          <w:lang w:val="es-SV" w:eastAsia="en-US"/>
        </w:rPr>
        <w:t xml:space="preserve">El CAU tramitó el procedimiento legal que le era aplicable al reclamo </w:t>
      </w:r>
      <w:r w:rsidRPr="091A4AD5">
        <w:rPr>
          <w:rFonts w:ascii="Museo Sans 300" w:eastAsia="Museo Sans 300" w:hAnsi="Museo Sans 300" w:cs="Museo Sans 300"/>
          <w:sz w:val="20"/>
          <w:szCs w:val="20"/>
        </w:rPr>
        <w:t>que tiene como finalidad que tanto usuario como distribuidora, en iguales condiciones, obtengan una revisión por parte de la SIGET del cobro en concepto de energía consumida y no registrada que generó la inconformidad.</w:t>
      </w:r>
    </w:p>
    <w:p w14:paraId="6CDC3D10" w14:textId="77777777" w:rsidR="00F15FF0" w:rsidRPr="00F15FF0" w:rsidRDefault="00F15FF0" w:rsidP="00F15FF0">
      <w:pPr>
        <w:pStyle w:val="Prrafodelista"/>
        <w:numPr>
          <w:ilvl w:val="1"/>
          <w:numId w:val="11"/>
        </w:numPr>
        <w:tabs>
          <w:tab w:val="left" w:pos="426"/>
        </w:tabs>
        <w:ind w:left="1068"/>
        <w:jc w:val="both"/>
        <w:rPr>
          <w:rFonts w:ascii="Museo Sans 300" w:eastAsia="Museo Sans 300" w:hAnsi="Museo Sans 300" w:cs="Museo Sans 300"/>
          <w:sz w:val="20"/>
          <w:szCs w:val="20"/>
        </w:rPr>
      </w:pPr>
      <w:r w:rsidRPr="091A4AD5">
        <w:rPr>
          <w:rFonts w:ascii="Museo Sans 300" w:eastAsia="Museo Sans 300" w:hAnsi="Museo Sans 300" w:cs="Museo Sans 300"/>
          <w:sz w:val="20"/>
          <w:szCs w:val="20"/>
        </w:rPr>
        <w:lastRenderedPageBreak/>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F15FF0" w:rsidRDefault="00F15FF0" w:rsidP="00F15FF0">
      <w:pPr>
        <w:pStyle w:val="Prrafodelista"/>
        <w:tabs>
          <w:tab w:val="left" w:pos="426"/>
        </w:tabs>
        <w:ind w:left="1068"/>
        <w:jc w:val="both"/>
        <w:rPr>
          <w:rFonts w:ascii="Museo Sans 300" w:eastAsia="Museo Sans 300" w:hAnsi="Museo Sans 300" w:cs="Museo Sans 300"/>
          <w:sz w:val="20"/>
          <w:szCs w:val="20"/>
        </w:rPr>
      </w:pPr>
    </w:p>
    <w:p w14:paraId="49D32B69" w14:textId="77777777" w:rsidR="00F15FF0" w:rsidRPr="00F15FF0" w:rsidRDefault="00F15FF0" w:rsidP="00F15FF0">
      <w:pPr>
        <w:pStyle w:val="Prrafodelista"/>
        <w:numPr>
          <w:ilvl w:val="1"/>
          <w:numId w:val="11"/>
        </w:numPr>
        <w:tabs>
          <w:tab w:val="left" w:pos="426"/>
        </w:tabs>
        <w:ind w:left="1068"/>
        <w:jc w:val="both"/>
        <w:rPr>
          <w:rFonts w:ascii="Museo Sans 300" w:eastAsia="Museo Sans 300" w:hAnsi="Museo Sans 300" w:cs="Museo Sans 300"/>
          <w:sz w:val="20"/>
          <w:szCs w:val="20"/>
        </w:rPr>
      </w:pPr>
      <w:r w:rsidRPr="091A4AD5">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el usuario debe de pagar por la energía que consumió y que no fue registrada por su medidor. </w:t>
      </w:r>
    </w:p>
    <w:p w14:paraId="45352EEA" w14:textId="77777777" w:rsidR="00F15FF0" w:rsidRPr="00F15FF0"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7777777" w:rsidR="00D348E0" w:rsidRPr="00D348E0" w:rsidRDefault="00D348E0" w:rsidP="006F491F">
      <w:pPr>
        <w:pStyle w:val="Prrafodelista"/>
        <w:numPr>
          <w:ilvl w:val="1"/>
          <w:numId w:val="11"/>
        </w:numPr>
        <w:tabs>
          <w:tab w:val="left" w:pos="426"/>
        </w:tabs>
        <w:ind w:left="1068"/>
        <w:jc w:val="both"/>
        <w:rPr>
          <w:rFonts w:ascii="Museo Sans 300" w:eastAsia="Museo Sans 300" w:hAnsi="Museo Sans 300" w:cs="Museo Sans 300"/>
          <w:sz w:val="20"/>
          <w:szCs w:val="20"/>
        </w:rPr>
      </w:pPr>
      <w:r w:rsidRPr="00D348E0">
        <w:rPr>
          <w:rFonts w:ascii="Museo Sans 300" w:eastAsia="Museo Sans 300" w:hAnsi="Museo Sans 300" w:cs="Museo Sans 300"/>
          <w:sz w:val="20"/>
          <w:szCs w:val="20"/>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por el usuario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475B198" w14:textId="77777777" w:rsidR="00F15FF0" w:rsidRPr="00F15FF0"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6077B1FE" w:rsidR="00F15FF0" w:rsidRPr="00F15FF0" w:rsidRDefault="00F15FF0" w:rsidP="00F15FF0">
      <w:pPr>
        <w:pStyle w:val="Prrafodelista"/>
        <w:numPr>
          <w:ilvl w:val="1"/>
          <w:numId w:val="11"/>
        </w:numPr>
        <w:tabs>
          <w:tab w:val="left" w:pos="426"/>
        </w:tabs>
        <w:ind w:left="1068"/>
        <w:jc w:val="both"/>
        <w:rPr>
          <w:rFonts w:ascii="Museo Sans 300" w:eastAsia="Museo Sans 300" w:hAnsi="Museo Sans 300" w:cs="Museo Sans 300"/>
          <w:sz w:val="20"/>
          <w:szCs w:val="20"/>
        </w:rPr>
      </w:pPr>
      <w:r w:rsidRPr="091A4AD5">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A221C0">
        <w:rPr>
          <w:rFonts w:ascii="Museo Sans 300" w:eastAsia="Museo Sans 300" w:hAnsi="Museo Sans 300" w:cs="Museo Sans 300"/>
          <w:sz w:val="20"/>
          <w:szCs w:val="20"/>
        </w:rPr>
        <w:t>+++</w:t>
      </w:r>
      <w:r w:rsidR="00545165">
        <w:rPr>
          <w:rFonts w:ascii="Museo Sans 300" w:eastAsia="Museo Sans 300" w:hAnsi="Museo Sans 300" w:cs="Museo Sans 300"/>
          <w:sz w:val="20"/>
          <w:szCs w:val="20"/>
        </w:rPr>
        <w:t>.</w:t>
      </w:r>
    </w:p>
    <w:p w14:paraId="2DB1CF8C" w14:textId="77777777" w:rsidR="00F15FF0" w:rsidRPr="00F15FF0" w:rsidRDefault="00F15FF0" w:rsidP="00F15FF0">
      <w:pPr>
        <w:pStyle w:val="Prrafodelista"/>
        <w:tabs>
          <w:tab w:val="left" w:pos="426"/>
        </w:tabs>
        <w:ind w:left="1440"/>
        <w:rPr>
          <w:rFonts w:ascii="Museo Sans 300" w:eastAsia="Museo Sans 300" w:hAnsi="Museo Sans 300" w:cs="Museo Sans 300"/>
          <w:sz w:val="20"/>
          <w:szCs w:val="20"/>
        </w:rPr>
      </w:pPr>
    </w:p>
    <w:p w14:paraId="1973E6E2" w14:textId="6A9C0D1D"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F15FF0">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al usuario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7FAFF616" w14:textId="1C80A10E" w:rsidR="00FD020C" w:rsidRDefault="00FD020C"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438158" w14:textId="7009F111" w:rsidR="00FD020C" w:rsidRPr="009C60A8" w:rsidRDefault="00FD020C" w:rsidP="00BB237A">
      <w:pPr>
        <w:spacing w:after="0" w:line="240" w:lineRule="auto"/>
        <w:ind w:left="426"/>
        <w:jc w:val="both"/>
        <w:rPr>
          <w:rFonts w:ascii="Museo Sans 300" w:hAnsi="Museo Sans 300" w:cs="Times New Roman"/>
          <w:color w:val="000000"/>
          <w:sz w:val="20"/>
          <w:szCs w:val="20"/>
          <w:shd w:val="clear" w:color="auto" w:fill="FFFFFF"/>
        </w:rPr>
      </w:pPr>
      <w:r w:rsidRPr="009C60A8">
        <w:rPr>
          <w:rFonts w:ascii="Museo Sans 300" w:hAnsi="Museo Sans 300" w:cs="Times New Roman"/>
          <w:color w:val="000000"/>
          <w:sz w:val="20"/>
          <w:szCs w:val="20"/>
          <w:shd w:val="clear" w:color="auto" w:fill="FFFFFF"/>
        </w:rPr>
        <w:t>En ese orden de ideas, corresponde exponer que si bien la</w:t>
      </w:r>
      <w:r w:rsidRPr="009C60A8">
        <w:rPr>
          <w:rFonts w:ascii="Museo Sans 300" w:hAnsi="Museo Sans 300" w:cs="Segoe UI"/>
          <w:sz w:val="20"/>
          <w:szCs w:val="20"/>
          <w:lang w:eastAsia="es-MX"/>
        </w:rPr>
        <w:t xml:space="preserve"> conexión irregular consistente en la manipulación interna del equipo de medición, </w:t>
      </w:r>
      <w:r w:rsidRPr="009C60A8">
        <w:rPr>
          <w:rFonts w:ascii="Museo Sans 300" w:hAnsi="Museo Sans 300" w:cs="Times New Roman"/>
          <w:color w:val="000000"/>
          <w:sz w:val="20"/>
          <w:szCs w:val="20"/>
          <w:shd w:val="clear" w:color="auto" w:fill="FFFFFF"/>
        </w:rPr>
        <w:t>pudo o no haber sido realizada directamente por alguien que habita el inmueble; al haberse comprobado técnicamente la condición subestandar, el usuario final del suministro eléctrico es el responsable de dicha situación; primero, porque contractualmente así está establecido en el artículo 7 de los Términos y Condiciones del Pliego Tarifario aplicable para el año 2019 y, segundo, porque es quien obtuvo un beneficio derivado de la energía consumida y no registrada por el equipo de medición, la cual no fue cobrada oportunamente por la empresa distribuidora.</w:t>
      </w:r>
    </w:p>
    <w:p w14:paraId="64C5CFBA" w14:textId="77777777" w:rsidR="00FD020C" w:rsidRPr="009C60A8" w:rsidRDefault="00FD020C" w:rsidP="00FD020C">
      <w:pPr>
        <w:spacing w:after="0" w:line="240" w:lineRule="auto"/>
        <w:ind w:left="426" w:hanging="568"/>
        <w:jc w:val="both"/>
        <w:rPr>
          <w:rFonts w:ascii="Museo Sans 300" w:hAnsi="Museo Sans 300" w:cs="Times New Roman"/>
          <w:color w:val="000000"/>
          <w:sz w:val="20"/>
          <w:szCs w:val="20"/>
          <w:shd w:val="clear" w:color="auto" w:fill="FFFFFF"/>
        </w:rPr>
      </w:pPr>
    </w:p>
    <w:p w14:paraId="13BF0CB5" w14:textId="77777777" w:rsidR="00FD020C" w:rsidRPr="009C60A8" w:rsidRDefault="00FD020C" w:rsidP="009C60A8">
      <w:pPr>
        <w:spacing w:after="0" w:line="240" w:lineRule="auto"/>
        <w:ind w:left="426"/>
        <w:jc w:val="both"/>
        <w:rPr>
          <w:rFonts w:ascii="Museo Sans 300" w:hAnsi="Museo Sans 300" w:cs="Times New Roman"/>
          <w:color w:val="000000"/>
          <w:sz w:val="20"/>
          <w:szCs w:val="20"/>
          <w:shd w:val="clear" w:color="auto" w:fill="FFFFFF"/>
        </w:rPr>
      </w:pPr>
      <w:r w:rsidRPr="009C60A8">
        <w:rPr>
          <w:rFonts w:ascii="Museo Sans 300"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23573214" w14:textId="77777777" w:rsidR="00FD020C" w:rsidRPr="009C60A8" w:rsidRDefault="00FD020C" w:rsidP="00FD020C">
      <w:pPr>
        <w:spacing w:after="0" w:line="240" w:lineRule="auto"/>
        <w:ind w:left="-142"/>
        <w:jc w:val="both"/>
        <w:rPr>
          <w:rFonts w:ascii="Museo Sans 300" w:hAnsi="Museo Sans 300" w:cs="Times New Roman"/>
          <w:color w:val="000000"/>
          <w:sz w:val="20"/>
          <w:szCs w:val="20"/>
          <w:shd w:val="clear" w:color="auto" w:fill="FFFFFF"/>
        </w:rPr>
      </w:pPr>
    </w:p>
    <w:p w14:paraId="6328F730" w14:textId="3CDA6337" w:rsidR="00FD020C" w:rsidRDefault="00FD020C" w:rsidP="009C60A8">
      <w:pPr>
        <w:spacing w:after="0" w:line="240" w:lineRule="auto"/>
        <w:ind w:left="426"/>
        <w:jc w:val="both"/>
        <w:rPr>
          <w:rFonts w:ascii="Museo Sans 300" w:hAnsi="Museo Sans 300" w:cs="Times New Roman"/>
          <w:color w:val="000000"/>
          <w:sz w:val="20"/>
          <w:szCs w:val="20"/>
          <w:shd w:val="clear" w:color="auto" w:fill="FFFFFF"/>
        </w:rPr>
      </w:pPr>
      <w:r w:rsidRPr="009C60A8">
        <w:rPr>
          <w:rFonts w:ascii="Museo Sans 300"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211CFD23" w14:textId="2F71B719" w:rsidR="00A221C0" w:rsidRDefault="00A221C0" w:rsidP="009C60A8">
      <w:pPr>
        <w:spacing w:after="0" w:line="240" w:lineRule="auto"/>
        <w:ind w:left="426"/>
        <w:jc w:val="both"/>
        <w:rPr>
          <w:rFonts w:ascii="Museo Sans 300" w:hAnsi="Museo Sans 300" w:cs="Times New Roman"/>
          <w:color w:val="000000"/>
          <w:sz w:val="20"/>
          <w:szCs w:val="20"/>
          <w:shd w:val="clear" w:color="auto" w:fill="FFFFFF"/>
        </w:rPr>
      </w:pPr>
    </w:p>
    <w:p w14:paraId="408515B0" w14:textId="14211B5D" w:rsidR="005E45BC" w:rsidRPr="005E45BC" w:rsidRDefault="00A56626" w:rsidP="00A56626">
      <w:pPr>
        <w:numPr>
          <w:ilvl w:val="0"/>
          <w:numId w:val="23"/>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E187EE3" w14:textId="6743D106"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Con fundamento en el informe técnico N.° IT-</w:t>
      </w:r>
      <w:r w:rsidR="00545165">
        <w:rPr>
          <w:rFonts w:ascii="Museo Sans 300" w:eastAsia="Arial" w:hAnsi="Museo Sans 300" w:cs="Times New Roman"/>
          <w:sz w:val="20"/>
          <w:szCs w:val="20"/>
        </w:rPr>
        <w:t>285</w:t>
      </w:r>
      <w:r w:rsidR="00E37DB9">
        <w:rPr>
          <w:rFonts w:ascii="Museo Sans 300" w:eastAsia="Arial" w:hAnsi="Museo Sans 300" w:cs="Times New Roman"/>
          <w:sz w:val="20"/>
          <w:szCs w:val="20"/>
        </w:rPr>
        <w:t>-</w:t>
      </w:r>
      <w:r w:rsidR="00A221C0">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-CAU rendido por el CAU, esta superintendencia considera pertinente adherirse a lo dictaminado por dicha instancia técnica, siendo pertinente </w:t>
      </w:r>
      <w:r w:rsidRPr="005E45BC">
        <w:rPr>
          <w:rFonts w:ascii="Museo Sans 300" w:eastAsia="Arial" w:hAnsi="Museo Sans 300" w:cs="Times New Roman"/>
          <w:sz w:val="20"/>
          <w:szCs w:val="20"/>
        </w:rPr>
        <w:lastRenderedPageBreak/>
        <w:t>establecer que en el suministro identificado con el </w:t>
      </w:r>
      <w:r w:rsidRPr="005E45BC">
        <w:rPr>
          <w:rFonts w:ascii="Museo Sans 300" w:eastAsia="Times New Roman" w:hAnsi="Museo Sans 300" w:cs="Times New Roman"/>
          <w:sz w:val="20"/>
          <w:szCs w:val="20"/>
          <w:lang w:eastAsia="es-ES"/>
        </w:rPr>
        <w:t xml:space="preserve">NIC </w:t>
      </w:r>
      <w:r w:rsidR="00A221C0">
        <w:rPr>
          <w:rFonts w:ascii="Museo Sans 300" w:eastAsia="Times New Roman" w:hAnsi="Museo Sans 300" w:cs="Times New Roman"/>
          <w:sz w:val="20"/>
          <w:szCs w:val="20"/>
          <w:lang w:eastAsia="es-ES"/>
        </w:rPr>
        <w:t>+++</w:t>
      </w:r>
      <w:r w:rsidRPr="005E45BC">
        <w:rPr>
          <w:rFonts w:ascii="Museo Sans 300" w:eastAsia="Arial" w:hAnsi="Museo Sans 300" w:cs="Times New Roman"/>
          <w:sz w:val="20"/>
          <w:szCs w:val="20"/>
        </w:rPr>
        <w:t>, se c</w:t>
      </w:r>
      <w:bookmarkStart w:id="0" w:name="_GoBack"/>
      <w:bookmarkEnd w:id="0"/>
      <w:r w:rsidRPr="005E45BC">
        <w:rPr>
          <w:rFonts w:ascii="Museo Sans 300" w:eastAsia="Arial" w:hAnsi="Museo Sans 300" w:cs="Times New Roman"/>
          <w:sz w:val="20"/>
          <w:szCs w:val="20"/>
        </w:rPr>
        <w:t xml:space="preserve">omprobó la condición irregular, de conformidad con lo expuesto en el presente acuerdo. </w:t>
      </w:r>
    </w:p>
    <w:p w14:paraId="6CC8B3A9"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9B7B5CB" w14:textId="31A6E28F" w:rsidR="004961AA" w:rsidRDefault="005E45BC" w:rsidP="00D348E0">
      <w:pPr>
        <w:suppressAutoHyphens w:val="0"/>
        <w:autoSpaceDN/>
        <w:spacing w:after="0" w:line="240" w:lineRule="auto"/>
        <w:ind w:left="426"/>
        <w:jc w:val="both"/>
        <w:rPr>
          <w:rFonts w:ascii="Museo Sans 300" w:eastAsia="Times New Roman" w:hAnsi="Museo Sans 300" w:cs="Times New Roman"/>
          <w:sz w:val="20"/>
          <w:szCs w:val="20"/>
          <w:lang w:eastAsia="es-ES"/>
        </w:rPr>
      </w:pPr>
      <w:r w:rsidRPr="58D4349A">
        <w:rPr>
          <w:rFonts w:ascii="Museo Sans 300" w:eastAsia="Arial" w:hAnsi="Museo Sans 300" w:cs="Times New Roman"/>
          <w:sz w:val="20"/>
          <w:szCs w:val="20"/>
        </w:rPr>
        <w:t xml:space="preserve">Por lo tanto, la sociedad </w:t>
      </w:r>
      <w:r w:rsidRPr="58D4349A">
        <w:rPr>
          <w:rFonts w:ascii="Museo Sans 300" w:eastAsia="Times New Roman" w:hAnsi="Museo Sans 300" w:cs="Times New Roman"/>
          <w:sz w:val="20"/>
          <w:szCs w:val="20"/>
          <w:lang w:eastAsia="es-ES"/>
        </w:rPr>
        <w:t>EEO, S.A. de C.V.</w:t>
      </w:r>
      <w:r w:rsidRPr="58D4349A">
        <w:rPr>
          <w:rFonts w:ascii="Museo Sans 300" w:eastAsia="Arial" w:hAnsi="Museo Sans 300" w:cs="Times New Roman"/>
          <w:sz w:val="20"/>
          <w:szCs w:val="20"/>
        </w:rPr>
        <w:t xml:space="preserve"> tiene el derecho a recuperar la cantidad</w:t>
      </w:r>
      <w:r w:rsidR="00545165">
        <w:rPr>
          <w:rFonts w:ascii="Museo Sans 300" w:eastAsia="Arial" w:hAnsi="Museo Sans 300" w:cs="Times New Roman"/>
          <w:sz w:val="20"/>
          <w:szCs w:val="20"/>
        </w:rPr>
        <w:t xml:space="preserve"> de TRESCIENTOS CINCUENTA Y TRES 81</w:t>
      </w:r>
      <w:r w:rsidR="006243BA" w:rsidRPr="00C2462E">
        <w:rPr>
          <w:rFonts w:ascii="Museo Sans 300" w:eastAsia="Arial" w:hAnsi="Museo Sans 300"/>
          <w:sz w:val="20"/>
          <w:szCs w:val="20"/>
        </w:rPr>
        <w:t xml:space="preserve">/100 DÓLARES DE LOS ESTADOS UNIDOS DE AMÉRICA (USD </w:t>
      </w:r>
      <w:r w:rsidR="00545165">
        <w:rPr>
          <w:rFonts w:ascii="Museo Sans 300" w:eastAsia="Arial" w:hAnsi="Museo Sans 300"/>
          <w:sz w:val="20"/>
          <w:szCs w:val="20"/>
        </w:rPr>
        <w:t>353.81</w:t>
      </w:r>
      <w:r w:rsidR="006243BA" w:rsidRPr="00C2462E">
        <w:rPr>
          <w:rFonts w:ascii="Museo Sans 300" w:eastAsia="Arial" w:hAnsi="Museo Sans 300"/>
          <w:sz w:val="20"/>
          <w:szCs w:val="20"/>
        </w:rPr>
        <w:t>)</w:t>
      </w:r>
      <w:r w:rsidR="00FC1240" w:rsidRPr="58D4349A">
        <w:rPr>
          <w:rFonts w:ascii="Museo Sans 300" w:eastAsia="Arial" w:hAnsi="Museo Sans 300" w:cs="Times New Roman"/>
          <w:sz w:val="20"/>
          <w:szCs w:val="20"/>
          <w:lang w:eastAsia="es-ES"/>
        </w:rPr>
        <w:t xml:space="preserve"> IVA </w:t>
      </w:r>
      <w:r w:rsidR="00D348E0" w:rsidRPr="58D4349A">
        <w:rPr>
          <w:rFonts w:ascii="Museo Sans 300" w:eastAsia="Arial" w:hAnsi="Museo Sans 300" w:cs="Times New Roman"/>
          <w:sz w:val="20"/>
          <w:szCs w:val="20"/>
          <w:lang w:eastAsia="es-ES"/>
        </w:rPr>
        <w:t>incluido</w:t>
      </w:r>
      <w:r w:rsidR="1CBFBFE7" w:rsidRPr="58D4349A">
        <w:rPr>
          <w:rFonts w:ascii="Museo Sans 300" w:eastAsia="Arial" w:hAnsi="Museo Sans 300" w:cs="Times New Roman"/>
          <w:sz w:val="20"/>
          <w:szCs w:val="20"/>
          <w:lang w:eastAsia="es-ES"/>
        </w:rPr>
        <w:t xml:space="preserve"> en concepto de energía no registrada, </w:t>
      </w:r>
      <w:r w:rsidR="1CBFBFE7" w:rsidRPr="58D4349A">
        <w:rPr>
          <w:rFonts w:ascii="Museo Sans 300" w:eastAsia="Times New Roman" w:hAnsi="Museo Sans 300" w:cs="Times New Roman"/>
          <w:sz w:val="20"/>
          <w:szCs w:val="20"/>
          <w:lang w:eastAsia="es-ES"/>
        </w:rPr>
        <w:t>más los intereses correspondientes de conformidad con lo establecido en el artículo 36 de los Términos y Condiciones Generales al Consumidor Final del Pliego Tarifario aplicable para el año 2019.</w:t>
      </w:r>
    </w:p>
    <w:p w14:paraId="4B3FEFC7" w14:textId="77777777" w:rsidR="005E45BC" w:rsidRPr="005E45BC" w:rsidRDefault="005E45BC"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5E45BC">
      <w:pPr>
        <w:numPr>
          <w:ilvl w:val="0"/>
          <w:numId w:val="23"/>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34BEFE78" w14:textId="77777777" w:rsidR="005E45BC" w:rsidRPr="005E45BC" w:rsidRDefault="005E45BC" w:rsidP="005E45BC">
      <w:pPr>
        <w:suppressAutoHyphens w:val="0"/>
        <w:autoSpaceDN/>
        <w:spacing w:after="0" w:line="240" w:lineRule="atLeast"/>
        <w:ind w:left="567"/>
        <w:contextualSpacing/>
        <w:jc w:val="both"/>
        <w:textAlignment w:val="auto"/>
        <w:rPr>
          <w:rFonts w:ascii="Museo Sans 300" w:eastAsia="Arial" w:hAnsi="Museo Sans 300" w:cs="Times New Roman"/>
          <w:sz w:val="20"/>
          <w:szCs w:val="20"/>
        </w:rPr>
      </w:pPr>
    </w:p>
    <w:p w14:paraId="1E350063" w14:textId="10E14A6B"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N.° IT-</w:t>
      </w:r>
      <w:r w:rsidR="00545165">
        <w:rPr>
          <w:rFonts w:ascii="Museo Sans 300" w:eastAsia="Arial" w:hAnsi="Museo Sans 300" w:cs="Times New Roman"/>
          <w:sz w:val="20"/>
          <w:szCs w:val="20"/>
        </w:rPr>
        <w:t>285</w:t>
      </w:r>
      <w:r w:rsidR="00E37DB9">
        <w:rPr>
          <w:rFonts w:ascii="Museo Sans 300" w:eastAsia="Arial" w:hAnsi="Museo Sans 300" w:cs="Times New Roman"/>
          <w:sz w:val="20"/>
          <w:szCs w:val="20"/>
        </w:rPr>
        <w:t>-</w:t>
      </w:r>
      <w:r w:rsidR="00A221C0">
        <w:rPr>
          <w:rFonts w:ascii="Museo Sans 300" w:eastAsia="Arial" w:hAnsi="Museo Sans 300" w:cs="Times New Roman"/>
          <w:sz w:val="20"/>
          <w:szCs w:val="20"/>
        </w:rPr>
        <w:t>+++</w:t>
      </w:r>
      <w:r w:rsidR="00545165">
        <w:rPr>
          <w:rFonts w:ascii="Museo Sans 300" w:eastAsia="Arial" w:hAnsi="Museo Sans 300" w:cs="Times New Roman"/>
          <w:sz w:val="20"/>
          <w:szCs w:val="20"/>
        </w:rPr>
        <w:t>-</w:t>
      </w:r>
      <w:r w:rsidRPr="005E45BC">
        <w:rPr>
          <w:rFonts w:ascii="Museo Sans 300" w:eastAsia="Arial" w:hAnsi="Museo Sans 300" w:cs="Times New Roman"/>
          <w:sz w:val="20"/>
          <w:szCs w:val="20"/>
        </w:rPr>
        <w:t>CAU</w:t>
      </w:r>
      <w:r w:rsidRPr="005E45BC">
        <w:rPr>
          <w:rFonts w:ascii="Museo Sans 300" w:hAnsi="Museo Sans 300" w:cs="Segoe UI"/>
          <w:sz w:val="20"/>
          <w:szCs w:val="20"/>
          <w:lang w:eastAsia="es-MX"/>
        </w:rPr>
        <w:t>,</w:t>
      </w:r>
      <w:r w:rsidRPr="005E45BC">
        <w:rPr>
          <w:rFonts w:ascii="Museo Sans 300" w:eastAsia="Arial" w:hAnsi="Museo Sans 300" w:cs="Times New Roman"/>
          <w:sz w:val="20"/>
          <w:szCs w:val="20"/>
          <w:lang w:eastAsia="es-ES"/>
        </w:rPr>
        <w:t xml:space="preserve"> esta superintendencia </w:t>
      </w:r>
      <w:r w:rsidRPr="005E45BC">
        <w:rPr>
          <w:rFonts w:ascii="Museo Sans 500" w:eastAsia="Arial" w:hAnsi="Museo Sans 500" w:cs="Times New Roman"/>
          <w:b/>
          <w:sz w:val="20"/>
          <w:szCs w:val="20"/>
          <w:lang w:eastAsia="es-ES"/>
        </w:rPr>
        <w:t>ACUERDA:</w:t>
      </w:r>
    </w:p>
    <w:p w14:paraId="725C91AE" w14:textId="77777777" w:rsidR="005E45BC" w:rsidRPr="005E45BC" w:rsidRDefault="005E45BC"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6E7FA1FE" w14:textId="3EF772DA" w:rsidR="006D3619" w:rsidRPr="00545165" w:rsidRDefault="005E45BC" w:rsidP="00A80937">
      <w:pPr>
        <w:numPr>
          <w:ilvl w:val="0"/>
          <w:numId w:val="26"/>
        </w:numPr>
        <w:suppressAutoHyphens w:val="0"/>
        <w:autoSpaceDN/>
        <w:spacing w:after="0" w:line="240" w:lineRule="auto"/>
        <w:jc w:val="both"/>
        <w:textAlignment w:val="auto"/>
        <w:rPr>
          <w:rFonts w:ascii="Museo Sans 300" w:eastAsia="Arial" w:hAnsi="Museo Sans 300"/>
          <w:sz w:val="20"/>
          <w:szCs w:val="20"/>
          <w:lang w:eastAsia="es-SV"/>
        </w:rPr>
      </w:pPr>
      <w:r w:rsidRPr="00545165">
        <w:rPr>
          <w:rFonts w:ascii="Museo Sans 300" w:eastAsia="Arial" w:hAnsi="Museo Sans 300"/>
          <w:sz w:val="20"/>
          <w:szCs w:val="20"/>
          <w:lang w:eastAsia="es-SV"/>
        </w:rPr>
        <w:t xml:space="preserve">Establecer que en el suministro identificado con el </w:t>
      </w:r>
      <w:r w:rsidRPr="00545165">
        <w:rPr>
          <w:rFonts w:ascii="Museo Sans 300" w:hAnsi="Museo Sans 300"/>
          <w:sz w:val="20"/>
          <w:szCs w:val="20"/>
        </w:rPr>
        <w:t xml:space="preserve">NIC </w:t>
      </w:r>
      <w:r w:rsidR="00A221C0">
        <w:rPr>
          <w:rFonts w:ascii="Museo Sans 300" w:hAnsi="Museo Sans 300"/>
          <w:sz w:val="20"/>
          <w:szCs w:val="20"/>
        </w:rPr>
        <w:t>+++</w:t>
      </w:r>
      <w:r w:rsidRPr="00545165">
        <w:rPr>
          <w:rFonts w:ascii="Museo Sans 300" w:hAnsi="Museo Sans 300"/>
          <w:sz w:val="20"/>
          <w:szCs w:val="20"/>
        </w:rPr>
        <w:t xml:space="preserve"> existió una condición irregular </w:t>
      </w:r>
      <w:r w:rsidR="00BF0886" w:rsidRPr="00545165">
        <w:rPr>
          <w:rFonts w:ascii="Museo Sans 300" w:hAnsi="Museo Sans 300"/>
          <w:sz w:val="20"/>
          <w:szCs w:val="20"/>
        </w:rPr>
        <w:t>consist</w:t>
      </w:r>
      <w:r w:rsidR="00FD020C">
        <w:rPr>
          <w:rFonts w:ascii="Museo Sans 300" w:hAnsi="Museo Sans 300"/>
          <w:sz w:val="20"/>
          <w:szCs w:val="20"/>
        </w:rPr>
        <w:t>ente</w:t>
      </w:r>
      <w:r w:rsidR="00BF0886" w:rsidRPr="00545165">
        <w:rPr>
          <w:rFonts w:ascii="Museo Sans 300" w:hAnsi="Museo Sans 300"/>
          <w:sz w:val="20"/>
          <w:szCs w:val="20"/>
        </w:rPr>
        <w:t xml:space="preserve"> en</w:t>
      </w:r>
      <w:r w:rsidR="006D3619" w:rsidRPr="00545165">
        <w:rPr>
          <w:rFonts w:ascii="Museo Sans 300" w:hAnsi="Museo Sans 300" w:cs="Segoe UI"/>
          <w:sz w:val="20"/>
          <w:szCs w:val="20"/>
          <w:lang w:eastAsia="es-MX"/>
        </w:rPr>
        <w:t xml:space="preserve"> </w:t>
      </w:r>
      <w:r w:rsidR="0011021F" w:rsidRPr="00545165">
        <w:rPr>
          <w:rFonts w:ascii="Museo Sans 300" w:hAnsi="Museo Sans 300" w:cs="Segoe UI"/>
          <w:sz w:val="20"/>
          <w:szCs w:val="20"/>
          <w:lang w:eastAsia="es-MX"/>
        </w:rPr>
        <w:t xml:space="preserve">la </w:t>
      </w:r>
      <w:r w:rsidR="00545165">
        <w:rPr>
          <w:rFonts w:ascii="Museo Sans 300" w:hAnsi="Museo Sans 300" w:cs="Segoe UI"/>
          <w:sz w:val="20"/>
          <w:szCs w:val="20"/>
          <w:lang w:eastAsia="es-MX"/>
        </w:rPr>
        <w:t xml:space="preserve">conexión de una línea directa </w:t>
      </w:r>
      <w:r w:rsidR="00821422">
        <w:rPr>
          <w:rFonts w:ascii="Museo Sans 300" w:hAnsi="Museo Sans 300" w:cs="Segoe UI"/>
          <w:sz w:val="20"/>
          <w:szCs w:val="20"/>
          <w:lang w:eastAsia="es-MX"/>
        </w:rPr>
        <w:t xml:space="preserve">a 240 voltios que no era registrada por el equipo de medición. </w:t>
      </w:r>
    </w:p>
    <w:p w14:paraId="01F54D72" w14:textId="77777777" w:rsidR="00545165" w:rsidRPr="00545165" w:rsidRDefault="00545165" w:rsidP="00545165">
      <w:pPr>
        <w:suppressAutoHyphens w:val="0"/>
        <w:autoSpaceDN/>
        <w:spacing w:after="0" w:line="240" w:lineRule="auto"/>
        <w:ind w:left="360"/>
        <w:jc w:val="both"/>
        <w:textAlignment w:val="auto"/>
        <w:rPr>
          <w:rFonts w:ascii="Museo Sans 300" w:eastAsia="Arial" w:hAnsi="Museo Sans 300"/>
          <w:sz w:val="20"/>
          <w:szCs w:val="20"/>
          <w:lang w:eastAsia="es-SV"/>
        </w:rPr>
      </w:pPr>
    </w:p>
    <w:p w14:paraId="69D87B54" w14:textId="30A1D3DF" w:rsidR="004961AA" w:rsidRPr="00EF4409" w:rsidRDefault="006D3619">
      <w:pPr>
        <w:numPr>
          <w:ilvl w:val="0"/>
          <w:numId w:val="2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 xml:space="preserve">Determinar </w:t>
      </w:r>
      <w:r w:rsidR="005E45BC" w:rsidRPr="00EF4409">
        <w:rPr>
          <w:rFonts w:ascii="Museo Sans 300" w:eastAsia="Arial" w:hAnsi="Museo Sans 300"/>
          <w:sz w:val="20"/>
          <w:szCs w:val="20"/>
          <w:lang w:eastAsia="es-SV"/>
        </w:rPr>
        <w:t xml:space="preserve">que la sociedad EEO, S.A. de C.V. tiene el derecho a recuperar la cantidad de </w:t>
      </w:r>
      <w:r w:rsidR="00545165">
        <w:rPr>
          <w:rFonts w:ascii="Museo Sans 300" w:eastAsia="Arial" w:hAnsi="Museo Sans 300"/>
          <w:sz w:val="20"/>
          <w:szCs w:val="20"/>
          <w:lang w:eastAsia="es-SV"/>
        </w:rPr>
        <w:t>TRESCIENTOS CINCUENTA Y TRES 8</w:t>
      </w:r>
      <w:r w:rsidR="0011021F">
        <w:rPr>
          <w:rFonts w:ascii="Museo Sans 300" w:eastAsia="Arial" w:hAnsi="Museo Sans 300"/>
          <w:sz w:val="20"/>
          <w:szCs w:val="20"/>
          <w:lang w:eastAsia="es-SV"/>
        </w:rPr>
        <w:t>1</w:t>
      </w:r>
      <w:r w:rsidR="00545165">
        <w:rPr>
          <w:rFonts w:ascii="Museo Sans 300" w:eastAsia="Arial" w:hAnsi="Museo Sans 300"/>
          <w:sz w:val="20"/>
          <w:szCs w:val="20"/>
          <w:lang w:eastAsia="es-SV"/>
        </w:rPr>
        <w:t xml:space="preserve">/100 </w:t>
      </w:r>
      <w:r w:rsidR="006243BA" w:rsidRPr="00C2462E">
        <w:rPr>
          <w:rFonts w:ascii="Museo Sans 300" w:eastAsia="Arial" w:hAnsi="Museo Sans 300"/>
          <w:sz w:val="20"/>
          <w:szCs w:val="20"/>
          <w:lang w:eastAsia="es-SV"/>
        </w:rPr>
        <w:t>DE LOS</w:t>
      </w:r>
      <w:r w:rsidR="00545165">
        <w:rPr>
          <w:rFonts w:ascii="Museo Sans 300" w:eastAsia="Arial" w:hAnsi="Museo Sans 300"/>
          <w:sz w:val="20"/>
          <w:szCs w:val="20"/>
          <w:lang w:eastAsia="es-SV"/>
        </w:rPr>
        <w:t xml:space="preserve"> ESTADOS UNIDOS DE AMÉRICA (USD 353.81</w:t>
      </w:r>
      <w:r w:rsidR="006243BA" w:rsidRPr="00C2462E">
        <w:rPr>
          <w:rFonts w:ascii="Museo Sans 300" w:eastAsia="Arial" w:hAnsi="Museo Sans 300"/>
          <w:sz w:val="20"/>
          <w:szCs w:val="20"/>
          <w:lang w:eastAsia="es-SV"/>
        </w:rPr>
        <w:t>)</w:t>
      </w:r>
      <w:r w:rsidR="00666CA2" w:rsidRPr="00EF4409">
        <w:rPr>
          <w:rFonts w:ascii="Museo Sans 300" w:eastAsia="Arial" w:hAnsi="Museo Sans 300"/>
          <w:sz w:val="20"/>
          <w:szCs w:val="20"/>
          <w:lang w:eastAsia="es-SV"/>
        </w:rPr>
        <w:t xml:space="preserve"> </w:t>
      </w:r>
      <w:r w:rsidR="00FC1240" w:rsidRPr="58D4349A">
        <w:rPr>
          <w:rFonts w:ascii="Museo Sans 300" w:eastAsia="Arial" w:hAnsi="Museo Sans 300"/>
          <w:sz w:val="20"/>
          <w:szCs w:val="20"/>
          <w:lang w:eastAsia="es-SV"/>
        </w:rPr>
        <w:t xml:space="preserve">IVA </w:t>
      </w:r>
      <w:r w:rsidR="00D348E0" w:rsidRPr="58D4349A">
        <w:rPr>
          <w:rFonts w:ascii="Museo Sans 300" w:eastAsia="Arial" w:hAnsi="Museo Sans 300"/>
          <w:sz w:val="20"/>
          <w:szCs w:val="20"/>
          <w:lang w:eastAsia="es-SV"/>
        </w:rPr>
        <w:t>incluido</w:t>
      </w:r>
      <w:r w:rsidR="4E7D6093" w:rsidRPr="58D4349A">
        <w:rPr>
          <w:rFonts w:ascii="Museo Sans 300" w:eastAsia="Arial" w:hAnsi="Museo Sans 300"/>
          <w:sz w:val="20"/>
          <w:szCs w:val="20"/>
          <w:lang w:eastAsia="es-SV"/>
        </w:rPr>
        <w:t xml:space="preserve"> en con</w:t>
      </w:r>
      <w:r w:rsidR="00545165">
        <w:rPr>
          <w:rFonts w:ascii="Museo Sans 300" w:eastAsia="Arial" w:hAnsi="Museo Sans 300"/>
          <w:sz w:val="20"/>
          <w:szCs w:val="20"/>
          <w:lang w:eastAsia="es-SV"/>
        </w:rPr>
        <w:t xml:space="preserve">cepto de energía no registrada más </w:t>
      </w:r>
      <w:r w:rsidR="4E7D6093" w:rsidRPr="00EF4409">
        <w:rPr>
          <w:rFonts w:ascii="Museo Sans 300" w:eastAsia="Arial" w:hAnsi="Museo Sans 300"/>
          <w:sz w:val="20"/>
          <w:szCs w:val="20"/>
          <w:lang w:eastAsia="es-SV"/>
        </w:rPr>
        <w:t>los intereses correspondientes de conformidad con lo establecido en el artículo 36 de los Términos y Condiciones Generales al Consumidor Final del Pliego Tarifario aplicable para el año 2019.</w:t>
      </w:r>
    </w:p>
    <w:p w14:paraId="6E380823" w14:textId="5FDB9953" w:rsidR="00E37DB9" w:rsidRDefault="00E37DB9">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597EA854" w:rsidR="004961AA" w:rsidRPr="00EF4409" w:rsidRDefault="00BD1CF2">
      <w:pPr>
        <w:numPr>
          <w:ilvl w:val="0"/>
          <w:numId w:val="2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 xml:space="preserve">ficar este acuerdo </w:t>
      </w:r>
      <w:r w:rsidR="00FF5827">
        <w:rPr>
          <w:rFonts w:ascii="Museo Sans 300" w:eastAsia="Arial" w:hAnsi="Museo Sans 300"/>
          <w:sz w:val="20"/>
          <w:szCs w:val="20"/>
          <w:lang w:eastAsia="es-SV"/>
        </w:rPr>
        <w:t xml:space="preserve">al señor </w:t>
      </w:r>
      <w:r w:rsidR="00A221C0">
        <w:rPr>
          <w:rFonts w:ascii="Museo Sans 300" w:eastAsia="Arial" w:hAnsi="Museo Sans 300"/>
          <w:sz w:val="20"/>
          <w:szCs w:val="20"/>
          <w:lang w:eastAsia="es-SV"/>
        </w:rPr>
        <w:t>+++</w:t>
      </w:r>
      <w:r w:rsidR="00FF5827">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 xml:space="preserve">y a la sociedad </w:t>
      </w:r>
      <w:r w:rsidR="00045587" w:rsidRPr="00EF4409">
        <w:rPr>
          <w:rFonts w:ascii="Museo Sans 300" w:eastAsia="Arial" w:hAnsi="Museo Sans 300"/>
          <w:sz w:val="20"/>
          <w:szCs w:val="20"/>
          <w:lang w:eastAsia="es-SV"/>
        </w:rPr>
        <w:t>EEO</w:t>
      </w:r>
      <w:r w:rsidR="00B91D6D" w:rsidRPr="00EF4409">
        <w:rPr>
          <w:rFonts w:ascii="Museo Sans 300" w:eastAsia="Arial" w:hAnsi="Museo Sans 300"/>
          <w:sz w:val="20"/>
          <w:szCs w:val="20"/>
          <w:lang w:eastAsia="es-SV"/>
        </w:rPr>
        <w:t>, S.A. de C.V.</w:t>
      </w:r>
    </w:p>
    <w:p w14:paraId="3E4F90E6" w14:textId="7777777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622B6196" w14:textId="169367B4" w:rsidR="00C24EED" w:rsidRDefault="00C24EE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537BE7C" w14:textId="77777777" w:rsidR="00C24EED" w:rsidRDefault="00C24EE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A0A0015" w14:textId="77777777" w:rsidR="00C24EED" w:rsidRDefault="00C24EE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5699BD8" w14:textId="77777777" w:rsidR="00C24EED" w:rsidRDefault="00C24EE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23A8AF5" w14:textId="77777777" w:rsidR="00C24EED" w:rsidRDefault="00C24EE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B5378C4" w:rsidR="002B1221" w:rsidRPr="00263E33" w:rsidRDefault="00821422" w:rsidP="009C60A8">
      <w:pPr>
        <w:tabs>
          <w:tab w:val="left" w:pos="4962"/>
        </w:tabs>
        <w:spacing w:after="0" w:line="0" w:lineRule="atLeast"/>
        <w:rPr>
          <w:rFonts w:ascii="Museo Sans 300" w:eastAsia="Times New Roman" w:hAnsi="Museo Sans 300" w:cs="Times New Roman"/>
          <w:sz w:val="20"/>
          <w:szCs w:val="20"/>
          <w:lang w:val="es-ES_tradnl" w:eastAsia="es-ES"/>
        </w:rPr>
      </w:pPr>
      <w:r>
        <w:rPr>
          <w:rFonts w:ascii="Museo Sans 300" w:eastAsia="Times New Roman" w:hAnsi="Museo Sans 300" w:cs="Times New Roman"/>
          <w:sz w:val="20"/>
          <w:szCs w:val="20"/>
          <w:lang w:val="es-ES_tradnl" w:eastAsia="es-ES"/>
        </w:rPr>
        <w:t xml:space="preserve">                                                                                            </w:t>
      </w:r>
      <w:r w:rsidR="008B44D6"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C3FA5">
      <w:headerReference w:type="even" r:id="rId10"/>
      <w:headerReference w:type="default" r:id="rId11"/>
      <w:footerReference w:type="even" r:id="rId12"/>
      <w:footerReference w:type="default" r:id="rId13"/>
      <w:headerReference w:type="first" r:id="rId14"/>
      <w:footerReference w:type="first" r:id="rId15"/>
      <w:pgSz w:w="12240" w:h="15840"/>
      <w:pgMar w:top="1985" w:right="1467" w:bottom="1418" w:left="1276" w:header="425" w:footer="720" w:gutter="0"/>
      <w:cols w:space="720"/>
      <w:titlePg/>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0AA7A94" w16cex:dateUtc="2020-12-07T14:55:53.223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0AEE2" w14:textId="77777777" w:rsidR="00CB75AA" w:rsidRDefault="00CB75AA">
      <w:pPr>
        <w:spacing w:after="0" w:line="240" w:lineRule="auto"/>
      </w:pPr>
      <w:r>
        <w:separator/>
      </w:r>
    </w:p>
  </w:endnote>
  <w:endnote w:type="continuationSeparator" w:id="0">
    <w:p w14:paraId="6CD7C3B6" w14:textId="77777777" w:rsidR="00CB75AA" w:rsidRDefault="00CB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B9" w14:textId="16233AB1" w:rsidR="004B0C0A" w:rsidRPr="009C60A8" w:rsidRDefault="004B0C0A">
    <w:pPr>
      <w:pStyle w:val="Piedepgina"/>
      <w:jc w:val="center"/>
      <w:rPr>
        <w:b/>
        <w:bCs/>
        <w:sz w:val="18"/>
        <w:szCs w:val="18"/>
      </w:rPr>
    </w:pPr>
    <w:r w:rsidRPr="009C60A8">
      <w:rPr>
        <w:sz w:val="18"/>
        <w:szCs w:val="18"/>
        <w:lang w:val="es-ES"/>
      </w:rPr>
      <w:t xml:space="preserve">Página </w:t>
    </w:r>
    <w:r w:rsidRPr="009C60A8">
      <w:rPr>
        <w:b/>
        <w:bCs/>
        <w:sz w:val="18"/>
        <w:szCs w:val="18"/>
      </w:rPr>
      <w:fldChar w:fldCharType="begin"/>
    </w:r>
    <w:r w:rsidRPr="009C60A8">
      <w:rPr>
        <w:b/>
        <w:bCs/>
        <w:sz w:val="18"/>
        <w:szCs w:val="18"/>
      </w:rPr>
      <w:instrText xml:space="preserve"> PAGE </w:instrText>
    </w:r>
    <w:r w:rsidRPr="009C60A8">
      <w:rPr>
        <w:b/>
        <w:bCs/>
        <w:sz w:val="18"/>
        <w:szCs w:val="18"/>
      </w:rPr>
      <w:fldChar w:fldCharType="separate"/>
    </w:r>
    <w:r w:rsidR="00A221C0">
      <w:rPr>
        <w:b/>
        <w:bCs/>
        <w:noProof/>
        <w:sz w:val="18"/>
        <w:szCs w:val="18"/>
      </w:rPr>
      <w:t>8</w:t>
    </w:r>
    <w:r w:rsidRPr="009C60A8">
      <w:rPr>
        <w:b/>
        <w:bCs/>
        <w:sz w:val="18"/>
        <w:szCs w:val="18"/>
      </w:rPr>
      <w:fldChar w:fldCharType="end"/>
    </w:r>
    <w:r w:rsidRPr="009C60A8">
      <w:rPr>
        <w:sz w:val="18"/>
        <w:szCs w:val="18"/>
        <w:lang w:val="es-ES"/>
      </w:rPr>
      <w:t xml:space="preserve"> de </w:t>
    </w:r>
    <w:r w:rsidRPr="009C60A8">
      <w:rPr>
        <w:b/>
        <w:bCs/>
        <w:sz w:val="18"/>
        <w:szCs w:val="18"/>
      </w:rPr>
      <w:fldChar w:fldCharType="begin"/>
    </w:r>
    <w:r w:rsidRPr="009C60A8">
      <w:rPr>
        <w:b/>
        <w:bCs/>
        <w:sz w:val="18"/>
        <w:szCs w:val="18"/>
      </w:rPr>
      <w:instrText xml:space="preserve"> NUMPAGES </w:instrText>
    </w:r>
    <w:r w:rsidRPr="009C60A8">
      <w:rPr>
        <w:b/>
        <w:bCs/>
        <w:sz w:val="18"/>
        <w:szCs w:val="18"/>
      </w:rPr>
      <w:fldChar w:fldCharType="separate"/>
    </w:r>
    <w:r w:rsidR="00A221C0">
      <w:rPr>
        <w:b/>
        <w:bCs/>
        <w:noProof/>
        <w:sz w:val="18"/>
        <w:szCs w:val="18"/>
      </w:rPr>
      <w:t>9</w:t>
    </w:r>
    <w:r w:rsidRPr="009C60A8">
      <w:rPr>
        <w:b/>
        <w:bCs/>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EBAB1" w14:textId="39091A6B" w:rsidR="0070008C" w:rsidRPr="009F3C92" w:rsidRDefault="0070008C" w:rsidP="0070008C">
    <w:pPr>
      <w:pStyle w:val="Piedepgina"/>
      <w:jc w:val="center"/>
      <w:rPr>
        <w:b/>
        <w:bCs/>
        <w:sz w:val="18"/>
        <w:szCs w:val="18"/>
      </w:rPr>
    </w:pPr>
    <w:r w:rsidRPr="009F3C92">
      <w:rPr>
        <w:sz w:val="18"/>
        <w:szCs w:val="18"/>
        <w:lang w:val="es-ES"/>
      </w:rPr>
      <w:t xml:space="preserve">Página </w:t>
    </w:r>
    <w:r w:rsidRPr="009F3C92">
      <w:rPr>
        <w:b/>
        <w:bCs/>
        <w:sz w:val="18"/>
        <w:szCs w:val="18"/>
      </w:rPr>
      <w:fldChar w:fldCharType="begin"/>
    </w:r>
    <w:r w:rsidRPr="009F3C92">
      <w:rPr>
        <w:b/>
        <w:bCs/>
        <w:sz w:val="18"/>
        <w:szCs w:val="18"/>
      </w:rPr>
      <w:instrText xml:space="preserve"> PAGE </w:instrText>
    </w:r>
    <w:r w:rsidRPr="009F3C92">
      <w:rPr>
        <w:b/>
        <w:bCs/>
        <w:sz w:val="18"/>
        <w:szCs w:val="18"/>
      </w:rPr>
      <w:fldChar w:fldCharType="separate"/>
    </w:r>
    <w:r w:rsidR="00A221C0">
      <w:rPr>
        <w:b/>
        <w:bCs/>
        <w:noProof/>
        <w:sz w:val="18"/>
        <w:szCs w:val="18"/>
      </w:rPr>
      <w:t>9</w:t>
    </w:r>
    <w:r w:rsidRPr="009F3C92">
      <w:rPr>
        <w:b/>
        <w:bCs/>
        <w:sz w:val="18"/>
        <w:szCs w:val="18"/>
      </w:rPr>
      <w:fldChar w:fldCharType="end"/>
    </w:r>
    <w:r w:rsidRPr="009F3C92">
      <w:rPr>
        <w:sz w:val="18"/>
        <w:szCs w:val="18"/>
        <w:lang w:val="es-ES"/>
      </w:rPr>
      <w:t xml:space="preserve"> de </w:t>
    </w:r>
    <w:r w:rsidRPr="009F3C92">
      <w:rPr>
        <w:b/>
        <w:bCs/>
        <w:sz w:val="18"/>
        <w:szCs w:val="18"/>
      </w:rPr>
      <w:fldChar w:fldCharType="begin"/>
    </w:r>
    <w:r w:rsidRPr="009F3C92">
      <w:rPr>
        <w:b/>
        <w:bCs/>
        <w:sz w:val="18"/>
        <w:szCs w:val="18"/>
      </w:rPr>
      <w:instrText xml:space="preserve"> NUMPAGES </w:instrText>
    </w:r>
    <w:r w:rsidRPr="009F3C92">
      <w:rPr>
        <w:b/>
        <w:bCs/>
        <w:sz w:val="18"/>
        <w:szCs w:val="18"/>
      </w:rPr>
      <w:fldChar w:fldCharType="separate"/>
    </w:r>
    <w:r w:rsidR="00A221C0">
      <w:rPr>
        <w:b/>
        <w:bCs/>
        <w:noProof/>
        <w:sz w:val="18"/>
        <w:szCs w:val="18"/>
      </w:rPr>
      <w:t>9</w:t>
    </w:r>
    <w:r w:rsidRPr="009F3C92">
      <w:rPr>
        <w:b/>
        <w:bCs/>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EFFE3" w14:textId="77777777" w:rsidR="00CB75AA" w:rsidRDefault="00CB75AA">
      <w:pPr>
        <w:spacing w:after="0" w:line="240" w:lineRule="auto"/>
      </w:pPr>
      <w:r>
        <w:rPr>
          <w:color w:val="000000"/>
        </w:rPr>
        <w:separator/>
      </w:r>
    </w:p>
  </w:footnote>
  <w:footnote w:type="continuationSeparator" w:id="0">
    <w:p w14:paraId="577E6113" w14:textId="77777777" w:rsidR="00CB75AA" w:rsidRDefault="00CB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9264"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7" name="Imagen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0" name="Imagen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61312"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5" name="Imagen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331E" w14:textId="77777777" w:rsidR="004B0C0A" w:rsidRDefault="004B0C0A">
    <w:pPr>
      <w:pStyle w:val="Encabezado"/>
      <w:jc w:val="center"/>
    </w:pPr>
    <w:r>
      <w:rPr>
        <w:noProof/>
        <w:lang w:eastAsia="es-SV"/>
      </w:rPr>
      <w:drawing>
        <wp:anchor distT="0" distB="0" distL="114300" distR="114300" simplePos="0" relativeHeight="251664384"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1" name="Imagen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63360"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2" name="Imagen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1C028D"/>
    <w:multiLevelType w:val="hybridMultilevel"/>
    <w:tmpl w:val="F8902F2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15:restartNumberingAfterBreak="0">
    <w:nsid w:val="086528C5"/>
    <w:multiLevelType w:val="multilevel"/>
    <w:tmpl w:val="70F2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0D4D0234"/>
    <w:multiLevelType w:val="hybridMultilevel"/>
    <w:tmpl w:val="481A7DCC"/>
    <w:lvl w:ilvl="0" w:tplc="3822CFD0">
      <w:start w:val="3"/>
      <w:numFmt w:val="lowerLetter"/>
      <w:lvlText w:val="%1."/>
      <w:lvlJc w:val="left"/>
      <w:pPr>
        <w:tabs>
          <w:tab w:val="num" w:pos="1494"/>
        </w:tabs>
        <w:ind w:left="1494" w:hanging="360"/>
      </w:pPr>
    </w:lvl>
    <w:lvl w:ilvl="1" w:tplc="E6887ED6">
      <w:start w:val="1"/>
      <w:numFmt w:val="lowerLetter"/>
      <w:lvlText w:val="%2."/>
      <w:lvlJc w:val="left"/>
      <w:pPr>
        <w:tabs>
          <w:tab w:val="num" w:pos="2214"/>
        </w:tabs>
        <w:ind w:left="2214" w:hanging="360"/>
      </w:pPr>
    </w:lvl>
    <w:lvl w:ilvl="2" w:tplc="6122F1D0">
      <w:start w:val="1"/>
      <w:numFmt w:val="lowerLetter"/>
      <w:lvlText w:val="%3."/>
      <w:lvlJc w:val="left"/>
      <w:pPr>
        <w:tabs>
          <w:tab w:val="num" w:pos="2934"/>
        </w:tabs>
        <w:ind w:left="2934" w:hanging="360"/>
      </w:pPr>
    </w:lvl>
    <w:lvl w:ilvl="3" w:tplc="39643938">
      <w:start w:val="1"/>
      <w:numFmt w:val="lowerLetter"/>
      <w:lvlText w:val="%4."/>
      <w:lvlJc w:val="left"/>
      <w:pPr>
        <w:tabs>
          <w:tab w:val="num" w:pos="3654"/>
        </w:tabs>
        <w:ind w:left="3654" w:hanging="360"/>
      </w:pPr>
    </w:lvl>
    <w:lvl w:ilvl="4" w:tplc="92CC3DD2">
      <w:start w:val="1"/>
      <w:numFmt w:val="lowerLetter"/>
      <w:lvlText w:val="%5."/>
      <w:lvlJc w:val="left"/>
      <w:pPr>
        <w:tabs>
          <w:tab w:val="num" w:pos="4374"/>
        </w:tabs>
        <w:ind w:left="4374" w:hanging="360"/>
      </w:pPr>
    </w:lvl>
    <w:lvl w:ilvl="5" w:tplc="11CE89FE">
      <w:start w:val="1"/>
      <w:numFmt w:val="lowerLetter"/>
      <w:lvlText w:val="%6."/>
      <w:lvlJc w:val="left"/>
      <w:pPr>
        <w:tabs>
          <w:tab w:val="num" w:pos="5094"/>
        </w:tabs>
        <w:ind w:left="5094" w:hanging="360"/>
      </w:pPr>
    </w:lvl>
    <w:lvl w:ilvl="6" w:tplc="4C942964">
      <w:start w:val="1"/>
      <w:numFmt w:val="lowerLetter"/>
      <w:lvlText w:val="%7."/>
      <w:lvlJc w:val="left"/>
      <w:pPr>
        <w:tabs>
          <w:tab w:val="num" w:pos="5814"/>
        </w:tabs>
        <w:ind w:left="5814" w:hanging="360"/>
      </w:pPr>
    </w:lvl>
    <w:lvl w:ilvl="7" w:tplc="35E01CA4">
      <w:start w:val="1"/>
      <w:numFmt w:val="lowerLetter"/>
      <w:lvlText w:val="%8."/>
      <w:lvlJc w:val="left"/>
      <w:pPr>
        <w:tabs>
          <w:tab w:val="num" w:pos="6534"/>
        </w:tabs>
        <w:ind w:left="6534" w:hanging="360"/>
      </w:pPr>
    </w:lvl>
    <w:lvl w:ilvl="8" w:tplc="2236D33A">
      <w:start w:val="1"/>
      <w:numFmt w:val="lowerLetter"/>
      <w:lvlText w:val="%9."/>
      <w:lvlJc w:val="left"/>
      <w:pPr>
        <w:tabs>
          <w:tab w:val="num" w:pos="7254"/>
        </w:tabs>
        <w:ind w:left="7254" w:hanging="360"/>
      </w:pPr>
    </w:lvl>
  </w:abstractNum>
  <w:abstractNum w:abstractNumId="5" w15:restartNumberingAfterBreak="0">
    <w:nsid w:val="0FB40C69"/>
    <w:multiLevelType w:val="hybridMultilevel"/>
    <w:tmpl w:val="3E909756"/>
    <w:lvl w:ilvl="0" w:tplc="440A0017">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11BB75BB"/>
    <w:multiLevelType w:val="multilevel"/>
    <w:tmpl w:val="FB22E686"/>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45C3B3A"/>
    <w:multiLevelType w:val="hybridMultilevel"/>
    <w:tmpl w:val="2F08D5D6"/>
    <w:lvl w:ilvl="0" w:tplc="42B8E072">
      <w:start w:val="1"/>
      <w:numFmt w:val="lowerLetter"/>
      <w:lvlText w:val="%1)"/>
      <w:lvlJc w:val="left"/>
      <w:pPr>
        <w:ind w:left="1783" w:hanging="360"/>
      </w:pPr>
      <w:rPr>
        <w:rFonts w:hint="default"/>
        <w:color w:val="000000"/>
      </w:rPr>
    </w:lvl>
    <w:lvl w:ilvl="1" w:tplc="440A0019" w:tentative="1">
      <w:start w:val="1"/>
      <w:numFmt w:val="lowerLetter"/>
      <w:lvlText w:val="%2."/>
      <w:lvlJc w:val="left"/>
      <w:pPr>
        <w:ind w:left="2503" w:hanging="360"/>
      </w:pPr>
    </w:lvl>
    <w:lvl w:ilvl="2" w:tplc="440A001B" w:tentative="1">
      <w:start w:val="1"/>
      <w:numFmt w:val="lowerRoman"/>
      <w:lvlText w:val="%3."/>
      <w:lvlJc w:val="right"/>
      <w:pPr>
        <w:ind w:left="3223" w:hanging="180"/>
      </w:pPr>
    </w:lvl>
    <w:lvl w:ilvl="3" w:tplc="440A000F" w:tentative="1">
      <w:start w:val="1"/>
      <w:numFmt w:val="decimal"/>
      <w:lvlText w:val="%4."/>
      <w:lvlJc w:val="left"/>
      <w:pPr>
        <w:ind w:left="3943" w:hanging="360"/>
      </w:pPr>
    </w:lvl>
    <w:lvl w:ilvl="4" w:tplc="440A0019" w:tentative="1">
      <w:start w:val="1"/>
      <w:numFmt w:val="lowerLetter"/>
      <w:lvlText w:val="%5."/>
      <w:lvlJc w:val="left"/>
      <w:pPr>
        <w:ind w:left="4663" w:hanging="360"/>
      </w:pPr>
    </w:lvl>
    <w:lvl w:ilvl="5" w:tplc="440A001B" w:tentative="1">
      <w:start w:val="1"/>
      <w:numFmt w:val="lowerRoman"/>
      <w:lvlText w:val="%6."/>
      <w:lvlJc w:val="right"/>
      <w:pPr>
        <w:ind w:left="5383" w:hanging="180"/>
      </w:pPr>
    </w:lvl>
    <w:lvl w:ilvl="6" w:tplc="440A000F" w:tentative="1">
      <w:start w:val="1"/>
      <w:numFmt w:val="decimal"/>
      <w:lvlText w:val="%7."/>
      <w:lvlJc w:val="left"/>
      <w:pPr>
        <w:ind w:left="6103" w:hanging="360"/>
      </w:pPr>
    </w:lvl>
    <w:lvl w:ilvl="7" w:tplc="440A0019" w:tentative="1">
      <w:start w:val="1"/>
      <w:numFmt w:val="lowerLetter"/>
      <w:lvlText w:val="%8."/>
      <w:lvlJc w:val="left"/>
      <w:pPr>
        <w:ind w:left="6823" w:hanging="360"/>
      </w:pPr>
    </w:lvl>
    <w:lvl w:ilvl="8" w:tplc="440A001B" w:tentative="1">
      <w:start w:val="1"/>
      <w:numFmt w:val="lowerRoman"/>
      <w:lvlText w:val="%9."/>
      <w:lvlJc w:val="right"/>
      <w:pPr>
        <w:ind w:left="7543" w:hanging="180"/>
      </w:pPr>
    </w:lvl>
  </w:abstractNum>
  <w:abstractNum w:abstractNumId="8"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5C86152"/>
    <w:multiLevelType w:val="hybridMultilevel"/>
    <w:tmpl w:val="C77EDA2C"/>
    <w:lvl w:ilvl="0" w:tplc="F80472F0">
      <w:start w:val="4"/>
      <w:numFmt w:val="lowerLetter"/>
      <w:lvlText w:val="%1."/>
      <w:lvlJc w:val="left"/>
      <w:pPr>
        <w:tabs>
          <w:tab w:val="num" w:pos="720"/>
        </w:tabs>
        <w:ind w:left="720" w:hanging="360"/>
      </w:pPr>
    </w:lvl>
    <w:lvl w:ilvl="1" w:tplc="FE9AEAAA" w:tentative="1">
      <w:start w:val="1"/>
      <w:numFmt w:val="lowerLetter"/>
      <w:lvlText w:val="%2."/>
      <w:lvlJc w:val="left"/>
      <w:pPr>
        <w:tabs>
          <w:tab w:val="num" w:pos="1440"/>
        </w:tabs>
        <w:ind w:left="1440" w:hanging="360"/>
      </w:pPr>
    </w:lvl>
    <w:lvl w:ilvl="2" w:tplc="25E0502C" w:tentative="1">
      <w:start w:val="1"/>
      <w:numFmt w:val="lowerLetter"/>
      <w:lvlText w:val="%3."/>
      <w:lvlJc w:val="left"/>
      <w:pPr>
        <w:tabs>
          <w:tab w:val="num" w:pos="2160"/>
        </w:tabs>
        <w:ind w:left="2160" w:hanging="360"/>
      </w:pPr>
    </w:lvl>
    <w:lvl w:ilvl="3" w:tplc="2E9C6834" w:tentative="1">
      <w:start w:val="1"/>
      <w:numFmt w:val="lowerLetter"/>
      <w:lvlText w:val="%4."/>
      <w:lvlJc w:val="left"/>
      <w:pPr>
        <w:tabs>
          <w:tab w:val="num" w:pos="2880"/>
        </w:tabs>
        <w:ind w:left="2880" w:hanging="360"/>
      </w:pPr>
    </w:lvl>
    <w:lvl w:ilvl="4" w:tplc="2BBAE83C" w:tentative="1">
      <w:start w:val="1"/>
      <w:numFmt w:val="lowerLetter"/>
      <w:lvlText w:val="%5."/>
      <w:lvlJc w:val="left"/>
      <w:pPr>
        <w:tabs>
          <w:tab w:val="num" w:pos="3600"/>
        </w:tabs>
        <w:ind w:left="3600" w:hanging="360"/>
      </w:pPr>
    </w:lvl>
    <w:lvl w:ilvl="5" w:tplc="D7E279F6" w:tentative="1">
      <w:start w:val="1"/>
      <w:numFmt w:val="lowerLetter"/>
      <w:lvlText w:val="%6."/>
      <w:lvlJc w:val="left"/>
      <w:pPr>
        <w:tabs>
          <w:tab w:val="num" w:pos="4320"/>
        </w:tabs>
        <w:ind w:left="4320" w:hanging="360"/>
      </w:pPr>
    </w:lvl>
    <w:lvl w:ilvl="6" w:tplc="3D3CA02C" w:tentative="1">
      <w:start w:val="1"/>
      <w:numFmt w:val="lowerLetter"/>
      <w:lvlText w:val="%7."/>
      <w:lvlJc w:val="left"/>
      <w:pPr>
        <w:tabs>
          <w:tab w:val="num" w:pos="5040"/>
        </w:tabs>
        <w:ind w:left="5040" w:hanging="360"/>
      </w:pPr>
    </w:lvl>
    <w:lvl w:ilvl="7" w:tplc="25DE0D4C" w:tentative="1">
      <w:start w:val="1"/>
      <w:numFmt w:val="lowerLetter"/>
      <w:lvlText w:val="%8."/>
      <w:lvlJc w:val="left"/>
      <w:pPr>
        <w:tabs>
          <w:tab w:val="num" w:pos="5760"/>
        </w:tabs>
        <w:ind w:left="5760" w:hanging="360"/>
      </w:pPr>
    </w:lvl>
    <w:lvl w:ilvl="8" w:tplc="9F8C340E" w:tentative="1">
      <w:start w:val="1"/>
      <w:numFmt w:val="lowerLetter"/>
      <w:lvlText w:val="%9."/>
      <w:lvlJc w:val="left"/>
      <w:pPr>
        <w:tabs>
          <w:tab w:val="num" w:pos="6480"/>
        </w:tabs>
        <w:ind w:left="6480" w:hanging="360"/>
      </w:pPr>
    </w:lvl>
  </w:abstractNum>
  <w:abstractNum w:abstractNumId="10" w15:restartNumberingAfterBreak="0">
    <w:nsid w:val="180E11F0"/>
    <w:multiLevelType w:val="hybridMultilevel"/>
    <w:tmpl w:val="FE1AE7B4"/>
    <w:lvl w:ilvl="0" w:tplc="85101D36">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1" w15:restartNumberingAfterBreak="0">
    <w:nsid w:val="1B134BF7"/>
    <w:multiLevelType w:val="hybridMultilevel"/>
    <w:tmpl w:val="9F54FA2A"/>
    <w:lvl w:ilvl="0" w:tplc="2996AA0A">
      <w:start w:val="1"/>
      <w:numFmt w:val="lowerLetter"/>
      <w:lvlText w:val="%1)"/>
      <w:lvlJc w:val="left"/>
      <w:pPr>
        <w:ind w:left="720" w:hanging="360"/>
      </w:pPr>
      <w:rPr>
        <w:rFonts w:ascii="Museo Sans 300" w:hAnsi="Museo Sans 300" w:hint="default"/>
      </w:rPr>
    </w:lvl>
    <w:lvl w:ilvl="1" w:tplc="DFD23EAA">
      <w:start w:val="1"/>
      <w:numFmt w:val="decimal"/>
      <w:lvlText w:val="%2."/>
      <w:lvlJc w:val="left"/>
      <w:pPr>
        <w:ind w:left="1440" w:hanging="360"/>
      </w:pPr>
    </w:lvl>
    <w:lvl w:ilvl="2" w:tplc="8C1A3110">
      <w:start w:val="1"/>
      <w:numFmt w:val="decimal"/>
      <w:lvlText w:val="%3."/>
      <w:lvlJc w:val="left"/>
      <w:pPr>
        <w:ind w:left="2160" w:hanging="360"/>
      </w:pPr>
    </w:lvl>
    <w:lvl w:ilvl="3" w:tplc="A6CC54FA">
      <w:start w:val="1"/>
      <w:numFmt w:val="decimal"/>
      <w:lvlText w:val="%4."/>
      <w:lvlJc w:val="left"/>
      <w:pPr>
        <w:ind w:left="2880" w:hanging="360"/>
      </w:pPr>
    </w:lvl>
    <w:lvl w:ilvl="4" w:tplc="84B0E6A2">
      <w:start w:val="1"/>
      <w:numFmt w:val="decimal"/>
      <w:lvlText w:val="%5."/>
      <w:lvlJc w:val="left"/>
      <w:pPr>
        <w:ind w:left="3600" w:hanging="360"/>
      </w:pPr>
    </w:lvl>
    <w:lvl w:ilvl="5" w:tplc="8A266098">
      <w:start w:val="1"/>
      <w:numFmt w:val="decimal"/>
      <w:lvlText w:val="%6."/>
      <w:lvlJc w:val="left"/>
      <w:pPr>
        <w:ind w:left="4320" w:hanging="360"/>
      </w:pPr>
    </w:lvl>
    <w:lvl w:ilvl="6" w:tplc="15941476">
      <w:start w:val="1"/>
      <w:numFmt w:val="decimal"/>
      <w:lvlText w:val="%7."/>
      <w:lvlJc w:val="left"/>
      <w:pPr>
        <w:ind w:left="5040" w:hanging="360"/>
      </w:pPr>
    </w:lvl>
    <w:lvl w:ilvl="7" w:tplc="4EEC3098">
      <w:start w:val="1"/>
      <w:numFmt w:val="decimal"/>
      <w:lvlText w:val="%8."/>
      <w:lvlJc w:val="left"/>
      <w:pPr>
        <w:ind w:left="5760" w:hanging="360"/>
      </w:pPr>
    </w:lvl>
    <w:lvl w:ilvl="8" w:tplc="BADC3550">
      <w:start w:val="1"/>
      <w:numFmt w:val="decimal"/>
      <w:lvlText w:val="%9."/>
      <w:lvlJc w:val="left"/>
      <w:pPr>
        <w:ind w:left="6480" w:hanging="360"/>
      </w:pPr>
    </w:lvl>
  </w:abstractNum>
  <w:abstractNum w:abstractNumId="12" w15:restartNumberingAfterBreak="0">
    <w:nsid w:val="1BD169E0"/>
    <w:multiLevelType w:val="hybridMultilevel"/>
    <w:tmpl w:val="A4305E8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E8C0EBA"/>
    <w:multiLevelType w:val="hybridMultilevel"/>
    <w:tmpl w:val="72B4E8F4"/>
    <w:lvl w:ilvl="0" w:tplc="26665A70">
      <w:start w:val="1"/>
      <w:numFmt w:val="lowerLetter"/>
      <w:lvlText w:val="%1."/>
      <w:lvlJc w:val="left"/>
      <w:pPr>
        <w:tabs>
          <w:tab w:val="num" w:pos="1080"/>
        </w:tabs>
        <w:ind w:left="1080" w:hanging="360"/>
      </w:pPr>
    </w:lvl>
    <w:lvl w:ilvl="1" w:tplc="0682E856">
      <w:start w:val="1"/>
      <w:numFmt w:val="lowerLetter"/>
      <w:lvlText w:val="%2."/>
      <w:lvlJc w:val="left"/>
      <w:pPr>
        <w:tabs>
          <w:tab w:val="num" w:pos="1800"/>
        </w:tabs>
        <w:ind w:left="1800" w:hanging="360"/>
      </w:pPr>
    </w:lvl>
    <w:lvl w:ilvl="2" w:tplc="D772C70E">
      <w:start w:val="1"/>
      <w:numFmt w:val="lowerLetter"/>
      <w:lvlText w:val="%3."/>
      <w:lvlJc w:val="left"/>
      <w:pPr>
        <w:tabs>
          <w:tab w:val="num" w:pos="2520"/>
        </w:tabs>
        <w:ind w:left="2520" w:hanging="360"/>
      </w:pPr>
    </w:lvl>
    <w:lvl w:ilvl="3" w:tplc="F328DA92">
      <w:start w:val="1"/>
      <w:numFmt w:val="lowerLetter"/>
      <w:lvlText w:val="%4."/>
      <w:lvlJc w:val="left"/>
      <w:pPr>
        <w:tabs>
          <w:tab w:val="num" w:pos="3240"/>
        </w:tabs>
        <w:ind w:left="3240" w:hanging="360"/>
      </w:pPr>
    </w:lvl>
    <w:lvl w:ilvl="4" w:tplc="9CF28A52">
      <w:start w:val="1"/>
      <w:numFmt w:val="lowerLetter"/>
      <w:lvlText w:val="%5."/>
      <w:lvlJc w:val="left"/>
      <w:pPr>
        <w:tabs>
          <w:tab w:val="num" w:pos="3960"/>
        </w:tabs>
        <w:ind w:left="3960" w:hanging="360"/>
      </w:pPr>
    </w:lvl>
    <w:lvl w:ilvl="5" w:tplc="D04C7794">
      <w:start w:val="1"/>
      <w:numFmt w:val="lowerLetter"/>
      <w:lvlText w:val="%6."/>
      <w:lvlJc w:val="left"/>
      <w:pPr>
        <w:tabs>
          <w:tab w:val="num" w:pos="4680"/>
        </w:tabs>
        <w:ind w:left="4680" w:hanging="360"/>
      </w:pPr>
    </w:lvl>
    <w:lvl w:ilvl="6" w:tplc="CAE652EE">
      <w:start w:val="1"/>
      <w:numFmt w:val="lowerLetter"/>
      <w:lvlText w:val="%7."/>
      <w:lvlJc w:val="left"/>
      <w:pPr>
        <w:tabs>
          <w:tab w:val="num" w:pos="5400"/>
        </w:tabs>
        <w:ind w:left="5400" w:hanging="360"/>
      </w:pPr>
    </w:lvl>
    <w:lvl w:ilvl="7" w:tplc="0B98402A">
      <w:start w:val="1"/>
      <w:numFmt w:val="lowerLetter"/>
      <w:lvlText w:val="%8."/>
      <w:lvlJc w:val="left"/>
      <w:pPr>
        <w:tabs>
          <w:tab w:val="num" w:pos="6120"/>
        </w:tabs>
        <w:ind w:left="6120" w:hanging="360"/>
      </w:pPr>
    </w:lvl>
    <w:lvl w:ilvl="8" w:tplc="028E52C2">
      <w:start w:val="1"/>
      <w:numFmt w:val="lowerLetter"/>
      <w:lvlText w:val="%9."/>
      <w:lvlJc w:val="left"/>
      <w:pPr>
        <w:tabs>
          <w:tab w:val="num" w:pos="6840"/>
        </w:tabs>
        <w:ind w:left="6840" w:hanging="360"/>
      </w:pPr>
    </w:lvl>
  </w:abstractNum>
  <w:abstractNum w:abstractNumId="14"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E81A99"/>
    <w:multiLevelType w:val="hybridMultilevel"/>
    <w:tmpl w:val="4838E362"/>
    <w:lvl w:ilvl="0" w:tplc="9782C452">
      <w:start w:val="4"/>
      <w:numFmt w:val="lowerLetter"/>
      <w:lvlText w:val="%1."/>
      <w:lvlJc w:val="left"/>
      <w:pPr>
        <w:tabs>
          <w:tab w:val="num" w:pos="720"/>
        </w:tabs>
        <w:ind w:left="720" w:hanging="360"/>
      </w:pPr>
    </w:lvl>
    <w:lvl w:ilvl="1" w:tplc="0DDE80DE" w:tentative="1">
      <w:start w:val="1"/>
      <w:numFmt w:val="lowerLetter"/>
      <w:lvlText w:val="%2."/>
      <w:lvlJc w:val="left"/>
      <w:pPr>
        <w:tabs>
          <w:tab w:val="num" w:pos="1440"/>
        </w:tabs>
        <w:ind w:left="1440" w:hanging="360"/>
      </w:pPr>
    </w:lvl>
    <w:lvl w:ilvl="2" w:tplc="618A8AC6" w:tentative="1">
      <w:start w:val="1"/>
      <w:numFmt w:val="lowerLetter"/>
      <w:lvlText w:val="%3."/>
      <w:lvlJc w:val="left"/>
      <w:pPr>
        <w:tabs>
          <w:tab w:val="num" w:pos="2160"/>
        </w:tabs>
        <w:ind w:left="2160" w:hanging="360"/>
      </w:pPr>
    </w:lvl>
    <w:lvl w:ilvl="3" w:tplc="42CE5086" w:tentative="1">
      <w:start w:val="1"/>
      <w:numFmt w:val="lowerLetter"/>
      <w:lvlText w:val="%4."/>
      <w:lvlJc w:val="left"/>
      <w:pPr>
        <w:tabs>
          <w:tab w:val="num" w:pos="2880"/>
        </w:tabs>
        <w:ind w:left="2880" w:hanging="360"/>
      </w:pPr>
    </w:lvl>
    <w:lvl w:ilvl="4" w:tplc="A8A66B8A" w:tentative="1">
      <w:start w:val="1"/>
      <w:numFmt w:val="lowerLetter"/>
      <w:lvlText w:val="%5."/>
      <w:lvlJc w:val="left"/>
      <w:pPr>
        <w:tabs>
          <w:tab w:val="num" w:pos="3600"/>
        </w:tabs>
        <w:ind w:left="3600" w:hanging="360"/>
      </w:pPr>
    </w:lvl>
    <w:lvl w:ilvl="5" w:tplc="06EC0BBE" w:tentative="1">
      <w:start w:val="1"/>
      <w:numFmt w:val="lowerLetter"/>
      <w:lvlText w:val="%6."/>
      <w:lvlJc w:val="left"/>
      <w:pPr>
        <w:tabs>
          <w:tab w:val="num" w:pos="4320"/>
        </w:tabs>
        <w:ind w:left="4320" w:hanging="360"/>
      </w:pPr>
    </w:lvl>
    <w:lvl w:ilvl="6" w:tplc="E20C61D2" w:tentative="1">
      <w:start w:val="1"/>
      <w:numFmt w:val="lowerLetter"/>
      <w:lvlText w:val="%7."/>
      <w:lvlJc w:val="left"/>
      <w:pPr>
        <w:tabs>
          <w:tab w:val="num" w:pos="5040"/>
        </w:tabs>
        <w:ind w:left="5040" w:hanging="360"/>
      </w:pPr>
    </w:lvl>
    <w:lvl w:ilvl="7" w:tplc="187A5054" w:tentative="1">
      <w:start w:val="1"/>
      <w:numFmt w:val="lowerLetter"/>
      <w:lvlText w:val="%8."/>
      <w:lvlJc w:val="left"/>
      <w:pPr>
        <w:tabs>
          <w:tab w:val="num" w:pos="5760"/>
        </w:tabs>
        <w:ind w:left="5760" w:hanging="360"/>
      </w:pPr>
    </w:lvl>
    <w:lvl w:ilvl="8" w:tplc="41327D5C" w:tentative="1">
      <w:start w:val="1"/>
      <w:numFmt w:val="lowerLetter"/>
      <w:lvlText w:val="%9."/>
      <w:lvlJc w:val="left"/>
      <w:pPr>
        <w:tabs>
          <w:tab w:val="num" w:pos="6480"/>
        </w:tabs>
        <w:ind w:left="6480" w:hanging="360"/>
      </w:pPr>
    </w:lvl>
  </w:abstractNum>
  <w:abstractNum w:abstractNumId="16" w15:restartNumberingAfterBreak="0">
    <w:nsid w:val="35F0696F"/>
    <w:multiLevelType w:val="hybridMultilevel"/>
    <w:tmpl w:val="399A1C1C"/>
    <w:lvl w:ilvl="0" w:tplc="A712108E">
      <w:start w:val="3"/>
      <w:numFmt w:val="lowerLetter"/>
      <w:lvlText w:val="%1."/>
      <w:lvlJc w:val="left"/>
      <w:pPr>
        <w:tabs>
          <w:tab w:val="num" w:pos="720"/>
        </w:tabs>
        <w:ind w:left="720" w:hanging="360"/>
      </w:pPr>
    </w:lvl>
    <w:lvl w:ilvl="1" w:tplc="92B4A2AE" w:tentative="1">
      <w:start w:val="1"/>
      <w:numFmt w:val="lowerLetter"/>
      <w:lvlText w:val="%2."/>
      <w:lvlJc w:val="left"/>
      <w:pPr>
        <w:tabs>
          <w:tab w:val="num" w:pos="1440"/>
        </w:tabs>
        <w:ind w:left="1440" w:hanging="360"/>
      </w:pPr>
    </w:lvl>
    <w:lvl w:ilvl="2" w:tplc="57664B44" w:tentative="1">
      <w:start w:val="1"/>
      <w:numFmt w:val="lowerLetter"/>
      <w:lvlText w:val="%3."/>
      <w:lvlJc w:val="left"/>
      <w:pPr>
        <w:tabs>
          <w:tab w:val="num" w:pos="2160"/>
        </w:tabs>
        <w:ind w:left="2160" w:hanging="360"/>
      </w:pPr>
    </w:lvl>
    <w:lvl w:ilvl="3" w:tplc="EC8E9308" w:tentative="1">
      <w:start w:val="1"/>
      <w:numFmt w:val="lowerLetter"/>
      <w:lvlText w:val="%4."/>
      <w:lvlJc w:val="left"/>
      <w:pPr>
        <w:tabs>
          <w:tab w:val="num" w:pos="2880"/>
        </w:tabs>
        <w:ind w:left="2880" w:hanging="360"/>
      </w:pPr>
    </w:lvl>
    <w:lvl w:ilvl="4" w:tplc="38AEB67C" w:tentative="1">
      <w:start w:val="1"/>
      <w:numFmt w:val="lowerLetter"/>
      <w:lvlText w:val="%5."/>
      <w:lvlJc w:val="left"/>
      <w:pPr>
        <w:tabs>
          <w:tab w:val="num" w:pos="3600"/>
        </w:tabs>
        <w:ind w:left="3600" w:hanging="360"/>
      </w:pPr>
    </w:lvl>
    <w:lvl w:ilvl="5" w:tplc="49245098" w:tentative="1">
      <w:start w:val="1"/>
      <w:numFmt w:val="lowerLetter"/>
      <w:lvlText w:val="%6."/>
      <w:lvlJc w:val="left"/>
      <w:pPr>
        <w:tabs>
          <w:tab w:val="num" w:pos="4320"/>
        </w:tabs>
        <w:ind w:left="4320" w:hanging="360"/>
      </w:pPr>
    </w:lvl>
    <w:lvl w:ilvl="6" w:tplc="57ACFD04" w:tentative="1">
      <w:start w:val="1"/>
      <w:numFmt w:val="lowerLetter"/>
      <w:lvlText w:val="%7."/>
      <w:lvlJc w:val="left"/>
      <w:pPr>
        <w:tabs>
          <w:tab w:val="num" w:pos="5040"/>
        </w:tabs>
        <w:ind w:left="5040" w:hanging="360"/>
      </w:pPr>
    </w:lvl>
    <w:lvl w:ilvl="7" w:tplc="2E36299C" w:tentative="1">
      <w:start w:val="1"/>
      <w:numFmt w:val="lowerLetter"/>
      <w:lvlText w:val="%8."/>
      <w:lvlJc w:val="left"/>
      <w:pPr>
        <w:tabs>
          <w:tab w:val="num" w:pos="5760"/>
        </w:tabs>
        <w:ind w:left="5760" w:hanging="360"/>
      </w:pPr>
    </w:lvl>
    <w:lvl w:ilvl="8" w:tplc="A3C2E9E8" w:tentative="1">
      <w:start w:val="1"/>
      <w:numFmt w:val="lowerLetter"/>
      <w:lvlText w:val="%9."/>
      <w:lvlJc w:val="left"/>
      <w:pPr>
        <w:tabs>
          <w:tab w:val="num" w:pos="6480"/>
        </w:tabs>
        <w:ind w:left="6480" w:hanging="360"/>
      </w:pPr>
    </w:lvl>
  </w:abstractNum>
  <w:abstractNum w:abstractNumId="17" w15:restartNumberingAfterBreak="0">
    <w:nsid w:val="38BF2A9A"/>
    <w:multiLevelType w:val="hybridMultilevel"/>
    <w:tmpl w:val="188E6F7C"/>
    <w:lvl w:ilvl="0" w:tplc="454AB40A">
      <w:start w:val="2"/>
      <w:numFmt w:val="lowerLetter"/>
      <w:lvlText w:val="%1."/>
      <w:lvlJc w:val="left"/>
      <w:pPr>
        <w:tabs>
          <w:tab w:val="num" w:pos="720"/>
        </w:tabs>
        <w:ind w:left="720" w:hanging="360"/>
      </w:pPr>
    </w:lvl>
    <w:lvl w:ilvl="1" w:tplc="6E1811AA" w:tentative="1">
      <w:start w:val="1"/>
      <w:numFmt w:val="lowerLetter"/>
      <w:lvlText w:val="%2."/>
      <w:lvlJc w:val="left"/>
      <w:pPr>
        <w:tabs>
          <w:tab w:val="num" w:pos="1440"/>
        </w:tabs>
        <w:ind w:left="1440" w:hanging="360"/>
      </w:pPr>
    </w:lvl>
    <w:lvl w:ilvl="2" w:tplc="1D0EE3FA" w:tentative="1">
      <w:start w:val="1"/>
      <w:numFmt w:val="lowerLetter"/>
      <w:lvlText w:val="%3."/>
      <w:lvlJc w:val="left"/>
      <w:pPr>
        <w:tabs>
          <w:tab w:val="num" w:pos="2160"/>
        </w:tabs>
        <w:ind w:left="2160" w:hanging="360"/>
      </w:pPr>
    </w:lvl>
    <w:lvl w:ilvl="3" w:tplc="B162A7F8" w:tentative="1">
      <w:start w:val="1"/>
      <w:numFmt w:val="lowerLetter"/>
      <w:lvlText w:val="%4."/>
      <w:lvlJc w:val="left"/>
      <w:pPr>
        <w:tabs>
          <w:tab w:val="num" w:pos="2880"/>
        </w:tabs>
        <w:ind w:left="2880" w:hanging="360"/>
      </w:pPr>
    </w:lvl>
    <w:lvl w:ilvl="4" w:tplc="61BA8A68" w:tentative="1">
      <w:start w:val="1"/>
      <w:numFmt w:val="lowerLetter"/>
      <w:lvlText w:val="%5."/>
      <w:lvlJc w:val="left"/>
      <w:pPr>
        <w:tabs>
          <w:tab w:val="num" w:pos="3600"/>
        </w:tabs>
        <w:ind w:left="3600" w:hanging="360"/>
      </w:pPr>
    </w:lvl>
    <w:lvl w:ilvl="5" w:tplc="4308E246" w:tentative="1">
      <w:start w:val="1"/>
      <w:numFmt w:val="lowerLetter"/>
      <w:lvlText w:val="%6."/>
      <w:lvlJc w:val="left"/>
      <w:pPr>
        <w:tabs>
          <w:tab w:val="num" w:pos="4320"/>
        </w:tabs>
        <w:ind w:left="4320" w:hanging="360"/>
      </w:pPr>
    </w:lvl>
    <w:lvl w:ilvl="6" w:tplc="5AFE426A" w:tentative="1">
      <w:start w:val="1"/>
      <w:numFmt w:val="lowerLetter"/>
      <w:lvlText w:val="%7."/>
      <w:lvlJc w:val="left"/>
      <w:pPr>
        <w:tabs>
          <w:tab w:val="num" w:pos="5040"/>
        </w:tabs>
        <w:ind w:left="5040" w:hanging="360"/>
      </w:pPr>
    </w:lvl>
    <w:lvl w:ilvl="7" w:tplc="4A3C443A" w:tentative="1">
      <w:start w:val="1"/>
      <w:numFmt w:val="lowerLetter"/>
      <w:lvlText w:val="%8."/>
      <w:lvlJc w:val="left"/>
      <w:pPr>
        <w:tabs>
          <w:tab w:val="num" w:pos="5760"/>
        </w:tabs>
        <w:ind w:left="5760" w:hanging="360"/>
      </w:pPr>
    </w:lvl>
    <w:lvl w:ilvl="8" w:tplc="C9E29888" w:tentative="1">
      <w:start w:val="1"/>
      <w:numFmt w:val="lowerLetter"/>
      <w:lvlText w:val="%9."/>
      <w:lvlJc w:val="left"/>
      <w:pPr>
        <w:tabs>
          <w:tab w:val="num" w:pos="6480"/>
        </w:tabs>
        <w:ind w:left="6480" w:hanging="360"/>
      </w:pPr>
    </w:lvl>
  </w:abstractNum>
  <w:abstractNum w:abstractNumId="18" w15:restartNumberingAfterBreak="0">
    <w:nsid w:val="3D040816"/>
    <w:multiLevelType w:val="hybridMultilevel"/>
    <w:tmpl w:val="77D8192A"/>
    <w:lvl w:ilvl="0" w:tplc="3C3AD1DE">
      <w:start w:val="1"/>
      <w:numFmt w:val="lowerLetter"/>
      <w:lvlText w:val="%1."/>
      <w:lvlJc w:val="left"/>
      <w:pPr>
        <w:tabs>
          <w:tab w:val="num" w:pos="720"/>
        </w:tabs>
        <w:ind w:left="720" w:hanging="360"/>
      </w:pPr>
    </w:lvl>
    <w:lvl w:ilvl="1" w:tplc="F3140F80" w:tentative="1">
      <w:start w:val="1"/>
      <w:numFmt w:val="lowerLetter"/>
      <w:lvlText w:val="%2."/>
      <w:lvlJc w:val="left"/>
      <w:pPr>
        <w:tabs>
          <w:tab w:val="num" w:pos="1440"/>
        </w:tabs>
        <w:ind w:left="1440" w:hanging="360"/>
      </w:pPr>
    </w:lvl>
    <w:lvl w:ilvl="2" w:tplc="1CD6C168" w:tentative="1">
      <w:start w:val="1"/>
      <w:numFmt w:val="lowerLetter"/>
      <w:lvlText w:val="%3."/>
      <w:lvlJc w:val="left"/>
      <w:pPr>
        <w:tabs>
          <w:tab w:val="num" w:pos="2160"/>
        </w:tabs>
        <w:ind w:left="2160" w:hanging="360"/>
      </w:pPr>
    </w:lvl>
    <w:lvl w:ilvl="3" w:tplc="636E0CC2" w:tentative="1">
      <w:start w:val="1"/>
      <w:numFmt w:val="lowerLetter"/>
      <w:lvlText w:val="%4."/>
      <w:lvlJc w:val="left"/>
      <w:pPr>
        <w:tabs>
          <w:tab w:val="num" w:pos="2880"/>
        </w:tabs>
        <w:ind w:left="2880" w:hanging="360"/>
      </w:pPr>
    </w:lvl>
    <w:lvl w:ilvl="4" w:tplc="D7067E60" w:tentative="1">
      <w:start w:val="1"/>
      <w:numFmt w:val="lowerLetter"/>
      <w:lvlText w:val="%5."/>
      <w:lvlJc w:val="left"/>
      <w:pPr>
        <w:tabs>
          <w:tab w:val="num" w:pos="3600"/>
        </w:tabs>
        <w:ind w:left="3600" w:hanging="360"/>
      </w:pPr>
    </w:lvl>
    <w:lvl w:ilvl="5" w:tplc="BFC46BA8" w:tentative="1">
      <w:start w:val="1"/>
      <w:numFmt w:val="lowerLetter"/>
      <w:lvlText w:val="%6."/>
      <w:lvlJc w:val="left"/>
      <w:pPr>
        <w:tabs>
          <w:tab w:val="num" w:pos="4320"/>
        </w:tabs>
        <w:ind w:left="4320" w:hanging="360"/>
      </w:pPr>
    </w:lvl>
    <w:lvl w:ilvl="6" w:tplc="9B44221E" w:tentative="1">
      <w:start w:val="1"/>
      <w:numFmt w:val="lowerLetter"/>
      <w:lvlText w:val="%7."/>
      <w:lvlJc w:val="left"/>
      <w:pPr>
        <w:tabs>
          <w:tab w:val="num" w:pos="5040"/>
        </w:tabs>
        <w:ind w:left="5040" w:hanging="360"/>
      </w:pPr>
    </w:lvl>
    <w:lvl w:ilvl="7" w:tplc="38DEED5C" w:tentative="1">
      <w:start w:val="1"/>
      <w:numFmt w:val="lowerLetter"/>
      <w:lvlText w:val="%8."/>
      <w:lvlJc w:val="left"/>
      <w:pPr>
        <w:tabs>
          <w:tab w:val="num" w:pos="5760"/>
        </w:tabs>
        <w:ind w:left="5760" w:hanging="360"/>
      </w:pPr>
    </w:lvl>
    <w:lvl w:ilvl="8" w:tplc="845412E8" w:tentative="1">
      <w:start w:val="1"/>
      <w:numFmt w:val="lowerLetter"/>
      <w:lvlText w:val="%9."/>
      <w:lvlJc w:val="left"/>
      <w:pPr>
        <w:tabs>
          <w:tab w:val="num" w:pos="6480"/>
        </w:tabs>
        <w:ind w:left="6480" w:hanging="360"/>
      </w:pPr>
    </w:lvl>
  </w:abstractNum>
  <w:abstractNum w:abstractNumId="19" w15:restartNumberingAfterBreak="0">
    <w:nsid w:val="3DB622DB"/>
    <w:multiLevelType w:val="hybridMultilevel"/>
    <w:tmpl w:val="A67A382A"/>
    <w:lvl w:ilvl="0" w:tplc="CFD25306">
      <w:numFmt w:val="bullet"/>
      <w:lvlText w:val="-"/>
      <w:lvlJc w:val="left"/>
      <w:pPr>
        <w:ind w:left="408" w:hanging="360"/>
      </w:pPr>
      <w:rPr>
        <w:rFonts w:ascii="Calibri" w:eastAsia="Calibri" w:hAnsi="Calibri" w:cs="Calibri" w:hint="default"/>
      </w:rPr>
    </w:lvl>
    <w:lvl w:ilvl="1" w:tplc="580A0003" w:tentative="1">
      <w:start w:val="1"/>
      <w:numFmt w:val="bullet"/>
      <w:lvlText w:val="o"/>
      <w:lvlJc w:val="left"/>
      <w:pPr>
        <w:ind w:left="1128" w:hanging="360"/>
      </w:pPr>
      <w:rPr>
        <w:rFonts w:ascii="Courier New" w:hAnsi="Courier New" w:cs="Courier New" w:hint="default"/>
      </w:rPr>
    </w:lvl>
    <w:lvl w:ilvl="2" w:tplc="580A0005" w:tentative="1">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2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1" w15:restartNumberingAfterBreak="0">
    <w:nsid w:val="406E0F78"/>
    <w:multiLevelType w:val="hybridMultilevel"/>
    <w:tmpl w:val="1BBAF4B6"/>
    <w:lvl w:ilvl="0" w:tplc="440A0001">
      <w:start w:val="1"/>
      <w:numFmt w:val="bullet"/>
      <w:lvlText w:val=""/>
      <w:lvlJc w:val="left"/>
      <w:pPr>
        <w:ind w:left="1429" w:hanging="360"/>
      </w:pPr>
      <w:rPr>
        <w:rFonts w:ascii="Symbol" w:hAnsi="Symbol" w:hint="default"/>
      </w:rPr>
    </w:lvl>
    <w:lvl w:ilvl="1" w:tplc="440A0003">
      <w:start w:val="1"/>
      <w:numFmt w:val="bullet"/>
      <w:lvlText w:val="o"/>
      <w:lvlJc w:val="left"/>
      <w:pPr>
        <w:ind w:left="2149" w:hanging="360"/>
      </w:pPr>
      <w:rPr>
        <w:rFonts w:ascii="Courier New" w:hAnsi="Courier New" w:cs="Courier New" w:hint="default"/>
      </w:rPr>
    </w:lvl>
    <w:lvl w:ilvl="2" w:tplc="440A0005">
      <w:start w:val="1"/>
      <w:numFmt w:val="bullet"/>
      <w:lvlText w:val=""/>
      <w:lvlJc w:val="left"/>
      <w:pPr>
        <w:ind w:left="2869" w:hanging="360"/>
      </w:pPr>
      <w:rPr>
        <w:rFonts w:ascii="Wingdings" w:hAnsi="Wingdings" w:hint="default"/>
      </w:rPr>
    </w:lvl>
    <w:lvl w:ilvl="3" w:tplc="440A0001">
      <w:start w:val="1"/>
      <w:numFmt w:val="bullet"/>
      <w:lvlText w:val=""/>
      <w:lvlJc w:val="left"/>
      <w:pPr>
        <w:ind w:left="3589" w:hanging="360"/>
      </w:pPr>
      <w:rPr>
        <w:rFonts w:ascii="Symbol" w:hAnsi="Symbol" w:hint="default"/>
      </w:rPr>
    </w:lvl>
    <w:lvl w:ilvl="4" w:tplc="440A0003">
      <w:start w:val="1"/>
      <w:numFmt w:val="bullet"/>
      <w:lvlText w:val="o"/>
      <w:lvlJc w:val="left"/>
      <w:pPr>
        <w:ind w:left="4309" w:hanging="360"/>
      </w:pPr>
      <w:rPr>
        <w:rFonts w:ascii="Courier New" w:hAnsi="Courier New" w:cs="Courier New" w:hint="default"/>
      </w:rPr>
    </w:lvl>
    <w:lvl w:ilvl="5" w:tplc="440A0005">
      <w:start w:val="1"/>
      <w:numFmt w:val="bullet"/>
      <w:lvlText w:val=""/>
      <w:lvlJc w:val="left"/>
      <w:pPr>
        <w:ind w:left="5029" w:hanging="360"/>
      </w:pPr>
      <w:rPr>
        <w:rFonts w:ascii="Wingdings" w:hAnsi="Wingdings" w:hint="default"/>
      </w:rPr>
    </w:lvl>
    <w:lvl w:ilvl="6" w:tplc="440A0001">
      <w:start w:val="1"/>
      <w:numFmt w:val="bullet"/>
      <w:lvlText w:val=""/>
      <w:lvlJc w:val="left"/>
      <w:pPr>
        <w:ind w:left="5749" w:hanging="360"/>
      </w:pPr>
      <w:rPr>
        <w:rFonts w:ascii="Symbol" w:hAnsi="Symbol" w:hint="default"/>
      </w:rPr>
    </w:lvl>
    <w:lvl w:ilvl="7" w:tplc="440A0003">
      <w:start w:val="1"/>
      <w:numFmt w:val="bullet"/>
      <w:lvlText w:val="o"/>
      <w:lvlJc w:val="left"/>
      <w:pPr>
        <w:ind w:left="6469" w:hanging="360"/>
      </w:pPr>
      <w:rPr>
        <w:rFonts w:ascii="Courier New" w:hAnsi="Courier New" w:cs="Courier New" w:hint="default"/>
      </w:rPr>
    </w:lvl>
    <w:lvl w:ilvl="8" w:tplc="440A0005">
      <w:start w:val="1"/>
      <w:numFmt w:val="bullet"/>
      <w:lvlText w:val=""/>
      <w:lvlJc w:val="left"/>
      <w:pPr>
        <w:ind w:left="7189" w:hanging="360"/>
      </w:pPr>
      <w:rPr>
        <w:rFonts w:ascii="Wingdings" w:hAnsi="Wingdings" w:hint="default"/>
      </w:rPr>
    </w:lvl>
  </w:abstractNum>
  <w:abstractNum w:abstractNumId="2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15:restartNumberingAfterBreak="0">
    <w:nsid w:val="43B962CB"/>
    <w:multiLevelType w:val="hybridMultilevel"/>
    <w:tmpl w:val="AB6A8E70"/>
    <w:lvl w:ilvl="0" w:tplc="42C88212">
      <w:start w:val="2"/>
      <w:numFmt w:val="lowerLetter"/>
      <w:lvlText w:val="%1."/>
      <w:lvlJc w:val="left"/>
      <w:pPr>
        <w:tabs>
          <w:tab w:val="num" w:pos="720"/>
        </w:tabs>
        <w:ind w:left="720" w:hanging="360"/>
      </w:pPr>
    </w:lvl>
    <w:lvl w:ilvl="1" w:tplc="85465FDC" w:tentative="1">
      <w:start w:val="1"/>
      <w:numFmt w:val="lowerLetter"/>
      <w:lvlText w:val="%2."/>
      <w:lvlJc w:val="left"/>
      <w:pPr>
        <w:tabs>
          <w:tab w:val="num" w:pos="1440"/>
        </w:tabs>
        <w:ind w:left="1440" w:hanging="360"/>
      </w:pPr>
    </w:lvl>
    <w:lvl w:ilvl="2" w:tplc="19EE1B5C" w:tentative="1">
      <w:start w:val="1"/>
      <w:numFmt w:val="lowerLetter"/>
      <w:lvlText w:val="%3."/>
      <w:lvlJc w:val="left"/>
      <w:pPr>
        <w:tabs>
          <w:tab w:val="num" w:pos="2160"/>
        </w:tabs>
        <w:ind w:left="2160" w:hanging="360"/>
      </w:pPr>
    </w:lvl>
    <w:lvl w:ilvl="3" w:tplc="E92CE7EA" w:tentative="1">
      <w:start w:val="1"/>
      <w:numFmt w:val="lowerLetter"/>
      <w:lvlText w:val="%4."/>
      <w:lvlJc w:val="left"/>
      <w:pPr>
        <w:tabs>
          <w:tab w:val="num" w:pos="2880"/>
        </w:tabs>
        <w:ind w:left="2880" w:hanging="360"/>
      </w:pPr>
    </w:lvl>
    <w:lvl w:ilvl="4" w:tplc="ADFACC58" w:tentative="1">
      <w:start w:val="1"/>
      <w:numFmt w:val="lowerLetter"/>
      <w:lvlText w:val="%5."/>
      <w:lvlJc w:val="left"/>
      <w:pPr>
        <w:tabs>
          <w:tab w:val="num" w:pos="3600"/>
        </w:tabs>
        <w:ind w:left="3600" w:hanging="360"/>
      </w:pPr>
    </w:lvl>
    <w:lvl w:ilvl="5" w:tplc="C50E2BB0" w:tentative="1">
      <w:start w:val="1"/>
      <w:numFmt w:val="lowerLetter"/>
      <w:lvlText w:val="%6."/>
      <w:lvlJc w:val="left"/>
      <w:pPr>
        <w:tabs>
          <w:tab w:val="num" w:pos="4320"/>
        </w:tabs>
        <w:ind w:left="4320" w:hanging="360"/>
      </w:pPr>
    </w:lvl>
    <w:lvl w:ilvl="6" w:tplc="76AC1D26" w:tentative="1">
      <w:start w:val="1"/>
      <w:numFmt w:val="lowerLetter"/>
      <w:lvlText w:val="%7."/>
      <w:lvlJc w:val="left"/>
      <w:pPr>
        <w:tabs>
          <w:tab w:val="num" w:pos="5040"/>
        </w:tabs>
        <w:ind w:left="5040" w:hanging="360"/>
      </w:pPr>
    </w:lvl>
    <w:lvl w:ilvl="7" w:tplc="8FE24F00" w:tentative="1">
      <w:start w:val="1"/>
      <w:numFmt w:val="lowerLetter"/>
      <w:lvlText w:val="%8."/>
      <w:lvlJc w:val="left"/>
      <w:pPr>
        <w:tabs>
          <w:tab w:val="num" w:pos="5760"/>
        </w:tabs>
        <w:ind w:left="5760" w:hanging="360"/>
      </w:pPr>
    </w:lvl>
    <w:lvl w:ilvl="8" w:tplc="13646742" w:tentative="1">
      <w:start w:val="1"/>
      <w:numFmt w:val="lowerLetter"/>
      <w:lvlText w:val="%9."/>
      <w:lvlJc w:val="left"/>
      <w:pPr>
        <w:tabs>
          <w:tab w:val="num" w:pos="6480"/>
        </w:tabs>
        <w:ind w:left="6480" w:hanging="360"/>
      </w:pPr>
    </w:lvl>
  </w:abstractNum>
  <w:abstractNum w:abstractNumId="24" w15:restartNumberingAfterBreak="0">
    <w:nsid w:val="44BC26B5"/>
    <w:multiLevelType w:val="hybridMultilevel"/>
    <w:tmpl w:val="41F851BA"/>
    <w:lvl w:ilvl="0" w:tplc="26FE5B78">
      <w:start w:val="1"/>
      <w:numFmt w:val="lowerLetter"/>
      <w:lvlText w:val="%1."/>
      <w:lvlJc w:val="left"/>
      <w:pPr>
        <w:tabs>
          <w:tab w:val="num" w:pos="720"/>
        </w:tabs>
        <w:ind w:left="720" w:hanging="360"/>
      </w:pPr>
    </w:lvl>
    <w:lvl w:ilvl="1" w:tplc="9C4CB862" w:tentative="1">
      <w:start w:val="1"/>
      <w:numFmt w:val="lowerLetter"/>
      <w:lvlText w:val="%2."/>
      <w:lvlJc w:val="left"/>
      <w:pPr>
        <w:tabs>
          <w:tab w:val="num" w:pos="1440"/>
        </w:tabs>
        <w:ind w:left="1440" w:hanging="360"/>
      </w:pPr>
    </w:lvl>
    <w:lvl w:ilvl="2" w:tplc="FFEA4740" w:tentative="1">
      <w:start w:val="1"/>
      <w:numFmt w:val="lowerLetter"/>
      <w:lvlText w:val="%3."/>
      <w:lvlJc w:val="left"/>
      <w:pPr>
        <w:tabs>
          <w:tab w:val="num" w:pos="2160"/>
        </w:tabs>
        <w:ind w:left="2160" w:hanging="360"/>
      </w:pPr>
    </w:lvl>
    <w:lvl w:ilvl="3" w:tplc="C504C3AE" w:tentative="1">
      <w:start w:val="1"/>
      <w:numFmt w:val="lowerLetter"/>
      <w:lvlText w:val="%4."/>
      <w:lvlJc w:val="left"/>
      <w:pPr>
        <w:tabs>
          <w:tab w:val="num" w:pos="2880"/>
        </w:tabs>
        <w:ind w:left="2880" w:hanging="360"/>
      </w:pPr>
    </w:lvl>
    <w:lvl w:ilvl="4" w:tplc="893C41B2" w:tentative="1">
      <w:start w:val="1"/>
      <w:numFmt w:val="lowerLetter"/>
      <w:lvlText w:val="%5."/>
      <w:lvlJc w:val="left"/>
      <w:pPr>
        <w:tabs>
          <w:tab w:val="num" w:pos="3600"/>
        </w:tabs>
        <w:ind w:left="3600" w:hanging="360"/>
      </w:pPr>
    </w:lvl>
    <w:lvl w:ilvl="5" w:tplc="D4C41FA8" w:tentative="1">
      <w:start w:val="1"/>
      <w:numFmt w:val="lowerLetter"/>
      <w:lvlText w:val="%6."/>
      <w:lvlJc w:val="left"/>
      <w:pPr>
        <w:tabs>
          <w:tab w:val="num" w:pos="4320"/>
        </w:tabs>
        <w:ind w:left="4320" w:hanging="360"/>
      </w:pPr>
    </w:lvl>
    <w:lvl w:ilvl="6" w:tplc="E08CDC50" w:tentative="1">
      <w:start w:val="1"/>
      <w:numFmt w:val="lowerLetter"/>
      <w:lvlText w:val="%7."/>
      <w:lvlJc w:val="left"/>
      <w:pPr>
        <w:tabs>
          <w:tab w:val="num" w:pos="5040"/>
        </w:tabs>
        <w:ind w:left="5040" w:hanging="360"/>
      </w:pPr>
    </w:lvl>
    <w:lvl w:ilvl="7" w:tplc="8A9E6CBE" w:tentative="1">
      <w:start w:val="1"/>
      <w:numFmt w:val="lowerLetter"/>
      <w:lvlText w:val="%8."/>
      <w:lvlJc w:val="left"/>
      <w:pPr>
        <w:tabs>
          <w:tab w:val="num" w:pos="5760"/>
        </w:tabs>
        <w:ind w:left="5760" w:hanging="360"/>
      </w:pPr>
    </w:lvl>
    <w:lvl w:ilvl="8" w:tplc="0DBA0C88" w:tentative="1">
      <w:start w:val="1"/>
      <w:numFmt w:val="lowerLetter"/>
      <w:lvlText w:val="%9."/>
      <w:lvlJc w:val="left"/>
      <w:pPr>
        <w:tabs>
          <w:tab w:val="num" w:pos="6480"/>
        </w:tabs>
        <w:ind w:left="6480" w:hanging="360"/>
      </w:pPr>
    </w:lvl>
  </w:abstractNum>
  <w:abstractNum w:abstractNumId="25" w15:restartNumberingAfterBreak="0">
    <w:nsid w:val="461B3408"/>
    <w:multiLevelType w:val="hybridMultilevel"/>
    <w:tmpl w:val="519A100C"/>
    <w:lvl w:ilvl="0" w:tplc="2BA829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F91463"/>
    <w:multiLevelType w:val="hybridMultilevel"/>
    <w:tmpl w:val="C0FE47E8"/>
    <w:lvl w:ilvl="0" w:tplc="DF10FFAE">
      <w:start w:val="1"/>
      <w:numFmt w:val="bullet"/>
      <w:lvlText w:val="-"/>
      <w:lvlJc w:val="left"/>
      <w:pPr>
        <w:ind w:left="720" w:hanging="360"/>
      </w:pPr>
      <w:rPr>
        <w:rFonts w:ascii="Museo Sans 300" w:hAnsi="Museo Sans 300" w:hint="default"/>
      </w:rPr>
    </w:lvl>
    <w:lvl w:ilvl="1" w:tplc="3FE251C2">
      <w:start w:val="1"/>
      <w:numFmt w:val="bullet"/>
      <w:lvlText w:val="o"/>
      <w:lvlJc w:val="left"/>
      <w:pPr>
        <w:ind w:left="1440" w:hanging="360"/>
      </w:pPr>
      <w:rPr>
        <w:rFonts w:ascii="Courier New" w:hAnsi="Courier New" w:hint="default"/>
      </w:rPr>
    </w:lvl>
    <w:lvl w:ilvl="2" w:tplc="0A48D79E">
      <w:start w:val="1"/>
      <w:numFmt w:val="bullet"/>
      <w:lvlText w:val=""/>
      <w:lvlJc w:val="left"/>
      <w:pPr>
        <w:ind w:left="2160" w:hanging="360"/>
      </w:pPr>
      <w:rPr>
        <w:rFonts w:ascii="Wingdings" w:hAnsi="Wingdings" w:hint="default"/>
      </w:rPr>
    </w:lvl>
    <w:lvl w:ilvl="3" w:tplc="884C3890">
      <w:start w:val="1"/>
      <w:numFmt w:val="bullet"/>
      <w:lvlText w:val=""/>
      <w:lvlJc w:val="left"/>
      <w:pPr>
        <w:ind w:left="2880" w:hanging="360"/>
      </w:pPr>
      <w:rPr>
        <w:rFonts w:ascii="Symbol" w:hAnsi="Symbol" w:hint="default"/>
      </w:rPr>
    </w:lvl>
    <w:lvl w:ilvl="4" w:tplc="542A413C">
      <w:start w:val="1"/>
      <w:numFmt w:val="bullet"/>
      <w:lvlText w:val="o"/>
      <w:lvlJc w:val="left"/>
      <w:pPr>
        <w:ind w:left="3600" w:hanging="360"/>
      </w:pPr>
      <w:rPr>
        <w:rFonts w:ascii="Courier New" w:hAnsi="Courier New" w:hint="default"/>
      </w:rPr>
    </w:lvl>
    <w:lvl w:ilvl="5" w:tplc="310036B8">
      <w:start w:val="1"/>
      <w:numFmt w:val="bullet"/>
      <w:lvlText w:val=""/>
      <w:lvlJc w:val="left"/>
      <w:pPr>
        <w:ind w:left="4320" w:hanging="360"/>
      </w:pPr>
      <w:rPr>
        <w:rFonts w:ascii="Wingdings" w:hAnsi="Wingdings" w:hint="default"/>
      </w:rPr>
    </w:lvl>
    <w:lvl w:ilvl="6" w:tplc="A8C8A85A">
      <w:start w:val="1"/>
      <w:numFmt w:val="bullet"/>
      <w:lvlText w:val=""/>
      <w:lvlJc w:val="left"/>
      <w:pPr>
        <w:ind w:left="5040" w:hanging="360"/>
      </w:pPr>
      <w:rPr>
        <w:rFonts w:ascii="Symbol" w:hAnsi="Symbol" w:hint="default"/>
      </w:rPr>
    </w:lvl>
    <w:lvl w:ilvl="7" w:tplc="F2065E64">
      <w:start w:val="1"/>
      <w:numFmt w:val="bullet"/>
      <w:lvlText w:val="o"/>
      <w:lvlJc w:val="left"/>
      <w:pPr>
        <w:ind w:left="5760" w:hanging="360"/>
      </w:pPr>
      <w:rPr>
        <w:rFonts w:ascii="Courier New" w:hAnsi="Courier New" w:hint="default"/>
      </w:rPr>
    </w:lvl>
    <w:lvl w:ilvl="8" w:tplc="A0EA9D5E">
      <w:start w:val="1"/>
      <w:numFmt w:val="bullet"/>
      <w:lvlText w:val=""/>
      <w:lvlJc w:val="left"/>
      <w:pPr>
        <w:ind w:left="6480" w:hanging="360"/>
      </w:pPr>
      <w:rPr>
        <w:rFonts w:ascii="Wingdings" w:hAnsi="Wingdings" w:hint="default"/>
      </w:rPr>
    </w:lvl>
  </w:abstractNum>
  <w:abstractNum w:abstractNumId="28" w15:restartNumberingAfterBreak="0">
    <w:nsid w:val="47C75F36"/>
    <w:multiLevelType w:val="hybridMultilevel"/>
    <w:tmpl w:val="88A24C6E"/>
    <w:lvl w:ilvl="0" w:tplc="440A0001">
      <w:start w:val="1"/>
      <w:numFmt w:val="bullet"/>
      <w:lvlText w:val=""/>
      <w:lvlJc w:val="left"/>
      <w:pPr>
        <w:ind w:left="1776" w:hanging="360"/>
      </w:pPr>
      <w:rPr>
        <w:rFonts w:ascii="Symbol" w:hAnsi="Symbol" w:hint="default"/>
      </w:rPr>
    </w:lvl>
    <w:lvl w:ilvl="1" w:tplc="440A0003">
      <w:start w:val="1"/>
      <w:numFmt w:val="bullet"/>
      <w:lvlText w:val="o"/>
      <w:lvlJc w:val="left"/>
      <w:pPr>
        <w:ind w:left="2496" w:hanging="360"/>
      </w:pPr>
      <w:rPr>
        <w:rFonts w:ascii="Courier New" w:hAnsi="Courier New" w:cs="Courier New" w:hint="default"/>
      </w:rPr>
    </w:lvl>
    <w:lvl w:ilvl="2" w:tplc="440A0005">
      <w:start w:val="1"/>
      <w:numFmt w:val="bullet"/>
      <w:lvlText w:val=""/>
      <w:lvlJc w:val="left"/>
      <w:pPr>
        <w:ind w:left="3216" w:hanging="360"/>
      </w:pPr>
      <w:rPr>
        <w:rFonts w:ascii="Wingdings" w:hAnsi="Wingdings" w:hint="default"/>
      </w:rPr>
    </w:lvl>
    <w:lvl w:ilvl="3" w:tplc="440A0001">
      <w:start w:val="1"/>
      <w:numFmt w:val="bullet"/>
      <w:lvlText w:val=""/>
      <w:lvlJc w:val="left"/>
      <w:pPr>
        <w:ind w:left="3936" w:hanging="360"/>
      </w:pPr>
      <w:rPr>
        <w:rFonts w:ascii="Symbol" w:hAnsi="Symbol" w:hint="default"/>
      </w:rPr>
    </w:lvl>
    <w:lvl w:ilvl="4" w:tplc="440A0003">
      <w:start w:val="1"/>
      <w:numFmt w:val="bullet"/>
      <w:lvlText w:val="o"/>
      <w:lvlJc w:val="left"/>
      <w:pPr>
        <w:ind w:left="4656" w:hanging="360"/>
      </w:pPr>
      <w:rPr>
        <w:rFonts w:ascii="Courier New" w:hAnsi="Courier New" w:cs="Courier New" w:hint="default"/>
      </w:rPr>
    </w:lvl>
    <w:lvl w:ilvl="5" w:tplc="440A0005">
      <w:start w:val="1"/>
      <w:numFmt w:val="bullet"/>
      <w:lvlText w:val=""/>
      <w:lvlJc w:val="left"/>
      <w:pPr>
        <w:ind w:left="5376" w:hanging="360"/>
      </w:pPr>
      <w:rPr>
        <w:rFonts w:ascii="Wingdings" w:hAnsi="Wingdings" w:hint="default"/>
      </w:rPr>
    </w:lvl>
    <w:lvl w:ilvl="6" w:tplc="440A0001">
      <w:start w:val="1"/>
      <w:numFmt w:val="bullet"/>
      <w:lvlText w:val=""/>
      <w:lvlJc w:val="left"/>
      <w:pPr>
        <w:ind w:left="6096" w:hanging="360"/>
      </w:pPr>
      <w:rPr>
        <w:rFonts w:ascii="Symbol" w:hAnsi="Symbol" w:hint="default"/>
      </w:rPr>
    </w:lvl>
    <w:lvl w:ilvl="7" w:tplc="440A0003">
      <w:start w:val="1"/>
      <w:numFmt w:val="bullet"/>
      <w:lvlText w:val="o"/>
      <w:lvlJc w:val="left"/>
      <w:pPr>
        <w:ind w:left="6816" w:hanging="360"/>
      </w:pPr>
      <w:rPr>
        <w:rFonts w:ascii="Courier New" w:hAnsi="Courier New" w:cs="Courier New" w:hint="default"/>
      </w:rPr>
    </w:lvl>
    <w:lvl w:ilvl="8" w:tplc="440A0005">
      <w:start w:val="1"/>
      <w:numFmt w:val="bullet"/>
      <w:lvlText w:val=""/>
      <w:lvlJc w:val="left"/>
      <w:pPr>
        <w:ind w:left="7536" w:hanging="360"/>
      </w:pPr>
      <w:rPr>
        <w:rFonts w:ascii="Wingdings" w:hAnsi="Wingdings" w:hint="default"/>
      </w:rPr>
    </w:lvl>
  </w:abstractNum>
  <w:abstractNum w:abstractNumId="29" w15:restartNumberingAfterBreak="0">
    <w:nsid w:val="47DD3591"/>
    <w:multiLevelType w:val="hybridMultilevel"/>
    <w:tmpl w:val="3B7C75C0"/>
    <w:lvl w:ilvl="0" w:tplc="89A05D78">
      <w:start w:val="1"/>
      <w:numFmt w:val="lowerLetter"/>
      <w:lvlText w:val="%1."/>
      <w:lvlJc w:val="left"/>
      <w:pPr>
        <w:tabs>
          <w:tab w:val="num" w:pos="1494"/>
        </w:tabs>
        <w:ind w:left="1494" w:hanging="360"/>
      </w:pPr>
      <w:rPr>
        <w:rFonts w:hint="default"/>
      </w:rPr>
    </w:lvl>
    <w:lvl w:ilvl="1" w:tplc="514413DA">
      <w:start w:val="1"/>
      <w:numFmt w:val="lowerLetter"/>
      <w:lvlText w:val="%2."/>
      <w:lvlJc w:val="left"/>
      <w:pPr>
        <w:tabs>
          <w:tab w:val="num" w:pos="2214"/>
        </w:tabs>
        <w:ind w:left="2214" w:hanging="360"/>
      </w:pPr>
      <w:rPr>
        <w:rFonts w:hint="default"/>
      </w:rPr>
    </w:lvl>
    <w:lvl w:ilvl="2" w:tplc="FB884338">
      <w:start w:val="1"/>
      <w:numFmt w:val="lowerLetter"/>
      <w:lvlText w:val="%3."/>
      <w:lvlJc w:val="left"/>
      <w:pPr>
        <w:tabs>
          <w:tab w:val="num" w:pos="2934"/>
        </w:tabs>
        <w:ind w:left="2934" w:hanging="360"/>
      </w:pPr>
      <w:rPr>
        <w:rFonts w:hint="default"/>
      </w:rPr>
    </w:lvl>
    <w:lvl w:ilvl="3" w:tplc="2974C374">
      <w:start w:val="1"/>
      <w:numFmt w:val="lowerLetter"/>
      <w:lvlText w:val="%4."/>
      <w:lvlJc w:val="left"/>
      <w:pPr>
        <w:tabs>
          <w:tab w:val="num" w:pos="3654"/>
        </w:tabs>
        <w:ind w:left="3654" w:hanging="360"/>
      </w:pPr>
      <w:rPr>
        <w:rFonts w:hint="default"/>
      </w:rPr>
    </w:lvl>
    <w:lvl w:ilvl="4" w:tplc="B2362E4C">
      <w:start w:val="1"/>
      <w:numFmt w:val="lowerLetter"/>
      <w:lvlText w:val="%5."/>
      <w:lvlJc w:val="left"/>
      <w:pPr>
        <w:tabs>
          <w:tab w:val="num" w:pos="4374"/>
        </w:tabs>
        <w:ind w:left="4374" w:hanging="360"/>
      </w:pPr>
      <w:rPr>
        <w:rFonts w:hint="default"/>
      </w:rPr>
    </w:lvl>
    <w:lvl w:ilvl="5" w:tplc="6EA40B88">
      <w:start w:val="1"/>
      <w:numFmt w:val="lowerLetter"/>
      <w:lvlText w:val="%6."/>
      <w:lvlJc w:val="left"/>
      <w:pPr>
        <w:tabs>
          <w:tab w:val="num" w:pos="5094"/>
        </w:tabs>
        <w:ind w:left="5094" w:hanging="360"/>
      </w:pPr>
      <w:rPr>
        <w:rFonts w:hint="default"/>
      </w:rPr>
    </w:lvl>
    <w:lvl w:ilvl="6" w:tplc="CB842524">
      <w:start w:val="1"/>
      <w:numFmt w:val="lowerLetter"/>
      <w:lvlText w:val="%7."/>
      <w:lvlJc w:val="left"/>
      <w:pPr>
        <w:tabs>
          <w:tab w:val="num" w:pos="5814"/>
        </w:tabs>
        <w:ind w:left="5814" w:hanging="360"/>
      </w:pPr>
      <w:rPr>
        <w:rFonts w:hint="default"/>
      </w:rPr>
    </w:lvl>
    <w:lvl w:ilvl="7" w:tplc="63E0EAEC">
      <w:start w:val="1"/>
      <w:numFmt w:val="lowerLetter"/>
      <w:lvlText w:val="%8."/>
      <w:lvlJc w:val="left"/>
      <w:pPr>
        <w:tabs>
          <w:tab w:val="num" w:pos="6534"/>
        </w:tabs>
        <w:ind w:left="6534" w:hanging="360"/>
      </w:pPr>
      <w:rPr>
        <w:rFonts w:hint="default"/>
      </w:rPr>
    </w:lvl>
    <w:lvl w:ilvl="8" w:tplc="211ED202">
      <w:start w:val="1"/>
      <w:numFmt w:val="lowerLetter"/>
      <w:lvlText w:val="%9."/>
      <w:lvlJc w:val="left"/>
      <w:pPr>
        <w:tabs>
          <w:tab w:val="num" w:pos="7254"/>
        </w:tabs>
        <w:ind w:left="7254" w:hanging="360"/>
      </w:pPr>
      <w:rPr>
        <w:rFonts w:hint="default"/>
      </w:rPr>
    </w:lvl>
  </w:abstractNum>
  <w:abstractNum w:abstractNumId="30"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1" w15:restartNumberingAfterBreak="0">
    <w:nsid w:val="4A2C4674"/>
    <w:multiLevelType w:val="hybridMultilevel"/>
    <w:tmpl w:val="1416D236"/>
    <w:lvl w:ilvl="0" w:tplc="E3F6E704">
      <w:start w:val="3"/>
      <w:numFmt w:val="lowerLetter"/>
      <w:lvlText w:val="%1."/>
      <w:lvlJc w:val="left"/>
      <w:pPr>
        <w:tabs>
          <w:tab w:val="num" w:pos="720"/>
        </w:tabs>
        <w:ind w:left="720" w:hanging="360"/>
      </w:pPr>
    </w:lvl>
    <w:lvl w:ilvl="1" w:tplc="2144A034" w:tentative="1">
      <w:start w:val="1"/>
      <w:numFmt w:val="lowerLetter"/>
      <w:lvlText w:val="%2."/>
      <w:lvlJc w:val="left"/>
      <w:pPr>
        <w:tabs>
          <w:tab w:val="num" w:pos="1440"/>
        </w:tabs>
        <w:ind w:left="1440" w:hanging="360"/>
      </w:pPr>
    </w:lvl>
    <w:lvl w:ilvl="2" w:tplc="74EABC0E" w:tentative="1">
      <w:start w:val="1"/>
      <w:numFmt w:val="lowerLetter"/>
      <w:lvlText w:val="%3."/>
      <w:lvlJc w:val="left"/>
      <w:pPr>
        <w:tabs>
          <w:tab w:val="num" w:pos="2160"/>
        </w:tabs>
        <w:ind w:left="2160" w:hanging="360"/>
      </w:pPr>
    </w:lvl>
    <w:lvl w:ilvl="3" w:tplc="D6A86CE4" w:tentative="1">
      <w:start w:val="1"/>
      <w:numFmt w:val="lowerLetter"/>
      <w:lvlText w:val="%4."/>
      <w:lvlJc w:val="left"/>
      <w:pPr>
        <w:tabs>
          <w:tab w:val="num" w:pos="2880"/>
        </w:tabs>
        <w:ind w:left="2880" w:hanging="360"/>
      </w:pPr>
    </w:lvl>
    <w:lvl w:ilvl="4" w:tplc="EA32218A" w:tentative="1">
      <w:start w:val="1"/>
      <w:numFmt w:val="lowerLetter"/>
      <w:lvlText w:val="%5."/>
      <w:lvlJc w:val="left"/>
      <w:pPr>
        <w:tabs>
          <w:tab w:val="num" w:pos="3600"/>
        </w:tabs>
        <w:ind w:left="3600" w:hanging="360"/>
      </w:pPr>
    </w:lvl>
    <w:lvl w:ilvl="5" w:tplc="36140828" w:tentative="1">
      <w:start w:val="1"/>
      <w:numFmt w:val="lowerLetter"/>
      <w:lvlText w:val="%6."/>
      <w:lvlJc w:val="left"/>
      <w:pPr>
        <w:tabs>
          <w:tab w:val="num" w:pos="4320"/>
        </w:tabs>
        <w:ind w:left="4320" w:hanging="360"/>
      </w:pPr>
    </w:lvl>
    <w:lvl w:ilvl="6" w:tplc="4BE642E6" w:tentative="1">
      <w:start w:val="1"/>
      <w:numFmt w:val="lowerLetter"/>
      <w:lvlText w:val="%7."/>
      <w:lvlJc w:val="left"/>
      <w:pPr>
        <w:tabs>
          <w:tab w:val="num" w:pos="5040"/>
        </w:tabs>
        <w:ind w:left="5040" w:hanging="360"/>
      </w:pPr>
    </w:lvl>
    <w:lvl w:ilvl="7" w:tplc="D99A7394" w:tentative="1">
      <w:start w:val="1"/>
      <w:numFmt w:val="lowerLetter"/>
      <w:lvlText w:val="%8."/>
      <w:lvlJc w:val="left"/>
      <w:pPr>
        <w:tabs>
          <w:tab w:val="num" w:pos="5760"/>
        </w:tabs>
        <w:ind w:left="5760" w:hanging="360"/>
      </w:pPr>
    </w:lvl>
    <w:lvl w:ilvl="8" w:tplc="980A61D2" w:tentative="1">
      <w:start w:val="1"/>
      <w:numFmt w:val="lowerLetter"/>
      <w:lvlText w:val="%9."/>
      <w:lvlJc w:val="left"/>
      <w:pPr>
        <w:tabs>
          <w:tab w:val="num" w:pos="6480"/>
        </w:tabs>
        <w:ind w:left="6480" w:hanging="360"/>
      </w:pPr>
    </w:lvl>
  </w:abstractNum>
  <w:abstractNum w:abstractNumId="32" w15:restartNumberingAfterBreak="0">
    <w:nsid w:val="4BA06CF1"/>
    <w:multiLevelType w:val="hybridMultilevel"/>
    <w:tmpl w:val="2BC6986C"/>
    <w:lvl w:ilvl="0" w:tplc="CF3A5A90">
      <w:start w:val="1"/>
      <w:numFmt w:val="bullet"/>
      <w:lvlText w:val=""/>
      <w:lvlJc w:val="left"/>
      <w:pPr>
        <w:tabs>
          <w:tab w:val="num" w:pos="720"/>
        </w:tabs>
        <w:ind w:left="720" w:hanging="360"/>
      </w:pPr>
      <w:rPr>
        <w:rFonts w:ascii="Symbol" w:hAnsi="Symbol" w:hint="default"/>
        <w:sz w:val="20"/>
      </w:rPr>
    </w:lvl>
    <w:lvl w:ilvl="1" w:tplc="C0FAE336" w:tentative="1">
      <w:start w:val="1"/>
      <w:numFmt w:val="bullet"/>
      <w:lvlText w:val=""/>
      <w:lvlJc w:val="left"/>
      <w:pPr>
        <w:tabs>
          <w:tab w:val="num" w:pos="1440"/>
        </w:tabs>
        <w:ind w:left="1440" w:hanging="360"/>
      </w:pPr>
      <w:rPr>
        <w:rFonts w:ascii="Symbol" w:hAnsi="Symbol" w:hint="default"/>
        <w:sz w:val="20"/>
      </w:rPr>
    </w:lvl>
    <w:lvl w:ilvl="2" w:tplc="53F09EC6" w:tentative="1">
      <w:start w:val="1"/>
      <w:numFmt w:val="bullet"/>
      <w:lvlText w:val=""/>
      <w:lvlJc w:val="left"/>
      <w:pPr>
        <w:tabs>
          <w:tab w:val="num" w:pos="2160"/>
        </w:tabs>
        <w:ind w:left="2160" w:hanging="360"/>
      </w:pPr>
      <w:rPr>
        <w:rFonts w:ascii="Symbol" w:hAnsi="Symbol" w:hint="default"/>
        <w:sz w:val="20"/>
      </w:rPr>
    </w:lvl>
    <w:lvl w:ilvl="3" w:tplc="94168098" w:tentative="1">
      <w:start w:val="1"/>
      <w:numFmt w:val="bullet"/>
      <w:lvlText w:val=""/>
      <w:lvlJc w:val="left"/>
      <w:pPr>
        <w:tabs>
          <w:tab w:val="num" w:pos="2880"/>
        </w:tabs>
        <w:ind w:left="2880" w:hanging="360"/>
      </w:pPr>
      <w:rPr>
        <w:rFonts w:ascii="Symbol" w:hAnsi="Symbol" w:hint="default"/>
        <w:sz w:val="20"/>
      </w:rPr>
    </w:lvl>
    <w:lvl w:ilvl="4" w:tplc="BF188886" w:tentative="1">
      <w:start w:val="1"/>
      <w:numFmt w:val="bullet"/>
      <w:lvlText w:val=""/>
      <w:lvlJc w:val="left"/>
      <w:pPr>
        <w:tabs>
          <w:tab w:val="num" w:pos="3600"/>
        </w:tabs>
        <w:ind w:left="3600" w:hanging="360"/>
      </w:pPr>
      <w:rPr>
        <w:rFonts w:ascii="Symbol" w:hAnsi="Symbol" w:hint="default"/>
        <w:sz w:val="20"/>
      </w:rPr>
    </w:lvl>
    <w:lvl w:ilvl="5" w:tplc="1CDEB0C0" w:tentative="1">
      <w:start w:val="1"/>
      <w:numFmt w:val="bullet"/>
      <w:lvlText w:val=""/>
      <w:lvlJc w:val="left"/>
      <w:pPr>
        <w:tabs>
          <w:tab w:val="num" w:pos="4320"/>
        </w:tabs>
        <w:ind w:left="4320" w:hanging="360"/>
      </w:pPr>
      <w:rPr>
        <w:rFonts w:ascii="Symbol" w:hAnsi="Symbol" w:hint="default"/>
        <w:sz w:val="20"/>
      </w:rPr>
    </w:lvl>
    <w:lvl w:ilvl="6" w:tplc="2346AB20" w:tentative="1">
      <w:start w:val="1"/>
      <w:numFmt w:val="bullet"/>
      <w:lvlText w:val=""/>
      <w:lvlJc w:val="left"/>
      <w:pPr>
        <w:tabs>
          <w:tab w:val="num" w:pos="5040"/>
        </w:tabs>
        <w:ind w:left="5040" w:hanging="360"/>
      </w:pPr>
      <w:rPr>
        <w:rFonts w:ascii="Symbol" w:hAnsi="Symbol" w:hint="default"/>
        <w:sz w:val="20"/>
      </w:rPr>
    </w:lvl>
    <w:lvl w:ilvl="7" w:tplc="864A5EA0" w:tentative="1">
      <w:start w:val="1"/>
      <w:numFmt w:val="bullet"/>
      <w:lvlText w:val=""/>
      <w:lvlJc w:val="left"/>
      <w:pPr>
        <w:tabs>
          <w:tab w:val="num" w:pos="5760"/>
        </w:tabs>
        <w:ind w:left="5760" w:hanging="360"/>
      </w:pPr>
      <w:rPr>
        <w:rFonts w:ascii="Symbol" w:hAnsi="Symbol" w:hint="default"/>
        <w:sz w:val="20"/>
      </w:rPr>
    </w:lvl>
    <w:lvl w:ilvl="8" w:tplc="80FA57A4"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E9F3B46"/>
    <w:multiLevelType w:val="hybridMultilevel"/>
    <w:tmpl w:val="7B7A6092"/>
    <w:lvl w:ilvl="0" w:tplc="0E40EFFA">
      <w:start w:val="1"/>
      <w:numFmt w:val="lowerLetter"/>
      <w:lvlText w:val="%1)"/>
      <w:lvlJc w:val="left"/>
      <w:pPr>
        <w:ind w:left="720" w:hanging="360"/>
      </w:pPr>
      <w:rPr>
        <w:rFonts w:ascii="Museo 300" w:hAnsi="Museo 300" w:hint="default"/>
        <w:sz w:val="18"/>
        <w:szCs w:val="18"/>
      </w:rPr>
    </w:lvl>
    <w:lvl w:ilvl="1" w:tplc="EC3C43BC">
      <w:start w:val="1"/>
      <w:numFmt w:val="lowerLetter"/>
      <w:lvlText w:val="%2."/>
      <w:lvlJc w:val="left"/>
      <w:pPr>
        <w:ind w:left="1440" w:hanging="360"/>
      </w:pPr>
    </w:lvl>
    <w:lvl w:ilvl="2" w:tplc="F516EBC6">
      <w:start w:val="1"/>
      <w:numFmt w:val="lowerRoman"/>
      <w:lvlText w:val="%3."/>
      <w:lvlJc w:val="right"/>
      <w:pPr>
        <w:ind w:left="2160" w:hanging="180"/>
      </w:pPr>
    </w:lvl>
    <w:lvl w:ilvl="3" w:tplc="D31209B8">
      <w:start w:val="1"/>
      <w:numFmt w:val="decimal"/>
      <w:lvlText w:val="%4."/>
      <w:lvlJc w:val="left"/>
      <w:pPr>
        <w:ind w:left="2880" w:hanging="360"/>
      </w:pPr>
    </w:lvl>
    <w:lvl w:ilvl="4" w:tplc="4E1C1F70">
      <w:start w:val="1"/>
      <w:numFmt w:val="lowerLetter"/>
      <w:lvlText w:val="%5."/>
      <w:lvlJc w:val="left"/>
      <w:pPr>
        <w:ind w:left="3600" w:hanging="360"/>
      </w:pPr>
    </w:lvl>
    <w:lvl w:ilvl="5" w:tplc="8ADC9DE8">
      <w:start w:val="1"/>
      <w:numFmt w:val="lowerRoman"/>
      <w:lvlText w:val="%6."/>
      <w:lvlJc w:val="right"/>
      <w:pPr>
        <w:ind w:left="4320" w:hanging="180"/>
      </w:pPr>
    </w:lvl>
    <w:lvl w:ilvl="6" w:tplc="76946DEA">
      <w:start w:val="1"/>
      <w:numFmt w:val="decimal"/>
      <w:lvlText w:val="%7."/>
      <w:lvlJc w:val="left"/>
      <w:pPr>
        <w:ind w:left="5040" w:hanging="360"/>
      </w:pPr>
    </w:lvl>
    <w:lvl w:ilvl="7" w:tplc="0254A7B6">
      <w:start w:val="1"/>
      <w:numFmt w:val="lowerLetter"/>
      <w:lvlText w:val="%8."/>
      <w:lvlJc w:val="left"/>
      <w:pPr>
        <w:ind w:left="5760" w:hanging="360"/>
      </w:pPr>
    </w:lvl>
    <w:lvl w:ilvl="8" w:tplc="9160B208">
      <w:start w:val="1"/>
      <w:numFmt w:val="lowerRoman"/>
      <w:lvlText w:val="%9."/>
      <w:lvlJc w:val="right"/>
      <w:pPr>
        <w:ind w:left="6480" w:hanging="180"/>
      </w:pPr>
    </w:lvl>
  </w:abstractNum>
  <w:abstractNum w:abstractNumId="35" w15:restartNumberingAfterBreak="0">
    <w:nsid w:val="617C1252"/>
    <w:multiLevelType w:val="hybridMultilevel"/>
    <w:tmpl w:val="33AE29FA"/>
    <w:lvl w:ilvl="0" w:tplc="440A0001">
      <w:start w:val="1"/>
      <w:numFmt w:val="bullet"/>
      <w:lvlText w:val=""/>
      <w:lvlJc w:val="left"/>
      <w:pPr>
        <w:ind w:left="927" w:hanging="360"/>
      </w:pPr>
      <w:rPr>
        <w:rFonts w:ascii="Symbol" w:hAnsi="Symbol"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6" w15:restartNumberingAfterBreak="0">
    <w:nsid w:val="62DD7CB6"/>
    <w:multiLevelType w:val="hybridMultilevel"/>
    <w:tmpl w:val="3918BC7E"/>
    <w:lvl w:ilvl="0" w:tplc="1F7E6A82">
      <w:start w:val="1"/>
      <w:numFmt w:val="bullet"/>
      <w:lvlText w:val=""/>
      <w:lvlJc w:val="left"/>
      <w:pPr>
        <w:tabs>
          <w:tab w:val="num" w:pos="720"/>
        </w:tabs>
        <w:ind w:left="720" w:hanging="360"/>
      </w:pPr>
      <w:rPr>
        <w:rFonts w:ascii="Symbol" w:hAnsi="Symbol" w:hint="default"/>
        <w:sz w:val="20"/>
      </w:rPr>
    </w:lvl>
    <w:lvl w:ilvl="1" w:tplc="88F0C2F6" w:tentative="1">
      <w:start w:val="1"/>
      <w:numFmt w:val="bullet"/>
      <w:lvlText w:val=""/>
      <w:lvlJc w:val="left"/>
      <w:pPr>
        <w:tabs>
          <w:tab w:val="num" w:pos="1440"/>
        </w:tabs>
        <w:ind w:left="1440" w:hanging="360"/>
      </w:pPr>
      <w:rPr>
        <w:rFonts w:ascii="Symbol" w:hAnsi="Symbol" w:hint="default"/>
        <w:sz w:val="20"/>
      </w:rPr>
    </w:lvl>
    <w:lvl w:ilvl="2" w:tplc="D0E0BB6C" w:tentative="1">
      <w:start w:val="1"/>
      <w:numFmt w:val="bullet"/>
      <w:lvlText w:val=""/>
      <w:lvlJc w:val="left"/>
      <w:pPr>
        <w:tabs>
          <w:tab w:val="num" w:pos="2160"/>
        </w:tabs>
        <w:ind w:left="2160" w:hanging="360"/>
      </w:pPr>
      <w:rPr>
        <w:rFonts w:ascii="Symbol" w:hAnsi="Symbol" w:hint="default"/>
        <w:sz w:val="20"/>
      </w:rPr>
    </w:lvl>
    <w:lvl w:ilvl="3" w:tplc="9F46E176" w:tentative="1">
      <w:start w:val="1"/>
      <w:numFmt w:val="bullet"/>
      <w:lvlText w:val=""/>
      <w:lvlJc w:val="left"/>
      <w:pPr>
        <w:tabs>
          <w:tab w:val="num" w:pos="2880"/>
        </w:tabs>
        <w:ind w:left="2880" w:hanging="360"/>
      </w:pPr>
      <w:rPr>
        <w:rFonts w:ascii="Symbol" w:hAnsi="Symbol" w:hint="default"/>
        <w:sz w:val="20"/>
      </w:rPr>
    </w:lvl>
    <w:lvl w:ilvl="4" w:tplc="252C7F68" w:tentative="1">
      <w:start w:val="1"/>
      <w:numFmt w:val="bullet"/>
      <w:lvlText w:val=""/>
      <w:lvlJc w:val="left"/>
      <w:pPr>
        <w:tabs>
          <w:tab w:val="num" w:pos="3600"/>
        </w:tabs>
        <w:ind w:left="3600" w:hanging="360"/>
      </w:pPr>
      <w:rPr>
        <w:rFonts w:ascii="Symbol" w:hAnsi="Symbol" w:hint="default"/>
        <w:sz w:val="20"/>
      </w:rPr>
    </w:lvl>
    <w:lvl w:ilvl="5" w:tplc="2C52AAC8" w:tentative="1">
      <w:start w:val="1"/>
      <w:numFmt w:val="bullet"/>
      <w:lvlText w:val=""/>
      <w:lvlJc w:val="left"/>
      <w:pPr>
        <w:tabs>
          <w:tab w:val="num" w:pos="4320"/>
        </w:tabs>
        <w:ind w:left="4320" w:hanging="360"/>
      </w:pPr>
      <w:rPr>
        <w:rFonts w:ascii="Symbol" w:hAnsi="Symbol" w:hint="default"/>
        <w:sz w:val="20"/>
      </w:rPr>
    </w:lvl>
    <w:lvl w:ilvl="6" w:tplc="607025E0" w:tentative="1">
      <w:start w:val="1"/>
      <w:numFmt w:val="bullet"/>
      <w:lvlText w:val=""/>
      <w:lvlJc w:val="left"/>
      <w:pPr>
        <w:tabs>
          <w:tab w:val="num" w:pos="5040"/>
        </w:tabs>
        <w:ind w:left="5040" w:hanging="360"/>
      </w:pPr>
      <w:rPr>
        <w:rFonts w:ascii="Symbol" w:hAnsi="Symbol" w:hint="default"/>
        <w:sz w:val="20"/>
      </w:rPr>
    </w:lvl>
    <w:lvl w:ilvl="7" w:tplc="74BE4080" w:tentative="1">
      <w:start w:val="1"/>
      <w:numFmt w:val="bullet"/>
      <w:lvlText w:val=""/>
      <w:lvlJc w:val="left"/>
      <w:pPr>
        <w:tabs>
          <w:tab w:val="num" w:pos="5760"/>
        </w:tabs>
        <w:ind w:left="5760" w:hanging="360"/>
      </w:pPr>
      <w:rPr>
        <w:rFonts w:ascii="Symbol" w:hAnsi="Symbol" w:hint="default"/>
        <w:sz w:val="20"/>
      </w:rPr>
    </w:lvl>
    <w:lvl w:ilvl="8" w:tplc="C714FF2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DB0947"/>
    <w:multiLevelType w:val="hybridMultilevel"/>
    <w:tmpl w:val="194C00B6"/>
    <w:lvl w:ilvl="0" w:tplc="B5A4CF24">
      <w:start w:val="4"/>
      <w:numFmt w:val="lowerLetter"/>
      <w:lvlText w:val="%1."/>
      <w:lvlJc w:val="left"/>
      <w:pPr>
        <w:tabs>
          <w:tab w:val="num" w:pos="1494"/>
        </w:tabs>
        <w:ind w:left="1494" w:hanging="360"/>
      </w:pPr>
    </w:lvl>
    <w:lvl w:ilvl="1" w:tplc="1722DF20">
      <w:start w:val="1"/>
      <w:numFmt w:val="lowerLetter"/>
      <w:lvlText w:val="%2."/>
      <w:lvlJc w:val="left"/>
      <w:pPr>
        <w:tabs>
          <w:tab w:val="num" w:pos="2214"/>
        </w:tabs>
        <w:ind w:left="2214" w:hanging="360"/>
      </w:pPr>
    </w:lvl>
    <w:lvl w:ilvl="2" w:tplc="8FAA04A2">
      <w:start w:val="1"/>
      <w:numFmt w:val="lowerLetter"/>
      <w:lvlText w:val="%3."/>
      <w:lvlJc w:val="left"/>
      <w:pPr>
        <w:tabs>
          <w:tab w:val="num" w:pos="2934"/>
        </w:tabs>
        <w:ind w:left="2934" w:hanging="360"/>
      </w:pPr>
    </w:lvl>
    <w:lvl w:ilvl="3" w:tplc="2F52AFEC">
      <w:start w:val="1"/>
      <w:numFmt w:val="lowerLetter"/>
      <w:lvlText w:val="%4."/>
      <w:lvlJc w:val="left"/>
      <w:pPr>
        <w:tabs>
          <w:tab w:val="num" w:pos="3654"/>
        </w:tabs>
        <w:ind w:left="3654" w:hanging="360"/>
      </w:pPr>
    </w:lvl>
    <w:lvl w:ilvl="4" w:tplc="70CCC42E">
      <w:start w:val="1"/>
      <w:numFmt w:val="lowerLetter"/>
      <w:lvlText w:val="%5."/>
      <w:lvlJc w:val="left"/>
      <w:pPr>
        <w:tabs>
          <w:tab w:val="num" w:pos="4374"/>
        </w:tabs>
        <w:ind w:left="4374" w:hanging="360"/>
      </w:pPr>
    </w:lvl>
    <w:lvl w:ilvl="5" w:tplc="9454E4A8">
      <w:start w:val="1"/>
      <w:numFmt w:val="lowerLetter"/>
      <w:lvlText w:val="%6."/>
      <w:lvlJc w:val="left"/>
      <w:pPr>
        <w:tabs>
          <w:tab w:val="num" w:pos="5094"/>
        </w:tabs>
        <w:ind w:left="5094" w:hanging="360"/>
      </w:pPr>
    </w:lvl>
    <w:lvl w:ilvl="6" w:tplc="AF4433A0">
      <w:start w:val="1"/>
      <w:numFmt w:val="lowerLetter"/>
      <w:lvlText w:val="%7."/>
      <w:lvlJc w:val="left"/>
      <w:pPr>
        <w:tabs>
          <w:tab w:val="num" w:pos="5814"/>
        </w:tabs>
        <w:ind w:left="5814" w:hanging="360"/>
      </w:pPr>
    </w:lvl>
    <w:lvl w:ilvl="7" w:tplc="11F07F2E">
      <w:start w:val="1"/>
      <w:numFmt w:val="lowerLetter"/>
      <w:lvlText w:val="%8."/>
      <w:lvlJc w:val="left"/>
      <w:pPr>
        <w:tabs>
          <w:tab w:val="num" w:pos="6534"/>
        </w:tabs>
        <w:ind w:left="6534" w:hanging="360"/>
      </w:pPr>
    </w:lvl>
    <w:lvl w:ilvl="8" w:tplc="810AC87A">
      <w:start w:val="1"/>
      <w:numFmt w:val="lowerLetter"/>
      <w:lvlText w:val="%9."/>
      <w:lvlJc w:val="left"/>
      <w:pPr>
        <w:tabs>
          <w:tab w:val="num" w:pos="7254"/>
        </w:tabs>
        <w:ind w:left="7254" w:hanging="360"/>
      </w:pPr>
    </w:lvl>
  </w:abstractNum>
  <w:abstractNum w:abstractNumId="3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9"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ACE723D"/>
    <w:multiLevelType w:val="hybridMultilevel"/>
    <w:tmpl w:val="B4A003FA"/>
    <w:lvl w:ilvl="0" w:tplc="EEF0281A">
      <w:start w:val="1"/>
      <w:numFmt w:val="upperRoman"/>
      <w:lvlText w:val="%1."/>
      <w:lvlJc w:val="right"/>
      <w:pPr>
        <w:tabs>
          <w:tab w:val="num" w:pos="720"/>
        </w:tabs>
        <w:ind w:left="720" w:hanging="360"/>
      </w:pPr>
    </w:lvl>
    <w:lvl w:ilvl="1" w:tplc="F02E9522" w:tentative="1">
      <w:start w:val="1"/>
      <w:numFmt w:val="upperRoman"/>
      <w:lvlText w:val="%2."/>
      <w:lvlJc w:val="right"/>
      <w:pPr>
        <w:tabs>
          <w:tab w:val="num" w:pos="1440"/>
        </w:tabs>
        <w:ind w:left="1440" w:hanging="360"/>
      </w:pPr>
    </w:lvl>
    <w:lvl w:ilvl="2" w:tplc="C7E413EA" w:tentative="1">
      <w:start w:val="1"/>
      <w:numFmt w:val="upperRoman"/>
      <w:lvlText w:val="%3."/>
      <w:lvlJc w:val="right"/>
      <w:pPr>
        <w:tabs>
          <w:tab w:val="num" w:pos="2160"/>
        </w:tabs>
        <w:ind w:left="2160" w:hanging="360"/>
      </w:pPr>
    </w:lvl>
    <w:lvl w:ilvl="3" w:tplc="7B56EEEC" w:tentative="1">
      <w:start w:val="1"/>
      <w:numFmt w:val="upperRoman"/>
      <w:lvlText w:val="%4."/>
      <w:lvlJc w:val="right"/>
      <w:pPr>
        <w:tabs>
          <w:tab w:val="num" w:pos="2880"/>
        </w:tabs>
        <w:ind w:left="2880" w:hanging="360"/>
      </w:pPr>
    </w:lvl>
    <w:lvl w:ilvl="4" w:tplc="58F2D164" w:tentative="1">
      <w:start w:val="1"/>
      <w:numFmt w:val="upperRoman"/>
      <w:lvlText w:val="%5."/>
      <w:lvlJc w:val="right"/>
      <w:pPr>
        <w:tabs>
          <w:tab w:val="num" w:pos="3600"/>
        </w:tabs>
        <w:ind w:left="3600" w:hanging="360"/>
      </w:pPr>
    </w:lvl>
    <w:lvl w:ilvl="5" w:tplc="957E860E" w:tentative="1">
      <w:start w:val="1"/>
      <w:numFmt w:val="upperRoman"/>
      <w:lvlText w:val="%6."/>
      <w:lvlJc w:val="right"/>
      <w:pPr>
        <w:tabs>
          <w:tab w:val="num" w:pos="4320"/>
        </w:tabs>
        <w:ind w:left="4320" w:hanging="360"/>
      </w:pPr>
    </w:lvl>
    <w:lvl w:ilvl="6" w:tplc="5DE0E354" w:tentative="1">
      <w:start w:val="1"/>
      <w:numFmt w:val="upperRoman"/>
      <w:lvlText w:val="%7."/>
      <w:lvlJc w:val="right"/>
      <w:pPr>
        <w:tabs>
          <w:tab w:val="num" w:pos="5040"/>
        </w:tabs>
        <w:ind w:left="5040" w:hanging="360"/>
      </w:pPr>
    </w:lvl>
    <w:lvl w:ilvl="7" w:tplc="A022AFC2" w:tentative="1">
      <w:start w:val="1"/>
      <w:numFmt w:val="upperRoman"/>
      <w:lvlText w:val="%8."/>
      <w:lvlJc w:val="right"/>
      <w:pPr>
        <w:tabs>
          <w:tab w:val="num" w:pos="5760"/>
        </w:tabs>
        <w:ind w:left="5760" w:hanging="360"/>
      </w:pPr>
    </w:lvl>
    <w:lvl w:ilvl="8" w:tplc="2AD0B5BC" w:tentative="1">
      <w:start w:val="1"/>
      <w:numFmt w:val="upperRoman"/>
      <w:lvlText w:val="%9."/>
      <w:lvlJc w:val="right"/>
      <w:pPr>
        <w:tabs>
          <w:tab w:val="num" w:pos="6480"/>
        </w:tabs>
        <w:ind w:left="6480" w:hanging="360"/>
      </w:pPr>
    </w:lvl>
  </w:abstractNum>
  <w:abstractNum w:abstractNumId="41" w15:restartNumberingAfterBreak="0">
    <w:nsid w:val="7E3B6F87"/>
    <w:multiLevelType w:val="hybridMultilevel"/>
    <w:tmpl w:val="8BCEEB22"/>
    <w:lvl w:ilvl="0" w:tplc="37B0A7B6">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num w:numId="1">
    <w:abstractNumId w:val="27"/>
  </w:num>
  <w:num w:numId="2">
    <w:abstractNumId w:val="0"/>
  </w:num>
  <w:num w:numId="3">
    <w:abstractNumId w:val="34"/>
  </w:num>
  <w:num w:numId="4">
    <w:abstractNumId w:val="11"/>
  </w:num>
  <w:num w:numId="5">
    <w:abstractNumId w:val="11"/>
    <w:lvlOverride w:ilvl="0">
      <w:startOverride w:val="1"/>
    </w:lvlOverride>
  </w:num>
  <w:num w:numId="6">
    <w:abstractNumId w:val="40"/>
  </w:num>
  <w:num w:numId="7">
    <w:abstractNumId w:val="38"/>
  </w:num>
  <w:num w:numId="8">
    <w:abstractNumId w:val="18"/>
  </w:num>
  <w:num w:numId="9">
    <w:abstractNumId w:val="25"/>
  </w:num>
  <w:num w:numId="10">
    <w:abstractNumId w:val="26"/>
  </w:num>
  <w:num w:numId="11">
    <w:abstractNumId w:val="33"/>
  </w:num>
  <w:num w:numId="12">
    <w:abstractNumId w:val="17"/>
  </w:num>
  <w:num w:numId="13">
    <w:abstractNumId w:val="16"/>
  </w:num>
  <w:num w:numId="14">
    <w:abstractNumId w:val="2"/>
  </w:num>
  <w:num w:numId="15">
    <w:abstractNumId w:val="24"/>
  </w:num>
  <w:num w:numId="16">
    <w:abstractNumId w:val="23"/>
  </w:num>
  <w:num w:numId="17">
    <w:abstractNumId w:val="31"/>
  </w:num>
  <w:num w:numId="18">
    <w:abstractNumId w:val="9"/>
  </w:num>
  <w:num w:numId="19">
    <w:abstractNumId w:val="15"/>
  </w:num>
  <w:num w:numId="20">
    <w:abstractNumId w:val="1"/>
  </w:num>
  <w:num w:numId="21">
    <w:abstractNumId w:val="7"/>
  </w:num>
  <w:num w:numId="22">
    <w:abstractNumId w:val="22"/>
  </w:num>
  <w:num w:numId="23">
    <w:abstractNumId w:val="6"/>
  </w:num>
  <w:num w:numId="24">
    <w:abstractNumId w:val="14"/>
  </w:num>
  <w:num w:numId="25">
    <w:abstractNumId w:val="3"/>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35"/>
  </w:num>
  <w:num w:numId="31">
    <w:abstractNumId w:val="8"/>
  </w:num>
  <w:num w:numId="32">
    <w:abstractNumId w:val="41"/>
  </w:num>
  <w:num w:numId="33">
    <w:abstractNumId w:val="19"/>
  </w:num>
  <w:num w:numId="34">
    <w:abstractNumId w:val="12"/>
  </w:num>
  <w:num w:numId="35">
    <w:abstractNumId w:val="5"/>
  </w:num>
  <w:num w:numId="36">
    <w:abstractNumId w:val="21"/>
  </w:num>
  <w:num w:numId="37">
    <w:abstractNumId w:val="28"/>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efaultTabStop w:val="708"/>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32659"/>
    <w:rsid w:val="00034EA3"/>
    <w:rsid w:val="000354B7"/>
    <w:rsid w:val="00045587"/>
    <w:rsid w:val="00046176"/>
    <w:rsid w:val="0005306D"/>
    <w:rsid w:val="00064438"/>
    <w:rsid w:val="000739A9"/>
    <w:rsid w:val="00080835"/>
    <w:rsid w:val="000B5267"/>
    <w:rsid w:val="000C664C"/>
    <w:rsid w:val="000D634F"/>
    <w:rsid w:val="000E5E34"/>
    <w:rsid w:val="000F1A72"/>
    <w:rsid w:val="000F3787"/>
    <w:rsid w:val="000F74D1"/>
    <w:rsid w:val="00103D0F"/>
    <w:rsid w:val="001065A6"/>
    <w:rsid w:val="0011021F"/>
    <w:rsid w:val="00125935"/>
    <w:rsid w:val="001307C5"/>
    <w:rsid w:val="00152858"/>
    <w:rsid w:val="00172DE4"/>
    <w:rsid w:val="001829F8"/>
    <w:rsid w:val="001870DC"/>
    <w:rsid w:val="0019194E"/>
    <w:rsid w:val="001B2309"/>
    <w:rsid w:val="001B3D33"/>
    <w:rsid w:val="001C5DBB"/>
    <w:rsid w:val="001D180D"/>
    <w:rsid w:val="001D2720"/>
    <w:rsid w:val="001E4151"/>
    <w:rsid w:val="001E4A76"/>
    <w:rsid w:val="001F5879"/>
    <w:rsid w:val="001F5B20"/>
    <w:rsid w:val="00203C6A"/>
    <w:rsid w:val="00207AE1"/>
    <w:rsid w:val="002470C9"/>
    <w:rsid w:val="002479AF"/>
    <w:rsid w:val="00260583"/>
    <w:rsid w:val="00263E33"/>
    <w:rsid w:val="002711AB"/>
    <w:rsid w:val="002971B8"/>
    <w:rsid w:val="002B1221"/>
    <w:rsid w:val="002B22A2"/>
    <w:rsid w:val="002D4361"/>
    <w:rsid w:val="002E033D"/>
    <w:rsid w:val="002E0622"/>
    <w:rsid w:val="002E7385"/>
    <w:rsid w:val="00306CCE"/>
    <w:rsid w:val="00311109"/>
    <w:rsid w:val="00320A28"/>
    <w:rsid w:val="003466CE"/>
    <w:rsid w:val="00346AF5"/>
    <w:rsid w:val="00380743"/>
    <w:rsid w:val="003836C4"/>
    <w:rsid w:val="003863A2"/>
    <w:rsid w:val="00387CAF"/>
    <w:rsid w:val="0039595C"/>
    <w:rsid w:val="003A0769"/>
    <w:rsid w:val="003B07E6"/>
    <w:rsid w:val="003B58AF"/>
    <w:rsid w:val="003C0C0D"/>
    <w:rsid w:val="003C1074"/>
    <w:rsid w:val="003C37BA"/>
    <w:rsid w:val="003C61D7"/>
    <w:rsid w:val="003C6D0E"/>
    <w:rsid w:val="003F2BD6"/>
    <w:rsid w:val="00422FBA"/>
    <w:rsid w:val="00431126"/>
    <w:rsid w:val="0043270B"/>
    <w:rsid w:val="00451C2F"/>
    <w:rsid w:val="00461627"/>
    <w:rsid w:val="004639C3"/>
    <w:rsid w:val="004711F3"/>
    <w:rsid w:val="00482C7D"/>
    <w:rsid w:val="004961AA"/>
    <w:rsid w:val="004A00B0"/>
    <w:rsid w:val="004A1931"/>
    <w:rsid w:val="004A35E7"/>
    <w:rsid w:val="004B0C0A"/>
    <w:rsid w:val="004E3AF4"/>
    <w:rsid w:val="004E71BC"/>
    <w:rsid w:val="004F0B58"/>
    <w:rsid w:val="004F2FDC"/>
    <w:rsid w:val="004F5F8B"/>
    <w:rsid w:val="005071D9"/>
    <w:rsid w:val="005176DE"/>
    <w:rsid w:val="0052011F"/>
    <w:rsid w:val="00524000"/>
    <w:rsid w:val="005353AB"/>
    <w:rsid w:val="00535AAE"/>
    <w:rsid w:val="00541A96"/>
    <w:rsid w:val="00545079"/>
    <w:rsid w:val="00545165"/>
    <w:rsid w:val="00551F4C"/>
    <w:rsid w:val="0056088D"/>
    <w:rsid w:val="005631A7"/>
    <w:rsid w:val="005839A8"/>
    <w:rsid w:val="005C17E0"/>
    <w:rsid w:val="005C4602"/>
    <w:rsid w:val="005D42B3"/>
    <w:rsid w:val="005E45BC"/>
    <w:rsid w:val="005F4CB3"/>
    <w:rsid w:val="00602489"/>
    <w:rsid w:val="00622CB1"/>
    <w:rsid w:val="006243BA"/>
    <w:rsid w:val="006255AC"/>
    <w:rsid w:val="00650086"/>
    <w:rsid w:val="00650101"/>
    <w:rsid w:val="006509EE"/>
    <w:rsid w:val="00650CC2"/>
    <w:rsid w:val="00660907"/>
    <w:rsid w:val="00663FAF"/>
    <w:rsid w:val="00666CA2"/>
    <w:rsid w:val="00674963"/>
    <w:rsid w:val="006B252B"/>
    <w:rsid w:val="006B6EE5"/>
    <w:rsid w:val="006D2540"/>
    <w:rsid w:val="006D3619"/>
    <w:rsid w:val="006F00A0"/>
    <w:rsid w:val="006F17A5"/>
    <w:rsid w:val="006F491F"/>
    <w:rsid w:val="006F4CB8"/>
    <w:rsid w:val="006F5AD7"/>
    <w:rsid w:val="0070008C"/>
    <w:rsid w:val="00700369"/>
    <w:rsid w:val="00700373"/>
    <w:rsid w:val="00710CEC"/>
    <w:rsid w:val="00717ECF"/>
    <w:rsid w:val="00722711"/>
    <w:rsid w:val="007273B4"/>
    <w:rsid w:val="00770697"/>
    <w:rsid w:val="007750A1"/>
    <w:rsid w:val="0077567E"/>
    <w:rsid w:val="00780B71"/>
    <w:rsid w:val="00781E4D"/>
    <w:rsid w:val="00797FBA"/>
    <w:rsid w:val="007A1092"/>
    <w:rsid w:val="007A5AE0"/>
    <w:rsid w:val="007B5C2F"/>
    <w:rsid w:val="007C2EC0"/>
    <w:rsid w:val="007D532B"/>
    <w:rsid w:val="007D55FF"/>
    <w:rsid w:val="007D65C6"/>
    <w:rsid w:val="007E7879"/>
    <w:rsid w:val="007F5A72"/>
    <w:rsid w:val="00811FE0"/>
    <w:rsid w:val="00815F28"/>
    <w:rsid w:val="00821422"/>
    <w:rsid w:val="008214B8"/>
    <w:rsid w:val="008243C7"/>
    <w:rsid w:val="00824CF7"/>
    <w:rsid w:val="00827D09"/>
    <w:rsid w:val="0085506A"/>
    <w:rsid w:val="008635C8"/>
    <w:rsid w:val="00864EDF"/>
    <w:rsid w:val="00872187"/>
    <w:rsid w:val="00893B8A"/>
    <w:rsid w:val="008B2992"/>
    <w:rsid w:val="008B44D6"/>
    <w:rsid w:val="008B6254"/>
    <w:rsid w:val="008F03BB"/>
    <w:rsid w:val="008F1752"/>
    <w:rsid w:val="0091242C"/>
    <w:rsid w:val="0092002E"/>
    <w:rsid w:val="009256B9"/>
    <w:rsid w:val="00963750"/>
    <w:rsid w:val="00972F9D"/>
    <w:rsid w:val="00975E5D"/>
    <w:rsid w:val="00992867"/>
    <w:rsid w:val="009B2758"/>
    <w:rsid w:val="009C60A8"/>
    <w:rsid w:val="009D7E56"/>
    <w:rsid w:val="009F1566"/>
    <w:rsid w:val="009F70BB"/>
    <w:rsid w:val="00A00FA1"/>
    <w:rsid w:val="00A03699"/>
    <w:rsid w:val="00A11FBA"/>
    <w:rsid w:val="00A221C0"/>
    <w:rsid w:val="00A22A9A"/>
    <w:rsid w:val="00A25328"/>
    <w:rsid w:val="00A37B03"/>
    <w:rsid w:val="00A416D0"/>
    <w:rsid w:val="00A55A2E"/>
    <w:rsid w:val="00A56626"/>
    <w:rsid w:val="00A720DF"/>
    <w:rsid w:val="00A77E8C"/>
    <w:rsid w:val="00A841A4"/>
    <w:rsid w:val="00A90532"/>
    <w:rsid w:val="00A93D70"/>
    <w:rsid w:val="00A9541A"/>
    <w:rsid w:val="00AA4767"/>
    <w:rsid w:val="00AA7CB1"/>
    <w:rsid w:val="00AD0539"/>
    <w:rsid w:val="00AD09C9"/>
    <w:rsid w:val="00AD2742"/>
    <w:rsid w:val="00AD68EC"/>
    <w:rsid w:val="00AE4DC2"/>
    <w:rsid w:val="00AF540B"/>
    <w:rsid w:val="00AF5EB6"/>
    <w:rsid w:val="00B034DD"/>
    <w:rsid w:val="00B17D15"/>
    <w:rsid w:val="00B24907"/>
    <w:rsid w:val="00B438B1"/>
    <w:rsid w:val="00B711A6"/>
    <w:rsid w:val="00B7252C"/>
    <w:rsid w:val="00B77972"/>
    <w:rsid w:val="00B82FAF"/>
    <w:rsid w:val="00B91D6D"/>
    <w:rsid w:val="00BA26DC"/>
    <w:rsid w:val="00BA4FC7"/>
    <w:rsid w:val="00BA6A15"/>
    <w:rsid w:val="00BB237A"/>
    <w:rsid w:val="00BC3FA5"/>
    <w:rsid w:val="00BC563B"/>
    <w:rsid w:val="00BD1CF2"/>
    <w:rsid w:val="00BD38EB"/>
    <w:rsid w:val="00BD4587"/>
    <w:rsid w:val="00BE0A15"/>
    <w:rsid w:val="00BE7719"/>
    <w:rsid w:val="00BE7FBB"/>
    <w:rsid w:val="00BF0886"/>
    <w:rsid w:val="00C100B0"/>
    <w:rsid w:val="00C17608"/>
    <w:rsid w:val="00C2462E"/>
    <w:rsid w:val="00C24EED"/>
    <w:rsid w:val="00C2611B"/>
    <w:rsid w:val="00C34300"/>
    <w:rsid w:val="00C45832"/>
    <w:rsid w:val="00C64258"/>
    <w:rsid w:val="00C837C0"/>
    <w:rsid w:val="00CB3D23"/>
    <w:rsid w:val="00CB75AA"/>
    <w:rsid w:val="00CF0920"/>
    <w:rsid w:val="00D13A75"/>
    <w:rsid w:val="00D222C9"/>
    <w:rsid w:val="00D27E01"/>
    <w:rsid w:val="00D30248"/>
    <w:rsid w:val="00D348E0"/>
    <w:rsid w:val="00D811F9"/>
    <w:rsid w:val="00DB6A63"/>
    <w:rsid w:val="00DC1E6B"/>
    <w:rsid w:val="00DC466C"/>
    <w:rsid w:val="00DD1DC4"/>
    <w:rsid w:val="00DD2472"/>
    <w:rsid w:val="00DD2F98"/>
    <w:rsid w:val="00DD689E"/>
    <w:rsid w:val="00DE68E1"/>
    <w:rsid w:val="00DF11F0"/>
    <w:rsid w:val="00DF79DC"/>
    <w:rsid w:val="00E00A63"/>
    <w:rsid w:val="00E04F0A"/>
    <w:rsid w:val="00E07B7F"/>
    <w:rsid w:val="00E23299"/>
    <w:rsid w:val="00E37DB9"/>
    <w:rsid w:val="00E45EDD"/>
    <w:rsid w:val="00E500AE"/>
    <w:rsid w:val="00E524FB"/>
    <w:rsid w:val="00E638B7"/>
    <w:rsid w:val="00E63A84"/>
    <w:rsid w:val="00E70747"/>
    <w:rsid w:val="00E7597B"/>
    <w:rsid w:val="00E80B37"/>
    <w:rsid w:val="00E81BF9"/>
    <w:rsid w:val="00E8275D"/>
    <w:rsid w:val="00E84042"/>
    <w:rsid w:val="00E84772"/>
    <w:rsid w:val="00E92B48"/>
    <w:rsid w:val="00E933D3"/>
    <w:rsid w:val="00EA0BD8"/>
    <w:rsid w:val="00EC1FA6"/>
    <w:rsid w:val="00ED1F27"/>
    <w:rsid w:val="00ED20A0"/>
    <w:rsid w:val="00EF3090"/>
    <w:rsid w:val="00EF3E0E"/>
    <w:rsid w:val="00EF4409"/>
    <w:rsid w:val="00F0042B"/>
    <w:rsid w:val="00F106EE"/>
    <w:rsid w:val="00F15FF0"/>
    <w:rsid w:val="00F2082E"/>
    <w:rsid w:val="00F51E0D"/>
    <w:rsid w:val="00F525A1"/>
    <w:rsid w:val="00F56376"/>
    <w:rsid w:val="00F772E4"/>
    <w:rsid w:val="00F94C43"/>
    <w:rsid w:val="00FA1D39"/>
    <w:rsid w:val="00FC1240"/>
    <w:rsid w:val="00FC288B"/>
    <w:rsid w:val="00FC48DD"/>
    <w:rsid w:val="00FD020C"/>
    <w:rsid w:val="00FD37F4"/>
    <w:rsid w:val="00FD632C"/>
    <w:rsid w:val="00FD6DCF"/>
    <w:rsid w:val="00FE08E9"/>
    <w:rsid w:val="00FF5827"/>
    <w:rsid w:val="01555A99"/>
    <w:rsid w:val="01F4F196"/>
    <w:rsid w:val="03CCCAA8"/>
    <w:rsid w:val="06669F58"/>
    <w:rsid w:val="0710E14A"/>
    <w:rsid w:val="091A4AD5"/>
    <w:rsid w:val="0B3EF6CA"/>
    <w:rsid w:val="0DD60037"/>
    <w:rsid w:val="0F661B24"/>
    <w:rsid w:val="11379502"/>
    <w:rsid w:val="11D6E6F9"/>
    <w:rsid w:val="141C2C9C"/>
    <w:rsid w:val="1521F9DB"/>
    <w:rsid w:val="1767A373"/>
    <w:rsid w:val="17ED5724"/>
    <w:rsid w:val="1845968F"/>
    <w:rsid w:val="18D49C0E"/>
    <w:rsid w:val="192DB414"/>
    <w:rsid w:val="196203FD"/>
    <w:rsid w:val="1967F3B5"/>
    <w:rsid w:val="1A74E872"/>
    <w:rsid w:val="1C7F2ECC"/>
    <w:rsid w:val="1CBFBFE7"/>
    <w:rsid w:val="1D37BA2B"/>
    <w:rsid w:val="1E0978C4"/>
    <w:rsid w:val="208A1156"/>
    <w:rsid w:val="221E19F6"/>
    <w:rsid w:val="25B66828"/>
    <w:rsid w:val="25C7E317"/>
    <w:rsid w:val="268DB588"/>
    <w:rsid w:val="27A5E816"/>
    <w:rsid w:val="27B914F2"/>
    <w:rsid w:val="28656D04"/>
    <w:rsid w:val="28892492"/>
    <w:rsid w:val="29254D67"/>
    <w:rsid w:val="29930DEB"/>
    <w:rsid w:val="2A5C045D"/>
    <w:rsid w:val="2A5FC062"/>
    <w:rsid w:val="2AC6A16E"/>
    <w:rsid w:val="2B662001"/>
    <w:rsid w:val="2D580714"/>
    <w:rsid w:val="2D61FCE0"/>
    <w:rsid w:val="2E47CFB7"/>
    <w:rsid w:val="2E9E4B65"/>
    <w:rsid w:val="30324192"/>
    <w:rsid w:val="311C514E"/>
    <w:rsid w:val="3125CBDF"/>
    <w:rsid w:val="31AD20F1"/>
    <w:rsid w:val="31AFA4BD"/>
    <w:rsid w:val="3273ABE0"/>
    <w:rsid w:val="32848568"/>
    <w:rsid w:val="35352DA7"/>
    <w:rsid w:val="3566B6AD"/>
    <w:rsid w:val="37F75302"/>
    <w:rsid w:val="39907543"/>
    <w:rsid w:val="39989D66"/>
    <w:rsid w:val="3C919574"/>
    <w:rsid w:val="3D588864"/>
    <w:rsid w:val="3DF7811B"/>
    <w:rsid w:val="3F474E2A"/>
    <w:rsid w:val="4126B70D"/>
    <w:rsid w:val="41FC9302"/>
    <w:rsid w:val="42AF7142"/>
    <w:rsid w:val="43D9E55D"/>
    <w:rsid w:val="44729DCD"/>
    <w:rsid w:val="46968FC8"/>
    <w:rsid w:val="4866B3F5"/>
    <w:rsid w:val="48EE8E16"/>
    <w:rsid w:val="49565957"/>
    <w:rsid w:val="49596BB5"/>
    <w:rsid w:val="496A130A"/>
    <w:rsid w:val="49A7425B"/>
    <w:rsid w:val="49ABA6E3"/>
    <w:rsid w:val="49C2E746"/>
    <w:rsid w:val="4A7A5195"/>
    <w:rsid w:val="4AEB3A4D"/>
    <w:rsid w:val="4BF417F4"/>
    <w:rsid w:val="4DABECF7"/>
    <w:rsid w:val="4E7D6093"/>
    <w:rsid w:val="5077C2BA"/>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80F4A19"/>
    <w:rsid w:val="6ABD7E77"/>
    <w:rsid w:val="6CA2176B"/>
    <w:rsid w:val="6D7DC04E"/>
    <w:rsid w:val="6FB48BB6"/>
    <w:rsid w:val="74697267"/>
    <w:rsid w:val="7510DE64"/>
    <w:rsid w:val="7760ED6D"/>
    <w:rsid w:val="77AE9AEA"/>
    <w:rsid w:val="780B35C7"/>
    <w:rsid w:val="7B5B0208"/>
    <w:rsid w:val="7B928B6B"/>
    <w:rsid w:val="7C102DC7"/>
    <w:rsid w:val="7CD69641"/>
    <w:rsid w:val="7D030EDD"/>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2BF3E"/>
  <w15:docId w15:val="{F8365178-9928-4B88-9EDD-3B89ED1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sChild>
        </w:div>
        <w:div w:id="814682871">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2146510093">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407465076">
          <w:marLeft w:val="0"/>
          <w:marRight w:val="0"/>
          <w:marTop w:val="0"/>
          <w:marBottom w:val="0"/>
          <w:divBdr>
            <w:top w:val="none" w:sz="0" w:space="0" w:color="auto"/>
            <w:left w:val="none" w:sz="0" w:space="0" w:color="auto"/>
            <w:bottom w:val="none" w:sz="0" w:space="0" w:color="auto"/>
            <w:right w:val="none" w:sz="0" w:space="0" w:color="auto"/>
          </w:divBdr>
        </w:div>
        <w:div w:id="1038697012">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083718691">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 w:id="135798586">
              <w:marLeft w:val="0"/>
              <w:marRight w:val="0"/>
              <w:marTop w:val="0"/>
              <w:marBottom w:val="0"/>
              <w:divBdr>
                <w:top w:val="none" w:sz="0" w:space="0" w:color="auto"/>
                <w:left w:val="none" w:sz="0" w:space="0" w:color="auto"/>
                <w:bottom w:val="none" w:sz="0" w:space="0" w:color="auto"/>
                <w:right w:val="none" w:sz="0" w:space="0" w:color="auto"/>
              </w:divBdr>
            </w:div>
          </w:divsChild>
        </w:div>
        <w:div w:id="384139103">
          <w:marLeft w:val="0"/>
          <w:marRight w:val="0"/>
          <w:marTop w:val="0"/>
          <w:marBottom w:val="0"/>
          <w:divBdr>
            <w:top w:val="none" w:sz="0" w:space="0" w:color="auto"/>
            <w:left w:val="none" w:sz="0" w:space="0" w:color="auto"/>
            <w:bottom w:val="none" w:sz="0" w:space="0" w:color="auto"/>
            <w:right w:val="none" w:sz="0" w:space="0" w:color="auto"/>
          </w:divBdr>
          <w:divsChild>
            <w:div w:id="1771971428">
              <w:marLeft w:val="0"/>
              <w:marRight w:val="0"/>
              <w:marTop w:val="0"/>
              <w:marBottom w:val="0"/>
              <w:divBdr>
                <w:top w:val="none" w:sz="0" w:space="0" w:color="auto"/>
                <w:left w:val="none" w:sz="0" w:space="0" w:color="auto"/>
                <w:bottom w:val="none" w:sz="0" w:space="0" w:color="auto"/>
                <w:right w:val="none" w:sz="0" w:space="0" w:color="auto"/>
              </w:divBdr>
            </w:div>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sChild>
        </w:div>
        <w:div w:id="2087337509">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1861115326">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301079423">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 w:id="85537028">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1561819001">
          <w:marLeft w:val="0"/>
          <w:marRight w:val="0"/>
          <w:marTop w:val="0"/>
          <w:marBottom w:val="0"/>
          <w:divBdr>
            <w:top w:val="none" w:sz="0" w:space="0" w:color="auto"/>
            <w:left w:val="none" w:sz="0" w:space="0" w:color="auto"/>
            <w:bottom w:val="none" w:sz="0" w:space="0" w:color="auto"/>
            <w:right w:val="none" w:sz="0" w:space="0" w:color="auto"/>
          </w:divBdr>
        </w:div>
        <w:div w:id="65886392">
          <w:marLeft w:val="0"/>
          <w:marRight w:val="0"/>
          <w:marTop w:val="0"/>
          <w:marBottom w:val="0"/>
          <w:divBdr>
            <w:top w:val="none" w:sz="0" w:space="0" w:color="auto"/>
            <w:left w:val="none" w:sz="0" w:space="0" w:color="auto"/>
            <w:bottom w:val="none" w:sz="0" w:space="0" w:color="auto"/>
            <w:right w:val="none" w:sz="0" w:space="0" w:color="auto"/>
          </w:divBdr>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 w:id="379331321">
              <w:marLeft w:val="0"/>
              <w:marRight w:val="0"/>
              <w:marTop w:val="0"/>
              <w:marBottom w:val="0"/>
              <w:divBdr>
                <w:top w:val="none" w:sz="0" w:space="0" w:color="auto"/>
                <w:left w:val="none" w:sz="0" w:space="0" w:color="auto"/>
                <w:bottom w:val="none" w:sz="0" w:space="0" w:color="auto"/>
                <w:right w:val="none" w:sz="0" w:space="0" w:color="auto"/>
              </w:divBdr>
            </w:div>
          </w:divsChild>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cd918d13ce7e46a0"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físico, se remitirá a revisión técnica al finalizar periodo de teletrabajo. borrador trabajado 06/01/21</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E49054-DD5F-4646-B45C-63FB1A7AA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44</TotalTime>
  <Pages>9</Pages>
  <Words>4491</Words>
  <Characters>24703</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Milton Abraham Sanchez Cruz</cp:lastModifiedBy>
  <cp:revision>26</cp:revision>
  <cp:lastPrinted>2020-06-22T20:50:00Z</cp:lastPrinted>
  <dcterms:created xsi:type="dcterms:W3CDTF">2021-01-06T15:56:00Z</dcterms:created>
  <dcterms:modified xsi:type="dcterms:W3CDTF">2021-03-04T17:17:00Z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