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F47546" w:rsidRDefault="00F47546" w:rsidP="00DA07C4">
      <w:pPr>
        <w:spacing w:after="0" w:line="240" w:lineRule="auto"/>
        <w:jc w:val="both"/>
        <w:rPr>
          <w:rFonts w:ascii="Museo Sans 300" w:hAnsi="Museo Sans 300"/>
          <w:b/>
          <w:bCs/>
          <w:lang w:val="es-ES_tradnl"/>
        </w:rPr>
      </w:pPr>
    </w:p>
    <w:p w14:paraId="5DAB6C7B" w14:textId="77777777" w:rsidR="005D4AF3" w:rsidRDefault="005D4AF3" w:rsidP="0005519C">
      <w:pPr>
        <w:spacing w:after="0" w:line="240" w:lineRule="atLeast"/>
        <w:jc w:val="both"/>
        <w:rPr>
          <w:rFonts w:ascii="Museo Sans 900" w:hAnsi="Museo Sans 900"/>
          <w:b/>
          <w:bCs/>
          <w:lang w:val="es-MX" w:eastAsia="es-ES"/>
        </w:rPr>
      </w:pPr>
    </w:p>
    <w:p w14:paraId="49C52EDA" w14:textId="1DF5B502"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720CA6">
        <w:rPr>
          <w:rFonts w:ascii="Museo Sans 900" w:hAnsi="Museo Sans 900"/>
          <w:b/>
          <w:bCs/>
          <w:sz w:val="20"/>
          <w:szCs w:val="20"/>
          <w:lang w:val="es-MX" w:eastAsia="es-ES"/>
        </w:rPr>
        <w:t>1230</w:t>
      </w:r>
      <w:r w:rsidRPr="00853292">
        <w:rPr>
          <w:rFonts w:ascii="Museo Sans 900" w:hAnsi="Museo Sans 900"/>
          <w:b/>
          <w:bCs/>
          <w:sz w:val="20"/>
          <w:szCs w:val="20"/>
          <w:lang w:val="es-MX" w:eastAsia="es-ES"/>
        </w:rPr>
        <w:t xml:space="preserve">-2020-CAU. </w:t>
      </w:r>
      <w:r w:rsidRPr="00853292">
        <w:rPr>
          <w:rFonts w:ascii="Museo Sans 300" w:hAnsi="Museo Sans 300"/>
          <w:sz w:val="20"/>
          <w:szCs w:val="20"/>
          <w:lang w:val="es-MX" w:eastAsia="es-ES"/>
        </w:rPr>
        <w:t>SUPERINTENDENCIA GENERAL DE ELECTRICIDAD Y TELECOMUNICACIONES. San Salvador, a las</w:t>
      </w:r>
      <w:r w:rsidR="001A69D2">
        <w:rPr>
          <w:rFonts w:ascii="Museo Sans 300" w:hAnsi="Museo Sans 300"/>
          <w:sz w:val="20"/>
          <w:szCs w:val="20"/>
          <w:lang w:val="es-MX" w:eastAsia="es-ES"/>
        </w:rPr>
        <w:t xml:space="preserve"> </w:t>
      </w:r>
      <w:r w:rsidR="00720CA6">
        <w:rPr>
          <w:rFonts w:ascii="Museo Sans 300" w:hAnsi="Museo Sans 300"/>
          <w:sz w:val="20"/>
          <w:szCs w:val="20"/>
          <w:lang w:val="es-MX" w:eastAsia="es-ES"/>
        </w:rPr>
        <w:t>diez</w:t>
      </w:r>
      <w:r w:rsidRPr="00853292">
        <w:rPr>
          <w:rFonts w:ascii="Museo Sans 300" w:hAnsi="Museo Sans 300"/>
          <w:sz w:val="20"/>
          <w:szCs w:val="20"/>
          <w:lang w:val="es-MX" w:eastAsia="es-ES"/>
        </w:rPr>
        <w:t xml:space="preserve"> horas con</w:t>
      </w:r>
      <w:r w:rsidR="001A69D2">
        <w:rPr>
          <w:rFonts w:ascii="Museo Sans 300" w:hAnsi="Museo Sans 300"/>
          <w:sz w:val="20"/>
          <w:szCs w:val="20"/>
          <w:lang w:val="es-MX" w:eastAsia="es-ES"/>
        </w:rPr>
        <w:t xml:space="preserve"> </w:t>
      </w:r>
      <w:r w:rsidR="00720CA6">
        <w:rPr>
          <w:rFonts w:ascii="Museo Sans 300" w:hAnsi="Museo Sans 300"/>
          <w:sz w:val="20"/>
          <w:szCs w:val="20"/>
          <w:lang w:val="es-MX" w:eastAsia="es-ES"/>
        </w:rPr>
        <w:t>veinte</w:t>
      </w:r>
      <w:r w:rsidR="0026056D">
        <w:rPr>
          <w:rFonts w:ascii="Museo Sans 300" w:hAnsi="Museo Sans 300"/>
          <w:sz w:val="20"/>
          <w:szCs w:val="20"/>
          <w:lang w:val="es-MX" w:eastAsia="es-ES"/>
        </w:rPr>
        <w:t xml:space="preserve"> minutos del día </w:t>
      </w:r>
      <w:r w:rsidR="00720CA6">
        <w:rPr>
          <w:rFonts w:ascii="Museo Sans 300" w:hAnsi="Museo Sans 300"/>
          <w:sz w:val="20"/>
          <w:szCs w:val="20"/>
          <w:lang w:val="es-MX" w:eastAsia="es-ES"/>
        </w:rPr>
        <w:t>veinticuatro</w:t>
      </w:r>
      <w:r w:rsidR="000C6568">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720CA6">
        <w:rPr>
          <w:rFonts w:ascii="Museo Sans 300" w:hAnsi="Museo Sans 300"/>
          <w:sz w:val="20"/>
          <w:szCs w:val="20"/>
          <w:lang w:val="es-MX" w:eastAsia="es-ES"/>
        </w:rPr>
        <w:t>noviembre</w:t>
      </w:r>
      <w:r w:rsidR="000C6568">
        <w:rPr>
          <w:rFonts w:ascii="Museo Sans 300" w:hAnsi="Museo Sans 300"/>
          <w:sz w:val="20"/>
          <w:szCs w:val="20"/>
          <w:lang w:val="es-MX" w:eastAsia="es-ES"/>
        </w:rPr>
        <w:t xml:space="preserve"> </w:t>
      </w:r>
      <w:r w:rsidRPr="00853292">
        <w:rPr>
          <w:rFonts w:ascii="Museo Sans 300" w:hAnsi="Museo Sans 300"/>
          <w:sz w:val="20"/>
          <w:szCs w:val="20"/>
          <w:lang w:val="es-MX" w:eastAsia="es-ES"/>
        </w:rPr>
        <w:t>del año dos mil veinte.</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69AEA24D" w:rsidR="000C0357" w:rsidRPr="00853292"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1B2C88">
        <w:rPr>
          <w:rFonts w:ascii="Museo Sans 300" w:hAnsi="Museo Sans 300"/>
          <w:sz w:val="20"/>
          <w:szCs w:val="20"/>
          <w:lang w:val="es-ES" w:eastAsia="es-ES"/>
        </w:rPr>
        <w:t xml:space="preserve"> día </w:t>
      </w:r>
      <w:r w:rsidR="00656C13">
        <w:rPr>
          <w:rFonts w:ascii="Museo Sans 300" w:hAnsi="Museo Sans 300"/>
          <w:sz w:val="20"/>
          <w:szCs w:val="20"/>
          <w:lang w:val="es-ES" w:eastAsia="es-ES"/>
        </w:rPr>
        <w:t>veinte</w:t>
      </w:r>
      <w:r w:rsidR="001A11A0">
        <w:rPr>
          <w:rFonts w:ascii="Museo Sans 300" w:hAnsi="Museo Sans 300"/>
          <w:sz w:val="20"/>
          <w:szCs w:val="20"/>
          <w:lang w:val="es-ES" w:eastAsia="es-ES"/>
        </w:rPr>
        <w:t xml:space="preserve"> de </w:t>
      </w:r>
      <w:r w:rsidR="00656C13">
        <w:rPr>
          <w:rFonts w:ascii="Museo Sans 300" w:hAnsi="Museo Sans 300"/>
          <w:sz w:val="20"/>
          <w:szCs w:val="20"/>
          <w:lang w:val="es-ES" w:eastAsia="es-ES"/>
        </w:rPr>
        <w:t>abril</w:t>
      </w:r>
      <w:r w:rsidR="001A11A0">
        <w:rPr>
          <w:rFonts w:ascii="Museo Sans 300" w:hAnsi="Museo Sans 300"/>
          <w:sz w:val="20"/>
          <w:szCs w:val="20"/>
          <w:lang w:val="es-ES" w:eastAsia="es-ES"/>
        </w:rPr>
        <w:t xml:space="preserve"> de</w:t>
      </w:r>
      <w:r w:rsidR="00656C13">
        <w:rPr>
          <w:rFonts w:ascii="Museo Sans 300" w:hAnsi="Museo Sans 300"/>
          <w:sz w:val="20"/>
          <w:szCs w:val="20"/>
          <w:lang w:val="es-ES" w:eastAsia="es-ES"/>
        </w:rPr>
        <w:t>l año</w:t>
      </w:r>
      <w:r w:rsidR="001A11A0">
        <w:rPr>
          <w:rFonts w:ascii="Museo Sans 300" w:hAnsi="Museo Sans 300"/>
          <w:sz w:val="20"/>
          <w:szCs w:val="20"/>
          <w:lang w:val="es-ES" w:eastAsia="es-ES"/>
        </w:rPr>
        <w:t xml:space="preserve"> dos mil </w:t>
      </w:r>
      <w:r w:rsidR="00656C13">
        <w:rPr>
          <w:rFonts w:ascii="Museo Sans 300" w:hAnsi="Museo Sans 300"/>
          <w:sz w:val="20"/>
          <w:szCs w:val="20"/>
          <w:lang w:val="es-ES" w:eastAsia="es-ES"/>
        </w:rPr>
        <w:t>veinte</w:t>
      </w:r>
      <w:r w:rsidR="001B2C88">
        <w:rPr>
          <w:rFonts w:ascii="Museo Sans 300" w:hAnsi="Museo Sans 300"/>
          <w:sz w:val="20"/>
          <w:szCs w:val="20"/>
          <w:lang w:val="es-ES" w:eastAsia="es-ES"/>
        </w:rPr>
        <w:t>, el</w:t>
      </w:r>
      <w:r w:rsidRPr="00853292">
        <w:rPr>
          <w:rFonts w:ascii="Museo Sans 300" w:hAnsi="Museo Sans 300"/>
          <w:sz w:val="20"/>
          <w:szCs w:val="20"/>
          <w:lang w:val="es-ES" w:eastAsia="es-ES"/>
        </w:rPr>
        <w:t xml:space="preserve"> se</w:t>
      </w:r>
      <w:r w:rsidR="0026056D">
        <w:rPr>
          <w:rFonts w:ascii="Museo Sans 300" w:hAnsi="Museo Sans 300"/>
          <w:sz w:val="20"/>
          <w:szCs w:val="20"/>
          <w:lang w:val="es-ES" w:eastAsia="es-ES"/>
        </w:rPr>
        <w:t xml:space="preserve">ñor </w:t>
      </w:r>
      <w:r w:rsidR="007E4B77">
        <w:rPr>
          <w:rFonts w:ascii="Museo Sans 300" w:hAnsi="Museo Sans 300"/>
          <w:sz w:val="20"/>
          <w:szCs w:val="20"/>
          <w:lang w:val="es-ES" w:eastAsia="es-ES"/>
        </w:rPr>
        <w:t>XXX</w:t>
      </w:r>
      <w:r w:rsidR="00656C13">
        <w:rPr>
          <w:rFonts w:ascii="Museo Sans 300" w:hAnsi="Museo Sans 300"/>
          <w:sz w:val="20"/>
          <w:szCs w:val="20"/>
          <w:lang w:val="es-ES" w:eastAsia="es-ES"/>
        </w:rPr>
        <w:t xml:space="preserve"> </w:t>
      </w:r>
      <w:r w:rsidR="001B2C88">
        <w:rPr>
          <w:rFonts w:ascii="Museo Sans 300" w:hAnsi="Museo Sans 300"/>
          <w:sz w:val="20"/>
          <w:szCs w:val="20"/>
          <w:lang w:val="es-ES" w:eastAsia="es-ES"/>
        </w:rPr>
        <w:t>interpuso</w:t>
      </w:r>
      <w:r w:rsidR="000C0357" w:rsidRPr="00853292">
        <w:rPr>
          <w:rFonts w:ascii="Museo Sans 300" w:hAnsi="Museo Sans 300"/>
          <w:sz w:val="20"/>
          <w:szCs w:val="20"/>
          <w:lang w:val="es-ES" w:eastAsia="es-ES"/>
        </w:rPr>
        <w:t xml:space="preserve">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 xml:space="preserve">o en contra de la sociedad </w:t>
      </w:r>
      <w:r w:rsidR="00656C13">
        <w:rPr>
          <w:rFonts w:ascii="Museo Sans 300" w:hAnsi="Museo Sans 300"/>
          <w:sz w:val="20"/>
          <w:szCs w:val="20"/>
          <w:lang w:val="es-ES" w:eastAsia="es-ES"/>
        </w:rPr>
        <w:t>DELSUR</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AD2733" w:rsidRPr="00853292">
        <w:rPr>
          <w:rFonts w:ascii="Museo Sans 300" w:hAnsi="Museo Sans 300"/>
          <w:sz w:val="20"/>
          <w:szCs w:val="20"/>
          <w:lang w:val="es-ES" w:eastAsia="es-ES"/>
        </w:rPr>
        <w:t xml:space="preserve"> el</w:t>
      </w:r>
      <w:r w:rsidR="005D4E55" w:rsidRPr="00853292">
        <w:rPr>
          <w:rFonts w:ascii="Museo Sans 300" w:hAnsi="Museo Sans 300"/>
          <w:sz w:val="20"/>
          <w:szCs w:val="20"/>
          <w:lang w:val="es-ES" w:eastAsia="es-ES"/>
        </w:rPr>
        <w:t xml:space="preserve"> cobro</w:t>
      </w:r>
      <w:r w:rsidR="0026056D">
        <w:rPr>
          <w:rFonts w:ascii="Museo Sans 300" w:hAnsi="Museo Sans 300"/>
          <w:sz w:val="20"/>
          <w:szCs w:val="20"/>
          <w:lang w:val="es-ES" w:eastAsia="es-ES"/>
        </w:rPr>
        <w:t xml:space="preserve"> </w:t>
      </w:r>
      <w:r w:rsidR="000A5A06">
        <w:rPr>
          <w:rFonts w:ascii="Museo Sans 300" w:hAnsi="Museo Sans 300"/>
          <w:sz w:val="20"/>
          <w:szCs w:val="20"/>
          <w:lang w:val="es-ES" w:eastAsia="es-ES"/>
        </w:rPr>
        <w:t xml:space="preserve">de la cantidad de </w:t>
      </w:r>
      <w:r w:rsidR="00227B27">
        <w:rPr>
          <w:rFonts w:ascii="Museo Sans 300" w:hAnsi="Museo Sans 300"/>
          <w:sz w:val="20"/>
          <w:szCs w:val="20"/>
          <w:lang w:val="es-ES" w:eastAsia="es-ES"/>
        </w:rPr>
        <w:t>DOSCIENTOS SEIS</w:t>
      </w:r>
      <w:r w:rsidR="00656C13">
        <w:rPr>
          <w:rFonts w:ascii="Museo Sans 300" w:hAnsi="Museo Sans 300"/>
          <w:sz w:val="20"/>
          <w:szCs w:val="20"/>
          <w:lang w:val="es-ES" w:eastAsia="es-ES"/>
        </w:rPr>
        <w:t xml:space="preserve"> 08</w:t>
      </w:r>
      <w:r w:rsidR="001A11A0" w:rsidRPr="001A11A0">
        <w:rPr>
          <w:rFonts w:ascii="Museo Sans 300" w:hAnsi="Museo Sans 300"/>
          <w:sz w:val="20"/>
          <w:szCs w:val="20"/>
          <w:lang w:val="es-ES" w:eastAsia="es-ES"/>
        </w:rPr>
        <w:t xml:space="preserve">/100 DÓLARES DE LOS ESTADOS UNIDOS DE AMÉRICA (USD </w:t>
      </w:r>
      <w:r w:rsidR="00B94EB2">
        <w:rPr>
          <w:rFonts w:ascii="Museo Sans 300" w:hAnsi="Museo Sans 300"/>
          <w:sz w:val="20"/>
          <w:szCs w:val="20"/>
          <w:lang w:val="es-ES" w:eastAsia="es-ES"/>
        </w:rPr>
        <w:t>2</w:t>
      </w:r>
      <w:r w:rsidR="00656C13">
        <w:rPr>
          <w:rFonts w:ascii="Museo Sans 300" w:hAnsi="Museo Sans 300"/>
          <w:sz w:val="20"/>
          <w:szCs w:val="20"/>
          <w:lang w:val="es-ES" w:eastAsia="es-ES"/>
        </w:rPr>
        <w:t>06.08</w:t>
      </w:r>
      <w:r w:rsidR="001A11A0" w:rsidRPr="001A11A0">
        <w:rPr>
          <w:rFonts w:ascii="Museo Sans 300" w:hAnsi="Museo Sans 300"/>
          <w:sz w:val="20"/>
          <w:szCs w:val="20"/>
          <w:lang w:val="es-ES" w:eastAsia="es-ES"/>
        </w:rPr>
        <w:t>) IVA incluido</w:t>
      </w:r>
      <w:r w:rsidR="001A11A0" w:rsidRPr="001A11A0">
        <w:rPr>
          <w:rFonts w:ascii="Museo Sans 300" w:hAnsi="Museo Sans 300"/>
          <w:sz w:val="20"/>
          <w:szCs w:val="20"/>
          <w:lang w:eastAsia="es-ES"/>
        </w:rPr>
        <w:t xml:space="preserve">, en concepto de Energía No Registrada, por la presunta existencia de una condición irregular que afectó el correcto registro del consumo de energía eléctrica en el suministro identificado con el NC </w:t>
      </w:r>
      <w:r w:rsidR="007E4B77">
        <w:rPr>
          <w:rFonts w:ascii="Museo Sans 300" w:hAnsi="Museo Sans 300"/>
          <w:sz w:val="20"/>
          <w:szCs w:val="20"/>
          <w:lang w:eastAsia="es-ES"/>
        </w:rPr>
        <w:t>XXX</w:t>
      </w:r>
      <w:r w:rsidR="002447F0" w:rsidRPr="00853292">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15D21277" w14:textId="77777777" w:rsidR="00062DA0" w:rsidRPr="00853292" w:rsidRDefault="00062DA0"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49A5BCBD" w14:textId="58F39722" w:rsidR="007B5AF5" w:rsidRPr="007B5AF5" w:rsidRDefault="000C0357" w:rsidP="007B5AF5">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acuerdo </w:t>
      </w:r>
      <w:r w:rsidR="007B5AF5" w:rsidRPr="007B5AF5">
        <w:rPr>
          <w:rFonts w:ascii="Museo Sans 300" w:hAnsi="Museo Sans 300"/>
          <w:sz w:val="20"/>
          <w:szCs w:val="20"/>
          <w:lang w:val="es-ES" w:eastAsia="es-ES"/>
        </w:rPr>
        <w:t>N.° E-</w:t>
      </w:r>
      <w:r w:rsidR="00FA2B0E">
        <w:rPr>
          <w:rFonts w:ascii="Museo Sans 300" w:hAnsi="Museo Sans 300"/>
          <w:sz w:val="20"/>
          <w:szCs w:val="20"/>
          <w:lang w:val="es-ES" w:eastAsia="es-ES"/>
        </w:rPr>
        <w:t>565</w:t>
      </w:r>
      <w:r w:rsidR="007B5AF5" w:rsidRPr="007B5AF5">
        <w:rPr>
          <w:rFonts w:ascii="Museo Sans 300" w:hAnsi="Museo Sans 300"/>
          <w:sz w:val="20"/>
          <w:szCs w:val="20"/>
          <w:lang w:val="es-ES" w:eastAsia="es-ES"/>
        </w:rPr>
        <w:t>-20</w:t>
      </w:r>
      <w:r w:rsidR="00FA2B0E">
        <w:rPr>
          <w:rFonts w:ascii="Museo Sans 300" w:hAnsi="Museo Sans 300"/>
          <w:sz w:val="20"/>
          <w:szCs w:val="20"/>
          <w:lang w:val="es-ES" w:eastAsia="es-ES"/>
        </w:rPr>
        <w:t>20</w:t>
      </w:r>
      <w:r w:rsidR="007B5AF5" w:rsidRPr="007B5AF5">
        <w:rPr>
          <w:rFonts w:ascii="Museo Sans 300" w:hAnsi="Museo Sans 300"/>
          <w:sz w:val="20"/>
          <w:szCs w:val="20"/>
          <w:lang w:val="es-ES" w:eastAsia="es-ES"/>
        </w:rPr>
        <w:t xml:space="preserve">-CAU, </w:t>
      </w:r>
      <w:r w:rsidR="007B5AF5">
        <w:rPr>
          <w:rFonts w:ascii="Museo Sans 300" w:hAnsi="Museo Sans 300"/>
          <w:sz w:val="20"/>
          <w:szCs w:val="20"/>
          <w:lang w:val="es-ES" w:eastAsia="es-ES"/>
        </w:rPr>
        <w:t xml:space="preserve">de fecha </w:t>
      </w:r>
      <w:r w:rsidR="005F39EC">
        <w:rPr>
          <w:rFonts w:ascii="Museo Sans 300" w:hAnsi="Museo Sans 300"/>
          <w:sz w:val="20"/>
          <w:szCs w:val="20"/>
          <w:lang w:val="es-ES" w:eastAsia="es-ES"/>
        </w:rPr>
        <w:t>veintisiete</w:t>
      </w:r>
      <w:r w:rsidR="007B5AF5">
        <w:rPr>
          <w:rFonts w:ascii="Museo Sans 300" w:hAnsi="Museo Sans 300"/>
          <w:sz w:val="20"/>
          <w:szCs w:val="20"/>
          <w:lang w:val="es-ES" w:eastAsia="es-ES"/>
        </w:rPr>
        <w:t xml:space="preserve"> de </w:t>
      </w:r>
      <w:r w:rsidR="005F39EC">
        <w:rPr>
          <w:rFonts w:ascii="Museo Sans 300" w:hAnsi="Museo Sans 300"/>
          <w:sz w:val="20"/>
          <w:szCs w:val="20"/>
          <w:lang w:val="es-ES" w:eastAsia="es-ES"/>
        </w:rPr>
        <w:t>abril</w:t>
      </w:r>
      <w:r w:rsidR="007B5AF5">
        <w:rPr>
          <w:rFonts w:ascii="Museo Sans 300" w:hAnsi="Museo Sans 300"/>
          <w:sz w:val="20"/>
          <w:szCs w:val="20"/>
          <w:lang w:val="es-ES" w:eastAsia="es-ES"/>
        </w:rPr>
        <w:t xml:space="preserve"> de </w:t>
      </w:r>
      <w:r w:rsidR="00227B27">
        <w:rPr>
          <w:rFonts w:ascii="Museo Sans 300" w:hAnsi="Museo Sans 300"/>
          <w:sz w:val="20"/>
          <w:szCs w:val="20"/>
          <w:lang w:val="es-ES" w:eastAsia="es-ES"/>
        </w:rPr>
        <w:t>este año</w:t>
      </w:r>
      <w:r w:rsidR="007B5AF5">
        <w:rPr>
          <w:rFonts w:ascii="Museo Sans 300" w:hAnsi="Museo Sans 300"/>
          <w:sz w:val="20"/>
          <w:szCs w:val="20"/>
          <w:lang w:val="es-ES" w:eastAsia="es-ES"/>
        </w:rPr>
        <w:t xml:space="preserve">, </w:t>
      </w:r>
      <w:r w:rsidR="007B5AF5" w:rsidRPr="007B5AF5">
        <w:rPr>
          <w:rFonts w:ascii="Museo Sans 300" w:hAnsi="Museo Sans 300"/>
          <w:sz w:val="20"/>
          <w:szCs w:val="20"/>
          <w:lang w:val="es-ES" w:eastAsia="es-ES"/>
        </w:rPr>
        <w:t xml:space="preserve">esta superintendencia requirió a la sociedad </w:t>
      </w:r>
      <w:r w:rsidR="00656C13">
        <w:rPr>
          <w:rFonts w:ascii="Museo Sans 300" w:hAnsi="Museo Sans 300"/>
          <w:sz w:val="20"/>
          <w:szCs w:val="20"/>
          <w:lang w:val="es-ES" w:eastAsia="es-ES"/>
        </w:rPr>
        <w:t>DELSUR</w:t>
      </w:r>
      <w:r w:rsidR="007B5AF5" w:rsidRPr="007B5AF5">
        <w:rPr>
          <w:rFonts w:ascii="Museo Sans 300" w:hAnsi="Museo Sans 300"/>
          <w:sz w:val="20"/>
          <w:szCs w:val="20"/>
          <w:lang w:val="es-ES" w:eastAsia="es-ES"/>
        </w:rPr>
        <w:t>, S.A. de C.V. que</w:t>
      </w:r>
      <w:r w:rsidR="001F6B2E">
        <w:rPr>
          <w:rFonts w:ascii="Museo Sans 300" w:hAnsi="Museo Sans 300"/>
          <w:sz w:val="20"/>
          <w:szCs w:val="20"/>
          <w:lang w:val="es-ES" w:eastAsia="es-ES"/>
        </w:rPr>
        <w:t>,</w:t>
      </w:r>
      <w:r w:rsidR="007B5AF5" w:rsidRPr="007B5AF5">
        <w:rPr>
          <w:rFonts w:ascii="Museo Sans 300" w:hAnsi="Museo Sans 300"/>
          <w:sz w:val="20"/>
          <w:szCs w:val="20"/>
          <w:lang w:val="es-ES" w:eastAsia="es-ES"/>
        </w:rPr>
        <w:t xml:space="preserve"> en el plazo de diez días hábiles contados a partir del día siguiente a la notificación de dicho proveído, presentara por escrito los argumentos y posiciones relacionados al recl</w:t>
      </w:r>
      <w:r w:rsidR="007567E8">
        <w:rPr>
          <w:rFonts w:ascii="Museo Sans 300" w:hAnsi="Museo Sans 300"/>
          <w:sz w:val="20"/>
          <w:szCs w:val="20"/>
          <w:lang w:val="es-ES" w:eastAsia="es-ES"/>
        </w:rPr>
        <w:t>amo, debiendo remitir l</w:t>
      </w:r>
      <w:r w:rsidR="007B5AF5" w:rsidRPr="007B5AF5">
        <w:rPr>
          <w:rFonts w:ascii="Museo Sans 300" w:hAnsi="Museo Sans 300"/>
          <w:sz w:val="20"/>
          <w:szCs w:val="20"/>
          <w:lang w:val="es-ES" w:eastAsia="es-ES"/>
        </w:rPr>
        <w:t>a información</w:t>
      </w:r>
      <w:r w:rsidR="007567E8">
        <w:rPr>
          <w:rFonts w:ascii="Museo Sans 300" w:hAnsi="Museo Sans 300"/>
          <w:sz w:val="20"/>
          <w:szCs w:val="20"/>
          <w:lang w:val="es-ES" w:eastAsia="es-ES"/>
        </w:rPr>
        <w:t xml:space="preserve"> solicitada</w:t>
      </w:r>
      <w:r w:rsidR="007B5AF5" w:rsidRPr="007B5AF5">
        <w:rPr>
          <w:rFonts w:ascii="Museo Sans 300" w:hAnsi="Museo Sans 300"/>
          <w:sz w:val="20"/>
          <w:szCs w:val="20"/>
          <w:lang w:val="es-ES" w:eastAsia="es-ES"/>
        </w:rPr>
        <w:t>.</w:t>
      </w:r>
    </w:p>
    <w:p w14:paraId="764683CF"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0A3BA4A6" w14:textId="13F9E805" w:rsidR="007B5AF5" w:rsidRPr="007B5AF5" w:rsidRDefault="007B5AF5" w:rsidP="007B5AF5">
      <w:pPr>
        <w:spacing w:after="0" w:line="240" w:lineRule="auto"/>
        <w:ind w:left="426"/>
        <w:jc w:val="both"/>
        <w:rPr>
          <w:rFonts w:ascii="Museo Sans 300" w:hAnsi="Museo Sans 300"/>
          <w:sz w:val="20"/>
          <w:szCs w:val="20"/>
          <w:lang w:val="es-ES" w:eastAsia="es-ES"/>
        </w:rPr>
      </w:pPr>
      <w:r w:rsidRPr="6535B7CB">
        <w:rPr>
          <w:rFonts w:ascii="Museo Sans 300" w:hAnsi="Museo Sans 300"/>
          <w:sz w:val="20"/>
          <w:szCs w:val="20"/>
          <w:lang w:val="es-ES" w:eastAsia="es-ES"/>
        </w:rPr>
        <w:t xml:space="preserve">En el mismo </w:t>
      </w:r>
      <w:r w:rsidR="00227B27" w:rsidRPr="6535B7CB">
        <w:rPr>
          <w:rFonts w:ascii="Museo Sans 300" w:hAnsi="Museo Sans 300"/>
          <w:sz w:val="20"/>
          <w:szCs w:val="20"/>
          <w:lang w:val="es-ES" w:eastAsia="es-ES"/>
        </w:rPr>
        <w:t>provisto</w:t>
      </w:r>
      <w:r w:rsidRPr="6535B7CB">
        <w:rPr>
          <w:rFonts w:ascii="Museo Sans 300" w:hAnsi="Museo Sans 300"/>
          <w:sz w:val="20"/>
          <w:szCs w:val="20"/>
          <w:lang w:val="es-ES" w:eastAsia="es-ES"/>
        </w:rPr>
        <w:t xml:space="preserve">, se comisionó al Centro de Atención al Usuario </w:t>
      </w:r>
      <w:r w:rsidR="59EDCF8D" w:rsidRPr="6535B7CB">
        <w:rPr>
          <w:rFonts w:ascii="Museo Sans 300" w:hAnsi="Museo Sans 300"/>
          <w:sz w:val="20"/>
          <w:szCs w:val="20"/>
          <w:lang w:val="es-ES" w:eastAsia="es-ES"/>
        </w:rPr>
        <w:t xml:space="preserve">(CAU) </w:t>
      </w:r>
      <w:r w:rsidRPr="6535B7CB">
        <w:rPr>
          <w:rFonts w:ascii="Museo Sans 300" w:hAnsi="Museo Sans 300"/>
          <w:sz w:val="20"/>
          <w:szCs w:val="20"/>
          <w:lang w:val="es-ES" w:eastAsia="es-ES"/>
        </w:rPr>
        <w:t>de esta superintendencia para que</w:t>
      </w:r>
      <w:r w:rsidR="001F6B2E">
        <w:rPr>
          <w:rFonts w:ascii="Museo Sans 300" w:hAnsi="Museo Sans 300"/>
          <w:sz w:val="20"/>
          <w:szCs w:val="20"/>
          <w:lang w:val="es-ES" w:eastAsia="es-ES"/>
        </w:rPr>
        <w:t>,</w:t>
      </w:r>
      <w:r w:rsidRPr="6535B7CB">
        <w:rPr>
          <w:rFonts w:ascii="Museo Sans 300" w:hAnsi="Museo Sans 300"/>
          <w:sz w:val="20"/>
          <w:szCs w:val="20"/>
          <w:lang w:val="es-ES" w:eastAsia="es-ES"/>
        </w:rPr>
        <w:t xml:space="preserve"> una vez vencido el plazo a la distribuidora para presentar lo requerido, determinara en el plazo de tres días hábiles, si era necesario contratar un perito externo para resolver el </w:t>
      </w:r>
      <w:r w:rsidR="00227B27" w:rsidRPr="6535B7CB">
        <w:rPr>
          <w:rFonts w:ascii="Museo Sans 300" w:hAnsi="Museo Sans 300"/>
          <w:sz w:val="20"/>
          <w:szCs w:val="20"/>
          <w:lang w:val="es-ES" w:eastAsia="es-ES"/>
        </w:rPr>
        <w:t>reclamo</w:t>
      </w:r>
      <w:r w:rsidRPr="6535B7CB">
        <w:rPr>
          <w:rFonts w:ascii="Museo Sans 300" w:hAnsi="Museo Sans 300"/>
          <w:sz w:val="20"/>
          <w:szCs w:val="20"/>
          <w:lang w:val="es-ES" w:eastAsia="es-ES"/>
        </w:rPr>
        <w:t xml:space="preserve"> y</w:t>
      </w:r>
      <w:r w:rsidR="001F6B2E">
        <w:rPr>
          <w:rFonts w:ascii="Museo Sans 300" w:hAnsi="Museo Sans 300"/>
          <w:sz w:val="20"/>
          <w:szCs w:val="20"/>
          <w:lang w:val="es-ES" w:eastAsia="es-ES"/>
        </w:rPr>
        <w:t>,</w:t>
      </w:r>
      <w:r w:rsidRPr="6535B7CB">
        <w:rPr>
          <w:rFonts w:ascii="Museo Sans 300" w:hAnsi="Museo Sans 300"/>
          <w:sz w:val="20"/>
          <w:szCs w:val="20"/>
          <w:lang w:val="es-ES" w:eastAsia="es-ES"/>
        </w:rPr>
        <w:t xml:space="preserve"> de no serlo, indicara que dicho Centro realizaría la investigación correspondiente.</w:t>
      </w:r>
    </w:p>
    <w:p w14:paraId="2D281EF1" w14:textId="77777777"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ab/>
      </w:r>
    </w:p>
    <w:p w14:paraId="656D5C0F" w14:textId="7203F5B1" w:rsidR="00E356C5" w:rsidRDefault="007B5AF5" w:rsidP="6535B7CB">
      <w:pPr>
        <w:spacing w:after="0" w:line="240" w:lineRule="auto"/>
        <w:ind w:left="426"/>
        <w:jc w:val="both"/>
        <w:rPr>
          <w:rFonts w:ascii="Museo Sans 300" w:hAnsi="Museo Sans 300"/>
          <w:sz w:val="20"/>
          <w:szCs w:val="20"/>
          <w:lang w:val="es-ES" w:eastAsia="es-ES"/>
        </w:rPr>
      </w:pPr>
      <w:r w:rsidRPr="6535B7CB">
        <w:rPr>
          <w:rFonts w:ascii="Museo Sans 300" w:hAnsi="Museo Sans 300"/>
          <w:sz w:val="20"/>
          <w:szCs w:val="20"/>
          <w:lang w:val="es-ES" w:eastAsia="es-ES"/>
        </w:rPr>
        <w:t>Dicho acuerdo fue notificado</w:t>
      </w:r>
      <w:r w:rsidR="007567E8" w:rsidRPr="6535B7CB">
        <w:rPr>
          <w:rFonts w:ascii="Museo Sans 300" w:hAnsi="Museo Sans 300"/>
          <w:sz w:val="20"/>
          <w:szCs w:val="20"/>
          <w:lang w:val="es-ES" w:eastAsia="es-ES"/>
        </w:rPr>
        <w:t xml:space="preserve"> </w:t>
      </w:r>
      <w:r w:rsidR="00FA2B0E" w:rsidRPr="6535B7CB">
        <w:rPr>
          <w:rFonts w:ascii="Museo Sans 300" w:hAnsi="Museo Sans 300"/>
          <w:sz w:val="20"/>
          <w:szCs w:val="20"/>
          <w:lang w:val="es-ES" w:eastAsia="es-ES"/>
        </w:rPr>
        <w:t>a la distribuidora</w:t>
      </w:r>
      <w:r w:rsidRPr="6535B7CB">
        <w:rPr>
          <w:rFonts w:ascii="Museo Sans 300" w:hAnsi="Museo Sans 300"/>
          <w:sz w:val="20"/>
          <w:szCs w:val="20"/>
          <w:lang w:val="es-ES" w:eastAsia="es-ES"/>
        </w:rPr>
        <w:t xml:space="preserve"> </w:t>
      </w:r>
      <w:r w:rsidR="0106EF86" w:rsidRPr="6535B7CB">
        <w:rPr>
          <w:rFonts w:ascii="Museo Sans 300" w:hAnsi="Museo Sans 300"/>
          <w:sz w:val="20"/>
          <w:szCs w:val="20"/>
          <w:lang w:val="es-ES" w:eastAsia="es-ES"/>
        </w:rPr>
        <w:t xml:space="preserve">y al señor </w:t>
      </w:r>
      <w:r w:rsidR="007E4B77">
        <w:rPr>
          <w:rFonts w:ascii="Museo Sans 300" w:hAnsi="Museo Sans 300"/>
          <w:sz w:val="20"/>
          <w:szCs w:val="20"/>
          <w:lang w:val="es-ES" w:eastAsia="es-ES"/>
        </w:rPr>
        <w:t>XXX</w:t>
      </w:r>
      <w:r w:rsidR="0106EF86" w:rsidRPr="6535B7CB">
        <w:rPr>
          <w:rFonts w:ascii="Museo Sans 300" w:hAnsi="Museo Sans 300"/>
          <w:sz w:val="20"/>
          <w:szCs w:val="20"/>
          <w:lang w:val="es-ES" w:eastAsia="es-ES"/>
        </w:rPr>
        <w:t xml:space="preserve"> los </w:t>
      </w:r>
      <w:r w:rsidR="00FA2B0E" w:rsidRPr="6535B7CB">
        <w:rPr>
          <w:rFonts w:ascii="Museo Sans 300" w:hAnsi="Museo Sans 300"/>
          <w:sz w:val="20"/>
          <w:szCs w:val="20"/>
          <w:lang w:val="es-ES" w:eastAsia="es-ES"/>
        </w:rPr>
        <w:t>seis</w:t>
      </w:r>
      <w:r w:rsidRPr="6535B7CB">
        <w:rPr>
          <w:rFonts w:ascii="Museo Sans 300" w:hAnsi="Museo Sans 300"/>
          <w:sz w:val="20"/>
          <w:szCs w:val="20"/>
          <w:lang w:val="es-ES" w:eastAsia="es-ES"/>
        </w:rPr>
        <w:t xml:space="preserve"> </w:t>
      </w:r>
      <w:r w:rsidR="192A1C28" w:rsidRPr="6535B7CB">
        <w:rPr>
          <w:rFonts w:ascii="Museo Sans 300" w:hAnsi="Museo Sans 300"/>
          <w:sz w:val="20"/>
          <w:szCs w:val="20"/>
          <w:lang w:val="es-ES" w:eastAsia="es-ES"/>
        </w:rPr>
        <w:t xml:space="preserve">y veintinueve </w:t>
      </w:r>
      <w:r w:rsidRPr="6535B7CB">
        <w:rPr>
          <w:rFonts w:ascii="Museo Sans 300" w:hAnsi="Museo Sans 300"/>
          <w:sz w:val="20"/>
          <w:szCs w:val="20"/>
          <w:lang w:val="es-ES" w:eastAsia="es-ES"/>
        </w:rPr>
        <w:t xml:space="preserve">de </w:t>
      </w:r>
      <w:r w:rsidR="00FA2B0E" w:rsidRPr="6535B7CB">
        <w:rPr>
          <w:rFonts w:ascii="Museo Sans 300" w:hAnsi="Museo Sans 300"/>
          <w:sz w:val="20"/>
          <w:szCs w:val="20"/>
          <w:lang w:val="es-ES" w:eastAsia="es-ES"/>
        </w:rPr>
        <w:t>mayo</w:t>
      </w:r>
      <w:r w:rsidRPr="6535B7CB">
        <w:rPr>
          <w:rFonts w:ascii="Museo Sans 300" w:hAnsi="Museo Sans 300"/>
          <w:sz w:val="20"/>
          <w:szCs w:val="20"/>
          <w:lang w:val="es-ES" w:eastAsia="es-ES"/>
        </w:rPr>
        <w:t xml:space="preserve"> de </w:t>
      </w:r>
      <w:r w:rsidR="00FA2B0E" w:rsidRPr="6535B7CB">
        <w:rPr>
          <w:rFonts w:ascii="Museo Sans 300" w:hAnsi="Museo Sans 300"/>
          <w:sz w:val="20"/>
          <w:szCs w:val="20"/>
          <w:lang w:val="es-ES" w:eastAsia="es-ES"/>
        </w:rPr>
        <w:t>este año</w:t>
      </w:r>
      <w:r w:rsidR="4FBB0505" w:rsidRPr="6535B7CB">
        <w:rPr>
          <w:rFonts w:ascii="Museo Sans 300" w:hAnsi="Museo Sans 300"/>
          <w:sz w:val="20"/>
          <w:szCs w:val="20"/>
          <w:lang w:val="es-ES" w:eastAsia="es-ES"/>
        </w:rPr>
        <w:t>, respectivamente;</w:t>
      </w:r>
      <w:r w:rsidRPr="6535B7CB">
        <w:rPr>
          <w:rFonts w:ascii="Museo Sans 300" w:hAnsi="Museo Sans 300"/>
          <w:sz w:val="20"/>
          <w:szCs w:val="20"/>
          <w:lang w:val="es-ES" w:eastAsia="es-ES"/>
        </w:rPr>
        <w:t xml:space="preserve"> por lo que el plazo para </w:t>
      </w:r>
      <w:r w:rsidR="3FBA0DD1" w:rsidRPr="6535B7CB">
        <w:rPr>
          <w:rFonts w:ascii="Museo Sans 300" w:hAnsi="Museo Sans 300"/>
          <w:sz w:val="20"/>
          <w:szCs w:val="20"/>
          <w:lang w:val="es-ES" w:eastAsia="es-ES"/>
        </w:rPr>
        <w:t xml:space="preserve">que la distribuidora </w:t>
      </w:r>
      <w:r w:rsidRPr="6535B7CB">
        <w:rPr>
          <w:rFonts w:ascii="Museo Sans 300" w:hAnsi="Museo Sans 300"/>
          <w:sz w:val="20"/>
          <w:szCs w:val="20"/>
          <w:lang w:val="es-ES" w:eastAsia="es-ES"/>
        </w:rPr>
        <w:t>presentar</w:t>
      </w:r>
      <w:r w:rsidR="37D1DEC8" w:rsidRPr="6535B7CB">
        <w:rPr>
          <w:rFonts w:ascii="Museo Sans 300" w:hAnsi="Museo Sans 300"/>
          <w:sz w:val="20"/>
          <w:szCs w:val="20"/>
          <w:lang w:val="es-ES" w:eastAsia="es-ES"/>
        </w:rPr>
        <w:t>a</w:t>
      </w:r>
      <w:r w:rsidRPr="6535B7CB">
        <w:rPr>
          <w:rFonts w:ascii="Museo Sans 300" w:hAnsi="Museo Sans 300"/>
          <w:sz w:val="20"/>
          <w:szCs w:val="20"/>
          <w:lang w:val="es-ES" w:eastAsia="es-ES"/>
        </w:rPr>
        <w:t xml:space="preserve"> lo requerido finalizó </w:t>
      </w:r>
      <w:r w:rsidR="260BED2B" w:rsidRPr="6535B7CB">
        <w:rPr>
          <w:rFonts w:ascii="Museo Sans 300" w:hAnsi="Museo Sans 300"/>
          <w:sz w:val="20"/>
          <w:szCs w:val="20"/>
          <w:lang w:val="es-ES" w:eastAsia="es-ES"/>
        </w:rPr>
        <w:t xml:space="preserve">el </w:t>
      </w:r>
      <w:r w:rsidR="00FA2B0E" w:rsidRPr="6535B7CB">
        <w:rPr>
          <w:rFonts w:ascii="Museo Sans 300" w:hAnsi="Museo Sans 300"/>
          <w:sz w:val="20"/>
          <w:szCs w:val="20"/>
          <w:lang w:val="es-ES" w:eastAsia="es-ES"/>
        </w:rPr>
        <w:t xml:space="preserve">día </w:t>
      </w:r>
      <w:r w:rsidR="00630582" w:rsidRPr="6535B7CB">
        <w:rPr>
          <w:rFonts w:ascii="Museo Sans 300" w:hAnsi="Museo Sans 300"/>
          <w:sz w:val="20"/>
          <w:szCs w:val="20"/>
          <w:lang w:val="es-ES" w:eastAsia="es-ES"/>
        </w:rPr>
        <w:t>veintiuno de mayo</w:t>
      </w:r>
      <w:r w:rsidR="60679B38" w:rsidRPr="6535B7CB">
        <w:rPr>
          <w:rFonts w:ascii="Museo Sans 300" w:hAnsi="Museo Sans 300"/>
          <w:sz w:val="20"/>
          <w:szCs w:val="20"/>
          <w:lang w:val="es-ES" w:eastAsia="es-ES"/>
        </w:rPr>
        <w:t xml:space="preserve"> </w:t>
      </w:r>
      <w:r w:rsidR="00630582" w:rsidRPr="6535B7CB">
        <w:rPr>
          <w:rFonts w:ascii="Museo Sans 300" w:hAnsi="Museo Sans 300"/>
          <w:sz w:val="20"/>
          <w:szCs w:val="20"/>
          <w:lang w:val="es-ES" w:eastAsia="es-ES"/>
        </w:rPr>
        <w:t>de este año</w:t>
      </w:r>
      <w:r w:rsidR="001B2C88" w:rsidRPr="6535B7CB">
        <w:rPr>
          <w:rFonts w:ascii="Museo Sans 300" w:hAnsi="Museo Sans 300"/>
          <w:sz w:val="20"/>
          <w:szCs w:val="20"/>
          <w:lang w:val="es-ES" w:eastAsia="es-ES"/>
        </w:rPr>
        <w:t>.</w:t>
      </w:r>
      <w:r w:rsidR="00734532" w:rsidRPr="6535B7CB">
        <w:rPr>
          <w:rFonts w:ascii="Museo Sans 300" w:hAnsi="Museo Sans 300"/>
          <w:sz w:val="20"/>
          <w:szCs w:val="20"/>
          <w:lang w:val="es-ES" w:eastAsia="es-ES"/>
        </w:rPr>
        <w:t xml:space="preserve"> </w:t>
      </w:r>
    </w:p>
    <w:p w14:paraId="4D75186A" w14:textId="77777777" w:rsidR="00227B27" w:rsidRDefault="00227B27" w:rsidP="00734532">
      <w:pPr>
        <w:spacing w:after="0" w:line="240" w:lineRule="auto"/>
        <w:ind w:left="426"/>
        <w:jc w:val="both"/>
        <w:rPr>
          <w:rFonts w:ascii="Museo Sans 300" w:hAnsi="Museo Sans 300"/>
          <w:sz w:val="20"/>
          <w:szCs w:val="20"/>
          <w:lang w:val="es-ES" w:eastAsia="es-ES"/>
        </w:rPr>
      </w:pPr>
    </w:p>
    <w:p w14:paraId="377067BD" w14:textId="76142F61" w:rsidR="003E72AC" w:rsidRDefault="003E72AC" w:rsidP="008D3C0E">
      <w:pPr>
        <w:spacing w:after="0" w:line="240" w:lineRule="auto"/>
        <w:ind w:left="426"/>
        <w:jc w:val="both"/>
        <w:rPr>
          <w:rFonts w:ascii="Museo Sans 300" w:hAnsi="Museo Sans 300"/>
          <w:sz w:val="20"/>
          <w:szCs w:val="20"/>
          <w:lang w:val="es-ES" w:eastAsia="es-ES"/>
        </w:rPr>
      </w:pPr>
      <w:r w:rsidRPr="6535B7CB">
        <w:rPr>
          <w:rFonts w:ascii="Museo Sans 300" w:hAnsi="Museo Sans 300"/>
          <w:sz w:val="20"/>
          <w:szCs w:val="20"/>
          <w:lang w:val="es-ES" w:eastAsia="es-ES"/>
        </w:rPr>
        <w:t xml:space="preserve">El día veinte de mayo de este año, el licenciado </w:t>
      </w:r>
      <w:r w:rsidR="007E4B77">
        <w:rPr>
          <w:rFonts w:ascii="Museo Sans 300" w:hAnsi="Museo Sans 300"/>
          <w:sz w:val="20"/>
          <w:szCs w:val="20"/>
          <w:lang w:val="es-ES" w:eastAsia="es-ES"/>
        </w:rPr>
        <w:t>XXX</w:t>
      </w:r>
      <w:r w:rsidRPr="6535B7CB">
        <w:rPr>
          <w:rFonts w:ascii="Museo Sans 300" w:hAnsi="Museo Sans 300"/>
          <w:sz w:val="20"/>
          <w:szCs w:val="20"/>
          <w:lang w:val="es-ES" w:eastAsia="es-ES"/>
        </w:rPr>
        <w:t xml:space="preserve">, apoderado general judicial con cláusula especial de la sociedad DELSUR, S.A. de C.V., presentó un escrito por medio del cual argumentó la existencia de una condición irregular en el suministro identificado con el NC </w:t>
      </w:r>
      <w:r w:rsidR="007E4B77">
        <w:rPr>
          <w:rFonts w:ascii="Museo Sans 300" w:hAnsi="Museo Sans 300"/>
          <w:sz w:val="20"/>
          <w:szCs w:val="20"/>
          <w:lang w:eastAsia="es-ES"/>
        </w:rPr>
        <w:t>XXX</w:t>
      </w:r>
      <w:r w:rsidRPr="6535B7CB">
        <w:rPr>
          <w:rFonts w:ascii="Museo Sans 300" w:hAnsi="Museo Sans 300"/>
          <w:sz w:val="20"/>
          <w:szCs w:val="20"/>
          <w:lang w:val="es-ES" w:eastAsia="es-ES"/>
        </w:rPr>
        <w:t>.</w:t>
      </w:r>
    </w:p>
    <w:p w14:paraId="6E489AB8" w14:textId="77777777" w:rsidR="003E72AC" w:rsidRDefault="003E72AC" w:rsidP="003E72AC">
      <w:pPr>
        <w:spacing w:after="0" w:line="240" w:lineRule="auto"/>
        <w:ind w:left="426"/>
        <w:jc w:val="both"/>
        <w:rPr>
          <w:rFonts w:ascii="Museo Sans 300" w:hAnsi="Museo Sans 300"/>
          <w:sz w:val="20"/>
          <w:szCs w:val="20"/>
          <w:lang w:val="es-ES" w:eastAsia="es-ES"/>
        </w:rPr>
      </w:pPr>
    </w:p>
    <w:p w14:paraId="7264759C" w14:textId="1938DA79" w:rsidR="003E72AC" w:rsidRPr="00853292" w:rsidRDefault="003E72AC" w:rsidP="003E72AC">
      <w:pPr>
        <w:spacing w:after="0" w:line="240" w:lineRule="auto"/>
        <w:ind w:left="426"/>
        <w:jc w:val="both"/>
        <w:rPr>
          <w:rFonts w:ascii="Museo Sans 300" w:hAnsi="Museo Sans 300"/>
          <w:sz w:val="20"/>
          <w:szCs w:val="20"/>
          <w:lang w:val="es-ES" w:eastAsia="es-ES"/>
        </w:rPr>
      </w:pPr>
      <w:r w:rsidRPr="6535B7CB">
        <w:rPr>
          <w:rFonts w:ascii="Museo Sans 300" w:hAnsi="Museo Sans 300"/>
          <w:sz w:val="20"/>
          <w:szCs w:val="20"/>
          <w:lang w:val="es-ES" w:eastAsia="es-ES"/>
        </w:rPr>
        <w:t>Asimismo, indicó que anexaba de forma digital</w:t>
      </w:r>
      <w:r w:rsidR="00C47C45" w:rsidRPr="6535B7CB">
        <w:rPr>
          <w:rFonts w:ascii="Museo Sans 300" w:hAnsi="Museo Sans 300"/>
          <w:sz w:val="20"/>
          <w:szCs w:val="20"/>
          <w:lang w:val="es-ES" w:eastAsia="es-ES"/>
        </w:rPr>
        <w:t xml:space="preserve"> el informe técnico de la inspección realizada el día uno de abril de dos mil diecinueve</w:t>
      </w:r>
      <w:r w:rsidR="25076F43" w:rsidRPr="6535B7CB">
        <w:rPr>
          <w:rFonts w:ascii="Museo Sans 300" w:hAnsi="Museo Sans 300"/>
          <w:sz w:val="20"/>
          <w:szCs w:val="20"/>
          <w:lang w:val="es-ES" w:eastAsia="es-ES"/>
        </w:rPr>
        <w:t>, así como la prueba documental recolectada.</w:t>
      </w:r>
    </w:p>
    <w:p w14:paraId="2A92E9FF" w14:textId="77777777" w:rsidR="00A80A7B" w:rsidRDefault="00A80A7B" w:rsidP="00734532">
      <w:pPr>
        <w:spacing w:after="0" w:line="240" w:lineRule="auto"/>
        <w:ind w:left="426"/>
        <w:jc w:val="both"/>
        <w:rPr>
          <w:rFonts w:ascii="Museo Sans 300" w:hAnsi="Museo Sans 300"/>
          <w:sz w:val="20"/>
          <w:szCs w:val="20"/>
          <w:lang w:val="es-ES" w:eastAsia="es-ES"/>
        </w:rPr>
      </w:pPr>
    </w:p>
    <w:p w14:paraId="6D3A63FA" w14:textId="30A33B33" w:rsidR="00D13368" w:rsidRDefault="00D13368" w:rsidP="00734532">
      <w:pPr>
        <w:spacing w:after="0" w:line="240" w:lineRule="auto"/>
        <w:ind w:left="426"/>
        <w:jc w:val="both"/>
        <w:rPr>
          <w:rFonts w:ascii="Museo Sans 300" w:hAnsi="Museo Sans 300"/>
          <w:sz w:val="20"/>
          <w:szCs w:val="20"/>
          <w:lang w:val="es-ES" w:eastAsia="es-ES"/>
        </w:rPr>
      </w:pPr>
      <w:r w:rsidRPr="6535B7CB">
        <w:rPr>
          <w:rFonts w:ascii="Museo Sans 300" w:hAnsi="Museo Sans 300"/>
          <w:sz w:val="20"/>
          <w:szCs w:val="20"/>
          <w:lang w:val="es-ES" w:eastAsia="es-ES"/>
        </w:rPr>
        <w:t>Por su parte, mediante memorando</w:t>
      </w:r>
      <w:r w:rsidRPr="6535B7CB">
        <w:rPr>
          <w:rFonts w:ascii="Cambria Math" w:hAnsi="Cambria Math" w:cs="Cambria Math"/>
          <w:sz w:val="20"/>
          <w:szCs w:val="20"/>
          <w:lang w:val="es-ES" w:eastAsia="es-ES"/>
        </w:rPr>
        <w:t> </w:t>
      </w:r>
      <w:r w:rsidRPr="6535B7CB">
        <w:rPr>
          <w:rFonts w:ascii="Museo Sans 300" w:hAnsi="Museo Sans 300"/>
          <w:sz w:val="20"/>
          <w:szCs w:val="20"/>
          <w:lang w:val="es-ES" w:eastAsia="es-ES"/>
        </w:rPr>
        <w:t>N.</w:t>
      </w:r>
      <w:r w:rsidRPr="6535B7CB">
        <w:rPr>
          <w:rFonts w:ascii="Museo Sans 300" w:hAnsi="Museo Sans 300" w:cs="Museo Sans 300"/>
          <w:sz w:val="20"/>
          <w:szCs w:val="20"/>
          <w:lang w:val="es-ES" w:eastAsia="es-ES"/>
        </w:rPr>
        <w:t>°</w:t>
      </w:r>
      <w:r w:rsidRPr="6535B7CB">
        <w:rPr>
          <w:rFonts w:ascii="Cambria Math" w:hAnsi="Cambria Math" w:cs="Cambria Math"/>
          <w:sz w:val="20"/>
          <w:szCs w:val="20"/>
          <w:lang w:val="es-ES" w:eastAsia="es-ES"/>
        </w:rPr>
        <w:t> ADC</w:t>
      </w:r>
      <w:r w:rsidRPr="6535B7CB">
        <w:rPr>
          <w:rFonts w:ascii="Museo Sans 300" w:hAnsi="Museo Sans 300"/>
          <w:sz w:val="20"/>
          <w:szCs w:val="20"/>
          <w:lang w:val="es-ES" w:eastAsia="es-ES"/>
        </w:rPr>
        <w:t>/CAU-6842020,</w:t>
      </w:r>
      <w:r w:rsidRPr="6535B7CB">
        <w:rPr>
          <w:rFonts w:ascii="Cambria Math" w:hAnsi="Cambria Math" w:cs="Cambria Math"/>
          <w:sz w:val="20"/>
          <w:szCs w:val="20"/>
          <w:lang w:val="es-ES" w:eastAsia="es-ES"/>
        </w:rPr>
        <w:t> </w:t>
      </w:r>
      <w:r w:rsidRPr="6535B7CB">
        <w:rPr>
          <w:rFonts w:ascii="Museo Sans 300" w:hAnsi="Museo Sans 300"/>
          <w:sz w:val="20"/>
          <w:szCs w:val="20"/>
          <w:lang w:val="es-ES" w:eastAsia="es-ES"/>
        </w:rPr>
        <w:t>de fecha veintitrés de mayo de este año,</w:t>
      </w:r>
      <w:r w:rsidRPr="6535B7CB">
        <w:rPr>
          <w:rFonts w:ascii="Cambria Math" w:hAnsi="Cambria Math" w:cs="Cambria Math"/>
          <w:sz w:val="20"/>
          <w:szCs w:val="20"/>
          <w:lang w:val="es-ES" w:eastAsia="es-ES"/>
        </w:rPr>
        <w:t xml:space="preserve"> </w:t>
      </w:r>
      <w:r w:rsidRPr="6535B7CB">
        <w:rPr>
          <w:rFonts w:ascii="Museo Sans 300" w:hAnsi="Museo Sans 300"/>
          <w:sz w:val="20"/>
          <w:szCs w:val="20"/>
          <w:lang w:val="es-ES" w:eastAsia="es-ES"/>
        </w:rPr>
        <w:t>el CAU informó</w:t>
      </w:r>
      <w:r w:rsidRPr="6535B7CB">
        <w:rPr>
          <w:rFonts w:ascii="Cambria Math" w:hAnsi="Cambria Math" w:cs="Cambria Math"/>
          <w:sz w:val="20"/>
          <w:szCs w:val="20"/>
          <w:lang w:val="es-ES" w:eastAsia="es-ES"/>
        </w:rPr>
        <w:t> </w:t>
      </w:r>
      <w:r w:rsidRPr="6535B7CB">
        <w:rPr>
          <w:rFonts w:ascii="Museo Sans 300" w:hAnsi="Museo Sans 300"/>
          <w:sz w:val="20"/>
          <w:szCs w:val="20"/>
          <w:lang w:val="es-ES" w:eastAsia="es-ES"/>
        </w:rPr>
        <w:t>que no era necesaria la contrataci</w:t>
      </w:r>
      <w:r w:rsidRPr="6535B7CB">
        <w:rPr>
          <w:rFonts w:ascii="Museo Sans 300" w:hAnsi="Museo Sans 300" w:cs="Museo Sans 300"/>
          <w:sz w:val="20"/>
          <w:szCs w:val="20"/>
          <w:lang w:val="es-ES" w:eastAsia="es-ES"/>
        </w:rPr>
        <w:t>ó</w:t>
      </w:r>
      <w:r w:rsidRPr="6535B7CB">
        <w:rPr>
          <w:rFonts w:ascii="Museo Sans 300" w:hAnsi="Museo Sans 300"/>
          <w:sz w:val="20"/>
          <w:szCs w:val="20"/>
          <w:lang w:val="es-ES" w:eastAsia="es-ES"/>
        </w:rPr>
        <w:t>n de un perito externo para la soluci</w:t>
      </w:r>
      <w:r w:rsidRPr="6535B7CB">
        <w:rPr>
          <w:rFonts w:ascii="Museo Sans 300" w:hAnsi="Museo Sans 300" w:cs="Museo Sans 300"/>
          <w:sz w:val="20"/>
          <w:szCs w:val="20"/>
          <w:lang w:val="es-ES" w:eastAsia="es-ES"/>
        </w:rPr>
        <w:t>ó</w:t>
      </w:r>
      <w:r w:rsidRPr="6535B7CB">
        <w:rPr>
          <w:rFonts w:ascii="Museo Sans 300" w:hAnsi="Museo Sans 300"/>
          <w:sz w:val="20"/>
          <w:szCs w:val="20"/>
          <w:lang w:val="es-ES" w:eastAsia="es-ES"/>
        </w:rPr>
        <w:t xml:space="preserve">n del presente diferendo, debido que se </w:t>
      </w:r>
      <w:r w:rsidR="001F6B2E">
        <w:rPr>
          <w:rFonts w:ascii="Museo Sans 300" w:hAnsi="Museo Sans 300"/>
          <w:sz w:val="20"/>
          <w:szCs w:val="20"/>
          <w:lang w:val="es-ES" w:eastAsia="es-ES"/>
        </w:rPr>
        <w:t>contaba</w:t>
      </w:r>
      <w:r w:rsidR="001F6B2E" w:rsidRPr="6535B7CB">
        <w:rPr>
          <w:rFonts w:ascii="Museo Sans 300" w:hAnsi="Museo Sans 300"/>
          <w:sz w:val="20"/>
          <w:szCs w:val="20"/>
          <w:lang w:val="es-ES" w:eastAsia="es-ES"/>
        </w:rPr>
        <w:t xml:space="preserve"> </w:t>
      </w:r>
      <w:r w:rsidRPr="6535B7CB">
        <w:rPr>
          <w:rFonts w:ascii="Museo Sans 300" w:hAnsi="Museo Sans 300"/>
          <w:sz w:val="20"/>
          <w:szCs w:val="20"/>
          <w:lang w:val="es-ES" w:eastAsia="es-ES"/>
        </w:rPr>
        <w:t>con los recursos t</w:t>
      </w:r>
      <w:r w:rsidRPr="6535B7CB">
        <w:rPr>
          <w:rFonts w:ascii="Museo Sans 300" w:hAnsi="Museo Sans 300" w:cs="Museo Sans 300"/>
          <w:sz w:val="20"/>
          <w:szCs w:val="20"/>
          <w:lang w:val="es-ES" w:eastAsia="es-ES"/>
        </w:rPr>
        <w:t>é</w:t>
      </w:r>
      <w:r w:rsidRPr="6535B7CB">
        <w:rPr>
          <w:rFonts w:ascii="Museo Sans 300" w:hAnsi="Museo Sans 300"/>
          <w:sz w:val="20"/>
          <w:szCs w:val="20"/>
          <w:lang w:val="es-ES" w:eastAsia="es-ES"/>
        </w:rPr>
        <w:t>cnicos necesarios para realizar la investigaci</w:t>
      </w:r>
      <w:r w:rsidRPr="6535B7CB">
        <w:rPr>
          <w:rFonts w:ascii="Museo Sans 300" w:hAnsi="Museo Sans 300" w:cs="Museo Sans 300"/>
          <w:sz w:val="20"/>
          <w:szCs w:val="20"/>
          <w:lang w:val="es-ES" w:eastAsia="es-ES"/>
        </w:rPr>
        <w:t>ó</w:t>
      </w:r>
      <w:r w:rsidRPr="6535B7CB">
        <w:rPr>
          <w:rFonts w:ascii="Museo Sans 300" w:hAnsi="Museo Sans 300"/>
          <w:sz w:val="20"/>
          <w:szCs w:val="20"/>
          <w:lang w:val="es-ES" w:eastAsia="es-ES"/>
        </w:rPr>
        <w:t>n correspondiente.</w:t>
      </w:r>
      <w:r w:rsidRPr="6535B7CB">
        <w:rPr>
          <w:rFonts w:ascii="Cambria Math" w:hAnsi="Cambria Math" w:cs="Cambria Math"/>
          <w:sz w:val="20"/>
          <w:szCs w:val="20"/>
          <w:lang w:val="es-ES" w:eastAsia="es-ES"/>
        </w:rPr>
        <w:t> </w:t>
      </w:r>
      <w:r w:rsidRPr="6535B7CB">
        <w:rPr>
          <w:rFonts w:ascii="Museo Sans 300" w:hAnsi="Museo Sans 300"/>
          <w:sz w:val="20"/>
          <w:szCs w:val="20"/>
          <w:lang w:eastAsia="es-ES"/>
        </w:rPr>
        <w:t> </w:t>
      </w:r>
    </w:p>
    <w:p w14:paraId="61898B55" w14:textId="3125C23B" w:rsidR="6535B7CB" w:rsidRDefault="6535B7CB" w:rsidP="6535B7CB">
      <w:pPr>
        <w:spacing w:after="0" w:line="240" w:lineRule="auto"/>
        <w:ind w:left="426"/>
        <w:jc w:val="both"/>
        <w:rPr>
          <w:rFonts w:ascii="Museo Sans 300" w:hAnsi="Museo Sans 300"/>
          <w:sz w:val="20"/>
          <w:szCs w:val="20"/>
          <w:lang w:eastAsia="es-ES"/>
        </w:rPr>
      </w:pPr>
    </w:p>
    <w:p w14:paraId="3A303940" w14:textId="48B78310" w:rsidR="001F6B2E" w:rsidRDefault="001F6B2E" w:rsidP="6535B7CB">
      <w:pPr>
        <w:spacing w:after="0" w:line="240" w:lineRule="auto"/>
        <w:ind w:left="426"/>
        <w:jc w:val="both"/>
        <w:rPr>
          <w:rFonts w:ascii="Museo Sans 300" w:hAnsi="Museo Sans 300"/>
          <w:sz w:val="20"/>
          <w:szCs w:val="20"/>
          <w:lang w:eastAsia="es-ES"/>
        </w:rPr>
      </w:pPr>
    </w:p>
    <w:p w14:paraId="70F38162" w14:textId="77777777" w:rsidR="001F6B2E" w:rsidRDefault="001F6B2E" w:rsidP="6535B7CB">
      <w:pPr>
        <w:spacing w:after="0" w:line="240" w:lineRule="auto"/>
        <w:ind w:left="426"/>
        <w:jc w:val="both"/>
        <w:rPr>
          <w:rFonts w:ascii="Museo Sans 300" w:hAnsi="Museo Sans 300"/>
          <w:sz w:val="20"/>
          <w:szCs w:val="20"/>
          <w:lang w:eastAsia="es-ES"/>
        </w:rPr>
      </w:pPr>
    </w:p>
    <w:p w14:paraId="063E97E2" w14:textId="4D182CF5" w:rsidR="007B5AF5" w:rsidRDefault="007B5AF5" w:rsidP="000C0357">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Apertura a pruebas</w:t>
      </w:r>
    </w:p>
    <w:p w14:paraId="2C4423A5" w14:textId="77777777" w:rsidR="007B5AF5" w:rsidRDefault="007B5AF5" w:rsidP="007B5AF5">
      <w:pPr>
        <w:spacing w:after="0" w:line="240" w:lineRule="auto"/>
        <w:rPr>
          <w:rFonts w:ascii="Museo Sans 500" w:hAnsi="Museo Sans 500"/>
          <w:b/>
          <w:sz w:val="20"/>
          <w:szCs w:val="20"/>
          <w:lang w:val="es-ES" w:eastAsia="es-ES"/>
        </w:rPr>
      </w:pPr>
    </w:p>
    <w:p w14:paraId="4ABCC924" w14:textId="0E122304" w:rsidR="007B5AF5" w:rsidRPr="007B5AF5" w:rsidRDefault="007B5AF5" w:rsidP="007B5AF5">
      <w:pPr>
        <w:spacing w:after="0" w:line="240" w:lineRule="auto"/>
        <w:ind w:left="426"/>
        <w:jc w:val="both"/>
        <w:rPr>
          <w:rFonts w:ascii="Museo Sans 300" w:hAnsi="Museo Sans 300"/>
          <w:sz w:val="20"/>
          <w:szCs w:val="20"/>
          <w:lang w:val="es-ES" w:eastAsia="es-ES"/>
        </w:rPr>
      </w:pPr>
      <w:r w:rsidRPr="6535B7CB">
        <w:rPr>
          <w:rFonts w:ascii="Museo Sans 300" w:hAnsi="Museo Sans 300"/>
          <w:sz w:val="20"/>
          <w:szCs w:val="20"/>
          <w:lang w:val="es-ES" w:eastAsia="es-ES"/>
        </w:rPr>
        <w:lastRenderedPageBreak/>
        <w:t>Por medio del acuerdo N.° E-</w:t>
      </w:r>
      <w:r w:rsidR="00944F4E" w:rsidRPr="6535B7CB">
        <w:rPr>
          <w:rFonts w:ascii="Museo Sans 300" w:hAnsi="Museo Sans 300"/>
          <w:sz w:val="20"/>
          <w:szCs w:val="20"/>
          <w:lang w:val="es-ES" w:eastAsia="es-ES"/>
        </w:rPr>
        <w:t>674</w:t>
      </w:r>
      <w:r w:rsidRPr="6535B7CB">
        <w:rPr>
          <w:rFonts w:ascii="Museo Sans 300" w:hAnsi="Museo Sans 300"/>
          <w:sz w:val="20"/>
          <w:szCs w:val="20"/>
          <w:lang w:val="es-ES" w:eastAsia="es-ES"/>
        </w:rPr>
        <w:t>-20</w:t>
      </w:r>
      <w:r w:rsidR="00944F4E" w:rsidRPr="6535B7CB">
        <w:rPr>
          <w:rFonts w:ascii="Museo Sans 300" w:hAnsi="Museo Sans 300"/>
          <w:sz w:val="20"/>
          <w:szCs w:val="20"/>
          <w:lang w:val="es-ES" w:eastAsia="es-ES"/>
        </w:rPr>
        <w:t>20</w:t>
      </w:r>
      <w:r w:rsidRPr="6535B7CB">
        <w:rPr>
          <w:rFonts w:ascii="Museo Sans 300" w:hAnsi="Museo Sans 300"/>
          <w:sz w:val="20"/>
          <w:szCs w:val="20"/>
          <w:lang w:val="es-ES" w:eastAsia="es-ES"/>
        </w:rPr>
        <w:t xml:space="preserve">-CAU, de fecha </w:t>
      </w:r>
      <w:r w:rsidR="00944F4E" w:rsidRPr="6535B7CB">
        <w:rPr>
          <w:rFonts w:ascii="Museo Sans 300" w:hAnsi="Museo Sans 300"/>
          <w:sz w:val="20"/>
          <w:szCs w:val="20"/>
          <w:lang w:val="es-ES" w:eastAsia="es-ES"/>
        </w:rPr>
        <w:t>doce</w:t>
      </w:r>
      <w:r w:rsidRPr="6535B7CB">
        <w:rPr>
          <w:rFonts w:ascii="Museo Sans 300" w:hAnsi="Museo Sans 300"/>
          <w:sz w:val="20"/>
          <w:szCs w:val="20"/>
          <w:lang w:val="es-ES" w:eastAsia="es-ES"/>
        </w:rPr>
        <w:t xml:space="preserve"> de </w:t>
      </w:r>
      <w:r w:rsidR="00944F4E" w:rsidRPr="6535B7CB">
        <w:rPr>
          <w:rFonts w:ascii="Museo Sans 300" w:hAnsi="Museo Sans 300"/>
          <w:sz w:val="20"/>
          <w:szCs w:val="20"/>
          <w:lang w:val="es-ES" w:eastAsia="es-ES"/>
        </w:rPr>
        <w:t>junio</w:t>
      </w:r>
      <w:r w:rsidRPr="6535B7CB">
        <w:rPr>
          <w:rFonts w:ascii="Museo Sans 300" w:hAnsi="Museo Sans 300"/>
          <w:sz w:val="20"/>
          <w:szCs w:val="20"/>
          <w:lang w:val="es-ES" w:eastAsia="es-ES"/>
        </w:rPr>
        <w:t xml:space="preserve"> de dos mil </w:t>
      </w:r>
      <w:r w:rsidR="00944F4E" w:rsidRPr="6535B7CB">
        <w:rPr>
          <w:rFonts w:ascii="Museo Sans 300" w:hAnsi="Museo Sans 300"/>
          <w:sz w:val="20"/>
          <w:szCs w:val="20"/>
          <w:lang w:val="es-ES" w:eastAsia="es-ES"/>
        </w:rPr>
        <w:t>veinte</w:t>
      </w:r>
      <w:r w:rsidRPr="6535B7CB">
        <w:rPr>
          <w:rFonts w:ascii="Museo Sans 300" w:hAnsi="Museo Sans 300"/>
          <w:sz w:val="20"/>
          <w:szCs w:val="20"/>
          <w:lang w:val="es-ES" w:eastAsia="es-ES"/>
        </w:rPr>
        <w:t xml:space="preserve">, esta superintendencia concedió al señor </w:t>
      </w:r>
      <w:r w:rsidR="007E4B77">
        <w:rPr>
          <w:rFonts w:ascii="Museo Sans 300" w:hAnsi="Museo Sans 300"/>
          <w:sz w:val="20"/>
          <w:szCs w:val="20"/>
          <w:lang w:val="es-ES" w:eastAsia="es-ES"/>
        </w:rPr>
        <w:t>XXX</w:t>
      </w:r>
      <w:r w:rsidR="00944F4E" w:rsidRPr="6535B7CB">
        <w:rPr>
          <w:rFonts w:ascii="Museo Sans 300" w:hAnsi="Museo Sans 300"/>
          <w:sz w:val="20"/>
          <w:szCs w:val="20"/>
          <w:lang w:val="es-ES" w:eastAsia="es-ES"/>
        </w:rPr>
        <w:t xml:space="preserve"> </w:t>
      </w:r>
      <w:r w:rsidRPr="6535B7CB">
        <w:rPr>
          <w:rFonts w:ascii="Museo Sans 300" w:hAnsi="Museo Sans 300"/>
          <w:sz w:val="20"/>
          <w:szCs w:val="20"/>
          <w:lang w:val="es-ES" w:eastAsia="es-ES"/>
        </w:rPr>
        <w:t xml:space="preserve">y a la sociedad </w:t>
      </w:r>
      <w:r w:rsidR="00656C13" w:rsidRPr="6535B7CB">
        <w:rPr>
          <w:rFonts w:ascii="Museo Sans 300" w:hAnsi="Museo Sans 300"/>
          <w:sz w:val="20"/>
          <w:szCs w:val="20"/>
          <w:lang w:val="es-ES" w:eastAsia="es-ES"/>
        </w:rPr>
        <w:t>DELSUR</w:t>
      </w:r>
      <w:r w:rsidRPr="6535B7CB">
        <w:rPr>
          <w:rFonts w:ascii="Museo Sans 300" w:hAnsi="Museo Sans 300"/>
          <w:sz w:val="20"/>
          <w:szCs w:val="20"/>
          <w:lang w:val="es-ES" w:eastAsia="es-ES"/>
        </w:rPr>
        <w:t>, S.A. de C.V.</w:t>
      </w:r>
      <w:r w:rsidR="007567E8" w:rsidRPr="6535B7CB">
        <w:rPr>
          <w:rFonts w:ascii="Museo Sans 300" w:hAnsi="Museo Sans 300"/>
          <w:sz w:val="20"/>
          <w:szCs w:val="20"/>
          <w:lang w:val="es-ES" w:eastAsia="es-ES"/>
        </w:rPr>
        <w:t xml:space="preserve"> </w:t>
      </w:r>
      <w:r w:rsidR="00B034BC" w:rsidRPr="6535B7CB">
        <w:rPr>
          <w:rFonts w:ascii="Museo Sans 300" w:hAnsi="Museo Sans 300"/>
          <w:sz w:val="20"/>
          <w:szCs w:val="20"/>
          <w:lang w:val="es-ES" w:eastAsia="es-ES"/>
        </w:rPr>
        <w:t>el</w:t>
      </w:r>
      <w:r w:rsidRPr="6535B7CB">
        <w:rPr>
          <w:rFonts w:ascii="Museo Sans 300" w:hAnsi="Museo Sans 300"/>
          <w:sz w:val="20"/>
          <w:szCs w:val="20"/>
          <w:lang w:val="es-ES" w:eastAsia="es-ES"/>
        </w:rPr>
        <w:t xml:space="preserve"> plazo de veinte días hábiles contados a partir del día siguiente a la notificación de dicho </w:t>
      </w:r>
      <w:r w:rsidR="007567E8" w:rsidRPr="6535B7CB">
        <w:rPr>
          <w:rFonts w:ascii="Museo Sans 300" w:hAnsi="Museo Sans 300"/>
          <w:sz w:val="20"/>
          <w:szCs w:val="20"/>
          <w:lang w:val="es-ES" w:eastAsia="es-ES"/>
        </w:rPr>
        <w:t>acuerdo</w:t>
      </w:r>
      <w:r w:rsidRPr="6535B7CB">
        <w:rPr>
          <w:rFonts w:ascii="Museo Sans 300" w:hAnsi="Museo Sans 300"/>
          <w:sz w:val="20"/>
          <w:szCs w:val="20"/>
          <w:lang w:val="es-ES" w:eastAsia="es-ES"/>
        </w:rPr>
        <w:t xml:space="preserve">, para que presentaran las pruebas que estimaran pertinentes.           </w:t>
      </w:r>
    </w:p>
    <w:p w14:paraId="477D3CF3"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33819FCD" w14:textId="3E22F462" w:rsidR="007B5AF5" w:rsidRDefault="007B5AF5" w:rsidP="007B5AF5">
      <w:pPr>
        <w:spacing w:after="0" w:line="240" w:lineRule="auto"/>
        <w:ind w:left="426"/>
        <w:jc w:val="both"/>
        <w:rPr>
          <w:rFonts w:ascii="Museo Sans 300" w:hAnsi="Museo Sans 300"/>
          <w:sz w:val="20"/>
          <w:szCs w:val="20"/>
          <w:lang w:val="es-ES" w:eastAsia="es-ES"/>
        </w:rPr>
      </w:pPr>
      <w:r w:rsidRPr="6535B7CB">
        <w:rPr>
          <w:rFonts w:ascii="Museo Sans 300" w:hAnsi="Museo Sans 300"/>
          <w:sz w:val="20"/>
          <w:szCs w:val="20"/>
          <w:lang w:val="es-ES" w:eastAsia="es-ES"/>
        </w:rPr>
        <w:t xml:space="preserve">Dicho acuerdo fue notificado a </w:t>
      </w:r>
      <w:r w:rsidR="001D40D5" w:rsidRPr="6535B7CB">
        <w:rPr>
          <w:rFonts w:ascii="Museo Sans 300" w:hAnsi="Museo Sans 300"/>
          <w:sz w:val="20"/>
          <w:szCs w:val="20"/>
          <w:lang w:val="es-ES" w:eastAsia="es-ES"/>
        </w:rPr>
        <w:t>l</w:t>
      </w:r>
      <w:r w:rsidR="00944F4E" w:rsidRPr="6535B7CB">
        <w:rPr>
          <w:rFonts w:ascii="Museo Sans 300" w:hAnsi="Museo Sans 300"/>
          <w:sz w:val="20"/>
          <w:szCs w:val="20"/>
          <w:lang w:val="es-ES" w:eastAsia="es-ES"/>
        </w:rPr>
        <w:t xml:space="preserve">a distribuidora el día veintiséis de junio de este año y al usuario final </w:t>
      </w:r>
      <w:r w:rsidR="00A80A7B" w:rsidRPr="6535B7CB">
        <w:rPr>
          <w:rFonts w:ascii="Museo Sans 300" w:hAnsi="Museo Sans 300"/>
          <w:sz w:val="20"/>
          <w:szCs w:val="20"/>
          <w:lang w:val="es-ES" w:eastAsia="es-ES"/>
        </w:rPr>
        <w:t>el</w:t>
      </w:r>
      <w:r w:rsidR="00944F4E" w:rsidRPr="6535B7CB">
        <w:rPr>
          <w:rFonts w:ascii="Museo Sans 300" w:hAnsi="Museo Sans 300"/>
          <w:sz w:val="20"/>
          <w:szCs w:val="20"/>
          <w:lang w:val="es-ES" w:eastAsia="es-ES"/>
        </w:rPr>
        <w:t xml:space="preserve"> seis de julio del mismo año</w:t>
      </w:r>
      <w:r w:rsidRPr="6535B7CB">
        <w:rPr>
          <w:rFonts w:ascii="Museo Sans 300" w:hAnsi="Museo Sans 300"/>
          <w:sz w:val="20"/>
          <w:szCs w:val="20"/>
          <w:lang w:val="es-ES" w:eastAsia="es-ES"/>
        </w:rPr>
        <w:t xml:space="preserve">, por lo que el plazo finalizó </w:t>
      </w:r>
      <w:r w:rsidR="0091512C" w:rsidRPr="6535B7CB">
        <w:rPr>
          <w:rFonts w:ascii="Museo Sans 300" w:hAnsi="Museo Sans 300"/>
          <w:sz w:val="20"/>
          <w:szCs w:val="20"/>
          <w:lang w:val="es-ES" w:eastAsia="es-ES"/>
        </w:rPr>
        <w:t>los</w:t>
      </w:r>
      <w:r w:rsidR="001D40D5" w:rsidRPr="6535B7CB">
        <w:rPr>
          <w:rFonts w:ascii="Museo Sans 300" w:hAnsi="Museo Sans 300"/>
          <w:sz w:val="20"/>
          <w:szCs w:val="20"/>
          <w:lang w:val="es-ES" w:eastAsia="es-ES"/>
        </w:rPr>
        <w:t xml:space="preserve"> </w:t>
      </w:r>
      <w:r w:rsidR="00944F4E" w:rsidRPr="6535B7CB">
        <w:rPr>
          <w:rFonts w:ascii="Museo Sans 300" w:hAnsi="Museo Sans 300"/>
          <w:sz w:val="20"/>
          <w:szCs w:val="20"/>
          <w:lang w:val="es-ES" w:eastAsia="es-ES"/>
        </w:rPr>
        <w:t>día</w:t>
      </w:r>
      <w:r w:rsidR="0091512C" w:rsidRPr="6535B7CB">
        <w:rPr>
          <w:rFonts w:ascii="Museo Sans 300" w:hAnsi="Museo Sans 300"/>
          <w:sz w:val="20"/>
          <w:szCs w:val="20"/>
          <w:lang w:val="es-ES" w:eastAsia="es-ES"/>
        </w:rPr>
        <w:t>s</w:t>
      </w:r>
      <w:r w:rsidR="00944F4E" w:rsidRPr="6535B7CB">
        <w:rPr>
          <w:rFonts w:ascii="Museo Sans 300" w:hAnsi="Museo Sans 300"/>
          <w:sz w:val="20"/>
          <w:szCs w:val="20"/>
          <w:lang w:val="es-ES" w:eastAsia="es-ES"/>
        </w:rPr>
        <w:t xml:space="preserve"> </w:t>
      </w:r>
      <w:r w:rsidR="0091512C" w:rsidRPr="6535B7CB">
        <w:rPr>
          <w:rFonts w:ascii="Museo Sans 300" w:hAnsi="Museo Sans 300"/>
          <w:sz w:val="20"/>
          <w:szCs w:val="20"/>
          <w:lang w:val="es-ES" w:eastAsia="es-ES"/>
        </w:rPr>
        <w:t>veinticuatro de julio y nueve de agosto de este año</w:t>
      </w:r>
      <w:r w:rsidR="5889B044" w:rsidRPr="6535B7CB">
        <w:rPr>
          <w:rFonts w:ascii="Museo Sans 300" w:hAnsi="Museo Sans 300"/>
          <w:sz w:val="20"/>
          <w:szCs w:val="20"/>
          <w:lang w:val="es-ES" w:eastAsia="es-ES"/>
        </w:rPr>
        <w:t>, respectivamente</w:t>
      </w:r>
      <w:r w:rsidRPr="6535B7CB">
        <w:rPr>
          <w:rFonts w:ascii="Museo Sans 300" w:hAnsi="Museo Sans 300"/>
          <w:sz w:val="20"/>
          <w:szCs w:val="20"/>
          <w:lang w:val="es-ES" w:eastAsia="es-ES"/>
        </w:rPr>
        <w:t>.</w:t>
      </w:r>
    </w:p>
    <w:p w14:paraId="085222E3" w14:textId="77777777" w:rsidR="0091512C" w:rsidRDefault="0091512C" w:rsidP="007B5AF5">
      <w:pPr>
        <w:spacing w:after="0" w:line="240" w:lineRule="auto"/>
        <w:ind w:left="426"/>
        <w:jc w:val="both"/>
        <w:rPr>
          <w:rFonts w:ascii="Museo Sans 300" w:hAnsi="Museo Sans 300"/>
          <w:sz w:val="20"/>
          <w:szCs w:val="20"/>
          <w:lang w:val="es-ES" w:eastAsia="es-ES"/>
        </w:rPr>
      </w:pPr>
    </w:p>
    <w:p w14:paraId="52110D98" w14:textId="3967BC8F" w:rsidR="0091512C" w:rsidRDefault="00C716BF" w:rsidP="007B5AF5">
      <w:pPr>
        <w:spacing w:after="0" w:line="240" w:lineRule="auto"/>
        <w:ind w:left="426"/>
        <w:jc w:val="both"/>
        <w:rPr>
          <w:rFonts w:ascii="Museo Sans 300" w:hAnsi="Museo Sans 300"/>
          <w:sz w:val="20"/>
          <w:szCs w:val="20"/>
          <w:lang w:val="es-ES" w:eastAsia="es-ES"/>
        </w:rPr>
      </w:pPr>
      <w:r w:rsidRPr="00C716BF">
        <w:rPr>
          <w:rFonts w:ascii="Museo Sans 300" w:hAnsi="Museo Sans 300"/>
          <w:sz w:val="20"/>
          <w:szCs w:val="20"/>
          <w:lang w:val="es-ES_tradnl" w:eastAsia="es-ES"/>
        </w:rPr>
        <w:t>E</w:t>
      </w:r>
      <w:r w:rsidR="00AF2254">
        <w:rPr>
          <w:rFonts w:ascii="Museo Sans 300" w:hAnsi="Museo Sans 300"/>
          <w:sz w:val="20"/>
          <w:szCs w:val="20"/>
          <w:lang w:val="es-ES_tradnl" w:eastAsia="es-ES"/>
        </w:rPr>
        <w:t>n fecha veinticuatro de julio de este año, e</w:t>
      </w:r>
      <w:r w:rsidRPr="00C716BF">
        <w:rPr>
          <w:rFonts w:ascii="Museo Sans 300" w:hAnsi="Museo Sans 300"/>
          <w:sz w:val="20"/>
          <w:szCs w:val="20"/>
          <w:lang w:val="es-ES_tradnl" w:eastAsia="es-ES"/>
        </w:rPr>
        <w:t xml:space="preserve">l licenciado </w:t>
      </w:r>
      <w:r w:rsidR="007E4B77">
        <w:rPr>
          <w:rFonts w:ascii="Museo Sans 300" w:hAnsi="Museo Sans 300"/>
          <w:sz w:val="20"/>
          <w:szCs w:val="20"/>
          <w:lang w:val="es-ES_tradnl" w:eastAsia="es-ES"/>
        </w:rPr>
        <w:t>XXX</w:t>
      </w:r>
      <w:r w:rsidRPr="00C716BF">
        <w:rPr>
          <w:rFonts w:ascii="Museo Sans 300" w:hAnsi="Museo Sans 300"/>
          <w:sz w:val="20"/>
          <w:szCs w:val="20"/>
          <w:lang w:val="es-ES_tradnl" w:eastAsia="es-ES"/>
        </w:rPr>
        <w:t xml:space="preserve">, </w:t>
      </w:r>
      <w:r w:rsidR="00AF2254">
        <w:rPr>
          <w:rFonts w:ascii="Museo Sans 300" w:hAnsi="Museo Sans 300"/>
          <w:sz w:val="20"/>
          <w:szCs w:val="20"/>
          <w:lang w:val="es-ES_tradnl" w:eastAsia="es-ES"/>
        </w:rPr>
        <w:t>actuando en la calidad antes mencionada,</w:t>
      </w:r>
      <w:r w:rsidRPr="00C716BF">
        <w:rPr>
          <w:rFonts w:ascii="Museo Sans 300" w:hAnsi="Museo Sans 300"/>
          <w:sz w:val="20"/>
          <w:szCs w:val="20"/>
          <w:lang w:val="es-ES_tradnl" w:eastAsia="es-ES"/>
        </w:rPr>
        <w:t xml:space="preserve"> </w:t>
      </w:r>
      <w:r w:rsidRPr="00C716BF">
        <w:rPr>
          <w:rFonts w:ascii="Museo Sans 300" w:hAnsi="Museo Sans 300"/>
          <w:sz w:val="20"/>
          <w:szCs w:val="20"/>
          <w:lang w:eastAsia="es-ES"/>
        </w:rPr>
        <w:t>presentó un escrito p</w:t>
      </w:r>
      <w:r w:rsidR="00AF2254">
        <w:rPr>
          <w:rFonts w:ascii="Museo Sans 300" w:hAnsi="Museo Sans 300"/>
          <w:sz w:val="20"/>
          <w:szCs w:val="20"/>
          <w:lang w:eastAsia="es-ES"/>
        </w:rPr>
        <w:t xml:space="preserve">or medio del cual </w:t>
      </w:r>
      <w:r w:rsidR="00AA1BB8">
        <w:rPr>
          <w:rFonts w:ascii="Museo Sans 300" w:hAnsi="Museo Sans 300"/>
          <w:sz w:val="20"/>
          <w:szCs w:val="20"/>
          <w:lang w:eastAsia="es-ES"/>
        </w:rPr>
        <w:t>ratific</w:t>
      </w:r>
      <w:r w:rsidR="00AF2254">
        <w:rPr>
          <w:rFonts w:ascii="Museo Sans 300" w:hAnsi="Museo Sans 300"/>
          <w:sz w:val="20"/>
          <w:szCs w:val="20"/>
          <w:lang w:eastAsia="es-ES"/>
        </w:rPr>
        <w:t>ó la</w:t>
      </w:r>
      <w:r w:rsidR="00AA1BB8">
        <w:rPr>
          <w:rFonts w:ascii="Museo Sans 300" w:hAnsi="Museo Sans 300"/>
          <w:sz w:val="20"/>
          <w:szCs w:val="20"/>
          <w:lang w:eastAsia="es-ES"/>
        </w:rPr>
        <w:t xml:space="preserve"> posición </w:t>
      </w:r>
      <w:r w:rsidR="00AF2254">
        <w:rPr>
          <w:rFonts w:ascii="Museo Sans 300" w:hAnsi="Museo Sans 300"/>
          <w:sz w:val="20"/>
          <w:szCs w:val="20"/>
          <w:lang w:eastAsia="es-ES"/>
        </w:rPr>
        <w:t>de su representada.</w:t>
      </w:r>
    </w:p>
    <w:p w14:paraId="0EDC4B6D" w14:textId="77777777" w:rsidR="007B5AF5" w:rsidRDefault="007B5AF5" w:rsidP="007B5AF5">
      <w:pPr>
        <w:spacing w:after="0" w:line="240" w:lineRule="auto"/>
        <w:rPr>
          <w:rFonts w:ascii="Museo Sans 300" w:hAnsi="Museo Sans 300"/>
          <w:sz w:val="20"/>
          <w:szCs w:val="20"/>
          <w:lang w:val="es-ES" w:eastAsia="es-ES"/>
        </w:rPr>
      </w:pPr>
    </w:p>
    <w:p w14:paraId="60762BF6" w14:textId="768F658D" w:rsidR="00AE7B3A" w:rsidRDefault="00AE7B3A" w:rsidP="00AF273E">
      <w:pPr>
        <w:spacing w:after="0" w:line="240" w:lineRule="auto"/>
        <w:ind w:left="426" w:firstLine="9"/>
        <w:jc w:val="both"/>
        <w:rPr>
          <w:rFonts w:ascii="Museo Sans 300" w:hAnsi="Museo Sans 300"/>
          <w:sz w:val="20"/>
          <w:szCs w:val="20"/>
          <w:lang w:val="es-ES" w:eastAsia="es-ES"/>
        </w:rPr>
      </w:pPr>
      <w:r>
        <w:rPr>
          <w:rFonts w:ascii="Museo Sans 300" w:hAnsi="Museo Sans 300"/>
          <w:sz w:val="20"/>
          <w:szCs w:val="20"/>
          <w:lang w:val="es-ES" w:eastAsia="es-ES"/>
        </w:rPr>
        <w:t xml:space="preserve">Por su parte, el señor </w:t>
      </w:r>
      <w:r w:rsidR="007E4B77">
        <w:rPr>
          <w:rFonts w:ascii="Museo Sans 300" w:hAnsi="Museo Sans 300"/>
          <w:sz w:val="20"/>
          <w:szCs w:val="20"/>
          <w:lang w:val="es-ES" w:eastAsia="es-ES"/>
        </w:rPr>
        <w:t>XXX</w:t>
      </w:r>
      <w:r>
        <w:rPr>
          <w:rFonts w:ascii="Museo Sans 300" w:hAnsi="Museo Sans 300"/>
          <w:sz w:val="20"/>
          <w:szCs w:val="20"/>
          <w:lang w:val="es-ES" w:eastAsia="es-ES"/>
        </w:rPr>
        <w:t xml:space="preserve"> no presentó documentación adicional para ser analizada en esta etapa del proceso. </w:t>
      </w:r>
    </w:p>
    <w:p w14:paraId="39791641" w14:textId="308169B0" w:rsidR="00AE7B3A" w:rsidRPr="007B5AF5" w:rsidRDefault="00AE7B3A" w:rsidP="00AE7B3A">
      <w:pPr>
        <w:spacing w:after="0" w:line="240" w:lineRule="auto"/>
        <w:ind w:left="426" w:firstLine="9"/>
        <w:rPr>
          <w:rFonts w:ascii="Museo Sans 300" w:hAnsi="Museo Sans 300"/>
          <w:sz w:val="20"/>
          <w:szCs w:val="20"/>
          <w:lang w:val="es-ES" w:eastAsia="es-ES"/>
        </w:rPr>
      </w:pPr>
      <w:r>
        <w:rPr>
          <w:rFonts w:ascii="Museo Sans 300" w:hAnsi="Museo Sans 300"/>
          <w:sz w:val="20"/>
          <w:szCs w:val="20"/>
          <w:lang w:val="es-ES" w:eastAsia="es-ES"/>
        </w:rPr>
        <w:tab/>
      </w: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D21476" w14:textId="58F5C1BB" w:rsidR="002447F0" w:rsidRPr="00853292" w:rsidRDefault="002447F0" w:rsidP="002447F0">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AF2254">
        <w:rPr>
          <w:rFonts w:ascii="Museo Sans 300" w:hAnsi="Museo Sans 300"/>
          <w:sz w:val="20"/>
          <w:szCs w:val="20"/>
          <w:lang w:val="es-ES" w:eastAsia="es-ES"/>
        </w:rPr>
        <w:t>855</w:t>
      </w:r>
      <w:r w:rsidR="007B5AF5">
        <w:rPr>
          <w:rFonts w:ascii="Museo Sans 300" w:hAnsi="Museo Sans 300"/>
          <w:sz w:val="20"/>
          <w:szCs w:val="20"/>
          <w:lang w:val="es-ES" w:eastAsia="es-ES"/>
        </w:rPr>
        <w:t>-20</w:t>
      </w:r>
      <w:r w:rsidR="00AF2254">
        <w:rPr>
          <w:rFonts w:ascii="Museo Sans 300" w:hAnsi="Museo Sans 300"/>
          <w:sz w:val="20"/>
          <w:szCs w:val="20"/>
          <w:lang w:val="es-ES" w:eastAsia="es-ES"/>
        </w:rPr>
        <w:t>20</w:t>
      </w:r>
      <w:r w:rsidRPr="00853292">
        <w:rPr>
          <w:rFonts w:ascii="Museo Sans 300" w:hAnsi="Museo Sans 300"/>
          <w:sz w:val="20"/>
          <w:szCs w:val="20"/>
          <w:lang w:val="es-ES" w:eastAsia="es-ES"/>
        </w:rPr>
        <w:t>-CAU,</w:t>
      </w:r>
      <w:r w:rsidR="008302D7">
        <w:rPr>
          <w:rFonts w:ascii="Museo Sans 300" w:hAnsi="Museo Sans 300"/>
          <w:sz w:val="20"/>
          <w:szCs w:val="20"/>
          <w:lang w:val="es-ES" w:eastAsia="es-ES"/>
        </w:rPr>
        <w:t xml:space="preserve"> de fecha </w:t>
      </w:r>
      <w:r w:rsidR="00AF2254">
        <w:rPr>
          <w:rFonts w:ascii="Museo Sans 300" w:hAnsi="Museo Sans 300"/>
          <w:sz w:val="20"/>
          <w:szCs w:val="20"/>
          <w:lang w:val="es-ES" w:eastAsia="es-ES"/>
        </w:rPr>
        <w:t>diecinueve</w:t>
      </w:r>
      <w:r w:rsidR="007B5AF5">
        <w:rPr>
          <w:rFonts w:ascii="Museo Sans 300" w:hAnsi="Museo Sans 300"/>
          <w:sz w:val="20"/>
          <w:szCs w:val="20"/>
          <w:lang w:val="es-ES" w:eastAsia="es-ES"/>
        </w:rPr>
        <w:t xml:space="preserve"> de </w:t>
      </w:r>
      <w:r w:rsidR="00A8750D">
        <w:rPr>
          <w:rFonts w:ascii="Museo Sans 300" w:hAnsi="Museo Sans 300"/>
          <w:sz w:val="20"/>
          <w:szCs w:val="20"/>
          <w:lang w:val="es-ES" w:eastAsia="es-ES"/>
        </w:rPr>
        <w:t>agosto</w:t>
      </w:r>
      <w:r w:rsidR="007B5AF5">
        <w:rPr>
          <w:rFonts w:ascii="Museo Sans 300" w:hAnsi="Museo Sans 300"/>
          <w:sz w:val="20"/>
          <w:szCs w:val="20"/>
          <w:lang w:val="es-ES" w:eastAsia="es-ES"/>
        </w:rPr>
        <w:t xml:space="preserve"> de </w:t>
      </w:r>
      <w:r w:rsidR="00A8750D">
        <w:rPr>
          <w:rFonts w:ascii="Museo Sans 300" w:hAnsi="Museo Sans 300"/>
          <w:sz w:val="20"/>
          <w:szCs w:val="20"/>
          <w:lang w:val="es-ES" w:eastAsia="es-ES"/>
        </w:rPr>
        <w:t>este año,</w:t>
      </w:r>
      <w:r w:rsidRPr="00853292">
        <w:rPr>
          <w:rFonts w:ascii="Museo Sans 300" w:hAnsi="Museo Sans 300"/>
          <w:sz w:val="20"/>
          <w:szCs w:val="20"/>
          <w:lang w:val="es-ES" w:eastAsia="es-ES"/>
        </w:rPr>
        <w:t xml:space="preserve"> se comisionó al CAU para que rindiera un informe técnico en el cual debía </w:t>
      </w:r>
      <w:r w:rsidR="001F6B2E">
        <w:rPr>
          <w:rFonts w:ascii="Museo Sans 300" w:hAnsi="Museo Sans 300"/>
          <w:sz w:val="20"/>
          <w:szCs w:val="20"/>
          <w:lang w:val="es-ES" w:eastAsia="es-ES"/>
        </w:rPr>
        <w:t>estableciera</w:t>
      </w:r>
      <w:r w:rsidR="001F6B2E" w:rsidRPr="00853292">
        <w:rPr>
          <w:rFonts w:ascii="Museo Sans 300" w:hAnsi="Museo Sans 300"/>
          <w:sz w:val="20"/>
          <w:szCs w:val="20"/>
          <w:lang w:val="es-ES" w:eastAsia="es-ES"/>
        </w:rPr>
        <w:t xml:space="preserve"> </w:t>
      </w:r>
      <w:r w:rsidRPr="00853292">
        <w:rPr>
          <w:rFonts w:ascii="Museo Sans 300" w:hAnsi="Museo Sans 300"/>
          <w:sz w:val="20"/>
          <w:szCs w:val="20"/>
          <w:lang w:val="es-ES" w:eastAsia="es-ES"/>
        </w:rPr>
        <w:t xml:space="preserve">la existencia o no de la condición irregular en el suministro identificado con </w:t>
      </w:r>
      <w:r w:rsidR="00A8750D">
        <w:rPr>
          <w:rFonts w:ascii="Museo Sans 300" w:hAnsi="Museo Sans 300"/>
          <w:sz w:val="20"/>
          <w:szCs w:val="20"/>
          <w:lang w:val="es-ES" w:eastAsia="es-ES"/>
        </w:rPr>
        <w:t>el N</w:t>
      </w:r>
      <w:r w:rsidR="008302D7">
        <w:rPr>
          <w:rFonts w:ascii="Museo Sans 300" w:hAnsi="Museo Sans 300"/>
          <w:sz w:val="20"/>
          <w:szCs w:val="20"/>
          <w:lang w:val="es-ES" w:eastAsia="es-ES"/>
        </w:rPr>
        <w:t xml:space="preserve">C </w:t>
      </w:r>
      <w:r w:rsidR="007E4B77">
        <w:rPr>
          <w:rFonts w:ascii="Museo Sans 300" w:hAnsi="Museo Sans 300"/>
          <w:sz w:val="20"/>
          <w:szCs w:val="20"/>
          <w:lang w:eastAsia="es-ES"/>
        </w:rPr>
        <w:t>XXX</w:t>
      </w:r>
      <w:r w:rsidRPr="00853292">
        <w:rPr>
          <w:rFonts w:ascii="Museo Sans 300" w:hAnsi="Museo Sans 300"/>
          <w:sz w:val="20"/>
          <w:szCs w:val="20"/>
          <w:lang w:val="es-ES" w:eastAsia="es-ES"/>
        </w:rPr>
        <w:t xml:space="preserve"> y, de ser procedente, verificara la exactitud del cálculo de recuperación de energía no registrada.</w:t>
      </w:r>
    </w:p>
    <w:p w14:paraId="4D0D713B" w14:textId="77777777" w:rsidR="002447F0" w:rsidRDefault="002447F0" w:rsidP="002447F0">
      <w:pPr>
        <w:tabs>
          <w:tab w:val="left" w:pos="567"/>
        </w:tabs>
        <w:spacing w:after="0" w:line="240" w:lineRule="auto"/>
        <w:ind w:left="426"/>
        <w:jc w:val="both"/>
      </w:pPr>
    </w:p>
    <w:p w14:paraId="44D32D9D" w14:textId="2DBC407F" w:rsidR="00853292" w:rsidRPr="00030C7E" w:rsidRDefault="00853292" w:rsidP="404A3E54">
      <w:pPr>
        <w:spacing w:after="0" w:line="240" w:lineRule="auto"/>
        <w:ind w:left="426"/>
        <w:jc w:val="both"/>
        <w:rPr>
          <w:rFonts w:ascii="Museo Sans 300" w:hAnsi="Museo Sans 300"/>
          <w:sz w:val="20"/>
          <w:szCs w:val="20"/>
          <w:lang w:val="es-ES"/>
        </w:rPr>
      </w:pPr>
      <w:r w:rsidRPr="404A3E54">
        <w:rPr>
          <w:rFonts w:ascii="Museo Sans 300" w:hAnsi="Museo Sans 300"/>
          <w:sz w:val="20"/>
          <w:szCs w:val="20"/>
          <w:lang w:val="es-ES"/>
        </w:rPr>
        <w:t>El</w:t>
      </w:r>
      <w:r w:rsidR="00CD38F4" w:rsidRPr="404A3E54">
        <w:rPr>
          <w:rFonts w:ascii="Museo Sans 300" w:hAnsi="Museo Sans 300"/>
          <w:sz w:val="20"/>
          <w:szCs w:val="20"/>
          <w:lang w:val="es-ES"/>
        </w:rPr>
        <w:t xml:space="preserve"> día </w:t>
      </w:r>
      <w:r w:rsidR="00C0705B">
        <w:rPr>
          <w:rFonts w:ascii="Museo Sans 300" w:hAnsi="Museo Sans 300"/>
          <w:sz w:val="20"/>
          <w:szCs w:val="20"/>
          <w:lang w:val="es-ES"/>
        </w:rPr>
        <w:t>nueve</w:t>
      </w:r>
      <w:r w:rsidR="007B5AF5">
        <w:rPr>
          <w:rFonts w:ascii="Museo Sans 300" w:hAnsi="Museo Sans 300"/>
          <w:sz w:val="20"/>
          <w:szCs w:val="20"/>
          <w:lang w:val="es-ES"/>
        </w:rPr>
        <w:t xml:space="preserve"> de </w:t>
      </w:r>
      <w:r w:rsidR="00C0705B">
        <w:rPr>
          <w:rFonts w:ascii="Museo Sans 300" w:hAnsi="Museo Sans 300"/>
          <w:sz w:val="20"/>
          <w:szCs w:val="20"/>
          <w:lang w:val="es-ES"/>
        </w:rPr>
        <w:t>septiembre</w:t>
      </w:r>
      <w:r w:rsidR="00CD38F4" w:rsidRPr="404A3E54">
        <w:rPr>
          <w:rFonts w:ascii="Museo Sans 300" w:hAnsi="Museo Sans 300"/>
          <w:sz w:val="20"/>
          <w:szCs w:val="20"/>
          <w:lang w:val="es-ES"/>
        </w:rPr>
        <w:t xml:space="preserve"> de</w:t>
      </w:r>
      <w:r w:rsidR="007567E8">
        <w:rPr>
          <w:rFonts w:ascii="Museo Sans 300" w:hAnsi="Museo Sans 300"/>
          <w:sz w:val="20"/>
          <w:szCs w:val="20"/>
          <w:lang w:val="es-ES"/>
        </w:rPr>
        <w:t xml:space="preserve"> este</w:t>
      </w:r>
      <w:r w:rsidR="000C6568">
        <w:rPr>
          <w:rFonts w:ascii="Museo Sans 300" w:hAnsi="Museo Sans 300"/>
          <w:sz w:val="20"/>
          <w:szCs w:val="20"/>
          <w:lang w:val="es-ES"/>
        </w:rPr>
        <w:t xml:space="preserve"> </w:t>
      </w:r>
      <w:r w:rsidR="00CD38F4" w:rsidRPr="404A3E54">
        <w:rPr>
          <w:rFonts w:ascii="Museo Sans 300" w:hAnsi="Museo Sans 300"/>
          <w:sz w:val="20"/>
          <w:szCs w:val="20"/>
          <w:lang w:val="es-ES"/>
        </w:rPr>
        <w:t>año, el</w:t>
      </w:r>
      <w:r w:rsidRPr="404A3E54">
        <w:rPr>
          <w:rFonts w:ascii="Museo Sans 300" w:hAnsi="Museo Sans 300"/>
          <w:sz w:val="20"/>
          <w:szCs w:val="20"/>
          <w:lang w:val="es-ES"/>
        </w:rPr>
        <w:t xml:space="preserve"> CAU </w:t>
      </w:r>
      <w:r w:rsidR="001D40D5">
        <w:rPr>
          <w:rFonts w:ascii="Museo Sans 300" w:hAnsi="Museo Sans 300"/>
          <w:sz w:val="20"/>
          <w:szCs w:val="20"/>
          <w:lang w:val="es-ES"/>
        </w:rPr>
        <w:t xml:space="preserve">mediante memorando N° </w:t>
      </w:r>
      <w:r w:rsidR="00A8750D">
        <w:rPr>
          <w:rFonts w:ascii="Museo Sans 300" w:hAnsi="Museo Sans 300"/>
          <w:sz w:val="20"/>
          <w:szCs w:val="20"/>
          <w:lang w:val="es-ES"/>
        </w:rPr>
        <w:t>ADC</w:t>
      </w:r>
      <w:r w:rsidR="001D40D5">
        <w:rPr>
          <w:rFonts w:ascii="Museo Sans 300" w:hAnsi="Museo Sans 300"/>
          <w:sz w:val="20"/>
          <w:szCs w:val="20"/>
          <w:lang w:val="es-ES"/>
        </w:rPr>
        <w:t>/</w:t>
      </w:r>
      <w:r w:rsidR="00A8750D">
        <w:rPr>
          <w:rFonts w:ascii="Museo Sans 300" w:hAnsi="Museo Sans 300"/>
          <w:sz w:val="20"/>
          <w:szCs w:val="20"/>
          <w:lang w:val="es-ES"/>
        </w:rPr>
        <w:t xml:space="preserve">No. </w:t>
      </w:r>
      <w:r w:rsidR="001D40D5">
        <w:rPr>
          <w:rFonts w:ascii="Museo Sans 300" w:hAnsi="Museo Sans 300"/>
          <w:sz w:val="20"/>
          <w:szCs w:val="20"/>
          <w:lang w:val="es-ES"/>
        </w:rPr>
        <w:t>CAU-</w:t>
      </w:r>
      <w:r w:rsidR="00A8750D">
        <w:rPr>
          <w:rFonts w:ascii="Museo Sans 300" w:hAnsi="Museo Sans 300"/>
          <w:sz w:val="20"/>
          <w:szCs w:val="20"/>
          <w:lang w:val="es-ES"/>
        </w:rPr>
        <w:t>539</w:t>
      </w:r>
      <w:r w:rsidR="001D40D5">
        <w:rPr>
          <w:rFonts w:ascii="Museo Sans 300" w:hAnsi="Museo Sans 300"/>
          <w:sz w:val="20"/>
          <w:szCs w:val="20"/>
          <w:lang w:val="es-ES"/>
        </w:rPr>
        <w:t xml:space="preserve">/2020 </w:t>
      </w:r>
      <w:r w:rsidRPr="404A3E54">
        <w:rPr>
          <w:rFonts w:ascii="Museo Sans 300" w:hAnsi="Museo Sans 300"/>
          <w:sz w:val="20"/>
          <w:szCs w:val="20"/>
          <w:lang w:val="es-ES"/>
        </w:rPr>
        <w:t xml:space="preserve">rindió el informe técnico </w:t>
      </w:r>
      <w:r w:rsidR="00CD38F4" w:rsidRPr="404A3E54">
        <w:rPr>
          <w:rFonts w:ascii="Museo Sans 300" w:hAnsi="Museo Sans 300"/>
          <w:sz w:val="20"/>
          <w:szCs w:val="20"/>
        </w:rPr>
        <w:t xml:space="preserve">N.° </w:t>
      </w:r>
      <w:r w:rsidR="007B5AF5">
        <w:rPr>
          <w:rFonts w:ascii="Museo Sans 300" w:hAnsi="Museo Sans 300"/>
          <w:sz w:val="20"/>
          <w:szCs w:val="20"/>
        </w:rPr>
        <w:t>IT-</w:t>
      </w:r>
      <w:r w:rsidR="00102180">
        <w:rPr>
          <w:rFonts w:ascii="Museo Sans 300" w:hAnsi="Museo Sans 300"/>
          <w:sz w:val="20"/>
          <w:szCs w:val="20"/>
        </w:rPr>
        <w:t>2</w:t>
      </w:r>
      <w:r w:rsidR="00A8750D">
        <w:rPr>
          <w:rFonts w:ascii="Museo Sans 300" w:hAnsi="Museo Sans 300"/>
          <w:sz w:val="20"/>
          <w:szCs w:val="20"/>
        </w:rPr>
        <w:t>79</w:t>
      </w:r>
      <w:r w:rsidR="007B5AF5">
        <w:rPr>
          <w:rFonts w:ascii="Museo Sans 300" w:hAnsi="Museo Sans 300"/>
          <w:sz w:val="20"/>
          <w:szCs w:val="20"/>
        </w:rPr>
        <w:t>-</w:t>
      </w:r>
      <w:r w:rsidR="007E4B77">
        <w:rPr>
          <w:rFonts w:ascii="Museo Sans 300" w:hAnsi="Museo Sans 300"/>
          <w:sz w:val="20"/>
          <w:szCs w:val="20"/>
        </w:rPr>
        <w:t>XXX</w:t>
      </w:r>
      <w:r w:rsidR="007B5AF5">
        <w:rPr>
          <w:rFonts w:ascii="Museo Sans 300" w:hAnsi="Museo Sans 300"/>
          <w:sz w:val="20"/>
          <w:szCs w:val="20"/>
        </w:rPr>
        <w:t>-CAU</w:t>
      </w:r>
      <w:r w:rsidRPr="404A3E54">
        <w:rPr>
          <w:rFonts w:ascii="Museo Sans 300" w:hAnsi="Museo Sans 300"/>
          <w:sz w:val="20"/>
          <w:szCs w:val="20"/>
          <w:lang w:val="es-ES"/>
        </w:rPr>
        <w:t xml:space="preserve"> </w:t>
      </w:r>
      <w:r w:rsidR="64EB79AC" w:rsidRPr="404A3E54">
        <w:rPr>
          <w:rFonts w:ascii="Museo Sans 300" w:hAnsi="Museo Sans 300"/>
          <w:sz w:val="20"/>
          <w:szCs w:val="20"/>
          <w:lang w:val="es-ES"/>
        </w:rPr>
        <w:t xml:space="preserve">en el </w:t>
      </w:r>
      <w:r w:rsidRPr="404A3E54">
        <w:rPr>
          <w:rFonts w:ascii="Museo Sans 300" w:hAnsi="Museo Sans 300"/>
          <w:sz w:val="20"/>
          <w:szCs w:val="20"/>
          <w:lang w:val="es-ES"/>
        </w:rPr>
        <w:t>que realizó un análisis, entre otros, de: a) argumentos de las partes; b) pruebas aportadas; c) histórico de consumo; d) fotografías del suministro y e) método de cálculo de ENR. De dichos elementos, es pertinente citar los siguientes:</w:t>
      </w:r>
    </w:p>
    <w:p w14:paraId="7489C52F" w14:textId="77777777" w:rsidR="00853292" w:rsidRDefault="00853292" w:rsidP="00853292">
      <w:pPr>
        <w:spacing w:after="0" w:line="240" w:lineRule="auto"/>
        <w:ind w:left="426"/>
        <w:jc w:val="both"/>
        <w:rPr>
          <w:rFonts w:ascii="Museo Sans 300" w:hAnsi="Museo Sans 300"/>
          <w:lang w:val="es-ES_tradnl"/>
        </w:rPr>
      </w:pPr>
    </w:p>
    <w:p w14:paraId="645EA484" w14:textId="02F24AD8"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07B274FD" w:rsidR="00AF57EF" w:rsidRDefault="00AF57EF" w:rsidP="315E2701">
      <w:pPr>
        <w:spacing w:after="0" w:line="240" w:lineRule="auto"/>
        <w:ind w:left="426"/>
        <w:jc w:val="center"/>
        <w:rPr>
          <w:rFonts w:ascii="Museo Sans 300" w:hAnsi="Museo Sans 300"/>
          <w:sz w:val="20"/>
          <w:szCs w:val="20"/>
          <w:u w:val="single"/>
          <w:lang w:val="es-ES"/>
        </w:rPr>
      </w:pPr>
    </w:p>
    <w:p w14:paraId="39AFF24E" w14:textId="42AD8FD4" w:rsidR="00AF57EF" w:rsidRDefault="00AF57EF" w:rsidP="00853292">
      <w:pPr>
        <w:spacing w:after="0" w:line="240" w:lineRule="auto"/>
        <w:ind w:left="426"/>
        <w:jc w:val="both"/>
        <w:rPr>
          <w:rFonts w:ascii="Museo Sans 300" w:hAnsi="Museo Sans 300"/>
          <w:sz w:val="20"/>
          <w:szCs w:val="20"/>
          <w:u w:val="single"/>
          <w:lang w:val="es-ES_tradnl"/>
        </w:rPr>
      </w:pPr>
    </w:p>
    <w:p w14:paraId="7F09D730" w14:textId="70F298E5" w:rsidR="001F6B2E" w:rsidRDefault="001F6B2E" w:rsidP="00853292">
      <w:pPr>
        <w:spacing w:after="0" w:line="240" w:lineRule="auto"/>
        <w:ind w:left="426"/>
        <w:jc w:val="both"/>
        <w:rPr>
          <w:rFonts w:ascii="Museo Sans 300" w:hAnsi="Museo Sans 300"/>
          <w:sz w:val="20"/>
          <w:szCs w:val="20"/>
          <w:u w:val="single"/>
          <w:lang w:val="es-ES_tradnl"/>
        </w:rPr>
      </w:pPr>
    </w:p>
    <w:p w14:paraId="7B5CEB9F" w14:textId="77777777" w:rsidR="001F6B2E" w:rsidRDefault="001F6B2E" w:rsidP="00853292">
      <w:pPr>
        <w:spacing w:after="0" w:line="240" w:lineRule="auto"/>
        <w:ind w:left="426"/>
        <w:jc w:val="both"/>
        <w:rPr>
          <w:rFonts w:ascii="Museo Sans 300" w:hAnsi="Museo Sans 300"/>
          <w:sz w:val="20"/>
          <w:szCs w:val="20"/>
          <w:u w:val="single"/>
          <w:lang w:val="es-ES_tradnl"/>
        </w:rPr>
      </w:pPr>
    </w:p>
    <w:p w14:paraId="2945F00A"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2A121F3A" w14:textId="22453B7D" w:rsidR="00AF57EF" w:rsidRDefault="00C26A49" w:rsidP="00AF57EF">
      <w:pPr>
        <w:spacing w:after="0" w:line="240" w:lineRule="auto"/>
        <w:ind w:left="851" w:right="565"/>
        <w:contextualSpacing/>
        <w:jc w:val="both"/>
        <w:rPr>
          <w:rFonts w:ascii="Museo Sans 300" w:hAnsi="Museo Sans 300"/>
          <w:sz w:val="16"/>
          <w:szCs w:val="16"/>
          <w:lang w:val="es-ES" w:eastAsia="es-SV"/>
        </w:rPr>
      </w:pPr>
      <w:r w:rsidRPr="00DE5449">
        <w:rPr>
          <w:rFonts w:ascii="Museo Sans 300" w:hAnsi="Museo Sans 300"/>
          <w:sz w:val="16"/>
          <w:szCs w:val="16"/>
          <w:lang w:val="es-ES" w:eastAsia="es-SV"/>
        </w:rPr>
        <w:t>“[…]</w:t>
      </w:r>
      <w:r w:rsidR="00CF6458" w:rsidRPr="00DE5449">
        <w:rPr>
          <w:rFonts w:ascii="Museo Sans 300" w:hAnsi="Museo Sans 300"/>
          <w:sz w:val="16"/>
          <w:szCs w:val="16"/>
          <w:lang w:val="es-ES" w:eastAsia="es-SV"/>
        </w:rPr>
        <w:t xml:space="preserve"> Conforme </w:t>
      </w:r>
      <w:r w:rsidR="00857114" w:rsidRPr="00857114">
        <w:rPr>
          <w:rFonts w:ascii="Museo Sans 300" w:hAnsi="Museo Sans 300"/>
          <w:sz w:val="16"/>
          <w:szCs w:val="16"/>
          <w:lang w:val="es-ES" w:eastAsia="es-SV"/>
        </w:rPr>
        <w:t>con la información que fue provista por DELSUR, se han extraído las siguientes fotografías mediante las cuales ésta ha pretendido demostrar que en el suministro bajo estudio, se presentó un incumplimiento a las condiciones contractuales  y, que como consecuencia llegó a la conclusión que existió una alteración de la acometida de servicio eléctrico, condición que impidió el verdadero registro de la energía eléctrica que fue demandada en dicho suministro, siendo éstas las siguientes</w:t>
      </w:r>
      <w:r w:rsidR="00857114">
        <w:rPr>
          <w:rFonts w:ascii="Museo Sans 300" w:hAnsi="Museo Sans 300"/>
          <w:sz w:val="16"/>
          <w:szCs w:val="16"/>
          <w:lang w:val="es-ES" w:eastAsia="es-SV"/>
        </w:rPr>
        <w:t>:</w:t>
      </w:r>
    </w:p>
    <w:p w14:paraId="612E3A3F" w14:textId="732DFFCD" w:rsidR="00857114" w:rsidRPr="00857114" w:rsidRDefault="002E441D" w:rsidP="00857114">
      <w:pPr>
        <w:spacing w:after="0" w:line="240" w:lineRule="auto"/>
        <w:jc w:val="both"/>
        <w:rPr>
          <w:rFonts w:ascii="Museo Sans 300" w:eastAsia="SimSun" w:hAnsi="Museo Sans 300"/>
          <w:noProof/>
          <w:sz w:val="14"/>
          <w:szCs w:val="14"/>
          <w:lang w:eastAsia="es-SV"/>
        </w:rPr>
      </w:pPr>
      <w:r>
        <w:rPr>
          <w:rFonts w:ascii="Museo Sans 300" w:eastAsia="SimSun" w:hAnsi="Museo Sans 300"/>
          <w:noProof/>
          <w:sz w:val="14"/>
          <w:szCs w:val="14"/>
          <w:lang w:eastAsia="es-SV"/>
        </w:rPr>
        <w:t xml:space="preserve">                                                                   </w:t>
      </w:r>
      <w:r w:rsidR="00857114" w:rsidRPr="00857114">
        <w:rPr>
          <w:rFonts w:ascii="Museo Sans 300" w:eastAsia="SimSun" w:hAnsi="Museo Sans 300"/>
          <w:noProof/>
          <w:sz w:val="14"/>
          <w:szCs w:val="14"/>
          <w:lang w:eastAsia="es-SV"/>
        </w:rPr>
        <w:t xml:space="preserve">   </w:t>
      </w:r>
      <w:r w:rsidR="00656000">
        <w:rPr>
          <w:rFonts w:ascii="Museo Sans 300" w:eastAsia="SimSun" w:hAnsi="Museo Sans 300"/>
          <w:noProof/>
          <w:sz w:val="14"/>
          <w:szCs w:val="14"/>
          <w:lang w:eastAsia="es-SV"/>
        </w:rPr>
        <w:t xml:space="preserve">      </w:t>
      </w:r>
      <w:r w:rsidR="00857114" w:rsidRPr="00857114">
        <w:rPr>
          <w:rFonts w:ascii="Museo Sans 300" w:eastAsia="SimSun" w:hAnsi="Museo Sans 300"/>
          <w:noProof/>
          <w:sz w:val="14"/>
          <w:szCs w:val="14"/>
          <w:lang w:eastAsia="es-SV"/>
        </w:rPr>
        <w:t xml:space="preserve">    </w:t>
      </w:r>
    </w:p>
    <w:p w14:paraId="662B6B7C" w14:textId="746BBFD4" w:rsidR="00CF6458" w:rsidRPr="00DE5449" w:rsidRDefault="00F608E2" w:rsidP="00F608E2">
      <w:pPr>
        <w:spacing w:after="0" w:line="240" w:lineRule="auto"/>
        <w:ind w:left="851" w:right="565"/>
        <w:contextualSpacing/>
        <w:jc w:val="both"/>
        <w:rPr>
          <w:rFonts w:ascii="Museo Sans 300" w:hAnsi="Museo Sans 300"/>
          <w:color w:val="000000"/>
        </w:rPr>
      </w:pPr>
      <w:r>
        <w:rPr>
          <w:rFonts w:ascii="Museo Sans 300" w:hAnsi="Museo Sans 300"/>
          <w:sz w:val="16"/>
          <w:szCs w:val="16"/>
          <w:lang w:eastAsia="es-SV"/>
        </w:rPr>
        <w:t xml:space="preserve">    </w:t>
      </w:r>
    </w:p>
    <w:p w14:paraId="6DDB9436" w14:textId="2E65F934" w:rsidR="00465137" w:rsidRPr="00465137" w:rsidRDefault="00465137" w:rsidP="00465137">
      <w:pPr>
        <w:jc w:val="both"/>
        <w:rPr>
          <w:rFonts w:ascii="Museo Sans 300" w:hAnsi="Museo Sans 300"/>
          <w:color w:val="000000"/>
          <w:sz w:val="20"/>
          <w:szCs w:val="20"/>
          <w:lang w:val="es-ES"/>
        </w:rPr>
      </w:pPr>
      <w:r>
        <w:rPr>
          <w:rFonts w:ascii="Museo Sans 300" w:hAnsi="Museo Sans 300"/>
          <w:color w:val="000000"/>
          <w:sz w:val="20"/>
          <w:szCs w:val="20"/>
        </w:rPr>
        <w:t xml:space="preserve">                                 </w:t>
      </w:r>
      <w:r w:rsidRPr="00465137">
        <w:rPr>
          <w:rFonts w:ascii="Museo Sans 300" w:hAnsi="Museo Sans 300"/>
          <w:color w:val="000000"/>
          <w:sz w:val="20"/>
          <w:szCs w:val="20"/>
        </w:rPr>
        <w:t xml:space="preserve">  </w:t>
      </w:r>
      <w:r>
        <w:rPr>
          <w:rFonts w:ascii="Museo Sans 300" w:hAnsi="Museo Sans 300"/>
          <w:color w:val="000000"/>
          <w:sz w:val="20"/>
          <w:szCs w:val="20"/>
        </w:rPr>
        <w:t xml:space="preserve">                         </w:t>
      </w:r>
      <w:r w:rsidRPr="00465137">
        <w:rPr>
          <w:rFonts w:ascii="Museo Sans 300" w:hAnsi="Museo Sans 300"/>
          <w:color w:val="000000"/>
          <w:sz w:val="20"/>
          <w:szCs w:val="20"/>
          <w:lang w:val="es-ES"/>
        </w:rPr>
        <w:t xml:space="preserve">    </w:t>
      </w:r>
    </w:p>
    <w:p w14:paraId="2AC7596D" w14:textId="34366CE1" w:rsidR="00CF6458" w:rsidRDefault="00CF6458" w:rsidP="00CF6458">
      <w:pPr>
        <w:spacing w:after="0" w:line="240" w:lineRule="auto"/>
        <w:jc w:val="both"/>
        <w:rPr>
          <w:rFonts w:ascii="Museo Sans 300" w:hAnsi="Museo Sans 300"/>
          <w:color w:val="000000"/>
          <w:sz w:val="20"/>
          <w:szCs w:val="20"/>
        </w:rPr>
      </w:pPr>
    </w:p>
    <w:p w14:paraId="613AB5C8" w14:textId="02EFDC2B" w:rsidR="00465137" w:rsidRDefault="00465137" w:rsidP="00807DC6">
      <w:pPr>
        <w:spacing w:after="0" w:line="240" w:lineRule="auto"/>
        <w:jc w:val="center"/>
        <w:rPr>
          <w:rFonts w:ascii="Museo Sans 300" w:hAnsi="Museo Sans 300"/>
          <w:color w:val="000000"/>
          <w:sz w:val="20"/>
          <w:szCs w:val="20"/>
        </w:rPr>
      </w:pPr>
    </w:p>
    <w:p w14:paraId="245CA209" w14:textId="77777777" w:rsidR="00465137" w:rsidRDefault="00465137" w:rsidP="00CF6458">
      <w:pPr>
        <w:spacing w:after="0" w:line="240" w:lineRule="auto"/>
        <w:jc w:val="both"/>
        <w:rPr>
          <w:rFonts w:ascii="Museo Sans 300" w:hAnsi="Museo Sans 300"/>
          <w:color w:val="000000"/>
          <w:sz w:val="20"/>
          <w:szCs w:val="20"/>
        </w:rPr>
      </w:pPr>
    </w:p>
    <w:p w14:paraId="1372642D" w14:textId="6173ED42" w:rsidR="000F2357" w:rsidRPr="000F2357" w:rsidRDefault="009851E1" w:rsidP="000F2357">
      <w:pPr>
        <w:spacing w:after="0" w:line="240" w:lineRule="auto"/>
        <w:ind w:left="851" w:right="565"/>
        <w:contextualSpacing/>
        <w:jc w:val="both"/>
        <w:rPr>
          <w:rFonts w:ascii="Museo Sans 300" w:hAnsi="Museo Sans 300"/>
          <w:sz w:val="16"/>
          <w:szCs w:val="16"/>
          <w:lang w:val="es-ES" w:eastAsia="es-SV"/>
        </w:rPr>
      </w:pPr>
      <w:r>
        <w:rPr>
          <w:rFonts w:ascii="Museo Sans 300" w:hAnsi="Museo Sans 300"/>
          <w:sz w:val="16"/>
          <w:szCs w:val="16"/>
          <w:lang w:val="es-ES" w:eastAsia="es-SV"/>
        </w:rPr>
        <w:t>A</w:t>
      </w:r>
      <w:r w:rsidR="000F2357">
        <w:rPr>
          <w:rFonts w:ascii="Museo Sans 300" w:hAnsi="Museo Sans 300"/>
          <w:sz w:val="16"/>
          <w:szCs w:val="16"/>
          <w:lang w:val="es-ES" w:eastAsia="es-SV"/>
        </w:rPr>
        <w:t xml:space="preserve"> </w:t>
      </w:r>
      <w:r w:rsidR="000F2357" w:rsidRPr="000F2357">
        <w:rPr>
          <w:rFonts w:ascii="Museo Sans 300" w:hAnsi="Museo Sans 300"/>
          <w:sz w:val="16"/>
          <w:szCs w:val="16"/>
          <w:lang w:val="es-ES" w:eastAsia="es-SV"/>
        </w:rPr>
        <w:t xml:space="preserve">partir del archivo de fotografías presentado por la sociedad DELSUR, del cual se ha clasificado como fotografías </w:t>
      </w:r>
      <w:r w:rsidR="000F2357" w:rsidRPr="000F2357">
        <w:rPr>
          <w:rFonts w:ascii="Museo Sans 300" w:hAnsi="Museo Sans 300"/>
          <w:b/>
          <w:sz w:val="16"/>
          <w:szCs w:val="16"/>
          <w:lang w:val="es-ES" w:eastAsia="es-SV"/>
        </w:rPr>
        <w:t>n.° 3</w:t>
      </w:r>
      <w:r w:rsidR="000F2357" w:rsidRPr="000F2357">
        <w:rPr>
          <w:rFonts w:ascii="Museo Sans 300" w:hAnsi="Museo Sans 300"/>
          <w:sz w:val="16"/>
          <w:szCs w:val="16"/>
          <w:lang w:val="es-ES" w:eastAsia="es-SV"/>
        </w:rPr>
        <w:t>, vinculado con el registro de una lectura de corriente instantánea que ha sido presentada como evidencia, que fue efectuada en el cable de servicio que alimenta el suministro; se ha observado que existe un flujo de corriente en la fase A (fotografía n.° 4), que no estaba siendo reflejada en el conductor neutro por encontrarse aislado. Por lo que se determina que la referencia del ne</w:t>
      </w:r>
      <w:r w:rsidR="001F6B2E">
        <w:rPr>
          <w:rFonts w:ascii="Museo Sans 300" w:hAnsi="Museo Sans 300"/>
          <w:sz w:val="16"/>
          <w:szCs w:val="16"/>
          <w:lang w:val="es-ES" w:eastAsia="es-SV"/>
        </w:rPr>
        <w:t>u</w:t>
      </w:r>
      <w:r w:rsidR="000F2357" w:rsidRPr="000F2357">
        <w:rPr>
          <w:rFonts w:ascii="Museo Sans 300" w:hAnsi="Museo Sans 300"/>
          <w:sz w:val="16"/>
          <w:szCs w:val="16"/>
          <w:lang w:val="es-ES" w:eastAsia="es-SV"/>
        </w:rPr>
        <w:t>tro dentro del inmueble se estaba tomando de otro punto.</w:t>
      </w:r>
    </w:p>
    <w:p w14:paraId="2679C66D" w14:textId="77777777" w:rsidR="000F2357" w:rsidRPr="000F2357" w:rsidRDefault="000F2357" w:rsidP="000F2357">
      <w:pPr>
        <w:spacing w:after="0" w:line="240" w:lineRule="auto"/>
        <w:ind w:left="851" w:right="565"/>
        <w:contextualSpacing/>
        <w:jc w:val="both"/>
        <w:rPr>
          <w:rFonts w:ascii="Museo Sans 300" w:hAnsi="Museo Sans 300"/>
          <w:sz w:val="16"/>
          <w:szCs w:val="16"/>
          <w:lang w:val="es-ES" w:eastAsia="es-SV"/>
        </w:rPr>
      </w:pPr>
    </w:p>
    <w:p w14:paraId="28BE004B" w14:textId="77777777" w:rsidR="000F2357" w:rsidRDefault="000F2357" w:rsidP="000F2357">
      <w:pPr>
        <w:spacing w:after="0" w:line="240" w:lineRule="auto"/>
        <w:ind w:left="851" w:right="565"/>
        <w:contextualSpacing/>
        <w:jc w:val="both"/>
        <w:rPr>
          <w:rFonts w:ascii="Museo Sans 300" w:hAnsi="Museo Sans 300"/>
          <w:sz w:val="16"/>
          <w:szCs w:val="16"/>
          <w:lang w:val="es-ES_tradnl" w:eastAsia="es-SV"/>
        </w:rPr>
      </w:pPr>
      <w:r w:rsidRPr="000F2357">
        <w:rPr>
          <w:rFonts w:ascii="Museo Sans 300" w:hAnsi="Museo Sans 300"/>
          <w:sz w:val="16"/>
          <w:szCs w:val="16"/>
          <w:lang w:val="es-ES_tradnl" w:eastAsia="es-SV"/>
        </w:rPr>
        <w:t>Es importante aclarar que en los equipos de medición de energía eléctrica bifilar a 120 voltios, si dicho equipo pierde su referencia (neutro) este no registra el consumo total en la vivienda o suministro, con dicha evidencia se comprueba la existencia de una condición irregular en el suministro.</w:t>
      </w:r>
    </w:p>
    <w:p w14:paraId="3D389882" w14:textId="77777777" w:rsidR="000F2357" w:rsidRPr="000F2357" w:rsidRDefault="000F2357" w:rsidP="000F2357">
      <w:pPr>
        <w:spacing w:after="0" w:line="240" w:lineRule="auto"/>
        <w:ind w:left="851" w:right="565"/>
        <w:contextualSpacing/>
        <w:jc w:val="both"/>
        <w:rPr>
          <w:rFonts w:ascii="Museo Sans 300" w:hAnsi="Museo Sans 300"/>
          <w:sz w:val="16"/>
          <w:szCs w:val="16"/>
          <w:lang w:val="es-ES_tradnl" w:eastAsia="es-SV"/>
        </w:rPr>
      </w:pPr>
    </w:p>
    <w:p w14:paraId="082DC0E2" w14:textId="44667258" w:rsidR="00CF6458" w:rsidRPr="00DE5449" w:rsidRDefault="000F2357" w:rsidP="000F2357">
      <w:pPr>
        <w:spacing w:after="0" w:line="240" w:lineRule="auto"/>
        <w:ind w:left="851" w:right="565"/>
        <w:contextualSpacing/>
        <w:jc w:val="both"/>
        <w:rPr>
          <w:rFonts w:ascii="Museo Sans 300" w:hAnsi="Museo Sans 300"/>
          <w:sz w:val="16"/>
          <w:szCs w:val="16"/>
          <w:lang w:val="es-ES" w:eastAsia="es-SV"/>
        </w:rPr>
      </w:pPr>
      <w:r w:rsidRPr="000F2357">
        <w:rPr>
          <w:rFonts w:ascii="Museo Sans 300" w:hAnsi="Museo Sans 300"/>
          <w:sz w:val="16"/>
          <w:szCs w:val="16"/>
          <w:lang w:val="es-ES" w:eastAsia="es-SV"/>
        </w:rPr>
        <w:t xml:space="preserve">De lo antes expuesto, se considera que la distribuidora ha aportado pruebas que permiten establecer la existencia de una condición irregular, la cual no permitía el registro de toda la energía que se demandaba en el suministro </w:t>
      </w:r>
      <w:r w:rsidR="00CF6458" w:rsidRPr="00DE5449">
        <w:rPr>
          <w:rFonts w:ascii="Museo Sans 300" w:hAnsi="Museo Sans 300"/>
          <w:sz w:val="16"/>
          <w:szCs w:val="16"/>
          <w:lang w:val="es-ES" w:eastAsia="es-SV"/>
        </w:rPr>
        <w:t>[…]”.</w:t>
      </w:r>
    </w:p>
    <w:p w14:paraId="0EE5BB8F" w14:textId="0EE8B766" w:rsidR="00AF57EF" w:rsidRPr="00CF6458" w:rsidRDefault="00AF57EF" w:rsidP="00CF6458">
      <w:pPr>
        <w:spacing w:after="0" w:line="240" w:lineRule="auto"/>
        <w:ind w:left="851" w:right="565"/>
        <w:contextualSpacing/>
        <w:jc w:val="both"/>
        <w:rPr>
          <w:rFonts w:ascii="Museo Sans 300" w:hAnsi="Museo Sans 300"/>
          <w:sz w:val="20"/>
          <w:szCs w:val="20"/>
          <w:lang w:val="es-MX" w:eastAsia="es-SV"/>
        </w:rPr>
      </w:pPr>
    </w:p>
    <w:p w14:paraId="1E591200" w14:textId="1E86AF54" w:rsidR="00AF57EF" w:rsidRPr="00AF57EF" w:rsidRDefault="001B2C88"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Determinación de la energía consumida y no registrada</w:t>
      </w:r>
      <w:r w:rsidR="00AF57EF" w:rsidRPr="00AF57EF">
        <w:rPr>
          <w:rFonts w:ascii="Museo Sans 300" w:hAnsi="Museo Sans 300"/>
          <w:sz w:val="20"/>
          <w:szCs w:val="20"/>
          <w:u w:val="single"/>
          <w:lang w:val="es-MX" w:eastAsia="es-SV"/>
        </w:rPr>
        <w:t>:</w:t>
      </w:r>
    </w:p>
    <w:p w14:paraId="5A14548D"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77FAE06F" w14:textId="074330DC" w:rsidR="000F2357" w:rsidRPr="000F2357" w:rsidRDefault="00CF6458" w:rsidP="000F2357">
      <w:pPr>
        <w:spacing w:after="0" w:line="240" w:lineRule="auto"/>
        <w:ind w:left="851" w:right="567"/>
        <w:jc w:val="both"/>
        <w:textAlignment w:val="baseline"/>
        <w:rPr>
          <w:rFonts w:ascii="Museo Sans 300" w:eastAsia="Times New Roman" w:hAnsi="Museo Sans 300" w:cs="Segoe UI"/>
          <w:sz w:val="16"/>
          <w:szCs w:val="16"/>
          <w:lang w:val="es-ES" w:eastAsia="es-SV"/>
        </w:rPr>
      </w:pPr>
      <w:r w:rsidRPr="00DE5449">
        <w:rPr>
          <w:rFonts w:ascii="Museo Sans 300" w:eastAsia="Times New Roman" w:hAnsi="Museo Sans 300" w:cs="Segoe UI"/>
          <w:sz w:val="16"/>
          <w:szCs w:val="16"/>
          <w:lang w:val="es-ES" w:eastAsia="es-SV"/>
        </w:rPr>
        <w:t xml:space="preserve">“[…] </w:t>
      </w:r>
      <w:r w:rsidR="000F2357" w:rsidRPr="000F2357">
        <w:rPr>
          <w:rFonts w:ascii="Museo Sans 300" w:eastAsia="Times New Roman" w:hAnsi="Museo Sans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3C169407" w14:textId="1620BBF9" w:rsidR="00DE5449" w:rsidRPr="00DE5449" w:rsidRDefault="00DE5449" w:rsidP="00DE5449">
      <w:pPr>
        <w:spacing w:after="0" w:line="240" w:lineRule="auto"/>
        <w:ind w:left="851" w:right="567"/>
        <w:jc w:val="both"/>
        <w:textAlignment w:val="baseline"/>
        <w:rPr>
          <w:rFonts w:ascii="Museo Sans 300" w:eastAsia="Times New Roman" w:hAnsi="Museo Sans 300" w:cs="Segoe UI"/>
          <w:sz w:val="16"/>
          <w:szCs w:val="16"/>
          <w:lang w:eastAsia="es-SV"/>
        </w:rPr>
      </w:pPr>
      <w:r w:rsidRPr="00DE5449">
        <w:rPr>
          <w:rFonts w:ascii="Museo Sans 300" w:eastAsia="Times New Roman" w:hAnsi="Museo Sans 300" w:cs="Segoe UI"/>
          <w:sz w:val="16"/>
          <w:szCs w:val="16"/>
          <w:lang w:eastAsia="es-SV"/>
        </w:rPr>
        <w:t>.  </w:t>
      </w:r>
    </w:p>
    <w:p w14:paraId="38304F44" w14:textId="77777777" w:rsidR="00776481" w:rsidRPr="00776481" w:rsidRDefault="00776481" w:rsidP="00776481">
      <w:pPr>
        <w:spacing w:after="0" w:line="240" w:lineRule="auto"/>
        <w:ind w:left="851" w:right="567"/>
        <w:jc w:val="both"/>
        <w:textAlignment w:val="baseline"/>
        <w:rPr>
          <w:rFonts w:ascii="Museo Sans 300" w:eastAsia="Times New Roman" w:hAnsi="Museo Sans 300" w:cs="Segoe UI"/>
          <w:sz w:val="16"/>
          <w:szCs w:val="16"/>
          <w:lang w:val="es-ES" w:eastAsia="es-SV"/>
        </w:rPr>
      </w:pPr>
      <w:r w:rsidRPr="00776481">
        <w:rPr>
          <w:rFonts w:ascii="Museo Sans 300" w:eastAsia="Times New Roman" w:hAnsi="Museo Sans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436FCD1A" w14:textId="77777777" w:rsidR="00DE5449" w:rsidRPr="00DE5449" w:rsidRDefault="00DE5449" w:rsidP="00DE5449">
      <w:pPr>
        <w:spacing w:after="0" w:line="240" w:lineRule="auto"/>
        <w:ind w:left="851" w:right="567"/>
        <w:jc w:val="both"/>
        <w:textAlignment w:val="baseline"/>
        <w:rPr>
          <w:rFonts w:ascii="Museo Sans 300" w:eastAsia="Times New Roman" w:hAnsi="Museo Sans 300" w:cs="Segoe UI"/>
          <w:sz w:val="16"/>
          <w:szCs w:val="16"/>
          <w:lang w:eastAsia="es-SV"/>
        </w:rPr>
      </w:pPr>
      <w:r w:rsidRPr="00DE5449">
        <w:rPr>
          <w:rFonts w:ascii="Museo Sans 300" w:eastAsia="Times New Roman" w:hAnsi="Museo Sans 300" w:cs="Segoe UI"/>
          <w:sz w:val="16"/>
          <w:szCs w:val="16"/>
          <w:lang w:eastAsia="es-SV"/>
        </w:rPr>
        <w:t> </w:t>
      </w:r>
    </w:p>
    <w:p w14:paraId="5368E54E" w14:textId="77777777" w:rsidR="00776481" w:rsidRDefault="00DE5449" w:rsidP="00776481">
      <w:pPr>
        <w:spacing w:after="0" w:line="240" w:lineRule="auto"/>
        <w:ind w:left="851" w:right="567"/>
        <w:jc w:val="both"/>
        <w:textAlignment w:val="baseline"/>
        <w:rPr>
          <w:rFonts w:ascii="Museo Sans 300" w:eastAsia="Times New Roman" w:hAnsi="Museo Sans 300" w:cs="Segoe UI"/>
          <w:sz w:val="16"/>
          <w:szCs w:val="16"/>
          <w:lang w:val="es-ES" w:eastAsia="es-SV"/>
        </w:rPr>
      </w:pPr>
      <w:r w:rsidRPr="00DE5449">
        <w:rPr>
          <w:rFonts w:ascii="Museo Sans 300" w:eastAsia="Times New Roman" w:hAnsi="Museo Sans 300" w:cs="Segoe UI"/>
          <w:sz w:val="16"/>
          <w:szCs w:val="16"/>
          <w:lang w:eastAsia="es-SV"/>
        </w:rPr>
        <w:t xml:space="preserve">En </w:t>
      </w:r>
      <w:r w:rsidR="00776481" w:rsidRPr="00776481">
        <w:rPr>
          <w:rFonts w:ascii="Museo Sans 300" w:eastAsia="Times New Roman" w:hAnsi="Museo Sans 300" w:cs="Segoe UI"/>
          <w:sz w:val="16"/>
          <w:szCs w:val="16"/>
          <w:lang w:val="es-ES" w:eastAsia="es-SV"/>
        </w:rPr>
        <w:t>En vista de las consideraciones expuestas, hacemos las siguientes valoraciones:</w:t>
      </w:r>
    </w:p>
    <w:p w14:paraId="48848C68" w14:textId="77777777" w:rsidR="00776481" w:rsidRPr="00776481" w:rsidRDefault="00776481" w:rsidP="00776481">
      <w:pPr>
        <w:spacing w:after="0" w:line="240" w:lineRule="auto"/>
        <w:ind w:left="851" w:right="567"/>
        <w:jc w:val="both"/>
        <w:textAlignment w:val="baseline"/>
        <w:rPr>
          <w:rFonts w:ascii="Museo Sans 300" w:eastAsia="Times New Roman" w:hAnsi="Museo Sans 300" w:cs="Segoe UI"/>
          <w:sz w:val="16"/>
          <w:szCs w:val="16"/>
          <w:lang w:val="es-ES" w:eastAsia="es-SV"/>
        </w:rPr>
      </w:pPr>
    </w:p>
    <w:p w14:paraId="7A31CDD4" w14:textId="77777777" w:rsidR="00776481" w:rsidRPr="00776481" w:rsidRDefault="00776481" w:rsidP="00776481">
      <w:pPr>
        <w:numPr>
          <w:ilvl w:val="0"/>
          <w:numId w:val="49"/>
        </w:numPr>
        <w:spacing w:after="0" w:line="240" w:lineRule="auto"/>
        <w:ind w:right="567"/>
        <w:jc w:val="both"/>
        <w:textAlignment w:val="baseline"/>
        <w:rPr>
          <w:rFonts w:ascii="Museo Sans 300" w:eastAsia="Times New Roman" w:hAnsi="Museo Sans 300" w:cs="Segoe UI"/>
          <w:sz w:val="16"/>
          <w:szCs w:val="16"/>
          <w:lang w:val="es-ES" w:eastAsia="es-SV"/>
        </w:rPr>
      </w:pPr>
      <w:r w:rsidRPr="00776481">
        <w:rPr>
          <w:rFonts w:ascii="Museo Sans 300" w:eastAsia="Times New Roman" w:hAnsi="Museo Sans 300" w:cs="Segoe UI"/>
          <w:sz w:val="16"/>
          <w:szCs w:val="16"/>
          <w:lang w:val="es-ES" w:eastAsia="es-SV"/>
        </w:rPr>
        <w:t>El método de registro de lectura por un período de 161 días posterior al período de recuperación utilizado por la empresa DELSUR, estaría incumpliendo lo establecido en el artículo 5.2 letra a) del Procedimiento contenido en el acuerdo N.° 283-E-2011, debido que dicha disposición establece que la energía no registrada se calculará sobre la base del historial reciente de registros mensuales correctos del consumo del suministro del usuario final y, que para el caso en concreto, existen registros de consumos mensuales correctos y completos del suministro bajo estudio.</w:t>
      </w:r>
    </w:p>
    <w:p w14:paraId="63B23ED1" w14:textId="77777777" w:rsidR="00776481" w:rsidRPr="00776481" w:rsidRDefault="00776481" w:rsidP="00776481">
      <w:pPr>
        <w:numPr>
          <w:ilvl w:val="0"/>
          <w:numId w:val="49"/>
        </w:numPr>
        <w:spacing w:after="0" w:line="240" w:lineRule="auto"/>
        <w:ind w:right="567"/>
        <w:jc w:val="both"/>
        <w:textAlignment w:val="baseline"/>
        <w:rPr>
          <w:rFonts w:ascii="Museo Sans 300" w:eastAsia="Times New Roman" w:hAnsi="Museo Sans 300" w:cs="Segoe UI"/>
          <w:sz w:val="16"/>
          <w:szCs w:val="16"/>
          <w:lang w:val="es-ES" w:eastAsia="es-SV"/>
        </w:rPr>
      </w:pPr>
      <w:r w:rsidRPr="00776481">
        <w:rPr>
          <w:rFonts w:ascii="Museo Sans 300" w:eastAsia="Times New Roman" w:hAnsi="Museo Sans 300" w:cs="Segoe UI"/>
          <w:sz w:val="16"/>
          <w:szCs w:val="16"/>
          <w:lang w:val="es-ES" w:eastAsia="es-SV"/>
        </w:rPr>
        <w:t>El criterio a utilizar por el CAU determinará la Energía No Registrada del suministro, considerando lo establecido en el citado Procedimiento.</w:t>
      </w:r>
    </w:p>
    <w:p w14:paraId="2AB4EDD7" w14:textId="77777777" w:rsidR="00776481" w:rsidRPr="00776481" w:rsidRDefault="00776481" w:rsidP="00776481">
      <w:pPr>
        <w:spacing w:after="0" w:line="240" w:lineRule="auto"/>
        <w:ind w:left="851" w:right="567"/>
        <w:jc w:val="both"/>
        <w:textAlignment w:val="baseline"/>
        <w:rPr>
          <w:rFonts w:ascii="Museo Sans 300" w:eastAsia="Times New Roman" w:hAnsi="Museo Sans 300" w:cs="Segoe UI"/>
          <w:sz w:val="16"/>
          <w:szCs w:val="16"/>
          <w:lang w:val="es-ES" w:eastAsia="es-SV"/>
        </w:rPr>
      </w:pPr>
    </w:p>
    <w:p w14:paraId="2A780289" w14:textId="07CD35C4" w:rsidR="00CF6458" w:rsidRPr="00776481" w:rsidRDefault="00776481" w:rsidP="00776481">
      <w:pPr>
        <w:spacing w:after="0" w:line="240" w:lineRule="auto"/>
        <w:ind w:left="851" w:right="567"/>
        <w:jc w:val="both"/>
        <w:textAlignment w:val="baseline"/>
        <w:rPr>
          <w:rFonts w:ascii="Museo Sans 300" w:eastAsia="Times New Roman" w:hAnsi="Museo Sans 300" w:cs="Segoe UI"/>
          <w:sz w:val="16"/>
          <w:szCs w:val="16"/>
          <w:lang w:val="es-ES" w:eastAsia="es-SV"/>
        </w:rPr>
      </w:pPr>
      <w:r w:rsidRPr="00776481">
        <w:rPr>
          <w:rFonts w:ascii="Museo Sans 300" w:eastAsia="Times New Roman" w:hAnsi="Museo Sans 300" w:cs="Segoe UI"/>
          <w:sz w:val="16"/>
          <w:szCs w:val="16"/>
          <w:lang w:val="es-ES" w:eastAsia="es-SV"/>
        </w:rPr>
        <w:t>Por ello, se optó por utilizar para el cálculo de la ENR el dato del consumo histórico del suministro bajo estudio, correspondiente a los meses de septiembre y octubre 2019</w:t>
      </w:r>
      <w:r w:rsidR="00DE5449" w:rsidRPr="00DE5449">
        <w:rPr>
          <w:rFonts w:ascii="Museo Sans 300" w:eastAsia="Times New Roman" w:hAnsi="Museo Sans 300" w:cs="Segoe UI"/>
          <w:bCs/>
          <w:sz w:val="16"/>
          <w:szCs w:val="16"/>
          <w:lang w:eastAsia="es-SV"/>
        </w:rPr>
        <w:t xml:space="preserve"> </w:t>
      </w:r>
      <w:r w:rsidR="00CF6458" w:rsidRPr="00DE5449">
        <w:rPr>
          <w:rFonts w:ascii="Museo Sans 300" w:hAnsi="Museo Sans 300" w:cs="Arial"/>
          <w:bCs/>
          <w:sz w:val="16"/>
          <w:szCs w:val="16"/>
        </w:rPr>
        <w:t>[…]”.</w:t>
      </w:r>
    </w:p>
    <w:p w14:paraId="61BD1E81" w14:textId="77777777" w:rsidR="00776481" w:rsidRDefault="00776481" w:rsidP="00AF57EF">
      <w:pPr>
        <w:spacing w:after="0" w:line="240" w:lineRule="auto"/>
        <w:ind w:left="426" w:right="565"/>
        <w:contextualSpacing/>
        <w:jc w:val="both"/>
        <w:rPr>
          <w:rFonts w:ascii="Museo Sans 300" w:hAnsi="Museo Sans 300"/>
          <w:sz w:val="20"/>
          <w:szCs w:val="20"/>
          <w:u w:val="single"/>
          <w:lang w:val="es-MX"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5C0457D9" w14:textId="77777777" w:rsidR="001724EE" w:rsidRPr="001724EE" w:rsidRDefault="00CF6458" w:rsidP="001724EE">
      <w:pPr>
        <w:ind w:left="851" w:right="565"/>
        <w:rPr>
          <w:rFonts w:ascii="Museo Sans 300" w:hAnsi="Museo Sans 300" w:cs="Arial"/>
          <w:sz w:val="16"/>
          <w:szCs w:val="16"/>
          <w:lang w:val="es-ES"/>
        </w:rPr>
      </w:pPr>
      <w:r w:rsidRPr="00DE5449">
        <w:rPr>
          <w:rFonts w:ascii="Museo Sans 300" w:hAnsi="Museo Sans 300" w:cs="Arial"/>
          <w:sz w:val="16"/>
          <w:szCs w:val="16"/>
        </w:rPr>
        <w:t>“</w:t>
      </w:r>
      <w:r w:rsidR="00DE5449">
        <w:rPr>
          <w:rFonts w:ascii="Museo Sans 300" w:hAnsi="Museo Sans 300" w:cs="Segoe UI"/>
          <w:sz w:val="16"/>
          <w:szCs w:val="16"/>
          <w:lang w:eastAsia="es-SV"/>
        </w:rPr>
        <w:t xml:space="preserve">[…] </w:t>
      </w:r>
      <w:r w:rsidRPr="00DE5449">
        <w:rPr>
          <w:rFonts w:ascii="Museo Sans 300" w:hAnsi="Museo Sans 300" w:cs="Arial"/>
          <w:sz w:val="16"/>
          <w:szCs w:val="16"/>
        </w:rPr>
        <w:t xml:space="preserve">Con </w:t>
      </w:r>
      <w:r w:rsidR="001724EE" w:rsidRPr="001724EE">
        <w:rPr>
          <w:rFonts w:ascii="Museo Sans 300" w:hAnsi="Museo Sans 300" w:cs="Arial"/>
          <w:sz w:val="16"/>
          <w:szCs w:val="16"/>
          <w:lang w:val="es-ES"/>
        </w:rPr>
        <w:t>En</w:t>
      </w:r>
      <w:r w:rsidR="001724EE" w:rsidRPr="001724EE">
        <w:rPr>
          <w:rFonts w:ascii="Museo Sans 300" w:hAnsi="Museo Sans 300" w:cs="Arial"/>
          <w:b/>
          <w:sz w:val="16"/>
          <w:szCs w:val="16"/>
          <w:lang w:val="es-ES"/>
        </w:rPr>
        <w:t xml:space="preserve"> </w:t>
      </w:r>
      <w:r w:rsidR="001724EE" w:rsidRPr="001724EE">
        <w:rPr>
          <w:rFonts w:ascii="Museo Sans 300" w:hAnsi="Museo Sans 300" w:cs="Arial"/>
          <w:sz w:val="16"/>
          <w:szCs w:val="16"/>
          <w:lang w:val="es-ES"/>
        </w:rPr>
        <w:t xml:space="preserve">consideración a lo anteriormente expuesto, y luego de analizar los datos obtenidos en la investigación realizada, </w:t>
      </w:r>
      <w:r w:rsidR="001724EE" w:rsidRPr="001724EE">
        <w:rPr>
          <w:rFonts w:ascii="Museo Sans 300" w:hAnsi="Museo Sans 300" w:cs="Arial"/>
          <w:bCs/>
          <w:sz w:val="16"/>
          <w:szCs w:val="16"/>
          <w:lang w:val="es-ES"/>
        </w:rPr>
        <w:t>se determina lo siguiente</w:t>
      </w:r>
      <w:r w:rsidR="001724EE" w:rsidRPr="001724EE">
        <w:rPr>
          <w:rFonts w:ascii="Museo Sans 300" w:hAnsi="Museo Sans 300" w:cs="Arial"/>
          <w:sz w:val="16"/>
          <w:szCs w:val="16"/>
          <w:lang w:val="es-ES"/>
        </w:rPr>
        <w:t>:</w:t>
      </w:r>
    </w:p>
    <w:p w14:paraId="13E58566" w14:textId="53F62DED" w:rsidR="001724EE" w:rsidRPr="001724EE" w:rsidRDefault="001724EE" w:rsidP="001724EE">
      <w:pPr>
        <w:numPr>
          <w:ilvl w:val="0"/>
          <w:numId w:val="13"/>
        </w:numPr>
        <w:spacing w:after="0" w:line="240" w:lineRule="auto"/>
        <w:ind w:right="565"/>
        <w:jc w:val="both"/>
        <w:rPr>
          <w:rFonts w:ascii="Museo Sans 300" w:hAnsi="Museo Sans 300" w:cs="Arial"/>
          <w:sz w:val="16"/>
          <w:szCs w:val="16"/>
          <w:lang w:val="es-ES"/>
        </w:rPr>
      </w:pPr>
      <w:r w:rsidRPr="001724EE">
        <w:rPr>
          <w:rFonts w:ascii="Museo Sans 300" w:hAnsi="Museo Sans 300" w:cs="Arial"/>
          <w:sz w:val="16"/>
          <w:szCs w:val="16"/>
          <w:lang w:val="es-ES"/>
        </w:rPr>
        <w:t xml:space="preserve">Las pruebas presentadas por DELSUR son aceptables, ya que con estas ha podido comprobar y demostrar que existió una condición irregular en el suministro identificado con el </w:t>
      </w:r>
      <w:r w:rsidRPr="001724EE">
        <w:rPr>
          <w:rFonts w:ascii="Museo Sans 300" w:hAnsi="Museo Sans 300" w:cs="Arial"/>
          <w:b/>
          <w:sz w:val="16"/>
          <w:szCs w:val="16"/>
          <w:lang w:val="es-ES"/>
        </w:rPr>
        <w:t xml:space="preserve">NC </w:t>
      </w:r>
      <w:r w:rsidR="007E4B77">
        <w:rPr>
          <w:rFonts w:ascii="Museo Sans 300" w:hAnsi="Museo Sans 300" w:cs="Arial"/>
          <w:b/>
          <w:sz w:val="16"/>
          <w:szCs w:val="16"/>
          <w:lang w:val="es-ES"/>
        </w:rPr>
        <w:t>XXX</w:t>
      </w:r>
      <w:r w:rsidRPr="001724EE">
        <w:rPr>
          <w:rFonts w:ascii="Museo Sans 300" w:hAnsi="Museo Sans 300" w:cs="Arial"/>
          <w:sz w:val="16"/>
          <w:szCs w:val="16"/>
          <w:lang w:val="es-ES"/>
        </w:rPr>
        <w:t>, consistente en la alteración de la acometida del servicio eléctrico que afectaba el buen registro del equipo de medición.</w:t>
      </w:r>
    </w:p>
    <w:p w14:paraId="673B625C" w14:textId="77777777" w:rsidR="001724EE" w:rsidRPr="001724EE" w:rsidRDefault="001724EE" w:rsidP="001724EE">
      <w:pPr>
        <w:spacing w:after="0" w:line="240" w:lineRule="auto"/>
        <w:ind w:left="851" w:right="565"/>
        <w:jc w:val="both"/>
        <w:rPr>
          <w:rFonts w:ascii="Museo Sans 300" w:hAnsi="Museo Sans 300" w:cs="Arial"/>
          <w:sz w:val="16"/>
          <w:szCs w:val="16"/>
          <w:lang w:val="es-ES"/>
        </w:rPr>
      </w:pPr>
    </w:p>
    <w:p w14:paraId="1A98C5D5" w14:textId="6812E6DB" w:rsidR="00CF6458" w:rsidRPr="001724EE" w:rsidRDefault="001724EE" w:rsidP="001724EE">
      <w:pPr>
        <w:numPr>
          <w:ilvl w:val="0"/>
          <w:numId w:val="13"/>
        </w:numPr>
        <w:spacing w:after="0" w:line="240" w:lineRule="auto"/>
        <w:ind w:right="565"/>
        <w:jc w:val="both"/>
        <w:rPr>
          <w:rFonts w:ascii="Museo Sans 300" w:hAnsi="Museo Sans 300" w:cs="Arial"/>
          <w:sz w:val="16"/>
          <w:szCs w:val="16"/>
          <w:lang w:val="es-ES"/>
        </w:rPr>
      </w:pPr>
      <w:r w:rsidRPr="001724EE">
        <w:rPr>
          <w:rFonts w:ascii="Museo Sans 300" w:hAnsi="Museo Sans 300" w:cs="Arial"/>
          <w:sz w:val="16"/>
          <w:szCs w:val="16"/>
          <w:lang w:val="es-ES_tradnl"/>
        </w:rPr>
        <w:t>En ese sentido, la cantidad</w:t>
      </w:r>
      <w:r w:rsidRPr="001724EE">
        <w:rPr>
          <w:rFonts w:ascii="Museo Sans 300" w:hAnsi="Museo Sans 300" w:cs="Arial"/>
          <w:sz w:val="16"/>
          <w:szCs w:val="16"/>
          <w:lang w:val="es-ES"/>
        </w:rPr>
        <w:t xml:space="preserve"> de </w:t>
      </w:r>
      <w:r w:rsidRPr="001724EE">
        <w:rPr>
          <w:rFonts w:ascii="Museo Sans 300" w:hAnsi="Museo Sans 300" w:cs="Arial"/>
          <w:b/>
          <w:i/>
          <w:sz w:val="16"/>
          <w:szCs w:val="16"/>
          <w:lang w:val="es-ES"/>
        </w:rPr>
        <w:t>Doscientos Seis 68/100 Dólares de los Estados Unidos de América (USD 206.68) IVA e intereses incluido</w:t>
      </w:r>
      <w:r w:rsidRPr="001724EE">
        <w:rPr>
          <w:rFonts w:ascii="Museo Sans 300" w:hAnsi="Museo Sans 300" w:cs="Arial"/>
          <w:sz w:val="16"/>
          <w:szCs w:val="16"/>
          <w:lang w:val="es-ES"/>
        </w:rPr>
        <w:t xml:space="preserve">, correspondiente a un consumo de </w:t>
      </w:r>
      <w:r w:rsidRPr="001724EE">
        <w:rPr>
          <w:rFonts w:ascii="Museo Sans 300" w:hAnsi="Museo Sans 300" w:cs="Arial"/>
          <w:b/>
          <w:sz w:val="16"/>
          <w:szCs w:val="16"/>
          <w:lang w:val="es-ES"/>
        </w:rPr>
        <w:t>745.68.00 kWh</w:t>
      </w:r>
      <w:r w:rsidRPr="001724EE">
        <w:rPr>
          <w:rFonts w:ascii="Museo Sans 300" w:hAnsi="Museo Sans 300" w:cs="Arial"/>
          <w:sz w:val="16"/>
          <w:szCs w:val="16"/>
          <w:lang w:val="es-ES"/>
        </w:rPr>
        <w:t>,</w:t>
      </w:r>
      <w:r w:rsidRPr="001724EE">
        <w:rPr>
          <w:rFonts w:ascii="Museo Sans 300" w:hAnsi="Museo Sans 300" w:cs="Arial"/>
          <w:b/>
          <w:sz w:val="16"/>
          <w:szCs w:val="16"/>
          <w:lang w:val="es-ES"/>
        </w:rPr>
        <w:t xml:space="preserve"> </w:t>
      </w:r>
      <w:r w:rsidRPr="001724EE">
        <w:rPr>
          <w:rFonts w:ascii="Museo Sans 300" w:hAnsi="Museo Sans 300" w:cs="Arial"/>
          <w:sz w:val="16"/>
          <w:szCs w:val="16"/>
          <w:lang w:val="es-ES"/>
        </w:rPr>
        <w:t xml:space="preserve">que DELSUR ha facturado en concepto de energía no registrada en el suministro de energía eléctrica identificado con el </w:t>
      </w:r>
      <w:r w:rsidRPr="001724EE">
        <w:rPr>
          <w:rFonts w:ascii="Museo Sans 300" w:hAnsi="Museo Sans 300" w:cs="Arial"/>
          <w:b/>
          <w:sz w:val="16"/>
          <w:szCs w:val="16"/>
          <w:lang w:val="es-ES"/>
        </w:rPr>
        <w:t xml:space="preserve">NC </w:t>
      </w:r>
      <w:r w:rsidR="007E4B77">
        <w:rPr>
          <w:rFonts w:ascii="Museo Sans 300" w:hAnsi="Museo Sans 300" w:cs="Arial"/>
          <w:b/>
          <w:sz w:val="16"/>
          <w:szCs w:val="16"/>
          <w:lang w:val="es-ES"/>
        </w:rPr>
        <w:t>XXX</w:t>
      </w:r>
      <w:r w:rsidRPr="001724EE">
        <w:rPr>
          <w:rFonts w:ascii="Museo Sans 300" w:hAnsi="Museo Sans 300" w:cs="Arial"/>
          <w:sz w:val="16"/>
          <w:szCs w:val="16"/>
          <w:lang w:val="es-ES"/>
        </w:rPr>
        <w:t xml:space="preserve">, a nombre del señor </w:t>
      </w:r>
      <w:r w:rsidR="007E4B77">
        <w:rPr>
          <w:rFonts w:ascii="Museo Sans 300" w:hAnsi="Museo Sans 300" w:cs="Arial"/>
          <w:sz w:val="16"/>
          <w:szCs w:val="16"/>
          <w:lang w:val="es-ES"/>
        </w:rPr>
        <w:t>XXX</w:t>
      </w:r>
      <w:r>
        <w:rPr>
          <w:rFonts w:ascii="Museo Sans 300" w:hAnsi="Museo Sans 300" w:cs="Arial"/>
          <w:sz w:val="16"/>
          <w:szCs w:val="16"/>
          <w:lang w:val="es-ES"/>
        </w:rPr>
        <w:t>, es procedente</w:t>
      </w:r>
      <w:r w:rsidRPr="001724EE">
        <w:rPr>
          <w:rFonts w:ascii="Museo Sans 300" w:hAnsi="Museo Sans 300" w:cs="Arial"/>
          <w:sz w:val="16"/>
          <w:szCs w:val="16"/>
        </w:rPr>
        <w:t xml:space="preserve"> </w:t>
      </w:r>
      <w:r w:rsidR="00CF6458" w:rsidRPr="001724EE">
        <w:rPr>
          <w:rFonts w:ascii="Museo Sans 300" w:hAnsi="Museo Sans 300" w:cs="Segoe UI"/>
          <w:sz w:val="16"/>
          <w:szCs w:val="16"/>
          <w:lang w:eastAsia="es-SV"/>
        </w:rPr>
        <w:t>[…]”.</w:t>
      </w:r>
    </w:p>
    <w:p w14:paraId="66F5FB34" w14:textId="7663B61E" w:rsidR="000C0357" w:rsidRDefault="000C0357" w:rsidP="000C0357">
      <w:pPr>
        <w:spacing w:after="0" w:line="240" w:lineRule="auto"/>
        <w:ind w:left="426"/>
        <w:jc w:val="both"/>
        <w:rPr>
          <w:rFonts w:ascii="Museo Sans 300" w:hAnsi="Museo Sans 300"/>
          <w:lang w:val="es-ES_tradnl"/>
        </w:rPr>
      </w:pPr>
    </w:p>
    <w:p w14:paraId="252C3021" w14:textId="3FD68F2D" w:rsidR="00715B69" w:rsidRPr="00853292" w:rsidRDefault="00715B69" w:rsidP="00715B69">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2B3F287F" w14:textId="77777777" w:rsidR="00715B69" w:rsidRPr="00DE0176" w:rsidRDefault="00715B69" w:rsidP="00715B69">
      <w:pPr>
        <w:spacing w:after="0" w:line="240" w:lineRule="auto"/>
        <w:ind w:left="426"/>
        <w:jc w:val="both"/>
        <w:rPr>
          <w:rFonts w:ascii="Museo Sans 300" w:hAnsi="Museo Sans 300"/>
          <w:lang w:val="es-ES" w:eastAsia="es-ES"/>
        </w:rPr>
      </w:pPr>
    </w:p>
    <w:p w14:paraId="3101670E" w14:textId="5086DBAE" w:rsidR="00715B69" w:rsidRPr="00853292" w:rsidRDefault="00715B69" w:rsidP="00715B69">
      <w:pPr>
        <w:tabs>
          <w:tab w:val="left" w:pos="567"/>
        </w:tabs>
        <w:spacing w:after="0" w:line="240" w:lineRule="auto"/>
        <w:ind w:left="426"/>
        <w:jc w:val="both"/>
        <w:rPr>
          <w:rFonts w:ascii="Museo Sans 300" w:hAnsi="Museo Sans 300"/>
          <w:sz w:val="20"/>
          <w:szCs w:val="20"/>
          <w:lang w:val="es-ES" w:eastAsia="es-ES"/>
        </w:rPr>
      </w:pPr>
      <w:r w:rsidRPr="6535B7CB">
        <w:rPr>
          <w:rFonts w:ascii="Museo Sans 300" w:hAnsi="Museo Sans 300"/>
          <w:sz w:val="20"/>
          <w:szCs w:val="20"/>
          <w:lang w:val="es-ES" w:eastAsia="es-ES"/>
        </w:rPr>
        <w:t>Mediante el acuerdo N.° E-</w:t>
      </w:r>
      <w:r w:rsidR="008F055F">
        <w:rPr>
          <w:rFonts w:ascii="Museo Sans 300" w:hAnsi="Museo Sans 300"/>
          <w:sz w:val="20"/>
          <w:szCs w:val="20"/>
          <w:lang w:val="es-ES" w:eastAsia="es-ES"/>
        </w:rPr>
        <w:t>985</w:t>
      </w:r>
      <w:r w:rsidRPr="6535B7CB">
        <w:rPr>
          <w:rFonts w:ascii="Museo Sans 300" w:hAnsi="Museo Sans 300"/>
          <w:sz w:val="20"/>
          <w:szCs w:val="20"/>
          <w:lang w:val="es-ES" w:eastAsia="es-ES"/>
        </w:rPr>
        <w:t xml:space="preserve">-2020-CAU, de fecha </w:t>
      </w:r>
      <w:r w:rsidR="00875613" w:rsidRPr="6535B7CB">
        <w:rPr>
          <w:rFonts w:ascii="Museo Sans 300" w:hAnsi="Museo Sans 300"/>
          <w:sz w:val="20"/>
          <w:szCs w:val="20"/>
          <w:lang w:val="es-ES" w:eastAsia="es-ES"/>
        </w:rPr>
        <w:t>dieciséis</w:t>
      </w:r>
      <w:r w:rsidRPr="6535B7CB">
        <w:rPr>
          <w:rFonts w:ascii="Museo Sans 300" w:hAnsi="Museo Sans 300"/>
          <w:sz w:val="20"/>
          <w:szCs w:val="20"/>
          <w:lang w:val="es-ES" w:eastAsia="es-ES"/>
        </w:rPr>
        <w:t xml:space="preserve"> de </w:t>
      </w:r>
      <w:r w:rsidR="00875613" w:rsidRPr="6535B7CB">
        <w:rPr>
          <w:rFonts w:ascii="Museo Sans 300" w:hAnsi="Museo Sans 300"/>
          <w:sz w:val="20"/>
          <w:szCs w:val="20"/>
          <w:lang w:val="es-ES" w:eastAsia="es-ES"/>
        </w:rPr>
        <w:t>septiembre</w:t>
      </w:r>
      <w:r w:rsidRPr="6535B7CB">
        <w:rPr>
          <w:rFonts w:ascii="Museo Sans 300" w:hAnsi="Museo Sans 300"/>
          <w:sz w:val="20"/>
          <w:szCs w:val="20"/>
          <w:lang w:val="es-ES" w:eastAsia="es-ES"/>
        </w:rPr>
        <w:t xml:space="preserve"> de dos mil veinte, se remitió al señor </w:t>
      </w:r>
      <w:r w:rsidR="007E4B77">
        <w:rPr>
          <w:rFonts w:ascii="Museo Sans 300" w:hAnsi="Museo Sans 300"/>
          <w:sz w:val="20"/>
          <w:szCs w:val="20"/>
          <w:lang w:val="es-ES" w:eastAsia="es-ES"/>
        </w:rPr>
        <w:t>XXX</w:t>
      </w:r>
      <w:r w:rsidR="00656C13" w:rsidRPr="6535B7CB">
        <w:rPr>
          <w:rFonts w:ascii="Museo Sans 300" w:hAnsi="Museo Sans 300"/>
          <w:sz w:val="20"/>
          <w:szCs w:val="20"/>
          <w:lang w:val="es-ES" w:eastAsia="es-ES"/>
        </w:rPr>
        <w:t xml:space="preserve"> </w:t>
      </w:r>
      <w:r w:rsidRPr="6535B7CB">
        <w:rPr>
          <w:rFonts w:ascii="Museo Sans 300" w:hAnsi="Museo Sans 300"/>
          <w:sz w:val="20"/>
          <w:szCs w:val="20"/>
          <w:lang w:val="es-ES" w:eastAsia="es-ES"/>
        </w:rPr>
        <w:t xml:space="preserve">y a la sociedad </w:t>
      </w:r>
      <w:r w:rsidR="00656C13" w:rsidRPr="6535B7CB">
        <w:rPr>
          <w:rFonts w:ascii="Museo Sans 300" w:hAnsi="Museo Sans 300"/>
          <w:sz w:val="20"/>
          <w:szCs w:val="20"/>
          <w:lang w:val="es-ES" w:eastAsia="es-ES"/>
        </w:rPr>
        <w:t>DELSUR</w:t>
      </w:r>
      <w:r w:rsidRPr="6535B7CB">
        <w:rPr>
          <w:rFonts w:ascii="Museo Sans 300" w:hAnsi="Museo Sans 300"/>
          <w:sz w:val="20"/>
          <w:szCs w:val="20"/>
          <w:lang w:val="es-ES" w:eastAsia="es-ES"/>
        </w:rPr>
        <w:t xml:space="preserve">, S.A. de C.V. copia del informe técnico </w:t>
      </w:r>
      <w:r w:rsidRPr="6535B7CB">
        <w:rPr>
          <w:rFonts w:ascii="Museo Sans 300" w:hAnsi="Museo Sans 300"/>
          <w:sz w:val="20"/>
          <w:szCs w:val="20"/>
        </w:rPr>
        <w:t xml:space="preserve">N.° </w:t>
      </w:r>
      <w:r w:rsidR="002A29E1" w:rsidRPr="6535B7CB">
        <w:rPr>
          <w:rFonts w:ascii="Museo Sans 300" w:hAnsi="Museo Sans 300"/>
          <w:sz w:val="20"/>
          <w:szCs w:val="20"/>
          <w:lang w:val="es-ES"/>
        </w:rPr>
        <w:t>IT-279-</w:t>
      </w:r>
      <w:r w:rsidR="007E4B77">
        <w:rPr>
          <w:rFonts w:ascii="Museo Sans 300" w:hAnsi="Museo Sans 300"/>
          <w:sz w:val="20"/>
          <w:szCs w:val="20"/>
          <w:lang w:val="es-ES"/>
        </w:rPr>
        <w:t>XXX</w:t>
      </w:r>
      <w:r w:rsidRPr="6535B7CB">
        <w:rPr>
          <w:rFonts w:ascii="Museo Sans 300" w:hAnsi="Museo Sans 300"/>
          <w:sz w:val="20"/>
          <w:szCs w:val="20"/>
        </w:rPr>
        <w:t>-CAU, para que</w:t>
      </w:r>
      <w:r w:rsidR="001F6B2E">
        <w:rPr>
          <w:rFonts w:ascii="Museo Sans 300" w:hAnsi="Museo Sans 300"/>
          <w:sz w:val="20"/>
          <w:szCs w:val="20"/>
        </w:rPr>
        <w:t>,</w:t>
      </w:r>
      <w:r w:rsidRPr="6535B7CB">
        <w:rPr>
          <w:rFonts w:ascii="Museo Sans 300" w:hAnsi="Museo Sans 300"/>
          <w:sz w:val="20"/>
          <w:szCs w:val="20"/>
        </w:rPr>
        <w:t xml:space="preserve"> en el plazo de diez días hábiles contados a partir del día siguiente a la notificación respectiva, presentaran sus alegatos finales.</w:t>
      </w:r>
    </w:p>
    <w:p w14:paraId="1DDB528A" w14:textId="77777777" w:rsidR="00715B69" w:rsidRPr="00715B69" w:rsidRDefault="00715B69" w:rsidP="00715B69">
      <w:pPr>
        <w:tabs>
          <w:tab w:val="left" w:pos="567"/>
        </w:tabs>
        <w:spacing w:after="0" w:line="240" w:lineRule="auto"/>
        <w:ind w:left="426"/>
        <w:jc w:val="both"/>
        <w:rPr>
          <w:rFonts w:ascii="Museo 300" w:hAnsi="Museo 300"/>
          <w:sz w:val="20"/>
          <w:szCs w:val="20"/>
        </w:rPr>
      </w:pPr>
    </w:p>
    <w:p w14:paraId="22A6FD1F" w14:textId="54E424B0" w:rsidR="00875613" w:rsidRDefault="00875613" w:rsidP="6535B7CB">
      <w:pPr>
        <w:spacing w:after="0" w:line="240" w:lineRule="auto"/>
        <w:ind w:left="426"/>
        <w:jc w:val="both"/>
        <w:rPr>
          <w:rFonts w:ascii="Museo Sans 300" w:hAnsi="Museo Sans 300"/>
          <w:sz w:val="20"/>
          <w:szCs w:val="20"/>
          <w:lang w:val="es-ES" w:eastAsia="es-ES"/>
        </w:rPr>
      </w:pPr>
      <w:r w:rsidRPr="6535B7CB">
        <w:rPr>
          <w:rFonts w:ascii="Museo Sans 300" w:hAnsi="Museo Sans 300"/>
          <w:sz w:val="20"/>
          <w:szCs w:val="20"/>
          <w:lang w:val="es-ES" w:eastAsia="es-ES"/>
        </w:rPr>
        <w:lastRenderedPageBreak/>
        <w:t xml:space="preserve">Dicho acuerdo </w:t>
      </w:r>
      <w:r w:rsidR="00715B69" w:rsidRPr="6535B7CB">
        <w:rPr>
          <w:rFonts w:ascii="Museo Sans 300" w:hAnsi="Museo Sans 300"/>
          <w:sz w:val="20"/>
          <w:szCs w:val="20"/>
          <w:lang w:val="es-ES" w:eastAsia="es-ES"/>
        </w:rPr>
        <w:t xml:space="preserve">fue notificado a la sociedad </w:t>
      </w:r>
      <w:r w:rsidR="00656C13" w:rsidRPr="6535B7CB">
        <w:rPr>
          <w:rFonts w:ascii="Museo Sans 300" w:hAnsi="Museo Sans 300"/>
          <w:sz w:val="20"/>
          <w:szCs w:val="20"/>
          <w:lang w:val="es-ES" w:eastAsia="es-ES"/>
        </w:rPr>
        <w:t>DELSUR</w:t>
      </w:r>
      <w:r w:rsidR="00715B69" w:rsidRPr="6535B7CB">
        <w:rPr>
          <w:rFonts w:ascii="Museo Sans 300" w:hAnsi="Museo Sans 300"/>
          <w:sz w:val="20"/>
          <w:szCs w:val="20"/>
          <w:lang w:val="es-ES" w:eastAsia="es-ES"/>
        </w:rPr>
        <w:t>, S.A. de C.V.</w:t>
      </w:r>
      <w:r w:rsidRPr="6535B7CB">
        <w:rPr>
          <w:rFonts w:ascii="Museo Sans 300" w:hAnsi="Museo Sans 300"/>
          <w:sz w:val="20"/>
          <w:szCs w:val="20"/>
          <w:lang w:val="es-ES" w:eastAsia="es-ES"/>
        </w:rPr>
        <w:t xml:space="preserve"> el día veinticuatro de septiembre de este año y al señor </w:t>
      </w:r>
      <w:r w:rsidR="007E4B77">
        <w:rPr>
          <w:rFonts w:ascii="Museo Sans 300" w:hAnsi="Museo Sans 300"/>
          <w:sz w:val="20"/>
          <w:szCs w:val="20"/>
          <w:lang w:val="es-ES" w:eastAsia="es-ES"/>
        </w:rPr>
        <w:t>XXX</w:t>
      </w:r>
      <w:r w:rsidR="00EC54A7">
        <w:rPr>
          <w:rFonts w:ascii="Museo Sans 300" w:hAnsi="Museo Sans 300"/>
          <w:sz w:val="20"/>
          <w:szCs w:val="20"/>
          <w:lang w:val="es-ES" w:eastAsia="es-ES"/>
        </w:rPr>
        <w:t xml:space="preserve"> </w:t>
      </w:r>
      <w:r w:rsidRPr="6535B7CB">
        <w:rPr>
          <w:rFonts w:ascii="Museo Sans 300" w:hAnsi="Museo Sans 300"/>
          <w:sz w:val="20"/>
          <w:szCs w:val="20"/>
          <w:lang w:val="es-ES" w:eastAsia="es-ES"/>
        </w:rPr>
        <w:t xml:space="preserve">el </w:t>
      </w:r>
      <w:r w:rsidR="00324FC3" w:rsidRPr="6535B7CB">
        <w:rPr>
          <w:rFonts w:ascii="Museo Sans 300" w:hAnsi="Museo Sans 300"/>
          <w:sz w:val="20"/>
          <w:szCs w:val="20"/>
          <w:lang w:val="es-ES" w:eastAsia="es-ES"/>
        </w:rPr>
        <w:t xml:space="preserve">día </w:t>
      </w:r>
      <w:r w:rsidRPr="6535B7CB">
        <w:rPr>
          <w:rFonts w:ascii="Museo Sans 300" w:hAnsi="Museo Sans 300"/>
          <w:sz w:val="20"/>
          <w:szCs w:val="20"/>
          <w:lang w:val="es-ES" w:eastAsia="es-ES"/>
        </w:rPr>
        <w:t>veintinueve del mismo mes y año</w:t>
      </w:r>
      <w:r w:rsidR="31BE519B" w:rsidRPr="6535B7CB">
        <w:rPr>
          <w:rFonts w:ascii="Museo Sans 300" w:hAnsi="Museo Sans 300"/>
          <w:sz w:val="20"/>
          <w:szCs w:val="20"/>
          <w:lang w:val="es-ES" w:eastAsia="es-ES"/>
        </w:rPr>
        <w:t xml:space="preserve">, </w:t>
      </w:r>
      <w:r w:rsidR="6FBDBC8F" w:rsidRPr="6535B7CB">
        <w:rPr>
          <w:rFonts w:ascii="Museo Sans 300" w:hAnsi="Museo Sans 300"/>
          <w:sz w:val="20"/>
          <w:szCs w:val="20"/>
          <w:lang w:val="es-ES" w:eastAsia="es-ES"/>
        </w:rPr>
        <w:t xml:space="preserve">por lo que el plazo para presentar los alegatos finales finalizó </w:t>
      </w:r>
      <w:r w:rsidR="1CB4449D" w:rsidRPr="6535B7CB">
        <w:rPr>
          <w:rFonts w:ascii="Museo Sans 300" w:hAnsi="Museo Sans 300"/>
          <w:sz w:val="20"/>
          <w:szCs w:val="20"/>
          <w:lang w:val="es-ES" w:eastAsia="es-ES"/>
        </w:rPr>
        <w:t xml:space="preserve">los días ocho </w:t>
      </w:r>
      <w:r w:rsidR="6ECAC1C3" w:rsidRPr="6535B7CB">
        <w:rPr>
          <w:rFonts w:ascii="Museo Sans 300" w:hAnsi="Museo Sans 300"/>
          <w:sz w:val="20"/>
          <w:szCs w:val="20"/>
          <w:lang w:val="es-ES" w:eastAsia="es-ES"/>
        </w:rPr>
        <w:t>y trece de octubre de este año, respectivamente.</w:t>
      </w:r>
    </w:p>
    <w:p w14:paraId="753ED0E4" w14:textId="77777777" w:rsidR="00537602" w:rsidRDefault="00537602" w:rsidP="00715B69">
      <w:pPr>
        <w:spacing w:after="0" w:line="240" w:lineRule="auto"/>
        <w:ind w:left="426"/>
        <w:jc w:val="both"/>
        <w:rPr>
          <w:rFonts w:ascii="Museo Sans 300" w:hAnsi="Museo Sans 300"/>
          <w:sz w:val="20"/>
          <w:szCs w:val="20"/>
          <w:lang w:val="es-ES" w:eastAsia="es-ES"/>
        </w:rPr>
      </w:pPr>
    </w:p>
    <w:p w14:paraId="5E8D0D3A" w14:textId="76E39B05" w:rsidR="007F7373" w:rsidRDefault="008F055F" w:rsidP="00715B69">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En fecha ocho</w:t>
      </w:r>
      <w:r w:rsidR="007F7373">
        <w:rPr>
          <w:rFonts w:ascii="Museo Sans 300" w:hAnsi="Museo Sans 300"/>
          <w:sz w:val="20"/>
          <w:szCs w:val="20"/>
          <w:lang w:val="es-ES" w:eastAsia="es-ES"/>
        </w:rPr>
        <w:t xml:space="preserve"> de octubre de este año, el </w:t>
      </w:r>
      <w:r>
        <w:rPr>
          <w:rFonts w:ascii="Museo Sans 300" w:hAnsi="Museo Sans 300"/>
          <w:sz w:val="20"/>
          <w:szCs w:val="20"/>
          <w:lang w:val="es-ES" w:eastAsia="es-ES"/>
        </w:rPr>
        <w:t xml:space="preserve">licenciado </w:t>
      </w:r>
      <w:r w:rsidR="007E4B77">
        <w:rPr>
          <w:rFonts w:ascii="Museo Sans 300" w:hAnsi="Museo Sans 300"/>
          <w:sz w:val="20"/>
          <w:szCs w:val="20"/>
          <w:lang w:val="es-ES" w:eastAsia="es-ES"/>
        </w:rPr>
        <w:t>XXX</w:t>
      </w:r>
      <w:r w:rsidR="007F7373">
        <w:rPr>
          <w:rFonts w:ascii="Museo Sans 300" w:hAnsi="Museo Sans 300"/>
          <w:sz w:val="20"/>
          <w:szCs w:val="20"/>
          <w:lang w:val="es-ES" w:eastAsia="es-ES"/>
        </w:rPr>
        <w:t xml:space="preserve">, actuando en </w:t>
      </w:r>
      <w:r>
        <w:rPr>
          <w:rFonts w:ascii="Museo Sans 300" w:hAnsi="Museo Sans 300"/>
          <w:sz w:val="20"/>
          <w:szCs w:val="20"/>
          <w:lang w:val="es-ES" w:eastAsia="es-ES"/>
        </w:rPr>
        <w:t>su</w:t>
      </w:r>
      <w:r w:rsidR="007F7373">
        <w:rPr>
          <w:rFonts w:ascii="Museo Sans 300" w:hAnsi="Museo Sans 300"/>
          <w:sz w:val="20"/>
          <w:szCs w:val="20"/>
          <w:lang w:val="es-ES" w:eastAsia="es-ES"/>
        </w:rPr>
        <w:t xml:space="preserve"> calidad </w:t>
      </w:r>
      <w:r>
        <w:rPr>
          <w:rFonts w:ascii="Museo Sans 300" w:hAnsi="Museo Sans 300"/>
          <w:sz w:val="20"/>
          <w:szCs w:val="20"/>
          <w:lang w:val="es-ES" w:eastAsia="es-ES"/>
        </w:rPr>
        <w:t>de Apoderado General Judicial con Cláusula Especial de la sociedad DELSUR, S.A. DE C.V.</w:t>
      </w:r>
      <w:r w:rsidR="007F7373">
        <w:rPr>
          <w:rFonts w:ascii="Museo Sans 300" w:hAnsi="Museo Sans 300"/>
          <w:sz w:val="20"/>
          <w:szCs w:val="20"/>
          <w:lang w:val="es-ES" w:eastAsia="es-ES"/>
        </w:rPr>
        <w:t xml:space="preserve">, presentó un escrito por medio del cual reiteró los argumentos y pruebas remitidos en respuesta </w:t>
      </w:r>
      <w:r w:rsidR="00324FC3">
        <w:rPr>
          <w:rFonts w:ascii="Museo Sans 300" w:hAnsi="Museo Sans 300"/>
          <w:sz w:val="20"/>
          <w:szCs w:val="20"/>
          <w:lang w:val="es-ES" w:eastAsia="es-ES"/>
        </w:rPr>
        <w:t>a</w:t>
      </w:r>
      <w:r w:rsidR="003D24E1">
        <w:rPr>
          <w:rFonts w:ascii="Museo Sans 300" w:hAnsi="Museo Sans 300"/>
          <w:sz w:val="20"/>
          <w:szCs w:val="20"/>
          <w:lang w:val="es-ES" w:eastAsia="es-ES"/>
        </w:rPr>
        <w:t>l acuerdo E-985</w:t>
      </w:r>
      <w:r w:rsidR="007F7373">
        <w:rPr>
          <w:rFonts w:ascii="Museo Sans 300" w:hAnsi="Museo Sans 300"/>
          <w:sz w:val="20"/>
          <w:szCs w:val="20"/>
          <w:lang w:val="es-ES" w:eastAsia="es-ES"/>
        </w:rPr>
        <w:t>-2019-CAU.</w:t>
      </w:r>
    </w:p>
    <w:p w14:paraId="05E0A2C2" w14:textId="77777777" w:rsidR="00537602" w:rsidRDefault="00537602" w:rsidP="00715B69">
      <w:pPr>
        <w:spacing w:after="0" w:line="240" w:lineRule="auto"/>
        <w:ind w:left="426"/>
        <w:jc w:val="both"/>
        <w:rPr>
          <w:rFonts w:ascii="Museo Sans 300" w:hAnsi="Museo Sans 300"/>
          <w:sz w:val="20"/>
          <w:szCs w:val="20"/>
          <w:lang w:val="es-ES" w:eastAsia="es-ES"/>
        </w:rPr>
      </w:pPr>
    </w:p>
    <w:p w14:paraId="01FA326E" w14:textId="214349C3" w:rsidR="00715B69" w:rsidRDefault="007F7373" w:rsidP="00715B69">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Por su parte, el señor </w:t>
      </w:r>
      <w:r w:rsidR="007E4B77">
        <w:rPr>
          <w:rFonts w:ascii="Museo Sans 300" w:hAnsi="Museo Sans 300"/>
          <w:sz w:val="20"/>
          <w:szCs w:val="20"/>
          <w:lang w:val="es-ES" w:eastAsia="es-ES"/>
        </w:rPr>
        <w:t>XXX</w:t>
      </w:r>
      <w:r w:rsidR="00715B69">
        <w:rPr>
          <w:rFonts w:ascii="Museo Sans 300" w:hAnsi="Museo Sans 300"/>
          <w:sz w:val="20"/>
          <w:szCs w:val="20"/>
          <w:lang w:val="es-ES" w:eastAsia="es-ES"/>
        </w:rPr>
        <w:t xml:space="preserve">, </w:t>
      </w:r>
      <w:r>
        <w:rPr>
          <w:rFonts w:ascii="Museo Sans 300" w:hAnsi="Museo Sans 300"/>
          <w:sz w:val="20"/>
          <w:szCs w:val="20"/>
          <w:lang w:val="es-ES" w:eastAsia="es-ES"/>
        </w:rPr>
        <w:t>no hizo</w:t>
      </w:r>
      <w:r w:rsidR="00715B69">
        <w:rPr>
          <w:rFonts w:ascii="Museo Sans 300" w:hAnsi="Museo Sans 300"/>
          <w:sz w:val="20"/>
          <w:szCs w:val="20"/>
          <w:lang w:val="es-ES" w:eastAsia="es-ES"/>
        </w:rPr>
        <w:t xml:space="preserve"> uso de la etapa procesal.</w:t>
      </w:r>
    </w:p>
    <w:p w14:paraId="1B1C3BBB" w14:textId="77777777" w:rsidR="00715B69" w:rsidRDefault="00715B69" w:rsidP="000C0357">
      <w:pPr>
        <w:spacing w:after="0" w:line="240" w:lineRule="auto"/>
        <w:ind w:left="426"/>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48495EA" w:rsidR="000C0357" w:rsidRDefault="000C0357" w:rsidP="008D3C0E">
      <w:pPr>
        <w:spacing w:after="0" w:line="240" w:lineRule="auto"/>
        <w:ind w:left="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esta superintendencia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6BEC889" w14:textId="77777777" w:rsidR="00504EA7" w:rsidRDefault="00504EA7" w:rsidP="00504EA7">
      <w:pPr>
        <w:spacing w:after="0" w:line="240" w:lineRule="auto"/>
        <w:jc w:val="both"/>
        <w:rPr>
          <w:rFonts w:ascii="Museo Sans 300" w:hAnsi="Museo Sans 300"/>
          <w:sz w:val="20"/>
          <w:szCs w:val="20"/>
          <w:lang w:val="es-ES" w:eastAsia="es-SV"/>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5CB940DA" w:rsidR="00E1010D" w:rsidRPr="00F85A5A"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DF488AF" w14:textId="687E5174" w:rsidR="00335B14" w:rsidRDefault="00335B14" w:rsidP="006549D4">
      <w:pPr>
        <w:autoSpaceDE w:val="0"/>
        <w:autoSpaceDN w:val="0"/>
        <w:adjustRightInd w:val="0"/>
        <w:spacing w:after="0" w:line="240" w:lineRule="auto"/>
        <w:ind w:left="426"/>
        <w:jc w:val="both"/>
        <w:rPr>
          <w:rFonts w:ascii="Museo Sans 300" w:hAnsi="Museo Sans 30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0492C68E"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w:t>
      </w:r>
      <w:r w:rsidR="00656C13">
        <w:rPr>
          <w:rFonts w:ascii="Museo Sans 500" w:hAnsi="Museo Sans 500" w:cs="Arial"/>
          <w:b/>
          <w:bCs/>
          <w:sz w:val="20"/>
          <w:szCs w:val="20"/>
          <w:lang w:eastAsia="es-SV"/>
        </w:rPr>
        <w:t>DELSUR</w:t>
      </w:r>
      <w:r w:rsidR="003B089A" w:rsidRPr="00F85A5A">
        <w:rPr>
          <w:rFonts w:ascii="Museo Sans 500" w:hAnsi="Museo Sans 500" w:cs="Arial"/>
          <w:b/>
          <w:bCs/>
          <w:sz w:val="20"/>
          <w:szCs w:val="20"/>
          <w:lang w:eastAsia="es-SV"/>
        </w:rPr>
        <w:t>, S.A. de C.V.</w:t>
      </w:r>
      <w:r w:rsidR="001B2C88">
        <w:rPr>
          <w:rFonts w:ascii="Museo Sans 500" w:hAnsi="Museo Sans 500" w:cs="Arial"/>
          <w:b/>
          <w:bCs/>
          <w:sz w:val="20"/>
          <w:szCs w:val="20"/>
          <w:lang w:eastAsia="es-SV"/>
        </w:rPr>
        <w:t xml:space="preserve">, aplicable para el año </w:t>
      </w:r>
      <w:r w:rsidR="00CF6458">
        <w:rPr>
          <w:rFonts w:ascii="Museo Sans 500" w:hAnsi="Museo Sans 500" w:cs="Arial"/>
          <w:b/>
          <w:bCs/>
          <w:sz w:val="20"/>
          <w:szCs w:val="20"/>
          <w:lang w:eastAsia="es-SV"/>
        </w:rPr>
        <w:t>2019</w:t>
      </w:r>
      <w:r w:rsidR="001F6B2E">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747E051F" w:rsidR="00B14869" w:rsidRDefault="00417C65"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6</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7C3C2803" w14:textId="7C500595" w:rsidR="00423DDA" w:rsidRDefault="00423DDA"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14CFA094" w14:textId="3AC703F5" w:rsidR="00423DDA" w:rsidRDefault="00423DDA" w:rsidP="00B14869">
      <w:pPr>
        <w:autoSpaceDE w:val="0"/>
        <w:autoSpaceDN w:val="0"/>
        <w:adjustRightInd w:val="0"/>
        <w:spacing w:after="0" w:line="240" w:lineRule="auto"/>
        <w:ind w:left="426"/>
        <w:jc w:val="both"/>
        <w:rPr>
          <w:rFonts w:ascii="Museo Sans 300" w:hAnsi="Museo Sans 300" w:cs="Arial"/>
          <w:sz w:val="20"/>
          <w:szCs w:val="20"/>
          <w:lang w:eastAsia="es-SV"/>
        </w:rPr>
      </w:pPr>
      <w:r w:rsidRPr="00423DDA">
        <w:rPr>
          <w:rFonts w:ascii="Museo Sans 300" w:hAnsi="Museo Sans 300" w:cs="Arial"/>
          <w:sz w:val="20"/>
          <w:szCs w:val="20"/>
          <w:lang w:eastAsia="es-SV"/>
        </w:rPr>
        <w:t>El artículo 37 establece condiciones por la cuales el distribuidor podrá cobrar intereses a sus usuarios finales sobre los saldos en mora, considerándose como tales todos aquellos que no hayan sido cancelados en la fecha de vencimiento indicada en el respectivo documento de cobro, salvo que exista un reclamo interpuesto por el usuario final ante el distribuidor, por los saldos pendientes. Para efecto del cálculo de intereses, se utilizará lo indicado en el artículo No. 60 de estos Términos y Condiciones. </w:t>
      </w:r>
    </w:p>
    <w:p w14:paraId="00CB5603" w14:textId="77777777" w:rsidR="00444917" w:rsidRDefault="00444917"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058E1DF0"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1F6B2E">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5B1AE0CD"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12EFB61" w14:textId="77777777" w:rsidR="00016152" w:rsidRDefault="00016152"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63F29E8" w14:textId="0132A9B1"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53D03F73" w14:textId="77777777" w:rsidR="00C52F3E" w:rsidRDefault="00C52F3E"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48762558" w14:textId="794EF06B" w:rsidR="000C0357" w:rsidRPr="00F85A5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 xml:space="preserve">En el presente procedimiento de reclamo, al determinarse que no era necesaria la intervención de un perito externo, el </w:t>
      </w:r>
      <w:r w:rsidR="003B4A20" w:rsidRPr="00F85A5A">
        <w:rPr>
          <w:rFonts w:ascii="Museo Sans 300" w:hAnsi="Museo Sans 300"/>
          <w:sz w:val="20"/>
          <w:szCs w:val="20"/>
          <w:lang w:eastAsia="es-SV"/>
        </w:rPr>
        <w:t>CAU</w:t>
      </w:r>
      <w:r w:rsidRPr="00F85A5A">
        <w:rPr>
          <w:rFonts w:ascii="Museo Sans 300" w:hAnsi="Museo Sans 300"/>
          <w:sz w:val="20"/>
          <w:szCs w:val="20"/>
          <w:lang w:eastAsia="es-SV"/>
        </w:rPr>
        <w:t xml:space="preserve"> realizó la investigación de los hechos, para posteriormente realizar un análisis de los elementos relevantes, a efecto de emitir el informe técnico correspondiente.</w:t>
      </w:r>
    </w:p>
    <w:p w14:paraId="646A23DE" w14:textId="77777777" w:rsidR="00E01168" w:rsidRPr="00F85A5A" w:rsidRDefault="00E01168" w:rsidP="000C0357">
      <w:pPr>
        <w:autoSpaceDE w:val="0"/>
        <w:autoSpaceDN w:val="0"/>
        <w:adjustRightInd w:val="0"/>
        <w:spacing w:after="0" w:line="240" w:lineRule="auto"/>
        <w:ind w:left="426"/>
        <w:jc w:val="both"/>
        <w:rPr>
          <w:rFonts w:ascii="Museo Sans 300" w:hAnsi="Museo Sans 300"/>
          <w:sz w:val="20"/>
          <w:szCs w:val="20"/>
          <w:lang w:eastAsia="es-SV"/>
        </w:rPr>
      </w:pPr>
    </w:p>
    <w:p w14:paraId="7CDCB3D7" w14:textId="77777777" w:rsidR="000C0357" w:rsidRPr="00F85A5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Dicho análisis consistió en:</w:t>
      </w:r>
    </w:p>
    <w:p w14:paraId="481A6AD9" w14:textId="77777777" w:rsidR="00DA47C9" w:rsidRPr="00DA47C9" w:rsidRDefault="00DA47C9" w:rsidP="00DA47C9">
      <w:pPr>
        <w:spacing w:after="0" w:line="240" w:lineRule="auto"/>
        <w:ind w:left="851"/>
        <w:contextualSpacing/>
        <w:jc w:val="both"/>
        <w:rPr>
          <w:rFonts w:ascii="Museo Sans 300" w:hAnsi="Museo Sans 300"/>
          <w:sz w:val="20"/>
          <w:szCs w:val="20"/>
          <w:lang w:val="es-ES" w:eastAsia="es-ES"/>
        </w:rPr>
      </w:pPr>
    </w:p>
    <w:p w14:paraId="325141ED" w14:textId="6847785C" w:rsidR="000D5708" w:rsidRPr="00F85A5A" w:rsidRDefault="000D5708" w:rsidP="000C0357">
      <w:pPr>
        <w:numPr>
          <w:ilvl w:val="1"/>
          <w:numId w:val="3"/>
        </w:numPr>
        <w:spacing w:after="0" w:line="240" w:lineRule="auto"/>
        <w:ind w:left="851" w:hanging="283"/>
        <w:contextualSpacing/>
        <w:jc w:val="both"/>
        <w:rPr>
          <w:rFonts w:ascii="Museo Sans 300" w:hAnsi="Museo Sans 300"/>
          <w:sz w:val="20"/>
          <w:szCs w:val="20"/>
          <w:lang w:val="es-ES" w:eastAsia="es-ES"/>
        </w:rPr>
      </w:pPr>
      <w:r w:rsidRPr="6535B7CB">
        <w:rPr>
          <w:rFonts w:ascii="Museo Sans 300" w:hAnsi="Museo Sans 300"/>
          <w:sz w:val="20"/>
          <w:szCs w:val="20"/>
          <w:lang w:val="es-ES" w:eastAsia="es-ES"/>
        </w:rPr>
        <w:t>Un estudio de los alegatos y documentación presentados.</w:t>
      </w:r>
    </w:p>
    <w:p w14:paraId="2BA226A1" w14:textId="77777777" w:rsidR="000C0357" w:rsidRPr="00F85A5A" w:rsidRDefault="000C0357" w:rsidP="000C0357">
      <w:pPr>
        <w:spacing w:after="0" w:line="240" w:lineRule="auto"/>
        <w:ind w:left="851"/>
        <w:jc w:val="both"/>
        <w:rPr>
          <w:rFonts w:ascii="Museo Sans 300" w:hAnsi="Museo Sans 300"/>
          <w:sz w:val="20"/>
          <w:szCs w:val="20"/>
          <w:lang w:val="es-ES" w:eastAsia="es-ES"/>
        </w:rPr>
      </w:pPr>
    </w:p>
    <w:p w14:paraId="5CBAD2AD" w14:textId="752B321C" w:rsidR="000C0357" w:rsidRPr="00F85A5A" w:rsidRDefault="000C0357" w:rsidP="000C0357">
      <w:pPr>
        <w:numPr>
          <w:ilvl w:val="1"/>
          <w:numId w:val="3"/>
        </w:numPr>
        <w:spacing w:after="0" w:line="240" w:lineRule="auto"/>
        <w:ind w:left="851" w:hanging="283"/>
        <w:contextualSpacing/>
        <w:jc w:val="both"/>
        <w:rPr>
          <w:rFonts w:ascii="Museo Sans 300" w:hAnsi="Museo Sans 300"/>
          <w:sz w:val="20"/>
          <w:szCs w:val="20"/>
          <w:lang w:val="es-ES" w:eastAsia="es-ES"/>
        </w:rPr>
      </w:pPr>
      <w:r w:rsidRPr="6535B7CB">
        <w:rPr>
          <w:rFonts w:ascii="Museo Sans 300" w:hAnsi="Museo Sans 300"/>
          <w:sz w:val="20"/>
          <w:szCs w:val="20"/>
          <w:lang w:val="es-ES" w:eastAsia="es-ES"/>
        </w:rPr>
        <w:t xml:space="preserve">Una evaluación y análisis teórico-práctico de la documentación recolectada, específicamente en lo que respecta a los registros de </w:t>
      </w:r>
      <w:r w:rsidR="00AD56D4" w:rsidRPr="6535B7CB">
        <w:rPr>
          <w:rFonts w:ascii="Museo Sans 300" w:hAnsi="Museo Sans 300"/>
          <w:sz w:val="20"/>
          <w:szCs w:val="20"/>
          <w:lang w:val="es-ES" w:eastAsia="es-ES"/>
        </w:rPr>
        <w:t>consumo,</w:t>
      </w:r>
      <w:r w:rsidRPr="6535B7CB">
        <w:rPr>
          <w:rFonts w:ascii="Museo Sans 300" w:hAnsi="Museo Sans 300"/>
          <w:sz w:val="20"/>
          <w:szCs w:val="20"/>
          <w:lang w:val="es-ES" w:eastAsia="es-ES"/>
        </w:rPr>
        <w:t xml:space="preserve"> fotografías y lecturas del suministro registradas.</w:t>
      </w:r>
    </w:p>
    <w:p w14:paraId="17AD93B2" w14:textId="77777777" w:rsidR="000C0357" w:rsidRPr="00F85A5A" w:rsidRDefault="000C0357" w:rsidP="000C0357">
      <w:pPr>
        <w:spacing w:after="0" w:line="240" w:lineRule="auto"/>
        <w:ind w:left="567"/>
        <w:jc w:val="both"/>
        <w:rPr>
          <w:rFonts w:ascii="Museo Sans 300" w:hAnsi="Museo Sans 300"/>
          <w:sz w:val="20"/>
          <w:szCs w:val="20"/>
          <w:lang w:eastAsia="es-SV"/>
        </w:rPr>
      </w:pPr>
    </w:p>
    <w:p w14:paraId="3F1157BE" w14:textId="56283DA1" w:rsidR="000C0357" w:rsidRPr="00F85A5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 xml:space="preserve">En ese sentido, debe señalarse que el informe técnico resultado de la investigación efectuada por el </w:t>
      </w:r>
      <w:r w:rsidR="00F97856" w:rsidRPr="00F85A5A">
        <w:rPr>
          <w:rFonts w:ascii="Museo Sans 300" w:hAnsi="Museo Sans 300"/>
          <w:sz w:val="20"/>
          <w:szCs w:val="20"/>
          <w:lang w:eastAsia="es-SV"/>
        </w:rPr>
        <w:t>CAU</w:t>
      </w:r>
      <w:r w:rsidRPr="00F85A5A">
        <w:rPr>
          <w:rFonts w:ascii="Museo Sans 300" w:hAnsi="Museo Sans 300"/>
          <w:sz w:val="20"/>
          <w:szCs w:val="20"/>
          <w:lang w:eastAsia="es-SV"/>
        </w:rPr>
        <w:t xml:space="preserve"> es el elemento técnico con el que cuenta esta superintendencia para determinar la existencia o no de la condición irregular</w:t>
      </w:r>
      <w:r w:rsidR="00D76298" w:rsidRPr="00F85A5A">
        <w:rPr>
          <w:rFonts w:ascii="Museo Sans 300" w:hAnsi="Museo Sans 300"/>
          <w:sz w:val="20"/>
          <w:szCs w:val="20"/>
          <w:lang w:eastAsia="es-SV"/>
        </w:rPr>
        <w:t>;</w:t>
      </w:r>
      <w:r w:rsidRPr="00F85A5A">
        <w:rPr>
          <w:rFonts w:ascii="Museo Sans 300" w:hAnsi="Museo Sans 300"/>
          <w:sz w:val="20"/>
          <w:szCs w:val="20"/>
          <w:lang w:eastAsia="es-SV"/>
        </w:rPr>
        <w:t xml:space="preserve"> </w:t>
      </w:r>
      <w:r w:rsidR="004461B7" w:rsidRPr="00F85A5A">
        <w:rPr>
          <w:rFonts w:ascii="Museo Sans 300" w:hAnsi="Museo Sans 300"/>
          <w:sz w:val="20"/>
          <w:szCs w:val="20"/>
          <w:lang w:eastAsia="es-SV"/>
        </w:rPr>
        <w:t>y de ser procedente</w:t>
      </w:r>
      <w:r w:rsidR="00D76298" w:rsidRPr="00F85A5A">
        <w:rPr>
          <w:rFonts w:ascii="Museo Sans 300" w:hAnsi="Museo Sans 300"/>
          <w:sz w:val="20"/>
          <w:szCs w:val="20"/>
          <w:lang w:eastAsia="es-SV"/>
        </w:rPr>
        <w:t>,</w:t>
      </w:r>
      <w:r w:rsidRPr="00F85A5A">
        <w:rPr>
          <w:rFonts w:ascii="Museo Sans 300" w:hAnsi="Museo Sans 300"/>
          <w:sz w:val="20"/>
          <w:szCs w:val="20"/>
          <w:lang w:eastAsia="es-SV"/>
        </w:rPr>
        <w:t xml:space="preserve"> verificar la exactitud del cálculo de recuperación de energía no facturada.</w:t>
      </w:r>
    </w:p>
    <w:p w14:paraId="221CF340" w14:textId="77777777" w:rsidR="00227B27" w:rsidRDefault="00227B27" w:rsidP="000C0357">
      <w:pPr>
        <w:autoSpaceDE w:val="0"/>
        <w:autoSpaceDN w:val="0"/>
        <w:adjustRightInd w:val="0"/>
        <w:spacing w:after="0" w:line="240" w:lineRule="auto"/>
        <w:ind w:left="426"/>
        <w:jc w:val="both"/>
        <w:rPr>
          <w:rFonts w:ascii="Museo Sans 300" w:hAnsi="Museo Sans 300"/>
          <w:lang w:eastAsia="es-SV"/>
        </w:rPr>
      </w:pPr>
    </w:p>
    <w:p w14:paraId="396E8654" w14:textId="0C684E4B"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Pr>
          <w:rFonts w:ascii="Museo Sans 500" w:hAnsi="Museo Sans 500"/>
          <w:b/>
          <w:bCs/>
        </w:rPr>
        <w:t>2.1</w:t>
      </w:r>
      <w:r w:rsidR="003B4A20">
        <w:rPr>
          <w:rFonts w:ascii="Museo Sans 500" w:hAnsi="Museo Sans 500"/>
          <w:b/>
          <w:bCs/>
        </w:rPr>
        <w:t>.</w:t>
      </w:r>
      <w:r>
        <w:rPr>
          <w:rFonts w:ascii="Museo Sans 500" w:hAnsi="Museo Sans 500"/>
          <w:b/>
          <w:bCs/>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301B08">
        <w:rPr>
          <w:rFonts w:ascii="Museo Sans 500" w:eastAsia="Calibri" w:hAnsi="Museo Sans 500"/>
          <w:b/>
          <w:bCs/>
          <w:sz w:val="20"/>
          <w:szCs w:val="20"/>
        </w:rPr>
        <w:t xml:space="preserve"> identificado con el </w:t>
      </w:r>
      <w:r w:rsidR="002A29E1" w:rsidRPr="002A29E1">
        <w:rPr>
          <w:rFonts w:ascii="Museo Sans 300" w:hAnsi="Museo Sans 300"/>
          <w:b/>
          <w:sz w:val="20"/>
          <w:szCs w:val="20"/>
          <w:lang w:val="es-ES" w:eastAsia="es-ES"/>
        </w:rPr>
        <w:t xml:space="preserve">NC </w:t>
      </w:r>
      <w:r w:rsidR="007E4B77">
        <w:rPr>
          <w:rFonts w:ascii="Museo Sans 300" w:hAnsi="Museo Sans 300"/>
          <w:b/>
          <w:sz w:val="20"/>
          <w:szCs w:val="20"/>
          <w:lang w:eastAsia="es-ES"/>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46AD21EC" w14:textId="6DEEF085"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r w:rsidRPr="001B2C88">
        <w:rPr>
          <w:rFonts w:ascii="Museo Sans 300" w:hAnsi="Museo Sans 300"/>
          <w:sz w:val="20"/>
          <w:szCs w:val="20"/>
          <w:lang w:val="es-ES"/>
        </w:rPr>
        <w:t>Respecto de las pruebas presentadas por la distribuidora, e</w:t>
      </w:r>
      <w:r w:rsidRPr="001B2C88">
        <w:rPr>
          <w:rFonts w:ascii="Museo Sans 300" w:hAnsi="Museo Sans 300"/>
          <w:bCs/>
          <w:sz w:val="20"/>
          <w:szCs w:val="20"/>
          <w:lang w:val="es-ES" w:eastAsia="es-ES"/>
        </w:rPr>
        <w:t xml:space="preserve">n el </w:t>
      </w:r>
      <w:r w:rsidRPr="001B2C88">
        <w:rPr>
          <w:rFonts w:ascii="Museo Sans 300" w:hAnsi="Museo Sans 300"/>
          <w:sz w:val="20"/>
          <w:szCs w:val="20"/>
        </w:rPr>
        <w:t xml:space="preserve">informe técnico </w:t>
      </w:r>
      <w:r>
        <w:rPr>
          <w:rFonts w:ascii="Museo Sans 300" w:hAnsi="Museo Sans 300"/>
          <w:sz w:val="20"/>
          <w:szCs w:val="20"/>
          <w:lang w:val="es-ES"/>
        </w:rPr>
        <w:t xml:space="preserve">N.° </w:t>
      </w:r>
      <w:r w:rsidR="002A29E1">
        <w:rPr>
          <w:rFonts w:ascii="Museo Sans 300" w:hAnsi="Museo Sans 300"/>
          <w:sz w:val="20"/>
          <w:szCs w:val="20"/>
          <w:lang w:val="es-ES"/>
        </w:rPr>
        <w:t>IT-279-</w:t>
      </w:r>
      <w:r w:rsidR="007E4B77">
        <w:rPr>
          <w:rFonts w:ascii="Museo Sans 300" w:hAnsi="Museo Sans 300"/>
          <w:sz w:val="20"/>
          <w:szCs w:val="20"/>
          <w:lang w:val="es-ES"/>
        </w:rPr>
        <w:t>XXX</w:t>
      </w:r>
      <w:r w:rsidR="007B5AF5">
        <w:rPr>
          <w:rFonts w:ascii="Museo Sans 300" w:hAnsi="Museo Sans 300"/>
          <w:sz w:val="20"/>
          <w:szCs w:val="20"/>
          <w:lang w:val="es-ES"/>
        </w:rPr>
        <w:t>-CAU</w:t>
      </w:r>
      <w:r w:rsidRPr="001B2C88">
        <w:rPr>
          <w:rFonts w:ascii="Museo Sans 300" w:hAnsi="Museo Sans 300"/>
          <w:sz w:val="20"/>
          <w:szCs w:val="20"/>
          <w:lang w:val="es-ES"/>
        </w:rPr>
        <w:t>, el CAU expone lo siguiente:</w:t>
      </w:r>
    </w:p>
    <w:p w14:paraId="7AFB2EA7" w14:textId="77777777"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p>
    <w:p w14:paraId="7B097F9A" w14:textId="58A5564B" w:rsidR="00CF6458" w:rsidRPr="00CF6458" w:rsidRDefault="001B2C88"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1B2C88">
        <w:rPr>
          <w:rFonts w:ascii="Museo 300" w:hAnsi="Museo 300" w:cs="Segoe UI"/>
          <w:color w:val="000000"/>
          <w:sz w:val="16"/>
          <w:szCs w:val="16"/>
          <w:shd w:val="clear" w:color="auto" w:fill="FFFFFF"/>
          <w:lang w:val="es-ES"/>
        </w:rPr>
        <w:t>“[…]</w:t>
      </w:r>
      <w:r w:rsidR="00CF6458">
        <w:rPr>
          <w:rFonts w:ascii="Museo 300" w:hAnsi="Museo 300" w:cs="Segoe UI"/>
          <w:color w:val="000000"/>
          <w:sz w:val="16"/>
          <w:szCs w:val="16"/>
          <w:shd w:val="clear" w:color="auto" w:fill="FFFFFF"/>
          <w:lang w:val="es-ES"/>
        </w:rPr>
        <w:t xml:space="preserve"> </w:t>
      </w:r>
      <w:r w:rsidR="00CF6458" w:rsidRPr="00CF6458">
        <w:rPr>
          <w:rFonts w:ascii="Museo 300" w:hAnsi="Museo 300" w:cs="Segoe UI"/>
          <w:color w:val="000000"/>
          <w:sz w:val="16"/>
          <w:szCs w:val="16"/>
          <w:shd w:val="clear" w:color="auto" w:fill="FFFFFF"/>
          <w:lang w:val="es-ES"/>
        </w:rPr>
        <w:t xml:space="preserve">A partir del archivo de fotografías presentado por la sociedad </w:t>
      </w:r>
      <w:r w:rsidR="00656C13">
        <w:rPr>
          <w:rFonts w:ascii="Museo 300" w:hAnsi="Museo 300" w:cs="Segoe UI"/>
          <w:color w:val="000000"/>
          <w:sz w:val="16"/>
          <w:szCs w:val="16"/>
          <w:shd w:val="clear" w:color="auto" w:fill="FFFFFF"/>
          <w:lang w:val="es-ES"/>
        </w:rPr>
        <w:t>DELSUR</w:t>
      </w:r>
      <w:r w:rsidR="00CF6458" w:rsidRPr="00CF6458">
        <w:rPr>
          <w:rFonts w:ascii="Museo 300" w:hAnsi="Museo 300" w:cs="Segoe UI"/>
          <w:color w:val="000000"/>
          <w:sz w:val="16"/>
          <w:szCs w:val="16"/>
          <w:shd w:val="clear" w:color="auto" w:fill="FFFFFF"/>
          <w:lang w:val="es-ES"/>
        </w:rPr>
        <w:t xml:space="preserve">, del cual se han clasificado como las fotografía n.° 1 y n.° 2, se observó la existencia de una extensión a 120 Voltios , la cual estaba conectada en la extensión de línea del vecino del señor </w:t>
      </w:r>
      <w:r w:rsidR="007E4B77">
        <w:rPr>
          <w:rFonts w:ascii="Museo 300" w:hAnsi="Museo 300" w:cs="Segoe UI"/>
          <w:color w:val="000000"/>
          <w:sz w:val="16"/>
          <w:szCs w:val="16"/>
          <w:shd w:val="clear" w:color="auto" w:fill="FFFFFF"/>
          <w:lang w:val="es-ES"/>
        </w:rPr>
        <w:t>XXX</w:t>
      </w:r>
      <w:r w:rsidR="00CF6458" w:rsidRPr="00CF6458">
        <w:rPr>
          <w:rFonts w:ascii="Museo 300" w:hAnsi="Museo 300" w:cs="Segoe UI"/>
          <w:color w:val="000000"/>
          <w:sz w:val="16"/>
          <w:szCs w:val="16"/>
          <w:shd w:val="clear" w:color="auto" w:fill="FFFFFF"/>
          <w:lang w:val="es-ES"/>
        </w:rPr>
        <w:t xml:space="preserve">, además, se observa la línea fuera de medición ingresado a la vivienda del señor </w:t>
      </w:r>
      <w:r w:rsidR="007E4B77">
        <w:rPr>
          <w:rFonts w:ascii="Museo 300" w:hAnsi="Museo 300" w:cs="Segoe UI"/>
          <w:color w:val="000000"/>
          <w:sz w:val="16"/>
          <w:szCs w:val="16"/>
          <w:shd w:val="clear" w:color="auto" w:fill="FFFFFF"/>
          <w:lang w:val="es-ES"/>
        </w:rPr>
        <w:t>XXX</w:t>
      </w:r>
      <w:r w:rsidR="00CF6458" w:rsidRPr="00CF6458">
        <w:rPr>
          <w:rFonts w:ascii="Museo 300" w:hAnsi="Museo 300" w:cs="Segoe UI"/>
          <w:color w:val="000000"/>
          <w:sz w:val="16"/>
          <w:szCs w:val="16"/>
          <w:shd w:val="clear" w:color="auto" w:fill="FFFFFF"/>
          <w:lang w:val="es-ES"/>
        </w:rPr>
        <w:t xml:space="preserve">, la cual alimentaba una carga eléctrica al interior de esta; todo esto con la finalidad de impedir que el equipo del medición n.°  </w:t>
      </w:r>
      <w:r w:rsidR="007E4B77">
        <w:rPr>
          <w:rFonts w:ascii="Museo 300" w:hAnsi="Museo 300" w:cs="Segoe UI"/>
          <w:color w:val="000000"/>
          <w:sz w:val="16"/>
          <w:szCs w:val="16"/>
          <w:shd w:val="clear" w:color="auto" w:fill="FFFFFF"/>
          <w:lang w:val="es-ES"/>
        </w:rPr>
        <w:t>XXX</w:t>
      </w:r>
      <w:r w:rsidR="00CF6458" w:rsidRPr="00CF6458">
        <w:rPr>
          <w:rFonts w:ascii="Museo 300" w:hAnsi="Museo 300" w:cs="Segoe UI"/>
          <w:color w:val="000000"/>
          <w:sz w:val="16"/>
          <w:szCs w:val="16"/>
          <w:shd w:val="clear" w:color="auto" w:fill="FFFFFF"/>
          <w:lang w:val="es-ES"/>
        </w:rPr>
        <w:t xml:space="preserve"> no registrara el consumo correcto de la energía eléctrica. </w:t>
      </w:r>
    </w:p>
    <w:p w14:paraId="36712371" w14:textId="77777777" w:rsidR="00CF6458" w:rsidRPr="00CF6458" w:rsidRDefault="00CF6458"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p>
    <w:p w14:paraId="32C73A53" w14:textId="19BE6C67" w:rsidR="001B2C88" w:rsidRDefault="00CF6458"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CF6458">
        <w:rPr>
          <w:rFonts w:ascii="Museo 300" w:hAnsi="Museo 300" w:cs="Segoe UI"/>
          <w:color w:val="000000"/>
          <w:sz w:val="16"/>
          <w:szCs w:val="16"/>
          <w:shd w:val="clear" w:color="auto" w:fill="FFFFFF"/>
          <w:lang w:val="es-ES"/>
        </w:rPr>
        <w:t xml:space="preserve">Con base en las pruebas analizadas, el CAU considera que la distribuidora </w:t>
      </w:r>
      <w:r w:rsidR="00656C13">
        <w:rPr>
          <w:rFonts w:ascii="Museo 300" w:hAnsi="Museo 300" w:cs="Segoe UI"/>
          <w:color w:val="000000"/>
          <w:sz w:val="16"/>
          <w:szCs w:val="16"/>
          <w:shd w:val="clear" w:color="auto" w:fill="FFFFFF"/>
          <w:lang w:val="es-ES"/>
        </w:rPr>
        <w:t>DELSUR</w:t>
      </w:r>
      <w:r w:rsidRPr="00CF6458">
        <w:rPr>
          <w:rFonts w:ascii="Museo 300" w:hAnsi="Museo 300" w:cs="Segoe UI"/>
          <w:color w:val="000000"/>
          <w:sz w:val="16"/>
          <w:szCs w:val="16"/>
          <w:shd w:val="clear" w:color="auto" w:fill="FFFFFF"/>
          <w:lang w:val="es-ES"/>
        </w:rPr>
        <w:t xml:space="preserve"> cuenta con la evidencia fehaciente con la cual ha demostrado que en el suministro en referencia existió una condición irregular que consistió en una línea directa, intercalada o en derivación, que alimentaba una o varias cargas. En consecuencia, lo anterior conlleva a establecer que en el suministro de energía eléctrica en referencia </w:t>
      </w:r>
      <w:r>
        <w:rPr>
          <w:rFonts w:ascii="Museo 300" w:hAnsi="Museo 300" w:cs="Segoe UI"/>
          <w:color w:val="000000"/>
          <w:sz w:val="16"/>
          <w:szCs w:val="16"/>
          <w:shd w:val="clear" w:color="auto" w:fill="FFFFFF"/>
          <w:lang w:val="es-ES"/>
        </w:rPr>
        <w:t xml:space="preserve">existió una condición irregular </w:t>
      </w:r>
      <w:r w:rsidR="001B2C88" w:rsidRPr="001B2C88">
        <w:rPr>
          <w:rFonts w:ascii="Museo 300" w:hAnsi="Museo 300" w:cs="Segoe UI"/>
          <w:color w:val="000000"/>
          <w:sz w:val="16"/>
          <w:szCs w:val="16"/>
          <w:shd w:val="clear" w:color="auto" w:fill="FFFFFF"/>
          <w:lang w:val="es-ES"/>
        </w:rPr>
        <w:t>[…]”.</w:t>
      </w:r>
    </w:p>
    <w:p w14:paraId="6ECA6AB9" w14:textId="77777777" w:rsidR="005E1EE5" w:rsidRPr="001B2C88" w:rsidRDefault="005E1EE5"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p>
    <w:p w14:paraId="46AE8DCF" w14:textId="21C27FA7" w:rsidR="00301B08" w:rsidRDefault="001B2C88" w:rsidP="00301B08">
      <w:pPr>
        <w:autoSpaceDE w:val="0"/>
        <w:autoSpaceDN w:val="0"/>
        <w:adjustRightInd w:val="0"/>
        <w:spacing w:after="0" w:line="240" w:lineRule="auto"/>
        <w:ind w:left="426"/>
        <w:jc w:val="both"/>
        <w:rPr>
          <w:rFonts w:ascii="Museo Sans 300" w:hAnsi="Museo Sans 300"/>
          <w:sz w:val="20"/>
          <w:szCs w:val="20"/>
          <w:lang w:val="es-ES" w:eastAsia="es-ES"/>
        </w:rPr>
      </w:pPr>
      <w:r w:rsidRPr="404A3E54">
        <w:rPr>
          <w:rFonts w:ascii="Museo Sans 300" w:hAnsi="Museo Sans 300"/>
          <w:sz w:val="20"/>
          <w:szCs w:val="20"/>
        </w:rPr>
        <w:t>Conforme lo anterior, el</w:t>
      </w:r>
      <w:r w:rsidR="00301B08" w:rsidRPr="404A3E54">
        <w:rPr>
          <w:rFonts w:ascii="Museo Sans 300" w:hAnsi="Museo Sans 300"/>
          <w:sz w:val="20"/>
          <w:szCs w:val="20"/>
        </w:rPr>
        <w:t xml:space="preserve"> CAU concluyó en el informe técnico N.° </w:t>
      </w:r>
      <w:r w:rsidR="000C23DD">
        <w:rPr>
          <w:rFonts w:ascii="Museo Sans 300" w:hAnsi="Museo Sans 300"/>
          <w:sz w:val="20"/>
          <w:szCs w:val="20"/>
          <w:lang w:val="es-ES"/>
        </w:rPr>
        <w:t>IT-279-</w:t>
      </w:r>
      <w:r w:rsidR="007E4B77">
        <w:rPr>
          <w:rFonts w:ascii="Museo Sans 300" w:hAnsi="Museo Sans 300"/>
          <w:sz w:val="20"/>
          <w:szCs w:val="20"/>
          <w:lang w:val="es-ES"/>
        </w:rPr>
        <w:t>XXX</w:t>
      </w:r>
      <w:r w:rsidR="007B5AF5">
        <w:rPr>
          <w:rFonts w:ascii="Museo Sans 300" w:hAnsi="Museo Sans 300"/>
          <w:sz w:val="20"/>
          <w:szCs w:val="20"/>
        </w:rPr>
        <w:t>-CAU</w:t>
      </w:r>
      <w:r w:rsidR="00301B08" w:rsidRPr="404A3E54">
        <w:rPr>
          <w:rFonts w:ascii="Museo Sans 300" w:hAnsi="Museo Sans 300"/>
          <w:sz w:val="20"/>
          <w:szCs w:val="20"/>
        </w:rPr>
        <w:t xml:space="preserve"> </w:t>
      </w:r>
      <w:r w:rsidR="00324FC3">
        <w:rPr>
          <w:rFonts w:ascii="Museo Sans 300" w:hAnsi="Museo Sans 300"/>
          <w:sz w:val="20"/>
          <w:szCs w:val="20"/>
        </w:rPr>
        <w:t xml:space="preserve">que existió una condición irregular en el suministro de energía eléctrica </w:t>
      </w:r>
      <w:r w:rsidR="005E1EE5">
        <w:rPr>
          <w:rFonts w:ascii="Museo Sans 300" w:hAnsi="Museo Sans 300"/>
          <w:sz w:val="20"/>
          <w:szCs w:val="20"/>
        </w:rPr>
        <w:t xml:space="preserve">identificado con el </w:t>
      </w:r>
      <w:r w:rsidR="005E1EE5">
        <w:rPr>
          <w:rFonts w:ascii="Museo Sans 300" w:hAnsi="Museo Sans 300"/>
          <w:sz w:val="20"/>
          <w:szCs w:val="20"/>
          <w:lang w:val="es-ES" w:eastAsia="es-ES"/>
        </w:rPr>
        <w:t xml:space="preserve">NC </w:t>
      </w:r>
      <w:r w:rsidR="007E4B77">
        <w:rPr>
          <w:rFonts w:ascii="Museo Sans 300" w:hAnsi="Museo Sans 300"/>
          <w:sz w:val="20"/>
          <w:szCs w:val="20"/>
          <w:lang w:eastAsia="es-ES"/>
        </w:rPr>
        <w:t>XXX</w:t>
      </w:r>
      <w:r w:rsidR="005F27E5">
        <w:rPr>
          <w:rFonts w:ascii="Museo Sans 300" w:hAnsi="Museo Sans 300"/>
          <w:sz w:val="20"/>
          <w:szCs w:val="20"/>
        </w:rPr>
        <w:t>,</w:t>
      </w:r>
      <w:r w:rsidR="00324FC3">
        <w:rPr>
          <w:rFonts w:ascii="Museo Sans 300" w:hAnsi="Museo Sans 300"/>
          <w:sz w:val="20"/>
          <w:szCs w:val="20"/>
        </w:rPr>
        <w:t xml:space="preserve"> consistente</w:t>
      </w:r>
      <w:r w:rsidR="005E1EE5">
        <w:rPr>
          <w:rFonts w:ascii="Museo Sans 300" w:hAnsi="Museo Sans 300"/>
          <w:sz w:val="20"/>
          <w:szCs w:val="20"/>
        </w:rPr>
        <w:t xml:space="preserve"> en la alteración de la acometida del servicio eléctrico que afectaba el buen registro del equipo de medición.</w:t>
      </w:r>
      <w:r w:rsidR="005F27E5">
        <w:rPr>
          <w:rFonts w:ascii="Museo Sans 300" w:hAnsi="Museo Sans 300"/>
          <w:sz w:val="20"/>
          <w:szCs w:val="20"/>
        </w:rPr>
        <w:t xml:space="preserve"> </w:t>
      </w:r>
      <w:r w:rsidR="00324FC3">
        <w:rPr>
          <w:rFonts w:ascii="Museo Sans 300" w:hAnsi="Museo Sans 300"/>
          <w:sz w:val="20"/>
          <w:szCs w:val="20"/>
        </w:rPr>
        <w:t xml:space="preserve"> </w:t>
      </w:r>
    </w:p>
    <w:p w14:paraId="0BFB190D" w14:textId="37F2CBC4" w:rsidR="00D21600" w:rsidRDefault="00D21600" w:rsidP="00301B08">
      <w:pPr>
        <w:autoSpaceDE w:val="0"/>
        <w:autoSpaceDN w:val="0"/>
        <w:adjustRightInd w:val="0"/>
        <w:spacing w:after="0" w:line="240" w:lineRule="auto"/>
        <w:ind w:left="426"/>
        <w:jc w:val="both"/>
        <w:rPr>
          <w:rFonts w:ascii="Museo Sans 300" w:hAnsi="Museo Sans 300"/>
          <w:sz w:val="20"/>
          <w:szCs w:val="20"/>
          <w:lang w:val="es-ES" w:eastAsia="es-ES"/>
        </w:rPr>
      </w:pPr>
    </w:p>
    <w:p w14:paraId="7335CD1F" w14:textId="0884810F" w:rsidR="003D50C5" w:rsidRDefault="003D50C5" w:rsidP="003D50C5">
      <w:pPr>
        <w:autoSpaceDE w:val="0"/>
        <w:spacing w:after="0" w:line="240" w:lineRule="auto"/>
        <w:ind w:left="426"/>
        <w:jc w:val="both"/>
        <w:rPr>
          <w:rFonts w:ascii="Museo Sans 300" w:hAnsi="Museo Sans 300"/>
          <w:sz w:val="20"/>
          <w:szCs w:val="20"/>
          <w:lang w:val="es-ES" w:eastAsia="es-ES"/>
        </w:rPr>
      </w:pPr>
      <w:r w:rsidRPr="00F85A5A">
        <w:rPr>
          <w:rFonts w:ascii="Museo Sans 300" w:hAnsi="Museo Sans 300"/>
          <w:sz w:val="20"/>
          <w:szCs w:val="20"/>
          <w:lang w:eastAsia="es-ES"/>
        </w:rPr>
        <w:lastRenderedPageBreak/>
        <w:t xml:space="preserve">En ese sentido, dicha instancia técnica </w:t>
      </w:r>
      <w:r w:rsidRPr="00F85A5A">
        <w:rPr>
          <w:rFonts w:ascii="Museo Sans 300" w:hAnsi="Museo Sans 300"/>
          <w:sz w:val="20"/>
          <w:szCs w:val="20"/>
          <w:lang w:val="es-ES" w:eastAsia="es-ES"/>
        </w:rPr>
        <w:t xml:space="preserve">comprobó la </w:t>
      </w:r>
      <w:r w:rsidRPr="00F85A5A">
        <w:rPr>
          <w:rFonts w:ascii="Museo Sans 300" w:hAnsi="Museo Sans 300"/>
          <w:sz w:val="20"/>
          <w:szCs w:val="20"/>
          <w:lang w:eastAsia="es-ES"/>
        </w:rPr>
        <w:t>existencia de una condición irregular que habilita a la empresa distribuidora a cobrar la energía consumida y no registrada, de conformidad con lo establecido en los Términos y Condiciones de los Pliegos Tarifarios</w:t>
      </w:r>
      <w:r w:rsidR="001B2C88">
        <w:rPr>
          <w:rFonts w:ascii="Museo Sans 300" w:hAnsi="Museo Sans 300"/>
          <w:sz w:val="20"/>
          <w:szCs w:val="20"/>
          <w:lang w:eastAsia="es-ES"/>
        </w:rPr>
        <w:t xml:space="preserve"> aplicables para el año </w:t>
      </w:r>
      <w:r w:rsidR="00F23340">
        <w:rPr>
          <w:rFonts w:ascii="Museo Sans 300" w:hAnsi="Museo Sans 300"/>
          <w:sz w:val="20"/>
          <w:szCs w:val="20"/>
          <w:lang w:eastAsia="es-ES"/>
        </w:rPr>
        <w:t>2019</w:t>
      </w:r>
      <w:r w:rsidRPr="00F85A5A">
        <w:rPr>
          <w:rFonts w:ascii="Museo Sans 300" w:hAnsi="Museo Sans 300"/>
          <w:sz w:val="20"/>
          <w:szCs w:val="20"/>
          <w:lang w:eastAsia="es-ES"/>
        </w:rPr>
        <w:t xml:space="preserve"> y el Procedimiento para Investigar la Existencia de Condiciones Irregulares en el Suministro de Energía Eléctrica del Usuario Final.</w:t>
      </w:r>
      <w:r w:rsidRPr="00F85A5A">
        <w:rPr>
          <w:rFonts w:ascii="Museo Sans 300" w:hAnsi="Museo Sans 300"/>
          <w:sz w:val="20"/>
          <w:szCs w:val="20"/>
          <w:lang w:val="es-ES" w:eastAsia="es-ES"/>
        </w:rPr>
        <w:t> </w:t>
      </w:r>
    </w:p>
    <w:p w14:paraId="15AB00FD" w14:textId="77777777" w:rsidR="001F6B2E" w:rsidRDefault="001F6B2E" w:rsidP="003D50C5">
      <w:pPr>
        <w:autoSpaceDE w:val="0"/>
        <w:spacing w:after="0" w:line="240" w:lineRule="auto"/>
        <w:ind w:left="426"/>
        <w:jc w:val="both"/>
        <w:rPr>
          <w:rFonts w:ascii="Museo Sans 300" w:hAnsi="Museo Sans 300"/>
          <w:sz w:val="20"/>
          <w:szCs w:val="20"/>
          <w:lang w:val="es-ES" w:eastAsia="es-ES"/>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0C6568">
        <w:rPr>
          <w:rFonts w:ascii="Museo Sans 500" w:hAnsi="Museo Sans 500"/>
          <w:b/>
          <w:bCs/>
          <w:sz w:val="20"/>
          <w:szCs w:val="20"/>
        </w:rPr>
        <w:t>2.</w:t>
      </w:r>
      <w:r w:rsidR="004D4DBD" w:rsidRPr="000C6568">
        <w:rPr>
          <w:rFonts w:ascii="Museo Sans 500" w:hAnsi="Museo Sans 500"/>
          <w:b/>
          <w:bCs/>
          <w:sz w:val="20"/>
          <w:szCs w:val="20"/>
        </w:rPr>
        <w:t>1.2</w:t>
      </w:r>
      <w:r w:rsidR="00407D52" w:rsidRPr="000C6568">
        <w:rPr>
          <w:rFonts w:ascii="Museo Sans 500" w:hAnsi="Museo Sans 500"/>
          <w:b/>
          <w:bCs/>
          <w:sz w:val="20"/>
          <w:szCs w:val="20"/>
        </w:rPr>
        <w:t>.</w:t>
      </w:r>
      <w:r w:rsidRPr="000C6568">
        <w:rPr>
          <w:rFonts w:ascii="Museo Sans 500" w:hAnsi="Museo Sans 500"/>
          <w:b/>
          <w:bCs/>
          <w:sz w:val="20"/>
          <w:szCs w:val="20"/>
        </w:rPr>
        <w:t xml:space="preserve"> Determinación del</w:t>
      </w:r>
      <w:r w:rsidRPr="00F85A5A">
        <w:rPr>
          <w:rFonts w:ascii="Museo Sans 500" w:hAnsi="Museo Sans 500"/>
          <w:b/>
          <w:bCs/>
          <w:sz w:val="20"/>
          <w:szCs w:val="20"/>
        </w:rPr>
        <w:t xml:space="preserve">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6779F640" w14:textId="6E7DF1C5" w:rsidR="001B2C88" w:rsidRPr="008E6FD9" w:rsidRDefault="001B2C88" w:rsidP="001B2C88">
      <w:pPr>
        <w:autoSpaceDE w:val="0"/>
        <w:spacing w:after="0" w:line="240" w:lineRule="auto"/>
        <w:ind w:left="426"/>
        <w:jc w:val="both"/>
        <w:rPr>
          <w:rFonts w:ascii="Museo Sans 300" w:hAnsi="Museo Sans 300"/>
          <w:sz w:val="20"/>
          <w:szCs w:val="20"/>
        </w:rPr>
      </w:pPr>
      <w:r w:rsidRPr="6535B7CB">
        <w:rPr>
          <w:rFonts w:ascii="Museo Sans 300" w:hAnsi="Museo Sans 300"/>
          <w:sz w:val="20"/>
          <w:szCs w:val="20"/>
        </w:rPr>
        <w:t>El CAU de la SIGET, con base en el análisis realizado, consideró</w:t>
      </w:r>
      <w:r w:rsidR="005F27E5" w:rsidRPr="6535B7CB">
        <w:rPr>
          <w:rFonts w:ascii="Museo Sans 300" w:hAnsi="Museo Sans 300"/>
          <w:sz w:val="20"/>
          <w:szCs w:val="20"/>
        </w:rPr>
        <w:t xml:space="preserve"> que el método para determinar el </w:t>
      </w:r>
      <w:r w:rsidR="003C2865" w:rsidRPr="6535B7CB">
        <w:rPr>
          <w:rFonts w:ascii="Museo Sans 300" w:hAnsi="Museo Sans 300"/>
          <w:sz w:val="20"/>
          <w:szCs w:val="20"/>
        </w:rPr>
        <w:t>cálculo</w:t>
      </w:r>
      <w:r w:rsidR="005F27E5" w:rsidRPr="6535B7CB">
        <w:rPr>
          <w:rFonts w:ascii="Museo Sans 300" w:hAnsi="Museo Sans 300"/>
          <w:sz w:val="20"/>
          <w:szCs w:val="20"/>
        </w:rPr>
        <w:t xml:space="preserve"> de la energía no registrada e</w:t>
      </w:r>
      <w:r w:rsidR="003C2865" w:rsidRPr="6535B7CB">
        <w:rPr>
          <w:rFonts w:ascii="Museo Sans 300" w:hAnsi="Museo Sans 300"/>
          <w:sz w:val="20"/>
          <w:szCs w:val="20"/>
        </w:rPr>
        <w:t>ra</w:t>
      </w:r>
      <w:r w:rsidR="005F27E5" w:rsidRPr="6535B7CB">
        <w:rPr>
          <w:rFonts w:ascii="Museo Sans 300" w:hAnsi="Museo Sans 300"/>
          <w:sz w:val="20"/>
          <w:szCs w:val="20"/>
        </w:rPr>
        <w:t xml:space="preserve"> el historial </w:t>
      </w:r>
      <w:r w:rsidR="003C2865" w:rsidRPr="6535B7CB">
        <w:rPr>
          <w:rFonts w:ascii="Museo Sans 300" w:hAnsi="Museo Sans 300"/>
          <w:sz w:val="20"/>
          <w:szCs w:val="20"/>
        </w:rPr>
        <w:t>de registro de lecturas</w:t>
      </w:r>
      <w:r w:rsidR="005F27E5" w:rsidRPr="6535B7CB">
        <w:rPr>
          <w:rFonts w:ascii="Museo Sans 300" w:hAnsi="Museo Sans 300"/>
          <w:sz w:val="20"/>
          <w:szCs w:val="20"/>
        </w:rPr>
        <w:t xml:space="preserve"> correct</w:t>
      </w:r>
      <w:r w:rsidR="003C2865" w:rsidRPr="6535B7CB">
        <w:rPr>
          <w:rFonts w:ascii="Museo Sans 300" w:hAnsi="Museo Sans 300"/>
          <w:sz w:val="20"/>
          <w:szCs w:val="20"/>
        </w:rPr>
        <w:t>a</w:t>
      </w:r>
      <w:r w:rsidR="005F27E5" w:rsidRPr="6535B7CB">
        <w:rPr>
          <w:rFonts w:ascii="Museo Sans 300" w:hAnsi="Museo Sans 300"/>
          <w:sz w:val="20"/>
          <w:szCs w:val="20"/>
        </w:rPr>
        <w:t xml:space="preserve">s </w:t>
      </w:r>
      <w:r w:rsidR="003C2865" w:rsidRPr="6535B7CB">
        <w:rPr>
          <w:rFonts w:ascii="Museo Sans 300" w:hAnsi="Museo Sans 300"/>
          <w:sz w:val="20"/>
          <w:szCs w:val="20"/>
        </w:rPr>
        <w:t>de consumo reportado por el equipo de medición, correspondiente</w:t>
      </w:r>
      <w:r w:rsidR="005E1EE5" w:rsidRPr="6535B7CB">
        <w:rPr>
          <w:rFonts w:ascii="Museo Sans 300" w:hAnsi="Museo Sans 300"/>
          <w:sz w:val="20"/>
          <w:szCs w:val="20"/>
        </w:rPr>
        <w:t xml:space="preserve"> a los meses de septiembre a octubre del año dos mil diecinueve</w:t>
      </w:r>
      <w:r w:rsidR="003C2865" w:rsidRPr="6535B7CB">
        <w:rPr>
          <w:rFonts w:ascii="Museo Sans 300" w:hAnsi="Museo Sans 300"/>
          <w:sz w:val="20"/>
          <w:szCs w:val="20"/>
        </w:rPr>
        <w:t xml:space="preserve">. </w:t>
      </w:r>
      <w:r w:rsidRPr="6535B7CB">
        <w:rPr>
          <w:rFonts w:ascii="Museo Sans 300" w:hAnsi="Museo Sans 300"/>
          <w:sz w:val="20"/>
          <w:szCs w:val="20"/>
        </w:rPr>
        <w:t>Todo ello de conformidad con</w:t>
      </w:r>
      <w:r w:rsidR="003C2865" w:rsidRPr="6535B7CB">
        <w:rPr>
          <w:rFonts w:ascii="Museo Sans 300" w:hAnsi="Museo Sans 300"/>
          <w:sz w:val="20"/>
          <w:szCs w:val="20"/>
        </w:rPr>
        <w:t xml:space="preserve"> los</w:t>
      </w:r>
      <w:r w:rsidRPr="6535B7CB">
        <w:rPr>
          <w:rFonts w:ascii="Museo Sans 300" w:hAnsi="Museo Sans 300"/>
          <w:sz w:val="20"/>
          <w:szCs w:val="20"/>
        </w:rPr>
        <w:t xml:space="preserve"> apartado</w:t>
      </w:r>
      <w:r w:rsidR="003C2865" w:rsidRPr="6535B7CB">
        <w:rPr>
          <w:rFonts w:ascii="Museo Sans 300" w:hAnsi="Museo Sans 300"/>
          <w:sz w:val="20"/>
          <w:szCs w:val="20"/>
        </w:rPr>
        <w:t>s</w:t>
      </w:r>
      <w:r w:rsidRPr="6535B7CB">
        <w:rPr>
          <w:rFonts w:ascii="Museo Sans 300" w:hAnsi="Museo Sans 300"/>
          <w:sz w:val="20"/>
          <w:szCs w:val="20"/>
        </w:rPr>
        <w:t xml:space="preserve"> 5.2</w:t>
      </w:r>
      <w:r w:rsidR="00DA6604" w:rsidRPr="6535B7CB">
        <w:rPr>
          <w:rFonts w:ascii="Museo Sans 300" w:hAnsi="Museo Sans 300"/>
          <w:sz w:val="20"/>
          <w:szCs w:val="20"/>
        </w:rPr>
        <w:t xml:space="preserve"> literal a)</w:t>
      </w:r>
      <w:r w:rsidR="003C2865" w:rsidRPr="6535B7CB">
        <w:rPr>
          <w:rFonts w:ascii="Museo Sans 300" w:hAnsi="Museo Sans 300"/>
          <w:sz w:val="20"/>
          <w:szCs w:val="20"/>
        </w:rPr>
        <w:t xml:space="preserve"> y 5.4</w:t>
      </w:r>
      <w:r w:rsidRPr="6535B7CB">
        <w:rPr>
          <w:rFonts w:ascii="Museo Sans 300" w:hAnsi="Museo Sans 300"/>
          <w:sz w:val="20"/>
          <w:szCs w:val="20"/>
        </w:rPr>
        <w:t xml:space="preserve"> del Procedimiento para Investigar la Existencia de Condiciones Irregulares en el Suministro de Energía Eléctrica del Usuario Final.  </w:t>
      </w:r>
    </w:p>
    <w:p w14:paraId="4CE8E079" w14:textId="77777777" w:rsidR="001B2C88" w:rsidRPr="008E6FD9" w:rsidRDefault="001B2C88" w:rsidP="001B2C88">
      <w:pPr>
        <w:autoSpaceDE w:val="0"/>
        <w:spacing w:after="0" w:line="240" w:lineRule="auto"/>
        <w:ind w:left="426"/>
        <w:jc w:val="both"/>
        <w:rPr>
          <w:rFonts w:ascii="Museo Sans 300" w:hAnsi="Museo Sans 300"/>
          <w:sz w:val="20"/>
          <w:szCs w:val="20"/>
        </w:rPr>
      </w:pPr>
    </w:p>
    <w:p w14:paraId="2FEC6358" w14:textId="5274F4F8" w:rsidR="001B2C88" w:rsidRDefault="001B2C88" w:rsidP="001B2C88">
      <w:pPr>
        <w:autoSpaceDE w:val="0"/>
        <w:spacing w:after="0" w:line="240" w:lineRule="auto"/>
        <w:ind w:left="426"/>
        <w:jc w:val="both"/>
        <w:rPr>
          <w:rFonts w:ascii="Museo Sans 300" w:hAnsi="Museo Sans 300"/>
          <w:sz w:val="20"/>
          <w:szCs w:val="20"/>
          <w:lang w:val="es-ES"/>
        </w:rPr>
      </w:pPr>
      <w:r w:rsidRPr="6535B7CB">
        <w:rPr>
          <w:rFonts w:ascii="Museo Sans 300" w:hAnsi="Museo Sans 300"/>
          <w:sz w:val="20"/>
          <w:szCs w:val="20"/>
        </w:rPr>
        <w:t xml:space="preserve">En razón de lo anterior, dicha instancia técnica </w:t>
      </w:r>
      <w:r w:rsidR="00200F54" w:rsidRPr="6535B7CB">
        <w:rPr>
          <w:rFonts w:ascii="Museo Sans 300" w:hAnsi="Museo Sans 300"/>
          <w:sz w:val="20"/>
          <w:szCs w:val="20"/>
        </w:rPr>
        <w:t>estableció que la sociedad</w:t>
      </w:r>
      <w:r w:rsidR="00F23340" w:rsidRPr="6535B7CB">
        <w:rPr>
          <w:rFonts w:ascii="Museo Sans 300" w:hAnsi="Museo Sans 300"/>
          <w:sz w:val="20"/>
          <w:szCs w:val="20"/>
        </w:rPr>
        <w:t xml:space="preserve"> </w:t>
      </w:r>
      <w:r w:rsidR="00656C13" w:rsidRPr="6535B7CB">
        <w:rPr>
          <w:rFonts w:ascii="Museo Sans 300" w:hAnsi="Museo Sans 300"/>
          <w:sz w:val="20"/>
          <w:szCs w:val="20"/>
        </w:rPr>
        <w:t>DELSUR</w:t>
      </w:r>
      <w:r w:rsidR="00F23340" w:rsidRPr="6535B7CB">
        <w:rPr>
          <w:rFonts w:ascii="Museo Sans 300" w:hAnsi="Museo Sans 300"/>
          <w:sz w:val="20"/>
          <w:szCs w:val="20"/>
        </w:rPr>
        <w:t xml:space="preserve">, S.A. de C.V. </w:t>
      </w:r>
      <w:r w:rsidR="538BECE5" w:rsidRPr="6535B7CB">
        <w:rPr>
          <w:rFonts w:ascii="Museo Sans 300" w:hAnsi="Museo Sans 300"/>
          <w:sz w:val="20"/>
          <w:szCs w:val="20"/>
        </w:rPr>
        <w:t xml:space="preserve">tiene el derecho a </w:t>
      </w:r>
      <w:r w:rsidR="00200F54" w:rsidRPr="6535B7CB">
        <w:rPr>
          <w:rFonts w:ascii="Museo Sans 300" w:hAnsi="Museo Sans 300"/>
          <w:sz w:val="20"/>
          <w:szCs w:val="20"/>
        </w:rPr>
        <w:t xml:space="preserve">recuperar la cantidad de </w:t>
      </w:r>
      <w:r w:rsidR="00016784" w:rsidRPr="6535B7CB">
        <w:rPr>
          <w:rFonts w:ascii="Museo Sans 300" w:hAnsi="Museo Sans 300"/>
          <w:sz w:val="20"/>
          <w:szCs w:val="20"/>
        </w:rPr>
        <w:t>DOSCIENTOS SEIS 68</w:t>
      </w:r>
      <w:r w:rsidR="00F23340" w:rsidRPr="6535B7CB">
        <w:rPr>
          <w:rFonts w:ascii="Museo Sans 300" w:hAnsi="Museo Sans 300"/>
          <w:sz w:val="20"/>
          <w:szCs w:val="20"/>
          <w:lang w:val="es-ES" w:eastAsia="es-ES"/>
        </w:rPr>
        <w:t xml:space="preserve">/100 DÓLARES DE LOS ESTADOS UNIDOS DE AMÉRICA (USD </w:t>
      </w:r>
      <w:r w:rsidR="00016784" w:rsidRPr="6535B7CB">
        <w:rPr>
          <w:rFonts w:ascii="Museo Sans 300" w:hAnsi="Museo Sans 300"/>
          <w:sz w:val="20"/>
          <w:szCs w:val="20"/>
          <w:lang w:val="es-ES" w:eastAsia="es-ES"/>
        </w:rPr>
        <w:t>2</w:t>
      </w:r>
      <w:r w:rsidR="00200F54" w:rsidRPr="6535B7CB">
        <w:rPr>
          <w:rFonts w:ascii="Museo Sans 300" w:hAnsi="Museo Sans 300"/>
          <w:sz w:val="20"/>
          <w:szCs w:val="20"/>
          <w:lang w:val="es-ES" w:eastAsia="es-ES"/>
        </w:rPr>
        <w:t>06</w:t>
      </w:r>
      <w:r w:rsidR="00F23340" w:rsidRPr="6535B7CB">
        <w:rPr>
          <w:rFonts w:ascii="Museo Sans 300" w:hAnsi="Museo Sans 300"/>
          <w:sz w:val="20"/>
          <w:szCs w:val="20"/>
          <w:lang w:val="es-ES" w:eastAsia="es-ES"/>
        </w:rPr>
        <w:t>.</w:t>
      </w:r>
      <w:r w:rsidR="00016784" w:rsidRPr="6535B7CB">
        <w:rPr>
          <w:rFonts w:ascii="Museo Sans 300" w:hAnsi="Museo Sans 300"/>
          <w:sz w:val="20"/>
          <w:szCs w:val="20"/>
          <w:lang w:val="es-ES" w:eastAsia="es-ES"/>
        </w:rPr>
        <w:t>68</w:t>
      </w:r>
      <w:r w:rsidR="00F23340" w:rsidRPr="6535B7CB">
        <w:rPr>
          <w:rFonts w:ascii="Museo Sans 300" w:hAnsi="Museo Sans 300"/>
          <w:sz w:val="20"/>
          <w:szCs w:val="20"/>
          <w:lang w:val="es-ES" w:eastAsia="es-ES"/>
        </w:rPr>
        <w:t>) IVA incluido</w:t>
      </w:r>
      <w:r w:rsidRPr="6535B7CB">
        <w:rPr>
          <w:rFonts w:ascii="Museo Sans 300" w:hAnsi="Museo Sans 300"/>
          <w:sz w:val="20"/>
          <w:szCs w:val="20"/>
        </w:rPr>
        <w:t xml:space="preserve">, en concepto de energía </w:t>
      </w:r>
      <w:r w:rsidR="00200F54" w:rsidRPr="6535B7CB">
        <w:rPr>
          <w:rFonts w:ascii="Museo Sans 300" w:hAnsi="Museo Sans 300"/>
          <w:sz w:val="20"/>
          <w:szCs w:val="20"/>
        </w:rPr>
        <w:t xml:space="preserve">consumida y </w:t>
      </w:r>
      <w:r w:rsidRPr="6535B7CB">
        <w:rPr>
          <w:rFonts w:ascii="Museo Sans 300" w:hAnsi="Museo Sans 300"/>
          <w:sz w:val="20"/>
          <w:szCs w:val="20"/>
        </w:rPr>
        <w:t>no registrada.</w:t>
      </w:r>
      <w:r w:rsidRPr="6535B7CB">
        <w:rPr>
          <w:rFonts w:ascii="Museo Sans 300" w:hAnsi="Museo Sans 300"/>
          <w:sz w:val="20"/>
          <w:szCs w:val="20"/>
          <w:lang w:val="es-ES"/>
        </w:rPr>
        <w:t> </w:t>
      </w:r>
    </w:p>
    <w:p w14:paraId="36E9987A" w14:textId="671AF8B9" w:rsidR="001B2C88" w:rsidRDefault="001B2C88" w:rsidP="001B2C88">
      <w:pPr>
        <w:autoSpaceDE w:val="0"/>
        <w:spacing w:after="0" w:line="240" w:lineRule="auto"/>
        <w:ind w:left="426"/>
        <w:jc w:val="both"/>
        <w:rPr>
          <w:rFonts w:ascii="Museo Sans 300" w:hAnsi="Museo Sans 300"/>
          <w:sz w:val="20"/>
          <w:szCs w:val="20"/>
          <w:lang w:val="es-ES"/>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7B23AF12"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reclamo del usuario</w:t>
      </w:r>
      <w:r w:rsidRPr="00F85A5A">
        <w:rPr>
          <w:rFonts w:ascii="Museo Sans 300" w:eastAsia="Museo Sans 300" w:hAnsi="Museo Sans 300" w:cs="Museo Sans 300"/>
          <w:sz w:val="20"/>
          <w:szCs w:val="20"/>
          <w:lang w:val="es-ES"/>
        </w:rPr>
        <w:t xml:space="preserve"> </w:t>
      </w:r>
      <w:r w:rsidRPr="00F85A5A">
        <w:rPr>
          <w:rFonts w:ascii="Museo Sans 300" w:eastAsia="Museo Sans 300" w:hAnsi="Museo Sans 300" w:cs="Museo Sans 300"/>
          <w:sz w:val="20"/>
          <w:szCs w:val="20"/>
        </w:rPr>
        <w:t xml:space="preserve">que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5A0F838C" w14:textId="5F45B00D" w:rsidR="003D50C5" w:rsidRPr="00F85A5A" w:rsidRDefault="003D50C5" w:rsidP="003D50C5">
      <w:pPr>
        <w:numPr>
          <w:ilvl w:val="0"/>
          <w:numId w:val="18"/>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en el suministro y, por tanto, de acuerdo con los términos y condiciones de los pliegos tarifarios v</w:t>
      </w:r>
      <w:r w:rsidR="00BC69D6" w:rsidRPr="00F85A5A">
        <w:rPr>
          <w:rFonts w:ascii="Museo Sans 300" w:eastAsia="Museo Sans 300" w:hAnsi="Museo Sans 300" w:cs="Museo Sans 300"/>
          <w:sz w:val="20"/>
          <w:szCs w:val="20"/>
        </w:rPr>
        <w:t>igentes para el caso, el usuario</w:t>
      </w:r>
      <w:r w:rsidRPr="00F85A5A">
        <w:rPr>
          <w:rFonts w:ascii="Museo Sans 300" w:eastAsia="Museo Sans 300" w:hAnsi="Museo Sans 300" w:cs="Museo Sans 300"/>
          <w:sz w:val="20"/>
          <w:szCs w:val="20"/>
        </w:rPr>
        <w:t xml:space="preserve"> debe de pagar por la energía que consumió y que no fue registrada por su medidor. </w:t>
      </w:r>
    </w:p>
    <w:p w14:paraId="20367D3C" w14:textId="77777777" w:rsidR="003D50C5" w:rsidRPr="00F85A5A" w:rsidRDefault="003D50C5" w:rsidP="003D50C5">
      <w:pPr>
        <w:pStyle w:val="Prrafodelista"/>
        <w:rPr>
          <w:rFonts w:ascii="Museo Sans 300" w:eastAsia="Museo Sans 300" w:hAnsi="Museo Sans 300" w:cs="Museo Sans 300"/>
          <w:sz w:val="20"/>
          <w:szCs w:val="20"/>
        </w:rPr>
      </w:pPr>
    </w:p>
    <w:p w14:paraId="1A4D4299" w14:textId="2206130B" w:rsidR="00422DF5" w:rsidRDefault="00422DF5" w:rsidP="00422DF5">
      <w:pPr>
        <w:numPr>
          <w:ilvl w:val="0"/>
          <w:numId w:val="42"/>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200F54">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usuari</w:t>
      </w:r>
      <w:r w:rsidR="00200F54">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673104B" w14:textId="77777777" w:rsidR="001B2C88" w:rsidRPr="00422DF5" w:rsidRDefault="001B2C88" w:rsidP="001B2C88">
      <w:pPr>
        <w:pStyle w:val="Prrafodelista"/>
        <w:rPr>
          <w:rFonts w:ascii="Museo Sans 300" w:eastAsia="Museo Sans 300" w:hAnsi="Museo Sans 300" w:cs="Museo Sans 300"/>
          <w:sz w:val="20"/>
          <w:szCs w:val="20"/>
          <w:lang w:val="es-SV"/>
        </w:rPr>
      </w:pPr>
    </w:p>
    <w:p w14:paraId="15BCF398" w14:textId="7063F82F" w:rsidR="001B2C88" w:rsidRPr="00F85A5A" w:rsidRDefault="001B2C88"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w:t>
      </w:r>
      <w:r w:rsidR="00235DFD">
        <w:rPr>
          <w:rFonts w:ascii="Museo Sans 300" w:hAnsi="Museo Sans 300"/>
          <w:sz w:val="20"/>
          <w:szCs w:val="20"/>
          <w:lang w:val="es-ES" w:eastAsia="es-ES"/>
        </w:rPr>
        <w:t>N</w:t>
      </w:r>
      <w:r w:rsidR="00CB4B67">
        <w:rPr>
          <w:rFonts w:ascii="Museo Sans 300" w:hAnsi="Museo Sans 300"/>
          <w:sz w:val="20"/>
          <w:szCs w:val="20"/>
          <w:lang w:val="es-ES" w:eastAsia="es-ES"/>
        </w:rPr>
        <w:t>I</w:t>
      </w:r>
      <w:r w:rsidR="00235DFD">
        <w:rPr>
          <w:rFonts w:ascii="Museo Sans 300" w:hAnsi="Museo Sans 300"/>
          <w:sz w:val="20"/>
          <w:szCs w:val="20"/>
          <w:lang w:val="es-ES" w:eastAsia="es-ES"/>
        </w:rPr>
        <w:t xml:space="preserve">C </w:t>
      </w:r>
      <w:r w:rsidR="007E4B77">
        <w:rPr>
          <w:rFonts w:ascii="Museo Sans 300" w:hAnsi="Museo Sans 300"/>
          <w:sz w:val="20"/>
          <w:szCs w:val="20"/>
          <w:lang w:eastAsia="es-ES"/>
        </w:rPr>
        <w:t>XXX</w:t>
      </w:r>
      <w:r>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04313F2F" w:rsidR="003D50C5" w:rsidRPr="00F85A5A"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al usuario</w:t>
      </w:r>
      <w:r w:rsidRPr="00F85A5A">
        <w:rPr>
          <w:rFonts w:ascii="Museo Sans 300" w:eastAsia="Museo Sans 300" w:hAnsi="Museo Sans 300" w:cs="Museo Sans 300"/>
          <w:sz w:val="20"/>
          <w:szCs w:val="20"/>
        </w:rPr>
        <w:t xml:space="preserve"> que la SIGET 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C50D083" w14:textId="77777777" w:rsidR="00715B69" w:rsidRDefault="00715B69" w:rsidP="003D50C5">
      <w:pPr>
        <w:spacing w:after="0" w:line="240" w:lineRule="auto"/>
        <w:ind w:left="426"/>
        <w:jc w:val="both"/>
        <w:rPr>
          <w:rFonts w:ascii="Museo Sans 300" w:hAnsi="Museo Sans 30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5AFE1DA1" w14:textId="70062D22" w:rsidR="003D50C5" w:rsidRPr="00F85A5A" w:rsidRDefault="003D50C5" w:rsidP="003D50C5">
      <w:pPr>
        <w:autoSpaceDE w:val="0"/>
        <w:spacing w:after="0" w:line="240" w:lineRule="auto"/>
        <w:ind w:left="426"/>
        <w:jc w:val="both"/>
        <w:rPr>
          <w:sz w:val="20"/>
          <w:szCs w:val="20"/>
        </w:rPr>
      </w:pPr>
      <w:r w:rsidRPr="00F85A5A">
        <w:rPr>
          <w:rFonts w:ascii="Museo Sans 300" w:hAnsi="Museo Sans 300"/>
          <w:sz w:val="20"/>
          <w:szCs w:val="20"/>
          <w:lang w:val="es-ES"/>
        </w:rPr>
        <w:t xml:space="preserve">Con fundamento en el informe técnico N.° </w:t>
      </w:r>
      <w:r w:rsidR="007B5AF5">
        <w:rPr>
          <w:rFonts w:ascii="Museo Sans 300" w:hAnsi="Museo Sans 300"/>
          <w:sz w:val="20"/>
          <w:szCs w:val="20"/>
          <w:lang w:val="es-ES"/>
        </w:rPr>
        <w:t>IT-2</w:t>
      </w:r>
      <w:r w:rsidR="00235DFD">
        <w:rPr>
          <w:rFonts w:ascii="Museo Sans 300" w:hAnsi="Museo Sans 300"/>
          <w:sz w:val="20"/>
          <w:szCs w:val="20"/>
          <w:lang w:val="es-ES"/>
        </w:rPr>
        <w:t>79</w:t>
      </w:r>
      <w:r w:rsidR="007B5AF5">
        <w:rPr>
          <w:rFonts w:ascii="Museo Sans 300" w:hAnsi="Museo Sans 300"/>
          <w:sz w:val="20"/>
          <w:szCs w:val="20"/>
          <w:lang w:val="es-ES"/>
        </w:rPr>
        <w:t>-</w:t>
      </w:r>
      <w:r w:rsidR="007E4B77">
        <w:rPr>
          <w:rFonts w:ascii="Museo Sans 300" w:hAnsi="Museo Sans 300"/>
          <w:sz w:val="20"/>
          <w:szCs w:val="20"/>
          <w:lang w:val="es-ES"/>
        </w:rPr>
        <w:t>XXX</w:t>
      </w:r>
      <w:r w:rsidR="007B5AF5">
        <w:rPr>
          <w:rFonts w:ascii="Museo Sans 300" w:hAnsi="Museo Sans 300"/>
          <w:sz w:val="20"/>
          <w:szCs w:val="20"/>
          <w:lang w:val="es-ES"/>
        </w:rPr>
        <w:t>-CAU</w:t>
      </w:r>
      <w:r w:rsidRPr="00F85A5A">
        <w:rPr>
          <w:rFonts w:ascii="Museo Sans 300" w:hAnsi="Museo Sans 300"/>
          <w:sz w:val="20"/>
          <w:szCs w:val="20"/>
          <w:lang w:val="es-ES"/>
        </w:rPr>
        <w:t xml:space="preserve"> rendido por el CAU de la SIGET, esta superintendencia considera pertinente adherirse a lo dictaminado por dicha instancia técnica, </w:t>
      </w:r>
      <w:r w:rsidRPr="00F85A5A">
        <w:rPr>
          <w:rFonts w:ascii="Museo Sans 300" w:hAnsi="Museo Sans 300"/>
          <w:sz w:val="20"/>
          <w:szCs w:val="20"/>
        </w:rPr>
        <w:t xml:space="preserve">siendo pertinente establecer que en el suministro identificado con el </w:t>
      </w:r>
      <w:r w:rsidR="00235DFD">
        <w:rPr>
          <w:rFonts w:ascii="Museo Sans 300" w:hAnsi="Museo Sans 300"/>
          <w:sz w:val="20"/>
          <w:szCs w:val="20"/>
          <w:lang w:val="es-ES" w:eastAsia="es-ES"/>
        </w:rPr>
        <w:t xml:space="preserve">NC </w:t>
      </w:r>
      <w:r w:rsidR="007E4B77">
        <w:rPr>
          <w:rFonts w:ascii="Museo Sans 300" w:hAnsi="Museo Sans 300"/>
          <w:sz w:val="20"/>
          <w:szCs w:val="20"/>
          <w:lang w:eastAsia="es-ES"/>
        </w:rPr>
        <w:t>XXX</w:t>
      </w:r>
      <w:r w:rsidR="00235DFD" w:rsidRPr="00853292">
        <w:rPr>
          <w:rFonts w:ascii="Museo Sans 300" w:hAnsi="Museo Sans 300"/>
          <w:sz w:val="20"/>
          <w:szCs w:val="20"/>
          <w:lang w:val="es-ES" w:eastAsia="es-ES"/>
        </w:rPr>
        <w:t xml:space="preserve"> </w:t>
      </w:r>
      <w:r w:rsidRPr="00F85A5A">
        <w:rPr>
          <w:rFonts w:ascii="Museo Sans 300" w:hAnsi="Museo Sans 300"/>
          <w:sz w:val="20"/>
          <w:szCs w:val="20"/>
        </w:rPr>
        <w:t>existió una condición irregular atribuible al usuario, lo que impidió que el equipo de medición registrara toda la e</w:t>
      </w:r>
      <w:r w:rsidR="001B2C88">
        <w:rPr>
          <w:rFonts w:ascii="Museo Sans 300" w:hAnsi="Museo Sans 300"/>
          <w:sz w:val="20"/>
          <w:szCs w:val="20"/>
        </w:rPr>
        <w:t>nergía consumida en el inmueble, de conformidad con lo expuesto en el presente acuerdo.</w:t>
      </w:r>
    </w:p>
    <w:p w14:paraId="61C3923C" w14:textId="77777777" w:rsidR="003D50C5" w:rsidRPr="00F85A5A" w:rsidRDefault="003D50C5" w:rsidP="003D50C5">
      <w:pPr>
        <w:autoSpaceDE w:val="0"/>
        <w:spacing w:after="0" w:line="240" w:lineRule="auto"/>
        <w:ind w:left="426"/>
        <w:jc w:val="both"/>
        <w:rPr>
          <w:rFonts w:ascii="Museo Sans 300" w:hAnsi="Museo Sans 300"/>
          <w:sz w:val="20"/>
          <w:szCs w:val="20"/>
        </w:rPr>
      </w:pPr>
      <w:r w:rsidRPr="00F85A5A">
        <w:rPr>
          <w:rFonts w:ascii="Museo Sans 300" w:hAnsi="Museo Sans 300"/>
          <w:sz w:val="20"/>
          <w:szCs w:val="20"/>
        </w:rPr>
        <w:t xml:space="preserve"> </w:t>
      </w:r>
    </w:p>
    <w:p w14:paraId="7FE6ABEA" w14:textId="6B4F95C9" w:rsidR="000A5A06" w:rsidRPr="000A5A06" w:rsidRDefault="003D50C5" w:rsidP="000A5A06">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rPr>
        <w:t xml:space="preserve">Por lo tanto, la sociedad </w:t>
      </w:r>
      <w:r w:rsidR="00656C13">
        <w:rPr>
          <w:rStyle w:val="normaltextrun"/>
          <w:rFonts w:ascii="Museo Sans 300" w:hAnsi="Museo Sans 300"/>
          <w:sz w:val="20"/>
          <w:szCs w:val="20"/>
        </w:rPr>
        <w:t>DELSUR</w:t>
      </w:r>
      <w:r w:rsidR="00715B69">
        <w:rPr>
          <w:rStyle w:val="normaltextrun"/>
          <w:rFonts w:ascii="Museo Sans 300" w:hAnsi="Museo Sans 300"/>
          <w:sz w:val="20"/>
          <w:szCs w:val="20"/>
        </w:rPr>
        <w:t>, S.A. de C.V.</w:t>
      </w:r>
      <w:r w:rsidRPr="00F85A5A">
        <w:rPr>
          <w:rFonts w:ascii="Museo Sans 300" w:hAnsi="Museo Sans 300"/>
          <w:sz w:val="20"/>
          <w:szCs w:val="20"/>
        </w:rPr>
        <w:t xml:space="preserve"> tiene el derecho a recuperar la cantidad de</w:t>
      </w:r>
      <w:r w:rsidR="00E90B70">
        <w:rPr>
          <w:rFonts w:ascii="Museo Sans 300" w:hAnsi="Museo Sans 300"/>
          <w:sz w:val="20"/>
          <w:szCs w:val="20"/>
          <w:lang w:val="es-ES"/>
        </w:rPr>
        <w:t xml:space="preserve"> </w:t>
      </w:r>
      <w:r w:rsidR="00235DFD">
        <w:rPr>
          <w:rFonts w:ascii="Museo Sans 300" w:hAnsi="Museo Sans 300"/>
          <w:sz w:val="20"/>
          <w:szCs w:val="20"/>
        </w:rPr>
        <w:t>DOSCIENTOS SEIS 68</w:t>
      </w:r>
      <w:r w:rsidR="00235DFD" w:rsidRPr="001A11A0">
        <w:rPr>
          <w:rFonts w:ascii="Museo Sans 300" w:hAnsi="Museo Sans 300"/>
          <w:sz w:val="20"/>
          <w:szCs w:val="20"/>
          <w:lang w:val="es-ES" w:eastAsia="es-ES"/>
        </w:rPr>
        <w:t xml:space="preserve">/100 DÓLARES DE LOS ESTADOS UNIDOS DE AMÉRICA (USD </w:t>
      </w:r>
      <w:r w:rsidR="00235DFD">
        <w:rPr>
          <w:rFonts w:ascii="Museo Sans 300" w:hAnsi="Museo Sans 300"/>
          <w:sz w:val="20"/>
          <w:szCs w:val="20"/>
          <w:lang w:val="es-ES" w:eastAsia="es-ES"/>
        </w:rPr>
        <w:t>206</w:t>
      </w:r>
      <w:r w:rsidR="00235DFD" w:rsidRPr="001A11A0">
        <w:rPr>
          <w:rFonts w:ascii="Museo Sans 300" w:hAnsi="Museo Sans 300"/>
          <w:sz w:val="20"/>
          <w:szCs w:val="20"/>
          <w:lang w:val="es-ES" w:eastAsia="es-ES"/>
        </w:rPr>
        <w:t>.</w:t>
      </w:r>
      <w:r w:rsidR="00235DFD">
        <w:rPr>
          <w:rFonts w:ascii="Museo Sans 300" w:hAnsi="Museo Sans 300"/>
          <w:sz w:val="20"/>
          <w:szCs w:val="20"/>
          <w:lang w:val="es-ES" w:eastAsia="es-ES"/>
        </w:rPr>
        <w:t>68</w:t>
      </w:r>
      <w:r w:rsidR="00200F54" w:rsidRPr="001A11A0">
        <w:rPr>
          <w:rFonts w:ascii="Museo Sans 300" w:hAnsi="Museo Sans 300"/>
          <w:sz w:val="20"/>
          <w:szCs w:val="20"/>
          <w:lang w:val="es-ES" w:eastAsia="es-ES"/>
        </w:rPr>
        <w:t>)</w:t>
      </w:r>
      <w:r w:rsidR="00F23340" w:rsidRPr="001A11A0">
        <w:rPr>
          <w:rFonts w:ascii="Museo Sans 300" w:hAnsi="Museo Sans 300"/>
          <w:sz w:val="20"/>
          <w:szCs w:val="20"/>
          <w:lang w:val="es-ES" w:eastAsia="es-ES"/>
        </w:rPr>
        <w:t xml:space="preserve"> IVA incluido</w:t>
      </w:r>
      <w:r w:rsidR="00715B69">
        <w:rPr>
          <w:rFonts w:ascii="Museo Sans 300" w:hAnsi="Museo Sans 300"/>
          <w:sz w:val="20"/>
          <w:szCs w:val="20"/>
          <w:lang w:val="es-ES" w:eastAsia="es-ES"/>
        </w:rPr>
        <w:t>,</w:t>
      </w:r>
      <w:r w:rsidR="00F23340">
        <w:rPr>
          <w:rFonts w:ascii="Museo Sans 300" w:hAnsi="Museo Sans 300"/>
          <w:sz w:val="20"/>
          <w:szCs w:val="20"/>
        </w:rPr>
        <w:t xml:space="preserve"> </w:t>
      </w:r>
      <w:r w:rsidR="000A5A06">
        <w:rPr>
          <w:rFonts w:ascii="Museo Sans 300" w:hAnsi="Museo Sans 300"/>
          <w:sz w:val="20"/>
          <w:szCs w:val="20"/>
        </w:rPr>
        <w:t xml:space="preserve">de conformidad con los </w:t>
      </w:r>
      <w:r w:rsidR="000A5A06" w:rsidRPr="000C6568">
        <w:rPr>
          <w:rFonts w:ascii="Museo Sans 300" w:hAnsi="Museo Sans 300" w:cs="Arial"/>
          <w:bCs/>
          <w:sz w:val="20"/>
          <w:szCs w:val="20"/>
          <w:lang w:eastAsia="es-SV"/>
        </w:rPr>
        <w:t xml:space="preserve">Términos y Condiciones Generales al Consumidor Final del Pliego Tarifario autorizado a la distribuidora </w:t>
      </w:r>
      <w:r w:rsidR="00656C13">
        <w:rPr>
          <w:rFonts w:ascii="Museo Sans 300" w:hAnsi="Museo Sans 300" w:cs="Arial"/>
          <w:bCs/>
          <w:sz w:val="20"/>
          <w:szCs w:val="20"/>
          <w:lang w:eastAsia="es-SV"/>
        </w:rPr>
        <w:t>DELSUR</w:t>
      </w:r>
      <w:r w:rsidR="000A5A06" w:rsidRPr="000C6568">
        <w:rPr>
          <w:rFonts w:ascii="Museo Sans 300" w:hAnsi="Museo Sans 300" w:cs="Arial"/>
          <w:bCs/>
          <w:sz w:val="20"/>
          <w:szCs w:val="20"/>
          <w:lang w:eastAsia="es-SV"/>
        </w:rPr>
        <w:t xml:space="preserve">, S.A. de C.V., aplicable para el año </w:t>
      </w:r>
      <w:r w:rsidR="00F23340">
        <w:rPr>
          <w:rFonts w:ascii="Museo Sans 300" w:hAnsi="Museo Sans 300" w:cs="Arial"/>
          <w:bCs/>
          <w:sz w:val="20"/>
          <w:szCs w:val="20"/>
          <w:lang w:eastAsia="es-SV"/>
        </w:rPr>
        <w:t>2019</w:t>
      </w:r>
      <w:r w:rsidR="001A4E9B">
        <w:rPr>
          <w:rFonts w:ascii="Museo Sans 300" w:hAnsi="Museo Sans 300" w:cs="Arial"/>
          <w:bCs/>
          <w:sz w:val="20"/>
          <w:szCs w:val="20"/>
          <w:lang w:eastAsia="es-SV"/>
        </w:rPr>
        <w:t>.</w:t>
      </w:r>
    </w:p>
    <w:p w14:paraId="26CE0574" w14:textId="215E9ED6" w:rsidR="003D50C5" w:rsidRPr="00F85A5A" w:rsidRDefault="003D50C5" w:rsidP="000C6568">
      <w:pPr>
        <w:autoSpaceDE w:val="0"/>
        <w:spacing w:after="0" w:line="240" w:lineRule="auto"/>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E8A9E0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36C1AD0F"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235DFD">
        <w:rPr>
          <w:rFonts w:ascii="Museo Sans 300" w:hAnsi="Museo Sans 300"/>
          <w:sz w:val="20"/>
          <w:szCs w:val="20"/>
          <w:lang w:val="es-ES"/>
        </w:rPr>
        <w:t>IT-279-</w:t>
      </w:r>
      <w:r w:rsidR="007E4B77">
        <w:rPr>
          <w:rFonts w:ascii="Museo Sans 300" w:hAnsi="Museo Sans 300"/>
          <w:sz w:val="20"/>
          <w:szCs w:val="20"/>
          <w:lang w:val="es-ES"/>
        </w:rPr>
        <w:t>XXX</w:t>
      </w:r>
      <w:r w:rsidR="007B5AF5">
        <w:rPr>
          <w:rFonts w:ascii="Museo Sans 300" w:hAnsi="Museo Sans 300"/>
          <w:sz w:val="20"/>
          <w:szCs w:val="20"/>
          <w:lang w:val="es-ES" w:eastAsia="es-ES"/>
        </w:rPr>
        <w:t>-CAU</w:t>
      </w:r>
      <w:r w:rsidR="006B2441" w:rsidRPr="00F85A5A">
        <w:rPr>
          <w:rFonts w:ascii="Museo Sans 300" w:hAnsi="Museo Sans 300"/>
          <w:sz w:val="20"/>
          <w:szCs w:val="20"/>
          <w:lang w:val="es-ES" w:eastAsia="es-ES"/>
        </w:rPr>
        <w:t xml:space="preserve">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1DF71D44" w14:textId="4836EB68" w:rsidR="006B2441" w:rsidRPr="00F85A5A" w:rsidRDefault="00D40392" w:rsidP="006B2441">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lastRenderedPageBreak/>
        <w:t>Determinar que en el suministro</w:t>
      </w:r>
      <w:r w:rsidR="00E90B70">
        <w:rPr>
          <w:rFonts w:ascii="Museo Sans 300" w:hAnsi="Museo Sans 300"/>
          <w:sz w:val="20"/>
          <w:szCs w:val="20"/>
          <w:lang w:eastAsia="es-SV"/>
        </w:rPr>
        <w:t xml:space="preserve"> identificado con el </w:t>
      </w:r>
      <w:r w:rsidR="00235DFD">
        <w:rPr>
          <w:rFonts w:ascii="Museo Sans 300" w:hAnsi="Museo Sans 300"/>
          <w:sz w:val="20"/>
          <w:szCs w:val="20"/>
          <w:lang w:val="es-ES" w:eastAsia="es-ES"/>
        </w:rPr>
        <w:t xml:space="preserve">NC </w:t>
      </w:r>
      <w:r w:rsidR="007E4B77">
        <w:rPr>
          <w:rFonts w:ascii="Museo Sans 300" w:hAnsi="Museo Sans 300"/>
          <w:sz w:val="20"/>
          <w:szCs w:val="20"/>
          <w:lang w:eastAsia="es-ES"/>
        </w:rPr>
        <w:t>XXX</w:t>
      </w:r>
      <w:r w:rsidR="00235DFD" w:rsidRPr="00853292">
        <w:rPr>
          <w:rFonts w:ascii="Museo Sans 300" w:hAnsi="Museo Sans 300"/>
          <w:sz w:val="20"/>
          <w:szCs w:val="20"/>
          <w:lang w:val="es-ES" w:eastAsia="es-ES"/>
        </w:rPr>
        <w:t xml:space="preserve"> </w:t>
      </w:r>
      <w:r w:rsidRPr="00F85A5A">
        <w:rPr>
          <w:rFonts w:ascii="Museo Sans 300" w:hAnsi="Museo Sans 300"/>
          <w:sz w:val="20"/>
          <w:szCs w:val="20"/>
          <w:lang w:eastAsia="es-SV"/>
        </w:rPr>
        <w:t>existió un</w:t>
      </w:r>
      <w:r w:rsidR="0038654C" w:rsidRPr="00F85A5A">
        <w:rPr>
          <w:rFonts w:ascii="Museo Sans 300" w:hAnsi="Museo Sans 300"/>
          <w:sz w:val="20"/>
          <w:szCs w:val="20"/>
          <w:lang w:eastAsia="es-SV"/>
        </w:rPr>
        <w:t>a</w:t>
      </w:r>
      <w:r w:rsidR="00B14D98" w:rsidRPr="00F85A5A">
        <w:rPr>
          <w:rFonts w:ascii="Museo Sans 300" w:hAnsi="Museo Sans 300"/>
          <w:sz w:val="20"/>
          <w:szCs w:val="20"/>
          <w:lang w:eastAsia="es-SV"/>
        </w:rPr>
        <w:t xml:space="preserve"> </w:t>
      </w:r>
      <w:r w:rsidR="002656E5">
        <w:rPr>
          <w:rFonts w:ascii="Museo Sans 300" w:hAnsi="Museo Sans 300"/>
          <w:sz w:val="20"/>
          <w:szCs w:val="20"/>
          <w:lang w:eastAsia="es-SV"/>
        </w:rPr>
        <w:t xml:space="preserve">condición irregular por medio de la cual se </w:t>
      </w:r>
      <w:r w:rsidR="00B14D98" w:rsidRPr="00F85A5A">
        <w:rPr>
          <w:rFonts w:ascii="Museo Sans 300" w:hAnsi="Museo Sans 300"/>
          <w:sz w:val="20"/>
          <w:szCs w:val="20"/>
          <w:lang w:eastAsia="es-SV"/>
        </w:rPr>
        <w:t xml:space="preserve">impidió el correcto registro del consumo de energía eléctrica. </w:t>
      </w:r>
    </w:p>
    <w:p w14:paraId="48A21919" w14:textId="77777777" w:rsidR="000C0357" w:rsidRPr="00F85A5A" w:rsidRDefault="000C0357" w:rsidP="000C0357">
      <w:pPr>
        <w:spacing w:after="0" w:line="240" w:lineRule="auto"/>
        <w:ind w:left="360"/>
        <w:jc w:val="both"/>
        <w:rPr>
          <w:rFonts w:ascii="Museo Sans 300" w:hAnsi="Museo Sans 300"/>
          <w:sz w:val="20"/>
          <w:szCs w:val="20"/>
          <w:lang w:eastAsia="es-SV"/>
        </w:rPr>
      </w:pPr>
    </w:p>
    <w:p w14:paraId="04477258" w14:textId="6BE6BB1D" w:rsidR="00EC39C7" w:rsidRPr="000A128D" w:rsidRDefault="005D4AF3">
      <w:pPr>
        <w:numPr>
          <w:ilvl w:val="0"/>
          <w:numId w:val="6"/>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sidR="00D40392" w:rsidRPr="000C6568">
        <w:rPr>
          <w:rFonts w:ascii="Museo Sans 300" w:hAnsi="Museo Sans 300"/>
          <w:sz w:val="20"/>
          <w:szCs w:val="20"/>
          <w:lang w:eastAsia="es-SV"/>
        </w:rPr>
        <w:t xml:space="preserve">la sociedad </w:t>
      </w:r>
      <w:r w:rsidR="00656C13">
        <w:rPr>
          <w:rFonts w:ascii="Museo Sans 300" w:hAnsi="Museo Sans 300"/>
          <w:sz w:val="20"/>
          <w:szCs w:val="20"/>
          <w:lang w:eastAsia="es-SV"/>
        </w:rPr>
        <w:t>DELSUR</w:t>
      </w:r>
      <w:r w:rsidR="00355878" w:rsidRPr="000C6568">
        <w:rPr>
          <w:rFonts w:ascii="Museo Sans 300" w:hAnsi="Museo Sans 300"/>
          <w:sz w:val="20"/>
          <w:szCs w:val="20"/>
          <w:lang w:eastAsia="es-SV"/>
        </w:rPr>
        <w:t>, S.A. de C.V</w:t>
      </w:r>
      <w:r w:rsidR="00715B69">
        <w:rPr>
          <w:rFonts w:ascii="Museo Sans 300" w:hAnsi="Museo Sans 300"/>
          <w:sz w:val="20"/>
          <w:szCs w:val="20"/>
          <w:lang w:eastAsia="es-SV"/>
        </w:rPr>
        <w:t>.</w:t>
      </w:r>
      <w:r w:rsidRPr="000C6568">
        <w:rPr>
          <w:rFonts w:ascii="Museo Sans 300" w:hAnsi="Museo Sans 300"/>
          <w:sz w:val="20"/>
          <w:szCs w:val="20"/>
          <w:lang w:eastAsia="es-SV"/>
        </w:rPr>
        <w:t xml:space="preserve"> tiene el der</w:t>
      </w:r>
      <w:r w:rsidR="006D5D42" w:rsidRPr="000C6568">
        <w:rPr>
          <w:rFonts w:ascii="Museo Sans 300" w:hAnsi="Museo Sans 300"/>
          <w:sz w:val="20"/>
          <w:szCs w:val="20"/>
          <w:lang w:eastAsia="es-SV"/>
        </w:rPr>
        <w:t>echo a recup</w:t>
      </w:r>
      <w:r w:rsidR="00B14D98" w:rsidRPr="000C6568">
        <w:rPr>
          <w:rFonts w:ascii="Museo Sans 300" w:hAnsi="Museo Sans 300"/>
          <w:sz w:val="20"/>
          <w:szCs w:val="20"/>
          <w:lang w:eastAsia="es-SV"/>
        </w:rPr>
        <w:t xml:space="preserve">erar la </w:t>
      </w:r>
      <w:r w:rsidR="00E90B70" w:rsidRPr="000C6568">
        <w:rPr>
          <w:rFonts w:ascii="Museo Sans 300" w:hAnsi="Museo Sans 300"/>
          <w:sz w:val="20"/>
          <w:szCs w:val="20"/>
          <w:lang w:eastAsia="es-SV"/>
        </w:rPr>
        <w:t xml:space="preserve">cantidad de </w:t>
      </w:r>
      <w:r w:rsidR="00235DFD">
        <w:rPr>
          <w:rFonts w:ascii="Museo Sans 300" w:hAnsi="Museo Sans 300"/>
          <w:sz w:val="20"/>
          <w:szCs w:val="20"/>
        </w:rPr>
        <w:t>DOSCIENTOS SEIS 68</w:t>
      </w:r>
      <w:r w:rsidR="00235DFD" w:rsidRPr="001A11A0">
        <w:rPr>
          <w:rFonts w:ascii="Museo Sans 300" w:hAnsi="Museo Sans 300"/>
          <w:sz w:val="20"/>
          <w:szCs w:val="20"/>
          <w:lang w:val="es-ES" w:eastAsia="es-ES"/>
        </w:rPr>
        <w:t xml:space="preserve">/100 DÓLARES DE LOS ESTADOS UNIDOS DE AMÉRICA (USD </w:t>
      </w:r>
      <w:r w:rsidR="00235DFD">
        <w:rPr>
          <w:rFonts w:ascii="Museo Sans 300" w:hAnsi="Museo Sans 300"/>
          <w:sz w:val="20"/>
          <w:szCs w:val="20"/>
          <w:lang w:val="es-ES" w:eastAsia="es-ES"/>
        </w:rPr>
        <w:t>206</w:t>
      </w:r>
      <w:r w:rsidR="00235DFD" w:rsidRPr="001A11A0">
        <w:rPr>
          <w:rFonts w:ascii="Museo Sans 300" w:hAnsi="Museo Sans 300"/>
          <w:sz w:val="20"/>
          <w:szCs w:val="20"/>
          <w:lang w:val="es-ES" w:eastAsia="es-ES"/>
        </w:rPr>
        <w:t>.</w:t>
      </w:r>
      <w:r w:rsidR="00235DFD">
        <w:rPr>
          <w:rFonts w:ascii="Museo Sans 300" w:hAnsi="Museo Sans 300"/>
          <w:sz w:val="20"/>
          <w:szCs w:val="20"/>
          <w:lang w:val="es-ES" w:eastAsia="es-ES"/>
        </w:rPr>
        <w:t>68</w:t>
      </w:r>
      <w:r w:rsidR="0098798C" w:rsidRPr="001A11A0">
        <w:rPr>
          <w:rFonts w:ascii="Museo Sans 300" w:hAnsi="Museo Sans 300"/>
          <w:sz w:val="20"/>
          <w:szCs w:val="20"/>
          <w:lang w:val="es-ES" w:eastAsia="es-ES"/>
        </w:rPr>
        <w:t>)</w:t>
      </w:r>
      <w:r w:rsidR="0098798C">
        <w:rPr>
          <w:rFonts w:ascii="Museo Sans 300" w:hAnsi="Museo Sans 300"/>
          <w:sz w:val="20"/>
          <w:szCs w:val="20"/>
          <w:lang w:val="es-ES" w:eastAsia="es-ES"/>
        </w:rPr>
        <w:t xml:space="preserve"> </w:t>
      </w:r>
      <w:r w:rsidR="00F23340" w:rsidRPr="001A11A0">
        <w:rPr>
          <w:rFonts w:ascii="Museo Sans 300" w:hAnsi="Museo Sans 300"/>
          <w:sz w:val="20"/>
          <w:szCs w:val="20"/>
          <w:lang w:val="es-ES" w:eastAsia="es-ES"/>
        </w:rPr>
        <w:t>IVA incluido</w:t>
      </w:r>
      <w:r w:rsidR="003C6324" w:rsidRPr="000C6568">
        <w:rPr>
          <w:rFonts w:ascii="Museo Sans 300" w:hAnsi="Museo Sans 300"/>
          <w:sz w:val="20"/>
          <w:szCs w:val="20"/>
          <w:lang w:eastAsia="es-SV"/>
        </w:rPr>
        <w:t xml:space="preserve">, </w:t>
      </w:r>
      <w:r w:rsidR="001A4E9B" w:rsidRPr="404A3E54">
        <w:rPr>
          <w:rFonts w:ascii="Museo Sans 300" w:hAnsi="Museo Sans 300"/>
          <w:sz w:val="20"/>
          <w:szCs w:val="20"/>
          <w:lang w:eastAsia="es-SV"/>
        </w:rPr>
        <w:t xml:space="preserve">de conformidad con los </w:t>
      </w:r>
      <w:r w:rsidR="001A4E9B" w:rsidRPr="00FA3D20">
        <w:rPr>
          <w:rFonts w:ascii="Museo Sans 300" w:hAnsi="Museo Sans 300"/>
          <w:sz w:val="20"/>
          <w:szCs w:val="20"/>
          <w:lang w:eastAsia="es-SV"/>
        </w:rPr>
        <w:t xml:space="preserve">Términos y Condiciones Generales al </w:t>
      </w:r>
      <w:r w:rsidR="001A4E9B" w:rsidRPr="000C6568">
        <w:rPr>
          <w:rFonts w:ascii="Museo Sans 300" w:hAnsi="Museo Sans 300"/>
          <w:sz w:val="20"/>
          <w:szCs w:val="20"/>
          <w:lang w:eastAsia="es-SV"/>
        </w:rPr>
        <w:t xml:space="preserve">Consumidor Final del Pliego Tarifario autorizado a la distribuidora </w:t>
      </w:r>
      <w:r w:rsidR="00656C13">
        <w:rPr>
          <w:rFonts w:ascii="Museo Sans 300" w:hAnsi="Museo Sans 300"/>
          <w:sz w:val="20"/>
          <w:szCs w:val="20"/>
          <w:lang w:eastAsia="es-SV"/>
        </w:rPr>
        <w:t>DELSUR</w:t>
      </w:r>
      <w:r w:rsidR="001A4E9B" w:rsidRPr="000C6568">
        <w:rPr>
          <w:rFonts w:ascii="Museo Sans 300" w:hAnsi="Museo Sans 300"/>
          <w:sz w:val="20"/>
          <w:szCs w:val="20"/>
          <w:lang w:eastAsia="es-SV"/>
        </w:rPr>
        <w:t xml:space="preserve">, S.A. de C.V., aplicable para el año </w:t>
      </w:r>
      <w:r w:rsidR="00F23340">
        <w:rPr>
          <w:rFonts w:ascii="Museo Sans 300" w:hAnsi="Museo Sans 300"/>
          <w:sz w:val="20"/>
          <w:szCs w:val="20"/>
          <w:lang w:eastAsia="es-SV"/>
        </w:rPr>
        <w:t>2019</w:t>
      </w:r>
      <w:r w:rsidR="001A4E9B" w:rsidRPr="404A3E54">
        <w:rPr>
          <w:rFonts w:ascii="Museo Sans 300" w:hAnsi="Museo Sans 300"/>
          <w:sz w:val="20"/>
          <w:szCs w:val="20"/>
          <w:lang w:eastAsia="es-SV"/>
        </w:rPr>
        <w:t xml:space="preserve">, </w:t>
      </w:r>
      <w:r w:rsidR="1238835D" w:rsidRPr="404A3E54">
        <w:rPr>
          <w:rFonts w:ascii="Museo Sans 300" w:hAnsi="Museo Sans 300"/>
          <w:sz w:val="20"/>
          <w:szCs w:val="20"/>
          <w:lang w:eastAsia="es-SV"/>
        </w:rPr>
        <w:t xml:space="preserve">según </w:t>
      </w:r>
      <w:r w:rsidR="65D212F9" w:rsidRPr="000C6568">
        <w:rPr>
          <w:rFonts w:ascii="Museo Sans 300" w:hAnsi="Museo Sans 300"/>
          <w:sz w:val="20"/>
          <w:szCs w:val="20"/>
          <w:lang w:eastAsia="es-SV"/>
        </w:rPr>
        <w:t>e</w:t>
      </w:r>
      <w:r w:rsidR="003C6324" w:rsidRPr="000C6568">
        <w:rPr>
          <w:rFonts w:ascii="Museo Sans 300" w:hAnsi="Museo Sans 300"/>
          <w:sz w:val="20"/>
          <w:szCs w:val="20"/>
          <w:lang w:eastAsia="es-SV"/>
        </w:rPr>
        <w:t>l cálculo r</w:t>
      </w:r>
      <w:r w:rsidR="00C73E70" w:rsidRPr="000C6568">
        <w:rPr>
          <w:rFonts w:ascii="Museo Sans 300" w:hAnsi="Museo Sans 300"/>
          <w:sz w:val="20"/>
          <w:szCs w:val="20"/>
          <w:lang w:eastAsia="es-SV"/>
        </w:rPr>
        <w:t>eal</w:t>
      </w:r>
      <w:r w:rsidR="000A128D" w:rsidRPr="000C6568">
        <w:rPr>
          <w:rFonts w:ascii="Museo Sans 300" w:hAnsi="Museo Sans 300"/>
          <w:sz w:val="20"/>
          <w:szCs w:val="20"/>
          <w:lang w:eastAsia="es-SV"/>
        </w:rPr>
        <w:t>izado por el CAU de la SIGET</w:t>
      </w:r>
      <w:r w:rsidR="001A4E9B" w:rsidRPr="000C6568">
        <w:rPr>
          <w:rFonts w:ascii="Museo Sans 300" w:hAnsi="Museo Sans 300"/>
          <w:sz w:val="20"/>
          <w:szCs w:val="20"/>
          <w:lang w:eastAsia="es-SV"/>
        </w:rPr>
        <w:t xml:space="preserve">, </w:t>
      </w:r>
    </w:p>
    <w:p w14:paraId="0F3CABC7" w14:textId="77777777" w:rsidR="000C0357" w:rsidRPr="00F85A5A" w:rsidRDefault="000C0357" w:rsidP="000C0357">
      <w:pPr>
        <w:spacing w:after="0" w:line="240" w:lineRule="auto"/>
        <w:ind w:left="426"/>
        <w:jc w:val="both"/>
        <w:rPr>
          <w:rFonts w:ascii="Museo Sans 300" w:hAnsi="Museo Sans 300"/>
          <w:sz w:val="20"/>
          <w:szCs w:val="20"/>
          <w:lang w:eastAsia="es-SV"/>
        </w:rPr>
      </w:pPr>
    </w:p>
    <w:p w14:paraId="1102396A" w14:textId="39AC82B9"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E90B70">
        <w:rPr>
          <w:rFonts w:ascii="Museo Sans 300" w:hAnsi="Museo Sans 300"/>
          <w:sz w:val="20"/>
          <w:szCs w:val="20"/>
          <w:lang w:eastAsia="es-SV"/>
        </w:rPr>
        <w:t xml:space="preserve">ñor </w:t>
      </w:r>
      <w:r w:rsidR="007E4B77">
        <w:rPr>
          <w:rFonts w:ascii="Museo Sans 300" w:hAnsi="Museo Sans 300"/>
          <w:sz w:val="20"/>
          <w:szCs w:val="20"/>
          <w:lang w:val="es-ES" w:eastAsia="es-ES"/>
        </w:rPr>
        <w:t>XXX</w:t>
      </w:r>
      <w:r w:rsidR="006F7D1F">
        <w:rPr>
          <w:rFonts w:ascii="Museo Sans 300" w:hAnsi="Museo Sans 300"/>
          <w:sz w:val="20"/>
          <w:szCs w:val="20"/>
          <w:lang w:val="es-ES" w:eastAsia="es-ES"/>
        </w:rPr>
        <w:t xml:space="preserve"> </w:t>
      </w:r>
      <w:r w:rsidRPr="00F85A5A">
        <w:rPr>
          <w:rFonts w:ascii="Museo Sans 300" w:hAnsi="Museo Sans 300"/>
          <w:sz w:val="20"/>
          <w:szCs w:val="20"/>
          <w:lang w:eastAsia="es-SV"/>
        </w:rPr>
        <w:t xml:space="preserve">y a la sociedad </w:t>
      </w:r>
      <w:r w:rsidR="00656C13">
        <w:rPr>
          <w:rFonts w:ascii="Museo Sans 300" w:hAnsi="Museo Sans 300"/>
          <w:sz w:val="20"/>
          <w:szCs w:val="20"/>
          <w:lang w:eastAsia="es-SV"/>
        </w:rPr>
        <w:t>DELSUR</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E90B70">
        <w:rPr>
          <w:rFonts w:ascii="Museo Sans 300" w:hAnsi="Museo Sans 300"/>
          <w:sz w:val="20"/>
          <w:szCs w:val="20"/>
          <w:lang w:eastAsia="es-SV"/>
        </w:rPr>
        <w:t xml:space="preserve">informe técnico N.° </w:t>
      </w:r>
      <w:r w:rsidR="006F7D1F">
        <w:rPr>
          <w:rFonts w:ascii="Museo Sans 300" w:hAnsi="Museo Sans 300"/>
          <w:sz w:val="20"/>
          <w:szCs w:val="20"/>
          <w:lang w:val="es-ES"/>
        </w:rPr>
        <w:t>IT-279-</w:t>
      </w:r>
      <w:r w:rsidR="007E4B77">
        <w:rPr>
          <w:rFonts w:ascii="Museo Sans 300" w:hAnsi="Museo Sans 300"/>
          <w:sz w:val="20"/>
          <w:szCs w:val="20"/>
          <w:lang w:val="es-ES"/>
        </w:rPr>
        <w:t>XXX</w:t>
      </w:r>
      <w:r w:rsidR="007B5AF5">
        <w:rPr>
          <w:rFonts w:ascii="Museo Sans 300" w:hAnsi="Museo Sans 300"/>
          <w:sz w:val="20"/>
          <w:szCs w:val="20"/>
          <w:lang w:eastAsia="es-SV"/>
        </w:rPr>
        <w:t>-CAU</w:t>
      </w:r>
      <w:r w:rsidR="008C04D8" w:rsidRPr="00F85A5A">
        <w:rPr>
          <w:rFonts w:ascii="Museo Sans 300" w:hAnsi="Museo Sans 300"/>
          <w:sz w:val="20"/>
          <w:szCs w:val="20"/>
          <w:lang w:eastAsia="es-SV"/>
        </w:rPr>
        <w:t>, rendido por el CAU.</w:t>
      </w:r>
    </w:p>
    <w:p w14:paraId="6569D8CA" w14:textId="371AF20B" w:rsidR="00D57153" w:rsidRDefault="00D57153" w:rsidP="00FC69D6">
      <w:pPr>
        <w:spacing w:after="0" w:line="240" w:lineRule="auto"/>
        <w:ind w:left="360"/>
        <w:jc w:val="both"/>
        <w:rPr>
          <w:rFonts w:ascii="Museo Sans 300" w:hAnsi="Museo Sans 300"/>
          <w:lang w:eastAsia="es-SV"/>
        </w:rPr>
      </w:pPr>
    </w:p>
    <w:p w14:paraId="1FC473F4" w14:textId="66F88F1A" w:rsidR="00C254A9" w:rsidRDefault="00C254A9" w:rsidP="00FC69D6">
      <w:pPr>
        <w:spacing w:after="0" w:line="240" w:lineRule="auto"/>
        <w:ind w:left="360"/>
        <w:jc w:val="both"/>
        <w:rPr>
          <w:rFonts w:ascii="Museo Sans 300" w:hAnsi="Museo Sans 300"/>
          <w:lang w:eastAsia="es-SV"/>
        </w:rPr>
      </w:pPr>
    </w:p>
    <w:p w14:paraId="6896D3A0" w14:textId="77777777" w:rsidR="00C254A9" w:rsidRDefault="00C254A9"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0DA52C64"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E64C7" w14:textId="77777777" w:rsidR="0045023B" w:rsidRDefault="0045023B">
      <w:pPr>
        <w:spacing w:after="0" w:line="240" w:lineRule="auto"/>
      </w:pPr>
      <w:r>
        <w:separator/>
      </w:r>
    </w:p>
  </w:endnote>
  <w:endnote w:type="continuationSeparator" w:id="0">
    <w:p w14:paraId="0B212626" w14:textId="77777777" w:rsidR="0045023B" w:rsidRDefault="0045023B">
      <w:pPr>
        <w:spacing w:after="0" w:line="240" w:lineRule="auto"/>
      </w:pPr>
      <w:r>
        <w:continuationSeparator/>
      </w:r>
    </w:p>
  </w:endnote>
  <w:endnote w:type="continuationNotice" w:id="1">
    <w:p w14:paraId="3A803259" w14:textId="77777777" w:rsidR="0045023B" w:rsidRDefault="00450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83F36" w14:textId="50757961" w:rsidR="00F47546" w:rsidRPr="000C6568" w:rsidRDefault="5E8FC066" w:rsidP="5E8FC066">
    <w:pPr>
      <w:pStyle w:val="Piedepgina"/>
      <w:jc w:val="center"/>
      <w:rPr>
        <w:rFonts w:ascii="Museo Sans 300" w:hAnsi="Museo Sans 300"/>
        <w:b/>
        <w:bCs/>
        <w:noProof/>
        <w:sz w:val="16"/>
        <w:szCs w:val="16"/>
        <w:lang w:val="es-ES"/>
      </w:rPr>
    </w:pPr>
    <w:r w:rsidRPr="000C6568">
      <w:rPr>
        <w:rFonts w:ascii="Museo Sans 300" w:hAnsi="Museo Sans 300"/>
        <w:sz w:val="16"/>
        <w:szCs w:val="16"/>
        <w:lang w:val="es-ES"/>
      </w:rPr>
      <w:t xml:space="preserve">Página </w:t>
    </w:r>
    <w:r w:rsidR="00F47546" w:rsidRPr="000C6568">
      <w:rPr>
        <w:rFonts w:ascii="Museo Sans 300" w:hAnsi="Museo Sans 300"/>
        <w:b/>
        <w:bCs/>
        <w:noProof/>
        <w:sz w:val="16"/>
        <w:szCs w:val="16"/>
        <w:lang w:val="es-ES"/>
      </w:rPr>
      <w:fldChar w:fldCharType="begin"/>
    </w:r>
    <w:r w:rsidR="00F47546" w:rsidRPr="000C6568">
      <w:rPr>
        <w:rFonts w:ascii="Museo Sans 300" w:hAnsi="Museo Sans 300"/>
        <w:b/>
        <w:bCs/>
        <w:sz w:val="16"/>
        <w:szCs w:val="16"/>
      </w:rPr>
      <w:instrText>PAGE  \* Arabic  \* MERGEFORMAT</w:instrText>
    </w:r>
    <w:r w:rsidR="00F47546" w:rsidRPr="000C6568">
      <w:rPr>
        <w:rFonts w:ascii="Museo Sans 300" w:hAnsi="Museo Sans 300"/>
        <w:b/>
        <w:bCs/>
        <w:sz w:val="16"/>
        <w:szCs w:val="16"/>
      </w:rPr>
      <w:fldChar w:fldCharType="separate"/>
    </w:r>
    <w:r w:rsidR="007E4B77" w:rsidRPr="007E4B77">
      <w:rPr>
        <w:rFonts w:ascii="Museo Sans 300" w:hAnsi="Museo Sans 300"/>
        <w:b/>
        <w:bCs/>
        <w:noProof/>
        <w:sz w:val="16"/>
        <w:szCs w:val="16"/>
        <w:lang w:val="es-ES"/>
      </w:rPr>
      <w:t>6</w:t>
    </w:r>
    <w:r w:rsidR="00F47546" w:rsidRPr="000C6568">
      <w:rPr>
        <w:rFonts w:ascii="Museo Sans 300" w:hAnsi="Museo Sans 300"/>
        <w:b/>
        <w:bCs/>
        <w:noProof/>
        <w:sz w:val="16"/>
        <w:szCs w:val="16"/>
        <w:lang w:val="es-ES"/>
      </w:rPr>
      <w:fldChar w:fldCharType="end"/>
    </w:r>
    <w:r w:rsidRPr="000C6568">
      <w:rPr>
        <w:rFonts w:ascii="Museo Sans 300" w:hAnsi="Museo Sans 300"/>
        <w:sz w:val="16"/>
        <w:szCs w:val="16"/>
        <w:lang w:val="es-ES"/>
      </w:rPr>
      <w:t xml:space="preserve"> de </w:t>
    </w:r>
    <w:r w:rsidR="00F47546" w:rsidRPr="000C6568">
      <w:rPr>
        <w:rFonts w:ascii="Museo Sans 300" w:hAnsi="Museo Sans 300"/>
        <w:b/>
        <w:bCs/>
        <w:noProof/>
        <w:sz w:val="16"/>
        <w:szCs w:val="16"/>
        <w:lang w:val="es-ES"/>
      </w:rPr>
      <w:fldChar w:fldCharType="begin"/>
    </w:r>
    <w:r w:rsidR="00F47546" w:rsidRPr="000C6568">
      <w:rPr>
        <w:rFonts w:ascii="Museo Sans 300" w:hAnsi="Museo Sans 300"/>
        <w:sz w:val="16"/>
        <w:szCs w:val="16"/>
      </w:rPr>
      <w:instrText>NUMPAGES  \* Arabic  \* MERGEFORMAT</w:instrText>
    </w:r>
    <w:r w:rsidR="00F47546" w:rsidRPr="000C6568">
      <w:rPr>
        <w:rFonts w:ascii="Museo Sans 300" w:hAnsi="Museo Sans 300"/>
        <w:sz w:val="16"/>
        <w:szCs w:val="16"/>
      </w:rPr>
      <w:fldChar w:fldCharType="separate"/>
    </w:r>
    <w:r w:rsidR="007E4B77" w:rsidRPr="007E4B77">
      <w:rPr>
        <w:rFonts w:ascii="Museo Sans 300" w:hAnsi="Museo Sans 300"/>
        <w:b/>
        <w:bCs/>
        <w:noProof/>
        <w:sz w:val="16"/>
        <w:szCs w:val="16"/>
        <w:lang w:val="es-ES"/>
      </w:rPr>
      <w:t>8</w:t>
    </w:r>
    <w:r w:rsidR="00F47546" w:rsidRPr="000C6568">
      <w:rPr>
        <w:rFonts w:ascii="Museo Sans 300" w:hAnsi="Museo Sans 300"/>
        <w:b/>
        <w:bCs/>
        <w:noProof/>
        <w:sz w:val="16"/>
        <w:szCs w:val="16"/>
        <w:lang w:val="es-ES"/>
      </w:rPr>
      <w:fldChar w:fldCharType="end"/>
    </w:r>
  </w:p>
  <w:p w14:paraId="1DEC8180" w14:textId="2690360F" w:rsidR="5E8FC066" w:rsidRDefault="007E4B77" w:rsidP="00E94941">
    <w:pPr>
      <w:spacing w:line="240" w:lineRule="auto"/>
      <w:jc w:val="right"/>
      <w:rPr>
        <w:rFonts w:ascii="Museo Sans 300" w:hAnsi="Museo Sans 300"/>
        <w:noProof/>
        <w:sz w:val="14"/>
        <w:szCs w:val="14"/>
        <w:lang w:val="es-ES"/>
      </w:rPr>
    </w:pPr>
    <w:r>
      <w:rPr>
        <w:rFonts w:ascii="Bembo Std" w:eastAsia="Bembo Std" w:hAnsi="Bembo Std" w:cs="Bembo Std"/>
        <w:b/>
        <w:bCs/>
        <w:color w:val="000000" w:themeColor="text1"/>
        <w:sz w:val="14"/>
        <w:szCs w:val="14"/>
        <w:lang w:val="en-US"/>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422DF5" w:rsidRDefault="5E8FC06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422DF5">
      <w:rPr>
        <w:rFonts w:ascii="Bembo Std" w:hAnsi="Bembo Std"/>
        <w:b/>
        <w:bCs/>
        <w:color w:val="000000" w:themeColor="text1"/>
        <w:sz w:val="18"/>
        <w:szCs w:val="18"/>
        <w:lang w:val="en-US"/>
      </w:rPr>
      <w:t>PBX: (503) 2257-4438; Fax: (503) 2257-4499</w:t>
    </w:r>
  </w:p>
  <w:p w14:paraId="3B1B3C7A" w14:textId="165E2088" w:rsidR="5E8FC066" w:rsidRPr="00422DF5" w:rsidRDefault="007E4B77" w:rsidP="5E8FC066">
    <w:pPr>
      <w:spacing w:line="240" w:lineRule="auto"/>
      <w:jc w:val="right"/>
      <w:rPr>
        <w:rFonts w:ascii="Bembo Std" w:eastAsia="Bembo Std" w:hAnsi="Bembo Std" w:cs="Bembo Std"/>
        <w:color w:val="000000" w:themeColor="text1"/>
        <w:sz w:val="14"/>
        <w:szCs w:val="14"/>
        <w:lang w:val="en-US"/>
      </w:rPr>
    </w:pPr>
    <w:r>
      <w:rPr>
        <w:rFonts w:ascii="Bembo Std" w:eastAsia="Bembo Std" w:hAnsi="Bembo Std" w:cs="Bembo Std"/>
        <w:b/>
        <w:bCs/>
        <w:color w:val="000000" w:themeColor="text1"/>
        <w:sz w:val="14"/>
        <w:szCs w:val="14"/>
        <w:lang w:val="en-US"/>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1E691" w14:textId="77777777" w:rsidR="0045023B" w:rsidRDefault="0045023B">
      <w:pPr>
        <w:spacing w:after="0" w:line="240" w:lineRule="auto"/>
      </w:pPr>
      <w:r>
        <w:separator/>
      </w:r>
    </w:p>
  </w:footnote>
  <w:footnote w:type="continuationSeparator" w:id="0">
    <w:p w14:paraId="2852F0C4" w14:textId="77777777" w:rsidR="0045023B" w:rsidRDefault="0045023B">
      <w:pPr>
        <w:spacing w:after="0" w:line="240" w:lineRule="auto"/>
      </w:pPr>
      <w:r>
        <w:continuationSeparator/>
      </w:r>
    </w:p>
  </w:footnote>
  <w:footnote w:type="continuationNotice" w:id="1">
    <w:p w14:paraId="2DF3AD2B" w14:textId="77777777" w:rsidR="0045023B" w:rsidRDefault="00450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12771041">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7A7BFC"/>
    <w:multiLevelType w:val="multilevel"/>
    <w:tmpl w:val="D774051A"/>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76A1A36"/>
    <w:multiLevelType w:val="hybridMultilevel"/>
    <w:tmpl w:val="9404C630"/>
    <w:lvl w:ilvl="0" w:tplc="5E069FE6">
      <w:numFmt w:val="bullet"/>
      <w:lvlText w:val=""/>
      <w:lvlJc w:val="left"/>
      <w:pPr>
        <w:ind w:left="720" w:hanging="360"/>
      </w:pPr>
      <w:rPr>
        <w:rFonts w:ascii="Symbol" w:hAnsi="Symbol"/>
        <w:sz w:val="20"/>
      </w:rPr>
    </w:lvl>
    <w:lvl w:ilvl="1" w:tplc="CEEA7E32">
      <w:numFmt w:val="bullet"/>
      <w:lvlText w:val="o"/>
      <w:lvlJc w:val="left"/>
      <w:pPr>
        <w:ind w:left="1440" w:hanging="360"/>
      </w:pPr>
      <w:rPr>
        <w:rFonts w:ascii="Courier New" w:hAnsi="Courier New"/>
        <w:sz w:val="20"/>
      </w:rPr>
    </w:lvl>
    <w:lvl w:ilvl="2" w:tplc="B7469B96">
      <w:numFmt w:val="bullet"/>
      <w:lvlText w:val=""/>
      <w:lvlJc w:val="left"/>
      <w:pPr>
        <w:ind w:left="2160" w:hanging="360"/>
      </w:pPr>
      <w:rPr>
        <w:rFonts w:ascii="Wingdings" w:hAnsi="Wingdings"/>
        <w:sz w:val="20"/>
      </w:rPr>
    </w:lvl>
    <w:lvl w:ilvl="3" w:tplc="54EAE9C8">
      <w:numFmt w:val="bullet"/>
      <w:lvlText w:val=""/>
      <w:lvlJc w:val="left"/>
      <w:pPr>
        <w:ind w:left="2880" w:hanging="360"/>
      </w:pPr>
      <w:rPr>
        <w:rFonts w:ascii="Wingdings" w:hAnsi="Wingdings"/>
        <w:sz w:val="20"/>
      </w:rPr>
    </w:lvl>
    <w:lvl w:ilvl="4" w:tplc="39A266C4">
      <w:numFmt w:val="bullet"/>
      <w:lvlText w:val=""/>
      <w:lvlJc w:val="left"/>
      <w:pPr>
        <w:ind w:left="3600" w:hanging="360"/>
      </w:pPr>
      <w:rPr>
        <w:rFonts w:ascii="Wingdings" w:hAnsi="Wingdings"/>
        <w:sz w:val="20"/>
      </w:rPr>
    </w:lvl>
    <w:lvl w:ilvl="5" w:tplc="FF109106">
      <w:numFmt w:val="bullet"/>
      <w:lvlText w:val=""/>
      <w:lvlJc w:val="left"/>
      <w:pPr>
        <w:ind w:left="4320" w:hanging="360"/>
      </w:pPr>
      <w:rPr>
        <w:rFonts w:ascii="Wingdings" w:hAnsi="Wingdings"/>
        <w:sz w:val="20"/>
      </w:rPr>
    </w:lvl>
    <w:lvl w:ilvl="6" w:tplc="08A06334">
      <w:numFmt w:val="bullet"/>
      <w:lvlText w:val=""/>
      <w:lvlJc w:val="left"/>
      <w:pPr>
        <w:ind w:left="5040" w:hanging="360"/>
      </w:pPr>
      <w:rPr>
        <w:rFonts w:ascii="Wingdings" w:hAnsi="Wingdings"/>
        <w:sz w:val="20"/>
      </w:rPr>
    </w:lvl>
    <w:lvl w:ilvl="7" w:tplc="49047DD6">
      <w:numFmt w:val="bullet"/>
      <w:lvlText w:val=""/>
      <w:lvlJc w:val="left"/>
      <w:pPr>
        <w:ind w:left="5760" w:hanging="360"/>
      </w:pPr>
      <w:rPr>
        <w:rFonts w:ascii="Wingdings" w:hAnsi="Wingdings"/>
        <w:sz w:val="20"/>
      </w:rPr>
    </w:lvl>
    <w:lvl w:ilvl="8" w:tplc="E1B0B160">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1BB75BB"/>
    <w:multiLevelType w:val="multilevel"/>
    <w:tmpl w:val="F288F10A"/>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7" w15:restartNumberingAfterBreak="0">
    <w:nsid w:val="123A687C"/>
    <w:multiLevelType w:val="hybridMultilevel"/>
    <w:tmpl w:val="48E2695E"/>
    <w:lvl w:ilvl="0" w:tplc="56BAA00A">
      <w:start w:val="1"/>
      <w:numFmt w:val="bullet"/>
      <w:lvlText w:val="o"/>
      <w:lvlJc w:val="left"/>
      <w:pPr>
        <w:tabs>
          <w:tab w:val="num" w:pos="720"/>
        </w:tabs>
        <w:ind w:left="720" w:hanging="360"/>
      </w:pPr>
      <w:rPr>
        <w:rFonts w:ascii="Courier New" w:hAnsi="Courier New" w:hint="default"/>
        <w:sz w:val="20"/>
      </w:rPr>
    </w:lvl>
    <w:lvl w:ilvl="1" w:tplc="26724EAC" w:tentative="1">
      <w:start w:val="1"/>
      <w:numFmt w:val="bullet"/>
      <w:lvlText w:val="o"/>
      <w:lvlJc w:val="left"/>
      <w:pPr>
        <w:tabs>
          <w:tab w:val="num" w:pos="1440"/>
        </w:tabs>
        <w:ind w:left="1440" w:hanging="360"/>
      </w:pPr>
      <w:rPr>
        <w:rFonts w:ascii="Courier New" w:hAnsi="Courier New" w:hint="default"/>
        <w:sz w:val="20"/>
      </w:rPr>
    </w:lvl>
    <w:lvl w:ilvl="2" w:tplc="B51EC0BA" w:tentative="1">
      <w:start w:val="1"/>
      <w:numFmt w:val="bullet"/>
      <w:lvlText w:val="o"/>
      <w:lvlJc w:val="left"/>
      <w:pPr>
        <w:tabs>
          <w:tab w:val="num" w:pos="2160"/>
        </w:tabs>
        <w:ind w:left="2160" w:hanging="360"/>
      </w:pPr>
      <w:rPr>
        <w:rFonts w:ascii="Courier New" w:hAnsi="Courier New" w:hint="default"/>
        <w:sz w:val="20"/>
      </w:rPr>
    </w:lvl>
    <w:lvl w:ilvl="3" w:tplc="4CE09FC8" w:tentative="1">
      <w:start w:val="1"/>
      <w:numFmt w:val="bullet"/>
      <w:lvlText w:val="o"/>
      <w:lvlJc w:val="left"/>
      <w:pPr>
        <w:tabs>
          <w:tab w:val="num" w:pos="2880"/>
        </w:tabs>
        <w:ind w:left="2880" w:hanging="360"/>
      </w:pPr>
      <w:rPr>
        <w:rFonts w:ascii="Courier New" w:hAnsi="Courier New" w:hint="default"/>
        <w:sz w:val="20"/>
      </w:rPr>
    </w:lvl>
    <w:lvl w:ilvl="4" w:tplc="233867DE" w:tentative="1">
      <w:start w:val="1"/>
      <w:numFmt w:val="bullet"/>
      <w:lvlText w:val="o"/>
      <w:lvlJc w:val="left"/>
      <w:pPr>
        <w:tabs>
          <w:tab w:val="num" w:pos="3600"/>
        </w:tabs>
        <w:ind w:left="3600" w:hanging="360"/>
      </w:pPr>
      <w:rPr>
        <w:rFonts w:ascii="Courier New" w:hAnsi="Courier New" w:hint="default"/>
        <w:sz w:val="20"/>
      </w:rPr>
    </w:lvl>
    <w:lvl w:ilvl="5" w:tplc="425ACD40" w:tentative="1">
      <w:start w:val="1"/>
      <w:numFmt w:val="bullet"/>
      <w:lvlText w:val="o"/>
      <w:lvlJc w:val="left"/>
      <w:pPr>
        <w:tabs>
          <w:tab w:val="num" w:pos="4320"/>
        </w:tabs>
        <w:ind w:left="4320" w:hanging="360"/>
      </w:pPr>
      <w:rPr>
        <w:rFonts w:ascii="Courier New" w:hAnsi="Courier New" w:hint="default"/>
        <w:sz w:val="20"/>
      </w:rPr>
    </w:lvl>
    <w:lvl w:ilvl="6" w:tplc="CF4E65F4" w:tentative="1">
      <w:start w:val="1"/>
      <w:numFmt w:val="bullet"/>
      <w:lvlText w:val="o"/>
      <w:lvlJc w:val="left"/>
      <w:pPr>
        <w:tabs>
          <w:tab w:val="num" w:pos="5040"/>
        </w:tabs>
        <w:ind w:left="5040" w:hanging="360"/>
      </w:pPr>
      <w:rPr>
        <w:rFonts w:ascii="Courier New" w:hAnsi="Courier New" w:hint="default"/>
        <w:sz w:val="20"/>
      </w:rPr>
    </w:lvl>
    <w:lvl w:ilvl="7" w:tplc="C9B83716" w:tentative="1">
      <w:start w:val="1"/>
      <w:numFmt w:val="bullet"/>
      <w:lvlText w:val="o"/>
      <w:lvlJc w:val="left"/>
      <w:pPr>
        <w:tabs>
          <w:tab w:val="num" w:pos="5760"/>
        </w:tabs>
        <w:ind w:left="5760" w:hanging="360"/>
      </w:pPr>
      <w:rPr>
        <w:rFonts w:ascii="Courier New" w:hAnsi="Courier New" w:hint="default"/>
        <w:sz w:val="20"/>
      </w:rPr>
    </w:lvl>
    <w:lvl w:ilvl="8" w:tplc="CA188BC6"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14D566D1"/>
    <w:multiLevelType w:val="hybridMultilevel"/>
    <w:tmpl w:val="548855C8"/>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 w15:restartNumberingAfterBreak="0">
    <w:nsid w:val="1F972E9E"/>
    <w:multiLevelType w:val="hybridMultilevel"/>
    <w:tmpl w:val="40268186"/>
    <w:lvl w:ilvl="0" w:tplc="FC82D30E">
      <w:start w:val="1"/>
      <w:numFmt w:val="bullet"/>
      <w:lvlText w:val="o"/>
      <w:lvlJc w:val="left"/>
      <w:pPr>
        <w:tabs>
          <w:tab w:val="num" w:pos="720"/>
        </w:tabs>
        <w:ind w:left="720" w:hanging="360"/>
      </w:pPr>
      <w:rPr>
        <w:rFonts w:ascii="Courier New" w:hAnsi="Courier New" w:hint="default"/>
        <w:sz w:val="20"/>
      </w:rPr>
    </w:lvl>
    <w:lvl w:ilvl="1" w:tplc="5D3C50E2" w:tentative="1">
      <w:start w:val="1"/>
      <w:numFmt w:val="bullet"/>
      <w:lvlText w:val="o"/>
      <w:lvlJc w:val="left"/>
      <w:pPr>
        <w:tabs>
          <w:tab w:val="num" w:pos="1440"/>
        </w:tabs>
        <w:ind w:left="1440" w:hanging="360"/>
      </w:pPr>
      <w:rPr>
        <w:rFonts w:ascii="Courier New" w:hAnsi="Courier New" w:hint="default"/>
        <w:sz w:val="20"/>
      </w:rPr>
    </w:lvl>
    <w:lvl w:ilvl="2" w:tplc="650C1974" w:tentative="1">
      <w:start w:val="1"/>
      <w:numFmt w:val="bullet"/>
      <w:lvlText w:val="o"/>
      <w:lvlJc w:val="left"/>
      <w:pPr>
        <w:tabs>
          <w:tab w:val="num" w:pos="2160"/>
        </w:tabs>
        <w:ind w:left="2160" w:hanging="360"/>
      </w:pPr>
      <w:rPr>
        <w:rFonts w:ascii="Courier New" w:hAnsi="Courier New" w:hint="default"/>
        <w:sz w:val="20"/>
      </w:rPr>
    </w:lvl>
    <w:lvl w:ilvl="3" w:tplc="C4D00F8A" w:tentative="1">
      <w:start w:val="1"/>
      <w:numFmt w:val="bullet"/>
      <w:lvlText w:val="o"/>
      <w:lvlJc w:val="left"/>
      <w:pPr>
        <w:tabs>
          <w:tab w:val="num" w:pos="2880"/>
        </w:tabs>
        <w:ind w:left="2880" w:hanging="360"/>
      </w:pPr>
      <w:rPr>
        <w:rFonts w:ascii="Courier New" w:hAnsi="Courier New" w:hint="default"/>
        <w:sz w:val="20"/>
      </w:rPr>
    </w:lvl>
    <w:lvl w:ilvl="4" w:tplc="A7447E02" w:tentative="1">
      <w:start w:val="1"/>
      <w:numFmt w:val="bullet"/>
      <w:lvlText w:val="o"/>
      <w:lvlJc w:val="left"/>
      <w:pPr>
        <w:tabs>
          <w:tab w:val="num" w:pos="3600"/>
        </w:tabs>
        <w:ind w:left="3600" w:hanging="360"/>
      </w:pPr>
      <w:rPr>
        <w:rFonts w:ascii="Courier New" w:hAnsi="Courier New" w:hint="default"/>
        <w:sz w:val="20"/>
      </w:rPr>
    </w:lvl>
    <w:lvl w:ilvl="5" w:tplc="AF10875A" w:tentative="1">
      <w:start w:val="1"/>
      <w:numFmt w:val="bullet"/>
      <w:lvlText w:val="o"/>
      <w:lvlJc w:val="left"/>
      <w:pPr>
        <w:tabs>
          <w:tab w:val="num" w:pos="4320"/>
        </w:tabs>
        <w:ind w:left="4320" w:hanging="360"/>
      </w:pPr>
      <w:rPr>
        <w:rFonts w:ascii="Courier New" w:hAnsi="Courier New" w:hint="default"/>
        <w:sz w:val="20"/>
      </w:rPr>
    </w:lvl>
    <w:lvl w:ilvl="6" w:tplc="1D967832" w:tentative="1">
      <w:start w:val="1"/>
      <w:numFmt w:val="bullet"/>
      <w:lvlText w:val="o"/>
      <w:lvlJc w:val="left"/>
      <w:pPr>
        <w:tabs>
          <w:tab w:val="num" w:pos="5040"/>
        </w:tabs>
        <w:ind w:left="5040" w:hanging="360"/>
      </w:pPr>
      <w:rPr>
        <w:rFonts w:ascii="Courier New" w:hAnsi="Courier New" w:hint="default"/>
        <w:sz w:val="20"/>
      </w:rPr>
    </w:lvl>
    <w:lvl w:ilvl="7" w:tplc="749E3BA2" w:tentative="1">
      <w:start w:val="1"/>
      <w:numFmt w:val="bullet"/>
      <w:lvlText w:val="o"/>
      <w:lvlJc w:val="left"/>
      <w:pPr>
        <w:tabs>
          <w:tab w:val="num" w:pos="5760"/>
        </w:tabs>
        <w:ind w:left="5760" w:hanging="360"/>
      </w:pPr>
      <w:rPr>
        <w:rFonts w:ascii="Courier New" w:hAnsi="Courier New" w:hint="default"/>
        <w:sz w:val="20"/>
      </w:rPr>
    </w:lvl>
    <w:lvl w:ilvl="8" w:tplc="46082ED2"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30591264"/>
    <w:multiLevelType w:val="hybridMultilevel"/>
    <w:tmpl w:val="40FEC586"/>
    <w:lvl w:ilvl="0" w:tplc="440A0017">
      <w:start w:val="1"/>
      <w:numFmt w:val="lowerLetter"/>
      <w:lvlText w:val="%1)"/>
      <w:lvlJc w:val="left"/>
      <w:pPr>
        <w:ind w:left="1571" w:hanging="360"/>
      </w:pPr>
      <w:rPr>
        <w:rFonts w:cs="Times New Roman"/>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14"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5"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1"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2" w15:restartNumberingAfterBreak="0">
    <w:nsid w:val="46EB5977"/>
    <w:multiLevelType w:val="hybridMultilevel"/>
    <w:tmpl w:val="D2E2BE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5" w15:restartNumberingAfterBreak="0">
    <w:nsid w:val="489552FC"/>
    <w:multiLevelType w:val="hybridMultilevel"/>
    <w:tmpl w:val="AD60C3F4"/>
    <w:lvl w:ilvl="0" w:tplc="440A0017">
      <w:start w:val="1"/>
      <w:numFmt w:val="lowerLetter"/>
      <w:lvlText w:val="%1)"/>
      <w:lvlJc w:val="left"/>
      <w:pPr>
        <w:ind w:left="1571" w:hanging="360"/>
      </w:pPr>
    </w:lvl>
    <w:lvl w:ilvl="1" w:tplc="440A0019">
      <w:start w:val="1"/>
      <w:numFmt w:val="lowerLetter"/>
      <w:lvlText w:val="%2."/>
      <w:lvlJc w:val="left"/>
      <w:pPr>
        <w:ind w:left="2291" w:hanging="360"/>
      </w:pPr>
    </w:lvl>
    <w:lvl w:ilvl="2" w:tplc="440A001B">
      <w:start w:val="1"/>
      <w:numFmt w:val="lowerRoman"/>
      <w:lvlText w:val="%3."/>
      <w:lvlJc w:val="right"/>
      <w:pPr>
        <w:ind w:left="3011" w:hanging="180"/>
      </w:pPr>
    </w:lvl>
    <w:lvl w:ilvl="3" w:tplc="440A000F">
      <w:start w:val="1"/>
      <w:numFmt w:val="decimal"/>
      <w:lvlText w:val="%4."/>
      <w:lvlJc w:val="left"/>
      <w:pPr>
        <w:ind w:left="3731" w:hanging="360"/>
      </w:pPr>
    </w:lvl>
    <w:lvl w:ilvl="4" w:tplc="440A0019">
      <w:start w:val="1"/>
      <w:numFmt w:val="lowerLetter"/>
      <w:lvlText w:val="%5."/>
      <w:lvlJc w:val="left"/>
      <w:pPr>
        <w:ind w:left="4451" w:hanging="360"/>
      </w:pPr>
    </w:lvl>
    <w:lvl w:ilvl="5" w:tplc="440A001B">
      <w:start w:val="1"/>
      <w:numFmt w:val="lowerRoman"/>
      <w:lvlText w:val="%6."/>
      <w:lvlJc w:val="right"/>
      <w:pPr>
        <w:ind w:left="5171" w:hanging="180"/>
      </w:pPr>
    </w:lvl>
    <w:lvl w:ilvl="6" w:tplc="440A000F">
      <w:start w:val="1"/>
      <w:numFmt w:val="decimal"/>
      <w:lvlText w:val="%7."/>
      <w:lvlJc w:val="left"/>
      <w:pPr>
        <w:ind w:left="5891" w:hanging="360"/>
      </w:pPr>
    </w:lvl>
    <w:lvl w:ilvl="7" w:tplc="440A0019">
      <w:start w:val="1"/>
      <w:numFmt w:val="lowerLetter"/>
      <w:lvlText w:val="%8."/>
      <w:lvlJc w:val="left"/>
      <w:pPr>
        <w:ind w:left="6611" w:hanging="360"/>
      </w:pPr>
    </w:lvl>
    <w:lvl w:ilvl="8" w:tplc="440A001B">
      <w:start w:val="1"/>
      <w:numFmt w:val="lowerRoman"/>
      <w:lvlText w:val="%9."/>
      <w:lvlJc w:val="right"/>
      <w:pPr>
        <w:ind w:left="7331" w:hanging="180"/>
      </w:pPr>
    </w:lvl>
  </w:abstractNum>
  <w:abstractNum w:abstractNumId="26"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7" w15:restartNumberingAfterBreak="0">
    <w:nsid w:val="4CCC0644"/>
    <w:multiLevelType w:val="hybridMultilevel"/>
    <w:tmpl w:val="BD54CD36"/>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30"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1"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2" w15:restartNumberingAfterBreak="0">
    <w:nsid w:val="67BB47E4"/>
    <w:multiLevelType w:val="hybridMultilevel"/>
    <w:tmpl w:val="5A40A4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8B707A8"/>
    <w:multiLevelType w:val="hybridMultilevel"/>
    <w:tmpl w:val="AB8A778C"/>
    <w:lvl w:ilvl="0" w:tplc="0C1A9F92">
      <w:start w:val="1"/>
      <w:numFmt w:val="bullet"/>
      <w:lvlText w:val="o"/>
      <w:lvlJc w:val="left"/>
      <w:pPr>
        <w:tabs>
          <w:tab w:val="num" w:pos="720"/>
        </w:tabs>
        <w:ind w:left="720" w:hanging="360"/>
      </w:pPr>
      <w:rPr>
        <w:rFonts w:ascii="Courier New" w:hAnsi="Courier New" w:hint="default"/>
        <w:sz w:val="20"/>
      </w:rPr>
    </w:lvl>
    <w:lvl w:ilvl="1" w:tplc="35F6A2F6" w:tentative="1">
      <w:start w:val="1"/>
      <w:numFmt w:val="bullet"/>
      <w:lvlText w:val="o"/>
      <w:lvlJc w:val="left"/>
      <w:pPr>
        <w:tabs>
          <w:tab w:val="num" w:pos="1440"/>
        </w:tabs>
        <w:ind w:left="1440" w:hanging="360"/>
      </w:pPr>
      <w:rPr>
        <w:rFonts w:ascii="Courier New" w:hAnsi="Courier New" w:hint="default"/>
        <w:sz w:val="20"/>
      </w:rPr>
    </w:lvl>
    <w:lvl w:ilvl="2" w:tplc="6824C53E" w:tentative="1">
      <w:start w:val="1"/>
      <w:numFmt w:val="bullet"/>
      <w:lvlText w:val="o"/>
      <w:lvlJc w:val="left"/>
      <w:pPr>
        <w:tabs>
          <w:tab w:val="num" w:pos="2160"/>
        </w:tabs>
        <w:ind w:left="2160" w:hanging="360"/>
      </w:pPr>
      <w:rPr>
        <w:rFonts w:ascii="Courier New" w:hAnsi="Courier New" w:hint="default"/>
        <w:sz w:val="20"/>
      </w:rPr>
    </w:lvl>
    <w:lvl w:ilvl="3" w:tplc="5AC46F86" w:tentative="1">
      <w:start w:val="1"/>
      <w:numFmt w:val="bullet"/>
      <w:lvlText w:val="o"/>
      <w:lvlJc w:val="left"/>
      <w:pPr>
        <w:tabs>
          <w:tab w:val="num" w:pos="2880"/>
        </w:tabs>
        <w:ind w:left="2880" w:hanging="360"/>
      </w:pPr>
      <w:rPr>
        <w:rFonts w:ascii="Courier New" w:hAnsi="Courier New" w:hint="default"/>
        <w:sz w:val="20"/>
      </w:rPr>
    </w:lvl>
    <w:lvl w:ilvl="4" w:tplc="DC4AC1BE" w:tentative="1">
      <w:start w:val="1"/>
      <w:numFmt w:val="bullet"/>
      <w:lvlText w:val="o"/>
      <w:lvlJc w:val="left"/>
      <w:pPr>
        <w:tabs>
          <w:tab w:val="num" w:pos="3600"/>
        </w:tabs>
        <w:ind w:left="3600" w:hanging="360"/>
      </w:pPr>
      <w:rPr>
        <w:rFonts w:ascii="Courier New" w:hAnsi="Courier New" w:hint="default"/>
        <w:sz w:val="20"/>
      </w:rPr>
    </w:lvl>
    <w:lvl w:ilvl="5" w:tplc="3D1EF2F6" w:tentative="1">
      <w:start w:val="1"/>
      <w:numFmt w:val="bullet"/>
      <w:lvlText w:val="o"/>
      <w:lvlJc w:val="left"/>
      <w:pPr>
        <w:tabs>
          <w:tab w:val="num" w:pos="4320"/>
        </w:tabs>
        <w:ind w:left="4320" w:hanging="360"/>
      </w:pPr>
      <w:rPr>
        <w:rFonts w:ascii="Courier New" w:hAnsi="Courier New" w:hint="default"/>
        <w:sz w:val="20"/>
      </w:rPr>
    </w:lvl>
    <w:lvl w:ilvl="6" w:tplc="62CE177C" w:tentative="1">
      <w:start w:val="1"/>
      <w:numFmt w:val="bullet"/>
      <w:lvlText w:val="o"/>
      <w:lvlJc w:val="left"/>
      <w:pPr>
        <w:tabs>
          <w:tab w:val="num" w:pos="5040"/>
        </w:tabs>
        <w:ind w:left="5040" w:hanging="360"/>
      </w:pPr>
      <w:rPr>
        <w:rFonts w:ascii="Courier New" w:hAnsi="Courier New" w:hint="default"/>
        <w:sz w:val="20"/>
      </w:rPr>
    </w:lvl>
    <w:lvl w:ilvl="7" w:tplc="42FE9C04" w:tentative="1">
      <w:start w:val="1"/>
      <w:numFmt w:val="bullet"/>
      <w:lvlText w:val="o"/>
      <w:lvlJc w:val="left"/>
      <w:pPr>
        <w:tabs>
          <w:tab w:val="num" w:pos="5760"/>
        </w:tabs>
        <w:ind w:left="5760" w:hanging="360"/>
      </w:pPr>
      <w:rPr>
        <w:rFonts w:ascii="Courier New" w:hAnsi="Courier New" w:hint="default"/>
        <w:sz w:val="20"/>
      </w:rPr>
    </w:lvl>
    <w:lvl w:ilvl="8" w:tplc="DF6603F0"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6"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7"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8"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0" w15:restartNumberingAfterBreak="0">
    <w:nsid w:val="7B180D1C"/>
    <w:multiLevelType w:val="hybridMultilevel"/>
    <w:tmpl w:val="024C68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2"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35"/>
  </w:num>
  <w:num w:numId="10">
    <w:abstractNumId w:val="23"/>
  </w:num>
  <w:num w:numId="11">
    <w:abstractNumId w:val="21"/>
  </w:num>
  <w:num w:numId="12">
    <w:abstractNumId w:val="0"/>
  </w:num>
  <w:num w:numId="13">
    <w:abstractNumId w:val="13"/>
  </w:num>
  <w:num w:numId="14">
    <w:abstractNumId w:val="42"/>
  </w:num>
  <w:num w:numId="15">
    <w:abstractNumId w:val="12"/>
  </w:num>
  <w:num w:numId="16">
    <w:abstractNumId w:val="39"/>
  </w:num>
  <w:num w:numId="17">
    <w:abstractNumId w:val="5"/>
  </w:num>
  <w:num w:numId="18">
    <w:abstractNumId w:val="4"/>
  </w:num>
  <w:num w:numId="19">
    <w:abstractNumId w:val="10"/>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9"/>
  </w:num>
  <w:num w:numId="24">
    <w:abstractNumId w:val="24"/>
  </w:num>
  <w:num w:numId="25">
    <w:abstractNumId w:val="36"/>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1"/>
  </w:num>
  <w:num w:numId="29">
    <w:abstractNumId w:val="38"/>
  </w:num>
  <w:num w:numId="30">
    <w:abstractNumId w:val="3"/>
  </w:num>
  <w:num w:numId="31">
    <w:abstractNumId w:val="37"/>
  </w:num>
  <w:num w:numId="32">
    <w:abstractNumId w:val="2"/>
  </w:num>
  <w:num w:numId="33">
    <w:abstractNumId w:val="14"/>
  </w:num>
  <w:num w:numId="34">
    <w:abstractNumId w:val="30"/>
  </w:num>
  <w:num w:numId="35">
    <w:abstractNumId w:val="20"/>
  </w:num>
  <w:num w:numId="36">
    <w:abstractNumId w:val="34"/>
  </w:num>
  <w:num w:numId="37">
    <w:abstractNumId w:val="25"/>
  </w:num>
  <w:num w:numId="38">
    <w:abstractNumId w:val="28"/>
  </w:num>
  <w:num w:numId="39">
    <w:abstractNumId w:val="22"/>
  </w:num>
  <w:num w:numId="40">
    <w:abstractNumId w:val="32"/>
  </w:num>
  <w:num w:numId="41">
    <w:abstractNumId w:val="40"/>
  </w:num>
  <w:num w:numId="42">
    <w:abstractNumId w:val="4"/>
  </w:num>
  <w:num w:numId="43">
    <w:abstractNumId w:val="7"/>
  </w:num>
  <w:num w:numId="44">
    <w:abstractNumId w:val="33"/>
  </w:num>
  <w:num w:numId="45">
    <w:abstractNumId w:val="11"/>
  </w:num>
  <w:num w:numId="46">
    <w:abstractNumId w:val="2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A61"/>
    <w:rsid w:val="00002E4E"/>
    <w:rsid w:val="0000420C"/>
    <w:rsid w:val="000052EB"/>
    <w:rsid w:val="000062F4"/>
    <w:rsid w:val="00006B9A"/>
    <w:rsid w:val="00007802"/>
    <w:rsid w:val="00011629"/>
    <w:rsid w:val="00013990"/>
    <w:rsid w:val="000144CF"/>
    <w:rsid w:val="00016152"/>
    <w:rsid w:val="00016784"/>
    <w:rsid w:val="0003032D"/>
    <w:rsid w:val="00037D4E"/>
    <w:rsid w:val="000404EE"/>
    <w:rsid w:val="00054A87"/>
    <w:rsid w:val="0005519C"/>
    <w:rsid w:val="00057FDB"/>
    <w:rsid w:val="00062514"/>
    <w:rsid w:val="00062DA0"/>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3778"/>
    <w:rsid w:val="000A443E"/>
    <w:rsid w:val="000A5A06"/>
    <w:rsid w:val="000A5B2C"/>
    <w:rsid w:val="000B2696"/>
    <w:rsid w:val="000B607B"/>
    <w:rsid w:val="000C0357"/>
    <w:rsid w:val="000C23DD"/>
    <w:rsid w:val="000C3873"/>
    <w:rsid w:val="000C6568"/>
    <w:rsid w:val="000C78CE"/>
    <w:rsid w:val="000D14EB"/>
    <w:rsid w:val="000D4617"/>
    <w:rsid w:val="000D5708"/>
    <w:rsid w:val="000D6BBC"/>
    <w:rsid w:val="000E4BFD"/>
    <w:rsid w:val="000E4DA4"/>
    <w:rsid w:val="000F1DCE"/>
    <w:rsid w:val="000F2357"/>
    <w:rsid w:val="000F2E6B"/>
    <w:rsid w:val="000F3FEF"/>
    <w:rsid w:val="000F55B2"/>
    <w:rsid w:val="000F5EF7"/>
    <w:rsid w:val="000F68DF"/>
    <w:rsid w:val="000F6AE1"/>
    <w:rsid w:val="00102180"/>
    <w:rsid w:val="0010411F"/>
    <w:rsid w:val="00104EBE"/>
    <w:rsid w:val="00107B92"/>
    <w:rsid w:val="00110714"/>
    <w:rsid w:val="00114BEB"/>
    <w:rsid w:val="00117AC3"/>
    <w:rsid w:val="0012039D"/>
    <w:rsid w:val="0012053C"/>
    <w:rsid w:val="00122140"/>
    <w:rsid w:val="00123443"/>
    <w:rsid w:val="0012422B"/>
    <w:rsid w:val="001260C9"/>
    <w:rsid w:val="001338ED"/>
    <w:rsid w:val="001356BF"/>
    <w:rsid w:val="00135C8B"/>
    <w:rsid w:val="00143FF7"/>
    <w:rsid w:val="00145AC1"/>
    <w:rsid w:val="00146F7C"/>
    <w:rsid w:val="0015099A"/>
    <w:rsid w:val="00151071"/>
    <w:rsid w:val="00153C38"/>
    <w:rsid w:val="00154216"/>
    <w:rsid w:val="00154BEC"/>
    <w:rsid w:val="001563CB"/>
    <w:rsid w:val="00161337"/>
    <w:rsid w:val="00161C82"/>
    <w:rsid w:val="001624AE"/>
    <w:rsid w:val="00162F55"/>
    <w:rsid w:val="00164E6F"/>
    <w:rsid w:val="00170652"/>
    <w:rsid w:val="001724EE"/>
    <w:rsid w:val="0017556F"/>
    <w:rsid w:val="001755C7"/>
    <w:rsid w:val="00175D5A"/>
    <w:rsid w:val="0018248D"/>
    <w:rsid w:val="00182556"/>
    <w:rsid w:val="0018287B"/>
    <w:rsid w:val="00184371"/>
    <w:rsid w:val="001848D1"/>
    <w:rsid w:val="001855B6"/>
    <w:rsid w:val="00186AF3"/>
    <w:rsid w:val="00186F6F"/>
    <w:rsid w:val="00193F42"/>
    <w:rsid w:val="00197460"/>
    <w:rsid w:val="001975DA"/>
    <w:rsid w:val="001A11A0"/>
    <w:rsid w:val="001A1982"/>
    <w:rsid w:val="001A4E9B"/>
    <w:rsid w:val="001A69D2"/>
    <w:rsid w:val="001B2A3B"/>
    <w:rsid w:val="001B2C88"/>
    <w:rsid w:val="001B3D12"/>
    <w:rsid w:val="001B7A4B"/>
    <w:rsid w:val="001C1C94"/>
    <w:rsid w:val="001C257D"/>
    <w:rsid w:val="001C540F"/>
    <w:rsid w:val="001D40D5"/>
    <w:rsid w:val="001E1A2F"/>
    <w:rsid w:val="001F0380"/>
    <w:rsid w:val="001F0784"/>
    <w:rsid w:val="001F330E"/>
    <w:rsid w:val="001F6B2E"/>
    <w:rsid w:val="00200F54"/>
    <w:rsid w:val="00206EC9"/>
    <w:rsid w:val="00210242"/>
    <w:rsid w:val="002105F7"/>
    <w:rsid w:val="00212E3E"/>
    <w:rsid w:val="0021349A"/>
    <w:rsid w:val="00215B94"/>
    <w:rsid w:val="00220B09"/>
    <w:rsid w:val="00222FD0"/>
    <w:rsid w:val="002255A0"/>
    <w:rsid w:val="0022625F"/>
    <w:rsid w:val="00227B27"/>
    <w:rsid w:val="00231848"/>
    <w:rsid w:val="002318CF"/>
    <w:rsid w:val="002344F8"/>
    <w:rsid w:val="00234978"/>
    <w:rsid w:val="00235DFD"/>
    <w:rsid w:val="002447F0"/>
    <w:rsid w:val="00244AA6"/>
    <w:rsid w:val="00245A6F"/>
    <w:rsid w:val="00255BAA"/>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A1CD8"/>
    <w:rsid w:val="002A29E1"/>
    <w:rsid w:val="002A3795"/>
    <w:rsid w:val="002A3FA2"/>
    <w:rsid w:val="002A45A4"/>
    <w:rsid w:val="002B3660"/>
    <w:rsid w:val="002C1E44"/>
    <w:rsid w:val="002C26C2"/>
    <w:rsid w:val="002C4925"/>
    <w:rsid w:val="002C52D6"/>
    <w:rsid w:val="002C5D04"/>
    <w:rsid w:val="002D392A"/>
    <w:rsid w:val="002D53B2"/>
    <w:rsid w:val="002D684A"/>
    <w:rsid w:val="002D6F21"/>
    <w:rsid w:val="002E441D"/>
    <w:rsid w:val="002E4A67"/>
    <w:rsid w:val="002E5C07"/>
    <w:rsid w:val="002E6E34"/>
    <w:rsid w:val="002E77F2"/>
    <w:rsid w:val="002F20C5"/>
    <w:rsid w:val="002F2F91"/>
    <w:rsid w:val="002F3B28"/>
    <w:rsid w:val="002F613F"/>
    <w:rsid w:val="002F62A3"/>
    <w:rsid w:val="00301B08"/>
    <w:rsid w:val="00301E14"/>
    <w:rsid w:val="0030333D"/>
    <w:rsid w:val="00303B4C"/>
    <w:rsid w:val="003041A0"/>
    <w:rsid w:val="00320185"/>
    <w:rsid w:val="00320234"/>
    <w:rsid w:val="003229A9"/>
    <w:rsid w:val="00322BF5"/>
    <w:rsid w:val="00324FC3"/>
    <w:rsid w:val="00335B14"/>
    <w:rsid w:val="00335C51"/>
    <w:rsid w:val="00342D0C"/>
    <w:rsid w:val="003441FC"/>
    <w:rsid w:val="00347FF6"/>
    <w:rsid w:val="003512DD"/>
    <w:rsid w:val="0035146E"/>
    <w:rsid w:val="00355878"/>
    <w:rsid w:val="0035774B"/>
    <w:rsid w:val="00360640"/>
    <w:rsid w:val="0036181B"/>
    <w:rsid w:val="00364DFE"/>
    <w:rsid w:val="00366523"/>
    <w:rsid w:val="003670A6"/>
    <w:rsid w:val="003704D1"/>
    <w:rsid w:val="00372B01"/>
    <w:rsid w:val="003746C1"/>
    <w:rsid w:val="00375B82"/>
    <w:rsid w:val="00386030"/>
    <w:rsid w:val="003861C1"/>
    <w:rsid w:val="0038654C"/>
    <w:rsid w:val="00387F75"/>
    <w:rsid w:val="00392062"/>
    <w:rsid w:val="00394B10"/>
    <w:rsid w:val="00394D00"/>
    <w:rsid w:val="003A06A1"/>
    <w:rsid w:val="003A1FC2"/>
    <w:rsid w:val="003A21F5"/>
    <w:rsid w:val="003A32CC"/>
    <w:rsid w:val="003A3E3B"/>
    <w:rsid w:val="003A4695"/>
    <w:rsid w:val="003A6EAD"/>
    <w:rsid w:val="003B089A"/>
    <w:rsid w:val="003B1F72"/>
    <w:rsid w:val="003B273A"/>
    <w:rsid w:val="003B4A20"/>
    <w:rsid w:val="003B4D84"/>
    <w:rsid w:val="003C0449"/>
    <w:rsid w:val="003C175C"/>
    <w:rsid w:val="003C2865"/>
    <w:rsid w:val="003C36E0"/>
    <w:rsid w:val="003C448D"/>
    <w:rsid w:val="003C6324"/>
    <w:rsid w:val="003C786F"/>
    <w:rsid w:val="003D24E1"/>
    <w:rsid w:val="003D50C5"/>
    <w:rsid w:val="003D7993"/>
    <w:rsid w:val="003E02CA"/>
    <w:rsid w:val="003E4FCC"/>
    <w:rsid w:val="003E72AC"/>
    <w:rsid w:val="003E7A1C"/>
    <w:rsid w:val="003F6AB8"/>
    <w:rsid w:val="003F7DDD"/>
    <w:rsid w:val="004004E4"/>
    <w:rsid w:val="00402367"/>
    <w:rsid w:val="00404E5C"/>
    <w:rsid w:val="004067FA"/>
    <w:rsid w:val="0040799D"/>
    <w:rsid w:val="00407D52"/>
    <w:rsid w:val="00414064"/>
    <w:rsid w:val="004145BF"/>
    <w:rsid w:val="00417C65"/>
    <w:rsid w:val="00422DF5"/>
    <w:rsid w:val="00423DDA"/>
    <w:rsid w:val="0042486E"/>
    <w:rsid w:val="00427176"/>
    <w:rsid w:val="00435F3E"/>
    <w:rsid w:val="004365EC"/>
    <w:rsid w:val="004432BE"/>
    <w:rsid w:val="00444917"/>
    <w:rsid w:val="004461B7"/>
    <w:rsid w:val="004465C3"/>
    <w:rsid w:val="0045023B"/>
    <w:rsid w:val="00450898"/>
    <w:rsid w:val="00451298"/>
    <w:rsid w:val="004524BF"/>
    <w:rsid w:val="00453665"/>
    <w:rsid w:val="0045432D"/>
    <w:rsid w:val="00462115"/>
    <w:rsid w:val="00463ABF"/>
    <w:rsid w:val="00465137"/>
    <w:rsid w:val="00466277"/>
    <w:rsid w:val="00470F43"/>
    <w:rsid w:val="00471124"/>
    <w:rsid w:val="004711AC"/>
    <w:rsid w:val="00474B80"/>
    <w:rsid w:val="00474C2C"/>
    <w:rsid w:val="00475015"/>
    <w:rsid w:val="00476696"/>
    <w:rsid w:val="00483232"/>
    <w:rsid w:val="004837EF"/>
    <w:rsid w:val="004857FF"/>
    <w:rsid w:val="004867A5"/>
    <w:rsid w:val="00487F90"/>
    <w:rsid w:val="0049322E"/>
    <w:rsid w:val="004969D7"/>
    <w:rsid w:val="004979FE"/>
    <w:rsid w:val="004A3C4C"/>
    <w:rsid w:val="004B2AB0"/>
    <w:rsid w:val="004B5715"/>
    <w:rsid w:val="004B7B66"/>
    <w:rsid w:val="004D152A"/>
    <w:rsid w:val="004D1B1E"/>
    <w:rsid w:val="004D4DBD"/>
    <w:rsid w:val="004D52E4"/>
    <w:rsid w:val="004D6ADD"/>
    <w:rsid w:val="004E0DE0"/>
    <w:rsid w:val="004E678A"/>
    <w:rsid w:val="004E715A"/>
    <w:rsid w:val="004F15AC"/>
    <w:rsid w:val="004F23CE"/>
    <w:rsid w:val="004F2E27"/>
    <w:rsid w:val="004F7EBE"/>
    <w:rsid w:val="00504EA7"/>
    <w:rsid w:val="00511B37"/>
    <w:rsid w:val="00514157"/>
    <w:rsid w:val="00516251"/>
    <w:rsid w:val="00517E7B"/>
    <w:rsid w:val="00527A6F"/>
    <w:rsid w:val="005322D9"/>
    <w:rsid w:val="00537602"/>
    <w:rsid w:val="00550400"/>
    <w:rsid w:val="00550A34"/>
    <w:rsid w:val="00550A39"/>
    <w:rsid w:val="00554408"/>
    <w:rsid w:val="005649F0"/>
    <w:rsid w:val="00567017"/>
    <w:rsid w:val="00574303"/>
    <w:rsid w:val="0058470E"/>
    <w:rsid w:val="00584CE4"/>
    <w:rsid w:val="00587D09"/>
    <w:rsid w:val="00590AAE"/>
    <w:rsid w:val="00592547"/>
    <w:rsid w:val="00593582"/>
    <w:rsid w:val="0059549A"/>
    <w:rsid w:val="00597B08"/>
    <w:rsid w:val="005A246B"/>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1EE5"/>
    <w:rsid w:val="005E37A1"/>
    <w:rsid w:val="005E460C"/>
    <w:rsid w:val="005E48BC"/>
    <w:rsid w:val="005F1D21"/>
    <w:rsid w:val="005F27E5"/>
    <w:rsid w:val="005F39EC"/>
    <w:rsid w:val="005F4CD0"/>
    <w:rsid w:val="005F5C8F"/>
    <w:rsid w:val="005F5E4F"/>
    <w:rsid w:val="005F6EF4"/>
    <w:rsid w:val="00600405"/>
    <w:rsid w:val="006020CA"/>
    <w:rsid w:val="006024CB"/>
    <w:rsid w:val="00621328"/>
    <w:rsid w:val="00621D08"/>
    <w:rsid w:val="00626D6E"/>
    <w:rsid w:val="00630582"/>
    <w:rsid w:val="00634827"/>
    <w:rsid w:val="00635BD5"/>
    <w:rsid w:val="00644ACA"/>
    <w:rsid w:val="00646FC2"/>
    <w:rsid w:val="00651A88"/>
    <w:rsid w:val="00651BB9"/>
    <w:rsid w:val="006543CD"/>
    <w:rsid w:val="006549D4"/>
    <w:rsid w:val="00656000"/>
    <w:rsid w:val="00656C13"/>
    <w:rsid w:val="00661607"/>
    <w:rsid w:val="00661C9D"/>
    <w:rsid w:val="00663D03"/>
    <w:rsid w:val="00666B5C"/>
    <w:rsid w:val="00666BBC"/>
    <w:rsid w:val="006741F3"/>
    <w:rsid w:val="00675DF2"/>
    <w:rsid w:val="00682BC6"/>
    <w:rsid w:val="006923B8"/>
    <w:rsid w:val="00692F98"/>
    <w:rsid w:val="00693649"/>
    <w:rsid w:val="006941DC"/>
    <w:rsid w:val="0069736E"/>
    <w:rsid w:val="00697F49"/>
    <w:rsid w:val="006A0073"/>
    <w:rsid w:val="006A6DB5"/>
    <w:rsid w:val="006B1564"/>
    <w:rsid w:val="006B2441"/>
    <w:rsid w:val="006C4A34"/>
    <w:rsid w:val="006C74B3"/>
    <w:rsid w:val="006C7E5D"/>
    <w:rsid w:val="006D43C8"/>
    <w:rsid w:val="006D5D42"/>
    <w:rsid w:val="006D70AF"/>
    <w:rsid w:val="006F090A"/>
    <w:rsid w:val="006F1487"/>
    <w:rsid w:val="006F59E9"/>
    <w:rsid w:val="006F609F"/>
    <w:rsid w:val="006F7D1F"/>
    <w:rsid w:val="00701DC0"/>
    <w:rsid w:val="0070396C"/>
    <w:rsid w:val="00703D74"/>
    <w:rsid w:val="00704080"/>
    <w:rsid w:val="00711C85"/>
    <w:rsid w:val="007127FF"/>
    <w:rsid w:val="0071485F"/>
    <w:rsid w:val="00715B69"/>
    <w:rsid w:val="00720CA6"/>
    <w:rsid w:val="007232F3"/>
    <w:rsid w:val="0072415C"/>
    <w:rsid w:val="00727507"/>
    <w:rsid w:val="007310B4"/>
    <w:rsid w:val="00732B32"/>
    <w:rsid w:val="00734411"/>
    <w:rsid w:val="00734532"/>
    <w:rsid w:val="00735260"/>
    <w:rsid w:val="007415F6"/>
    <w:rsid w:val="007456CD"/>
    <w:rsid w:val="00746DE4"/>
    <w:rsid w:val="00751BBE"/>
    <w:rsid w:val="00754E7A"/>
    <w:rsid w:val="007567E8"/>
    <w:rsid w:val="00761D73"/>
    <w:rsid w:val="00762239"/>
    <w:rsid w:val="00764206"/>
    <w:rsid w:val="007677C1"/>
    <w:rsid w:val="00773C67"/>
    <w:rsid w:val="00776481"/>
    <w:rsid w:val="007825EB"/>
    <w:rsid w:val="00782F9E"/>
    <w:rsid w:val="007846CB"/>
    <w:rsid w:val="007861E4"/>
    <w:rsid w:val="00793070"/>
    <w:rsid w:val="00793151"/>
    <w:rsid w:val="0079373F"/>
    <w:rsid w:val="007968E2"/>
    <w:rsid w:val="007A68F1"/>
    <w:rsid w:val="007A6FB7"/>
    <w:rsid w:val="007A719B"/>
    <w:rsid w:val="007B37F5"/>
    <w:rsid w:val="007B5AF5"/>
    <w:rsid w:val="007B77C0"/>
    <w:rsid w:val="007B7BB9"/>
    <w:rsid w:val="007D031D"/>
    <w:rsid w:val="007D5A0A"/>
    <w:rsid w:val="007D5C7F"/>
    <w:rsid w:val="007E18A8"/>
    <w:rsid w:val="007E3B89"/>
    <w:rsid w:val="007E4B77"/>
    <w:rsid w:val="007E701C"/>
    <w:rsid w:val="007E7783"/>
    <w:rsid w:val="007F33C3"/>
    <w:rsid w:val="007F3ACA"/>
    <w:rsid w:val="007F46B3"/>
    <w:rsid w:val="007F7373"/>
    <w:rsid w:val="00804231"/>
    <w:rsid w:val="00804AE8"/>
    <w:rsid w:val="00807DC6"/>
    <w:rsid w:val="00810D65"/>
    <w:rsid w:val="0081228A"/>
    <w:rsid w:val="0081459B"/>
    <w:rsid w:val="00821287"/>
    <w:rsid w:val="0082745D"/>
    <w:rsid w:val="008302D7"/>
    <w:rsid w:val="00837E67"/>
    <w:rsid w:val="0084040B"/>
    <w:rsid w:val="008432DD"/>
    <w:rsid w:val="00843F01"/>
    <w:rsid w:val="008443CD"/>
    <w:rsid w:val="008468CE"/>
    <w:rsid w:val="008529FC"/>
    <w:rsid w:val="00852EDB"/>
    <w:rsid w:val="00853292"/>
    <w:rsid w:val="00853618"/>
    <w:rsid w:val="00857114"/>
    <w:rsid w:val="00864391"/>
    <w:rsid w:val="00865C21"/>
    <w:rsid w:val="00867405"/>
    <w:rsid w:val="00867F99"/>
    <w:rsid w:val="00871C0F"/>
    <w:rsid w:val="0087560E"/>
    <w:rsid w:val="00875613"/>
    <w:rsid w:val="00877319"/>
    <w:rsid w:val="0087767F"/>
    <w:rsid w:val="008821A9"/>
    <w:rsid w:val="00883604"/>
    <w:rsid w:val="00884601"/>
    <w:rsid w:val="0088514F"/>
    <w:rsid w:val="00890788"/>
    <w:rsid w:val="00891034"/>
    <w:rsid w:val="00891C31"/>
    <w:rsid w:val="0089294F"/>
    <w:rsid w:val="00895EC0"/>
    <w:rsid w:val="008966EB"/>
    <w:rsid w:val="008A17BF"/>
    <w:rsid w:val="008A1EB1"/>
    <w:rsid w:val="008A1F87"/>
    <w:rsid w:val="008A3342"/>
    <w:rsid w:val="008A7D73"/>
    <w:rsid w:val="008B209D"/>
    <w:rsid w:val="008B2513"/>
    <w:rsid w:val="008B43A0"/>
    <w:rsid w:val="008B4443"/>
    <w:rsid w:val="008B54B4"/>
    <w:rsid w:val="008B6978"/>
    <w:rsid w:val="008C04D8"/>
    <w:rsid w:val="008C2282"/>
    <w:rsid w:val="008C6A16"/>
    <w:rsid w:val="008D02B8"/>
    <w:rsid w:val="008D1340"/>
    <w:rsid w:val="008D2864"/>
    <w:rsid w:val="008D3C0E"/>
    <w:rsid w:val="008D5CBE"/>
    <w:rsid w:val="008D6E1E"/>
    <w:rsid w:val="008E73D8"/>
    <w:rsid w:val="008F055F"/>
    <w:rsid w:val="008F0928"/>
    <w:rsid w:val="008F3F19"/>
    <w:rsid w:val="008F4448"/>
    <w:rsid w:val="008F78DF"/>
    <w:rsid w:val="009019B9"/>
    <w:rsid w:val="00914916"/>
    <w:rsid w:val="0091512C"/>
    <w:rsid w:val="00916FAA"/>
    <w:rsid w:val="0092146A"/>
    <w:rsid w:val="00944826"/>
    <w:rsid w:val="00944F4E"/>
    <w:rsid w:val="009502F2"/>
    <w:rsid w:val="009533A8"/>
    <w:rsid w:val="00954B45"/>
    <w:rsid w:val="00957370"/>
    <w:rsid w:val="009618CD"/>
    <w:rsid w:val="0096374B"/>
    <w:rsid w:val="00963F87"/>
    <w:rsid w:val="00972157"/>
    <w:rsid w:val="009751D4"/>
    <w:rsid w:val="0098410B"/>
    <w:rsid w:val="0098493C"/>
    <w:rsid w:val="009851E1"/>
    <w:rsid w:val="0098798C"/>
    <w:rsid w:val="00987E85"/>
    <w:rsid w:val="009913D8"/>
    <w:rsid w:val="00992B4F"/>
    <w:rsid w:val="00992C26"/>
    <w:rsid w:val="00993B49"/>
    <w:rsid w:val="00993C2C"/>
    <w:rsid w:val="00995ED7"/>
    <w:rsid w:val="00997CD7"/>
    <w:rsid w:val="009A54AC"/>
    <w:rsid w:val="009A7D44"/>
    <w:rsid w:val="009B1DF2"/>
    <w:rsid w:val="009B1F7D"/>
    <w:rsid w:val="009B218F"/>
    <w:rsid w:val="009B3DD2"/>
    <w:rsid w:val="009B6164"/>
    <w:rsid w:val="009B6FFD"/>
    <w:rsid w:val="009B73E5"/>
    <w:rsid w:val="009B7FE9"/>
    <w:rsid w:val="009C6F13"/>
    <w:rsid w:val="009C7C9B"/>
    <w:rsid w:val="009D2C30"/>
    <w:rsid w:val="009D5269"/>
    <w:rsid w:val="009D5DEB"/>
    <w:rsid w:val="009E0E2A"/>
    <w:rsid w:val="009E0E46"/>
    <w:rsid w:val="009E3A3F"/>
    <w:rsid w:val="009E7108"/>
    <w:rsid w:val="009F1FC1"/>
    <w:rsid w:val="009F519F"/>
    <w:rsid w:val="009F52CA"/>
    <w:rsid w:val="00A009A5"/>
    <w:rsid w:val="00A07C46"/>
    <w:rsid w:val="00A10F11"/>
    <w:rsid w:val="00A10F41"/>
    <w:rsid w:val="00A13DA8"/>
    <w:rsid w:val="00A2120A"/>
    <w:rsid w:val="00A2271D"/>
    <w:rsid w:val="00A25395"/>
    <w:rsid w:val="00A313A6"/>
    <w:rsid w:val="00A35D58"/>
    <w:rsid w:val="00A362DA"/>
    <w:rsid w:val="00A36A42"/>
    <w:rsid w:val="00A37AC6"/>
    <w:rsid w:val="00A40439"/>
    <w:rsid w:val="00A41928"/>
    <w:rsid w:val="00A438FE"/>
    <w:rsid w:val="00A43AE8"/>
    <w:rsid w:val="00A43BD3"/>
    <w:rsid w:val="00A51B5A"/>
    <w:rsid w:val="00A526C2"/>
    <w:rsid w:val="00A54B8B"/>
    <w:rsid w:val="00A720F7"/>
    <w:rsid w:val="00A73D09"/>
    <w:rsid w:val="00A80A7B"/>
    <w:rsid w:val="00A80E0B"/>
    <w:rsid w:val="00A839BC"/>
    <w:rsid w:val="00A83D6E"/>
    <w:rsid w:val="00A847D2"/>
    <w:rsid w:val="00A8750D"/>
    <w:rsid w:val="00A9602D"/>
    <w:rsid w:val="00A97D4E"/>
    <w:rsid w:val="00AA1AEE"/>
    <w:rsid w:val="00AA1BB8"/>
    <w:rsid w:val="00AA7662"/>
    <w:rsid w:val="00AB51F2"/>
    <w:rsid w:val="00AB6FD4"/>
    <w:rsid w:val="00AC0695"/>
    <w:rsid w:val="00AC181A"/>
    <w:rsid w:val="00AC1C52"/>
    <w:rsid w:val="00AC5B92"/>
    <w:rsid w:val="00AC6C85"/>
    <w:rsid w:val="00AD2733"/>
    <w:rsid w:val="00AD2EDA"/>
    <w:rsid w:val="00AD51B3"/>
    <w:rsid w:val="00AD56D4"/>
    <w:rsid w:val="00AD7504"/>
    <w:rsid w:val="00AE586E"/>
    <w:rsid w:val="00AE58C2"/>
    <w:rsid w:val="00AE6B98"/>
    <w:rsid w:val="00AE7B3A"/>
    <w:rsid w:val="00AE7BC9"/>
    <w:rsid w:val="00AF1B6B"/>
    <w:rsid w:val="00AF2254"/>
    <w:rsid w:val="00AF273E"/>
    <w:rsid w:val="00AF2E37"/>
    <w:rsid w:val="00AF57EF"/>
    <w:rsid w:val="00AF730E"/>
    <w:rsid w:val="00B034BC"/>
    <w:rsid w:val="00B112C9"/>
    <w:rsid w:val="00B13AE3"/>
    <w:rsid w:val="00B14869"/>
    <w:rsid w:val="00B14D98"/>
    <w:rsid w:val="00B14FC0"/>
    <w:rsid w:val="00B20485"/>
    <w:rsid w:val="00B30B6F"/>
    <w:rsid w:val="00B36008"/>
    <w:rsid w:val="00B36322"/>
    <w:rsid w:val="00B375C7"/>
    <w:rsid w:val="00B42396"/>
    <w:rsid w:val="00B42C1E"/>
    <w:rsid w:val="00B44D41"/>
    <w:rsid w:val="00B51F7E"/>
    <w:rsid w:val="00B56BB0"/>
    <w:rsid w:val="00B578B3"/>
    <w:rsid w:val="00B600E8"/>
    <w:rsid w:val="00B638D2"/>
    <w:rsid w:val="00B63AE8"/>
    <w:rsid w:val="00B655DF"/>
    <w:rsid w:val="00B67C4F"/>
    <w:rsid w:val="00B711B0"/>
    <w:rsid w:val="00B7487B"/>
    <w:rsid w:val="00B81C48"/>
    <w:rsid w:val="00B8446C"/>
    <w:rsid w:val="00B84972"/>
    <w:rsid w:val="00B84DB2"/>
    <w:rsid w:val="00B93C3F"/>
    <w:rsid w:val="00B94E22"/>
    <w:rsid w:val="00B94EB2"/>
    <w:rsid w:val="00B95241"/>
    <w:rsid w:val="00BA5EDC"/>
    <w:rsid w:val="00BB1F54"/>
    <w:rsid w:val="00BB43CF"/>
    <w:rsid w:val="00BB5D8E"/>
    <w:rsid w:val="00BB6A01"/>
    <w:rsid w:val="00BB7199"/>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0705B"/>
    <w:rsid w:val="00C10CA6"/>
    <w:rsid w:val="00C110A9"/>
    <w:rsid w:val="00C11614"/>
    <w:rsid w:val="00C128D8"/>
    <w:rsid w:val="00C14768"/>
    <w:rsid w:val="00C14958"/>
    <w:rsid w:val="00C2077D"/>
    <w:rsid w:val="00C2139C"/>
    <w:rsid w:val="00C23490"/>
    <w:rsid w:val="00C254A9"/>
    <w:rsid w:val="00C267B1"/>
    <w:rsid w:val="00C26A49"/>
    <w:rsid w:val="00C301B9"/>
    <w:rsid w:val="00C34C41"/>
    <w:rsid w:val="00C360F0"/>
    <w:rsid w:val="00C40EA1"/>
    <w:rsid w:val="00C40ED8"/>
    <w:rsid w:val="00C47C45"/>
    <w:rsid w:val="00C51ABC"/>
    <w:rsid w:val="00C52F3E"/>
    <w:rsid w:val="00C53BA5"/>
    <w:rsid w:val="00C543A5"/>
    <w:rsid w:val="00C57C7D"/>
    <w:rsid w:val="00C63142"/>
    <w:rsid w:val="00C66FE9"/>
    <w:rsid w:val="00C7129A"/>
    <w:rsid w:val="00C716BF"/>
    <w:rsid w:val="00C73E70"/>
    <w:rsid w:val="00C76A57"/>
    <w:rsid w:val="00C87E91"/>
    <w:rsid w:val="00C9178F"/>
    <w:rsid w:val="00CA17A5"/>
    <w:rsid w:val="00CA696E"/>
    <w:rsid w:val="00CA78C8"/>
    <w:rsid w:val="00CA7A30"/>
    <w:rsid w:val="00CB05E9"/>
    <w:rsid w:val="00CB4173"/>
    <w:rsid w:val="00CB4928"/>
    <w:rsid w:val="00CB4B67"/>
    <w:rsid w:val="00CB78A6"/>
    <w:rsid w:val="00CC3F4E"/>
    <w:rsid w:val="00CC6145"/>
    <w:rsid w:val="00CD116A"/>
    <w:rsid w:val="00CD22EE"/>
    <w:rsid w:val="00CD38F4"/>
    <w:rsid w:val="00CD5C51"/>
    <w:rsid w:val="00CE14E1"/>
    <w:rsid w:val="00CE208E"/>
    <w:rsid w:val="00CE65C4"/>
    <w:rsid w:val="00CF22DA"/>
    <w:rsid w:val="00CF388F"/>
    <w:rsid w:val="00CF3FD9"/>
    <w:rsid w:val="00CF40B7"/>
    <w:rsid w:val="00CF5963"/>
    <w:rsid w:val="00CF6458"/>
    <w:rsid w:val="00CF6850"/>
    <w:rsid w:val="00CF6AFB"/>
    <w:rsid w:val="00CF6E09"/>
    <w:rsid w:val="00D02C01"/>
    <w:rsid w:val="00D13368"/>
    <w:rsid w:val="00D148AB"/>
    <w:rsid w:val="00D202C0"/>
    <w:rsid w:val="00D21600"/>
    <w:rsid w:val="00D231DA"/>
    <w:rsid w:val="00D311D9"/>
    <w:rsid w:val="00D323C3"/>
    <w:rsid w:val="00D345F5"/>
    <w:rsid w:val="00D34F42"/>
    <w:rsid w:val="00D34F8A"/>
    <w:rsid w:val="00D373AA"/>
    <w:rsid w:val="00D40392"/>
    <w:rsid w:val="00D405CE"/>
    <w:rsid w:val="00D43EA2"/>
    <w:rsid w:val="00D4708D"/>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6298"/>
    <w:rsid w:val="00D804FB"/>
    <w:rsid w:val="00D915D6"/>
    <w:rsid w:val="00D92680"/>
    <w:rsid w:val="00D94F26"/>
    <w:rsid w:val="00D95A16"/>
    <w:rsid w:val="00DA07C4"/>
    <w:rsid w:val="00DA1FEB"/>
    <w:rsid w:val="00DA47C9"/>
    <w:rsid w:val="00DA5AE9"/>
    <w:rsid w:val="00DA6604"/>
    <w:rsid w:val="00DA6D1E"/>
    <w:rsid w:val="00DB17F2"/>
    <w:rsid w:val="00DB3D0D"/>
    <w:rsid w:val="00DC5CFF"/>
    <w:rsid w:val="00DC6E67"/>
    <w:rsid w:val="00DD1F50"/>
    <w:rsid w:val="00DD2E7F"/>
    <w:rsid w:val="00DD3301"/>
    <w:rsid w:val="00DD58BF"/>
    <w:rsid w:val="00DD612A"/>
    <w:rsid w:val="00DE0176"/>
    <w:rsid w:val="00DE0FBB"/>
    <w:rsid w:val="00DE21F5"/>
    <w:rsid w:val="00DE3B08"/>
    <w:rsid w:val="00DE5449"/>
    <w:rsid w:val="00DE6826"/>
    <w:rsid w:val="00DE6FA9"/>
    <w:rsid w:val="00DE7F4C"/>
    <w:rsid w:val="00E009A9"/>
    <w:rsid w:val="00E01168"/>
    <w:rsid w:val="00E05DF9"/>
    <w:rsid w:val="00E1010D"/>
    <w:rsid w:val="00E121C3"/>
    <w:rsid w:val="00E17389"/>
    <w:rsid w:val="00E17C42"/>
    <w:rsid w:val="00E22FC7"/>
    <w:rsid w:val="00E252E8"/>
    <w:rsid w:val="00E326C3"/>
    <w:rsid w:val="00E356C5"/>
    <w:rsid w:val="00E35B5F"/>
    <w:rsid w:val="00E405D9"/>
    <w:rsid w:val="00E44842"/>
    <w:rsid w:val="00E44E88"/>
    <w:rsid w:val="00E45911"/>
    <w:rsid w:val="00E53B9F"/>
    <w:rsid w:val="00E55D0D"/>
    <w:rsid w:val="00E578CD"/>
    <w:rsid w:val="00E60CC2"/>
    <w:rsid w:val="00E70A8C"/>
    <w:rsid w:val="00E70DC2"/>
    <w:rsid w:val="00E71228"/>
    <w:rsid w:val="00E73947"/>
    <w:rsid w:val="00E765F6"/>
    <w:rsid w:val="00E7742C"/>
    <w:rsid w:val="00E8015B"/>
    <w:rsid w:val="00E82992"/>
    <w:rsid w:val="00E85CB4"/>
    <w:rsid w:val="00E90B70"/>
    <w:rsid w:val="00E92533"/>
    <w:rsid w:val="00E94941"/>
    <w:rsid w:val="00E958CF"/>
    <w:rsid w:val="00E95C1B"/>
    <w:rsid w:val="00E97913"/>
    <w:rsid w:val="00E97C01"/>
    <w:rsid w:val="00EA01A5"/>
    <w:rsid w:val="00EA0D04"/>
    <w:rsid w:val="00EA14B5"/>
    <w:rsid w:val="00EC1F01"/>
    <w:rsid w:val="00EC39C7"/>
    <w:rsid w:val="00EC54A7"/>
    <w:rsid w:val="00EC5E16"/>
    <w:rsid w:val="00ED1602"/>
    <w:rsid w:val="00ED22C4"/>
    <w:rsid w:val="00ED2F70"/>
    <w:rsid w:val="00ED3C33"/>
    <w:rsid w:val="00ED79F2"/>
    <w:rsid w:val="00EE2F01"/>
    <w:rsid w:val="00EE3501"/>
    <w:rsid w:val="00EF0295"/>
    <w:rsid w:val="00F0446E"/>
    <w:rsid w:val="00F04DFD"/>
    <w:rsid w:val="00F0633B"/>
    <w:rsid w:val="00F07775"/>
    <w:rsid w:val="00F139B5"/>
    <w:rsid w:val="00F21639"/>
    <w:rsid w:val="00F23340"/>
    <w:rsid w:val="00F25B4C"/>
    <w:rsid w:val="00F25ECC"/>
    <w:rsid w:val="00F26317"/>
    <w:rsid w:val="00F26720"/>
    <w:rsid w:val="00F32B1C"/>
    <w:rsid w:val="00F344EE"/>
    <w:rsid w:val="00F35F7B"/>
    <w:rsid w:val="00F4103D"/>
    <w:rsid w:val="00F4661A"/>
    <w:rsid w:val="00F47546"/>
    <w:rsid w:val="00F608E2"/>
    <w:rsid w:val="00F64D30"/>
    <w:rsid w:val="00F64D33"/>
    <w:rsid w:val="00F661F1"/>
    <w:rsid w:val="00F66B4D"/>
    <w:rsid w:val="00F67BF1"/>
    <w:rsid w:val="00F71C51"/>
    <w:rsid w:val="00F74807"/>
    <w:rsid w:val="00F74E79"/>
    <w:rsid w:val="00F77DF2"/>
    <w:rsid w:val="00F85A5A"/>
    <w:rsid w:val="00F91F1C"/>
    <w:rsid w:val="00F9297A"/>
    <w:rsid w:val="00F93AE1"/>
    <w:rsid w:val="00F96A0B"/>
    <w:rsid w:val="00F97856"/>
    <w:rsid w:val="00FA2B0E"/>
    <w:rsid w:val="00FA2C2E"/>
    <w:rsid w:val="00FA3D20"/>
    <w:rsid w:val="00FA695E"/>
    <w:rsid w:val="00FB1679"/>
    <w:rsid w:val="00FB2566"/>
    <w:rsid w:val="00FC0AEE"/>
    <w:rsid w:val="00FC313F"/>
    <w:rsid w:val="00FC3DAC"/>
    <w:rsid w:val="00FC3DD5"/>
    <w:rsid w:val="00FC620C"/>
    <w:rsid w:val="00FC63CD"/>
    <w:rsid w:val="00FC69D6"/>
    <w:rsid w:val="00FD131C"/>
    <w:rsid w:val="00FE29B8"/>
    <w:rsid w:val="00FE3E7E"/>
    <w:rsid w:val="00FF6056"/>
    <w:rsid w:val="0106EF86"/>
    <w:rsid w:val="0254F611"/>
    <w:rsid w:val="030B49D8"/>
    <w:rsid w:val="041B273C"/>
    <w:rsid w:val="041EA6E8"/>
    <w:rsid w:val="04FC591A"/>
    <w:rsid w:val="05C55999"/>
    <w:rsid w:val="063AFD19"/>
    <w:rsid w:val="096B794C"/>
    <w:rsid w:val="0B5009DA"/>
    <w:rsid w:val="0BC44EC3"/>
    <w:rsid w:val="0C3BB082"/>
    <w:rsid w:val="0D6AD537"/>
    <w:rsid w:val="0E04C655"/>
    <w:rsid w:val="0E3D6FD1"/>
    <w:rsid w:val="0E598F9E"/>
    <w:rsid w:val="0F7DB438"/>
    <w:rsid w:val="110DC1AB"/>
    <w:rsid w:val="1210E0A1"/>
    <w:rsid w:val="1238835D"/>
    <w:rsid w:val="1400D53A"/>
    <w:rsid w:val="15329B17"/>
    <w:rsid w:val="15B4DCD7"/>
    <w:rsid w:val="19106811"/>
    <w:rsid w:val="192A1C28"/>
    <w:rsid w:val="1A218C59"/>
    <w:rsid w:val="1A3E6C66"/>
    <w:rsid w:val="1A843D00"/>
    <w:rsid w:val="1C200D61"/>
    <w:rsid w:val="1C59F097"/>
    <w:rsid w:val="1C65996C"/>
    <w:rsid w:val="1CB4449D"/>
    <w:rsid w:val="1CC9E1ED"/>
    <w:rsid w:val="1DCA5806"/>
    <w:rsid w:val="1DE5AAD0"/>
    <w:rsid w:val="1E048EFA"/>
    <w:rsid w:val="1E6D8546"/>
    <w:rsid w:val="1F5A492C"/>
    <w:rsid w:val="1F7D5389"/>
    <w:rsid w:val="20122C63"/>
    <w:rsid w:val="2154F2A1"/>
    <w:rsid w:val="22FA3760"/>
    <w:rsid w:val="23C7A4A9"/>
    <w:rsid w:val="245EE5F6"/>
    <w:rsid w:val="24C623CE"/>
    <w:rsid w:val="25076F43"/>
    <w:rsid w:val="25497A86"/>
    <w:rsid w:val="260BED2B"/>
    <w:rsid w:val="263045A1"/>
    <w:rsid w:val="27F17EB0"/>
    <w:rsid w:val="28A9D2F6"/>
    <w:rsid w:val="295AC20F"/>
    <w:rsid w:val="2B5206F0"/>
    <w:rsid w:val="2B79205B"/>
    <w:rsid w:val="2BA16993"/>
    <w:rsid w:val="2D688634"/>
    <w:rsid w:val="2FA7B958"/>
    <w:rsid w:val="3079498A"/>
    <w:rsid w:val="315E2701"/>
    <w:rsid w:val="31BE519B"/>
    <w:rsid w:val="3349D745"/>
    <w:rsid w:val="33B9F07B"/>
    <w:rsid w:val="34655D84"/>
    <w:rsid w:val="34962CF0"/>
    <w:rsid w:val="352FF97B"/>
    <w:rsid w:val="35433387"/>
    <w:rsid w:val="3552C7E2"/>
    <w:rsid w:val="37D1DEC8"/>
    <w:rsid w:val="39B2B7D4"/>
    <w:rsid w:val="39CE5FE1"/>
    <w:rsid w:val="3BBB3ED9"/>
    <w:rsid w:val="3C0092D6"/>
    <w:rsid w:val="3C738FD6"/>
    <w:rsid w:val="3CD04431"/>
    <w:rsid w:val="3CDAE29D"/>
    <w:rsid w:val="3E282FAA"/>
    <w:rsid w:val="3FBA0DD1"/>
    <w:rsid w:val="4007E58C"/>
    <w:rsid w:val="404A3E54"/>
    <w:rsid w:val="416620EA"/>
    <w:rsid w:val="41B79FED"/>
    <w:rsid w:val="43E95399"/>
    <w:rsid w:val="44C3C9A6"/>
    <w:rsid w:val="44E99685"/>
    <w:rsid w:val="454CD4F9"/>
    <w:rsid w:val="45C91702"/>
    <w:rsid w:val="46382C12"/>
    <w:rsid w:val="489AB1AE"/>
    <w:rsid w:val="4905DB32"/>
    <w:rsid w:val="495E9492"/>
    <w:rsid w:val="4AD2E8DC"/>
    <w:rsid w:val="4B05009F"/>
    <w:rsid w:val="4E7EEA04"/>
    <w:rsid w:val="4F19F1AD"/>
    <w:rsid w:val="4FBB0505"/>
    <w:rsid w:val="5057C833"/>
    <w:rsid w:val="538BECE5"/>
    <w:rsid w:val="53D3C439"/>
    <w:rsid w:val="54499D0D"/>
    <w:rsid w:val="544FBEFF"/>
    <w:rsid w:val="5470447F"/>
    <w:rsid w:val="559375BF"/>
    <w:rsid w:val="56C47BFA"/>
    <w:rsid w:val="56E98AC9"/>
    <w:rsid w:val="57BC98EE"/>
    <w:rsid w:val="57E2CDCB"/>
    <w:rsid w:val="5845EE59"/>
    <w:rsid w:val="586E8B25"/>
    <w:rsid w:val="5889B044"/>
    <w:rsid w:val="592BE347"/>
    <w:rsid w:val="595C59CB"/>
    <w:rsid w:val="59EDCF8D"/>
    <w:rsid w:val="5AAA00FC"/>
    <w:rsid w:val="5B6BFD23"/>
    <w:rsid w:val="5CB31737"/>
    <w:rsid w:val="5E8FC066"/>
    <w:rsid w:val="5E93640C"/>
    <w:rsid w:val="5F0A82C9"/>
    <w:rsid w:val="5FFFFDB0"/>
    <w:rsid w:val="60679B38"/>
    <w:rsid w:val="610B9786"/>
    <w:rsid w:val="62E789CC"/>
    <w:rsid w:val="63315CF3"/>
    <w:rsid w:val="63ED0AB8"/>
    <w:rsid w:val="64EB79AC"/>
    <w:rsid w:val="6535B7CB"/>
    <w:rsid w:val="653C799F"/>
    <w:rsid w:val="65D212F9"/>
    <w:rsid w:val="6692164B"/>
    <w:rsid w:val="66F0CC14"/>
    <w:rsid w:val="674336CA"/>
    <w:rsid w:val="682037AA"/>
    <w:rsid w:val="684E8485"/>
    <w:rsid w:val="69E5C104"/>
    <w:rsid w:val="6A51D835"/>
    <w:rsid w:val="6AE7E406"/>
    <w:rsid w:val="6B92582D"/>
    <w:rsid w:val="6B9A0ED9"/>
    <w:rsid w:val="6BAD98D6"/>
    <w:rsid w:val="6BE69618"/>
    <w:rsid w:val="6CFCE42C"/>
    <w:rsid w:val="6DC8A578"/>
    <w:rsid w:val="6DFD23DA"/>
    <w:rsid w:val="6ECAC1C3"/>
    <w:rsid w:val="6FBDBC8F"/>
    <w:rsid w:val="6FCE248D"/>
    <w:rsid w:val="70332AB8"/>
    <w:rsid w:val="7092BB82"/>
    <w:rsid w:val="70DC0799"/>
    <w:rsid w:val="71F8606F"/>
    <w:rsid w:val="739DFB7C"/>
    <w:rsid w:val="74F8F7D0"/>
    <w:rsid w:val="75657804"/>
    <w:rsid w:val="75A649BA"/>
    <w:rsid w:val="76407D22"/>
    <w:rsid w:val="782D3FF9"/>
    <w:rsid w:val="796B8302"/>
    <w:rsid w:val="7A46231C"/>
    <w:rsid w:val="7AE83975"/>
    <w:rsid w:val="7BBD78F2"/>
    <w:rsid w:val="7BEF067D"/>
    <w:rsid w:val="7C03CF77"/>
    <w:rsid w:val="7DA0D104"/>
    <w:rsid w:val="7DA45D3C"/>
    <w:rsid w:val="7DB22B64"/>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46997">
      <w:bodyDiv w:val="1"/>
      <w:marLeft w:val="0"/>
      <w:marRight w:val="0"/>
      <w:marTop w:val="0"/>
      <w:marBottom w:val="0"/>
      <w:divBdr>
        <w:top w:val="none" w:sz="0" w:space="0" w:color="auto"/>
        <w:left w:val="none" w:sz="0" w:space="0" w:color="auto"/>
        <w:bottom w:val="none" w:sz="0" w:space="0" w:color="auto"/>
        <w:right w:val="none" w:sz="0" w:space="0" w:color="auto"/>
      </w:divBdr>
      <w:divsChild>
        <w:div w:id="653139895">
          <w:marLeft w:val="0"/>
          <w:marRight w:val="0"/>
          <w:marTop w:val="0"/>
          <w:marBottom w:val="0"/>
          <w:divBdr>
            <w:top w:val="none" w:sz="0" w:space="0" w:color="auto"/>
            <w:left w:val="none" w:sz="0" w:space="0" w:color="auto"/>
            <w:bottom w:val="none" w:sz="0" w:space="0" w:color="auto"/>
            <w:right w:val="none" w:sz="0" w:space="0" w:color="auto"/>
          </w:divBdr>
        </w:div>
        <w:div w:id="855576653">
          <w:marLeft w:val="0"/>
          <w:marRight w:val="0"/>
          <w:marTop w:val="0"/>
          <w:marBottom w:val="0"/>
          <w:divBdr>
            <w:top w:val="none" w:sz="0" w:space="0" w:color="auto"/>
            <w:left w:val="none" w:sz="0" w:space="0" w:color="auto"/>
            <w:bottom w:val="none" w:sz="0" w:space="0" w:color="auto"/>
            <w:right w:val="none" w:sz="0" w:space="0" w:color="auto"/>
          </w:divBdr>
        </w:div>
        <w:div w:id="1839228790">
          <w:marLeft w:val="0"/>
          <w:marRight w:val="0"/>
          <w:marTop w:val="0"/>
          <w:marBottom w:val="0"/>
          <w:divBdr>
            <w:top w:val="none" w:sz="0" w:space="0" w:color="auto"/>
            <w:left w:val="none" w:sz="0" w:space="0" w:color="auto"/>
            <w:bottom w:val="none" w:sz="0" w:space="0" w:color="auto"/>
            <w:right w:val="none" w:sz="0" w:space="0" w:color="auto"/>
          </w:divBdr>
        </w:div>
        <w:div w:id="772433607">
          <w:marLeft w:val="0"/>
          <w:marRight w:val="0"/>
          <w:marTop w:val="0"/>
          <w:marBottom w:val="0"/>
          <w:divBdr>
            <w:top w:val="none" w:sz="0" w:space="0" w:color="auto"/>
            <w:left w:val="none" w:sz="0" w:space="0" w:color="auto"/>
            <w:bottom w:val="none" w:sz="0" w:space="0" w:color="auto"/>
            <w:right w:val="none" w:sz="0" w:space="0" w:color="auto"/>
          </w:divBdr>
        </w:div>
        <w:div w:id="1656568842">
          <w:marLeft w:val="0"/>
          <w:marRight w:val="0"/>
          <w:marTop w:val="0"/>
          <w:marBottom w:val="0"/>
          <w:divBdr>
            <w:top w:val="none" w:sz="0" w:space="0" w:color="auto"/>
            <w:left w:val="none" w:sz="0" w:space="0" w:color="auto"/>
            <w:bottom w:val="none" w:sz="0" w:space="0" w:color="auto"/>
            <w:right w:val="none" w:sz="0" w:space="0" w:color="auto"/>
          </w:divBdr>
        </w:div>
        <w:div w:id="1395666728">
          <w:marLeft w:val="0"/>
          <w:marRight w:val="0"/>
          <w:marTop w:val="0"/>
          <w:marBottom w:val="0"/>
          <w:divBdr>
            <w:top w:val="none" w:sz="0" w:space="0" w:color="auto"/>
            <w:left w:val="none" w:sz="0" w:space="0" w:color="auto"/>
            <w:bottom w:val="none" w:sz="0" w:space="0" w:color="auto"/>
            <w:right w:val="none" w:sz="0" w:space="0" w:color="auto"/>
          </w:divBdr>
        </w:div>
        <w:div w:id="802962560">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609049453">
      <w:bodyDiv w:val="1"/>
      <w:marLeft w:val="0"/>
      <w:marRight w:val="0"/>
      <w:marTop w:val="0"/>
      <w:marBottom w:val="0"/>
      <w:divBdr>
        <w:top w:val="none" w:sz="0" w:space="0" w:color="auto"/>
        <w:left w:val="none" w:sz="0" w:space="0" w:color="auto"/>
        <w:bottom w:val="none" w:sz="0" w:space="0" w:color="auto"/>
        <w:right w:val="none" w:sz="0" w:space="0" w:color="auto"/>
      </w:divBdr>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 con correcciones</JefeRegional>
    <JefaLegal xmlns="93a27197-5ea5-4ef4-9c25-de38a9c385a4" xsi:nil="true"/>
    <Observaciones xmlns="93a27197-5ea5-4ef4-9c25-de38a9c385a4" xsi:nil="true"/>
    <JefeNacional xmlns="93a27197-5ea5-4ef4-9c25-de38a9c385a4">Aprobado con correcciones</JefeNacio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5E8DC-EBE1-48D3-B73F-D45406AEC1FF}">
  <ds:schemaRefs>
    <ds:schemaRef ds:uri="http://schemas.openxmlformats.org/officeDocument/2006/bibliography"/>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8BC92895-02F8-402F-8A08-36BD99AC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TotalTime>
  <Pages>1</Pages>
  <Words>3523</Words>
  <Characters>19379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Cinthya Escobar</cp:lastModifiedBy>
  <cp:revision>6</cp:revision>
  <cp:lastPrinted>2020-11-26T15:58:00Z</cp:lastPrinted>
  <dcterms:created xsi:type="dcterms:W3CDTF">2021-03-03T21:20:00Z</dcterms:created>
  <dcterms:modified xsi:type="dcterms:W3CDTF">2021-03-24T18:29:00Z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243900</vt:r8>
  </property>
  <property fmtid="{D5CDD505-2E9C-101B-9397-08002B2CF9AE}" pid="8" name="ComplianceAssetId">
    <vt:lpwstr/>
  </property>
</Properties>
</file>