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4D5" w:rsidRDefault="000574D5" w:rsidP="000574D5">
      <w:pPr>
        <w:spacing w:after="0" w:line="240" w:lineRule="auto"/>
        <w:jc w:val="both"/>
        <w:rPr>
          <w:lang w:val="es-ES_tradnl"/>
        </w:rPr>
      </w:pPr>
      <w:bookmarkStart w:id="0" w:name="_GoBack"/>
      <w:bookmarkEnd w:id="0"/>
    </w:p>
    <w:p w:rsidR="000574D5" w:rsidRPr="000574D5" w:rsidRDefault="000574D5" w:rsidP="000574D5">
      <w:pPr>
        <w:spacing w:after="0" w:line="240" w:lineRule="auto"/>
        <w:jc w:val="both"/>
        <w:rPr>
          <w:rFonts w:ascii="Museo Sans 300" w:eastAsia="Arial" w:hAnsi="Museo Sans 300" w:cs="Arial"/>
          <w:b/>
          <w:bCs/>
          <w:sz w:val="24"/>
          <w:szCs w:val="24"/>
          <w:lang w:val="es-ES_tradnl" w:eastAsia="es-SV"/>
        </w:rPr>
      </w:pPr>
    </w:p>
    <w:p w:rsidR="000574D5" w:rsidRPr="000574D5" w:rsidRDefault="000574D5" w:rsidP="000574D5">
      <w:pPr>
        <w:spacing w:after="0" w:line="240" w:lineRule="auto"/>
        <w:jc w:val="both"/>
        <w:rPr>
          <w:rFonts w:ascii="Museo Sans 300" w:eastAsia="Arial" w:hAnsi="Museo Sans 300" w:cs="Arial"/>
          <w:lang w:val="es-ES_tradnl" w:eastAsia="es-SV"/>
        </w:rPr>
      </w:pPr>
      <w:r w:rsidRPr="000574D5">
        <w:rPr>
          <w:rFonts w:ascii="Museo Sans 900" w:eastAsia="Arial" w:hAnsi="Museo Sans 900" w:cs="Arial"/>
          <w:b/>
          <w:bCs/>
          <w:lang w:val="es-ES_tradnl" w:eastAsia="es-SV"/>
        </w:rPr>
        <w:t>ACUERDO N.° E-440-2019-CAU.</w:t>
      </w:r>
      <w:r w:rsidRPr="000574D5">
        <w:rPr>
          <w:rFonts w:ascii="Museo Sans 500" w:eastAsia="Arial" w:hAnsi="Museo Sans 500" w:cs="Arial"/>
          <w:lang w:val="es-ES_tradnl" w:eastAsia="es-SV"/>
        </w:rPr>
        <w:t xml:space="preserve"> </w:t>
      </w:r>
      <w:r w:rsidRPr="000574D5">
        <w:rPr>
          <w:rFonts w:ascii="Museo Sans 300" w:eastAsia="Arial" w:hAnsi="Museo Sans 300" w:cs="Arial"/>
          <w:lang w:val="es-ES_tradnl" w:eastAsia="es-SV"/>
        </w:rPr>
        <w:t>SUPERINTENDENCIA GENERAL DE ELECTRICIDAD Y TELECOMUNICACIONES. San Salvador, a las diez horas del día tres de octubre de dos mil diecinueve.</w:t>
      </w:r>
    </w:p>
    <w:p w:rsidR="000574D5" w:rsidRPr="000574D5" w:rsidRDefault="000574D5" w:rsidP="000574D5">
      <w:pPr>
        <w:spacing w:after="0" w:line="240" w:lineRule="auto"/>
        <w:jc w:val="both"/>
        <w:rPr>
          <w:rFonts w:ascii="Museo Sans 300" w:eastAsia="Arial" w:hAnsi="Museo Sans 300" w:cs="Arial"/>
          <w:lang w:val="es-ES_tradnl" w:eastAsia="es-SV"/>
        </w:rPr>
      </w:pPr>
    </w:p>
    <w:p w:rsidR="000574D5" w:rsidRPr="000574D5" w:rsidRDefault="000574D5" w:rsidP="000574D5">
      <w:pPr>
        <w:spacing w:after="0" w:line="240" w:lineRule="auto"/>
        <w:jc w:val="both"/>
        <w:rPr>
          <w:rFonts w:ascii="Museo Sans 300" w:eastAsia="Arial" w:hAnsi="Museo Sans 300" w:cs="Arial"/>
          <w:lang w:val="es-ES_tradnl" w:eastAsia="es-SV"/>
        </w:rPr>
      </w:pPr>
      <w:r w:rsidRPr="000574D5">
        <w:rPr>
          <w:rFonts w:ascii="Museo Sans 300" w:eastAsia="Arial" w:hAnsi="Museo Sans 300" w:cs="Arial"/>
          <w:lang w:val="es-ES_tradnl" w:eastAsia="es-SV"/>
        </w:rPr>
        <w:t>Esta Superintendencia, CONSIDERANDO QUE:</w:t>
      </w:r>
    </w:p>
    <w:p w:rsidR="000574D5" w:rsidRPr="000574D5" w:rsidRDefault="000574D5" w:rsidP="000574D5">
      <w:pPr>
        <w:spacing w:after="0" w:line="240" w:lineRule="auto"/>
        <w:jc w:val="both"/>
        <w:rPr>
          <w:rFonts w:ascii="Museo Sans 300" w:eastAsia="Arial" w:hAnsi="Museo Sans 300" w:cs="Times New Roman"/>
          <w:lang w:eastAsia="es-SV"/>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 w:eastAsia="es-ES"/>
        </w:rPr>
      </w:pPr>
      <w:r w:rsidRPr="000574D5">
        <w:rPr>
          <w:rFonts w:ascii="Museo Sans 300" w:eastAsia="Calibri" w:hAnsi="Museo Sans 300" w:cs="Times New Roman"/>
          <w:lang w:val="es-ES_tradnl"/>
        </w:rPr>
        <w:t xml:space="preserve">El señor </w:t>
      </w:r>
      <w:r w:rsidR="0040275A">
        <w:rPr>
          <w:rFonts w:ascii="Museo Sans 300" w:eastAsia="Calibri" w:hAnsi="Museo Sans 300" w:cs="Times New Roman"/>
        </w:rPr>
        <w:t>XXXXXXXXXXXX</w:t>
      </w:r>
      <w:r w:rsidRPr="000574D5">
        <w:rPr>
          <w:rFonts w:ascii="Museo Sans 300" w:eastAsia="Times New Roman" w:hAnsi="Museo Sans 300" w:cs="Times New Roman"/>
          <w:lang w:val="es-ES" w:eastAsia="es-ES"/>
        </w:rPr>
        <w:t xml:space="preserve"> interpuso un reclamo en contra de la sociedad </w:t>
      </w:r>
      <w:r w:rsidR="0040275A">
        <w:rPr>
          <w:rFonts w:ascii="Museo Sans 300" w:eastAsia="Times New Roman" w:hAnsi="Museo Sans 300" w:cs="Times New Roman"/>
          <w:lang w:val="es-ES" w:eastAsia="es-ES"/>
        </w:rPr>
        <w:t>XXXXXXXXXXXX</w:t>
      </w:r>
      <w:r w:rsidRPr="000574D5">
        <w:rPr>
          <w:rFonts w:ascii="Museo Sans 300" w:eastAsia="Times New Roman" w:hAnsi="Museo Sans 300" w:cs="Times New Roman"/>
          <w:lang w:val="es-ES" w:eastAsia="es-ES"/>
        </w:rPr>
        <w:t xml:space="preserve">, S.A. de C.V., debido a su inconformidad con el cobro de la cantidad de </w:t>
      </w:r>
      <w:r w:rsidRPr="000574D5">
        <w:rPr>
          <w:rFonts w:ascii="Museo Sans 300" w:eastAsia="Calibri" w:hAnsi="Museo Sans 300" w:cs="Times New Roman"/>
        </w:rPr>
        <w:t>CIENTO DOCE 94/100 DÓLARES DE LOS ESTADOS UNIDOS DE AMÉRICA (USD 112.94) IVA incluido,</w:t>
      </w:r>
      <w:r w:rsidRPr="000574D5">
        <w:rPr>
          <w:rFonts w:ascii="Museo Sans 300" w:eastAsia="Times New Roman" w:hAnsi="Museo Sans 300" w:cs="Times New Roman"/>
          <w:lang w:val="es-ES" w:eastAsia="es-ES"/>
        </w:rPr>
        <w:t xml:space="preserve"> en concepto de Energía No Registrada, por la presunta existencia de una condición irregular que afectó el correcto registro del consumo de energía eléctrica en el suministro identificado con el </w:t>
      </w:r>
      <w:r w:rsidRPr="000574D5">
        <w:rPr>
          <w:rFonts w:ascii="Museo Sans 300" w:eastAsia="Times New Roman" w:hAnsi="Museo Sans 300" w:cs="Times New Roman"/>
          <w:lang w:eastAsia="es-ES"/>
        </w:rPr>
        <w:t xml:space="preserve">NC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val="es-ES" w:eastAsia="es-ES"/>
        </w:rPr>
        <w:t>.</w:t>
      </w:r>
    </w:p>
    <w:p w:rsidR="000574D5" w:rsidRPr="000574D5" w:rsidRDefault="000574D5" w:rsidP="000574D5">
      <w:pPr>
        <w:spacing w:after="0" w:line="240" w:lineRule="auto"/>
        <w:ind w:left="567"/>
        <w:jc w:val="both"/>
        <w:rPr>
          <w:rFonts w:ascii="Museo Sans 300" w:eastAsia="Times New Roman" w:hAnsi="Museo Sans 300" w:cs="Times New Roman"/>
          <w:lang w:val="es-ES" w:eastAsia="es-ES"/>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Mediante el acuerdo N.° E-113-2019-CAU, esta Superintendencia requirió a la sociedad </w:t>
      </w:r>
      <w:r w:rsidR="0040275A">
        <w:rPr>
          <w:rFonts w:ascii="Museo Sans 300" w:eastAsia="Times New Roman" w:hAnsi="Museo Sans 300" w:cs="Times New Roman"/>
          <w:lang w:val="es-ES" w:eastAsia="es-ES"/>
        </w:rPr>
        <w:t>XXXXXXXXXXXX</w:t>
      </w:r>
      <w:r w:rsidRPr="000574D5">
        <w:rPr>
          <w:rFonts w:ascii="Museo Sans 300" w:eastAsia="Times New Roman" w:hAnsi="Museo Sans 300" w:cs="Times New Roman"/>
          <w:lang w:val="es-ES" w:eastAsia="es-ES"/>
        </w:rPr>
        <w:t xml:space="preserve">, S.A. de C.V., que en el plazo de diez días hábiles contados a partir del día siguiente a la notificación de dicho proveído, presentara por escrito los argumentos y posiciones relacionados al reclamo del </w:t>
      </w:r>
      <w:r w:rsidRPr="000574D5">
        <w:rPr>
          <w:rFonts w:ascii="Museo Sans 300" w:eastAsia="Calibri" w:hAnsi="Museo Sans 300" w:cs="Times New Roman"/>
          <w:lang w:val="es-ES_tradnl"/>
        </w:rPr>
        <w:t xml:space="preserve">señor </w:t>
      </w:r>
      <w:r w:rsidR="0040275A">
        <w:rPr>
          <w:rFonts w:ascii="Museo Sans 300" w:eastAsia="Calibri" w:hAnsi="Museo Sans 300" w:cs="Times New Roman"/>
        </w:rPr>
        <w:t>XXXXXXXXXXXX</w:t>
      </w:r>
      <w:r w:rsidRPr="000574D5">
        <w:rPr>
          <w:rFonts w:ascii="Museo Sans 300" w:eastAsia="Times New Roman" w:hAnsi="Museo Sans 300" w:cs="Times New Roman"/>
          <w:lang w:val="es-ES" w:eastAsia="es-ES"/>
        </w:rPr>
        <w:t>, debiendo remitir determinada información.</w:t>
      </w:r>
    </w:p>
    <w:p w:rsidR="000574D5" w:rsidRPr="000574D5" w:rsidRDefault="000574D5" w:rsidP="000574D5">
      <w:pPr>
        <w:spacing w:after="0" w:line="240" w:lineRule="auto"/>
        <w:ind w:left="708"/>
        <w:jc w:val="both"/>
        <w:rPr>
          <w:rFonts w:ascii="Museo Sans 300" w:eastAsia="Times New Roman" w:hAnsi="Museo Sans 300" w:cs="Times New Roman"/>
          <w:lang w:val="es-ES" w:eastAsia="es-ES"/>
        </w:rPr>
      </w:pPr>
    </w:p>
    <w:p w:rsidR="000574D5" w:rsidRPr="000574D5" w:rsidRDefault="000574D5" w:rsidP="000574D5">
      <w:pPr>
        <w:spacing w:after="0" w:line="240" w:lineRule="auto"/>
        <w:ind w:left="426"/>
        <w:jc w:val="both"/>
        <w:rPr>
          <w:rFonts w:ascii="Museo Sans 300" w:eastAsia="Arial" w:hAnsi="Museo Sans 300" w:cs="Arial"/>
          <w:lang w:eastAsia="es-SV"/>
        </w:rPr>
      </w:pPr>
      <w:r w:rsidRPr="000574D5">
        <w:rPr>
          <w:rFonts w:ascii="Museo Sans 300" w:eastAsia="Arial" w:hAnsi="Museo Sans 300" w:cs="Arial"/>
          <w:lang w:eastAsia="es-SV"/>
        </w:rPr>
        <w:t xml:space="preserve">Asimismo, se comisionó al Centro de Atención al Usuario de la SIGET, para que vencido el plazo otorgado a la sociedad </w:t>
      </w:r>
      <w:r w:rsidR="0040275A">
        <w:rPr>
          <w:rFonts w:ascii="Museo Sans 300" w:eastAsia="Arial" w:hAnsi="Museo Sans 300" w:cs="Arial"/>
          <w:lang w:eastAsia="es-SV"/>
        </w:rPr>
        <w:t>XXXXXXXXXXXX</w:t>
      </w:r>
      <w:r w:rsidRPr="000574D5">
        <w:rPr>
          <w:rFonts w:ascii="Museo Sans 300" w:eastAsia="Arial" w:hAnsi="Museo Sans 300" w:cs="Arial"/>
          <w:lang w:eastAsia="es-SV"/>
        </w:rPr>
        <w:t>, S.A. de C.V. para remitir lo pertinente, manifestara por escrito si era necesaria la intervención de un perito externo para dirimir el presente diferendo; y de no serlo, indicara que dicho Centro realizaría la investigación correspondiente.</w:t>
      </w:r>
    </w:p>
    <w:p w:rsidR="000574D5" w:rsidRPr="000574D5" w:rsidRDefault="000574D5" w:rsidP="000574D5">
      <w:pPr>
        <w:spacing w:after="0" w:line="240" w:lineRule="auto"/>
        <w:ind w:left="426"/>
        <w:jc w:val="both"/>
        <w:rPr>
          <w:rFonts w:ascii="Museo Sans 300" w:eastAsia="Arial" w:hAnsi="Museo Sans 300" w:cs="Arial"/>
          <w:lang w:eastAsia="es-SV"/>
        </w:rPr>
      </w:pPr>
    </w:p>
    <w:p w:rsidR="000574D5" w:rsidRPr="000574D5" w:rsidRDefault="000574D5" w:rsidP="000574D5">
      <w:pPr>
        <w:numPr>
          <w:ilvl w:val="0"/>
          <w:numId w:val="4"/>
        </w:numPr>
        <w:spacing w:after="0" w:line="240" w:lineRule="auto"/>
        <w:ind w:left="426" w:hanging="284"/>
        <w:jc w:val="both"/>
        <w:rPr>
          <w:rFonts w:ascii="Museo Sans 300" w:eastAsia="Calibri" w:hAnsi="Museo Sans 300" w:cs="Times New Roman"/>
        </w:rPr>
      </w:pPr>
      <w:r w:rsidRPr="000574D5">
        <w:rPr>
          <w:rFonts w:ascii="Museo Sans 300" w:eastAsia="Calibri" w:hAnsi="Museo Sans 300" w:cs="Times New Roman"/>
          <w:lang w:val="es-ES_tradnl"/>
        </w:rPr>
        <w:t>El</w:t>
      </w:r>
      <w:r w:rsidRPr="000574D5">
        <w:rPr>
          <w:rFonts w:ascii="Museo Sans 300" w:eastAsia="Times New Roman" w:hAnsi="Museo Sans 300" w:cs="Times New Roman"/>
          <w:lang w:eastAsia="es-ES"/>
        </w:rPr>
        <w:t xml:space="preserve"> licenciado </w:t>
      </w:r>
      <w:r w:rsidR="0040275A">
        <w:rPr>
          <w:rFonts w:ascii="Museo Sans 300" w:eastAsia="Times New Roman" w:hAnsi="Museo Sans 300" w:cs="Times New Roman"/>
          <w:lang w:eastAsia="es-ES"/>
        </w:rPr>
        <w:t>XXXXXXXXX</w:t>
      </w:r>
      <w:r w:rsidRPr="000574D5">
        <w:rPr>
          <w:rFonts w:ascii="Museo Sans 300" w:eastAsia="Times New Roman" w:hAnsi="Museo Sans 300" w:cs="Times New Roman"/>
          <w:lang w:eastAsia="es-ES"/>
        </w:rPr>
        <w:t xml:space="preserve">, actuando en su calidad de apoderado general judicial con cláusula especial de la sociedad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eastAsia="es-ES"/>
        </w:rPr>
        <w:t>, S.A. de C.V., presentó un escrito manifestando, lo siguiente:</w:t>
      </w:r>
    </w:p>
    <w:p w:rsidR="000574D5" w:rsidRPr="000574D5" w:rsidRDefault="000574D5" w:rsidP="000574D5">
      <w:pPr>
        <w:spacing w:after="0" w:line="240" w:lineRule="auto"/>
        <w:jc w:val="both"/>
        <w:rPr>
          <w:rFonts w:ascii="Museo Sans 300" w:eastAsia="Times New Roman" w:hAnsi="Museo Sans 300" w:cs="Times New Roman"/>
          <w:lang w:val="es-ES" w:eastAsia="es-ES"/>
        </w:rPr>
      </w:pPr>
    </w:p>
    <w:p w:rsidR="000574D5" w:rsidRPr="000574D5" w:rsidRDefault="000574D5" w:rsidP="000574D5">
      <w:pPr>
        <w:tabs>
          <w:tab w:val="left" w:pos="993"/>
        </w:tabs>
        <w:spacing w:after="0" w:line="0" w:lineRule="atLeast"/>
        <w:ind w:left="993" w:right="567"/>
        <w:contextualSpacing/>
        <w:jc w:val="both"/>
        <w:rPr>
          <w:rFonts w:ascii="Museo 300" w:eastAsia="Calibri" w:hAnsi="Museo 300" w:cs="Times New Roman"/>
          <w:sz w:val="18"/>
          <w:szCs w:val="18"/>
        </w:rPr>
      </w:pPr>
      <w:r w:rsidRPr="000574D5">
        <w:rPr>
          <w:rFonts w:ascii="Museo Sans 300" w:eastAsia="Arial" w:hAnsi="Museo Sans 300" w:cs="Arial"/>
          <w:sz w:val="18"/>
          <w:szCs w:val="18"/>
          <w:lang w:eastAsia="es-SV"/>
        </w:rPr>
        <w:t xml:space="preserve">“[…] </w:t>
      </w:r>
      <w:r w:rsidRPr="000574D5">
        <w:rPr>
          <w:rFonts w:ascii="Museo 300" w:eastAsia="Calibri" w:hAnsi="Museo 300" w:cs="Times New Roman"/>
          <w:sz w:val="18"/>
          <w:szCs w:val="18"/>
        </w:rPr>
        <w:t>En el presente caso de puede constatar que el señor</w:t>
      </w:r>
      <w:r w:rsidRPr="000574D5">
        <w:rPr>
          <w:rFonts w:ascii="Museo 300" w:eastAsia="Times New Roman" w:hAnsi="Museo 300" w:cs="Times New Roman"/>
          <w:sz w:val="18"/>
          <w:szCs w:val="18"/>
          <w:lang w:eastAsia="es-ES"/>
        </w:rPr>
        <w:t xml:space="preserve"> </w:t>
      </w:r>
      <w:r w:rsidR="0040275A">
        <w:rPr>
          <w:rFonts w:ascii="Museo 300" w:eastAsia="Calibri" w:hAnsi="Museo 300" w:cs="Times New Roman"/>
          <w:sz w:val="18"/>
          <w:szCs w:val="18"/>
        </w:rPr>
        <w:t>XXXXXXXXXXXX</w:t>
      </w:r>
      <w:r w:rsidRPr="000574D5">
        <w:rPr>
          <w:rFonts w:ascii="Museo 300" w:eastAsia="Calibri" w:hAnsi="Museo 300" w:cs="Times New Roman"/>
          <w:sz w:val="18"/>
          <w:szCs w:val="18"/>
        </w:rPr>
        <w:t xml:space="preserve"> no es legítimo contradictor dentro del proceso, debido a que la titular del suministro eléctrico bajo el</w:t>
      </w:r>
      <w:r w:rsidRPr="000574D5">
        <w:rPr>
          <w:rFonts w:ascii="Museo 300" w:eastAsia="Times New Roman" w:hAnsi="Museo 300" w:cs="Times New Roman"/>
          <w:sz w:val="18"/>
          <w:szCs w:val="18"/>
          <w:lang w:eastAsia="es-ES"/>
        </w:rPr>
        <w:t xml:space="preserve"> </w:t>
      </w:r>
      <w:r w:rsidRPr="000574D5">
        <w:rPr>
          <w:rFonts w:ascii="Museo 300" w:eastAsia="Calibri" w:hAnsi="Museo 300" w:cs="Times New Roman"/>
          <w:sz w:val="18"/>
          <w:szCs w:val="18"/>
        </w:rPr>
        <w:t xml:space="preserve">NC </w:t>
      </w:r>
      <w:r w:rsidR="0040275A">
        <w:rPr>
          <w:rFonts w:ascii="Museo 300" w:eastAsia="Calibri" w:hAnsi="Museo 300" w:cs="Times New Roman"/>
          <w:sz w:val="18"/>
          <w:szCs w:val="18"/>
        </w:rPr>
        <w:t>XXXXXXXXXXXX</w:t>
      </w:r>
      <w:r w:rsidRPr="000574D5">
        <w:rPr>
          <w:rFonts w:ascii="Museo 300" w:eastAsia="Calibri" w:hAnsi="Museo 300" w:cs="Times New Roman"/>
          <w:sz w:val="18"/>
          <w:szCs w:val="18"/>
        </w:rPr>
        <w:t xml:space="preserve"> es la señor </w:t>
      </w:r>
      <w:r w:rsidR="0040275A">
        <w:rPr>
          <w:rFonts w:ascii="Museo 300" w:eastAsia="Calibri" w:hAnsi="Museo 300" w:cs="Times New Roman"/>
          <w:sz w:val="18"/>
          <w:szCs w:val="18"/>
        </w:rPr>
        <w:t>XXXXXXXX</w:t>
      </w:r>
      <w:r w:rsidRPr="000574D5">
        <w:rPr>
          <w:rFonts w:ascii="Museo 300" w:eastAsia="Calibri" w:hAnsi="Museo 300" w:cs="Times New Roman"/>
          <w:sz w:val="18"/>
          <w:szCs w:val="18"/>
        </w:rPr>
        <w:t xml:space="preserve">, razón por la cual existen facturas de electricidad a nombre de él, por lo cual se puede considerar que el señor </w:t>
      </w:r>
      <w:r w:rsidR="0040275A">
        <w:rPr>
          <w:rFonts w:ascii="Museo 300" w:eastAsia="Calibri" w:hAnsi="Museo 300" w:cs="Times New Roman"/>
          <w:sz w:val="18"/>
          <w:szCs w:val="18"/>
        </w:rPr>
        <w:t>XXXXXXXXXXXX</w:t>
      </w:r>
      <w:r w:rsidRPr="000574D5">
        <w:rPr>
          <w:rFonts w:ascii="Museo 300" w:eastAsia="Calibri" w:hAnsi="Museo 300" w:cs="Times New Roman"/>
          <w:sz w:val="18"/>
          <w:szCs w:val="18"/>
        </w:rPr>
        <w:t xml:space="preserve"> no es la persona agraviada en el presente reclamo de Energía No Registrada, razón por la cual se debe exigir para poder iniciar un proceso, si no es legítimo agraviado, un mandato con facultades especiales por el cual se le habilita para poder iniciar reclamos como el que se está conociendo en estos momentos, por lo que al no existir este mandato en el presente proceso, este debe ser rechazado mediante la figura de </w:t>
      </w:r>
      <w:proofErr w:type="spellStart"/>
      <w:r w:rsidRPr="000574D5">
        <w:rPr>
          <w:rFonts w:ascii="Museo 300" w:eastAsia="Calibri" w:hAnsi="Museo 300" w:cs="Times New Roman"/>
          <w:sz w:val="18"/>
          <w:szCs w:val="18"/>
        </w:rPr>
        <w:t>improponibilidad</w:t>
      </w:r>
      <w:proofErr w:type="spellEnd"/>
      <w:r w:rsidRPr="000574D5">
        <w:rPr>
          <w:rFonts w:ascii="Museo 300" w:eastAsia="Calibri" w:hAnsi="Museo 300" w:cs="Times New Roman"/>
          <w:sz w:val="18"/>
          <w:szCs w:val="18"/>
        </w:rPr>
        <w:t xml:space="preserve"> sobrevenida, por no existir un legítimo contradictor en el mismo. </w:t>
      </w:r>
    </w:p>
    <w:p w:rsidR="000574D5" w:rsidRPr="000574D5" w:rsidRDefault="000574D5" w:rsidP="000574D5">
      <w:pPr>
        <w:tabs>
          <w:tab w:val="left" w:pos="567"/>
        </w:tabs>
        <w:spacing w:after="0" w:line="0" w:lineRule="atLeast"/>
        <w:ind w:left="567"/>
        <w:contextualSpacing/>
        <w:jc w:val="both"/>
        <w:rPr>
          <w:rFonts w:ascii="Museo 300" w:eastAsia="Calibri" w:hAnsi="Museo 300" w:cs="Times New Roman"/>
          <w:sz w:val="18"/>
          <w:szCs w:val="18"/>
        </w:rPr>
      </w:pPr>
    </w:p>
    <w:p w:rsidR="000574D5" w:rsidRPr="000574D5" w:rsidRDefault="000574D5" w:rsidP="000574D5">
      <w:pPr>
        <w:tabs>
          <w:tab w:val="left" w:pos="993"/>
        </w:tabs>
        <w:spacing w:after="0" w:line="0" w:lineRule="atLeast"/>
        <w:ind w:left="993" w:right="567"/>
        <w:contextualSpacing/>
        <w:jc w:val="both"/>
        <w:rPr>
          <w:rFonts w:ascii="Museo 300" w:eastAsia="Calibri" w:hAnsi="Museo 300" w:cs="Times New Roman"/>
          <w:sz w:val="18"/>
          <w:szCs w:val="18"/>
          <w:lang w:val="es-ES"/>
        </w:rPr>
      </w:pPr>
      <w:r w:rsidRPr="000574D5">
        <w:rPr>
          <w:rFonts w:ascii="Museo 300" w:eastAsia="Calibri" w:hAnsi="Museo 300" w:cs="Times New Roman"/>
          <w:sz w:val="18"/>
          <w:szCs w:val="18"/>
        </w:rPr>
        <w:t xml:space="preserve">Por lo anterior, debe de recordarse que la falta de capacidad procesal es insubsanable, es decir que, si el señor </w:t>
      </w:r>
      <w:r w:rsidR="0040275A">
        <w:rPr>
          <w:rFonts w:ascii="Museo 300" w:eastAsia="Calibri" w:hAnsi="Museo 300" w:cs="Times New Roman"/>
          <w:sz w:val="18"/>
          <w:szCs w:val="18"/>
        </w:rPr>
        <w:t>XXXXXX</w:t>
      </w:r>
      <w:r w:rsidRPr="000574D5">
        <w:rPr>
          <w:rFonts w:ascii="Museo 300" w:eastAsia="Calibri" w:hAnsi="Museo 300" w:cs="Times New Roman"/>
          <w:sz w:val="18"/>
          <w:szCs w:val="18"/>
        </w:rPr>
        <w:t xml:space="preserve"> (quien fue la persona que directamente interpuso el reclamo y activo la presente instancia) no es de lo sujetos comprendidos en el art. 58 del Código procesal Civil y Mercantil, y tampoco le han conferido facultades especiales para poder iniciar el presente proceso, por lo tanto SIGET está en la obligación de declarar </w:t>
      </w:r>
      <w:proofErr w:type="spellStart"/>
      <w:r w:rsidRPr="000574D5">
        <w:rPr>
          <w:rFonts w:ascii="Museo 300" w:eastAsia="Calibri" w:hAnsi="Museo 300" w:cs="Times New Roman"/>
          <w:sz w:val="18"/>
          <w:szCs w:val="18"/>
        </w:rPr>
        <w:t>improponible</w:t>
      </w:r>
      <w:proofErr w:type="spellEnd"/>
      <w:r w:rsidRPr="000574D5">
        <w:rPr>
          <w:rFonts w:ascii="Museo 300" w:eastAsia="Calibri" w:hAnsi="Museo 300" w:cs="Times New Roman"/>
          <w:sz w:val="18"/>
          <w:szCs w:val="18"/>
        </w:rPr>
        <w:t xml:space="preserve"> (rechazo in </w:t>
      </w:r>
      <w:proofErr w:type="spellStart"/>
      <w:r w:rsidRPr="000574D5">
        <w:rPr>
          <w:rFonts w:ascii="Museo 300" w:eastAsia="Calibri" w:hAnsi="Museo 300" w:cs="Times New Roman"/>
          <w:sz w:val="18"/>
          <w:szCs w:val="18"/>
        </w:rPr>
        <w:t>limine</w:t>
      </w:r>
      <w:proofErr w:type="spellEnd"/>
      <w:r w:rsidRPr="000574D5">
        <w:rPr>
          <w:rFonts w:ascii="Museo 300" w:eastAsia="Calibri" w:hAnsi="Museo 300" w:cs="Times New Roman"/>
          <w:sz w:val="18"/>
          <w:szCs w:val="18"/>
        </w:rPr>
        <w:t>) su pretensión, demanda o denuncia y, en consecuencia, archivar las presentes diligencias, debido a que no está facultado para actuar dentro del mismo, debido a que no está legitimado activamente según los supuestos establecidos en el C.P.C.M.</w:t>
      </w:r>
      <w:r w:rsidRPr="000574D5">
        <w:rPr>
          <w:rFonts w:ascii="Museo 300" w:eastAsia="Calibri" w:hAnsi="Museo 300" w:cs="Times New Roman"/>
          <w:sz w:val="18"/>
          <w:szCs w:val="18"/>
          <w:lang w:val="es-ES"/>
        </w:rPr>
        <w:t xml:space="preserve"> </w:t>
      </w:r>
    </w:p>
    <w:p w:rsidR="000574D5" w:rsidRPr="000574D5" w:rsidRDefault="000574D5" w:rsidP="000574D5">
      <w:pPr>
        <w:tabs>
          <w:tab w:val="left" w:pos="567"/>
        </w:tabs>
        <w:spacing w:after="0" w:line="0" w:lineRule="atLeast"/>
        <w:ind w:left="567"/>
        <w:contextualSpacing/>
        <w:jc w:val="both"/>
        <w:rPr>
          <w:rFonts w:ascii="Museo 300" w:eastAsia="Calibri" w:hAnsi="Museo 300" w:cs="Times New Roman"/>
          <w:sz w:val="18"/>
          <w:szCs w:val="18"/>
          <w:lang w:val="es-ES"/>
        </w:rPr>
      </w:pPr>
    </w:p>
    <w:p w:rsidR="000574D5" w:rsidRPr="000574D5" w:rsidRDefault="000574D5" w:rsidP="000574D5">
      <w:pPr>
        <w:tabs>
          <w:tab w:val="left" w:pos="993"/>
        </w:tabs>
        <w:spacing w:after="0" w:line="0" w:lineRule="atLeast"/>
        <w:ind w:left="993" w:right="567"/>
        <w:contextualSpacing/>
        <w:jc w:val="both"/>
        <w:rPr>
          <w:rFonts w:ascii="Times New Roman" w:eastAsia="Calibri" w:hAnsi="Times New Roman" w:cs="Times New Roman"/>
          <w:i/>
        </w:rPr>
      </w:pPr>
      <w:r w:rsidRPr="000574D5">
        <w:rPr>
          <w:rFonts w:ascii="Museo 300" w:eastAsia="Calibri" w:hAnsi="Museo 300" w:cs="Times New Roman"/>
          <w:sz w:val="18"/>
          <w:szCs w:val="18"/>
          <w:lang w:val="es-ES"/>
        </w:rPr>
        <w:t>Por último, es pertinente asociar los argumentos citados a lo dispuesto en el artículo 20 del mismo cuerpo normativo legal, el cual nos define que, en defecto de las disposiciones específicas en las leyes que regulan aquellos procesos distintos a los de naturaleza civil y mercantil, las normas del Código Procesal Civil y Mercantil se aplicarán supletoriamente.</w:t>
      </w:r>
      <w:r w:rsidRPr="000574D5">
        <w:rPr>
          <w:rFonts w:ascii="Calibri" w:eastAsia="Calibri" w:hAnsi="Calibri" w:cs="Times New Roman"/>
          <w:i/>
          <w:lang w:val="es-ES"/>
        </w:rPr>
        <w:t xml:space="preserve"> </w:t>
      </w:r>
      <w:r w:rsidRPr="000574D5">
        <w:rPr>
          <w:rFonts w:ascii="Museo Sans 300" w:eastAsia="Arial" w:hAnsi="Museo Sans 300" w:cs="Arial"/>
          <w:sz w:val="18"/>
          <w:szCs w:val="18"/>
          <w:lang w:eastAsia="es-SV"/>
        </w:rPr>
        <w:t>[…]”</w:t>
      </w:r>
    </w:p>
    <w:p w:rsidR="000574D5" w:rsidRPr="000574D5" w:rsidRDefault="000574D5" w:rsidP="000574D5">
      <w:pPr>
        <w:tabs>
          <w:tab w:val="left" w:pos="567"/>
        </w:tabs>
        <w:spacing w:after="0" w:line="0" w:lineRule="atLeast"/>
        <w:ind w:left="567"/>
        <w:contextualSpacing/>
        <w:jc w:val="both"/>
        <w:rPr>
          <w:rFonts w:ascii="Times New Roman" w:eastAsia="Calibri" w:hAnsi="Times New Roman" w:cs="Times New Roman"/>
        </w:rPr>
      </w:pPr>
    </w:p>
    <w:p w:rsidR="000574D5" w:rsidRPr="000574D5" w:rsidRDefault="000574D5" w:rsidP="000574D5">
      <w:pPr>
        <w:spacing w:after="0" w:line="240" w:lineRule="auto"/>
        <w:ind w:left="426"/>
        <w:jc w:val="both"/>
        <w:rPr>
          <w:rFonts w:ascii="Museo Sans 300" w:eastAsia="Calibri" w:hAnsi="Museo Sans 300" w:cs="Times New Roman"/>
          <w:lang w:val="es-ES_tradnl"/>
        </w:rPr>
      </w:pPr>
      <w:r w:rsidRPr="000574D5">
        <w:rPr>
          <w:rFonts w:ascii="Museo Sans 300" w:eastAsia="Calibri" w:hAnsi="Museo Sans 300" w:cs="Times New Roman"/>
          <w:lang w:val="es-ES_tradnl"/>
        </w:rPr>
        <w:t xml:space="preserve">Asimismo, manifestó que de conformidad con las investigaciones e inspecciones técnicas realizadas era procedente el cobro de la cantidad de </w:t>
      </w:r>
      <w:r w:rsidRPr="000574D5">
        <w:rPr>
          <w:rFonts w:ascii="Museo Sans 300" w:eastAsia="Times New Roman" w:hAnsi="Museo Sans 300" w:cs="Times New Roman"/>
          <w:lang w:eastAsia="es-ES"/>
        </w:rPr>
        <w:t>CIENTO DOCE 94/100 DÓLARES DE LOS ESTADOS UNIDOS DE AMÉRICA (USD 112.94) IVA incluido</w:t>
      </w:r>
      <w:r w:rsidRPr="000574D5">
        <w:rPr>
          <w:rFonts w:ascii="Museo Sans 300" w:eastAsia="Calibri" w:hAnsi="Museo Sans 300" w:cs="Times New Roman"/>
          <w:lang w:val="es-ES_tradnl"/>
        </w:rPr>
        <w:t xml:space="preserve">, en concepto de Energía No Registrada (ENR).        </w:t>
      </w:r>
    </w:p>
    <w:p w:rsidR="000574D5" w:rsidRPr="000574D5" w:rsidRDefault="000574D5" w:rsidP="000574D5">
      <w:pPr>
        <w:tabs>
          <w:tab w:val="left" w:pos="567"/>
        </w:tabs>
        <w:spacing w:after="0" w:line="240" w:lineRule="auto"/>
        <w:contextualSpacing/>
        <w:jc w:val="both"/>
        <w:rPr>
          <w:rFonts w:ascii="Museo Sans 300" w:eastAsia="Calibri" w:hAnsi="Museo Sans 300" w:cs="Times New Roman"/>
        </w:rPr>
      </w:pPr>
    </w:p>
    <w:p w:rsidR="000574D5" w:rsidRPr="000574D5" w:rsidRDefault="000574D5" w:rsidP="000574D5">
      <w:pPr>
        <w:spacing w:after="0" w:line="240" w:lineRule="auto"/>
        <w:ind w:left="426"/>
        <w:jc w:val="both"/>
        <w:rPr>
          <w:rFonts w:ascii="Museo Sans 300" w:eastAsia="Calibri" w:hAnsi="Museo Sans 300" w:cs="Times New Roman"/>
          <w:lang w:val="es-ES_tradnl"/>
        </w:rPr>
      </w:pPr>
      <w:r w:rsidRPr="000574D5">
        <w:rPr>
          <w:rFonts w:ascii="Museo Sans 300" w:eastAsia="Calibri" w:hAnsi="Museo Sans 300" w:cs="Times New Roman"/>
          <w:lang w:val="es-ES_tradnl"/>
        </w:rPr>
        <w:t>A dicho escrito, el referido apoderado adjuntó información adicional de forma digital, con lo cual sustenta los argumentos y posición de la distribuidora.</w:t>
      </w:r>
    </w:p>
    <w:p w:rsidR="000574D5" w:rsidRPr="000574D5" w:rsidRDefault="000574D5" w:rsidP="000574D5">
      <w:pPr>
        <w:spacing w:after="0" w:line="240" w:lineRule="auto"/>
        <w:jc w:val="both"/>
        <w:rPr>
          <w:rFonts w:ascii="Museo Sans 300" w:eastAsia="Arial" w:hAnsi="Museo Sans 300" w:cs="Times New Roman"/>
          <w:bCs/>
          <w:color w:val="000000"/>
          <w:lang w:eastAsia="es-SV"/>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0574D5" w:rsidRPr="000574D5" w:rsidRDefault="000574D5" w:rsidP="000574D5">
      <w:pPr>
        <w:spacing w:after="0" w:line="240" w:lineRule="auto"/>
        <w:ind w:left="567"/>
        <w:jc w:val="both"/>
        <w:rPr>
          <w:rFonts w:ascii="Museo Sans 300" w:eastAsia="Times New Roman" w:hAnsi="Museo Sans 300" w:cs="Times New Roman"/>
          <w:lang w:val="es-ES" w:eastAsia="es-ES"/>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Por medio del acuerdo N.° E-139-2019-CAU, esta Superintendencia concedió audiencia al señor </w:t>
      </w:r>
      <w:r w:rsidR="0040275A">
        <w:rPr>
          <w:rFonts w:ascii="Museo Sans 300" w:eastAsia="Calibri" w:hAnsi="Museo Sans 300" w:cs="Times New Roman"/>
        </w:rPr>
        <w:t>XXXXXXXXXXXX</w:t>
      </w:r>
      <w:r w:rsidRPr="000574D5">
        <w:rPr>
          <w:rFonts w:ascii="Museo Sans 300" w:eastAsia="Calibri" w:hAnsi="Museo Sans 300" w:cs="Times New Roman"/>
        </w:rPr>
        <w:t>,</w:t>
      </w:r>
      <w:r w:rsidRPr="000574D5">
        <w:rPr>
          <w:rFonts w:ascii="Museo Sans 300" w:eastAsia="Times New Roman" w:hAnsi="Museo Sans 300" w:cs="Times New Roman"/>
          <w:lang w:val="es-ES" w:eastAsia="es-ES"/>
        </w:rPr>
        <w:t xml:space="preserve"> para que en el plazo de diez días hábiles contados a partir del día siguiente a la notificación de dicho acuerdo, </w:t>
      </w:r>
      <w:r w:rsidRPr="000574D5">
        <w:rPr>
          <w:rFonts w:ascii="Museo Sans 300" w:eastAsia="Times New Roman" w:hAnsi="Museo Sans 300" w:cs="Times New Roman"/>
          <w:lang w:eastAsia="es-ES"/>
        </w:rPr>
        <w:t xml:space="preserve">se pronunciara sobre los argumentos expuestos por </w:t>
      </w:r>
      <w:r w:rsidRPr="000574D5">
        <w:rPr>
          <w:rFonts w:ascii="Museo Sans 300" w:eastAsia="Times New Roman" w:hAnsi="Museo Sans 300" w:cs="Times New Roman"/>
          <w:lang w:val="es-ES_tradnl" w:eastAsia="es-ES"/>
        </w:rPr>
        <w:t xml:space="preserve">la sociedad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eastAsia="es-ES"/>
        </w:rPr>
        <w:t>, S.A. de C.V.</w:t>
      </w:r>
      <w:r w:rsidRPr="000574D5">
        <w:rPr>
          <w:rFonts w:ascii="Museo Sans 300" w:eastAsia="Times New Roman" w:hAnsi="Museo Sans 300" w:cs="Times New Roman"/>
          <w:lang w:val="es-ES_tradnl" w:eastAsia="es-ES"/>
        </w:rPr>
        <w:t>, en el escrito de fecha veintiuno de mayo del presente año, debiendo agregar la documentación de respaldo que estimara pertinente</w:t>
      </w:r>
      <w:r w:rsidRPr="000574D5">
        <w:rPr>
          <w:rFonts w:ascii="Museo Sans 300" w:eastAsia="Times New Roman" w:hAnsi="Museo Sans 300" w:cs="Times New Roman"/>
          <w:lang w:val="es-ES" w:eastAsia="es-ES"/>
        </w:rPr>
        <w:t>.</w:t>
      </w:r>
    </w:p>
    <w:p w:rsidR="000574D5" w:rsidRPr="000574D5" w:rsidRDefault="000574D5" w:rsidP="000574D5">
      <w:pPr>
        <w:spacing w:after="0" w:line="240" w:lineRule="auto"/>
        <w:jc w:val="both"/>
        <w:rPr>
          <w:rFonts w:ascii="Museo Sans 300" w:eastAsia="Times New Roman" w:hAnsi="Museo Sans 300" w:cs="Times New Roman"/>
          <w:lang w:val="es-ES" w:eastAsia="es-ES"/>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_tradnl" w:eastAsia="es-ES"/>
        </w:rPr>
      </w:pPr>
      <w:r w:rsidRPr="000574D5">
        <w:rPr>
          <w:rFonts w:ascii="Museo Sans 300" w:eastAsia="Times New Roman" w:hAnsi="Museo Sans 300" w:cs="Times New Roman"/>
          <w:lang w:val="es-ES_tradnl" w:eastAsia="es-ES"/>
        </w:rPr>
        <w:t xml:space="preserve">El señor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eastAsia="es-ES"/>
        </w:rPr>
        <w:t>, presentó una nota mediante la cual evacuó la audiencia conferida en el acuerdo</w:t>
      </w:r>
      <w:r w:rsidRPr="000574D5">
        <w:rPr>
          <w:rFonts w:ascii="Museo Sans 300" w:eastAsia="Times New Roman" w:hAnsi="Museo Sans 300" w:cs="Times New Roman"/>
          <w:lang w:val="es-ES_tradnl" w:eastAsia="es-ES"/>
        </w:rPr>
        <w:t xml:space="preserve"> N.° E-139-2019-CAU,</w:t>
      </w:r>
      <w:r w:rsidRPr="000574D5">
        <w:rPr>
          <w:rFonts w:ascii="Museo Sans 300" w:eastAsia="Times New Roman" w:hAnsi="Museo Sans 300" w:cs="Times New Roman"/>
          <w:lang w:eastAsia="es-ES"/>
        </w:rPr>
        <w:t xml:space="preserve"> manifestando, entre otras cosas</w:t>
      </w:r>
      <w:r w:rsidRPr="000574D5">
        <w:rPr>
          <w:rFonts w:ascii="Museo Sans 300" w:eastAsia="Times New Roman" w:hAnsi="Museo Sans 300" w:cs="Times New Roman"/>
          <w:lang w:val="es-ES_tradnl" w:eastAsia="es-ES"/>
        </w:rPr>
        <w:t xml:space="preserve">, </w:t>
      </w:r>
      <w:r w:rsidRPr="000574D5">
        <w:rPr>
          <w:rFonts w:ascii="Museo Sans 300" w:eastAsia="Times New Roman" w:hAnsi="Museo Sans 300" w:cs="Times New Roman"/>
          <w:lang w:eastAsia="es-ES"/>
        </w:rPr>
        <w:t xml:space="preserve">lo siguiente: </w:t>
      </w:r>
    </w:p>
    <w:p w:rsidR="000574D5" w:rsidRPr="000574D5" w:rsidRDefault="000574D5" w:rsidP="000574D5">
      <w:pPr>
        <w:spacing w:after="0" w:line="240" w:lineRule="auto"/>
        <w:jc w:val="both"/>
        <w:rPr>
          <w:rFonts w:ascii="Museo Sans 300" w:eastAsia="Times New Roman" w:hAnsi="Museo Sans 300" w:cs="Times New Roman"/>
          <w:lang w:val="es-ES_tradnl" w:eastAsia="es-ES"/>
        </w:rPr>
      </w:pPr>
    </w:p>
    <w:p w:rsidR="000574D5" w:rsidRPr="000574D5" w:rsidRDefault="000574D5" w:rsidP="000574D5">
      <w:pPr>
        <w:tabs>
          <w:tab w:val="left" w:pos="993"/>
        </w:tabs>
        <w:spacing w:after="0" w:line="0" w:lineRule="atLeast"/>
        <w:ind w:left="993" w:right="567"/>
        <w:contextualSpacing/>
        <w:jc w:val="both"/>
        <w:rPr>
          <w:rFonts w:ascii="Museo Sans 300" w:eastAsia="Times New Roman" w:hAnsi="Museo Sans 300" w:cs="Times New Roman"/>
          <w:lang w:val="es-ES_tradnl" w:eastAsia="es-ES"/>
        </w:rPr>
      </w:pPr>
      <w:r w:rsidRPr="000574D5">
        <w:rPr>
          <w:rFonts w:ascii="Museo Sans 300" w:eastAsia="Arial" w:hAnsi="Museo Sans 300" w:cs="Arial"/>
          <w:sz w:val="18"/>
          <w:szCs w:val="18"/>
          <w:lang w:eastAsia="es-SV"/>
        </w:rPr>
        <w:t>“[…]</w:t>
      </w:r>
      <w:r w:rsidRPr="000574D5">
        <w:rPr>
          <w:rFonts w:ascii="Museo Sans 300" w:eastAsia="Times New Roman" w:hAnsi="Museo Sans 300" w:cs="Times New Roman"/>
          <w:lang w:val="es-ES_tradnl" w:eastAsia="es-ES"/>
        </w:rPr>
        <w:t xml:space="preserve"> </w:t>
      </w:r>
      <w:r w:rsidRPr="000574D5">
        <w:rPr>
          <w:rFonts w:ascii="Museo 300" w:eastAsia="Times New Roman" w:hAnsi="Museo 300" w:cs="Times New Roman"/>
          <w:sz w:val="18"/>
          <w:szCs w:val="18"/>
          <w:lang w:val="es-ES_tradnl" w:eastAsia="es-ES"/>
        </w:rPr>
        <w:t xml:space="preserve">a través de la partida de defunción de mi padre </w:t>
      </w:r>
      <w:r w:rsidR="0040275A">
        <w:rPr>
          <w:rFonts w:ascii="Museo 300" w:eastAsia="Times New Roman" w:hAnsi="Museo 300" w:cs="Times New Roman"/>
          <w:sz w:val="18"/>
          <w:szCs w:val="18"/>
          <w:lang w:val="es-ES_tradnl" w:eastAsia="es-ES"/>
        </w:rPr>
        <w:t>XXXXXX</w:t>
      </w:r>
      <w:r w:rsidRPr="000574D5">
        <w:rPr>
          <w:rFonts w:ascii="Museo 300" w:eastAsia="Times New Roman" w:hAnsi="Museo 300" w:cs="Times New Roman"/>
          <w:sz w:val="18"/>
          <w:szCs w:val="18"/>
          <w:lang w:val="es-ES_tradnl" w:eastAsia="es-ES"/>
        </w:rPr>
        <w:t xml:space="preserve">, quien falleció el 27 de agosto de 1989; y entrego la escritura literal del </w:t>
      </w:r>
      <w:r w:rsidR="0040275A">
        <w:rPr>
          <w:rFonts w:ascii="Museo 300" w:eastAsia="Times New Roman" w:hAnsi="Museo 300" w:cs="Times New Roman"/>
          <w:sz w:val="18"/>
          <w:szCs w:val="18"/>
          <w:lang w:val="es-ES_tradnl" w:eastAsia="es-ES"/>
        </w:rPr>
        <w:t>XXXX</w:t>
      </w:r>
      <w:r w:rsidRPr="000574D5">
        <w:rPr>
          <w:rFonts w:ascii="Museo 300" w:eastAsia="Times New Roman" w:hAnsi="Museo 300" w:cs="Times New Roman"/>
          <w:sz w:val="18"/>
          <w:szCs w:val="18"/>
          <w:lang w:val="es-ES_tradnl" w:eastAsia="es-ES"/>
        </w:rPr>
        <w:t xml:space="preserve"> en la cual soy copropietario del inmueble situado </w:t>
      </w:r>
      <w:r w:rsidR="0040275A">
        <w:rPr>
          <w:rFonts w:ascii="Museo 300" w:eastAsia="Times New Roman" w:hAnsi="Museo 300" w:cs="Times New Roman"/>
          <w:sz w:val="18"/>
          <w:szCs w:val="18"/>
          <w:lang w:val="es-ES_tradnl" w:eastAsia="es-ES"/>
        </w:rPr>
        <w:t>XXXXXXX</w:t>
      </w:r>
      <w:r w:rsidRPr="000574D5">
        <w:rPr>
          <w:rFonts w:ascii="Museo 300" w:eastAsia="Times New Roman" w:hAnsi="Museo 300" w:cs="Times New Roman"/>
          <w:sz w:val="18"/>
          <w:szCs w:val="18"/>
          <w:lang w:val="es-ES_tradnl" w:eastAsia="es-ES"/>
        </w:rPr>
        <w:t>.</w:t>
      </w:r>
      <w:r w:rsidRPr="000574D5">
        <w:rPr>
          <w:rFonts w:ascii="Museo Sans 300" w:eastAsia="Times New Roman" w:hAnsi="Museo Sans 300" w:cs="Times New Roman"/>
          <w:lang w:val="es-ES_tradnl" w:eastAsia="es-ES"/>
        </w:rPr>
        <w:t xml:space="preserve"> </w:t>
      </w:r>
    </w:p>
    <w:p w:rsidR="000574D5" w:rsidRPr="000574D5" w:rsidRDefault="000574D5" w:rsidP="000574D5">
      <w:pPr>
        <w:tabs>
          <w:tab w:val="left" w:pos="993"/>
        </w:tabs>
        <w:spacing w:after="0" w:line="0" w:lineRule="atLeast"/>
        <w:ind w:left="993" w:right="567"/>
        <w:contextualSpacing/>
        <w:jc w:val="both"/>
        <w:rPr>
          <w:rFonts w:ascii="Museo Sans 300" w:eastAsia="Times New Roman" w:hAnsi="Museo Sans 300" w:cs="Times New Roman"/>
          <w:lang w:val="es-ES_tradnl" w:eastAsia="es-ES"/>
        </w:rPr>
      </w:pPr>
    </w:p>
    <w:p w:rsidR="000574D5" w:rsidRPr="000574D5" w:rsidRDefault="000574D5" w:rsidP="000574D5">
      <w:pPr>
        <w:tabs>
          <w:tab w:val="left" w:pos="993"/>
        </w:tabs>
        <w:spacing w:after="0" w:line="0" w:lineRule="atLeast"/>
        <w:ind w:left="993" w:right="567"/>
        <w:contextualSpacing/>
        <w:jc w:val="both"/>
        <w:rPr>
          <w:rFonts w:ascii="Museo Sans 300" w:eastAsia="Arial" w:hAnsi="Museo Sans 300" w:cs="Arial"/>
          <w:sz w:val="18"/>
          <w:szCs w:val="18"/>
          <w:lang w:eastAsia="es-SV"/>
        </w:rPr>
      </w:pPr>
      <w:r w:rsidRPr="000574D5">
        <w:rPr>
          <w:rFonts w:ascii="Museo Sans 300" w:eastAsia="Arial" w:hAnsi="Museo Sans 300" w:cs="Arial"/>
          <w:sz w:val="18"/>
          <w:szCs w:val="18"/>
          <w:lang w:eastAsia="es-SV"/>
        </w:rPr>
        <w:t>Hago las consideraciones siguientes:</w:t>
      </w:r>
    </w:p>
    <w:p w:rsidR="000574D5" w:rsidRPr="000574D5" w:rsidRDefault="000574D5" w:rsidP="000574D5">
      <w:pPr>
        <w:tabs>
          <w:tab w:val="left" w:pos="993"/>
        </w:tabs>
        <w:spacing w:after="0" w:line="0" w:lineRule="atLeast"/>
        <w:ind w:left="993" w:right="567"/>
        <w:contextualSpacing/>
        <w:jc w:val="both"/>
        <w:rPr>
          <w:rFonts w:ascii="Museo Sans 300" w:eastAsia="Arial" w:hAnsi="Museo Sans 300" w:cs="Arial"/>
          <w:sz w:val="18"/>
          <w:szCs w:val="18"/>
          <w:lang w:eastAsia="es-SV"/>
        </w:rPr>
      </w:pPr>
    </w:p>
    <w:p w:rsidR="000574D5" w:rsidRPr="000574D5" w:rsidRDefault="000574D5" w:rsidP="000574D5">
      <w:pPr>
        <w:numPr>
          <w:ilvl w:val="0"/>
          <w:numId w:val="7"/>
        </w:numPr>
        <w:tabs>
          <w:tab w:val="left" w:pos="993"/>
        </w:tabs>
        <w:spacing w:after="0" w:line="0" w:lineRule="atLeast"/>
        <w:ind w:right="567"/>
        <w:contextualSpacing/>
        <w:jc w:val="both"/>
        <w:rPr>
          <w:rFonts w:ascii="Museo Sans 300" w:eastAsia="Times New Roman" w:hAnsi="Museo Sans 300" w:cs="Times New Roman"/>
          <w:lang w:val="es-ES_tradnl" w:eastAsia="es-ES"/>
        </w:rPr>
      </w:pPr>
      <w:r w:rsidRPr="000574D5">
        <w:rPr>
          <w:rFonts w:ascii="Museo Sans 300" w:eastAsia="Arial" w:hAnsi="Museo Sans 300" w:cs="Arial"/>
          <w:sz w:val="18"/>
          <w:szCs w:val="18"/>
          <w:lang w:eastAsia="es-SV"/>
        </w:rPr>
        <w:t xml:space="preserve">Que los recibos yo los pago en las dependencias </w:t>
      </w:r>
      <w:r w:rsidR="0040275A">
        <w:rPr>
          <w:rFonts w:ascii="Museo Sans 300" w:eastAsia="Arial" w:hAnsi="Museo Sans 300" w:cs="Arial"/>
          <w:sz w:val="18"/>
          <w:szCs w:val="18"/>
          <w:lang w:eastAsia="es-SV"/>
        </w:rPr>
        <w:t>XXXXX</w:t>
      </w:r>
      <w:r w:rsidRPr="000574D5">
        <w:rPr>
          <w:rFonts w:ascii="Museo Sans 300" w:eastAsia="Arial" w:hAnsi="Museo Sans 300" w:cs="Arial"/>
          <w:sz w:val="18"/>
          <w:szCs w:val="18"/>
          <w:lang w:eastAsia="es-SV"/>
        </w:rPr>
        <w:t>. Lo cual pueden corroborar en el sistema y por qué siempre anotan mi nombre por estar en problemas la cuenta. […]”</w:t>
      </w:r>
    </w:p>
    <w:p w:rsidR="000574D5" w:rsidRPr="000574D5" w:rsidRDefault="000574D5" w:rsidP="000574D5">
      <w:pPr>
        <w:spacing w:after="0" w:line="240" w:lineRule="auto"/>
        <w:jc w:val="both"/>
        <w:rPr>
          <w:rFonts w:ascii="Museo Sans 300" w:eastAsia="Times New Roman" w:hAnsi="Museo Sans 300" w:cs="Times New Roman"/>
          <w:lang w:val="es-ES" w:eastAsia="es-ES"/>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Por medio del acuerdo N.° E-178-2019-CAU, esta Superintendencia declaró sin lugar el argumento planteado </w:t>
      </w:r>
      <w:r w:rsidRPr="000574D5">
        <w:rPr>
          <w:rFonts w:ascii="Museo Sans 300" w:eastAsia="Times New Roman" w:hAnsi="Museo Sans 300" w:cs="Times New Roman"/>
          <w:lang w:eastAsia="es-ES"/>
        </w:rPr>
        <w:t xml:space="preserve">por </w:t>
      </w:r>
      <w:r w:rsidRPr="000574D5">
        <w:rPr>
          <w:rFonts w:ascii="Museo Sans 300" w:eastAsia="Times New Roman" w:hAnsi="Museo Sans 300" w:cs="Times New Roman"/>
          <w:lang w:val="es-ES_tradnl" w:eastAsia="es-ES"/>
        </w:rPr>
        <w:t xml:space="preserve">la sociedad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eastAsia="es-ES"/>
        </w:rPr>
        <w:t>, S.A. de C.V.</w:t>
      </w:r>
      <w:r w:rsidRPr="000574D5">
        <w:rPr>
          <w:rFonts w:ascii="Museo Sans 300" w:eastAsia="Times New Roman" w:hAnsi="Museo Sans 300" w:cs="Times New Roman"/>
          <w:lang w:val="es-ES_tradnl" w:eastAsia="es-ES"/>
        </w:rPr>
        <w:t xml:space="preserve">, por considerar que el señor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eastAsia="es-ES"/>
        </w:rPr>
        <w:t>, es la persona directamente agraviada con el cobro en concepto de energía no registrada, por lo que se encuentra capacitado para ser parte y poder iniciar/tramitar un reclamo ante esta institución.</w:t>
      </w:r>
    </w:p>
    <w:p w:rsidR="000574D5" w:rsidRPr="000574D5" w:rsidRDefault="000574D5" w:rsidP="000574D5">
      <w:pPr>
        <w:spacing w:after="0" w:line="240" w:lineRule="auto"/>
        <w:ind w:left="426"/>
        <w:jc w:val="both"/>
        <w:rPr>
          <w:rFonts w:ascii="Museo Sans 300" w:eastAsia="Times New Roman" w:hAnsi="Museo Sans 300" w:cs="Times New Roman"/>
          <w:lang w:val="es-ES" w:eastAsia="es-ES"/>
        </w:rPr>
      </w:pPr>
    </w:p>
    <w:p w:rsidR="000574D5" w:rsidRPr="000574D5" w:rsidRDefault="000574D5" w:rsidP="000574D5">
      <w:pPr>
        <w:spacing w:after="0" w:line="240" w:lineRule="auto"/>
        <w:ind w:left="426"/>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Asimismo, se concedió al </w:t>
      </w:r>
      <w:r w:rsidRPr="000574D5">
        <w:rPr>
          <w:rFonts w:ascii="Museo Sans 300" w:eastAsia="Times New Roman" w:hAnsi="Museo Sans 300" w:cs="Times New Roman"/>
          <w:lang w:val="es-ES_tradnl" w:eastAsia="es-ES"/>
        </w:rPr>
        <w:t xml:space="preserve">señor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val="es-ES" w:eastAsia="es-ES"/>
        </w:rPr>
        <w:t xml:space="preserve"> y a la sociedad </w:t>
      </w:r>
      <w:r w:rsidR="0040275A">
        <w:rPr>
          <w:rFonts w:ascii="Museo Sans 300" w:eastAsia="Times New Roman" w:hAnsi="Museo Sans 300" w:cs="Times New Roman"/>
          <w:lang w:val="es-ES" w:eastAsia="es-ES"/>
        </w:rPr>
        <w:t>XXXXXXXXXXXX</w:t>
      </w:r>
      <w:r w:rsidRPr="000574D5">
        <w:rPr>
          <w:rFonts w:ascii="Museo Sans 300" w:eastAsia="Times New Roman" w:hAnsi="Museo Sans 300" w:cs="Times New Roman"/>
          <w:lang w:val="es-ES" w:eastAsia="es-ES"/>
        </w:rPr>
        <w:t>, S.A. de C.V., un plazo de veinte días hábiles contados a partir del día siguiente a la notificación de dicho acuerdo, para que presentaran las pruebas que estimaran pertinentes.</w:t>
      </w:r>
    </w:p>
    <w:p w:rsidR="000574D5" w:rsidRPr="000574D5" w:rsidRDefault="000574D5" w:rsidP="000574D5">
      <w:pPr>
        <w:spacing w:after="0" w:line="240" w:lineRule="auto"/>
        <w:ind w:left="567"/>
        <w:jc w:val="both"/>
        <w:rPr>
          <w:rFonts w:ascii="Museo Sans 300" w:eastAsia="Times New Roman" w:hAnsi="Museo Sans 300" w:cs="Times New Roman"/>
          <w:lang w:val="es-ES" w:eastAsia="es-ES"/>
        </w:rPr>
      </w:pPr>
    </w:p>
    <w:p w:rsidR="000574D5" w:rsidRPr="000574D5" w:rsidRDefault="000574D5" w:rsidP="000574D5">
      <w:pPr>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Arial"/>
          <w:lang w:eastAsia="es-SV"/>
        </w:rPr>
        <w:t>Dicho</w:t>
      </w:r>
      <w:r w:rsidRPr="000574D5">
        <w:rPr>
          <w:rFonts w:ascii="Museo Sans 300" w:eastAsia="Arial" w:hAnsi="Museo Sans 300" w:cs="Times New Roman"/>
          <w:lang w:eastAsia="es-SV"/>
        </w:rPr>
        <w:t xml:space="preserve"> acuerdo fue notificado a la sociedad </w:t>
      </w:r>
      <w:r w:rsidR="0040275A">
        <w:rPr>
          <w:rFonts w:ascii="Museo Sans 300" w:eastAsia="Arial" w:hAnsi="Museo Sans 300" w:cs="Times New Roman"/>
          <w:lang w:eastAsia="es-SV"/>
        </w:rPr>
        <w:t>XXXXXXXXXXXX</w:t>
      </w:r>
      <w:r w:rsidRPr="000574D5">
        <w:rPr>
          <w:rFonts w:ascii="Museo Sans 300" w:eastAsia="Arial" w:hAnsi="Museo Sans 300" w:cs="Times New Roman"/>
          <w:lang w:eastAsia="es-SV"/>
        </w:rPr>
        <w:t xml:space="preserve">, S.A. de C.V. y al señor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val="es-ES" w:eastAsia="es-ES"/>
        </w:rPr>
        <w:t xml:space="preserve"> </w:t>
      </w:r>
      <w:r w:rsidRPr="000574D5">
        <w:rPr>
          <w:rFonts w:ascii="Museo Sans 300" w:eastAsia="Arial" w:hAnsi="Museo Sans 300" w:cs="Times New Roman"/>
          <w:lang w:eastAsia="es-SV"/>
        </w:rPr>
        <w:t>el día nueve de agosto de este año.</w:t>
      </w:r>
    </w:p>
    <w:p w:rsidR="000574D5" w:rsidRPr="000574D5" w:rsidRDefault="000574D5" w:rsidP="000574D5">
      <w:pPr>
        <w:spacing w:after="0" w:line="240" w:lineRule="auto"/>
        <w:ind w:left="567"/>
        <w:jc w:val="both"/>
        <w:rPr>
          <w:rFonts w:ascii="Museo Sans 300" w:eastAsia="Times New Roman" w:hAnsi="Museo Sans 300" w:cs="Times New Roman"/>
          <w:lang w:val="es-ES" w:eastAsia="es-ES"/>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_tradnl" w:eastAsia="es-ES"/>
        </w:rPr>
      </w:pPr>
      <w:r w:rsidRPr="000574D5">
        <w:rPr>
          <w:rFonts w:ascii="Museo Sans 300" w:eastAsia="Times New Roman" w:hAnsi="Museo Sans 300" w:cs="Times New Roman"/>
          <w:lang w:val="es-ES_tradnl" w:eastAsia="es-ES"/>
        </w:rPr>
        <w:t xml:space="preserve">El licenciado </w:t>
      </w:r>
      <w:r w:rsidR="001D77E4">
        <w:rPr>
          <w:rFonts w:ascii="Museo Sans 300" w:eastAsia="Times New Roman" w:hAnsi="Museo Sans 300" w:cs="Times New Roman"/>
          <w:lang w:val="es-ES_tradnl" w:eastAsia="es-ES"/>
        </w:rPr>
        <w:t>XXXX</w:t>
      </w:r>
      <w:r w:rsidRPr="000574D5">
        <w:rPr>
          <w:rFonts w:ascii="Museo Sans 300" w:eastAsia="Times New Roman" w:hAnsi="Museo Sans 300" w:cs="Times New Roman"/>
          <w:lang w:val="es-ES_tradnl" w:eastAsia="es-ES"/>
        </w:rPr>
        <w:t xml:space="preserve">, actuando en su calidad de apoderado general judicial con cláusula especial de la sociedad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eastAsia="es-ES"/>
        </w:rPr>
        <w:t xml:space="preserve">, </w:t>
      </w:r>
      <w:r w:rsidRPr="000574D5">
        <w:rPr>
          <w:rFonts w:ascii="Museo Sans 300" w:eastAsia="Times New Roman" w:hAnsi="Museo Sans 300" w:cs="Times New Roman"/>
          <w:lang w:val="es-MX" w:eastAsia="es-ES"/>
        </w:rPr>
        <w:t>S.A. de C.V.</w:t>
      </w:r>
      <w:r w:rsidRPr="000574D5">
        <w:rPr>
          <w:rFonts w:ascii="Museo Sans 300" w:eastAsia="Times New Roman" w:hAnsi="Museo Sans 300" w:cs="Times New Roman"/>
          <w:lang w:eastAsia="es-ES"/>
        </w:rPr>
        <w:t>,</w:t>
      </w:r>
      <w:r w:rsidRPr="000574D5">
        <w:rPr>
          <w:rFonts w:ascii="Museo Sans 300" w:eastAsia="Times New Roman" w:hAnsi="Museo Sans 300" w:cs="Times New Roman"/>
          <w:lang w:val="es-ES_tradnl" w:eastAsia="es-ES"/>
        </w:rPr>
        <w:t xml:space="preserve"> presentó un escrito manifestando lo siguiente: </w:t>
      </w:r>
    </w:p>
    <w:p w:rsidR="000574D5" w:rsidRPr="000574D5" w:rsidRDefault="000574D5" w:rsidP="000574D5">
      <w:pPr>
        <w:spacing w:after="0" w:line="240" w:lineRule="auto"/>
        <w:ind w:left="708"/>
        <w:jc w:val="both"/>
        <w:rPr>
          <w:rFonts w:ascii="Museo Sans 300" w:eastAsia="Times New Roman" w:hAnsi="Museo Sans 300" w:cs="Times New Roman"/>
          <w:lang w:val="es-ES_tradnl" w:eastAsia="es-ES"/>
        </w:rPr>
      </w:pPr>
    </w:p>
    <w:p w:rsidR="000574D5" w:rsidRPr="000574D5" w:rsidRDefault="000574D5" w:rsidP="000574D5">
      <w:pPr>
        <w:tabs>
          <w:tab w:val="left" w:pos="993"/>
        </w:tabs>
        <w:spacing w:after="0" w:line="0" w:lineRule="atLeast"/>
        <w:ind w:left="993" w:right="567"/>
        <w:contextualSpacing/>
        <w:jc w:val="both"/>
        <w:rPr>
          <w:rFonts w:ascii="Museo 300" w:eastAsia="Times New Roman" w:hAnsi="Museo 300" w:cs="Times New Roman"/>
          <w:sz w:val="18"/>
          <w:szCs w:val="18"/>
          <w:lang w:eastAsia="es-ES"/>
        </w:rPr>
      </w:pPr>
      <w:r w:rsidRPr="000574D5">
        <w:rPr>
          <w:rFonts w:ascii="Museo 300" w:eastAsia="Arial" w:hAnsi="Museo 300" w:cs="Arial"/>
          <w:sz w:val="18"/>
          <w:szCs w:val="18"/>
          <w:lang w:eastAsia="es-SV"/>
        </w:rPr>
        <w:t xml:space="preserve">“[…] </w:t>
      </w:r>
      <w:r w:rsidRPr="000574D5">
        <w:rPr>
          <w:rFonts w:ascii="Museo 300" w:eastAsia="Times New Roman" w:hAnsi="Museo 300" w:cs="Times New Roman"/>
          <w:sz w:val="18"/>
          <w:szCs w:val="18"/>
          <w:lang w:eastAsia="es-ES"/>
        </w:rPr>
        <w:t xml:space="preserve">En inspección en la vivienda en la cual se encuentra ubicado el suministro de energía eléctrica identificado con el NC </w:t>
      </w:r>
      <w:r w:rsidR="0040275A">
        <w:rPr>
          <w:rFonts w:ascii="Museo 300" w:eastAsia="Times New Roman" w:hAnsi="Museo 300" w:cs="Times New Roman"/>
          <w:sz w:val="18"/>
          <w:szCs w:val="18"/>
          <w:lang w:eastAsia="es-ES"/>
        </w:rPr>
        <w:t>XXXXXXXXXXXX</w:t>
      </w:r>
      <w:r w:rsidRPr="000574D5">
        <w:rPr>
          <w:rFonts w:ascii="Museo 300" w:eastAsia="Times New Roman" w:hAnsi="Museo 300" w:cs="Times New Roman"/>
          <w:sz w:val="18"/>
          <w:szCs w:val="18"/>
          <w:lang w:eastAsia="es-ES"/>
        </w:rPr>
        <w:t xml:space="preserve"> se pudieron constatar las siguientes situaciones:</w:t>
      </w:r>
    </w:p>
    <w:p w:rsidR="000574D5" w:rsidRPr="000574D5" w:rsidRDefault="000574D5" w:rsidP="000574D5">
      <w:pPr>
        <w:spacing w:after="0" w:line="240" w:lineRule="auto"/>
        <w:ind w:left="708"/>
        <w:jc w:val="both"/>
        <w:rPr>
          <w:rFonts w:ascii="Museo 300" w:eastAsia="Times New Roman" w:hAnsi="Museo 300" w:cs="Times New Roman"/>
          <w:sz w:val="18"/>
          <w:szCs w:val="18"/>
          <w:lang w:eastAsia="es-ES"/>
        </w:rPr>
      </w:pPr>
    </w:p>
    <w:p w:rsidR="000574D5" w:rsidRPr="000574D5" w:rsidRDefault="000574D5" w:rsidP="000574D5">
      <w:pPr>
        <w:tabs>
          <w:tab w:val="left" w:pos="993"/>
        </w:tabs>
        <w:spacing w:after="0" w:line="0" w:lineRule="atLeast"/>
        <w:ind w:left="993" w:right="567"/>
        <w:contextualSpacing/>
        <w:jc w:val="both"/>
        <w:rPr>
          <w:rFonts w:ascii="Museo 300" w:eastAsia="Times New Roman" w:hAnsi="Museo 300" w:cs="Times New Roman"/>
          <w:b/>
          <w:sz w:val="18"/>
          <w:szCs w:val="18"/>
          <w:u w:val="single"/>
          <w:lang w:val="es-ES_tradnl" w:eastAsia="es-ES"/>
        </w:rPr>
      </w:pPr>
      <w:r w:rsidRPr="000574D5">
        <w:rPr>
          <w:rFonts w:ascii="Museo 300" w:eastAsia="Times New Roman" w:hAnsi="Museo 300" w:cs="Times New Roman"/>
          <w:b/>
          <w:sz w:val="18"/>
          <w:szCs w:val="18"/>
          <w:u w:val="single"/>
          <w:lang w:val="es-ES_tradnl" w:eastAsia="es-ES"/>
        </w:rPr>
        <w:t>Medidor:</w:t>
      </w:r>
    </w:p>
    <w:p w:rsidR="000574D5" w:rsidRPr="000574D5" w:rsidRDefault="000574D5" w:rsidP="000574D5">
      <w:pPr>
        <w:spacing w:after="0" w:line="240" w:lineRule="auto"/>
        <w:ind w:left="708"/>
        <w:jc w:val="both"/>
        <w:rPr>
          <w:rFonts w:ascii="Museo 300" w:eastAsia="Times New Roman" w:hAnsi="Museo 300" w:cs="Times New Roman"/>
          <w:b/>
          <w:sz w:val="18"/>
          <w:szCs w:val="18"/>
          <w:u w:val="single"/>
          <w:lang w:val="es-ES_tradnl" w:eastAsia="es-ES"/>
        </w:rPr>
      </w:pPr>
    </w:p>
    <w:p w:rsidR="000574D5" w:rsidRPr="000574D5" w:rsidRDefault="000574D5" w:rsidP="000574D5">
      <w:pPr>
        <w:numPr>
          <w:ilvl w:val="0"/>
          <w:numId w:val="8"/>
        </w:numPr>
        <w:spacing w:line="240" w:lineRule="auto"/>
        <w:ind w:hanging="294"/>
        <w:rPr>
          <w:rFonts w:ascii="Museo 300" w:eastAsia="Times New Roman" w:hAnsi="Museo 300" w:cs="Times New Roman"/>
          <w:sz w:val="18"/>
          <w:szCs w:val="18"/>
          <w:lang w:val="es-ES_tradnl" w:eastAsia="es-ES"/>
        </w:rPr>
      </w:pPr>
      <w:r w:rsidRPr="000574D5">
        <w:rPr>
          <w:rFonts w:ascii="Museo 300" w:eastAsia="Times New Roman" w:hAnsi="Museo 300" w:cs="Times New Roman"/>
          <w:sz w:val="18"/>
          <w:szCs w:val="18"/>
          <w:lang w:val="es-ES_tradnl" w:eastAsia="es-ES"/>
        </w:rPr>
        <w:t>Número: 435386</w:t>
      </w:r>
    </w:p>
    <w:p w:rsidR="000574D5" w:rsidRPr="000574D5" w:rsidRDefault="000574D5" w:rsidP="000574D5">
      <w:pPr>
        <w:numPr>
          <w:ilvl w:val="0"/>
          <w:numId w:val="8"/>
        </w:numPr>
        <w:spacing w:line="240" w:lineRule="auto"/>
        <w:ind w:hanging="294"/>
        <w:rPr>
          <w:rFonts w:ascii="Museo 300" w:eastAsia="Times New Roman" w:hAnsi="Museo 300" w:cs="Times New Roman"/>
          <w:sz w:val="18"/>
          <w:szCs w:val="18"/>
          <w:lang w:val="es-ES_tradnl" w:eastAsia="es-ES"/>
        </w:rPr>
      </w:pPr>
      <w:r w:rsidRPr="000574D5">
        <w:rPr>
          <w:rFonts w:ascii="Museo 300" w:eastAsia="Times New Roman" w:hAnsi="Museo 300" w:cs="Times New Roman"/>
          <w:sz w:val="18"/>
          <w:szCs w:val="18"/>
          <w:lang w:val="es-ES_tradnl" w:eastAsia="es-ES"/>
        </w:rPr>
        <w:t>Lectura:42346kwh,</w:t>
      </w:r>
    </w:p>
    <w:p w:rsidR="000574D5" w:rsidRPr="000574D5" w:rsidRDefault="000574D5" w:rsidP="000574D5">
      <w:pPr>
        <w:numPr>
          <w:ilvl w:val="0"/>
          <w:numId w:val="8"/>
        </w:numPr>
        <w:spacing w:line="240" w:lineRule="auto"/>
        <w:ind w:hanging="294"/>
        <w:rPr>
          <w:rFonts w:ascii="Museo 300" w:eastAsia="Times New Roman" w:hAnsi="Museo 300" w:cs="Times New Roman"/>
          <w:sz w:val="18"/>
          <w:szCs w:val="18"/>
          <w:lang w:val="es-ES_tradnl" w:eastAsia="es-ES"/>
        </w:rPr>
      </w:pPr>
      <w:r w:rsidRPr="000574D5">
        <w:rPr>
          <w:rFonts w:ascii="Museo 300" w:eastAsia="Times New Roman" w:hAnsi="Museo 300" w:cs="Times New Roman"/>
          <w:sz w:val="18"/>
          <w:szCs w:val="18"/>
          <w:lang w:val="es-ES_tradnl" w:eastAsia="es-ES"/>
        </w:rPr>
        <w:t xml:space="preserve">Marca: </w:t>
      </w:r>
      <w:proofErr w:type="spellStart"/>
      <w:r w:rsidRPr="000574D5">
        <w:rPr>
          <w:rFonts w:ascii="Museo 300" w:eastAsia="Times New Roman" w:hAnsi="Museo 300" w:cs="Times New Roman"/>
          <w:sz w:val="18"/>
          <w:szCs w:val="18"/>
          <w:lang w:val="es-ES_tradnl" w:eastAsia="es-ES"/>
        </w:rPr>
        <w:t>Nansen</w:t>
      </w:r>
      <w:proofErr w:type="spellEnd"/>
    </w:p>
    <w:p w:rsidR="000574D5" w:rsidRPr="000574D5" w:rsidRDefault="000574D5" w:rsidP="000574D5">
      <w:pPr>
        <w:numPr>
          <w:ilvl w:val="0"/>
          <w:numId w:val="8"/>
        </w:numPr>
        <w:spacing w:line="240" w:lineRule="auto"/>
        <w:ind w:hanging="294"/>
        <w:rPr>
          <w:rFonts w:ascii="Museo 300" w:eastAsia="Times New Roman" w:hAnsi="Museo 300" w:cs="Times New Roman"/>
          <w:sz w:val="18"/>
          <w:szCs w:val="18"/>
          <w:lang w:val="es-ES_tradnl" w:eastAsia="es-ES"/>
        </w:rPr>
      </w:pPr>
      <w:r w:rsidRPr="000574D5">
        <w:rPr>
          <w:rFonts w:ascii="Museo 300" w:eastAsia="Times New Roman" w:hAnsi="Museo 300" w:cs="Times New Roman"/>
          <w:sz w:val="18"/>
          <w:szCs w:val="18"/>
          <w:lang w:val="es-ES_tradnl" w:eastAsia="es-ES"/>
        </w:rPr>
        <w:lastRenderedPageBreak/>
        <w:t>Tipo: M-1A</w:t>
      </w:r>
    </w:p>
    <w:p w:rsidR="000574D5" w:rsidRPr="000574D5" w:rsidRDefault="000574D5" w:rsidP="000574D5">
      <w:pPr>
        <w:numPr>
          <w:ilvl w:val="0"/>
          <w:numId w:val="8"/>
        </w:numPr>
        <w:spacing w:line="240" w:lineRule="auto"/>
        <w:ind w:hanging="294"/>
        <w:rPr>
          <w:rFonts w:ascii="Museo 300" w:eastAsia="Times New Roman" w:hAnsi="Museo 300" w:cs="Times New Roman"/>
          <w:sz w:val="18"/>
          <w:szCs w:val="18"/>
          <w:lang w:val="es-ES_tradnl" w:eastAsia="es-ES"/>
        </w:rPr>
      </w:pPr>
      <w:r w:rsidRPr="000574D5">
        <w:rPr>
          <w:rFonts w:ascii="Museo 300" w:eastAsia="Times New Roman" w:hAnsi="Museo 300" w:cs="Times New Roman"/>
          <w:sz w:val="18"/>
          <w:szCs w:val="18"/>
          <w:lang w:val="es-ES_tradnl" w:eastAsia="es-ES"/>
        </w:rPr>
        <w:t>Voltaje Nominal: 120V</w:t>
      </w:r>
    </w:p>
    <w:p w:rsidR="000574D5" w:rsidRPr="000574D5" w:rsidRDefault="000574D5" w:rsidP="000574D5">
      <w:pPr>
        <w:numPr>
          <w:ilvl w:val="0"/>
          <w:numId w:val="8"/>
        </w:numPr>
        <w:spacing w:line="240" w:lineRule="auto"/>
        <w:ind w:hanging="294"/>
        <w:rPr>
          <w:rFonts w:ascii="Museo 300" w:eastAsia="Times New Roman" w:hAnsi="Museo 300" w:cs="Times New Roman"/>
          <w:sz w:val="18"/>
          <w:szCs w:val="18"/>
          <w:lang w:val="es-ES_tradnl" w:eastAsia="es-ES"/>
        </w:rPr>
      </w:pPr>
      <w:r w:rsidRPr="000574D5">
        <w:rPr>
          <w:rFonts w:ascii="Museo 300" w:eastAsia="Times New Roman" w:hAnsi="Museo 300" w:cs="Times New Roman"/>
          <w:sz w:val="18"/>
          <w:szCs w:val="18"/>
          <w:lang w:val="es-ES_tradnl" w:eastAsia="es-ES"/>
        </w:rPr>
        <w:t>Corriente nominal: 15(100) A</w:t>
      </w:r>
    </w:p>
    <w:p w:rsidR="000574D5" w:rsidRPr="000574D5" w:rsidRDefault="000574D5" w:rsidP="000574D5">
      <w:pPr>
        <w:numPr>
          <w:ilvl w:val="0"/>
          <w:numId w:val="8"/>
        </w:numPr>
        <w:spacing w:line="240" w:lineRule="auto"/>
        <w:ind w:hanging="294"/>
        <w:rPr>
          <w:rFonts w:ascii="Museo 300" w:eastAsia="Times New Roman" w:hAnsi="Museo 300" w:cs="Times New Roman"/>
          <w:sz w:val="18"/>
          <w:szCs w:val="18"/>
          <w:lang w:val="es-ES_tradnl" w:eastAsia="es-ES"/>
        </w:rPr>
      </w:pPr>
      <w:r w:rsidRPr="000574D5">
        <w:rPr>
          <w:rFonts w:ascii="Museo 300" w:eastAsia="Times New Roman" w:hAnsi="Museo 300" w:cs="Times New Roman"/>
          <w:sz w:val="18"/>
          <w:szCs w:val="18"/>
          <w:lang w:val="es-ES_tradnl" w:eastAsia="es-ES"/>
        </w:rPr>
        <w:t>Sello tapa de medidor: G099395 (Correcto), Sin sello de tapa terminales</w:t>
      </w:r>
    </w:p>
    <w:p w:rsidR="000574D5" w:rsidRPr="000574D5" w:rsidRDefault="000574D5" w:rsidP="000574D5">
      <w:pPr>
        <w:spacing w:after="0" w:line="240" w:lineRule="auto"/>
        <w:ind w:left="708"/>
        <w:jc w:val="both"/>
        <w:rPr>
          <w:rFonts w:ascii="Museo 300" w:eastAsia="Times New Roman" w:hAnsi="Museo 300" w:cs="Times New Roman"/>
          <w:sz w:val="18"/>
          <w:szCs w:val="18"/>
          <w:lang w:val="es-ES_tradnl" w:eastAsia="es-ES"/>
        </w:rPr>
      </w:pPr>
    </w:p>
    <w:p w:rsidR="000574D5" w:rsidRPr="000574D5" w:rsidRDefault="000574D5" w:rsidP="000574D5">
      <w:pPr>
        <w:tabs>
          <w:tab w:val="left" w:pos="993"/>
        </w:tabs>
        <w:spacing w:after="0" w:line="0" w:lineRule="atLeast"/>
        <w:ind w:left="993" w:right="567"/>
        <w:contextualSpacing/>
        <w:jc w:val="both"/>
        <w:rPr>
          <w:rFonts w:ascii="Museo 300" w:eastAsia="Times New Roman" w:hAnsi="Museo 300" w:cs="Times New Roman"/>
          <w:sz w:val="18"/>
          <w:szCs w:val="18"/>
          <w:lang w:val="es-ES_tradnl" w:eastAsia="es-ES"/>
        </w:rPr>
      </w:pPr>
      <w:r w:rsidRPr="000574D5">
        <w:rPr>
          <w:rFonts w:ascii="Museo 300" w:eastAsia="Arial" w:hAnsi="Museo 300" w:cs="Arial"/>
          <w:sz w:val="18"/>
          <w:szCs w:val="18"/>
          <w:lang w:eastAsia="es-SV"/>
        </w:rPr>
        <w:t>[…]</w:t>
      </w:r>
    </w:p>
    <w:p w:rsidR="000574D5" w:rsidRPr="000574D5" w:rsidRDefault="000574D5" w:rsidP="000574D5">
      <w:pPr>
        <w:spacing w:after="0" w:line="240" w:lineRule="auto"/>
        <w:ind w:left="708"/>
        <w:jc w:val="both"/>
        <w:rPr>
          <w:rFonts w:ascii="Museo 300" w:eastAsia="Times New Roman" w:hAnsi="Museo 300" w:cs="Times New Roman"/>
          <w:sz w:val="18"/>
          <w:szCs w:val="18"/>
          <w:lang w:val="es-ES_tradnl" w:eastAsia="es-ES"/>
        </w:rPr>
      </w:pPr>
    </w:p>
    <w:p w:rsidR="000574D5" w:rsidRPr="000574D5" w:rsidRDefault="000574D5" w:rsidP="000574D5">
      <w:pPr>
        <w:tabs>
          <w:tab w:val="left" w:pos="993"/>
        </w:tabs>
        <w:spacing w:after="0" w:line="0" w:lineRule="atLeast"/>
        <w:ind w:left="993" w:right="567"/>
        <w:contextualSpacing/>
        <w:jc w:val="both"/>
        <w:rPr>
          <w:rFonts w:ascii="Museo 300" w:eastAsia="Times New Roman" w:hAnsi="Museo 300" w:cs="Times New Roman"/>
          <w:sz w:val="18"/>
          <w:szCs w:val="18"/>
          <w:lang w:val="es-ES_tradnl" w:eastAsia="es-ES"/>
        </w:rPr>
      </w:pPr>
      <w:r w:rsidRPr="000574D5">
        <w:rPr>
          <w:rFonts w:ascii="Museo 300" w:eastAsia="Times New Roman" w:hAnsi="Museo 300" w:cs="Times New Roman"/>
          <w:sz w:val="18"/>
          <w:szCs w:val="18"/>
          <w:lang w:val="es-ES_tradnl" w:eastAsia="es-ES"/>
        </w:rPr>
        <w:t xml:space="preserve">En fotografía se logra evidenciar, que la fase de entrada estaba conectada a la línea de carga de cliente, y que por ella circulaba una corriente de 1.47 Amperios que no estaban siendo registrados por el medidor. </w:t>
      </w:r>
      <w:r w:rsidRPr="000574D5">
        <w:rPr>
          <w:rFonts w:ascii="Museo 300" w:eastAsia="Arial" w:hAnsi="Museo 300" w:cs="Arial"/>
          <w:sz w:val="18"/>
          <w:szCs w:val="18"/>
          <w:lang w:eastAsia="es-SV"/>
        </w:rPr>
        <w:t>[…]”</w:t>
      </w:r>
    </w:p>
    <w:p w:rsidR="000574D5" w:rsidRPr="000574D5" w:rsidRDefault="000574D5" w:rsidP="000574D5">
      <w:pPr>
        <w:spacing w:after="0" w:line="240" w:lineRule="auto"/>
        <w:ind w:left="708"/>
        <w:jc w:val="both"/>
        <w:rPr>
          <w:rFonts w:ascii="Museo Sans 300" w:eastAsia="Times New Roman" w:hAnsi="Museo Sans 300" w:cs="Times New Roman"/>
          <w:i/>
          <w:lang w:val="es-ES_tradnl" w:eastAsia="es-ES"/>
        </w:rPr>
      </w:pPr>
    </w:p>
    <w:p w:rsidR="000574D5" w:rsidRPr="000574D5" w:rsidRDefault="000574D5" w:rsidP="000574D5">
      <w:pPr>
        <w:spacing w:after="0" w:line="240" w:lineRule="auto"/>
        <w:ind w:left="426"/>
        <w:jc w:val="both"/>
        <w:rPr>
          <w:rFonts w:ascii="Museo Sans 300" w:eastAsia="Times New Roman" w:hAnsi="Museo Sans 300" w:cs="Times New Roman"/>
          <w:lang w:val="es-ES_tradnl" w:eastAsia="es-ES"/>
        </w:rPr>
      </w:pPr>
      <w:r w:rsidRPr="000574D5">
        <w:rPr>
          <w:rFonts w:ascii="Museo Sans 300" w:eastAsia="Times New Roman" w:hAnsi="Museo Sans 300" w:cs="Times New Roman"/>
          <w:lang w:val="es-ES_tradnl" w:eastAsia="es-ES"/>
        </w:rPr>
        <w:t>Adjunto a dicho escrito, agregó fotografías impresas para respaldar los argumentos expuestos.</w:t>
      </w:r>
    </w:p>
    <w:p w:rsidR="000574D5" w:rsidRPr="000574D5" w:rsidRDefault="000574D5" w:rsidP="000574D5">
      <w:pPr>
        <w:spacing w:after="0" w:line="240" w:lineRule="auto"/>
        <w:ind w:left="708"/>
        <w:jc w:val="both"/>
        <w:rPr>
          <w:rFonts w:ascii="Museo Sans 300" w:eastAsia="Times New Roman" w:hAnsi="Museo Sans 300" w:cs="Times New Roman"/>
          <w:lang w:val="es-ES_tradnl" w:eastAsia="es-ES"/>
        </w:rPr>
      </w:pPr>
    </w:p>
    <w:p w:rsidR="000574D5" w:rsidRPr="000574D5" w:rsidRDefault="000574D5" w:rsidP="000574D5">
      <w:pPr>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 xml:space="preserve">Por su parte, </w:t>
      </w:r>
      <w:r w:rsidRPr="000574D5">
        <w:rPr>
          <w:rFonts w:ascii="Museo Sans 300" w:eastAsia="Times New Roman" w:hAnsi="Museo Sans 300" w:cs="Times New Roman"/>
          <w:lang w:val="es-ES_tradnl" w:eastAsia="es-ES"/>
        </w:rPr>
        <w:t xml:space="preserve">el señor </w:t>
      </w:r>
      <w:r w:rsidR="001D77E4">
        <w:rPr>
          <w:rFonts w:ascii="Museo Sans 300" w:eastAsia="Times New Roman" w:hAnsi="Museo Sans 300" w:cs="Times New Roman"/>
          <w:lang w:eastAsia="es-ES"/>
        </w:rPr>
        <w:t>XXXXX</w:t>
      </w:r>
      <w:r w:rsidRPr="000574D5">
        <w:rPr>
          <w:rFonts w:ascii="Museo Sans 300" w:eastAsia="Arial" w:hAnsi="Museo Sans 300" w:cs="Times New Roman"/>
          <w:lang w:eastAsia="es-SV"/>
        </w:rPr>
        <w:t xml:space="preserve"> no hizo uso de su derecho de defensa otorgado por esta Institución.</w:t>
      </w:r>
    </w:p>
    <w:p w:rsidR="000574D5" w:rsidRPr="000574D5" w:rsidRDefault="000574D5" w:rsidP="000574D5">
      <w:pPr>
        <w:spacing w:after="0" w:line="240" w:lineRule="auto"/>
        <w:ind w:left="426"/>
        <w:jc w:val="both"/>
        <w:rPr>
          <w:rFonts w:ascii="Museo Sans 300" w:eastAsia="Arial" w:hAnsi="Museo Sans 300" w:cs="Times New Roman"/>
          <w:lang w:eastAsia="es-SV"/>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Mediante el acuerdo N.° E-274-2019-CAU, esta Superintendencia comisionó al Centro de Atención al Usuario para que en el plazo de veinte días hábiles contados a partir del día siguiente a la notificación de dicho acuerdo, rindiera un informe técnico en el cual determinara la existencia o no de la condición irregular que facilitó la obtención de energía eléctrica de forma indebida en el suministro identificado con el </w:t>
      </w:r>
      <w:r w:rsidRPr="000574D5">
        <w:rPr>
          <w:rFonts w:ascii="Museo Sans 300" w:eastAsia="Times New Roman" w:hAnsi="Museo Sans 300" w:cs="Times New Roman"/>
          <w:lang w:eastAsia="es-ES"/>
        </w:rPr>
        <w:t xml:space="preserve">NC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r w:rsidR="0040275A">
        <w:rPr>
          <w:rFonts w:ascii="Museo Sans 300" w:eastAsia="Times New Roman" w:hAnsi="Museo Sans 300" w:cs="Times New Roman"/>
          <w:lang w:val="es-ES" w:eastAsia="es-ES"/>
        </w:rPr>
        <w:t>XXXXXXXXXXXX</w:t>
      </w:r>
      <w:r w:rsidRPr="000574D5">
        <w:rPr>
          <w:rFonts w:ascii="Museo Sans 300" w:eastAsia="Times New Roman" w:hAnsi="Museo Sans 300" w:cs="Times New Roman"/>
          <w:lang w:val="es-ES" w:eastAsia="es-ES"/>
        </w:rPr>
        <w:t>, S.A. de C.V.</w:t>
      </w:r>
    </w:p>
    <w:p w:rsidR="000574D5" w:rsidRPr="000574D5" w:rsidRDefault="000574D5" w:rsidP="000574D5">
      <w:pPr>
        <w:spacing w:after="0" w:line="240" w:lineRule="auto"/>
        <w:ind w:left="708"/>
        <w:jc w:val="both"/>
        <w:rPr>
          <w:rFonts w:ascii="Museo Sans 300" w:eastAsia="Times New Roman" w:hAnsi="Museo Sans 300" w:cs="Times New Roman"/>
          <w:lang w:val="es-ES" w:eastAsia="es-ES"/>
        </w:rPr>
      </w:pPr>
    </w:p>
    <w:p w:rsidR="000574D5" w:rsidRPr="000574D5" w:rsidRDefault="000574D5" w:rsidP="000574D5">
      <w:pPr>
        <w:numPr>
          <w:ilvl w:val="0"/>
          <w:numId w:val="4"/>
        </w:numPr>
        <w:spacing w:after="0" w:line="240" w:lineRule="auto"/>
        <w:ind w:left="426" w:hanging="284"/>
        <w:jc w:val="both"/>
        <w:rPr>
          <w:rFonts w:ascii="Museo Sans 300" w:eastAsia="Calibri" w:hAnsi="Museo Sans 300" w:cs="Times New Roman"/>
          <w:lang w:val="es-ES_tradnl"/>
        </w:rPr>
      </w:pPr>
      <w:r w:rsidRPr="000574D5">
        <w:rPr>
          <w:rFonts w:ascii="Museo Sans 300" w:eastAsia="Times New Roman" w:hAnsi="Museo Sans 300" w:cs="Times New Roman"/>
          <w:lang w:eastAsia="es-ES"/>
        </w:rPr>
        <w:t xml:space="preserve">El </w:t>
      </w:r>
      <w:r w:rsidRPr="000574D5">
        <w:rPr>
          <w:rFonts w:ascii="Museo Sans 300" w:eastAsia="Calibri" w:hAnsi="Museo Sans 300" w:cs="Times New Roman"/>
          <w:lang w:val="es-ES_tradnl"/>
        </w:rPr>
        <w:t>Centro de Atención al Usuario de</w:t>
      </w:r>
      <w:r w:rsidRPr="000574D5">
        <w:rPr>
          <w:rFonts w:ascii="Museo Sans 300" w:eastAsia="Times New Roman" w:hAnsi="Museo Sans 300" w:cs="Times New Roman"/>
          <w:lang w:eastAsia="es-ES"/>
        </w:rPr>
        <w:t xml:space="preserve"> esta Superintendencia, rindió el informe técnico </w:t>
      </w:r>
      <w:r w:rsidRPr="000574D5">
        <w:rPr>
          <w:rFonts w:ascii="Museo Sans 300" w:eastAsia="Times New Roman" w:hAnsi="Museo Sans 300" w:cs="Times New Roman"/>
          <w:bCs/>
          <w:lang w:val="es-MX" w:eastAsia="es-ES"/>
        </w:rPr>
        <w:t>N.°</w:t>
      </w:r>
      <w:r w:rsidRPr="000574D5">
        <w:rPr>
          <w:rFonts w:ascii="Museo Sans 300" w:eastAsia="Times New Roman" w:hAnsi="Museo Sans 300" w:cs="Times New Roman"/>
          <w:lang w:eastAsia="es-ES"/>
        </w:rPr>
        <w:t xml:space="preserve"> 049-43958-CAU, dictaminando lo siguiente: </w:t>
      </w:r>
    </w:p>
    <w:p w:rsidR="000574D5" w:rsidRPr="000574D5" w:rsidRDefault="000574D5" w:rsidP="000574D5">
      <w:pPr>
        <w:spacing w:after="0" w:line="240" w:lineRule="auto"/>
        <w:ind w:left="426"/>
        <w:jc w:val="both"/>
        <w:rPr>
          <w:rFonts w:ascii="Museo Sans 300" w:eastAsia="Calibri" w:hAnsi="Museo Sans 300" w:cs="Times New Roman"/>
          <w:lang w:val="es-ES_tradnl"/>
        </w:rPr>
      </w:pPr>
    </w:p>
    <w:p w:rsidR="000574D5" w:rsidRPr="000574D5" w:rsidRDefault="000574D5" w:rsidP="000574D5">
      <w:pPr>
        <w:spacing w:after="0" w:line="240" w:lineRule="auto"/>
        <w:ind w:left="708"/>
        <w:jc w:val="both"/>
        <w:rPr>
          <w:rFonts w:ascii="Museo Sans 300" w:eastAsia="Times New Roman" w:hAnsi="Museo Sans 300" w:cs="Times New Roman"/>
          <w:i/>
          <w:lang w:val="es-ES" w:eastAsia="es-ES"/>
        </w:rPr>
      </w:pPr>
    </w:p>
    <w:p w:rsidR="000574D5" w:rsidRPr="000574D5" w:rsidRDefault="000574D5" w:rsidP="000574D5">
      <w:pPr>
        <w:spacing w:after="0" w:line="240" w:lineRule="auto"/>
        <w:ind w:left="567"/>
        <w:jc w:val="both"/>
        <w:rPr>
          <w:rFonts w:ascii="Museo Sans 300" w:eastAsia="Times New Roman" w:hAnsi="Museo Sans 300" w:cs="Times New Roman"/>
          <w:sz w:val="23"/>
          <w:szCs w:val="23"/>
          <w:lang w:val="es-ES" w:eastAsia="es-ES"/>
        </w:rPr>
      </w:pPr>
      <w:r w:rsidRPr="000574D5">
        <w:rPr>
          <w:rFonts w:ascii="Museo Sans 300" w:eastAsia="Times New Roman" w:hAnsi="Museo Sans 300" w:cs="Times New Roman"/>
          <w:sz w:val="23"/>
          <w:szCs w:val="23"/>
          <w:lang w:val="es-ES" w:eastAsia="es-ES"/>
        </w:rPr>
        <w:t>“[…]</w:t>
      </w:r>
    </w:p>
    <w:p w:rsidR="000574D5" w:rsidRPr="000574D5" w:rsidRDefault="000574D5" w:rsidP="000574D5">
      <w:pPr>
        <w:spacing w:after="0" w:line="240" w:lineRule="auto"/>
        <w:ind w:left="567"/>
        <w:jc w:val="both"/>
        <w:rPr>
          <w:rFonts w:ascii="Museo Sans 300" w:eastAsia="Times New Roman" w:hAnsi="Museo Sans 300" w:cs="Times New Roman"/>
          <w:lang w:val="es-ES" w:eastAsia="es-ES"/>
        </w:rPr>
      </w:pPr>
    </w:p>
    <w:p w:rsidR="000574D5" w:rsidRPr="000574D5" w:rsidRDefault="000574D5" w:rsidP="000574D5">
      <w:pPr>
        <w:spacing w:after="0" w:line="240" w:lineRule="auto"/>
        <w:ind w:left="993" w:firstLine="141"/>
        <w:rPr>
          <w:rFonts w:ascii="Museo Sans 300" w:eastAsia="Times New Roman" w:hAnsi="Museo Sans 300" w:cs="Times New Roman"/>
          <w:b/>
          <w:sz w:val="18"/>
          <w:szCs w:val="18"/>
          <w:lang w:val="es-ES" w:eastAsia="es-ES"/>
        </w:rPr>
      </w:pPr>
      <w:r w:rsidRPr="000574D5">
        <w:rPr>
          <w:rFonts w:ascii="Museo Sans 300" w:eastAsia="Times New Roman" w:hAnsi="Museo Sans 300" w:cs="Times New Roman"/>
          <w:b/>
          <w:sz w:val="18"/>
          <w:szCs w:val="18"/>
          <w:u w:val="single"/>
          <w:lang w:val="es-ES" w:eastAsia="es-ES"/>
        </w:rPr>
        <w:t>DICTAMEN</w:t>
      </w:r>
    </w:p>
    <w:p w:rsidR="000574D5" w:rsidRPr="000574D5" w:rsidRDefault="000574D5" w:rsidP="000574D5">
      <w:pPr>
        <w:spacing w:after="0" w:line="240" w:lineRule="auto"/>
        <w:jc w:val="both"/>
        <w:rPr>
          <w:rFonts w:ascii="Museo Sans 300" w:eastAsia="Times New Roman" w:hAnsi="Museo Sans 300" w:cs="Times New Roman"/>
          <w:sz w:val="18"/>
          <w:szCs w:val="18"/>
          <w:lang w:val="es-MX" w:eastAsia="es-ES"/>
        </w:rPr>
      </w:pPr>
      <w:r w:rsidRPr="000574D5">
        <w:rPr>
          <w:rFonts w:ascii="Museo Sans 300" w:eastAsia="Times New Roman" w:hAnsi="Museo Sans 300" w:cs="Times New Roman"/>
          <w:sz w:val="18"/>
          <w:szCs w:val="18"/>
          <w:lang w:val="es-MX" w:eastAsia="es-ES"/>
        </w:rPr>
        <w:tab/>
      </w:r>
    </w:p>
    <w:p w:rsidR="000574D5" w:rsidRPr="000574D5" w:rsidRDefault="000574D5" w:rsidP="000574D5">
      <w:pPr>
        <w:spacing w:after="0" w:line="240" w:lineRule="auto"/>
        <w:ind w:left="1134"/>
        <w:rPr>
          <w:rFonts w:ascii="Museo 300" w:eastAsia="SimSun" w:hAnsi="Museo 300" w:cs="Arial"/>
          <w:spacing w:val="-5"/>
          <w:sz w:val="18"/>
          <w:szCs w:val="18"/>
          <w:lang w:val="es-ES"/>
        </w:rPr>
      </w:pPr>
      <w:r w:rsidRPr="000574D5">
        <w:rPr>
          <w:rFonts w:ascii="Museo 300" w:eastAsia="SimSun" w:hAnsi="Museo 300" w:cs="Arial"/>
          <w:spacing w:val="-5"/>
          <w:sz w:val="18"/>
          <w:szCs w:val="18"/>
          <w:lang w:val="es-ES"/>
        </w:rPr>
        <w:t>Con base en la normativa aplicable y el análisis realizado al caso, se determina lo siguiente:</w:t>
      </w:r>
    </w:p>
    <w:p w:rsidR="000574D5" w:rsidRPr="000574D5" w:rsidRDefault="000574D5" w:rsidP="000574D5">
      <w:pPr>
        <w:spacing w:after="0" w:line="180" w:lineRule="atLeast"/>
        <w:jc w:val="both"/>
        <w:rPr>
          <w:rFonts w:ascii="Museo 300" w:eastAsia="SimSun" w:hAnsi="Museo 300" w:cs="Arial"/>
          <w:color w:val="FF0000"/>
          <w:spacing w:val="-5"/>
          <w:sz w:val="18"/>
          <w:szCs w:val="18"/>
          <w:lang w:val="es-ES"/>
        </w:rPr>
      </w:pPr>
    </w:p>
    <w:p w:rsidR="000574D5" w:rsidRPr="000574D5" w:rsidRDefault="000574D5" w:rsidP="000574D5">
      <w:pPr>
        <w:numPr>
          <w:ilvl w:val="0"/>
          <w:numId w:val="5"/>
        </w:numPr>
        <w:spacing w:after="0" w:line="240" w:lineRule="auto"/>
        <w:ind w:right="567"/>
        <w:jc w:val="both"/>
        <w:rPr>
          <w:rFonts w:ascii="Museo 300" w:eastAsia="Calibri" w:hAnsi="Museo 300" w:cs="Arial"/>
          <w:sz w:val="18"/>
          <w:szCs w:val="18"/>
        </w:rPr>
      </w:pPr>
      <w:r w:rsidRPr="000574D5">
        <w:rPr>
          <w:rFonts w:ascii="Museo 300" w:eastAsia="Calibri" w:hAnsi="Museo 300" w:cs="Arial"/>
          <w:sz w:val="18"/>
          <w:szCs w:val="18"/>
        </w:rPr>
        <w:t>En consideración a lo expuesto, el Centro de Atención al Usuario de la SIGET, considera que las pruebas presentadas por la empresa distribuidora son aceptables, ya que con estas se ha podido comprobar y demostrar fehacientemente la irregularidad que afectaba el buen registro del equipo de medición, por existir una alteración en la acometida del suministro bajo análisis, lo cual impidió el registro total del consumo en el suministro.</w:t>
      </w:r>
    </w:p>
    <w:p w:rsidR="000574D5" w:rsidRPr="000574D5" w:rsidRDefault="000574D5" w:rsidP="000574D5">
      <w:pPr>
        <w:spacing w:after="0" w:line="240" w:lineRule="auto"/>
        <w:ind w:left="993"/>
        <w:jc w:val="both"/>
        <w:rPr>
          <w:rFonts w:ascii="Museo 300" w:eastAsia="Calibri" w:hAnsi="Museo 300" w:cs="Arial"/>
          <w:sz w:val="18"/>
          <w:szCs w:val="18"/>
        </w:rPr>
      </w:pPr>
    </w:p>
    <w:p w:rsidR="000574D5" w:rsidRPr="000574D5" w:rsidRDefault="000574D5" w:rsidP="000574D5">
      <w:pPr>
        <w:numPr>
          <w:ilvl w:val="0"/>
          <w:numId w:val="5"/>
        </w:numPr>
        <w:spacing w:after="0" w:line="240" w:lineRule="auto"/>
        <w:ind w:right="567"/>
        <w:contextualSpacing/>
        <w:jc w:val="both"/>
        <w:rPr>
          <w:rFonts w:ascii="Museo Sans 300" w:eastAsia="SimSun" w:hAnsi="Museo Sans 300" w:cs="Times New Roman"/>
          <w:spacing w:val="-5"/>
          <w:sz w:val="18"/>
          <w:szCs w:val="18"/>
          <w:lang w:val="es-ES" w:eastAsia="es-SV"/>
        </w:rPr>
      </w:pPr>
      <w:r w:rsidRPr="000574D5">
        <w:rPr>
          <w:rFonts w:ascii="Museo 300" w:eastAsia="Calibri" w:hAnsi="Museo 300" w:cs="Arial"/>
          <w:sz w:val="18"/>
          <w:szCs w:val="18"/>
        </w:rPr>
        <w:t xml:space="preserve">En ese sentido, somos de la opinión que la cantidad de </w:t>
      </w:r>
      <w:r w:rsidRPr="000574D5">
        <w:rPr>
          <w:rFonts w:ascii="Museo 300" w:eastAsia="Calibri" w:hAnsi="Museo 300" w:cs="Arial"/>
          <w:b/>
          <w:sz w:val="18"/>
          <w:szCs w:val="18"/>
        </w:rPr>
        <w:t>Ciento Doce 94/100 Dólares de los Estados Unidos de América (USD 112.94), con IVA incluido</w:t>
      </w:r>
      <w:r w:rsidRPr="000574D5">
        <w:rPr>
          <w:rFonts w:ascii="Museo 300" w:eastAsia="Calibri" w:hAnsi="Museo 300" w:cs="Arial"/>
          <w:sz w:val="18"/>
          <w:szCs w:val="18"/>
        </w:rPr>
        <w:t xml:space="preserve">, que </w:t>
      </w:r>
      <w:r w:rsidR="0040275A">
        <w:rPr>
          <w:rFonts w:ascii="Museo 300" w:eastAsia="Calibri" w:hAnsi="Museo 300" w:cs="Arial"/>
          <w:sz w:val="18"/>
          <w:szCs w:val="18"/>
        </w:rPr>
        <w:t>XXXXXXXXXXXX</w:t>
      </w:r>
      <w:r w:rsidRPr="000574D5">
        <w:rPr>
          <w:rFonts w:ascii="Museo 300" w:eastAsia="Calibri" w:hAnsi="Museo 300" w:cs="Arial"/>
          <w:sz w:val="18"/>
          <w:szCs w:val="18"/>
        </w:rPr>
        <w:t xml:space="preserve"> pretende cobrar en concepto de una Energía No Registrada en el suministro de energía eléctrica a nombre del señor </w:t>
      </w:r>
      <w:r w:rsidR="001D77E4">
        <w:rPr>
          <w:rFonts w:ascii="Museo 300" w:eastAsia="Calibri" w:hAnsi="Museo 300" w:cs="Arial"/>
          <w:b/>
          <w:sz w:val="18"/>
          <w:szCs w:val="18"/>
          <w:lang w:eastAsia="es-SV"/>
        </w:rPr>
        <w:t>XXX</w:t>
      </w:r>
      <w:r w:rsidRPr="000574D5">
        <w:rPr>
          <w:rFonts w:ascii="Museo 300" w:eastAsia="Calibri" w:hAnsi="Museo 300" w:cs="Arial"/>
          <w:sz w:val="18"/>
          <w:szCs w:val="18"/>
        </w:rPr>
        <w:t xml:space="preserve">, identificado por esa empresa Distribuidora con el </w:t>
      </w:r>
      <w:r w:rsidRPr="000574D5">
        <w:rPr>
          <w:rFonts w:ascii="Museo 300" w:eastAsia="Calibri" w:hAnsi="Museo 300" w:cs="Arial"/>
          <w:b/>
          <w:sz w:val="18"/>
          <w:szCs w:val="18"/>
          <w:lang w:val="es-ES_tradnl"/>
        </w:rPr>
        <w:t>NC</w:t>
      </w:r>
      <w:r w:rsidRPr="000574D5">
        <w:rPr>
          <w:rFonts w:ascii="Museo 300" w:eastAsia="Calibri" w:hAnsi="Museo 300" w:cs="Arial"/>
          <w:b/>
          <w:sz w:val="18"/>
          <w:szCs w:val="18"/>
        </w:rPr>
        <w:t xml:space="preserve"> </w:t>
      </w:r>
      <w:r w:rsidR="0040275A">
        <w:rPr>
          <w:rFonts w:ascii="Museo 300" w:eastAsia="Calibri" w:hAnsi="Museo 300" w:cs="Arial"/>
          <w:b/>
          <w:sz w:val="18"/>
          <w:szCs w:val="18"/>
        </w:rPr>
        <w:t>XXXXXXXXXXXX</w:t>
      </w:r>
      <w:r w:rsidRPr="000574D5">
        <w:rPr>
          <w:rFonts w:ascii="Museo 300" w:eastAsia="Calibri" w:hAnsi="Museo 300" w:cs="Arial"/>
          <w:sz w:val="18"/>
          <w:szCs w:val="18"/>
        </w:rPr>
        <w:t xml:space="preserve">, ubicado en la dirección en referencia, es procedente. En el anexo de este informe, se detalla la hoja de </w:t>
      </w:r>
      <w:proofErr w:type="spellStart"/>
      <w:r w:rsidRPr="000574D5">
        <w:rPr>
          <w:rFonts w:ascii="Museo 300" w:eastAsia="Calibri" w:hAnsi="Museo 300" w:cs="Arial"/>
          <w:sz w:val="18"/>
          <w:szCs w:val="18"/>
        </w:rPr>
        <w:t>recálculo</w:t>
      </w:r>
      <w:proofErr w:type="spellEnd"/>
      <w:r w:rsidRPr="000574D5">
        <w:rPr>
          <w:rFonts w:ascii="Museo 300" w:eastAsia="Calibri" w:hAnsi="Museo 300" w:cs="Arial"/>
          <w:sz w:val="18"/>
          <w:szCs w:val="18"/>
        </w:rPr>
        <w:t xml:space="preserve"> efectuada por este Centro de Denuncias de la SIGET.</w:t>
      </w:r>
      <w:r w:rsidRPr="000574D5">
        <w:rPr>
          <w:rFonts w:ascii="Museo Sans 300" w:eastAsia="Arial" w:hAnsi="Museo Sans 300" w:cs="Arial"/>
          <w:sz w:val="18"/>
          <w:szCs w:val="18"/>
          <w:lang w:eastAsia="es-SV"/>
        </w:rPr>
        <w:t xml:space="preserve"> […]”</w:t>
      </w:r>
    </w:p>
    <w:p w:rsidR="000574D5" w:rsidRPr="000574D5" w:rsidRDefault="000574D5" w:rsidP="000574D5">
      <w:pPr>
        <w:spacing w:after="0" w:line="240" w:lineRule="auto"/>
        <w:ind w:left="567"/>
        <w:jc w:val="both"/>
        <w:rPr>
          <w:rFonts w:ascii="Museo Sans 300" w:eastAsia="Times New Roman" w:hAnsi="Museo Sans 300" w:cs="Times New Roman"/>
          <w:lang w:val="es-MX" w:eastAsia="es-ES"/>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Mediante el acuerdo N.° E-321-2019-CAU, esta Superintendencia remitió al </w:t>
      </w:r>
      <w:r w:rsidRPr="000574D5">
        <w:rPr>
          <w:rFonts w:ascii="Museo Sans 300" w:eastAsia="Times New Roman" w:hAnsi="Museo Sans 300" w:cs="Times New Roman"/>
          <w:lang w:val="es-ES_tradnl" w:eastAsia="es-ES"/>
        </w:rPr>
        <w:t xml:space="preserve">señor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val="es-ES" w:eastAsia="es-ES"/>
        </w:rPr>
        <w:t xml:space="preserve"> y a la sociedad </w:t>
      </w:r>
      <w:r w:rsidR="0040275A">
        <w:rPr>
          <w:rFonts w:ascii="Museo Sans 300" w:eastAsia="Times New Roman" w:hAnsi="Museo Sans 300" w:cs="Times New Roman"/>
          <w:lang w:val="es-ES" w:eastAsia="es-ES"/>
        </w:rPr>
        <w:t>XXXXXXXXXXXX</w:t>
      </w:r>
      <w:r w:rsidRPr="000574D5">
        <w:rPr>
          <w:rFonts w:ascii="Museo Sans 300" w:eastAsia="Times New Roman" w:hAnsi="Museo Sans 300" w:cs="Times New Roman"/>
          <w:lang w:val="es-ES" w:eastAsia="es-ES"/>
        </w:rPr>
        <w:t>, S.A. de C.V., el informe técnico rendido por el CAU de la SIGET, para que en un plazo de diez días hábiles contados a partir del día siguiente de la notificación de dicho proveído, manifestaran por escrito sus alegatos finales.</w:t>
      </w:r>
    </w:p>
    <w:p w:rsidR="000574D5" w:rsidRPr="000574D5" w:rsidRDefault="000574D5" w:rsidP="000574D5">
      <w:pPr>
        <w:spacing w:after="0" w:line="240" w:lineRule="auto"/>
        <w:ind w:left="426"/>
        <w:jc w:val="both"/>
        <w:rPr>
          <w:rFonts w:ascii="Museo Sans 300" w:eastAsia="Times New Roman" w:hAnsi="Museo Sans 300" w:cs="Times New Roman"/>
          <w:lang w:val="es-ES" w:eastAsia="es-ES"/>
        </w:rPr>
      </w:pPr>
    </w:p>
    <w:p w:rsidR="000574D5" w:rsidRPr="000574D5" w:rsidRDefault="000574D5" w:rsidP="000574D5">
      <w:pPr>
        <w:spacing w:after="0" w:line="240" w:lineRule="auto"/>
        <w:ind w:left="426"/>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Dicho proveído fue notificado a la sociedad </w:t>
      </w:r>
      <w:r w:rsidR="0040275A">
        <w:rPr>
          <w:rFonts w:ascii="Museo Sans 300" w:eastAsia="Times New Roman" w:hAnsi="Museo Sans 300" w:cs="Times New Roman"/>
          <w:lang w:val="es-ES" w:eastAsia="es-ES"/>
        </w:rPr>
        <w:t>XXXXXXXXXXXX</w:t>
      </w:r>
      <w:r w:rsidRPr="000574D5">
        <w:rPr>
          <w:rFonts w:ascii="Museo Sans 300" w:eastAsia="Times New Roman" w:hAnsi="Museo Sans 300" w:cs="Times New Roman"/>
          <w:lang w:val="es-ES" w:eastAsia="es-ES"/>
        </w:rPr>
        <w:t xml:space="preserve">, S.A. de C.V. y al </w:t>
      </w:r>
      <w:r w:rsidRPr="000574D5">
        <w:rPr>
          <w:rFonts w:ascii="Museo Sans 300" w:eastAsia="Times New Roman" w:hAnsi="Museo Sans 300" w:cs="Times New Roman"/>
          <w:lang w:val="es-ES_tradnl" w:eastAsia="es-ES"/>
        </w:rPr>
        <w:t xml:space="preserve">señor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val="es-ES" w:eastAsia="es-ES"/>
        </w:rPr>
        <w:t xml:space="preserve"> el día cinco de septiembre de este año, por lo que el plazo para presentar sus alegatos finales venció el día diecinueve de septiembre de este año.</w:t>
      </w:r>
    </w:p>
    <w:p w:rsidR="000574D5" w:rsidRPr="000574D5" w:rsidRDefault="000574D5" w:rsidP="000574D5">
      <w:pPr>
        <w:spacing w:after="0" w:line="240" w:lineRule="auto"/>
        <w:ind w:left="567"/>
        <w:jc w:val="both"/>
        <w:rPr>
          <w:rFonts w:ascii="Museo Sans 300" w:eastAsia="Times New Roman" w:hAnsi="Museo Sans 300" w:cs="Times New Roman"/>
          <w:lang w:val="es-ES" w:eastAsia="es-ES"/>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El licenciado </w:t>
      </w:r>
      <w:r w:rsidR="001D77E4">
        <w:rPr>
          <w:rFonts w:ascii="Museo Sans 300" w:eastAsia="Times New Roman" w:hAnsi="Museo Sans 300" w:cs="Times New Roman"/>
          <w:lang w:val="es-ES" w:eastAsia="es-ES"/>
        </w:rPr>
        <w:t>XXXXXXX</w:t>
      </w:r>
      <w:r w:rsidRPr="000574D5">
        <w:rPr>
          <w:rFonts w:ascii="Museo Sans 300" w:eastAsia="Times New Roman" w:hAnsi="Museo Sans 300" w:cs="Times New Roman"/>
          <w:lang w:val="es-ES" w:eastAsia="es-ES"/>
        </w:rPr>
        <w:t>, actuando en la calidad antes apuntada, presentó un escrito manifestando lo siguiente:</w:t>
      </w:r>
    </w:p>
    <w:p w:rsidR="000574D5" w:rsidRPr="000574D5" w:rsidRDefault="000574D5" w:rsidP="000574D5">
      <w:pPr>
        <w:spacing w:after="0" w:line="240" w:lineRule="auto"/>
        <w:ind w:left="567"/>
        <w:jc w:val="both"/>
        <w:rPr>
          <w:rFonts w:ascii="Museo Sans 300" w:eastAsia="Times New Roman" w:hAnsi="Museo Sans 300" w:cs="Times New Roman"/>
          <w:lang w:val="es-ES" w:eastAsia="es-ES"/>
        </w:rPr>
      </w:pPr>
    </w:p>
    <w:p w:rsidR="000574D5" w:rsidRPr="000574D5" w:rsidRDefault="000574D5" w:rsidP="000574D5">
      <w:pPr>
        <w:spacing w:after="0" w:line="240" w:lineRule="auto"/>
        <w:ind w:left="851" w:right="567"/>
        <w:jc w:val="both"/>
        <w:rPr>
          <w:rFonts w:ascii="Museo Sans 300" w:eastAsia="Times New Roman" w:hAnsi="Museo Sans 300" w:cs="Times New Roman"/>
          <w:sz w:val="18"/>
          <w:szCs w:val="18"/>
          <w:lang w:val="es-ES" w:eastAsia="es-ES"/>
        </w:rPr>
      </w:pPr>
      <w:r w:rsidRPr="000574D5">
        <w:rPr>
          <w:rFonts w:ascii="Museo Sans 300" w:eastAsia="Times New Roman" w:hAnsi="Museo Sans 300" w:cs="Times New Roman"/>
          <w:sz w:val="18"/>
          <w:szCs w:val="18"/>
          <w:lang w:val="es-ES" w:eastAsia="es-ES"/>
        </w:rPr>
        <w:t>“</w:t>
      </w:r>
      <w:r w:rsidR="0040275A">
        <w:rPr>
          <w:rFonts w:ascii="Museo Sans 300" w:eastAsia="Times New Roman" w:hAnsi="Museo Sans 300" w:cs="Times New Roman"/>
          <w:sz w:val="18"/>
          <w:szCs w:val="18"/>
          <w:lang w:val="es-ES" w:eastAsia="es-ES"/>
        </w:rPr>
        <w:t>XXXXXXXXXXXX</w:t>
      </w:r>
      <w:r w:rsidRPr="000574D5">
        <w:rPr>
          <w:rFonts w:ascii="Museo Sans 300" w:eastAsia="Times New Roman" w:hAnsi="Museo Sans 300" w:cs="Times New Roman"/>
          <w:sz w:val="18"/>
          <w:szCs w:val="18"/>
          <w:lang w:val="es-ES" w:eastAsia="es-ES"/>
        </w:rPr>
        <w:t xml:space="preserve"> ratifica su posición respecto a lo establecido en sus escritos presentados a SIGET en fechas veintiuno de mayo de dos mil diecinueve y veintiséis de julio de dos mil diecinueve, así como a los elementos probatorios que han sido presentados a lo largo del presente diferendo comercial.”</w:t>
      </w:r>
    </w:p>
    <w:p w:rsidR="000574D5" w:rsidRPr="000574D5" w:rsidRDefault="000574D5" w:rsidP="000574D5">
      <w:pPr>
        <w:spacing w:after="0" w:line="240" w:lineRule="auto"/>
        <w:ind w:right="567"/>
        <w:jc w:val="both"/>
        <w:rPr>
          <w:rFonts w:ascii="Museo Sans 300" w:eastAsia="Times New Roman" w:hAnsi="Museo Sans 300" w:cs="Times New Roman"/>
          <w:sz w:val="18"/>
          <w:szCs w:val="18"/>
          <w:lang w:val="es-ES" w:eastAsia="es-ES"/>
        </w:rPr>
      </w:pPr>
    </w:p>
    <w:p w:rsidR="000574D5" w:rsidRPr="000574D5" w:rsidRDefault="000574D5" w:rsidP="000574D5">
      <w:pPr>
        <w:spacing w:after="0" w:line="240" w:lineRule="auto"/>
        <w:ind w:left="426"/>
        <w:jc w:val="both"/>
        <w:rPr>
          <w:rFonts w:ascii="Museo Sans 300" w:eastAsia="Times New Roman" w:hAnsi="Museo Sans 300" w:cs="Times New Roman"/>
          <w:b/>
          <w:lang w:val="es-ES" w:eastAsia="es-ES"/>
        </w:rPr>
      </w:pPr>
      <w:r w:rsidRPr="000574D5">
        <w:rPr>
          <w:rFonts w:ascii="Museo Sans 300" w:eastAsia="Times New Roman" w:hAnsi="Museo Sans 300" w:cs="Times New Roman"/>
          <w:lang w:val="es-ES" w:eastAsia="es-ES"/>
        </w:rPr>
        <w:t xml:space="preserve">Por su parte, el señor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eastAsia="es-ES"/>
        </w:rPr>
        <w:t xml:space="preserve"> no hizo uso del derecho de defensa otorgado.</w:t>
      </w:r>
    </w:p>
    <w:p w:rsidR="000574D5" w:rsidRPr="000574D5" w:rsidRDefault="000574D5" w:rsidP="000574D5">
      <w:pPr>
        <w:spacing w:after="0" w:line="240" w:lineRule="auto"/>
        <w:ind w:left="426"/>
        <w:jc w:val="both"/>
        <w:rPr>
          <w:rFonts w:ascii="Museo Sans 300" w:eastAsia="Times New Roman" w:hAnsi="Museo Sans 300" w:cs="Times New Roman"/>
          <w:lang w:val="es-ES" w:eastAsia="es-ES"/>
        </w:rPr>
      </w:pPr>
    </w:p>
    <w:p w:rsidR="000574D5" w:rsidRPr="000574D5" w:rsidRDefault="000574D5" w:rsidP="000574D5">
      <w:pPr>
        <w:numPr>
          <w:ilvl w:val="0"/>
          <w:numId w:val="4"/>
        </w:numPr>
        <w:spacing w:after="0" w:line="240" w:lineRule="auto"/>
        <w:ind w:left="426" w:hanging="284"/>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En consideración de lo expuesto y con fundamento en el informe técnico </w:t>
      </w:r>
      <w:r w:rsidRPr="000574D5">
        <w:rPr>
          <w:rFonts w:ascii="Museo Sans 300" w:eastAsia="Times New Roman" w:hAnsi="Museo Sans 300" w:cs="Times New Roman"/>
          <w:bCs/>
          <w:lang w:val="es-MX" w:eastAsia="es-ES"/>
        </w:rPr>
        <w:t>N.°</w:t>
      </w:r>
      <w:r w:rsidRPr="000574D5">
        <w:rPr>
          <w:rFonts w:ascii="Museo Sans 300" w:eastAsia="Times New Roman" w:hAnsi="Museo Sans 300" w:cs="Times New Roman"/>
          <w:lang w:eastAsia="es-ES"/>
        </w:rPr>
        <w:t xml:space="preserve"> 049-43958-CAU,</w:t>
      </w:r>
      <w:r w:rsidRPr="000574D5">
        <w:rPr>
          <w:rFonts w:ascii="Museo Sans 300" w:eastAsia="Times New Roman" w:hAnsi="Museo Sans 300" w:cs="Times New Roman"/>
          <w:lang w:val="es-ES" w:eastAsia="es-ES"/>
        </w:rPr>
        <w:t xml:space="preserve"> rendido por el Centro de Atención al Usuario de esta Superintendencia, se realizan las valoraciones siguientes:</w:t>
      </w:r>
    </w:p>
    <w:p w:rsidR="000574D5" w:rsidRPr="000574D5" w:rsidRDefault="000574D5" w:rsidP="000574D5">
      <w:pPr>
        <w:spacing w:after="0" w:line="240" w:lineRule="auto"/>
        <w:ind w:left="567"/>
        <w:jc w:val="both"/>
        <w:rPr>
          <w:rFonts w:ascii="Museo Sans 300" w:eastAsia="Times New Roman" w:hAnsi="Museo Sans 300" w:cs="Times New Roman"/>
          <w:lang w:val="es-ES" w:eastAsia="es-ES"/>
        </w:rPr>
      </w:pPr>
    </w:p>
    <w:p w:rsidR="000574D5" w:rsidRPr="000574D5" w:rsidRDefault="000574D5" w:rsidP="000574D5">
      <w:pPr>
        <w:numPr>
          <w:ilvl w:val="0"/>
          <w:numId w:val="6"/>
        </w:numPr>
        <w:spacing w:after="0" w:line="240" w:lineRule="auto"/>
        <w:contextualSpacing/>
        <w:jc w:val="center"/>
        <w:rPr>
          <w:rFonts w:ascii="Museo Sans 500" w:eastAsia="Times New Roman" w:hAnsi="Museo Sans 500" w:cs="Times New Roman"/>
          <w:b/>
          <w:lang w:val="es-ES" w:eastAsia="es-ES"/>
        </w:rPr>
      </w:pPr>
      <w:r w:rsidRPr="000574D5">
        <w:rPr>
          <w:rFonts w:ascii="Museo Sans 500" w:eastAsia="Times New Roman" w:hAnsi="Museo Sans 500" w:cs="Times New Roman"/>
          <w:b/>
          <w:lang w:val="es-ES" w:eastAsia="es-ES"/>
        </w:rPr>
        <w:t>MARCO LEGAL</w:t>
      </w:r>
    </w:p>
    <w:p w:rsidR="000574D5" w:rsidRPr="000574D5" w:rsidRDefault="000574D5" w:rsidP="000574D5">
      <w:pPr>
        <w:spacing w:after="0" w:line="240" w:lineRule="auto"/>
        <w:ind w:left="1068"/>
        <w:jc w:val="both"/>
        <w:rPr>
          <w:rFonts w:ascii="Museo Sans 300" w:eastAsia="Times New Roman" w:hAnsi="Museo Sans 300" w:cs="Times New Roman"/>
          <w:b/>
          <w:bCs/>
          <w:u w:val="single"/>
          <w:lang w:val="es-ES" w:eastAsia="es-ES"/>
        </w:rPr>
      </w:pPr>
    </w:p>
    <w:p w:rsidR="000574D5" w:rsidRPr="000574D5" w:rsidRDefault="000574D5" w:rsidP="000574D5">
      <w:pPr>
        <w:tabs>
          <w:tab w:val="left" w:pos="426"/>
        </w:tabs>
        <w:spacing w:after="0" w:line="240" w:lineRule="auto"/>
        <w:jc w:val="both"/>
        <w:rPr>
          <w:rFonts w:ascii="Museo Sans 300" w:eastAsia="Times New Roman" w:hAnsi="Museo Sans 300" w:cs="Times New Roman"/>
          <w:b/>
          <w:bCs/>
          <w:lang w:val="es-ES" w:eastAsia="es-ES"/>
        </w:rPr>
      </w:pPr>
      <w:r w:rsidRPr="000574D5">
        <w:rPr>
          <w:rFonts w:ascii="Museo Sans 300" w:eastAsia="Times New Roman" w:hAnsi="Museo Sans 300" w:cs="Times New Roman"/>
          <w:b/>
          <w:bCs/>
          <w:lang w:val="es-ES" w:eastAsia="es-ES"/>
        </w:rPr>
        <w:tab/>
        <w:t>1.A. Ley de Creación de la SIGET</w:t>
      </w:r>
    </w:p>
    <w:p w:rsidR="000574D5" w:rsidRPr="000574D5" w:rsidRDefault="000574D5" w:rsidP="000574D5">
      <w:pPr>
        <w:autoSpaceDE w:val="0"/>
        <w:autoSpaceDN w:val="0"/>
        <w:adjustRightInd w:val="0"/>
        <w:spacing w:after="0" w:line="240" w:lineRule="auto"/>
        <w:ind w:left="567"/>
        <w:jc w:val="both"/>
        <w:rPr>
          <w:rFonts w:ascii="Museo Sans 300" w:eastAsia="Arial" w:hAnsi="Museo Sans 300" w:cs="Times New Roman"/>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0574D5" w:rsidRPr="000574D5" w:rsidRDefault="000574D5" w:rsidP="000574D5">
      <w:pPr>
        <w:autoSpaceDE w:val="0"/>
        <w:autoSpaceDN w:val="0"/>
        <w:adjustRightInd w:val="0"/>
        <w:spacing w:after="0" w:line="240" w:lineRule="auto"/>
        <w:ind w:left="567"/>
        <w:jc w:val="both"/>
        <w:rPr>
          <w:rFonts w:ascii="Museo Sans 300" w:eastAsia="Arial" w:hAnsi="Museo Sans 300" w:cs="Times New Roman"/>
          <w:lang w:eastAsia="es-SV"/>
        </w:rPr>
      </w:pPr>
    </w:p>
    <w:p w:rsidR="000574D5" w:rsidRPr="000574D5" w:rsidRDefault="000574D5" w:rsidP="000574D5">
      <w:pPr>
        <w:tabs>
          <w:tab w:val="left" w:pos="426"/>
        </w:tabs>
        <w:spacing w:after="0" w:line="240" w:lineRule="auto"/>
        <w:jc w:val="both"/>
        <w:rPr>
          <w:rFonts w:ascii="Museo Sans 300" w:eastAsia="Times New Roman" w:hAnsi="Museo Sans 300" w:cs="Times New Roman"/>
          <w:b/>
          <w:bCs/>
          <w:lang w:val="es-ES" w:eastAsia="es-ES"/>
        </w:rPr>
      </w:pPr>
      <w:r w:rsidRPr="000574D5">
        <w:rPr>
          <w:rFonts w:ascii="Museo Sans 300" w:eastAsia="Times New Roman" w:hAnsi="Museo Sans 300" w:cs="Times New Roman"/>
          <w:b/>
          <w:bCs/>
          <w:lang w:val="es-ES" w:eastAsia="es-ES"/>
        </w:rPr>
        <w:tab/>
        <w:t>1.B. Ley General de Electricidad</w:t>
      </w:r>
    </w:p>
    <w:p w:rsidR="000574D5" w:rsidRPr="000574D5" w:rsidRDefault="000574D5" w:rsidP="000574D5">
      <w:pPr>
        <w:tabs>
          <w:tab w:val="left" w:pos="993"/>
        </w:tabs>
        <w:spacing w:after="0" w:line="240" w:lineRule="auto"/>
        <w:ind w:left="993"/>
        <w:jc w:val="both"/>
        <w:rPr>
          <w:rFonts w:ascii="Museo Sans 300" w:eastAsia="Times New Roman" w:hAnsi="Museo Sans 300" w:cs="Times New Roman"/>
          <w:b/>
          <w:bCs/>
          <w:lang w:val="es-ES" w:eastAsia="es-ES"/>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0574D5" w:rsidRPr="000574D5" w:rsidRDefault="000574D5" w:rsidP="000574D5">
      <w:pPr>
        <w:autoSpaceDE w:val="0"/>
        <w:autoSpaceDN w:val="0"/>
        <w:adjustRightInd w:val="0"/>
        <w:spacing w:after="0" w:line="240" w:lineRule="auto"/>
        <w:ind w:left="567"/>
        <w:jc w:val="both"/>
        <w:rPr>
          <w:rFonts w:ascii="Museo Sans 300" w:eastAsia="Arial" w:hAnsi="Museo Sans 300" w:cs="Times New Roman"/>
          <w:lang w:eastAsia="es-SV"/>
        </w:rPr>
      </w:pPr>
    </w:p>
    <w:p w:rsidR="000574D5" w:rsidRPr="000574D5" w:rsidRDefault="000574D5" w:rsidP="000574D5">
      <w:pPr>
        <w:tabs>
          <w:tab w:val="left" w:pos="993"/>
        </w:tabs>
        <w:spacing w:after="0" w:line="240" w:lineRule="auto"/>
        <w:ind w:left="426"/>
        <w:jc w:val="both"/>
        <w:rPr>
          <w:rFonts w:ascii="Museo Sans 300" w:eastAsia="Times New Roman" w:hAnsi="Museo Sans 300" w:cs="Times New Roman"/>
          <w:b/>
          <w:bCs/>
          <w:lang w:val="es-ES" w:eastAsia="es-ES"/>
        </w:rPr>
      </w:pPr>
      <w:r w:rsidRPr="000574D5">
        <w:rPr>
          <w:rFonts w:ascii="Museo Sans 300" w:eastAsia="Times New Roman" w:hAnsi="Museo Sans 300" w:cs="Times New Roman"/>
          <w:b/>
          <w:bCs/>
          <w:lang w:val="es-ES" w:eastAsia="es-ES"/>
        </w:rPr>
        <w:t xml:space="preserve">1.C. Términos y Condiciones Generales al Consumidor Final del Pliego Tarifario autorizado a la distribuidora </w:t>
      </w:r>
      <w:r w:rsidR="0040275A">
        <w:rPr>
          <w:rFonts w:ascii="Museo Sans 300" w:eastAsia="Times New Roman" w:hAnsi="Museo Sans 300" w:cs="Times New Roman"/>
          <w:b/>
          <w:lang w:val="es-ES" w:eastAsia="es-ES"/>
        </w:rPr>
        <w:t>XXXXXXXXXXXX</w:t>
      </w:r>
      <w:r w:rsidRPr="000574D5">
        <w:rPr>
          <w:rFonts w:ascii="Museo Sans 300" w:eastAsia="Times New Roman" w:hAnsi="Museo Sans 300" w:cs="Times New Roman"/>
          <w:b/>
          <w:lang w:val="es-ES" w:eastAsia="es-ES"/>
        </w:rPr>
        <w:t>, S.A. de C.V.</w:t>
      </w:r>
    </w:p>
    <w:p w:rsidR="000574D5" w:rsidRPr="000574D5" w:rsidRDefault="000574D5" w:rsidP="000574D5">
      <w:pPr>
        <w:spacing w:after="0" w:line="240" w:lineRule="auto"/>
        <w:ind w:left="567"/>
        <w:jc w:val="both"/>
        <w:rPr>
          <w:rFonts w:ascii="Museo Sans 300" w:eastAsia="Times New Roman" w:hAnsi="Museo Sans 300" w:cs="Times New Roman"/>
          <w:b/>
          <w:bCs/>
          <w:u w:val="single"/>
          <w:lang w:val="es-ES" w:eastAsia="es-ES"/>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Arial"/>
          <w:lang w:eastAsia="es-SV"/>
        </w:rPr>
      </w:pPr>
      <w:r w:rsidRPr="000574D5">
        <w:rPr>
          <w:rFonts w:ascii="Museo Sans 300" w:eastAsia="Arial" w:hAnsi="Museo Sans 300" w:cs="Arial"/>
          <w:lang w:eastAsia="es-SV"/>
        </w:rPr>
        <w:t xml:space="preserve">El artículo 7 detalla las situaciones en las cuales se presume que el usuario final está </w:t>
      </w:r>
      <w:r w:rsidRPr="000574D5">
        <w:rPr>
          <w:rFonts w:ascii="Museo Sans 300" w:eastAsia="Arial" w:hAnsi="Museo Sans 300" w:cs="Times New Roman"/>
          <w:lang w:eastAsia="es-SV"/>
        </w:rPr>
        <w:t>incumpliendo</w:t>
      </w:r>
      <w:r w:rsidRPr="000574D5">
        <w:rPr>
          <w:rFonts w:ascii="Museo Sans 300" w:eastAsia="Arial" w:hAnsi="Museo Sans 300" w:cs="Arial"/>
          <w:lang w:eastAsia="es-SV"/>
        </w:rPr>
        <w:t xml:space="preserve"> las condiciones contractuales del suministro:</w:t>
      </w: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Arial"/>
          <w:lang w:eastAsia="es-SV"/>
        </w:rPr>
      </w:pPr>
    </w:p>
    <w:p w:rsidR="000574D5" w:rsidRPr="000574D5" w:rsidRDefault="000574D5" w:rsidP="000574D5">
      <w:pPr>
        <w:tabs>
          <w:tab w:val="left" w:pos="993"/>
        </w:tabs>
        <w:spacing w:after="0" w:line="0" w:lineRule="atLeast"/>
        <w:ind w:left="993" w:right="567"/>
        <w:contextualSpacing/>
        <w:jc w:val="both"/>
        <w:rPr>
          <w:rFonts w:ascii="Museo 300" w:eastAsia="Arial" w:hAnsi="Museo 300" w:cs="Arial"/>
          <w:sz w:val="18"/>
          <w:szCs w:val="18"/>
          <w:lang w:eastAsia="es-SV"/>
        </w:rPr>
      </w:pPr>
      <w:r w:rsidRPr="000574D5">
        <w:rPr>
          <w:rFonts w:ascii="Museo 300" w:eastAsia="Arial" w:hAnsi="Museo 300" w:cs="Arial"/>
          <w:sz w:val="18"/>
          <w:szCs w:val="18"/>
          <w:lang w:eastAsia="es-SV"/>
        </w:rPr>
        <w:t xml:space="preserve">“[…]  c) Cuando existan alteraciones en la acometida o en el equipo de medición, tales como: rotura, cambio o desaparición de sellos, perforaciones en el equipo de medición o cualquier objeto o sustancia colocada en el medidor que evite el registro correcto del consumo de energía eléctrica; </w:t>
      </w:r>
    </w:p>
    <w:p w:rsidR="000574D5" w:rsidRPr="000574D5" w:rsidRDefault="000574D5" w:rsidP="000574D5">
      <w:pPr>
        <w:tabs>
          <w:tab w:val="left" w:pos="993"/>
        </w:tabs>
        <w:spacing w:after="0" w:line="0" w:lineRule="atLeast"/>
        <w:ind w:left="993" w:right="567"/>
        <w:contextualSpacing/>
        <w:jc w:val="both"/>
        <w:rPr>
          <w:rFonts w:ascii="Museo 300" w:eastAsia="Arial" w:hAnsi="Museo 300" w:cs="Arial"/>
          <w:sz w:val="18"/>
          <w:szCs w:val="18"/>
          <w:lang w:eastAsia="es-SV"/>
        </w:rPr>
      </w:pPr>
    </w:p>
    <w:p w:rsidR="000574D5" w:rsidRPr="000574D5" w:rsidRDefault="000574D5" w:rsidP="000574D5">
      <w:pPr>
        <w:tabs>
          <w:tab w:val="left" w:pos="993"/>
        </w:tabs>
        <w:spacing w:after="0" w:line="0" w:lineRule="atLeast"/>
        <w:ind w:left="993" w:right="567"/>
        <w:contextualSpacing/>
        <w:jc w:val="both"/>
        <w:rPr>
          <w:rFonts w:ascii="Museo 300" w:eastAsia="Times New Roman" w:hAnsi="Museo 300" w:cs="Times New Roman"/>
          <w:sz w:val="18"/>
          <w:szCs w:val="18"/>
          <w:lang w:val="es-ES_tradnl" w:eastAsia="es-ES"/>
        </w:rPr>
      </w:pPr>
      <w:r w:rsidRPr="000574D5">
        <w:rPr>
          <w:rFonts w:ascii="Museo 300" w:eastAsia="Arial" w:hAnsi="Museo 300" w:cs="Arial"/>
          <w:sz w:val="18"/>
          <w:szCs w:val="18"/>
          <w:lang w:eastAsia="es-SV"/>
        </w:rPr>
        <w:t>[…]</w:t>
      </w:r>
    </w:p>
    <w:p w:rsidR="000574D5" w:rsidRPr="000574D5" w:rsidRDefault="000574D5" w:rsidP="000574D5">
      <w:pPr>
        <w:tabs>
          <w:tab w:val="left" w:pos="993"/>
        </w:tabs>
        <w:spacing w:after="0" w:line="0" w:lineRule="atLeast"/>
        <w:ind w:left="993" w:right="567"/>
        <w:contextualSpacing/>
        <w:jc w:val="both"/>
        <w:rPr>
          <w:rFonts w:ascii="Museo 300" w:eastAsia="Times New Roman" w:hAnsi="Museo 300" w:cs="Times New Roman"/>
          <w:sz w:val="18"/>
          <w:szCs w:val="18"/>
          <w:lang w:val="es-ES_tradnl" w:eastAsia="es-ES"/>
        </w:rPr>
      </w:pPr>
    </w:p>
    <w:p w:rsidR="000574D5" w:rsidRPr="000574D5" w:rsidRDefault="000574D5" w:rsidP="000574D5">
      <w:pPr>
        <w:tabs>
          <w:tab w:val="left" w:pos="993"/>
        </w:tabs>
        <w:spacing w:after="0" w:line="0" w:lineRule="atLeast"/>
        <w:ind w:left="993" w:right="567"/>
        <w:contextualSpacing/>
        <w:jc w:val="both"/>
        <w:rPr>
          <w:rFonts w:ascii="Museo 300" w:eastAsia="Arial" w:hAnsi="Museo 300" w:cs="Times New Roman"/>
          <w:sz w:val="18"/>
          <w:szCs w:val="18"/>
          <w:lang w:eastAsia="es-SV"/>
        </w:rPr>
      </w:pPr>
      <w:r w:rsidRPr="000574D5">
        <w:rPr>
          <w:rFonts w:ascii="Museo 300" w:eastAsia="Arial" w:hAnsi="Museo 300" w:cs="Times New Roman"/>
          <w:sz w:val="18"/>
          <w:szCs w:val="18"/>
          <w:lang w:eastAsia="es-SV"/>
        </w:rPr>
        <w:t xml:space="preserve">Cuando de conformidad con el presente artículo, el Distribuidor detecte un incumplimiento a las condiciones contractuales, tendrá la responsabilidad de recabar toda la evidencia que conlleve a comprobar que existe el incumplimiento, utilizando los siguientes medios probatorios: fotografías y/o videos en forma magnética, </w:t>
      </w:r>
      <w:r w:rsidRPr="000574D5">
        <w:rPr>
          <w:rFonts w:ascii="Museo 300" w:eastAsia="Arial" w:hAnsi="Museo 300" w:cs="Times New Roman"/>
          <w:sz w:val="18"/>
          <w:szCs w:val="18"/>
          <w:lang w:eastAsia="es-SV"/>
        </w:rPr>
        <w:lastRenderedPageBreak/>
        <w:t xml:space="preserve">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 </w:t>
      </w:r>
    </w:p>
    <w:p w:rsidR="000574D5" w:rsidRPr="000574D5" w:rsidRDefault="000574D5" w:rsidP="000574D5">
      <w:pPr>
        <w:spacing w:after="0" w:line="240" w:lineRule="auto"/>
        <w:ind w:left="1068"/>
        <w:jc w:val="both"/>
        <w:rPr>
          <w:rFonts w:ascii="Museo 300" w:eastAsia="Arial" w:hAnsi="Museo 300" w:cs="Times New Roman"/>
          <w:sz w:val="18"/>
          <w:szCs w:val="18"/>
          <w:lang w:eastAsia="es-SV"/>
        </w:rPr>
      </w:pPr>
      <w:r w:rsidRPr="000574D5">
        <w:rPr>
          <w:rFonts w:ascii="Museo 300" w:eastAsia="Arial" w:hAnsi="Museo 300" w:cs="Times New Roman"/>
          <w:sz w:val="18"/>
          <w:szCs w:val="18"/>
          <w:lang w:eastAsia="es-SV"/>
        </w:rPr>
        <w:t xml:space="preserve"> </w:t>
      </w:r>
    </w:p>
    <w:p w:rsidR="000574D5" w:rsidRPr="000574D5" w:rsidRDefault="000574D5" w:rsidP="000574D5">
      <w:pPr>
        <w:tabs>
          <w:tab w:val="left" w:pos="993"/>
        </w:tabs>
        <w:spacing w:after="0" w:line="0" w:lineRule="atLeast"/>
        <w:ind w:left="993" w:right="567"/>
        <w:contextualSpacing/>
        <w:jc w:val="both"/>
        <w:rPr>
          <w:rFonts w:ascii="Museo 300" w:eastAsia="Times New Roman" w:hAnsi="Museo 300" w:cs="Times New Roman"/>
          <w:sz w:val="18"/>
          <w:szCs w:val="18"/>
          <w:lang w:val="es-ES_tradnl" w:eastAsia="es-ES"/>
        </w:rPr>
      </w:pPr>
      <w:r w:rsidRPr="000574D5">
        <w:rPr>
          <w:rFonts w:ascii="Museo 300" w:eastAsia="Arial" w:hAnsi="Museo 300" w:cs="Times New Roman"/>
          <w:sz w:val="18"/>
          <w:szCs w:val="18"/>
          <w:lang w:eastAsia="es-SV"/>
        </w:rPr>
        <w:t>Las pruebas encontradas forman parte de las evidencias que se deberán presentar ante la solicitud de SIGET cuando ésta así lo requiera, con el fin de comprobar fehacientemente la condición de irregularidad encontrada.</w:t>
      </w:r>
      <w:r w:rsidRPr="000574D5">
        <w:rPr>
          <w:rFonts w:ascii="Museo 300" w:eastAsia="Arial" w:hAnsi="Museo 300" w:cs="Arial"/>
          <w:sz w:val="18"/>
          <w:szCs w:val="18"/>
          <w:lang w:eastAsia="es-SV"/>
        </w:rPr>
        <w:t xml:space="preserve"> […]”</w:t>
      </w:r>
    </w:p>
    <w:p w:rsidR="000574D5" w:rsidRPr="000574D5" w:rsidRDefault="000574D5" w:rsidP="000574D5">
      <w:pPr>
        <w:spacing w:after="0" w:line="240" w:lineRule="auto"/>
        <w:ind w:left="1068"/>
        <w:jc w:val="both"/>
        <w:rPr>
          <w:rFonts w:ascii="Museo Sans 300" w:eastAsia="Times New Roman" w:hAnsi="Museo Sans 300" w:cs="Times New Roman"/>
          <w:b/>
          <w:bCs/>
          <w:u w:val="single"/>
          <w:lang w:val="es-ES" w:eastAsia="es-ES"/>
        </w:rPr>
      </w:pPr>
    </w:p>
    <w:p w:rsidR="000574D5" w:rsidRPr="000574D5" w:rsidRDefault="000574D5" w:rsidP="000574D5">
      <w:pPr>
        <w:tabs>
          <w:tab w:val="left" w:pos="426"/>
        </w:tabs>
        <w:spacing w:after="0" w:line="240" w:lineRule="auto"/>
        <w:ind w:left="426"/>
        <w:jc w:val="both"/>
        <w:rPr>
          <w:rFonts w:ascii="Museo Sans 300" w:eastAsia="Times New Roman" w:hAnsi="Museo Sans 300" w:cs="Times New Roman"/>
          <w:b/>
          <w:bCs/>
          <w:lang w:val="es-ES" w:eastAsia="es-ES"/>
        </w:rPr>
      </w:pPr>
      <w:r w:rsidRPr="000574D5">
        <w:rPr>
          <w:rFonts w:ascii="Museo Sans 300" w:eastAsia="Times New Roman" w:hAnsi="Museo Sans 300" w:cs="Times New Roman"/>
          <w:b/>
          <w:bCs/>
          <w:lang w:val="es-ES" w:eastAsia="es-ES"/>
        </w:rPr>
        <w:t>1.D. Procedimiento para Investigar la Existencia de Condiciones Irregulares en el Suministro de Energía Eléctrica del Usuario Final</w:t>
      </w:r>
    </w:p>
    <w:p w:rsidR="000574D5" w:rsidRPr="000574D5" w:rsidRDefault="000574D5" w:rsidP="000574D5">
      <w:pPr>
        <w:autoSpaceDE w:val="0"/>
        <w:autoSpaceDN w:val="0"/>
        <w:adjustRightInd w:val="0"/>
        <w:spacing w:after="0" w:line="240" w:lineRule="auto"/>
        <w:ind w:left="567"/>
        <w:jc w:val="both"/>
        <w:rPr>
          <w:rFonts w:ascii="Museo Sans 300" w:eastAsia="Arial" w:hAnsi="Museo Sans 300" w:cs="Times New Roman"/>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El Procedimiento contenido en el acuerdo N.° 283-E-2011,</w:t>
      </w:r>
      <w:r w:rsidRPr="000574D5">
        <w:rPr>
          <w:rFonts w:ascii="Museo Sans 300" w:eastAsia="Arial" w:hAnsi="Museo Sans 300" w:cs="Times New Roman"/>
          <w:b/>
          <w:lang w:eastAsia="es-SV"/>
        </w:rPr>
        <w:t xml:space="preserve"> </w:t>
      </w:r>
      <w:r w:rsidRPr="000574D5">
        <w:rPr>
          <w:rFonts w:ascii="Museo Sans 300" w:eastAsia="Arial" w:hAnsi="Museo Sans 300" w:cs="Times New Roman"/>
          <w:lang w:eastAsia="es-SV"/>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0574D5" w:rsidRPr="000574D5" w:rsidRDefault="000574D5" w:rsidP="000574D5">
      <w:pPr>
        <w:autoSpaceDE w:val="0"/>
        <w:autoSpaceDN w:val="0"/>
        <w:adjustRightInd w:val="0"/>
        <w:spacing w:after="0" w:line="240" w:lineRule="auto"/>
        <w:ind w:left="284"/>
        <w:jc w:val="both"/>
        <w:rPr>
          <w:rFonts w:ascii="Museo Sans 300" w:eastAsia="Arial" w:hAnsi="Museo Sans 300" w:cs="Times New Roman"/>
          <w:lang w:eastAsia="es-SV"/>
        </w:rPr>
      </w:pPr>
      <w:r w:rsidRPr="000574D5">
        <w:rPr>
          <w:rFonts w:ascii="Museo Sans 300" w:eastAsia="Arial" w:hAnsi="Museo Sans 300" w:cs="Times New Roman"/>
          <w:lang w:eastAsia="es-SV"/>
        </w:rPr>
        <w:tab/>
      </w: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0574D5">
        <w:rPr>
          <w:rFonts w:ascii="Museo Sans 300" w:eastAsia="Arial" w:hAnsi="Museo Sans 300" w:cs="Times New Roman"/>
          <w:color w:val="000000"/>
          <w:lang w:eastAsia="es-SV"/>
        </w:rPr>
        <w:t xml:space="preserve">Dicho procedimiento </w:t>
      </w:r>
      <w:r w:rsidRPr="000574D5">
        <w:rPr>
          <w:rFonts w:ascii="Museo Sans 300" w:eastAsia="Arial" w:hAnsi="Museo Sans 300" w:cs="Times New Roman"/>
          <w:lang w:eastAsia="es-SV"/>
        </w:rPr>
        <w:t>conceptualiza</w:t>
      </w:r>
      <w:r w:rsidRPr="000574D5">
        <w:rPr>
          <w:rFonts w:ascii="Museo Sans 300" w:eastAsia="Arial" w:hAnsi="Museo Sans 300" w:cs="Times New Roman"/>
          <w:color w:val="000000"/>
          <w:lang w:eastAsia="es-SV"/>
        </w:rPr>
        <w:t xml:space="preserve"> una condición irregular de la siguiente manera: </w:t>
      </w:r>
      <w:r w:rsidRPr="000574D5">
        <w:rPr>
          <w:rFonts w:ascii="Museo Sans 300" w:eastAsia="Arial" w:hAnsi="Museo Sans 300" w:cs="Times New Roman"/>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0574D5" w:rsidRPr="000574D5" w:rsidRDefault="000574D5" w:rsidP="000574D5">
      <w:pPr>
        <w:tabs>
          <w:tab w:val="left" w:pos="142"/>
        </w:tabs>
        <w:spacing w:after="0" w:line="240" w:lineRule="auto"/>
        <w:jc w:val="both"/>
        <w:rPr>
          <w:rFonts w:ascii="Museo Sans 300" w:eastAsia="Arial" w:hAnsi="Museo Sans 300" w:cs="Times New Roman"/>
          <w:color w:val="000000"/>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0574D5" w:rsidRPr="000574D5" w:rsidRDefault="000574D5" w:rsidP="000574D5">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0574D5" w:rsidRPr="000574D5" w:rsidRDefault="000574D5" w:rsidP="000574D5">
      <w:pPr>
        <w:spacing w:after="0" w:line="240" w:lineRule="auto"/>
        <w:ind w:left="1068"/>
        <w:jc w:val="both"/>
        <w:rPr>
          <w:rFonts w:ascii="Museo Sans 300" w:eastAsia="Times New Roman" w:hAnsi="Museo Sans 300" w:cs="Times New Roman"/>
          <w:b/>
          <w:bCs/>
          <w:u w:val="single"/>
          <w:lang w:val="es-ES" w:eastAsia="es-ES"/>
        </w:rPr>
      </w:pPr>
    </w:p>
    <w:p w:rsidR="000574D5" w:rsidRPr="000574D5" w:rsidRDefault="000574D5" w:rsidP="000574D5">
      <w:pPr>
        <w:tabs>
          <w:tab w:val="left" w:pos="426"/>
        </w:tabs>
        <w:spacing w:after="0" w:line="240" w:lineRule="auto"/>
        <w:ind w:left="426"/>
        <w:jc w:val="both"/>
        <w:rPr>
          <w:rFonts w:ascii="Museo Sans 300" w:eastAsia="Times New Roman" w:hAnsi="Museo Sans 300" w:cs="Times New Roman"/>
          <w:b/>
          <w:bCs/>
          <w:lang w:val="es-ES" w:eastAsia="es-ES"/>
        </w:rPr>
      </w:pPr>
      <w:r w:rsidRPr="000574D5">
        <w:rPr>
          <w:rFonts w:ascii="Museo Sans 300" w:eastAsia="Times New Roman" w:hAnsi="Museo Sans 300" w:cs="Times New Roman"/>
          <w:b/>
          <w:bCs/>
          <w:lang w:val="es-ES" w:eastAsia="es-ES"/>
        </w:rPr>
        <w:t>1.E. Ley de Protección al Consumidor</w:t>
      </w:r>
    </w:p>
    <w:p w:rsidR="000574D5" w:rsidRPr="000574D5" w:rsidRDefault="000574D5" w:rsidP="000574D5">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0574D5" w:rsidRPr="000574D5" w:rsidRDefault="000574D5" w:rsidP="000574D5">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lastRenderedPageBreak/>
        <w:t>Siendo lo anterior de obligatoria aplicación por parte de esta Superintendencia, en el marco de funcionamiento del Sistema Nacional de Protección al Consumidor del cual forma parte.</w:t>
      </w:r>
    </w:p>
    <w:p w:rsidR="000574D5" w:rsidRPr="000574D5" w:rsidRDefault="000574D5" w:rsidP="000574D5">
      <w:pPr>
        <w:spacing w:after="0" w:line="240" w:lineRule="auto"/>
        <w:ind w:left="993"/>
        <w:jc w:val="both"/>
        <w:rPr>
          <w:rFonts w:ascii="Museo Sans 300" w:eastAsia="Times New Roman" w:hAnsi="Museo Sans 300" w:cs="Times New Roman"/>
          <w:b/>
          <w:u w:val="single"/>
          <w:lang w:val="es-ES" w:eastAsia="es-ES"/>
        </w:rPr>
      </w:pPr>
    </w:p>
    <w:p w:rsidR="000574D5" w:rsidRPr="000574D5" w:rsidRDefault="000574D5" w:rsidP="000574D5">
      <w:pPr>
        <w:numPr>
          <w:ilvl w:val="0"/>
          <w:numId w:val="6"/>
        </w:numPr>
        <w:spacing w:after="0" w:line="240" w:lineRule="auto"/>
        <w:contextualSpacing/>
        <w:jc w:val="center"/>
        <w:rPr>
          <w:rFonts w:ascii="Museo Sans 300" w:eastAsia="Times New Roman" w:hAnsi="Museo Sans 300" w:cs="Times New Roman"/>
          <w:b/>
          <w:lang w:val="es-ES" w:eastAsia="es-ES"/>
        </w:rPr>
      </w:pPr>
      <w:r w:rsidRPr="000574D5">
        <w:rPr>
          <w:rFonts w:ascii="Museo Sans 500" w:eastAsia="Times New Roman" w:hAnsi="Museo Sans 500" w:cs="Times New Roman"/>
          <w:b/>
          <w:lang w:val="es-ES" w:eastAsia="es-ES"/>
        </w:rPr>
        <w:t>ANÁLISIS</w:t>
      </w:r>
    </w:p>
    <w:p w:rsidR="000574D5" w:rsidRPr="000574D5" w:rsidRDefault="000574D5" w:rsidP="000574D5">
      <w:pPr>
        <w:spacing w:after="0" w:line="240" w:lineRule="auto"/>
        <w:ind w:firstLine="567"/>
        <w:jc w:val="both"/>
        <w:rPr>
          <w:rFonts w:ascii="Museo Sans 300" w:eastAsia="Times New Roman" w:hAnsi="Museo Sans 300" w:cs="Times New Roman"/>
          <w:b/>
          <w:lang w:val="es-MX" w:eastAsia="es-ES"/>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los suministros de los usuarios finales.</w:t>
      </w: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ab/>
      </w: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En el presente procedimiento de reclamo, habiéndose determinado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Dicho análisis consistió en:</w:t>
      </w:r>
    </w:p>
    <w:p w:rsidR="000574D5" w:rsidRPr="000574D5" w:rsidRDefault="000574D5" w:rsidP="000574D5">
      <w:pPr>
        <w:spacing w:after="0" w:line="240" w:lineRule="auto"/>
        <w:ind w:left="567"/>
        <w:jc w:val="both"/>
        <w:rPr>
          <w:rFonts w:ascii="Museo Sans 300" w:eastAsia="Arial" w:hAnsi="Museo Sans 300" w:cs="Times New Roman"/>
          <w:lang w:eastAsia="es-SV"/>
        </w:rPr>
      </w:pPr>
    </w:p>
    <w:p w:rsidR="000574D5" w:rsidRPr="000574D5" w:rsidRDefault="000574D5" w:rsidP="000574D5">
      <w:pPr>
        <w:numPr>
          <w:ilvl w:val="1"/>
          <w:numId w:val="1"/>
        </w:numPr>
        <w:spacing w:after="0" w:line="240" w:lineRule="auto"/>
        <w:ind w:left="709" w:hanging="283"/>
        <w:contextualSpacing/>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Visitas </w:t>
      </w:r>
      <w:r w:rsidRPr="000574D5">
        <w:rPr>
          <w:rFonts w:ascii="Museo Sans 300" w:eastAsia="Times New Roman" w:hAnsi="Museo Sans 300" w:cs="Times New Roman"/>
          <w:i/>
          <w:lang w:val="es-ES" w:eastAsia="es-ES"/>
        </w:rPr>
        <w:t>in situ</w:t>
      </w:r>
      <w:r w:rsidRPr="000574D5">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w:t>
      </w:r>
      <w:r w:rsidRPr="000574D5">
        <w:rPr>
          <w:rFonts w:ascii="Museo Sans 300" w:eastAsia="Times New Roman" w:hAnsi="Museo Sans 300" w:cs="Times New Roman"/>
          <w:lang w:eastAsia="es-ES"/>
        </w:rPr>
        <w:t xml:space="preserve">NC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val="es-ES" w:eastAsia="es-ES"/>
        </w:rPr>
        <w:t>.</w:t>
      </w:r>
    </w:p>
    <w:p w:rsidR="000574D5" w:rsidRPr="000574D5" w:rsidRDefault="000574D5" w:rsidP="000574D5">
      <w:pPr>
        <w:spacing w:after="0" w:line="240" w:lineRule="auto"/>
        <w:ind w:left="851"/>
        <w:jc w:val="both"/>
        <w:rPr>
          <w:rFonts w:ascii="Museo Sans 300" w:eastAsia="Times New Roman" w:hAnsi="Museo Sans 300" w:cs="Times New Roman"/>
          <w:lang w:val="es-ES" w:eastAsia="es-ES"/>
        </w:rPr>
      </w:pPr>
    </w:p>
    <w:p w:rsidR="000574D5" w:rsidRPr="000574D5" w:rsidRDefault="000574D5" w:rsidP="000574D5">
      <w:pPr>
        <w:numPr>
          <w:ilvl w:val="1"/>
          <w:numId w:val="1"/>
        </w:numPr>
        <w:spacing w:after="0" w:line="240" w:lineRule="auto"/>
        <w:ind w:left="709" w:hanging="283"/>
        <w:contextualSpacing/>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 xml:space="preserve">Un estudio de los alegatos y documentación presentados por el usuario y por la sociedad </w:t>
      </w:r>
      <w:r w:rsidR="0040275A">
        <w:rPr>
          <w:rFonts w:ascii="Museo Sans 300" w:eastAsia="Times New Roman" w:hAnsi="Museo Sans 300" w:cs="Times New Roman"/>
          <w:lang w:val="es-ES" w:eastAsia="es-ES"/>
        </w:rPr>
        <w:t>XXXXXXXXXXXX</w:t>
      </w:r>
      <w:r w:rsidRPr="000574D5">
        <w:rPr>
          <w:rFonts w:ascii="Museo Sans 300" w:eastAsia="Times New Roman" w:hAnsi="Museo Sans 300" w:cs="Times New Roman"/>
          <w:lang w:val="es-ES" w:eastAsia="es-ES"/>
        </w:rPr>
        <w:t>, S.A. de C.V.</w:t>
      </w:r>
    </w:p>
    <w:p w:rsidR="000574D5" w:rsidRPr="000574D5" w:rsidRDefault="000574D5" w:rsidP="000574D5">
      <w:pPr>
        <w:spacing w:after="0" w:line="240" w:lineRule="auto"/>
        <w:ind w:left="851"/>
        <w:jc w:val="both"/>
        <w:rPr>
          <w:rFonts w:ascii="Museo Sans 300" w:eastAsia="Times New Roman" w:hAnsi="Museo Sans 300" w:cs="Times New Roman"/>
          <w:lang w:val="es-ES" w:eastAsia="es-ES"/>
        </w:rPr>
      </w:pPr>
    </w:p>
    <w:p w:rsidR="000574D5" w:rsidRPr="000574D5" w:rsidRDefault="000574D5" w:rsidP="000574D5">
      <w:pPr>
        <w:numPr>
          <w:ilvl w:val="1"/>
          <w:numId w:val="1"/>
        </w:numPr>
        <w:spacing w:after="0" w:line="240" w:lineRule="auto"/>
        <w:ind w:left="709" w:hanging="283"/>
        <w:contextualSpacing/>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0574D5" w:rsidRPr="000574D5" w:rsidRDefault="000574D5" w:rsidP="000574D5">
      <w:pPr>
        <w:spacing w:after="0" w:line="240" w:lineRule="auto"/>
        <w:ind w:left="567"/>
        <w:jc w:val="both"/>
        <w:rPr>
          <w:rFonts w:ascii="Museo Sans 300" w:eastAsia="Arial" w:hAnsi="Museo Sans 300" w:cs="Times New Roman"/>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0574D5" w:rsidRPr="000574D5" w:rsidRDefault="000574D5" w:rsidP="000574D5">
      <w:pPr>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tab/>
      </w:r>
    </w:p>
    <w:p w:rsidR="000574D5" w:rsidRPr="000574D5" w:rsidRDefault="000574D5" w:rsidP="000574D5">
      <w:pPr>
        <w:spacing w:after="0" w:line="240" w:lineRule="auto"/>
        <w:ind w:firstLine="426"/>
        <w:jc w:val="both"/>
        <w:rPr>
          <w:rFonts w:ascii="Museo Sans 300" w:eastAsia="Times New Roman" w:hAnsi="Museo Sans 300" w:cs="Times New Roman"/>
          <w:b/>
          <w:lang w:val="es-ES" w:eastAsia="es-ES"/>
        </w:rPr>
      </w:pPr>
      <w:r w:rsidRPr="000574D5">
        <w:rPr>
          <w:rFonts w:ascii="Museo Sans 300" w:eastAsia="Times New Roman" w:hAnsi="Museo Sans 300" w:cs="Times New Roman"/>
          <w:b/>
          <w:lang w:eastAsia="es-ES"/>
        </w:rPr>
        <w:t xml:space="preserve">2.A. </w:t>
      </w:r>
      <w:r w:rsidRPr="000574D5">
        <w:rPr>
          <w:rFonts w:ascii="Museo Sans 300" w:eastAsia="Times New Roman" w:hAnsi="Museo Sans 300" w:cs="Times New Roman"/>
          <w:b/>
          <w:lang w:val="es-ES" w:eastAsia="es-ES"/>
        </w:rPr>
        <w:t xml:space="preserve">Condición encontrada en el suministro identificado con el </w:t>
      </w:r>
      <w:r w:rsidRPr="000574D5">
        <w:rPr>
          <w:rFonts w:ascii="Museo Sans 300" w:eastAsia="Times New Roman" w:hAnsi="Museo Sans 300" w:cs="Times New Roman"/>
          <w:b/>
          <w:lang w:eastAsia="es-ES"/>
        </w:rPr>
        <w:t xml:space="preserve">NC </w:t>
      </w:r>
      <w:r w:rsidR="0040275A">
        <w:rPr>
          <w:rFonts w:ascii="Museo Sans 300" w:eastAsia="Times New Roman" w:hAnsi="Museo Sans 300" w:cs="Times New Roman"/>
          <w:b/>
          <w:lang w:eastAsia="es-ES"/>
        </w:rPr>
        <w:t>XXXXXXXXXXXX</w:t>
      </w:r>
    </w:p>
    <w:p w:rsidR="000574D5" w:rsidRPr="000574D5" w:rsidRDefault="000574D5" w:rsidP="000574D5">
      <w:pPr>
        <w:tabs>
          <w:tab w:val="left" w:pos="993"/>
        </w:tabs>
        <w:spacing w:after="0" w:line="240" w:lineRule="auto"/>
        <w:jc w:val="both"/>
        <w:rPr>
          <w:rFonts w:ascii="Museo Sans 300" w:eastAsia="Times New Roman" w:hAnsi="Museo Sans 300" w:cs="Times New Roman"/>
          <w:b/>
          <w:lang w:val="es-ES" w:eastAsia="es-ES"/>
        </w:rPr>
      </w:pPr>
      <w:r w:rsidRPr="000574D5">
        <w:rPr>
          <w:rFonts w:ascii="Museo Sans 300" w:eastAsia="Times New Roman" w:hAnsi="Museo Sans 300" w:cs="Times New Roman"/>
          <w:b/>
          <w:lang w:val="es-ES" w:eastAsia="es-ES"/>
        </w:rPr>
        <w:tab/>
      </w: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Arial"/>
          <w:lang w:eastAsia="es-SV"/>
        </w:rPr>
      </w:pPr>
      <w:r w:rsidRPr="000574D5">
        <w:rPr>
          <w:rFonts w:ascii="Museo Sans 300" w:eastAsia="Arial" w:hAnsi="Museo Sans 300" w:cs="Arial"/>
          <w:lang w:eastAsia="es-SV"/>
        </w:rPr>
        <w:t xml:space="preserve">El </w:t>
      </w:r>
      <w:r w:rsidRPr="000574D5">
        <w:rPr>
          <w:rFonts w:ascii="Museo Sans 300" w:eastAsia="Arial" w:hAnsi="Museo Sans 300" w:cs="Times New Roman"/>
          <w:lang w:eastAsia="es-SV"/>
        </w:rPr>
        <w:t>Centro</w:t>
      </w:r>
      <w:r w:rsidRPr="000574D5">
        <w:rPr>
          <w:rFonts w:ascii="Museo Sans 300" w:eastAsia="Arial" w:hAnsi="Museo Sans 300" w:cs="Arial"/>
          <w:lang w:eastAsia="es-SV"/>
        </w:rPr>
        <w:t xml:space="preserve"> de Atención al Usuario de la SIGET, efectuó el análisis de la información, determinando en el informe técnico </w:t>
      </w:r>
      <w:r w:rsidRPr="000574D5">
        <w:rPr>
          <w:rFonts w:ascii="Museo Sans 300" w:eastAsia="Times New Roman" w:hAnsi="Museo Sans 300" w:cs="Times New Roman"/>
          <w:bCs/>
          <w:lang w:val="es-MX" w:eastAsia="es-ES"/>
        </w:rPr>
        <w:t>N.°</w:t>
      </w:r>
      <w:r w:rsidRPr="000574D5">
        <w:rPr>
          <w:rFonts w:ascii="Museo Sans 300" w:eastAsia="Times New Roman" w:hAnsi="Museo Sans 300" w:cs="Times New Roman"/>
          <w:lang w:eastAsia="es-ES"/>
        </w:rPr>
        <w:t xml:space="preserve"> 049-43958-CAU</w:t>
      </w:r>
      <w:r w:rsidRPr="000574D5">
        <w:rPr>
          <w:rFonts w:ascii="Museo Sans 300" w:eastAsia="Arial" w:hAnsi="Museo Sans 300" w:cs="Arial"/>
          <w:lang w:eastAsia="es-SV"/>
        </w:rPr>
        <w:t>, lo siguiente:</w:t>
      </w:r>
    </w:p>
    <w:p w:rsidR="000574D5" w:rsidRPr="000574D5" w:rsidRDefault="000574D5" w:rsidP="000574D5">
      <w:pPr>
        <w:tabs>
          <w:tab w:val="left" w:pos="993"/>
        </w:tabs>
        <w:spacing w:after="0" w:line="240" w:lineRule="auto"/>
        <w:ind w:left="567"/>
        <w:jc w:val="both"/>
        <w:rPr>
          <w:rFonts w:ascii="Museo Sans 300" w:eastAsia="Times New Roman" w:hAnsi="Museo Sans 300" w:cs="Times New Roman"/>
          <w:lang w:val="es-ES" w:eastAsia="es-ES"/>
        </w:rPr>
      </w:pPr>
    </w:p>
    <w:p w:rsidR="000574D5" w:rsidRPr="000574D5" w:rsidRDefault="000574D5" w:rsidP="000574D5">
      <w:pPr>
        <w:numPr>
          <w:ilvl w:val="0"/>
          <w:numId w:val="2"/>
        </w:numPr>
        <w:tabs>
          <w:tab w:val="left" w:pos="709"/>
        </w:tabs>
        <w:spacing w:after="0" w:line="240" w:lineRule="auto"/>
        <w:ind w:left="709" w:hanging="283"/>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lastRenderedPageBreak/>
        <w:t xml:space="preserve">De las pruebas presentadas por la sociedad </w:t>
      </w:r>
      <w:r w:rsidR="0040275A">
        <w:rPr>
          <w:rFonts w:ascii="Museo Sans 300" w:eastAsia="Times New Roman" w:hAnsi="Museo Sans 300" w:cs="Times New Roman"/>
          <w:lang w:val="es-ES" w:eastAsia="es-ES"/>
        </w:rPr>
        <w:t>XXXXXXXXXXXX</w:t>
      </w:r>
      <w:r w:rsidRPr="000574D5">
        <w:rPr>
          <w:rFonts w:ascii="Museo Sans 300" w:eastAsia="Times New Roman" w:hAnsi="Museo Sans 300" w:cs="Times New Roman"/>
          <w:lang w:val="es-ES" w:eastAsia="es-ES"/>
        </w:rPr>
        <w:t>, S.A. de C.V., concretamente las fotografías, se constató que el equipo de medición N.° 435386 asociado al suministro se encontró sin sello de tapa terminal.</w:t>
      </w:r>
    </w:p>
    <w:p w:rsidR="000574D5" w:rsidRPr="000574D5" w:rsidRDefault="000574D5" w:rsidP="000574D5">
      <w:pPr>
        <w:tabs>
          <w:tab w:val="left" w:pos="709"/>
        </w:tabs>
        <w:spacing w:after="0" w:line="240" w:lineRule="auto"/>
        <w:ind w:left="709"/>
        <w:jc w:val="both"/>
        <w:rPr>
          <w:rFonts w:ascii="Museo Sans 300" w:eastAsia="Times New Roman" w:hAnsi="Museo Sans 300" w:cs="Times New Roman"/>
          <w:lang w:val="es-ES" w:eastAsia="es-ES"/>
        </w:rPr>
      </w:pPr>
    </w:p>
    <w:p w:rsidR="000574D5" w:rsidRPr="000574D5" w:rsidRDefault="000574D5" w:rsidP="000574D5">
      <w:pPr>
        <w:numPr>
          <w:ilvl w:val="0"/>
          <w:numId w:val="2"/>
        </w:numPr>
        <w:tabs>
          <w:tab w:val="left" w:pos="709"/>
        </w:tabs>
        <w:spacing w:after="0" w:line="240" w:lineRule="auto"/>
        <w:ind w:left="709" w:hanging="283"/>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Se comprobó la existencia de una condición irregular consistente en la alteración de la acometida mediante la desconexión de la fase de alimentación de la caja de terminales del medidor, conectándose directamente con la fase de carga, situación que impidió el correcto registro de la energía eléctrica consumida en el inmueble.</w:t>
      </w:r>
    </w:p>
    <w:p w:rsidR="000574D5" w:rsidRPr="000574D5" w:rsidRDefault="000574D5" w:rsidP="000574D5">
      <w:pPr>
        <w:tabs>
          <w:tab w:val="left" w:pos="709"/>
        </w:tabs>
        <w:spacing w:after="0" w:line="240" w:lineRule="auto"/>
        <w:jc w:val="both"/>
        <w:rPr>
          <w:rFonts w:ascii="Museo Sans 300" w:eastAsia="Times New Roman" w:hAnsi="Museo Sans 300" w:cs="Times New Roman"/>
          <w:lang w:val="es-ES" w:eastAsia="es-ES"/>
        </w:rPr>
      </w:pPr>
    </w:p>
    <w:p w:rsidR="000574D5" w:rsidRPr="000574D5" w:rsidRDefault="000574D5" w:rsidP="000574D5">
      <w:pPr>
        <w:numPr>
          <w:ilvl w:val="0"/>
          <w:numId w:val="2"/>
        </w:numPr>
        <w:tabs>
          <w:tab w:val="left" w:pos="709"/>
        </w:tabs>
        <w:spacing w:after="0" w:line="240" w:lineRule="auto"/>
        <w:ind w:left="709" w:hanging="283"/>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Se verificó una lectura de corriente instantánea eléctrica que estaba circulando en dicha línea de entrada.</w:t>
      </w:r>
    </w:p>
    <w:p w:rsidR="000574D5" w:rsidRPr="000574D5" w:rsidRDefault="000574D5" w:rsidP="000574D5">
      <w:pPr>
        <w:tabs>
          <w:tab w:val="left" w:pos="851"/>
        </w:tabs>
        <w:spacing w:after="0" w:line="240" w:lineRule="auto"/>
        <w:jc w:val="both"/>
        <w:rPr>
          <w:rFonts w:ascii="Museo Sans 300" w:eastAsia="Times New Roman" w:hAnsi="Museo Sans 300" w:cs="Times New Roman"/>
          <w:lang w:val="es-ES" w:eastAsia="es-ES"/>
        </w:rPr>
      </w:pPr>
      <w:r w:rsidRPr="000574D5">
        <w:rPr>
          <w:rFonts w:ascii="Museo Sans 300" w:eastAsia="Times New Roman" w:hAnsi="Museo Sans 300" w:cs="Times New Roman"/>
          <w:lang w:val="es-ES" w:eastAsia="es-ES"/>
        </w:rPr>
        <w:tab/>
      </w: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Arial"/>
          <w:lang w:eastAsia="es-SV"/>
        </w:rPr>
      </w:pPr>
      <w:r w:rsidRPr="000574D5">
        <w:rPr>
          <w:rFonts w:ascii="Museo Sans 300" w:eastAsia="Arial" w:hAnsi="Museo Sans 300" w:cs="Arial"/>
          <w:lang w:eastAsia="es-SV"/>
        </w:rPr>
        <w:t xml:space="preserve">Con fundamento en lo expuesto, el CAU de la SIGET comprobó la existencia de una condición irregular en el suministro identificado con el </w:t>
      </w:r>
      <w:r w:rsidRPr="000574D5">
        <w:rPr>
          <w:rFonts w:ascii="Museo Sans 300" w:eastAsia="Times New Roman" w:hAnsi="Museo Sans 300" w:cs="Times New Roman"/>
          <w:lang w:eastAsia="es-ES"/>
        </w:rPr>
        <w:t xml:space="preserve">NC </w:t>
      </w:r>
      <w:r w:rsidR="0040275A">
        <w:rPr>
          <w:rFonts w:ascii="Museo Sans 300" w:eastAsia="Times New Roman" w:hAnsi="Museo Sans 300" w:cs="Times New Roman"/>
          <w:lang w:eastAsia="es-ES"/>
        </w:rPr>
        <w:t>XXXXXXXXXXXX</w:t>
      </w:r>
      <w:r w:rsidRPr="000574D5">
        <w:rPr>
          <w:rFonts w:ascii="Museo Sans 300" w:eastAsia="Arial" w:hAnsi="Museo Sans 300" w:cs="Arial"/>
          <w:lang w:eastAsia="es-SV"/>
        </w:rPr>
        <w:t xml:space="preserve">, que impedía el correcto registro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w:t>
      </w:r>
      <w:r w:rsidR="0040275A">
        <w:rPr>
          <w:rFonts w:ascii="Museo Sans 300" w:eastAsia="Arial" w:hAnsi="Museo Sans 300" w:cs="Arial"/>
          <w:lang w:eastAsia="es-SV"/>
        </w:rPr>
        <w:t>XXXXXXXXXXXX</w:t>
      </w:r>
      <w:r w:rsidRPr="000574D5">
        <w:rPr>
          <w:rFonts w:ascii="Museo Sans 300" w:eastAsia="Arial" w:hAnsi="Museo Sans 300" w:cs="Arial"/>
          <w:lang w:eastAsia="es-SV"/>
        </w:rPr>
        <w:t>, S.A. de C.V.</w:t>
      </w:r>
    </w:p>
    <w:p w:rsidR="000574D5" w:rsidRPr="000574D5" w:rsidRDefault="000574D5" w:rsidP="000574D5">
      <w:pPr>
        <w:spacing w:after="0" w:line="240" w:lineRule="auto"/>
        <w:contextualSpacing/>
        <w:jc w:val="both"/>
        <w:rPr>
          <w:rFonts w:ascii="Museo Sans 300" w:eastAsia="Arial" w:hAnsi="Museo Sans 300" w:cs="Times New Roman"/>
          <w:lang w:eastAsia="es-SV"/>
        </w:rPr>
      </w:pPr>
    </w:p>
    <w:p w:rsidR="000574D5" w:rsidRPr="000574D5" w:rsidRDefault="000574D5" w:rsidP="000574D5">
      <w:pPr>
        <w:tabs>
          <w:tab w:val="left" w:pos="426"/>
        </w:tabs>
        <w:spacing w:after="0" w:line="240" w:lineRule="auto"/>
        <w:jc w:val="both"/>
        <w:rPr>
          <w:rFonts w:ascii="Museo Sans 300" w:eastAsia="Times New Roman" w:hAnsi="Museo Sans 300" w:cs="Times New Roman"/>
          <w:b/>
          <w:bCs/>
          <w:lang w:val="es-ES" w:eastAsia="es-ES"/>
        </w:rPr>
      </w:pPr>
      <w:r w:rsidRPr="000574D5">
        <w:rPr>
          <w:rFonts w:ascii="Museo Sans 300" w:eastAsia="Times New Roman" w:hAnsi="Museo Sans 300" w:cs="Times New Roman"/>
          <w:b/>
          <w:bCs/>
          <w:lang w:val="es-ES" w:eastAsia="es-ES"/>
        </w:rPr>
        <w:tab/>
        <w:t>2.B. Determinación del cálculo de energía a recuperar</w:t>
      </w:r>
    </w:p>
    <w:p w:rsidR="000574D5" w:rsidRPr="000574D5" w:rsidRDefault="000574D5" w:rsidP="000574D5">
      <w:pPr>
        <w:tabs>
          <w:tab w:val="left" w:pos="993"/>
        </w:tabs>
        <w:spacing w:after="0" w:line="240" w:lineRule="auto"/>
        <w:ind w:left="1637"/>
        <w:jc w:val="both"/>
        <w:rPr>
          <w:rFonts w:ascii="Museo Sans 300" w:eastAsia="Arial" w:hAnsi="Museo Sans 300" w:cs="Times New Roman"/>
          <w:b/>
          <w:bCs/>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Arial"/>
          <w:lang w:eastAsia="es-SV"/>
        </w:rPr>
      </w:pPr>
      <w:r w:rsidRPr="000574D5">
        <w:rPr>
          <w:rFonts w:ascii="Museo Sans 300" w:eastAsia="Arial" w:hAnsi="Museo Sans 300" w:cs="Arial"/>
          <w:lang w:eastAsia="es-SV"/>
        </w:rPr>
        <w:t>El CAU en su informe técnico señaló que la empresa distribuidora para efectuar el cálculo de Energía No Registrada, se basó en el registro de las lecturas de consumo obtenidas durante el período comprendido entre el mes de octubre de dos mil dieciséis a marzo del año dos mil diecisiete</w:t>
      </w:r>
      <w:r w:rsidRPr="000574D5">
        <w:rPr>
          <w:rFonts w:ascii="Museo Sans 300" w:eastAsia="Arial" w:hAnsi="Museo Sans 300" w:cs="Arial"/>
          <w:lang w:val="es-ES" w:eastAsia="es-SV"/>
        </w:rPr>
        <w:t>.</w:t>
      </w: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Arial"/>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Arial"/>
          <w:lang w:eastAsia="es-SV"/>
        </w:rPr>
      </w:pPr>
      <w:r w:rsidRPr="000574D5">
        <w:rPr>
          <w:rFonts w:ascii="Museo Sans 300" w:eastAsia="Arial" w:hAnsi="Museo Sans 300" w:cs="Arial"/>
          <w:lang w:eastAsia="es-SV"/>
        </w:rPr>
        <w:t>Respecto de lo anterior, dicha área técnica indicó que el período utilizado por la distribuidora para establecer el promedio de la energía no registrada en el suministro identificado con</w:t>
      </w:r>
      <w:r w:rsidRPr="000574D5">
        <w:rPr>
          <w:rFonts w:ascii="Museo Sans 300" w:eastAsia="Arial" w:hAnsi="Museo Sans 300" w:cs="Arial"/>
          <w:b/>
          <w:lang w:eastAsia="es-SV"/>
        </w:rPr>
        <w:t xml:space="preserve"> </w:t>
      </w:r>
      <w:r w:rsidRPr="000574D5">
        <w:rPr>
          <w:rFonts w:ascii="Museo Sans 300" w:eastAsia="Arial" w:hAnsi="Museo Sans 300" w:cs="Arial"/>
          <w:lang w:eastAsia="es-SV"/>
        </w:rPr>
        <w:t xml:space="preserve">el </w:t>
      </w:r>
      <w:r w:rsidRPr="000574D5">
        <w:rPr>
          <w:rFonts w:ascii="Museo Sans 300" w:eastAsia="Times New Roman" w:hAnsi="Museo Sans 300" w:cs="Times New Roman"/>
          <w:lang w:eastAsia="es-ES"/>
        </w:rPr>
        <w:t xml:space="preserve">NC </w:t>
      </w:r>
      <w:r w:rsidR="0040275A">
        <w:rPr>
          <w:rFonts w:ascii="Museo Sans 300" w:eastAsia="Times New Roman" w:hAnsi="Museo Sans 300" w:cs="Times New Roman"/>
          <w:lang w:eastAsia="es-ES"/>
        </w:rPr>
        <w:t>XXXXXXXXXXXX</w:t>
      </w:r>
      <w:r w:rsidRPr="000574D5">
        <w:rPr>
          <w:rFonts w:ascii="Museo Sans 300" w:eastAsia="Arial" w:hAnsi="Museo Sans 300" w:cs="Arial"/>
          <w:lang w:eastAsia="es-SV"/>
        </w:rPr>
        <w:t xml:space="preserve">, cumple con los parámetros y condiciones señalados en el </w:t>
      </w:r>
      <w:r w:rsidRPr="000574D5">
        <w:rPr>
          <w:rFonts w:ascii="Museo Sans 300" w:eastAsia="Arial" w:hAnsi="Museo Sans 300" w:cs="Arial"/>
          <w:bCs/>
          <w:lang w:eastAsia="es-SV"/>
        </w:rPr>
        <w:t xml:space="preserve">Procedimiento para Investigar la Existencia de Condiciones Irregulares en el Suministro de Energía Eléctrica del Usuario Final. </w:t>
      </w: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Arial"/>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Arial"/>
          <w:lang w:eastAsia="es-SV"/>
        </w:rPr>
      </w:pPr>
      <w:r w:rsidRPr="000574D5">
        <w:rPr>
          <w:rFonts w:ascii="Museo Sans 300" w:eastAsia="Arial" w:hAnsi="Museo Sans 300" w:cs="Arial"/>
          <w:lang w:eastAsia="es-SV"/>
        </w:rPr>
        <w:t xml:space="preserve">Por lo tanto, el CAU ratificó que la sociedad </w:t>
      </w:r>
      <w:r w:rsidR="0040275A">
        <w:rPr>
          <w:rFonts w:ascii="Museo Sans 300" w:eastAsia="Arial" w:hAnsi="Museo Sans 300" w:cs="Arial"/>
          <w:lang w:eastAsia="es-SV"/>
        </w:rPr>
        <w:t>XXXXXXXXXXXX</w:t>
      </w:r>
      <w:r w:rsidRPr="000574D5">
        <w:rPr>
          <w:rFonts w:ascii="Museo Sans 300" w:eastAsia="Arial" w:hAnsi="Museo Sans 300" w:cs="Arial"/>
          <w:lang w:eastAsia="es-SV"/>
        </w:rPr>
        <w:t xml:space="preserve">, S.A. de C.V., tiene derecho a recuperar la cantidad de </w:t>
      </w:r>
      <w:r w:rsidRPr="000574D5">
        <w:rPr>
          <w:rFonts w:ascii="Museo Sans 300" w:eastAsia="Times New Roman" w:hAnsi="Museo Sans 300" w:cs="Times New Roman"/>
          <w:lang w:eastAsia="es-ES"/>
        </w:rPr>
        <w:t>CIENTO DOCE 94/100 DÓLARES DE LOS ESTADOS UNIDOS DE AMÉRICA (USD 112.94) IVA incluido</w:t>
      </w:r>
      <w:r w:rsidRPr="000574D5">
        <w:rPr>
          <w:rFonts w:ascii="Museo Sans 300" w:eastAsia="Arial" w:hAnsi="Museo Sans 300" w:cs="Arial"/>
          <w:lang w:eastAsia="es-SV"/>
        </w:rPr>
        <w:t>, en concepto de Energía No Registrada.</w:t>
      </w:r>
    </w:p>
    <w:p w:rsidR="000574D5" w:rsidRPr="000574D5" w:rsidRDefault="000574D5" w:rsidP="000574D5">
      <w:pPr>
        <w:autoSpaceDE w:val="0"/>
        <w:autoSpaceDN w:val="0"/>
        <w:adjustRightInd w:val="0"/>
        <w:spacing w:after="0" w:line="240" w:lineRule="auto"/>
        <w:jc w:val="both"/>
        <w:rPr>
          <w:rFonts w:ascii="Museo Sans 300" w:eastAsia="Arial" w:hAnsi="Museo Sans 300" w:cs="Arial"/>
          <w:caps/>
          <w:lang w:eastAsia="es-SV"/>
        </w:rPr>
      </w:pPr>
    </w:p>
    <w:p w:rsidR="000574D5" w:rsidRPr="000574D5" w:rsidRDefault="000574D5" w:rsidP="000574D5">
      <w:pPr>
        <w:numPr>
          <w:ilvl w:val="0"/>
          <w:numId w:val="6"/>
        </w:numPr>
        <w:spacing w:after="0" w:line="240" w:lineRule="auto"/>
        <w:contextualSpacing/>
        <w:jc w:val="center"/>
        <w:rPr>
          <w:rFonts w:ascii="Museo Sans 300" w:eastAsia="Times New Roman" w:hAnsi="Museo Sans 300" w:cs="Times New Roman"/>
          <w:b/>
          <w:caps/>
          <w:lang w:val="es-ES" w:eastAsia="es-ES"/>
        </w:rPr>
      </w:pPr>
      <w:r w:rsidRPr="000574D5">
        <w:rPr>
          <w:rFonts w:ascii="Museo Sans 500" w:eastAsia="Times New Roman" w:hAnsi="Museo Sans 500" w:cs="Times New Roman"/>
          <w:b/>
          <w:lang w:val="es-ES" w:eastAsia="es-ES"/>
        </w:rPr>
        <w:t>CONCLUSIÓN</w:t>
      </w:r>
    </w:p>
    <w:p w:rsidR="000574D5" w:rsidRPr="000574D5" w:rsidRDefault="000574D5" w:rsidP="000574D5">
      <w:pPr>
        <w:spacing w:after="0" w:line="240" w:lineRule="auto"/>
        <w:jc w:val="both"/>
        <w:rPr>
          <w:rFonts w:ascii="Museo Sans 300" w:eastAsia="Arial" w:hAnsi="Museo Sans 300" w:cs="Times New Roman"/>
          <w:b/>
          <w:caps/>
          <w:u w:val="single"/>
          <w:lang w:eastAsia="es-SV"/>
        </w:rPr>
      </w:pPr>
    </w:p>
    <w:p w:rsidR="000574D5" w:rsidRPr="000574D5" w:rsidRDefault="000574D5" w:rsidP="000574D5">
      <w:pPr>
        <w:autoSpaceDE w:val="0"/>
        <w:autoSpaceDN w:val="0"/>
        <w:adjustRightInd w:val="0"/>
        <w:spacing w:after="0" w:line="240" w:lineRule="auto"/>
        <w:ind w:left="426"/>
        <w:jc w:val="both"/>
        <w:rPr>
          <w:rFonts w:ascii="Museo Sans 300" w:eastAsia="Times New Roman" w:hAnsi="Museo Sans 300" w:cs="Times New Roman"/>
          <w:lang w:eastAsia="es-ES"/>
        </w:rPr>
      </w:pPr>
      <w:r w:rsidRPr="000574D5">
        <w:rPr>
          <w:rFonts w:ascii="Museo Sans 300" w:eastAsia="Times New Roman" w:hAnsi="Museo Sans 300" w:cs="Times New Roman"/>
          <w:lang w:eastAsia="es-ES"/>
        </w:rPr>
        <w:t xml:space="preserve">Con fundamento en el informe técnico </w:t>
      </w:r>
      <w:r w:rsidRPr="000574D5">
        <w:rPr>
          <w:rFonts w:ascii="Museo Sans 300" w:eastAsia="Times New Roman" w:hAnsi="Museo Sans 300" w:cs="Times New Roman"/>
          <w:bCs/>
          <w:lang w:val="es-MX" w:eastAsia="es-ES"/>
        </w:rPr>
        <w:t>N.°</w:t>
      </w:r>
      <w:r w:rsidRPr="000574D5">
        <w:rPr>
          <w:rFonts w:ascii="Museo Sans 300" w:eastAsia="Times New Roman" w:hAnsi="Museo Sans 300" w:cs="Times New Roman"/>
          <w:lang w:eastAsia="es-ES"/>
        </w:rPr>
        <w:t xml:space="preserve"> 049-43958-CAU, rendido por el CAU de la SIGET, esta Superintendencia considera pertinente adherirse a lo dictaminado por dicha instancia técnica, siendo procedente declarar que en el suministro identificado con el NC </w:t>
      </w:r>
      <w:r w:rsidR="0040275A">
        <w:rPr>
          <w:rFonts w:ascii="Museo Sans 300" w:eastAsia="Times New Roman" w:hAnsi="Museo Sans 300" w:cs="Times New Roman"/>
          <w:lang w:eastAsia="es-ES"/>
        </w:rPr>
        <w:t>XXXXXXXXXXXX</w:t>
      </w:r>
      <w:r w:rsidRPr="000574D5">
        <w:rPr>
          <w:rFonts w:ascii="Museo Sans 300" w:eastAsia="Arial" w:hAnsi="Museo Sans 300" w:cs="Times New Roman"/>
          <w:lang w:eastAsia="es-SV"/>
        </w:rPr>
        <w:t>, se comprob</w:t>
      </w:r>
      <w:r w:rsidRPr="000574D5">
        <w:rPr>
          <w:rFonts w:ascii="Museo Sans 300" w:eastAsia="Times New Roman" w:hAnsi="Museo Sans 300" w:cs="Times New Roman"/>
          <w:lang w:eastAsia="es-ES"/>
        </w:rPr>
        <w:t xml:space="preserve">ó la existencia de una condición irregular que afectó el correcto registro del consumo de energía eléctrica. </w:t>
      </w:r>
    </w:p>
    <w:p w:rsidR="000574D5" w:rsidRPr="000574D5" w:rsidRDefault="000574D5" w:rsidP="000574D5">
      <w:pPr>
        <w:autoSpaceDE w:val="0"/>
        <w:autoSpaceDN w:val="0"/>
        <w:adjustRightInd w:val="0"/>
        <w:spacing w:after="0" w:line="240" w:lineRule="auto"/>
        <w:ind w:left="426"/>
        <w:jc w:val="both"/>
        <w:rPr>
          <w:rFonts w:ascii="Museo Sans 300" w:eastAsia="Times New Roman" w:hAnsi="Museo Sans 300" w:cs="Times New Roman"/>
          <w:lang w:eastAsia="es-ES"/>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Times New Roman" w:hAnsi="Museo Sans 300" w:cs="Times New Roman"/>
          <w:lang w:eastAsia="es-ES"/>
        </w:rPr>
        <w:t xml:space="preserve">Por tanto, la sociedad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eastAsia="es-ES"/>
        </w:rPr>
        <w:t xml:space="preserve">, S.A. de C.V., tiene el derecho a recuperar la cantidad de 496.98 </w:t>
      </w:r>
      <w:proofErr w:type="spellStart"/>
      <w:r w:rsidRPr="000574D5">
        <w:rPr>
          <w:rFonts w:ascii="Museo Sans 300" w:eastAsia="Times New Roman" w:hAnsi="Museo Sans 300" w:cs="Times New Roman"/>
          <w:lang w:eastAsia="es-ES"/>
        </w:rPr>
        <w:t>kWh</w:t>
      </w:r>
      <w:proofErr w:type="spellEnd"/>
      <w:r w:rsidRPr="000574D5">
        <w:rPr>
          <w:rFonts w:ascii="Museo Sans 300" w:eastAsia="Times New Roman" w:hAnsi="Museo Sans 300" w:cs="Times New Roman"/>
          <w:lang w:eastAsia="es-ES"/>
        </w:rPr>
        <w:t xml:space="preserve"> equivalente a CIENTO DOCE 94/100 DÓLARES DE LOS ESTADOS UNIDOS DE AMÉRICA (USD 112.94) IVA incluido</w:t>
      </w:r>
      <w:r w:rsidRPr="000574D5">
        <w:rPr>
          <w:rFonts w:ascii="Museo Sans 300" w:eastAsia="Arial" w:hAnsi="Museo Sans 300" w:cs="Times New Roman"/>
          <w:lang w:eastAsia="es-SV"/>
        </w:rPr>
        <w:t>, en concepto de Energía No Registrada.</w:t>
      </w:r>
    </w:p>
    <w:p w:rsidR="000574D5" w:rsidRPr="000574D5" w:rsidRDefault="000574D5" w:rsidP="000574D5">
      <w:pPr>
        <w:spacing w:after="0" w:line="240" w:lineRule="auto"/>
        <w:ind w:left="567"/>
        <w:contextualSpacing/>
        <w:jc w:val="both"/>
        <w:rPr>
          <w:rFonts w:ascii="Museo Sans 300" w:eastAsia="Arial" w:hAnsi="Museo Sans 300" w:cs="Times New Roman"/>
          <w:lang w:eastAsia="es-SV"/>
        </w:rPr>
      </w:pPr>
    </w:p>
    <w:p w:rsidR="000574D5" w:rsidRPr="000574D5" w:rsidRDefault="000574D5" w:rsidP="000574D5">
      <w:pPr>
        <w:numPr>
          <w:ilvl w:val="0"/>
          <w:numId w:val="6"/>
        </w:numPr>
        <w:spacing w:after="0" w:line="240" w:lineRule="auto"/>
        <w:ind w:left="782" w:hanging="357"/>
        <w:contextualSpacing/>
        <w:jc w:val="center"/>
        <w:rPr>
          <w:rFonts w:ascii="Museo Sans 500" w:eastAsia="Times New Roman" w:hAnsi="Museo Sans 500" w:cs="Times New Roman"/>
          <w:b/>
          <w:lang w:val="es-ES" w:eastAsia="es-ES"/>
        </w:rPr>
      </w:pPr>
      <w:r w:rsidRPr="000574D5">
        <w:rPr>
          <w:rFonts w:ascii="Museo Sans 500" w:eastAsia="Times New Roman" w:hAnsi="Museo Sans 500" w:cs="Times New Roman"/>
          <w:b/>
          <w:lang w:val="es-ES" w:eastAsia="es-ES"/>
        </w:rPr>
        <w:t>RECURSOS</w:t>
      </w:r>
    </w:p>
    <w:p w:rsidR="000574D5" w:rsidRPr="000574D5" w:rsidRDefault="000574D5" w:rsidP="000574D5">
      <w:pPr>
        <w:spacing w:after="0" w:line="240" w:lineRule="auto"/>
        <w:ind w:left="786"/>
        <w:jc w:val="both"/>
        <w:rPr>
          <w:rFonts w:ascii="Museo Sans 300" w:eastAsia="Calibri" w:hAnsi="Museo Sans 300" w:cs="Times New Roman"/>
          <w:lang w:val="es-ES" w:eastAsia="es-ES"/>
        </w:rPr>
      </w:pPr>
    </w:p>
    <w:p w:rsidR="000574D5" w:rsidRPr="000574D5" w:rsidRDefault="000574D5" w:rsidP="000574D5">
      <w:pPr>
        <w:autoSpaceDE w:val="0"/>
        <w:autoSpaceDN w:val="0"/>
        <w:adjustRightInd w:val="0"/>
        <w:spacing w:after="0" w:line="240" w:lineRule="auto"/>
        <w:ind w:left="426"/>
        <w:jc w:val="both"/>
        <w:rPr>
          <w:rFonts w:ascii="Museo Sans 300" w:eastAsia="Arial" w:hAnsi="Museo Sans 300" w:cs="Times New Roman"/>
          <w:lang w:eastAsia="es-SV"/>
        </w:rPr>
      </w:pPr>
      <w:r w:rsidRPr="000574D5">
        <w:rPr>
          <w:rFonts w:ascii="Museo Sans 300" w:eastAsia="Arial" w:hAnsi="Museo Sans 300" w:cs="Times New Roman"/>
          <w:lang w:eastAsia="es-SV"/>
        </w:rPr>
        <w:lastRenderedPageBreak/>
        <w:t xml:space="preserve">En </w:t>
      </w:r>
      <w:r w:rsidRPr="000574D5">
        <w:rPr>
          <w:rFonts w:ascii="Museo Sans 300" w:eastAsia="Times New Roman" w:hAnsi="Museo Sans 300" w:cs="Times New Roman"/>
          <w:lang w:eastAsia="es-ES"/>
        </w:rPr>
        <w:t>cumplimiento</w:t>
      </w:r>
      <w:r w:rsidRPr="000574D5">
        <w:rPr>
          <w:rFonts w:ascii="Museo Sans 300" w:eastAsia="Arial" w:hAnsi="Museo Sans 300" w:cs="Times New Roman"/>
          <w:lang w:eastAsia="es-SV"/>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0574D5" w:rsidRPr="000574D5" w:rsidRDefault="000574D5" w:rsidP="000574D5">
      <w:pPr>
        <w:spacing w:after="0" w:line="240" w:lineRule="auto"/>
        <w:ind w:left="567"/>
        <w:contextualSpacing/>
        <w:jc w:val="both"/>
        <w:rPr>
          <w:rFonts w:ascii="Museo Sans 300" w:eastAsia="Arial" w:hAnsi="Museo Sans 300" w:cs="Times New Roman"/>
          <w:lang w:eastAsia="es-SV"/>
        </w:rPr>
      </w:pPr>
    </w:p>
    <w:p w:rsidR="000574D5" w:rsidRPr="000574D5" w:rsidRDefault="000574D5" w:rsidP="000574D5">
      <w:pPr>
        <w:tabs>
          <w:tab w:val="left" w:pos="993"/>
        </w:tabs>
        <w:spacing w:after="0" w:line="240" w:lineRule="auto"/>
        <w:jc w:val="both"/>
        <w:rPr>
          <w:rFonts w:ascii="Museo Sans 300" w:eastAsia="Times New Roman" w:hAnsi="Museo Sans 300" w:cs="Times New Roman"/>
          <w:lang w:val="es-ES" w:eastAsia="es-ES"/>
        </w:rPr>
      </w:pPr>
      <w:r w:rsidRPr="000574D5">
        <w:rPr>
          <w:rFonts w:ascii="Museo Sans 300" w:eastAsia="Times New Roman" w:hAnsi="Museo Sans 300" w:cs="Times New Roman"/>
          <w:b/>
          <w:lang w:val="es-ES" w:eastAsia="es-ES"/>
        </w:rPr>
        <w:t>POR TANTO</w:t>
      </w:r>
      <w:r w:rsidRPr="000574D5">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0574D5">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40275A">
        <w:rPr>
          <w:rFonts w:ascii="Museo Sans 300" w:eastAsia="Times New Roman" w:hAnsi="Museo Sans 300" w:cs="Times New Roman"/>
          <w:lang w:val="es-ES" w:eastAsia="es-ES"/>
        </w:rPr>
        <w:t>XXXXXXXXXXXX</w:t>
      </w:r>
      <w:r w:rsidRPr="000574D5">
        <w:rPr>
          <w:rFonts w:ascii="Museo Sans 300" w:eastAsia="Times New Roman" w:hAnsi="Museo Sans 300" w:cs="Times New Roman"/>
          <w:lang w:val="es-ES" w:eastAsia="es-ES"/>
        </w:rPr>
        <w:t xml:space="preserve">, S.A. de C.V., </w:t>
      </w:r>
      <w:r w:rsidRPr="000574D5">
        <w:rPr>
          <w:rFonts w:ascii="Museo Sans 300" w:eastAsia="Times New Roman" w:hAnsi="Museo Sans 300" w:cs="Times New Roman"/>
          <w:color w:val="000000"/>
          <w:lang w:val="es-ES" w:eastAsia="es-ES"/>
        </w:rPr>
        <w:t xml:space="preserve">la Ley de Protección al Consumidor </w:t>
      </w:r>
      <w:r w:rsidRPr="000574D5">
        <w:rPr>
          <w:rFonts w:ascii="Museo Sans 300" w:eastAsia="Times New Roman" w:hAnsi="Museo Sans 300" w:cs="Times New Roman"/>
          <w:lang w:val="es-ES" w:eastAsia="es-ES"/>
        </w:rPr>
        <w:t xml:space="preserve">y el informe técnico </w:t>
      </w:r>
      <w:r w:rsidRPr="000574D5">
        <w:rPr>
          <w:rFonts w:ascii="Museo Sans 300" w:eastAsia="Times New Roman" w:hAnsi="Museo Sans 300" w:cs="Times New Roman"/>
          <w:bCs/>
          <w:lang w:val="es-MX" w:eastAsia="es-ES"/>
        </w:rPr>
        <w:t>N.°</w:t>
      </w:r>
      <w:r w:rsidRPr="000574D5">
        <w:rPr>
          <w:rFonts w:ascii="Museo Sans 300" w:eastAsia="Times New Roman" w:hAnsi="Museo Sans 300" w:cs="Times New Roman"/>
          <w:lang w:eastAsia="es-ES"/>
        </w:rPr>
        <w:t xml:space="preserve"> 049-43958-CAU </w:t>
      </w:r>
      <w:r w:rsidRPr="000574D5">
        <w:rPr>
          <w:rFonts w:ascii="Museo Sans 300" w:eastAsia="Times New Roman" w:hAnsi="Museo Sans 300" w:cs="Times New Roman"/>
          <w:lang w:val="es-ES" w:eastAsia="es-ES"/>
        </w:rPr>
        <w:t xml:space="preserve">rendido por el CAU, esta Superintendencia </w:t>
      </w:r>
      <w:r w:rsidRPr="000574D5">
        <w:rPr>
          <w:rFonts w:ascii="Museo Sans 300" w:eastAsia="Times New Roman" w:hAnsi="Museo Sans 300" w:cs="Times New Roman"/>
          <w:b/>
          <w:lang w:val="es-ES" w:eastAsia="es-ES"/>
        </w:rPr>
        <w:t>ACUERDA:</w:t>
      </w:r>
    </w:p>
    <w:p w:rsidR="000574D5" w:rsidRPr="000574D5" w:rsidRDefault="000574D5" w:rsidP="000574D5">
      <w:pPr>
        <w:widowControl w:val="0"/>
        <w:autoSpaceDE w:val="0"/>
        <w:autoSpaceDN w:val="0"/>
        <w:adjustRightInd w:val="0"/>
        <w:spacing w:after="0" w:line="240" w:lineRule="auto"/>
        <w:jc w:val="both"/>
        <w:rPr>
          <w:rFonts w:ascii="Museo Sans 300" w:eastAsia="Arial" w:hAnsi="Museo Sans 300" w:cs="Times New Roman"/>
          <w:lang w:eastAsia="es-SV"/>
        </w:rPr>
      </w:pPr>
    </w:p>
    <w:p w:rsidR="000574D5" w:rsidRPr="000574D5" w:rsidRDefault="000574D5" w:rsidP="000574D5">
      <w:pPr>
        <w:numPr>
          <w:ilvl w:val="0"/>
          <w:numId w:val="3"/>
        </w:numPr>
        <w:tabs>
          <w:tab w:val="num" w:pos="0"/>
          <w:tab w:val="left" w:pos="426"/>
        </w:tabs>
        <w:spacing w:after="0" w:line="240" w:lineRule="auto"/>
        <w:ind w:left="426" w:hanging="426"/>
        <w:contextualSpacing/>
        <w:jc w:val="both"/>
        <w:rPr>
          <w:rFonts w:ascii="Museo Sans 300" w:eastAsia="Times New Roman" w:hAnsi="Museo Sans 300" w:cs="Times New Roman"/>
          <w:lang w:val="es-ES" w:eastAsia="es-ES"/>
        </w:rPr>
      </w:pPr>
      <w:r w:rsidRPr="000574D5">
        <w:rPr>
          <w:rFonts w:ascii="Museo Sans 300" w:eastAsia="Times New Roman" w:hAnsi="Museo Sans 300" w:cs="Times New Roman"/>
          <w:color w:val="000000"/>
          <w:lang w:val="es-ES" w:eastAsia="es-ES"/>
        </w:rPr>
        <w:t>Determinar</w:t>
      </w:r>
      <w:r w:rsidRPr="000574D5">
        <w:rPr>
          <w:rFonts w:ascii="Museo Sans 300" w:eastAsia="Times New Roman" w:hAnsi="Museo Sans 300" w:cs="Times New Roman"/>
          <w:lang w:val="es-ES" w:eastAsia="es-ES"/>
        </w:rPr>
        <w:t xml:space="preserve"> que en el suministro identificado con el </w:t>
      </w:r>
      <w:r w:rsidRPr="000574D5">
        <w:rPr>
          <w:rFonts w:ascii="Museo Sans 300" w:eastAsia="Times New Roman" w:hAnsi="Museo Sans 300" w:cs="Times New Roman"/>
          <w:lang w:eastAsia="es-ES"/>
        </w:rPr>
        <w:t xml:space="preserve">NC </w:t>
      </w:r>
      <w:r w:rsidR="0040275A">
        <w:rPr>
          <w:rFonts w:ascii="Museo Sans 300" w:eastAsia="Times New Roman" w:hAnsi="Museo Sans 300" w:cs="Times New Roman"/>
          <w:lang w:eastAsia="es-ES"/>
        </w:rPr>
        <w:t>XXXXXXXXXXXX</w:t>
      </w:r>
      <w:r w:rsidRPr="000574D5">
        <w:rPr>
          <w:rFonts w:ascii="Museo Sans 300" w:eastAsia="Times New Roman" w:hAnsi="Museo Sans 300" w:cs="Times New Roman"/>
          <w:lang w:val="es-ES" w:eastAsia="es-ES"/>
        </w:rPr>
        <w:t>, se comprobó la existencia de una condición irregular</w:t>
      </w:r>
      <w:r w:rsidRPr="000574D5">
        <w:rPr>
          <w:rFonts w:ascii="Museo Sans 300" w:eastAsia="Times New Roman" w:hAnsi="Museo Sans 300" w:cs="Times New Roman"/>
          <w:color w:val="000000"/>
          <w:lang w:val="es-ES" w:eastAsia="es-ES"/>
        </w:rPr>
        <w:t xml:space="preserve"> que consistió</w:t>
      </w:r>
      <w:r w:rsidRPr="000574D5">
        <w:rPr>
          <w:rFonts w:ascii="Museo Sans 300" w:eastAsia="Times New Roman" w:hAnsi="Museo Sans 300" w:cs="Times New Roman"/>
          <w:lang w:val="es-ES" w:eastAsia="es-ES"/>
        </w:rPr>
        <w:t xml:space="preserve"> en la alteración de la acometida mediante la desconexión de la fase de alimentación de la caja de terminales del medidor conectándose directamente con la fase de carga, situación que impidió el correcto registro de la energía eléctrica consumida en el inmueble.     </w:t>
      </w:r>
    </w:p>
    <w:p w:rsidR="000574D5" w:rsidRPr="000574D5" w:rsidRDefault="000574D5" w:rsidP="000574D5">
      <w:pPr>
        <w:spacing w:after="0" w:line="240" w:lineRule="auto"/>
        <w:ind w:left="708"/>
        <w:jc w:val="both"/>
        <w:rPr>
          <w:rFonts w:ascii="Museo Sans 300" w:eastAsia="Times New Roman" w:hAnsi="Museo Sans 300" w:cs="Times New Roman"/>
          <w:color w:val="000000"/>
          <w:lang w:val="es-ES" w:eastAsia="es-ES"/>
        </w:rPr>
      </w:pPr>
    </w:p>
    <w:p w:rsidR="000574D5" w:rsidRPr="000574D5" w:rsidRDefault="000574D5" w:rsidP="000574D5">
      <w:pPr>
        <w:numPr>
          <w:ilvl w:val="0"/>
          <w:numId w:val="3"/>
        </w:numPr>
        <w:tabs>
          <w:tab w:val="num" w:pos="0"/>
          <w:tab w:val="left" w:pos="426"/>
        </w:tabs>
        <w:spacing w:after="0" w:line="240" w:lineRule="auto"/>
        <w:ind w:left="426" w:hanging="426"/>
        <w:contextualSpacing/>
        <w:jc w:val="both"/>
        <w:rPr>
          <w:rFonts w:ascii="Museo Sans 300" w:eastAsia="Times New Roman" w:hAnsi="Museo Sans 300" w:cs="Times New Roman"/>
          <w:color w:val="000000"/>
          <w:lang w:val="es-ES" w:eastAsia="es-ES"/>
        </w:rPr>
      </w:pPr>
      <w:r w:rsidRPr="000574D5">
        <w:rPr>
          <w:rFonts w:ascii="Museo Sans 300" w:eastAsia="Times New Roman" w:hAnsi="Museo Sans 300" w:cs="Times New Roman"/>
          <w:color w:val="000000"/>
          <w:lang w:val="es-ES" w:eastAsia="es-ES"/>
        </w:rPr>
        <w:t xml:space="preserve">Establecer que la sociedad </w:t>
      </w:r>
      <w:r w:rsidR="0040275A">
        <w:rPr>
          <w:rFonts w:ascii="Museo Sans 300" w:eastAsia="Times New Roman" w:hAnsi="Museo Sans 300" w:cs="Times New Roman"/>
          <w:color w:val="000000"/>
          <w:lang w:val="es-ES" w:eastAsia="es-ES"/>
        </w:rPr>
        <w:t>XXXXXXXXXXXX</w:t>
      </w:r>
      <w:r w:rsidRPr="000574D5">
        <w:rPr>
          <w:rFonts w:ascii="Museo Sans 300" w:eastAsia="Times New Roman" w:hAnsi="Museo Sans 300" w:cs="Times New Roman"/>
          <w:color w:val="000000"/>
          <w:lang w:val="es-ES" w:eastAsia="es-ES"/>
        </w:rPr>
        <w:t xml:space="preserve">, S.A. de C.V. tiene el derecho a recuperar la cantidad de </w:t>
      </w:r>
      <w:r w:rsidRPr="000574D5">
        <w:rPr>
          <w:rFonts w:ascii="Museo Sans 300" w:eastAsia="Times New Roman" w:hAnsi="Museo Sans 300" w:cs="Times New Roman"/>
          <w:lang w:eastAsia="es-ES"/>
        </w:rPr>
        <w:t>CIENTO DOCE 94/100 DÓLARES DE LOS ESTADOS UNIDOS DE AMÉRICA (USD 112.94) IVA incluido</w:t>
      </w:r>
      <w:r w:rsidRPr="000574D5">
        <w:rPr>
          <w:rFonts w:ascii="Museo Sans 300" w:eastAsia="Times New Roman" w:hAnsi="Museo Sans 300" w:cs="Times New Roman"/>
          <w:lang w:val="es-ES" w:eastAsia="es-ES"/>
        </w:rPr>
        <w:t xml:space="preserve">, en concepto de Energía No Registrada. </w:t>
      </w:r>
    </w:p>
    <w:p w:rsidR="000574D5" w:rsidRPr="000574D5" w:rsidRDefault="000574D5" w:rsidP="000574D5">
      <w:pPr>
        <w:tabs>
          <w:tab w:val="left" w:pos="993"/>
        </w:tabs>
        <w:spacing w:after="0" w:line="240" w:lineRule="auto"/>
        <w:contextualSpacing/>
        <w:jc w:val="both"/>
        <w:rPr>
          <w:rFonts w:ascii="Museo Sans 300" w:eastAsia="Times New Roman" w:hAnsi="Museo Sans 300" w:cs="Times New Roman"/>
          <w:color w:val="000000"/>
          <w:lang w:val="es-ES" w:eastAsia="es-ES"/>
        </w:rPr>
      </w:pPr>
    </w:p>
    <w:p w:rsidR="000574D5" w:rsidRPr="000574D5" w:rsidRDefault="000574D5" w:rsidP="000574D5">
      <w:pPr>
        <w:numPr>
          <w:ilvl w:val="0"/>
          <w:numId w:val="3"/>
        </w:numPr>
        <w:tabs>
          <w:tab w:val="num" w:pos="0"/>
          <w:tab w:val="left" w:pos="426"/>
        </w:tabs>
        <w:spacing w:after="0" w:line="240" w:lineRule="auto"/>
        <w:ind w:left="426" w:hanging="426"/>
        <w:contextualSpacing/>
        <w:jc w:val="both"/>
        <w:rPr>
          <w:rFonts w:ascii="Museo Sans 300" w:eastAsia="Times New Roman" w:hAnsi="Museo Sans 300" w:cs="Times New Roman"/>
          <w:color w:val="000000"/>
          <w:lang w:val="es-ES" w:eastAsia="es-ES"/>
        </w:rPr>
      </w:pPr>
      <w:r w:rsidRPr="000574D5">
        <w:rPr>
          <w:rFonts w:ascii="Museo Sans 300" w:eastAsia="Times New Roman" w:hAnsi="Museo Sans 300" w:cs="Times New Roman"/>
          <w:lang w:val="es-ES" w:eastAsia="es-ES"/>
        </w:rPr>
        <w:t>Notificar</w:t>
      </w:r>
      <w:r w:rsidRPr="000574D5">
        <w:rPr>
          <w:rFonts w:ascii="Museo Sans 300" w:eastAsia="Times New Roman" w:hAnsi="Museo Sans 300" w:cs="Times New Roman"/>
          <w:color w:val="000000"/>
          <w:lang w:val="es-ES" w:eastAsia="es-ES"/>
        </w:rPr>
        <w:t xml:space="preserve"> este acuerdo al señor </w:t>
      </w:r>
      <w:r w:rsidR="0040275A">
        <w:rPr>
          <w:rFonts w:ascii="Museo Sans 300" w:eastAsia="Arial" w:hAnsi="Museo Sans 300" w:cs="Arial"/>
          <w:lang w:eastAsia="es-SV"/>
        </w:rPr>
        <w:t>XXXXXXXXXXXX</w:t>
      </w:r>
      <w:r w:rsidRPr="000574D5">
        <w:rPr>
          <w:rFonts w:ascii="Museo Sans 300" w:eastAsia="Arial" w:hAnsi="Museo Sans 300" w:cs="Arial"/>
          <w:lang w:eastAsia="es-SV"/>
        </w:rPr>
        <w:t xml:space="preserve"> </w:t>
      </w:r>
      <w:r w:rsidRPr="000574D5">
        <w:rPr>
          <w:rFonts w:ascii="Museo Sans 300" w:eastAsia="Times New Roman" w:hAnsi="Museo Sans 300" w:cs="Times New Roman"/>
          <w:color w:val="000000"/>
          <w:lang w:val="es-ES" w:eastAsia="es-ES"/>
        </w:rPr>
        <w:t xml:space="preserve">y a la sociedad </w:t>
      </w:r>
      <w:r w:rsidR="0040275A">
        <w:rPr>
          <w:rFonts w:ascii="Museo Sans 300" w:eastAsia="Times New Roman" w:hAnsi="Museo Sans 300" w:cs="Times New Roman"/>
          <w:lang w:val="es-ES" w:eastAsia="es-ES"/>
        </w:rPr>
        <w:t>XXXXXXXXXXXX</w:t>
      </w:r>
      <w:r w:rsidRPr="000574D5">
        <w:rPr>
          <w:rFonts w:ascii="Museo Sans 300" w:eastAsia="Times New Roman" w:hAnsi="Museo Sans 300" w:cs="Times New Roman"/>
          <w:lang w:val="es-ES" w:eastAsia="es-ES"/>
        </w:rPr>
        <w:t xml:space="preserve">, S.A. de C.V. </w:t>
      </w:r>
    </w:p>
    <w:p w:rsidR="000574D5" w:rsidRPr="000574D5" w:rsidRDefault="000574D5" w:rsidP="000574D5">
      <w:pPr>
        <w:tabs>
          <w:tab w:val="left" w:pos="993"/>
        </w:tabs>
        <w:spacing w:after="0" w:line="240" w:lineRule="auto"/>
        <w:ind w:left="567" w:hanging="567"/>
        <w:jc w:val="both"/>
        <w:rPr>
          <w:rFonts w:ascii="Museo Sans 300" w:eastAsia="Arial" w:hAnsi="Museo Sans 300" w:cs="Times New Roman"/>
          <w:color w:val="000000"/>
          <w:lang w:val="es-ES" w:eastAsia="es-SV"/>
        </w:rPr>
      </w:pPr>
    </w:p>
    <w:p w:rsidR="000574D5" w:rsidRPr="000574D5" w:rsidRDefault="000574D5" w:rsidP="000574D5">
      <w:pPr>
        <w:numPr>
          <w:ilvl w:val="0"/>
          <w:numId w:val="3"/>
        </w:numPr>
        <w:tabs>
          <w:tab w:val="num" w:pos="0"/>
          <w:tab w:val="left" w:pos="426"/>
        </w:tabs>
        <w:spacing w:after="0" w:line="240" w:lineRule="auto"/>
        <w:ind w:left="426" w:hanging="426"/>
        <w:contextualSpacing/>
        <w:jc w:val="both"/>
        <w:rPr>
          <w:rFonts w:ascii="Museo Sans 300" w:eastAsia="Times New Roman" w:hAnsi="Museo Sans 300" w:cs="Times New Roman"/>
          <w:color w:val="000000"/>
          <w:lang w:val="es-ES" w:eastAsia="es-ES"/>
        </w:rPr>
      </w:pPr>
      <w:r w:rsidRPr="000574D5">
        <w:rPr>
          <w:rFonts w:ascii="Museo Sans 300" w:eastAsia="Times New Roman" w:hAnsi="Museo Sans 300" w:cs="Times New Roman"/>
          <w:lang w:val="es-ES" w:eastAsia="es-ES"/>
        </w:rPr>
        <w:t>Remitir</w:t>
      </w:r>
      <w:r w:rsidRPr="000574D5">
        <w:rPr>
          <w:rFonts w:ascii="Museo Sans 300" w:eastAsia="Times New Roman" w:hAnsi="Museo Sans 300" w:cs="Times New Roman"/>
          <w:color w:val="000000"/>
          <w:lang w:val="es-ES" w:eastAsia="es-ES"/>
        </w:rPr>
        <w:t xml:space="preserve"> copia de este acuerdo a la Defensoría del Consumidor y al Centro de Atención al Usuario de la SIGET.</w:t>
      </w:r>
    </w:p>
    <w:p w:rsidR="000574D5" w:rsidRPr="000574D5" w:rsidRDefault="000574D5" w:rsidP="000574D5">
      <w:pPr>
        <w:spacing w:after="0" w:line="240" w:lineRule="auto"/>
        <w:jc w:val="both"/>
        <w:rPr>
          <w:rFonts w:ascii="Museo Sans 300" w:eastAsia="Arial" w:hAnsi="Museo Sans 300" w:cs="Times New Roman"/>
          <w:lang w:eastAsia="es-SV"/>
        </w:rPr>
      </w:pPr>
    </w:p>
    <w:p w:rsidR="000574D5" w:rsidRPr="000574D5" w:rsidRDefault="000574D5" w:rsidP="000574D5">
      <w:pPr>
        <w:spacing w:after="0" w:line="240" w:lineRule="auto"/>
        <w:jc w:val="both"/>
        <w:rPr>
          <w:rFonts w:ascii="Museo Sans 300" w:eastAsia="Arial" w:hAnsi="Museo Sans 300" w:cs="Arial"/>
          <w:lang w:eastAsia="es-SV"/>
        </w:rPr>
      </w:pPr>
    </w:p>
    <w:p w:rsidR="000574D5" w:rsidRPr="000574D5" w:rsidRDefault="000574D5" w:rsidP="000574D5">
      <w:pPr>
        <w:spacing w:after="0" w:line="240" w:lineRule="auto"/>
        <w:jc w:val="both"/>
        <w:rPr>
          <w:rFonts w:ascii="Museo Sans 300" w:eastAsia="Arial" w:hAnsi="Museo Sans 300" w:cs="Arial"/>
          <w:lang w:eastAsia="es-SV"/>
        </w:rPr>
      </w:pPr>
    </w:p>
    <w:p w:rsidR="000574D5" w:rsidRPr="000574D5" w:rsidRDefault="000574D5" w:rsidP="000574D5">
      <w:pPr>
        <w:spacing w:after="0" w:line="240" w:lineRule="auto"/>
        <w:jc w:val="both"/>
        <w:rPr>
          <w:rFonts w:ascii="Museo Sans 300" w:eastAsia="Arial" w:hAnsi="Museo Sans 300" w:cs="Arial"/>
          <w:lang w:eastAsia="es-SV"/>
        </w:rPr>
      </w:pPr>
    </w:p>
    <w:p w:rsidR="000574D5" w:rsidRPr="000574D5" w:rsidRDefault="000574D5" w:rsidP="000574D5">
      <w:pPr>
        <w:spacing w:after="0" w:line="240" w:lineRule="auto"/>
        <w:jc w:val="both"/>
        <w:rPr>
          <w:rFonts w:ascii="Museo Sans 300" w:eastAsia="Arial" w:hAnsi="Museo Sans 300" w:cs="Arial"/>
          <w:lang w:eastAsia="es-SV"/>
        </w:rPr>
      </w:pPr>
    </w:p>
    <w:p w:rsidR="000574D5" w:rsidRPr="000574D5" w:rsidRDefault="000574D5" w:rsidP="000574D5">
      <w:pPr>
        <w:spacing w:after="0" w:line="240" w:lineRule="auto"/>
        <w:jc w:val="both"/>
        <w:rPr>
          <w:rFonts w:ascii="Museo Sans 300" w:eastAsia="Arial" w:hAnsi="Museo Sans 300" w:cs="Arial"/>
          <w:lang w:eastAsia="es-SV"/>
        </w:rPr>
      </w:pPr>
    </w:p>
    <w:p w:rsidR="000574D5" w:rsidRPr="000574D5" w:rsidRDefault="000574D5" w:rsidP="000574D5">
      <w:pPr>
        <w:spacing w:after="0" w:line="240" w:lineRule="auto"/>
        <w:ind w:left="4955" w:firstLine="1"/>
        <w:jc w:val="both"/>
        <w:rPr>
          <w:rFonts w:ascii="Museo Sans 300" w:eastAsia="Arial" w:hAnsi="Museo Sans 300" w:cs="Times New Roman"/>
          <w:lang w:eastAsia="es-SV"/>
        </w:rPr>
      </w:pPr>
      <w:r w:rsidRPr="000574D5">
        <w:rPr>
          <w:rFonts w:ascii="Museo Sans 300" w:eastAsia="Arial" w:hAnsi="Museo Sans 300" w:cs="Times New Roman"/>
          <w:lang w:eastAsia="es-SV"/>
        </w:rPr>
        <w:t>Manuel Ernesto Aguilar Flores</w:t>
      </w:r>
    </w:p>
    <w:p w:rsidR="000574D5" w:rsidRPr="000574D5" w:rsidRDefault="000574D5" w:rsidP="000574D5">
      <w:pPr>
        <w:spacing w:after="0" w:line="240" w:lineRule="auto"/>
        <w:ind w:left="4954" w:firstLine="1"/>
        <w:jc w:val="both"/>
        <w:rPr>
          <w:rFonts w:ascii="Museo Sans 300" w:eastAsia="Arial" w:hAnsi="Museo Sans 300" w:cs="Arial"/>
          <w:lang w:eastAsia="es-SV"/>
        </w:rPr>
      </w:pPr>
      <w:r w:rsidRPr="000574D5">
        <w:rPr>
          <w:rFonts w:ascii="Museo Sans 300" w:eastAsia="Arial" w:hAnsi="Museo Sans 300" w:cs="Times New Roman"/>
          <w:lang w:eastAsia="es-SV"/>
        </w:rPr>
        <w:t>Superintendente</w:t>
      </w:r>
    </w:p>
    <w:p w:rsidR="000574D5" w:rsidRPr="000574D5" w:rsidRDefault="000574D5" w:rsidP="000574D5">
      <w:pPr>
        <w:spacing w:after="0" w:line="240" w:lineRule="auto"/>
        <w:jc w:val="both"/>
        <w:rPr>
          <w:rFonts w:ascii="Museo Sans 300" w:eastAsia="Arial" w:hAnsi="Museo Sans 300" w:cs="Arial"/>
          <w:lang w:val="es-ES_tradnl" w:eastAsia="es-SV"/>
        </w:rPr>
      </w:pPr>
    </w:p>
    <w:p w:rsidR="000574D5" w:rsidRPr="000574D5" w:rsidRDefault="000574D5" w:rsidP="000574D5">
      <w:pPr>
        <w:rPr>
          <w:rFonts w:ascii="Calibri" w:eastAsia="Calibri" w:hAnsi="Calibri" w:cs="Times New Roman"/>
        </w:rPr>
      </w:pPr>
    </w:p>
    <w:p w:rsidR="00447CA2" w:rsidRDefault="00447CA2"/>
    <w:sectPr w:rsidR="00447CA2" w:rsidSect="000546FE">
      <w:headerReference w:type="even" r:id="rId8"/>
      <w:headerReference w:type="default" r:id="rId9"/>
      <w:footerReference w:type="even" r:id="rId10"/>
      <w:footerReference w:type="default" r:id="rId11"/>
      <w:headerReference w:type="first" r:id="rId12"/>
      <w:footerReference w:type="first" r:id="rId13"/>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BAB" w:rsidRDefault="00502BAB">
      <w:pPr>
        <w:spacing w:after="0" w:line="240" w:lineRule="auto"/>
      </w:pPr>
      <w:r>
        <w:separator/>
      </w:r>
    </w:p>
  </w:endnote>
  <w:endnote w:type="continuationSeparator" w:id="0">
    <w:p w:rsidR="00502BAB" w:rsidRDefault="0050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6FE" w:rsidRDefault="000574D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p w:rsidR="000546FE" w:rsidRDefault="00502B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6FE" w:rsidRDefault="000574D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2011">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2011">
      <w:rPr>
        <w:b/>
        <w:bCs/>
        <w:noProof/>
      </w:rPr>
      <w:t>8</w:t>
    </w:r>
    <w:r>
      <w:rPr>
        <w:b/>
        <w:bCs/>
        <w:sz w:val="24"/>
        <w:szCs w:val="24"/>
      </w:rPr>
      <w:fldChar w:fldCharType="end"/>
    </w:r>
  </w:p>
  <w:p w:rsidR="000546FE" w:rsidRDefault="00502B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6FE" w:rsidRPr="00B73640" w:rsidRDefault="000574D5" w:rsidP="000546F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B73640">
      <w:rPr>
        <w:rFonts w:ascii="Bembo Std" w:hAnsi="Bembo Std"/>
        <w:b/>
        <w:color w:val="000000"/>
        <w:sz w:val="18"/>
        <w:szCs w:val="18"/>
      </w:rPr>
      <w:t xml:space="preserve">Sexta décima calle poniente y 37 Av. sur #2001, Col. Flor Blanca, San Salvador, El Salvador, C.A. </w:t>
    </w:r>
  </w:p>
  <w:p w:rsidR="000546FE" w:rsidRPr="00B73640" w:rsidRDefault="000574D5" w:rsidP="000546F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B73640">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BAB" w:rsidRDefault="00502BAB">
      <w:pPr>
        <w:spacing w:after="0" w:line="240" w:lineRule="auto"/>
      </w:pPr>
      <w:r>
        <w:separator/>
      </w:r>
    </w:p>
  </w:footnote>
  <w:footnote w:type="continuationSeparator" w:id="0">
    <w:p w:rsidR="00502BAB" w:rsidRDefault="00502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6FE" w:rsidRDefault="000574D5">
    <w:pPr>
      <w:pStyle w:val="Encabezado"/>
    </w:pPr>
    <w:r>
      <w:rPr>
        <w:noProof/>
        <w:lang w:eastAsia="es-SV"/>
      </w:rPr>
      <w:drawing>
        <wp:anchor distT="36576" distB="36576" distL="36576" distR="36576" simplePos="0" relativeHeight="251660288" behindDoc="0" locked="0" layoutInCell="1" allowOverlap="1">
          <wp:simplePos x="0" y="0"/>
          <wp:positionH relativeFrom="page">
            <wp:align>right</wp:align>
          </wp:positionH>
          <wp:positionV relativeFrom="paragraph">
            <wp:posOffset>984885</wp:posOffset>
          </wp:positionV>
          <wp:extent cx="7736840" cy="67189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6FE" w:rsidRDefault="000574D5" w:rsidP="000546FE">
    <w:pPr>
      <w:outlineLvl w:val="1"/>
    </w:pPr>
    <w:r w:rsidRPr="00676317">
      <w:rPr>
        <w:noProof/>
        <w:lang w:eastAsia="es-SV"/>
      </w:rPr>
      <w:drawing>
        <wp:inline distT="0" distB="0" distL="0" distR="0">
          <wp:extent cx="1917700" cy="621030"/>
          <wp:effectExtent l="0" t="0" r="635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1030"/>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simplePos x="0" y="0"/>
          <wp:positionH relativeFrom="page">
            <wp:align>right</wp:align>
          </wp:positionH>
          <wp:positionV relativeFrom="paragraph">
            <wp:posOffset>1507490</wp:posOffset>
          </wp:positionV>
          <wp:extent cx="7736840" cy="67189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6FE" w:rsidRPr="00754E7A" w:rsidRDefault="000574D5" w:rsidP="000546FE">
    <w:pPr>
      <w:pStyle w:val="Encabezado"/>
      <w:jc w:val="center"/>
    </w:pPr>
    <w:r>
      <w:rPr>
        <w:noProof/>
        <w:lang w:eastAsia="es-SV"/>
      </w:rPr>
      <w:drawing>
        <wp:anchor distT="0" distB="0" distL="114300" distR="114300" simplePos="0" relativeHeight="251662336" behindDoc="1" locked="0" layoutInCell="1" allowOverlap="1">
          <wp:simplePos x="0" y="0"/>
          <wp:positionH relativeFrom="page">
            <wp:posOffset>10795</wp:posOffset>
          </wp:positionH>
          <wp:positionV relativeFrom="line">
            <wp:posOffset>-369570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simplePos x="0" y="0"/>
          <wp:positionH relativeFrom="page">
            <wp:align>right</wp:align>
          </wp:positionH>
          <wp:positionV relativeFrom="paragraph">
            <wp:posOffset>1489075</wp:posOffset>
          </wp:positionV>
          <wp:extent cx="7762875" cy="735520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75BB"/>
    <w:multiLevelType w:val="hybridMultilevel"/>
    <w:tmpl w:val="3EB07294"/>
    <w:lvl w:ilvl="0" w:tplc="2320D32C">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66974EE"/>
    <w:multiLevelType w:val="hybridMultilevel"/>
    <w:tmpl w:val="B080BF52"/>
    <w:lvl w:ilvl="0" w:tplc="211CB162">
      <w:start w:val="1"/>
      <w:numFmt w:val="lowerLetter"/>
      <w:lvlText w:val="%1)"/>
      <w:lvlJc w:val="left"/>
      <w:pPr>
        <w:ind w:left="1495" w:hanging="360"/>
      </w:pPr>
      <w:rPr>
        <w:rFonts w:ascii="Museo Sans 300" w:hAnsi="Museo Sans 300" w:hint="default"/>
        <w:sz w:val="18"/>
        <w:szCs w:val="18"/>
      </w:r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2">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40AC3E60"/>
    <w:multiLevelType w:val="hybridMultilevel"/>
    <w:tmpl w:val="BB7894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
    <w:nsid w:val="6EF87D61"/>
    <w:multiLevelType w:val="hybridMultilevel"/>
    <w:tmpl w:val="0B341F2A"/>
    <w:lvl w:ilvl="0" w:tplc="0C72D48E">
      <w:start w:val="1"/>
      <w:numFmt w:val="lowerLetter"/>
      <w:lvlText w:val="%1)"/>
      <w:lvlJc w:val="left"/>
      <w:pPr>
        <w:ind w:left="1353" w:hanging="360"/>
      </w:pPr>
      <w:rPr>
        <w:rFonts w:eastAsia="Arial" w:cs="Arial" w:hint="default"/>
        <w:sz w:val="1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6">
    <w:nsid w:val="742053B1"/>
    <w:multiLevelType w:val="hybridMultilevel"/>
    <w:tmpl w:val="E668EA28"/>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7">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4D5"/>
    <w:rsid w:val="000574D5"/>
    <w:rsid w:val="001D77E4"/>
    <w:rsid w:val="00302011"/>
    <w:rsid w:val="0040275A"/>
    <w:rsid w:val="00447CA2"/>
    <w:rsid w:val="00502BAB"/>
    <w:rsid w:val="00BF39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574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74D5"/>
  </w:style>
  <w:style w:type="paragraph" w:styleId="Piedepgina">
    <w:name w:val="footer"/>
    <w:basedOn w:val="Normal"/>
    <w:link w:val="PiedepginaCar"/>
    <w:uiPriority w:val="99"/>
    <w:semiHidden/>
    <w:unhideWhenUsed/>
    <w:rsid w:val="000574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7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574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74D5"/>
  </w:style>
  <w:style w:type="paragraph" w:styleId="Piedepgina">
    <w:name w:val="footer"/>
    <w:basedOn w:val="Normal"/>
    <w:link w:val="PiedepginaCar"/>
    <w:uiPriority w:val="99"/>
    <w:semiHidden/>
    <w:unhideWhenUsed/>
    <w:rsid w:val="000574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7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3581</Words>
  <Characters>19696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2019-11-08T17:16:00Z</dcterms:created>
  <dcterms:modified xsi:type="dcterms:W3CDTF">2019-11-08T17:16:00Z</dcterms:modified>
</cp:coreProperties>
</file>