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14" w:rsidRPr="00A536D7" w:rsidRDefault="00082BBC" w:rsidP="009D6F14">
      <w:pPr>
        <w:spacing w:after="0" w:line="240" w:lineRule="auto"/>
        <w:jc w:val="both"/>
        <w:rPr>
          <w:rFonts w:ascii="Times New Roman" w:hAnsi="Times New Roman" w:cs="Times New Roman"/>
          <w:lang w:val="es-ES_tradnl"/>
        </w:rPr>
      </w:pPr>
      <w:r>
        <w:rPr>
          <w:rFonts w:ascii="Times New Roman" w:hAnsi="Times New Roman" w:cs="Times New Roman"/>
          <w:b/>
          <w:lang w:val="es-ES_tradnl"/>
        </w:rPr>
        <w:t>N</w:t>
      </w:r>
      <w:r>
        <w:rPr>
          <w:rFonts w:ascii="Times New Roman" w:hAnsi="Times New Roman" w:cs="Times New Roman"/>
          <w:lang w:val="es-ES_tradnl"/>
        </w:rPr>
        <w:t>º</w:t>
      </w:r>
      <w:r w:rsidR="00C90947">
        <w:rPr>
          <w:rFonts w:ascii="Times New Roman" w:hAnsi="Times New Roman" w:cs="Times New Roman"/>
          <w:lang w:val="es-ES_tradnl"/>
        </w:rPr>
        <w:t>.</w:t>
      </w:r>
      <w:r w:rsidR="005F4923">
        <w:rPr>
          <w:rFonts w:ascii="Times New Roman" w:hAnsi="Times New Roman" w:cs="Times New Roman"/>
          <w:lang w:val="es-ES_tradnl"/>
        </w:rPr>
        <w:t xml:space="preserve"> </w:t>
      </w:r>
      <w:r w:rsidR="00B26B48" w:rsidRPr="00B26B48">
        <w:rPr>
          <w:rFonts w:ascii="Times New Roman" w:hAnsi="Times New Roman" w:cs="Times New Roman"/>
          <w:b/>
          <w:lang w:val="es-ES_tradnl"/>
        </w:rPr>
        <w:t>T-</w:t>
      </w:r>
      <w:r>
        <w:rPr>
          <w:rFonts w:ascii="Times New Roman" w:hAnsi="Times New Roman" w:cs="Times New Roman"/>
          <w:b/>
          <w:lang w:val="es-ES_tradnl"/>
        </w:rPr>
        <w:t>075</w:t>
      </w:r>
      <w:r w:rsidR="009D6F14" w:rsidRPr="00B26B48">
        <w:rPr>
          <w:rFonts w:ascii="Times New Roman" w:hAnsi="Times New Roman" w:cs="Times New Roman"/>
          <w:b/>
          <w:lang w:val="es-ES_tradnl"/>
        </w:rPr>
        <w:t>-</w:t>
      </w:r>
      <w:r w:rsidR="002B1B88" w:rsidRPr="00B26B48">
        <w:rPr>
          <w:rFonts w:ascii="Times New Roman" w:hAnsi="Times New Roman" w:cs="Times New Roman"/>
          <w:b/>
          <w:lang w:val="es-ES_tradnl"/>
        </w:rPr>
        <w:t>2019-CAU</w:t>
      </w:r>
      <w:r w:rsidR="002B1B88">
        <w:rPr>
          <w:rFonts w:ascii="Times New Roman" w:hAnsi="Times New Roman" w:cs="Times New Roman"/>
          <w:b/>
          <w:lang w:val="es-ES_tradnl"/>
        </w:rPr>
        <w:t xml:space="preserve">. </w:t>
      </w:r>
      <w:r>
        <w:rPr>
          <w:rFonts w:ascii="Times New Roman" w:hAnsi="Times New Roman" w:cs="Times New Roman"/>
          <w:b/>
          <w:lang w:val="es-ES_tradnl"/>
        </w:rPr>
        <w:t xml:space="preserve"> </w:t>
      </w:r>
      <w:r w:rsidR="009D6F14" w:rsidRPr="00A536D7">
        <w:rPr>
          <w:rFonts w:ascii="Times New Roman" w:hAnsi="Times New Roman" w:cs="Times New Roman"/>
          <w:lang w:val="es-ES_tradnl"/>
        </w:rPr>
        <w:t>SUPERINTENDENCIA GENERAL DE ELECTRICIDAD Y TELECOMUNICACIONES: San Salvador, a las</w:t>
      </w:r>
      <w:r>
        <w:rPr>
          <w:rFonts w:ascii="Times New Roman" w:hAnsi="Times New Roman" w:cs="Times New Roman"/>
          <w:lang w:val="es-ES_tradnl"/>
        </w:rPr>
        <w:t xml:space="preserve"> nueve </w:t>
      </w:r>
      <w:r w:rsidR="009D6F14" w:rsidRPr="00A536D7">
        <w:rPr>
          <w:rFonts w:ascii="Times New Roman" w:hAnsi="Times New Roman" w:cs="Times New Roman"/>
          <w:lang w:val="es-ES_tradnl"/>
        </w:rPr>
        <w:t>horas</w:t>
      </w:r>
      <w:r>
        <w:rPr>
          <w:rFonts w:ascii="Times New Roman" w:hAnsi="Times New Roman" w:cs="Times New Roman"/>
          <w:lang w:val="es-ES_tradnl"/>
        </w:rPr>
        <w:t xml:space="preserve"> con treinta minutos </w:t>
      </w:r>
      <w:r w:rsidR="009D6F14" w:rsidRPr="00A536D7">
        <w:rPr>
          <w:rFonts w:ascii="Times New Roman" w:hAnsi="Times New Roman" w:cs="Times New Roman"/>
          <w:lang w:val="es-ES_tradnl"/>
        </w:rPr>
        <w:t xml:space="preserve">del día </w:t>
      </w:r>
      <w:r w:rsidR="005F4923">
        <w:rPr>
          <w:rFonts w:ascii="Times New Roman" w:hAnsi="Times New Roman" w:cs="Times New Roman"/>
          <w:lang w:val="es-ES_tradnl"/>
        </w:rPr>
        <w:t xml:space="preserve">dos </w:t>
      </w:r>
      <w:r w:rsidR="009D6F14" w:rsidRPr="00A536D7">
        <w:rPr>
          <w:rFonts w:ascii="Times New Roman" w:hAnsi="Times New Roman" w:cs="Times New Roman"/>
          <w:lang w:val="es-ES_tradnl"/>
        </w:rPr>
        <w:t xml:space="preserve">de </w:t>
      </w:r>
      <w:r w:rsidR="003207AD">
        <w:rPr>
          <w:rFonts w:ascii="Times New Roman" w:hAnsi="Times New Roman" w:cs="Times New Roman"/>
          <w:lang w:val="es-ES_tradnl"/>
        </w:rPr>
        <w:t>jul</w:t>
      </w:r>
      <w:r w:rsidR="0045281A">
        <w:rPr>
          <w:rFonts w:ascii="Times New Roman" w:hAnsi="Times New Roman" w:cs="Times New Roman"/>
          <w:lang w:val="es-ES_tradnl"/>
        </w:rPr>
        <w:t>io</w:t>
      </w:r>
      <w:r w:rsidR="009D6F14" w:rsidRPr="00A536D7">
        <w:rPr>
          <w:rFonts w:ascii="Times New Roman" w:hAnsi="Times New Roman" w:cs="Times New Roman"/>
          <w:lang w:val="es-ES_tradnl"/>
        </w:rPr>
        <w:t xml:space="preserve"> del año dos mil diecinueve.</w:t>
      </w:r>
    </w:p>
    <w:p w:rsidR="009D6F14" w:rsidRPr="00A536D7" w:rsidRDefault="009D6F14" w:rsidP="009D6F14">
      <w:pPr>
        <w:spacing w:after="0" w:line="240" w:lineRule="auto"/>
        <w:jc w:val="both"/>
        <w:rPr>
          <w:rFonts w:ascii="Times New Roman" w:hAnsi="Times New Roman" w:cs="Times New Roman"/>
          <w:lang w:val="es-ES_tradnl"/>
        </w:rPr>
      </w:pPr>
    </w:p>
    <w:p w:rsidR="009D6F14" w:rsidRPr="00A536D7" w:rsidRDefault="009D6F14" w:rsidP="009D6F14">
      <w:pPr>
        <w:spacing w:after="0" w:line="240" w:lineRule="auto"/>
        <w:jc w:val="both"/>
        <w:rPr>
          <w:rFonts w:ascii="Times New Roman" w:hAnsi="Times New Roman" w:cs="Times New Roman"/>
          <w:lang w:val="es-ES_tradnl"/>
        </w:rPr>
      </w:pPr>
      <w:r w:rsidRPr="00A536D7">
        <w:rPr>
          <w:rFonts w:ascii="Times New Roman" w:hAnsi="Times New Roman" w:cs="Times New Roman"/>
          <w:lang w:val="es-ES_tradnl"/>
        </w:rPr>
        <w:t>Esta S</w:t>
      </w:r>
      <w:r>
        <w:rPr>
          <w:rFonts w:ascii="Times New Roman" w:hAnsi="Times New Roman" w:cs="Times New Roman"/>
          <w:lang w:val="es-ES_tradnl"/>
        </w:rPr>
        <w:t>uperintendencia CONSIDERANDO QUE</w:t>
      </w:r>
      <w:r w:rsidRPr="00A536D7">
        <w:rPr>
          <w:rFonts w:ascii="Times New Roman" w:hAnsi="Times New Roman" w:cs="Times New Roman"/>
          <w:lang w:val="es-ES_tradnl"/>
        </w:rPr>
        <w:t>:</w:t>
      </w:r>
    </w:p>
    <w:p w:rsidR="009D6F14" w:rsidRPr="00A536D7" w:rsidRDefault="009D6F14" w:rsidP="009D6F14">
      <w:pPr>
        <w:spacing w:after="0" w:line="240" w:lineRule="auto"/>
        <w:jc w:val="both"/>
        <w:rPr>
          <w:rFonts w:ascii="Times New Roman" w:hAnsi="Times New Roman" w:cs="Times New Roman"/>
          <w:lang w:val="es-ES_tradnl"/>
        </w:rPr>
      </w:pPr>
    </w:p>
    <w:p w:rsidR="009D6F14" w:rsidRPr="00A536D7" w:rsidRDefault="00170356" w:rsidP="009D6F14">
      <w:pPr>
        <w:pStyle w:val="Prrafodelista"/>
        <w:numPr>
          <w:ilvl w:val="0"/>
          <w:numId w:val="1"/>
        </w:numPr>
        <w:spacing w:after="0" w:line="240" w:lineRule="auto"/>
        <w:ind w:left="567" w:hanging="425"/>
        <w:jc w:val="both"/>
        <w:rPr>
          <w:rFonts w:ascii="Times New Roman" w:hAnsi="Times New Roman" w:cs="Times New Roman"/>
          <w:lang w:val="es-ES_tradnl"/>
        </w:rPr>
      </w:pPr>
      <w:r>
        <w:rPr>
          <w:rFonts w:ascii="Times New Roman" w:eastAsia="Times New Roman" w:hAnsi="Times New Roman"/>
          <w:lang w:val="es-ES" w:eastAsia="es-ES"/>
        </w:rPr>
        <w:t xml:space="preserve">El </w:t>
      </w:r>
      <w:r w:rsidRPr="00882F8B">
        <w:rPr>
          <w:rFonts w:ascii="Times New Roman" w:eastAsia="Times New Roman" w:hAnsi="Times New Roman"/>
          <w:lang w:val="es-ES" w:eastAsia="es-ES"/>
        </w:rPr>
        <w:t xml:space="preserve">señor </w:t>
      </w:r>
      <w:r w:rsidR="005C26B6">
        <w:rPr>
          <w:rFonts w:ascii="Times New Roman" w:eastAsia="Times New Roman" w:hAnsi="Times New Roman"/>
          <w:lang w:eastAsia="es-ES"/>
        </w:rPr>
        <w:t>XXXXXXXXXXX</w:t>
      </w:r>
      <w:r w:rsidR="005F4923">
        <w:rPr>
          <w:rFonts w:ascii="Times New Roman" w:eastAsia="Times New Roman" w:hAnsi="Times New Roman"/>
          <w:lang w:eastAsia="es-ES"/>
        </w:rPr>
        <w:t xml:space="preserve">, </w:t>
      </w:r>
      <w:r w:rsidR="00C918D9">
        <w:rPr>
          <w:rFonts w:ascii="Times New Roman" w:eastAsia="Times New Roman" w:hAnsi="Times New Roman"/>
          <w:lang w:eastAsia="es-ES"/>
        </w:rPr>
        <w:t>en su calidad de administrador único y representante l</w:t>
      </w:r>
      <w:r w:rsidR="00C918D9" w:rsidRPr="007C390E">
        <w:rPr>
          <w:rFonts w:ascii="Times New Roman" w:eastAsia="Times New Roman" w:hAnsi="Times New Roman"/>
          <w:lang w:eastAsia="es-ES"/>
        </w:rPr>
        <w:t>egal de la sociedad</w:t>
      </w:r>
      <w:r w:rsidR="00C918D9">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C918D9">
        <w:rPr>
          <w:rFonts w:ascii="Times New Roman" w:eastAsia="Times New Roman" w:hAnsi="Times New Roman"/>
          <w:lang w:eastAsia="es-ES"/>
        </w:rPr>
        <w:t>, S.A. de C.V.</w:t>
      </w:r>
      <w:r w:rsidRPr="00A536D7">
        <w:rPr>
          <w:rFonts w:ascii="Times New Roman" w:hAnsi="Times New Roman" w:cs="Times New Roman"/>
          <w:lang w:val="es-ES_tradnl"/>
        </w:rPr>
        <w:t xml:space="preserve"> </w:t>
      </w:r>
      <w:r w:rsidR="009D6F14" w:rsidRPr="00A536D7">
        <w:rPr>
          <w:rFonts w:ascii="Times New Roman" w:hAnsi="Times New Roman" w:cs="Times New Roman"/>
          <w:lang w:val="es-ES_tradnl"/>
        </w:rPr>
        <w:t xml:space="preserve">interpuso un reclamo en contra de la sociedad </w:t>
      </w:r>
      <w:r w:rsidR="005C26B6">
        <w:rPr>
          <w:rFonts w:ascii="Times New Roman" w:hAnsi="Times New Roman"/>
          <w:lang w:val="es-ES_tradnl"/>
        </w:rPr>
        <w:t>XXXXXXXXXXX</w:t>
      </w:r>
      <w:r w:rsidR="00C918D9">
        <w:rPr>
          <w:rFonts w:ascii="Times New Roman" w:hAnsi="Times New Roman"/>
          <w:lang w:val="es-ES_tradnl"/>
        </w:rPr>
        <w:t>, S.A. de C.V.,</w:t>
      </w:r>
      <w:r w:rsidR="009D6F14" w:rsidRPr="00A536D7">
        <w:rPr>
          <w:rFonts w:ascii="Times New Roman" w:hAnsi="Times New Roman" w:cs="Times New Roman"/>
          <w:lang w:val="es-ES_tradnl"/>
        </w:rPr>
        <w:t xml:space="preserve"> el cual presuntamente no fue resuelto y notificado en el plazo establecido en el artículo 98 de la Ley de Telecomunicaciones.</w:t>
      </w:r>
    </w:p>
    <w:p w:rsidR="009D6F14" w:rsidRPr="00A536D7" w:rsidRDefault="009D6F14" w:rsidP="009D6F14">
      <w:pPr>
        <w:pStyle w:val="Prrafodelista"/>
        <w:spacing w:after="0" w:line="240" w:lineRule="auto"/>
        <w:ind w:left="567"/>
        <w:jc w:val="both"/>
        <w:rPr>
          <w:rFonts w:ascii="Times New Roman" w:hAnsi="Times New Roman" w:cs="Times New Roman"/>
          <w:lang w:val="es-ES_tradnl"/>
        </w:rPr>
      </w:pPr>
    </w:p>
    <w:p w:rsidR="009D6F14" w:rsidRPr="00A536D7" w:rsidRDefault="009D6F14" w:rsidP="009D6F14">
      <w:pPr>
        <w:pStyle w:val="Prrafodelista"/>
        <w:spacing w:after="0" w:line="240" w:lineRule="auto"/>
        <w:ind w:left="567"/>
        <w:jc w:val="both"/>
        <w:rPr>
          <w:rFonts w:ascii="Times New Roman" w:hAnsi="Times New Roman" w:cs="Times New Roman"/>
          <w:lang w:val="es-ES_tradnl"/>
        </w:rPr>
      </w:pPr>
      <w:r w:rsidRPr="00A536D7">
        <w:rPr>
          <w:rFonts w:ascii="Times New Roman" w:hAnsi="Times New Roman" w:cs="Times New Roman"/>
          <w:lang w:val="es-ES_tradnl"/>
        </w:rPr>
        <w:t>De la documentación agregada al expediente, esta Superintendencia advirtió lo siguiente:</w:t>
      </w:r>
    </w:p>
    <w:p w:rsidR="009D6F14" w:rsidRPr="00A536D7" w:rsidRDefault="009D6F14" w:rsidP="009D6F14">
      <w:pPr>
        <w:pStyle w:val="Prrafodelista"/>
        <w:spacing w:after="0" w:line="240" w:lineRule="auto"/>
        <w:ind w:left="567"/>
        <w:jc w:val="both"/>
        <w:rPr>
          <w:rFonts w:ascii="Times New Roman" w:hAnsi="Times New Roman" w:cs="Times New Roman"/>
          <w:lang w:val="es-ES_tradnl"/>
        </w:rPr>
      </w:pPr>
    </w:p>
    <w:p w:rsidR="00717472" w:rsidRPr="00B370E6" w:rsidRDefault="00717472" w:rsidP="00717472">
      <w:pPr>
        <w:numPr>
          <w:ilvl w:val="0"/>
          <w:numId w:val="6"/>
        </w:numPr>
        <w:spacing w:after="0" w:line="0" w:lineRule="atLeast"/>
        <w:jc w:val="both"/>
        <w:rPr>
          <w:rFonts w:ascii="Times New Roman" w:eastAsia="Times New Roman" w:hAnsi="Times New Roman"/>
          <w:lang w:eastAsia="es-ES"/>
        </w:rPr>
      </w:pPr>
      <w:r>
        <w:rPr>
          <w:rFonts w:ascii="Times New Roman" w:eastAsia="Times New Roman" w:hAnsi="Times New Roman"/>
          <w:lang w:eastAsia="es-ES"/>
        </w:rPr>
        <w:t>El servicio reclamado se encuentra vinculado</w:t>
      </w:r>
      <w:r w:rsidRPr="00B370E6">
        <w:rPr>
          <w:rFonts w:ascii="Times New Roman" w:eastAsia="Times New Roman" w:hAnsi="Times New Roman"/>
          <w:lang w:eastAsia="es-ES"/>
        </w:rPr>
        <w:t xml:space="preserve"> al número de telefonía </w:t>
      </w:r>
      <w:r>
        <w:rPr>
          <w:rFonts w:ascii="Times New Roman" w:eastAsia="Times New Roman" w:hAnsi="Times New Roman"/>
          <w:lang w:eastAsia="es-ES"/>
        </w:rPr>
        <w:t xml:space="preserve">móvil </w:t>
      </w:r>
      <w:r w:rsidR="005C26B6">
        <w:rPr>
          <w:rFonts w:ascii="Times New Roman" w:eastAsia="Times New Roman" w:hAnsi="Times New Roman"/>
          <w:lang w:eastAsia="es-SV"/>
        </w:rPr>
        <w:t>XXXXXXXXXXX</w:t>
      </w:r>
      <w:r>
        <w:rPr>
          <w:rFonts w:ascii="Times New Roman" w:eastAsia="Times New Roman" w:hAnsi="Times New Roman"/>
          <w:lang w:eastAsia="es-ES"/>
        </w:rPr>
        <w:t>.</w:t>
      </w:r>
    </w:p>
    <w:p w:rsidR="00717472" w:rsidRDefault="00717472" w:rsidP="00717472">
      <w:pPr>
        <w:pStyle w:val="Prrafodelista"/>
        <w:spacing w:after="0" w:line="240" w:lineRule="auto"/>
        <w:ind w:left="851"/>
        <w:jc w:val="both"/>
        <w:rPr>
          <w:rFonts w:ascii="Times New Roman" w:hAnsi="Times New Roman" w:cs="Times New Roman"/>
          <w:lang w:val="es-ES_tradnl"/>
        </w:rPr>
      </w:pPr>
    </w:p>
    <w:p w:rsidR="009D6F14" w:rsidRDefault="00854C35" w:rsidP="00AA7C7D">
      <w:pPr>
        <w:numPr>
          <w:ilvl w:val="0"/>
          <w:numId w:val="6"/>
        </w:numPr>
        <w:spacing w:after="0" w:line="240" w:lineRule="auto"/>
        <w:jc w:val="both"/>
        <w:rPr>
          <w:rFonts w:ascii="Times New Roman" w:hAnsi="Times New Roman" w:cs="Times New Roman"/>
          <w:lang w:val="es-ES_tradnl"/>
        </w:rPr>
      </w:pPr>
      <w:r w:rsidRPr="00580E7C">
        <w:rPr>
          <w:rFonts w:ascii="Times New Roman" w:hAnsi="Times New Roman" w:cs="Times New Roman"/>
          <w:lang w:val="es-ES_tradnl"/>
        </w:rPr>
        <w:t>El día nueve de mayo de este año, el usuario presentó su reclamo en una de las agencias del operador, aduciendo cobros indebidos en concepto de roaming en la facturación del mes de marzo del presente año,</w:t>
      </w:r>
      <w:r w:rsidR="005F4923" w:rsidRPr="00580E7C">
        <w:rPr>
          <w:rFonts w:ascii="Times New Roman" w:hAnsi="Times New Roman" w:cs="Times New Roman"/>
          <w:lang w:val="es-ES_tradnl"/>
        </w:rPr>
        <w:t xml:space="preserve"> debido a que </w:t>
      </w:r>
      <w:r w:rsidR="00580E7C" w:rsidRPr="00580E7C">
        <w:rPr>
          <w:rFonts w:ascii="Times New Roman" w:hAnsi="Times New Roman" w:cs="Times New Roman"/>
          <w:lang w:val="es-ES_tradnl"/>
        </w:rPr>
        <w:t xml:space="preserve">contrato </w:t>
      </w:r>
      <w:r w:rsidR="00F3647D">
        <w:rPr>
          <w:rFonts w:ascii="Times New Roman" w:hAnsi="Times New Roman" w:cs="Times New Roman"/>
          <w:lang w:val="es-ES_tradnl"/>
        </w:rPr>
        <w:t xml:space="preserve">el </w:t>
      </w:r>
      <w:r w:rsidR="00580E7C" w:rsidRPr="00580E7C">
        <w:rPr>
          <w:rFonts w:ascii="Times New Roman" w:hAnsi="Times New Roman" w:cs="Times New Roman"/>
          <w:lang w:val="es-ES_tradnl"/>
        </w:rPr>
        <w:t>Plan Nación que lo habilita a utilizar los servicios de telefonía en la región centroamericana sin cargo de roaming o cargos adicionales</w:t>
      </w:r>
      <w:r w:rsidR="00580E7C">
        <w:rPr>
          <w:rFonts w:ascii="Times New Roman" w:hAnsi="Times New Roman" w:cs="Times New Roman"/>
          <w:lang w:val="es-ES_tradnl"/>
        </w:rPr>
        <w:t>.</w:t>
      </w:r>
    </w:p>
    <w:p w:rsidR="00580E7C" w:rsidRPr="00580E7C" w:rsidRDefault="00580E7C" w:rsidP="00580E7C">
      <w:pPr>
        <w:spacing w:after="0" w:line="240" w:lineRule="auto"/>
        <w:jc w:val="both"/>
        <w:rPr>
          <w:rFonts w:ascii="Times New Roman" w:hAnsi="Times New Roman" w:cs="Times New Roman"/>
          <w:lang w:val="es-ES_tradnl"/>
        </w:rPr>
      </w:pPr>
    </w:p>
    <w:p w:rsidR="009D6F14" w:rsidRPr="00A536D7" w:rsidRDefault="003D5BE7" w:rsidP="00657F81">
      <w:pPr>
        <w:numPr>
          <w:ilvl w:val="0"/>
          <w:numId w:val="6"/>
        </w:numPr>
        <w:spacing w:after="0" w:line="0" w:lineRule="atLeast"/>
        <w:jc w:val="both"/>
        <w:rPr>
          <w:rFonts w:ascii="Times New Roman" w:hAnsi="Times New Roman" w:cs="Times New Roman"/>
          <w:lang w:val="es-ES_tradnl"/>
        </w:rPr>
      </w:pPr>
      <w:r>
        <w:rPr>
          <w:rFonts w:ascii="Times New Roman" w:hAnsi="Times New Roman" w:cs="Times New Roman"/>
          <w:lang w:val="es-ES_tradnl"/>
        </w:rPr>
        <w:t>El usuario</w:t>
      </w:r>
      <w:r w:rsidR="009D6F14" w:rsidRPr="00A536D7">
        <w:rPr>
          <w:rFonts w:ascii="Times New Roman" w:hAnsi="Times New Roman" w:cs="Times New Roman"/>
          <w:lang w:val="es-ES_tradnl"/>
        </w:rPr>
        <w:t xml:space="preserve"> </w:t>
      </w:r>
      <w:r>
        <w:rPr>
          <w:rFonts w:ascii="Times New Roman" w:hAnsi="Times New Roman" w:cs="Times New Roman"/>
          <w:lang w:val="es-ES_tradnl"/>
        </w:rPr>
        <w:t xml:space="preserve">reiteró </w:t>
      </w:r>
      <w:r w:rsidR="007372F2">
        <w:rPr>
          <w:rFonts w:ascii="Times New Roman" w:hAnsi="Times New Roman" w:cs="Times New Roman"/>
          <w:lang w:val="es-ES_tradnl"/>
        </w:rPr>
        <w:t xml:space="preserve">ante el CAU de la SIGET </w:t>
      </w:r>
      <w:r>
        <w:rPr>
          <w:rFonts w:ascii="Times New Roman" w:hAnsi="Times New Roman" w:cs="Times New Roman"/>
          <w:lang w:val="es-ES_tradnl"/>
        </w:rPr>
        <w:t>la solicitud relacionada</w:t>
      </w:r>
      <w:r w:rsidR="009D6F14" w:rsidRPr="00A536D7">
        <w:rPr>
          <w:rFonts w:ascii="Times New Roman" w:hAnsi="Times New Roman" w:cs="Times New Roman"/>
          <w:lang w:val="es-ES_tradnl"/>
        </w:rPr>
        <w:t>.</w:t>
      </w:r>
    </w:p>
    <w:p w:rsidR="009D6F14" w:rsidRPr="00A536D7" w:rsidRDefault="009D6F14" w:rsidP="009D6F14">
      <w:pPr>
        <w:pStyle w:val="Prrafodelista"/>
        <w:spacing w:after="0" w:line="240" w:lineRule="auto"/>
        <w:ind w:left="993"/>
        <w:jc w:val="both"/>
        <w:rPr>
          <w:rFonts w:ascii="Times New Roman" w:hAnsi="Times New Roman" w:cs="Times New Roman"/>
          <w:lang w:val="es-ES_tradnl"/>
        </w:rPr>
      </w:pPr>
    </w:p>
    <w:p w:rsidR="009D6F14" w:rsidRPr="00A536D7" w:rsidRDefault="00B14A5F" w:rsidP="009D6F14">
      <w:pPr>
        <w:pStyle w:val="Prrafodelista"/>
        <w:numPr>
          <w:ilvl w:val="0"/>
          <w:numId w:val="1"/>
        </w:numPr>
        <w:spacing w:after="0" w:line="240" w:lineRule="auto"/>
        <w:ind w:left="567" w:hanging="425"/>
        <w:jc w:val="both"/>
        <w:rPr>
          <w:rFonts w:ascii="Times New Roman" w:hAnsi="Times New Roman" w:cs="Times New Roman"/>
          <w:lang w:val="es-ES_tradnl"/>
        </w:rPr>
      </w:pPr>
      <w:r w:rsidRPr="007C390E">
        <w:rPr>
          <w:rFonts w:ascii="Times New Roman" w:eastAsia="Times New Roman" w:hAnsi="Times New Roman"/>
          <w:lang w:eastAsia="es-ES"/>
        </w:rPr>
        <w:t xml:space="preserve">Mediante la resolución </w:t>
      </w:r>
      <w:r>
        <w:rPr>
          <w:rFonts w:ascii="Times New Roman" w:eastAsia="Times New Roman" w:hAnsi="Times New Roman"/>
          <w:lang w:eastAsia="es-ES"/>
        </w:rPr>
        <w:t>N°.</w:t>
      </w:r>
      <w:r w:rsidRPr="007C390E">
        <w:rPr>
          <w:rFonts w:ascii="Times New Roman" w:eastAsia="Times New Roman" w:hAnsi="Times New Roman"/>
          <w:lang w:eastAsia="es-ES"/>
        </w:rPr>
        <w:t xml:space="preserve"> T-0</w:t>
      </w:r>
      <w:r>
        <w:rPr>
          <w:rFonts w:ascii="Times New Roman" w:eastAsia="Times New Roman" w:hAnsi="Times New Roman"/>
          <w:lang w:eastAsia="es-ES"/>
        </w:rPr>
        <w:t>62</w:t>
      </w:r>
      <w:r w:rsidRPr="007C390E">
        <w:rPr>
          <w:rFonts w:ascii="Times New Roman" w:eastAsia="Times New Roman" w:hAnsi="Times New Roman"/>
          <w:lang w:eastAsia="es-ES"/>
        </w:rPr>
        <w:t xml:space="preserve">-2019-CAU, esta Superintendencia concedió audiencia a la sociedad </w:t>
      </w:r>
      <w:r w:rsidR="005C26B6">
        <w:rPr>
          <w:rFonts w:ascii="Times New Roman" w:hAnsi="Times New Roman"/>
          <w:lang w:val="es-ES_tradnl"/>
        </w:rPr>
        <w:t>XXXXXXXXXXX</w:t>
      </w:r>
      <w:r>
        <w:rPr>
          <w:rFonts w:ascii="Times New Roman" w:hAnsi="Times New Roman"/>
          <w:lang w:val="es-ES_tradnl"/>
        </w:rPr>
        <w:t>, S.A. de C.V.,</w:t>
      </w:r>
      <w:r w:rsidR="00F3647D">
        <w:rPr>
          <w:rFonts w:ascii="Times New Roman" w:eastAsia="Times New Roman" w:hAnsi="Times New Roman"/>
          <w:lang w:eastAsia="es-ES"/>
        </w:rPr>
        <w:t xml:space="preserve"> para que por medio de su apoderado o representante l</w:t>
      </w:r>
      <w:r w:rsidRPr="007C390E">
        <w:rPr>
          <w:rFonts w:ascii="Times New Roman" w:eastAsia="Times New Roman" w:hAnsi="Times New Roman"/>
          <w:lang w:eastAsia="es-ES"/>
        </w:rPr>
        <w:t xml:space="preserve">egal </w:t>
      </w:r>
      <w:proofErr w:type="spellStart"/>
      <w:r w:rsidRPr="007C390E">
        <w:rPr>
          <w:rFonts w:ascii="Times New Roman" w:eastAsia="Times New Roman" w:hAnsi="Times New Roman"/>
          <w:lang w:val="es-ES" w:eastAsia="es-ES"/>
        </w:rPr>
        <w:t>presentara</w:t>
      </w:r>
      <w:proofErr w:type="spellEnd"/>
      <w:r w:rsidRPr="007C390E">
        <w:rPr>
          <w:rFonts w:ascii="Times New Roman" w:eastAsia="Times New Roman" w:hAnsi="Times New Roman"/>
          <w:lang w:val="es-ES" w:eastAsia="es-ES"/>
        </w:rPr>
        <w:t xml:space="preserve"> la documentación que comprobara, de ser el caso, que el reclamo de</w:t>
      </w:r>
      <w:r>
        <w:rPr>
          <w:rFonts w:ascii="Times New Roman" w:eastAsia="Times New Roman" w:hAnsi="Times New Roman"/>
          <w:lang w:val="es-ES" w:eastAsia="es-ES"/>
        </w:rPr>
        <w:t xml:space="preserve"> </w:t>
      </w:r>
      <w:r w:rsidRPr="007C390E">
        <w:rPr>
          <w:rFonts w:ascii="Times New Roman" w:eastAsia="Times New Roman" w:hAnsi="Times New Roman"/>
          <w:lang w:val="es-ES" w:eastAsia="es-ES"/>
        </w:rPr>
        <w:t>l</w:t>
      </w:r>
      <w:r>
        <w:rPr>
          <w:rFonts w:ascii="Times New Roman" w:eastAsia="Times New Roman" w:hAnsi="Times New Roman"/>
          <w:lang w:val="es-ES" w:eastAsia="es-ES"/>
        </w:rPr>
        <w:t>a</w:t>
      </w:r>
      <w:r w:rsidRPr="007C390E">
        <w:rPr>
          <w:rFonts w:ascii="Times New Roman" w:eastAsia="Times New Roman" w:hAnsi="Times New Roman"/>
          <w:lang w:val="es-ES" w:eastAsia="es-ES"/>
        </w:rPr>
        <w:t xml:space="preserve"> </w:t>
      </w:r>
      <w:r w:rsidRPr="007C390E">
        <w:rPr>
          <w:rFonts w:ascii="Times New Roman" w:eastAsia="Times New Roman" w:hAnsi="Times New Roman"/>
          <w:lang w:eastAsia="es-ES"/>
        </w:rPr>
        <w:t>sociedad</w:t>
      </w:r>
      <w:r>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Pr>
          <w:rFonts w:ascii="Times New Roman" w:eastAsia="Times New Roman" w:hAnsi="Times New Roman"/>
          <w:lang w:eastAsia="es-ES"/>
        </w:rPr>
        <w:t>, S.A. de C.V.</w:t>
      </w:r>
      <w:r w:rsidRPr="007C390E">
        <w:rPr>
          <w:rFonts w:ascii="Times New Roman" w:eastAsia="Times New Roman" w:hAnsi="Times New Roman"/>
          <w:lang w:val="es-ES" w:eastAsia="es-ES"/>
        </w:rPr>
        <w:t xml:space="preserve">, fue resuelto y debidamente notificado en el plazo indicado </w:t>
      </w:r>
      <w:r>
        <w:rPr>
          <w:rFonts w:ascii="Times New Roman" w:eastAsia="Times New Roman" w:hAnsi="Times New Roman"/>
          <w:lang w:val="es-ES" w:eastAsia="es-ES"/>
        </w:rPr>
        <w:t>en la Ley de Telecomunicaciones</w:t>
      </w:r>
      <w:r w:rsidR="009D6F14" w:rsidRPr="00A536D7">
        <w:rPr>
          <w:rFonts w:ascii="Times New Roman" w:hAnsi="Times New Roman" w:cs="Times New Roman"/>
          <w:lang w:val="es-ES_tradnl"/>
        </w:rPr>
        <w:t>.</w:t>
      </w:r>
    </w:p>
    <w:p w:rsidR="009D6F14" w:rsidRPr="00A536D7" w:rsidRDefault="009D6F14" w:rsidP="009D6F14">
      <w:pPr>
        <w:pStyle w:val="Prrafodelista"/>
        <w:spacing w:after="0" w:line="240" w:lineRule="auto"/>
        <w:jc w:val="both"/>
        <w:rPr>
          <w:rFonts w:ascii="Times New Roman" w:hAnsi="Times New Roman" w:cs="Times New Roman"/>
          <w:lang w:val="es-ES_tradnl"/>
        </w:rPr>
      </w:pPr>
    </w:p>
    <w:p w:rsidR="000A2EBA" w:rsidRPr="000A2EBA" w:rsidRDefault="000A2EBA" w:rsidP="000A2EBA">
      <w:pPr>
        <w:pStyle w:val="Prrafodelista"/>
        <w:numPr>
          <w:ilvl w:val="0"/>
          <w:numId w:val="1"/>
        </w:numPr>
        <w:spacing w:after="0" w:line="240" w:lineRule="auto"/>
        <w:ind w:left="567" w:hanging="425"/>
        <w:jc w:val="both"/>
        <w:rPr>
          <w:rFonts w:ascii="Times New Roman" w:eastAsia="Times New Roman" w:hAnsi="Times New Roman" w:cs="Times New Roman"/>
          <w:i/>
          <w:lang w:val="es-ES" w:eastAsia="es-ES"/>
        </w:rPr>
      </w:pPr>
      <w:r w:rsidRPr="000A2EBA">
        <w:rPr>
          <w:rFonts w:ascii="Times New Roman" w:eastAsia="Times New Roman" w:hAnsi="Times New Roman" w:cs="Times New Roman"/>
          <w:lang w:val="es-SV" w:eastAsia="es-ES"/>
        </w:rPr>
        <w:t xml:space="preserve">La licenciada </w:t>
      </w:r>
      <w:r w:rsidR="005C26B6">
        <w:rPr>
          <w:rFonts w:ascii="Times New Roman" w:eastAsia="Times New Roman" w:hAnsi="Times New Roman" w:cs="Times New Roman"/>
          <w:lang w:val="es-SV" w:eastAsia="es-ES"/>
        </w:rPr>
        <w:t>XXXXXXXXXXXXXXX</w:t>
      </w:r>
      <w:r w:rsidRPr="000A2EBA">
        <w:rPr>
          <w:rFonts w:ascii="Times New Roman" w:eastAsia="Times New Roman" w:hAnsi="Times New Roman" w:cs="Times New Roman"/>
          <w:lang w:val="es-SV" w:eastAsia="es-ES"/>
        </w:rPr>
        <w:t xml:space="preserve">, actuando en su calidad de apoderada general administrativa, mercantil y judicial de la sociedad </w:t>
      </w:r>
      <w:r w:rsidR="005C26B6">
        <w:rPr>
          <w:rFonts w:ascii="Times New Roman" w:eastAsia="Times New Roman" w:hAnsi="Times New Roman" w:cs="Times New Roman"/>
          <w:lang w:val="es-SV" w:eastAsia="es-ES"/>
        </w:rPr>
        <w:t>XXXXXXXXXXX</w:t>
      </w:r>
      <w:r w:rsidRPr="000A2EBA">
        <w:rPr>
          <w:rFonts w:ascii="Times New Roman" w:eastAsia="Times New Roman" w:hAnsi="Times New Roman" w:cs="Times New Roman"/>
          <w:lang w:val="es-SV" w:eastAsia="es-ES"/>
        </w:rPr>
        <w:t>, S.A. de C.V.,</w:t>
      </w:r>
      <w:r w:rsidRPr="000A2EBA">
        <w:rPr>
          <w:rFonts w:ascii="Times New Roman" w:eastAsia="Times New Roman" w:hAnsi="Times New Roman" w:cs="Times New Roman"/>
          <w:lang w:eastAsia="es-ES"/>
        </w:rPr>
        <w:t xml:space="preserve"> presentó un escrito</w:t>
      </w:r>
      <w:r w:rsidRPr="000A2EBA">
        <w:rPr>
          <w:rFonts w:ascii="Times New Roman" w:eastAsia="Times New Roman" w:hAnsi="Times New Roman" w:cs="Times New Roman"/>
          <w:lang w:val="es-ES" w:eastAsia="es-ES"/>
        </w:rPr>
        <w:t xml:space="preserve"> expresando lo siguiente: </w:t>
      </w: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r w:rsidRPr="000A2EBA">
        <w:rPr>
          <w:rFonts w:ascii="Times New Roman" w:eastAsia="Times New Roman" w:hAnsi="Times New Roman" w:cs="Times New Roman"/>
          <w:i/>
          <w:lang w:val="es-ES" w:eastAsia="es-ES"/>
        </w:rPr>
        <w:t xml:space="preserve">“““(…) el reclamo del señor </w:t>
      </w:r>
      <w:r w:rsidR="005C26B6">
        <w:rPr>
          <w:rFonts w:ascii="Times New Roman" w:eastAsia="Times New Roman" w:hAnsi="Times New Roman" w:cs="Times New Roman"/>
          <w:i/>
          <w:lang w:eastAsia="es-ES"/>
        </w:rPr>
        <w:t>XXXXXXXXXX</w:t>
      </w:r>
      <w:r w:rsidRPr="000A2EBA">
        <w:rPr>
          <w:rFonts w:ascii="Times New Roman" w:eastAsia="Times New Roman" w:hAnsi="Times New Roman" w:cs="Times New Roman"/>
          <w:i/>
          <w:lang w:eastAsia="es-ES"/>
        </w:rPr>
        <w:t xml:space="preserve">, representante legal de la empresa </w:t>
      </w:r>
      <w:r w:rsidR="005C26B6">
        <w:rPr>
          <w:rFonts w:ascii="Times New Roman" w:eastAsia="Times New Roman" w:hAnsi="Times New Roman" w:cs="Times New Roman"/>
          <w:i/>
          <w:lang w:eastAsia="es-ES"/>
        </w:rPr>
        <w:t>XXXXXXXXXXX</w:t>
      </w:r>
      <w:r w:rsidRPr="000A2EBA">
        <w:rPr>
          <w:rFonts w:ascii="Times New Roman" w:eastAsia="Times New Roman" w:hAnsi="Times New Roman" w:cs="Times New Roman"/>
          <w:i/>
          <w:lang w:eastAsia="es-ES"/>
        </w:rPr>
        <w:t xml:space="preserve"> S.A de C.V. fue resuelto y notificado en tiempo en fecha 24 de mayo de 2019, y enviado por medio de correo electrónico </w:t>
      </w:r>
      <w:hyperlink r:id="rId7" w:history="1">
        <w:r w:rsidR="005C26B6">
          <w:rPr>
            <w:rFonts w:ascii="Times New Roman" w:eastAsia="Times New Roman" w:hAnsi="Times New Roman" w:cs="Times New Roman"/>
            <w:i/>
            <w:color w:val="0000FF" w:themeColor="hyperlink"/>
            <w:u w:val="single"/>
            <w:lang w:eastAsia="es-ES"/>
          </w:rPr>
          <w:t>XXXXXXXXXXXXX</w:t>
        </w:r>
      </w:hyperlink>
      <w:r w:rsidRPr="000A2EBA">
        <w:rPr>
          <w:rFonts w:ascii="Times New Roman" w:eastAsia="Times New Roman" w:hAnsi="Times New Roman" w:cs="Times New Roman"/>
          <w:i/>
          <w:lang w:eastAsia="es-ES"/>
        </w:rPr>
        <w:t>, el cual fue designado por el cliente para recibir notificaciones (…)</w:t>
      </w: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r w:rsidRPr="000A2EBA">
        <w:rPr>
          <w:rFonts w:ascii="Times New Roman" w:eastAsia="Times New Roman" w:hAnsi="Times New Roman" w:cs="Times New Roman"/>
          <w:i/>
          <w:lang w:val="es-ES" w:eastAsia="es-ES"/>
        </w:rPr>
        <w:t xml:space="preserve">b) En referencia a la anulación del saldo por servicios de roaming </w:t>
      </w:r>
      <w:r w:rsidR="00845674">
        <w:rPr>
          <w:rFonts w:ascii="Times New Roman" w:eastAsia="Times New Roman" w:hAnsi="Times New Roman" w:cs="Times New Roman"/>
          <w:i/>
          <w:lang w:val="es-ES" w:eastAsia="es-ES"/>
        </w:rPr>
        <w:t>XXXX</w:t>
      </w:r>
      <w:bookmarkStart w:id="0" w:name="_GoBack"/>
      <w:bookmarkEnd w:id="0"/>
      <w:r w:rsidRPr="000A2EBA">
        <w:rPr>
          <w:rFonts w:ascii="Times New Roman" w:eastAsia="Times New Roman" w:hAnsi="Times New Roman" w:cs="Times New Roman"/>
          <w:i/>
          <w:lang w:val="es-ES" w:eastAsia="es-ES"/>
        </w:rPr>
        <w:t xml:space="preserve">, correspondiente al mes de marzo de la línea asociada a la empresa </w:t>
      </w:r>
      <w:r w:rsidR="005C26B6">
        <w:rPr>
          <w:rFonts w:ascii="Times New Roman" w:eastAsia="Times New Roman" w:hAnsi="Times New Roman" w:cs="Times New Roman"/>
          <w:i/>
          <w:lang w:val="es-ES" w:eastAsia="es-ES"/>
        </w:rPr>
        <w:t>XXXXXXXXXXX</w:t>
      </w:r>
      <w:r w:rsidRPr="000A2EBA">
        <w:rPr>
          <w:rFonts w:ascii="Times New Roman" w:eastAsia="Times New Roman" w:hAnsi="Times New Roman" w:cs="Times New Roman"/>
          <w:i/>
          <w:lang w:val="es-ES" w:eastAsia="es-ES"/>
        </w:rPr>
        <w:t xml:space="preserve"> S.A de C.V. con número </w:t>
      </w:r>
      <w:r w:rsidR="005C26B6">
        <w:rPr>
          <w:rFonts w:ascii="Times New Roman" w:eastAsia="Times New Roman" w:hAnsi="Times New Roman" w:cs="Times New Roman"/>
          <w:i/>
          <w:lang w:val="es-ES" w:eastAsia="es-ES"/>
        </w:rPr>
        <w:t>XXXXXXXXXXX</w:t>
      </w:r>
      <w:r w:rsidRPr="000A2EBA">
        <w:rPr>
          <w:rFonts w:ascii="Times New Roman" w:eastAsia="Times New Roman" w:hAnsi="Times New Roman" w:cs="Times New Roman"/>
          <w:i/>
          <w:lang w:val="es-ES" w:eastAsia="es-ES"/>
        </w:rPr>
        <w:t xml:space="preserve"> no procede ya que los saldos son acordes a lo consumido.</w:t>
      </w: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r w:rsidRPr="000A2EBA">
        <w:rPr>
          <w:rFonts w:ascii="Times New Roman" w:eastAsia="Times New Roman" w:hAnsi="Times New Roman" w:cs="Times New Roman"/>
          <w:i/>
          <w:lang w:val="es-ES" w:eastAsia="es-ES"/>
        </w:rPr>
        <w:t>c) Se realizó un ajuste como concesión de US$20.00 impuestos incluidos la fecha 16/04/2019, quedando un monto a cancelar por su parte de US$56.58 Impuestos incluidos siendo este remanente de la factura de consumo mensual con vencimiento 17/04/2019. (…)”””</w:t>
      </w:r>
    </w:p>
    <w:p w:rsidR="000A2EBA" w:rsidRPr="000A2EBA" w:rsidRDefault="000A2EBA" w:rsidP="000A2EBA">
      <w:pPr>
        <w:spacing w:after="0" w:line="240" w:lineRule="auto"/>
        <w:ind w:left="567"/>
        <w:jc w:val="both"/>
        <w:rPr>
          <w:rFonts w:ascii="Times New Roman" w:eastAsia="Times New Roman" w:hAnsi="Times New Roman" w:cs="Times New Roman"/>
          <w:i/>
          <w:lang w:val="es-ES" w:eastAsia="es-ES"/>
        </w:rPr>
      </w:pPr>
    </w:p>
    <w:p w:rsidR="001545F3" w:rsidRDefault="000A2EBA" w:rsidP="0053651A">
      <w:pPr>
        <w:spacing w:after="0" w:line="240" w:lineRule="auto"/>
        <w:ind w:left="567"/>
        <w:jc w:val="both"/>
        <w:rPr>
          <w:rFonts w:ascii="Times New Roman" w:eastAsia="Times New Roman" w:hAnsi="Times New Roman" w:cs="Times New Roman"/>
          <w:lang w:val="es-ES" w:eastAsia="es-ES"/>
        </w:rPr>
      </w:pPr>
      <w:r w:rsidRPr="000A2EBA">
        <w:rPr>
          <w:rFonts w:ascii="Times New Roman" w:eastAsia="Times New Roman" w:hAnsi="Times New Roman" w:cs="Times New Roman"/>
          <w:lang w:val="es-ES" w:eastAsia="es-ES"/>
        </w:rPr>
        <w:t xml:space="preserve">Junto al escrito, la apoderada agregó copia impresa del correo electrónico, copia de la carta de respuesta enviada al usuario y copia del reclamo interpuesto por el señor </w:t>
      </w:r>
      <w:r w:rsidR="005C26B6">
        <w:rPr>
          <w:rFonts w:ascii="Times New Roman" w:eastAsia="Times New Roman" w:hAnsi="Times New Roman" w:cs="Times New Roman"/>
          <w:lang w:val="es-ES" w:eastAsia="es-ES"/>
        </w:rPr>
        <w:t>XXXXXXXXXXX</w:t>
      </w:r>
      <w:r w:rsidRPr="000A2EBA">
        <w:rPr>
          <w:rFonts w:ascii="Times New Roman" w:eastAsia="Times New Roman" w:hAnsi="Times New Roman" w:cs="Times New Roman"/>
          <w:lang w:val="es-ES" w:eastAsia="es-ES"/>
        </w:rPr>
        <w:t xml:space="preserve"> ante el operador.</w:t>
      </w:r>
    </w:p>
    <w:p w:rsidR="0053651A" w:rsidRPr="0053651A" w:rsidRDefault="0053651A" w:rsidP="0053651A">
      <w:pPr>
        <w:spacing w:after="0" w:line="240" w:lineRule="auto"/>
        <w:ind w:left="567"/>
        <w:jc w:val="both"/>
        <w:rPr>
          <w:rFonts w:ascii="Times New Roman" w:eastAsia="Times New Roman" w:hAnsi="Times New Roman" w:cs="Times New Roman"/>
          <w:lang w:val="es-ES" w:eastAsia="es-ES"/>
        </w:rPr>
      </w:pPr>
    </w:p>
    <w:p w:rsidR="00B502A6" w:rsidRPr="00F3647D" w:rsidRDefault="007372F2" w:rsidP="00F3647D">
      <w:pPr>
        <w:pStyle w:val="Prrafodelista"/>
        <w:numPr>
          <w:ilvl w:val="0"/>
          <w:numId w:val="1"/>
        </w:numPr>
        <w:spacing w:after="0" w:line="240" w:lineRule="auto"/>
        <w:ind w:left="567" w:hanging="425"/>
        <w:jc w:val="both"/>
        <w:rPr>
          <w:rFonts w:ascii="Times New Roman" w:eastAsia="Times New Roman" w:hAnsi="Times New Roman"/>
          <w:lang w:val="es-ES" w:eastAsia="es-ES"/>
        </w:rPr>
      </w:pPr>
      <w:r>
        <w:rPr>
          <w:rFonts w:ascii="Times New Roman" w:eastAsia="Times New Roman" w:hAnsi="Times New Roman"/>
          <w:lang w:val="es-ES" w:eastAsia="es-ES"/>
        </w:rPr>
        <w:lastRenderedPageBreak/>
        <w:t>Por medio de la resolución N°</w:t>
      </w:r>
      <w:r w:rsidR="001545F3" w:rsidRPr="00B370E6">
        <w:rPr>
          <w:rFonts w:ascii="Times New Roman" w:eastAsia="Times New Roman" w:hAnsi="Times New Roman"/>
          <w:lang w:val="es-ES" w:eastAsia="es-ES"/>
        </w:rPr>
        <w:t>. T-</w:t>
      </w:r>
      <w:r w:rsidR="001545F3">
        <w:rPr>
          <w:rFonts w:ascii="Times New Roman" w:eastAsia="Times New Roman" w:hAnsi="Times New Roman"/>
          <w:lang w:val="es-ES" w:eastAsia="es-ES"/>
        </w:rPr>
        <w:t>0</w:t>
      </w:r>
      <w:r w:rsidR="00850BBA">
        <w:rPr>
          <w:rFonts w:ascii="Times New Roman" w:eastAsia="Times New Roman" w:hAnsi="Times New Roman"/>
          <w:lang w:val="es-ES" w:eastAsia="es-ES"/>
        </w:rPr>
        <w:t>71</w:t>
      </w:r>
      <w:r w:rsidR="001545F3" w:rsidRPr="00B370E6">
        <w:rPr>
          <w:rFonts w:ascii="Times New Roman" w:eastAsia="Times New Roman" w:hAnsi="Times New Roman"/>
          <w:lang w:val="es-ES" w:eastAsia="es-ES"/>
        </w:rPr>
        <w:t>-201</w:t>
      </w:r>
      <w:r w:rsidR="001545F3">
        <w:rPr>
          <w:rFonts w:ascii="Times New Roman" w:eastAsia="Times New Roman" w:hAnsi="Times New Roman"/>
          <w:lang w:val="es-ES" w:eastAsia="es-ES"/>
        </w:rPr>
        <w:t>9</w:t>
      </w:r>
      <w:r w:rsidR="001545F3" w:rsidRPr="00B370E6">
        <w:rPr>
          <w:rFonts w:ascii="Times New Roman" w:eastAsia="Times New Roman" w:hAnsi="Times New Roman"/>
          <w:lang w:val="es-ES" w:eastAsia="es-ES"/>
        </w:rPr>
        <w:t xml:space="preserve">-CAU, esta Superintendencia concedió audiencia </w:t>
      </w:r>
      <w:r w:rsidR="001545F3">
        <w:rPr>
          <w:rFonts w:ascii="Times New Roman" w:eastAsia="Times New Roman" w:hAnsi="Times New Roman"/>
          <w:lang w:val="es-ES" w:eastAsia="es-ES"/>
        </w:rPr>
        <w:t xml:space="preserve">al señor </w:t>
      </w:r>
      <w:r w:rsidR="005C26B6">
        <w:rPr>
          <w:rFonts w:ascii="Times New Roman" w:eastAsia="Times New Roman" w:hAnsi="Times New Roman"/>
          <w:lang w:eastAsia="es-ES"/>
        </w:rPr>
        <w:t>XXXXXXXXXXX</w:t>
      </w:r>
      <w:r w:rsidR="00850BBA">
        <w:rPr>
          <w:rFonts w:ascii="Times New Roman" w:eastAsia="Times New Roman" w:hAnsi="Times New Roman"/>
          <w:lang w:eastAsia="es-ES"/>
        </w:rPr>
        <w:t>, quien actúa en la calidad antes mencionada</w:t>
      </w:r>
      <w:r w:rsidR="001545F3" w:rsidRPr="00B370E6">
        <w:rPr>
          <w:rFonts w:ascii="Times New Roman" w:eastAsia="Times New Roman" w:hAnsi="Times New Roman"/>
          <w:lang w:val="es-ES" w:eastAsia="es-ES"/>
        </w:rPr>
        <w:t xml:space="preserve">, para que se </w:t>
      </w:r>
      <w:r w:rsidR="001545F3">
        <w:rPr>
          <w:rFonts w:ascii="Times New Roman" w:hAnsi="Times New Roman"/>
          <w:lang w:val="es-ES"/>
        </w:rPr>
        <w:t>pronunciara</w:t>
      </w:r>
      <w:r w:rsidR="001545F3" w:rsidRPr="00D36267">
        <w:rPr>
          <w:rFonts w:ascii="Times New Roman" w:hAnsi="Times New Roman"/>
          <w:lang w:val="es-ES"/>
        </w:rPr>
        <w:t xml:space="preserve"> por escrito sobre la respuesta </w:t>
      </w:r>
      <w:r w:rsidR="00F3647D" w:rsidRPr="007C390E">
        <w:rPr>
          <w:rFonts w:ascii="Times New Roman" w:hAnsi="Times New Roman"/>
          <w:lang w:val="es-ES"/>
        </w:rPr>
        <w:t>presentada</w:t>
      </w:r>
      <w:r w:rsidR="00F3647D" w:rsidRPr="00D36267">
        <w:rPr>
          <w:rFonts w:ascii="Times New Roman" w:hAnsi="Times New Roman"/>
          <w:lang w:val="es-ES"/>
        </w:rPr>
        <w:t xml:space="preserve"> </w:t>
      </w:r>
      <w:r w:rsidR="00F3647D">
        <w:rPr>
          <w:rFonts w:ascii="Times New Roman" w:hAnsi="Times New Roman"/>
          <w:lang w:val="es-ES"/>
        </w:rPr>
        <w:t>por el</w:t>
      </w:r>
      <w:r w:rsidR="001545F3" w:rsidRPr="00D36267">
        <w:rPr>
          <w:rFonts w:ascii="Times New Roman" w:hAnsi="Times New Roman"/>
          <w:lang w:val="es-ES"/>
        </w:rPr>
        <w:t xml:space="preserve"> operador</w:t>
      </w:r>
      <w:r w:rsidR="001545F3">
        <w:rPr>
          <w:rFonts w:ascii="Times New Roman" w:eastAsia="Times New Roman" w:hAnsi="Times New Roman"/>
          <w:lang w:val="es-ES" w:eastAsia="es-ES"/>
        </w:rPr>
        <w:t xml:space="preserve">.  </w:t>
      </w:r>
    </w:p>
    <w:p w:rsidR="00B502A6" w:rsidRDefault="0010138E" w:rsidP="00F3647D">
      <w:pPr>
        <w:pStyle w:val="Prrafodelista"/>
        <w:spacing w:after="0" w:line="240" w:lineRule="auto"/>
        <w:ind w:left="567"/>
        <w:jc w:val="both"/>
        <w:rPr>
          <w:rFonts w:ascii="Times New Roman" w:eastAsia="Times New Roman" w:hAnsi="Times New Roman" w:cs="Times New Roman"/>
          <w:i/>
          <w:lang w:val="es-ES" w:eastAsia="es-ES"/>
        </w:rPr>
      </w:pPr>
      <w:r>
        <w:rPr>
          <w:rFonts w:ascii="Times New Roman" w:eastAsia="Times New Roman" w:hAnsi="Times New Roman" w:cs="Times New Roman"/>
          <w:lang w:val="es-ES" w:eastAsia="es-ES"/>
        </w:rPr>
        <w:t>E</w:t>
      </w:r>
      <w:r w:rsidRPr="00A536D7">
        <w:rPr>
          <w:rFonts w:ascii="Times New Roman" w:eastAsia="Times New Roman" w:hAnsi="Times New Roman" w:cs="Times New Roman"/>
          <w:lang w:val="es-ES" w:eastAsia="es-ES"/>
        </w:rPr>
        <w:t xml:space="preserve">l usuario </w:t>
      </w:r>
      <w:r w:rsidR="00850BBA">
        <w:rPr>
          <w:rFonts w:ascii="Times New Roman" w:eastAsia="Times New Roman" w:hAnsi="Times New Roman" w:cs="Times New Roman"/>
          <w:lang w:val="es-ES" w:eastAsia="es-ES"/>
        </w:rPr>
        <w:t>envió un correo electrónico</w:t>
      </w:r>
      <w:r w:rsidRPr="00A536D7">
        <w:rPr>
          <w:rFonts w:ascii="Times New Roman" w:eastAsia="Times New Roman" w:hAnsi="Times New Roman" w:cs="Times New Roman"/>
          <w:lang w:val="es-ES" w:eastAsia="es-ES"/>
        </w:rPr>
        <w:t xml:space="preserve"> en </w:t>
      </w:r>
      <w:r w:rsidR="00850BBA">
        <w:rPr>
          <w:rFonts w:ascii="Times New Roman" w:eastAsia="Times New Roman" w:hAnsi="Times New Roman" w:cs="Times New Roman"/>
          <w:lang w:val="es-ES" w:eastAsia="es-ES"/>
        </w:rPr>
        <w:t>el</w:t>
      </w:r>
      <w:r w:rsidRPr="00A536D7">
        <w:rPr>
          <w:rFonts w:ascii="Times New Roman" w:eastAsia="Times New Roman" w:hAnsi="Times New Roman" w:cs="Times New Roman"/>
          <w:lang w:val="es-ES" w:eastAsia="es-ES"/>
        </w:rPr>
        <w:t xml:space="preserve"> cual </w:t>
      </w:r>
      <w:r w:rsidR="00B502A6">
        <w:rPr>
          <w:rFonts w:ascii="Times New Roman" w:eastAsia="Times New Roman" w:hAnsi="Times New Roman" w:cs="Times New Roman"/>
          <w:lang w:val="es-ES" w:eastAsia="es-ES"/>
        </w:rPr>
        <w:t>indicó</w:t>
      </w:r>
      <w:r w:rsidR="002E6A0C">
        <w:rPr>
          <w:rFonts w:ascii="Times New Roman" w:eastAsia="Times New Roman" w:hAnsi="Times New Roman" w:cs="Times New Roman"/>
          <w:lang w:val="es-ES" w:eastAsia="es-ES"/>
        </w:rPr>
        <w:t xml:space="preserve"> </w:t>
      </w:r>
      <w:r w:rsidR="00B502A6">
        <w:rPr>
          <w:rFonts w:ascii="Times New Roman" w:eastAsia="Times New Roman" w:hAnsi="Times New Roman" w:cs="Times New Roman"/>
          <w:lang w:val="es-ES" w:eastAsia="es-ES"/>
        </w:rPr>
        <w:t>que</w:t>
      </w:r>
      <w:r w:rsidRPr="00A536D7">
        <w:rPr>
          <w:rFonts w:ascii="Times New Roman" w:eastAsia="Times New Roman" w:hAnsi="Times New Roman" w:cs="Times New Roman"/>
          <w:lang w:val="es-ES" w:eastAsia="es-ES"/>
        </w:rPr>
        <w:t>:</w:t>
      </w:r>
      <w:r>
        <w:rPr>
          <w:rFonts w:ascii="Times New Roman" w:eastAsia="Times New Roman" w:hAnsi="Times New Roman" w:cs="Times New Roman"/>
          <w:i/>
          <w:lang w:val="es-ES" w:eastAsia="es-ES"/>
        </w:rPr>
        <w:t xml:space="preserve"> “““</w:t>
      </w:r>
      <w:r w:rsidRPr="00A536D7">
        <w:rPr>
          <w:rFonts w:ascii="Times New Roman" w:eastAsia="Times New Roman" w:hAnsi="Times New Roman" w:cs="Times New Roman"/>
          <w:i/>
          <w:lang w:val="es-ES" w:eastAsia="es-ES"/>
        </w:rPr>
        <w:t>(…)</w:t>
      </w:r>
      <w:r>
        <w:rPr>
          <w:rFonts w:ascii="Times New Roman" w:eastAsia="Times New Roman" w:hAnsi="Times New Roman" w:cs="Times New Roman"/>
          <w:i/>
          <w:lang w:val="es-ES" w:eastAsia="es-ES"/>
        </w:rPr>
        <w:t xml:space="preserve"> </w:t>
      </w:r>
      <w:r w:rsidR="00B502A6" w:rsidRPr="00B502A6">
        <w:rPr>
          <w:rFonts w:ascii="Times New Roman" w:eastAsia="Times New Roman" w:hAnsi="Times New Roman" w:cs="Times New Roman"/>
          <w:i/>
          <w:lang w:val="es-SV" w:eastAsia="es-ES"/>
        </w:rPr>
        <w:t xml:space="preserve">El </w:t>
      </w:r>
      <w:r w:rsidR="00F3647D" w:rsidRPr="00B502A6">
        <w:rPr>
          <w:rFonts w:ascii="Times New Roman" w:eastAsia="Times New Roman" w:hAnsi="Times New Roman" w:cs="Times New Roman"/>
          <w:i/>
          <w:lang w:val="es-SV" w:eastAsia="es-ES"/>
        </w:rPr>
        <w:t>día</w:t>
      </w:r>
      <w:r w:rsidR="00F3647D">
        <w:rPr>
          <w:rFonts w:ascii="Times New Roman" w:eastAsia="Times New Roman" w:hAnsi="Times New Roman" w:cs="Times New Roman"/>
          <w:i/>
          <w:lang w:val="es-SV" w:eastAsia="es-ES"/>
        </w:rPr>
        <w:t xml:space="preserve"> 24 de m</w:t>
      </w:r>
      <w:r w:rsidR="00B502A6" w:rsidRPr="00B502A6">
        <w:rPr>
          <w:rFonts w:ascii="Times New Roman" w:eastAsia="Times New Roman" w:hAnsi="Times New Roman" w:cs="Times New Roman"/>
          <w:i/>
          <w:lang w:val="es-SV" w:eastAsia="es-ES"/>
        </w:rPr>
        <w:t xml:space="preserve">ayo puse un reclamo por cargos indebidos a la Empresa </w:t>
      </w:r>
      <w:r w:rsidR="005C26B6">
        <w:rPr>
          <w:rFonts w:ascii="Times New Roman" w:eastAsia="Times New Roman" w:hAnsi="Times New Roman" w:cs="Times New Roman"/>
          <w:i/>
          <w:lang w:val="es-SV" w:eastAsia="es-ES"/>
        </w:rPr>
        <w:t>XXXX</w:t>
      </w:r>
      <w:r w:rsidR="00B502A6" w:rsidRPr="00B502A6">
        <w:rPr>
          <w:rFonts w:ascii="Times New Roman" w:eastAsia="Times New Roman" w:hAnsi="Times New Roman" w:cs="Times New Roman"/>
          <w:i/>
          <w:lang w:val="es-SV" w:eastAsia="es-ES"/>
        </w:rPr>
        <w:t xml:space="preserve">, efectuados por unos mensajes de texto enviados desde el </w:t>
      </w:r>
      <w:proofErr w:type="spellStart"/>
      <w:r w:rsidR="00B502A6" w:rsidRPr="00B502A6">
        <w:rPr>
          <w:rFonts w:ascii="Times New Roman" w:eastAsia="Times New Roman" w:hAnsi="Times New Roman" w:cs="Times New Roman"/>
          <w:i/>
          <w:lang w:val="es-SV" w:eastAsia="es-ES"/>
        </w:rPr>
        <w:t>telefono</w:t>
      </w:r>
      <w:proofErr w:type="spellEnd"/>
      <w:r w:rsidR="00B502A6" w:rsidRPr="00B502A6">
        <w:rPr>
          <w:rFonts w:ascii="Times New Roman" w:eastAsia="Times New Roman" w:hAnsi="Times New Roman" w:cs="Times New Roman"/>
          <w:i/>
          <w:lang w:val="es-SV" w:eastAsia="es-ES"/>
        </w:rPr>
        <w:t xml:space="preserve"> celular en plan corporativo No. </w:t>
      </w:r>
      <w:r w:rsidR="005C26B6">
        <w:rPr>
          <w:rFonts w:ascii="Times New Roman" w:eastAsia="Times New Roman" w:hAnsi="Times New Roman" w:cs="Times New Roman"/>
          <w:i/>
          <w:lang w:val="es-SV" w:eastAsia="es-ES"/>
        </w:rPr>
        <w:t>XXXXXXXXXXX</w:t>
      </w:r>
      <w:r w:rsidR="00B502A6" w:rsidRPr="00B502A6">
        <w:rPr>
          <w:rFonts w:ascii="Times New Roman" w:eastAsia="Times New Roman" w:hAnsi="Times New Roman" w:cs="Times New Roman"/>
          <w:i/>
          <w:lang w:val="es-SV" w:eastAsia="es-ES"/>
        </w:rPr>
        <w:t xml:space="preserve"> e Honduras. Dichos mensajes de texto fueron enviados </w:t>
      </w:r>
      <w:proofErr w:type="spellStart"/>
      <w:r w:rsidR="00B502A6" w:rsidRPr="00B502A6">
        <w:rPr>
          <w:rFonts w:ascii="Times New Roman" w:eastAsia="Times New Roman" w:hAnsi="Times New Roman" w:cs="Times New Roman"/>
          <w:i/>
          <w:lang w:val="es-SV" w:eastAsia="es-ES"/>
        </w:rPr>
        <w:t>despues</w:t>
      </w:r>
      <w:proofErr w:type="spellEnd"/>
      <w:r w:rsidR="00B502A6" w:rsidRPr="00B502A6">
        <w:rPr>
          <w:rFonts w:ascii="Times New Roman" w:eastAsia="Times New Roman" w:hAnsi="Times New Roman" w:cs="Times New Roman"/>
          <w:i/>
          <w:lang w:val="es-SV" w:eastAsia="es-ES"/>
        </w:rPr>
        <w:t xml:space="preserve"> de que mi esposa ya estaba en el Salvador de regreso. La </w:t>
      </w:r>
      <w:proofErr w:type="spellStart"/>
      <w:r w:rsidR="00B502A6" w:rsidRPr="00B502A6">
        <w:rPr>
          <w:rFonts w:ascii="Times New Roman" w:eastAsia="Times New Roman" w:hAnsi="Times New Roman" w:cs="Times New Roman"/>
          <w:i/>
          <w:lang w:val="es-SV" w:eastAsia="es-ES"/>
        </w:rPr>
        <w:t>compañia</w:t>
      </w:r>
      <w:proofErr w:type="spellEnd"/>
      <w:r w:rsidR="00B502A6" w:rsidRPr="00B502A6">
        <w:rPr>
          <w:rFonts w:ascii="Times New Roman" w:eastAsia="Times New Roman" w:hAnsi="Times New Roman" w:cs="Times New Roman"/>
          <w:i/>
          <w:lang w:val="es-SV" w:eastAsia="es-ES"/>
        </w:rPr>
        <w:t xml:space="preserve"> </w:t>
      </w:r>
      <w:r w:rsidR="005C26B6">
        <w:rPr>
          <w:rFonts w:ascii="Times New Roman" w:eastAsia="Times New Roman" w:hAnsi="Times New Roman" w:cs="Times New Roman"/>
          <w:i/>
          <w:lang w:val="es-SV" w:eastAsia="es-ES"/>
        </w:rPr>
        <w:t>XXXXXXXXX</w:t>
      </w:r>
      <w:r w:rsidR="00B502A6" w:rsidRPr="00B502A6">
        <w:rPr>
          <w:rFonts w:ascii="Times New Roman" w:eastAsia="Times New Roman" w:hAnsi="Times New Roman" w:cs="Times New Roman"/>
          <w:i/>
          <w:lang w:val="es-SV" w:eastAsia="es-ES"/>
        </w:rPr>
        <w:t xml:space="preserve"> argumenta que en mi reclamo no </w:t>
      </w:r>
      <w:proofErr w:type="spellStart"/>
      <w:r w:rsidR="00B502A6" w:rsidRPr="00B502A6">
        <w:rPr>
          <w:rFonts w:ascii="Times New Roman" w:eastAsia="Times New Roman" w:hAnsi="Times New Roman" w:cs="Times New Roman"/>
          <w:i/>
          <w:lang w:val="es-SV" w:eastAsia="es-ES"/>
        </w:rPr>
        <w:t>cumpli</w:t>
      </w:r>
      <w:proofErr w:type="spellEnd"/>
      <w:r w:rsidR="00B502A6" w:rsidRPr="00B502A6">
        <w:rPr>
          <w:rFonts w:ascii="Times New Roman" w:eastAsia="Times New Roman" w:hAnsi="Times New Roman" w:cs="Times New Roman"/>
          <w:i/>
          <w:lang w:val="es-SV" w:eastAsia="es-ES"/>
        </w:rPr>
        <w:t xml:space="preserve"> los plazos de la </w:t>
      </w:r>
      <w:proofErr w:type="spellStart"/>
      <w:r w:rsidR="00B502A6" w:rsidRPr="00B502A6">
        <w:rPr>
          <w:rFonts w:ascii="Times New Roman" w:eastAsia="Times New Roman" w:hAnsi="Times New Roman" w:cs="Times New Roman"/>
          <w:i/>
          <w:lang w:val="es-SV" w:eastAsia="es-ES"/>
        </w:rPr>
        <w:t>contestacion</w:t>
      </w:r>
      <w:proofErr w:type="spellEnd"/>
      <w:r w:rsidR="00B502A6" w:rsidRPr="00B502A6">
        <w:rPr>
          <w:rFonts w:ascii="Times New Roman" w:eastAsia="Times New Roman" w:hAnsi="Times New Roman" w:cs="Times New Roman"/>
          <w:i/>
          <w:lang w:val="es-SV" w:eastAsia="es-ES"/>
        </w:rPr>
        <w:t xml:space="preserve"> de ellos, aparte me siguen diciendo que dicho cobro es normal, cuando no considero correcto. </w:t>
      </w:r>
      <w:r w:rsidR="007367E9" w:rsidRPr="00F3647D">
        <w:rPr>
          <w:rFonts w:ascii="Times New Roman" w:eastAsia="Times New Roman" w:hAnsi="Times New Roman" w:cs="Times New Roman"/>
          <w:i/>
          <w:lang w:val="es-ES" w:eastAsia="es-ES"/>
        </w:rPr>
        <w:t>(…)”””</w:t>
      </w:r>
    </w:p>
    <w:p w:rsidR="00F3647D" w:rsidRPr="00F3647D" w:rsidRDefault="00F3647D" w:rsidP="00F3647D">
      <w:pPr>
        <w:pStyle w:val="Prrafodelista"/>
        <w:spacing w:after="0" w:line="240" w:lineRule="auto"/>
        <w:ind w:left="567"/>
        <w:jc w:val="both"/>
        <w:rPr>
          <w:rFonts w:ascii="Times New Roman" w:eastAsia="Times New Roman" w:hAnsi="Times New Roman" w:cs="Times New Roman"/>
          <w:i/>
          <w:lang w:val="es-SV" w:eastAsia="es-ES"/>
        </w:rPr>
      </w:pPr>
    </w:p>
    <w:p w:rsidR="00B502A6" w:rsidRPr="00B502A6" w:rsidRDefault="00B502A6" w:rsidP="002B69EA">
      <w:pPr>
        <w:spacing w:after="0" w:line="240" w:lineRule="auto"/>
        <w:ind w:left="567"/>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Adjunto a dicho correo, el usuario agregó copia </w:t>
      </w:r>
      <w:r w:rsidR="00B43408">
        <w:rPr>
          <w:rFonts w:ascii="Times New Roman" w:eastAsia="Times New Roman" w:hAnsi="Times New Roman" w:cs="Times New Roman"/>
          <w:lang w:val="es-ES" w:eastAsia="es-ES"/>
        </w:rPr>
        <w:t>de la respuesta a su reclamo enviada por el operador el día veinticuatro de mayo de este año</w:t>
      </w:r>
      <w:r w:rsidR="00AA09BF">
        <w:rPr>
          <w:rFonts w:ascii="Times New Roman" w:eastAsia="Times New Roman" w:hAnsi="Times New Roman" w:cs="Times New Roman"/>
          <w:lang w:val="es-ES" w:eastAsia="es-ES"/>
        </w:rPr>
        <w:t>,</w:t>
      </w:r>
      <w:r w:rsidR="00B43408" w:rsidRPr="00B43408">
        <w:rPr>
          <w:rFonts w:ascii="Times New Roman" w:eastAsia="Times New Roman" w:hAnsi="Times New Roman" w:cs="Times New Roman"/>
          <w:lang w:val="es-ES" w:eastAsia="es-ES"/>
        </w:rPr>
        <w:t xml:space="preserve"> </w:t>
      </w:r>
      <w:r w:rsidR="00B43408">
        <w:rPr>
          <w:rFonts w:ascii="Times New Roman" w:eastAsia="Times New Roman" w:hAnsi="Times New Roman" w:cs="Times New Roman"/>
          <w:lang w:val="es-ES" w:eastAsia="es-ES"/>
        </w:rPr>
        <w:t xml:space="preserve">mediante </w:t>
      </w:r>
      <w:r w:rsidR="00F53CDD">
        <w:rPr>
          <w:rFonts w:ascii="Times New Roman" w:eastAsia="Times New Roman" w:hAnsi="Times New Roman" w:cs="Times New Roman"/>
          <w:lang w:val="es-ES" w:eastAsia="es-ES"/>
        </w:rPr>
        <w:t xml:space="preserve">la dirección de </w:t>
      </w:r>
      <w:r w:rsidR="00B43408">
        <w:rPr>
          <w:rFonts w:ascii="Times New Roman" w:eastAsia="Times New Roman" w:hAnsi="Times New Roman" w:cs="Times New Roman"/>
          <w:lang w:val="es-ES" w:eastAsia="es-ES"/>
        </w:rPr>
        <w:t>correo electrónico</w:t>
      </w:r>
      <w:r w:rsidR="00F53CDD">
        <w:rPr>
          <w:rFonts w:ascii="Times New Roman" w:eastAsia="Times New Roman" w:hAnsi="Times New Roman" w:cs="Times New Roman"/>
          <w:lang w:val="es-ES" w:eastAsia="es-ES"/>
        </w:rPr>
        <w:t xml:space="preserve"> </w:t>
      </w:r>
      <w:hyperlink r:id="rId8" w:history="1">
        <w:r w:rsidR="00845674">
          <w:rPr>
            <w:rStyle w:val="Hipervnculo"/>
            <w:rFonts w:ascii="Times New Roman" w:eastAsia="Times New Roman" w:hAnsi="Times New Roman" w:cs="Times New Roman"/>
            <w:lang w:val="es-ES" w:eastAsia="es-ES"/>
          </w:rPr>
          <w:t>XXXXXXXXX</w:t>
        </w:r>
      </w:hyperlink>
      <w:r w:rsidR="00F53CDD">
        <w:rPr>
          <w:rFonts w:ascii="Times New Roman" w:eastAsia="Times New Roman" w:hAnsi="Times New Roman" w:cs="Times New Roman"/>
          <w:lang w:val="es-ES" w:eastAsia="es-ES"/>
        </w:rPr>
        <w:t xml:space="preserve"> </w:t>
      </w:r>
      <w:r w:rsidR="00B43408">
        <w:rPr>
          <w:rFonts w:ascii="Times New Roman" w:eastAsia="Times New Roman" w:hAnsi="Times New Roman" w:cs="Times New Roman"/>
          <w:lang w:val="es-ES" w:eastAsia="es-ES"/>
        </w:rPr>
        <w:t>y copia del reclamo interpuesto el nueve de mayo de este año.</w:t>
      </w:r>
    </w:p>
    <w:p w:rsidR="00B502A6" w:rsidRPr="00B502A6" w:rsidRDefault="00B502A6" w:rsidP="00B502A6">
      <w:pPr>
        <w:pStyle w:val="Prrafodelista"/>
        <w:ind w:left="567"/>
        <w:jc w:val="both"/>
        <w:rPr>
          <w:rFonts w:ascii="Times New Roman" w:eastAsia="Times New Roman" w:hAnsi="Times New Roman" w:cs="Times New Roman"/>
          <w:i/>
          <w:lang w:val="es-SV" w:eastAsia="es-ES"/>
        </w:rPr>
      </w:pPr>
    </w:p>
    <w:p w:rsidR="009D6F14" w:rsidRPr="00A536D7" w:rsidRDefault="009D6F14" w:rsidP="009D6F14">
      <w:pPr>
        <w:pStyle w:val="Prrafodelista"/>
        <w:numPr>
          <w:ilvl w:val="0"/>
          <w:numId w:val="1"/>
        </w:numPr>
        <w:spacing w:after="0" w:line="240" w:lineRule="auto"/>
        <w:ind w:left="567" w:hanging="425"/>
        <w:jc w:val="both"/>
        <w:rPr>
          <w:rFonts w:ascii="Times New Roman" w:hAnsi="Times New Roman" w:cs="Times New Roman"/>
          <w:lang w:val="es-ES_tradnl"/>
        </w:rPr>
      </w:pPr>
      <w:r w:rsidRPr="00A536D7">
        <w:rPr>
          <w:rFonts w:ascii="Times New Roman" w:hAnsi="Times New Roman" w:cs="Times New Roman"/>
          <w:lang w:val="es-ES_tradnl"/>
        </w:rPr>
        <w:t>En consideración de lo anterior, esta Superintendencia efectúa las valoraciones siguientes:</w:t>
      </w:r>
    </w:p>
    <w:p w:rsidR="009D6F14" w:rsidRPr="00DD0D40" w:rsidRDefault="009D6F14" w:rsidP="009D6F14">
      <w:pPr>
        <w:spacing w:after="0" w:line="240" w:lineRule="auto"/>
        <w:ind w:left="851"/>
        <w:contextualSpacing/>
        <w:jc w:val="both"/>
        <w:rPr>
          <w:rFonts w:ascii="Times New Roman" w:eastAsia="Times New Roman" w:hAnsi="Times New Roman" w:cs="Times New Roman"/>
          <w:b/>
          <w:u w:val="single"/>
          <w:lang w:val="es-ES_tradnl" w:eastAsia="es-ES"/>
        </w:rPr>
      </w:pPr>
    </w:p>
    <w:p w:rsidR="009D6F14" w:rsidRPr="00A536D7" w:rsidRDefault="009D6F14" w:rsidP="009D6F14">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Marco legal</w:t>
      </w:r>
    </w:p>
    <w:p w:rsidR="009D6F14" w:rsidRPr="00A536D7" w:rsidRDefault="009D6F14" w:rsidP="009D6F14">
      <w:pPr>
        <w:spacing w:after="0" w:line="240" w:lineRule="auto"/>
        <w:ind w:left="567"/>
        <w:contextualSpacing/>
        <w:jc w:val="both"/>
        <w:rPr>
          <w:rFonts w:ascii="Times New Roman" w:eastAsia="Times New Roman" w:hAnsi="Times New Roman" w:cs="Times New Roman"/>
          <w:b/>
          <w:u w:val="single"/>
          <w:lang w:val="es-ES"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La competencia de esta Superintendencia para conocer del presente procedimiento se encuentra descrita en el artículo 1, inciso segundo de la Ley de Telecomunicaciones, en cuanto preceptúa que la SIGET será la entidad responsable de aplicar y velar por el cumplimiento de las normas y regulaciones establecidas en dicha Ley y su Reglamento.</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eastAsia="es-ES"/>
        </w:rPr>
      </w:pPr>
    </w:p>
    <w:p w:rsidR="003D0C4A" w:rsidRPr="009D2758" w:rsidRDefault="003D0C4A" w:rsidP="009D2758">
      <w:pPr>
        <w:pStyle w:val="Prrafodelista"/>
        <w:spacing w:after="0" w:line="240" w:lineRule="auto"/>
        <w:ind w:left="567"/>
        <w:jc w:val="both"/>
        <w:rPr>
          <w:rFonts w:ascii="Times New Roman" w:eastAsia="Times New Roman" w:hAnsi="Times New Roman" w:cs="Times New Roman"/>
        </w:rPr>
      </w:pPr>
      <w:r w:rsidRPr="006B1881">
        <w:rPr>
          <w:rFonts w:ascii="Times New Roman" w:eastAsia="Times New Roman" w:hAnsi="Times New Roman"/>
          <w:lang w:eastAsia="es-ES"/>
        </w:rPr>
        <w:t>En concordancia a lo anterior,</w:t>
      </w:r>
      <w:r w:rsidRPr="003D0C4A">
        <w:rPr>
          <w:rFonts w:ascii="Times New Roman" w:eastAsia="Times New Roman" w:hAnsi="Times New Roman" w:cs="Times New Roman"/>
        </w:rPr>
        <w:t xml:space="preserve"> </w:t>
      </w:r>
      <w:r>
        <w:rPr>
          <w:rFonts w:ascii="Times New Roman" w:eastAsia="Times New Roman" w:hAnsi="Times New Roman" w:cs="Times New Roman"/>
        </w:rPr>
        <w:t>m</w:t>
      </w:r>
      <w:r w:rsidRPr="009F4717">
        <w:rPr>
          <w:rFonts w:ascii="Times New Roman" w:eastAsia="Times New Roman" w:hAnsi="Times New Roman" w:cs="Times New Roman"/>
        </w:rPr>
        <w:t>ediante</w:t>
      </w:r>
      <w:r>
        <w:rPr>
          <w:rFonts w:ascii="Times New Roman" w:eastAsia="Times New Roman" w:hAnsi="Times New Roman" w:cs="Times New Roman"/>
        </w:rPr>
        <w:t xml:space="preserve"> el Decreto Legislativo N.°</w:t>
      </w:r>
      <w:r w:rsidRPr="009F4717">
        <w:rPr>
          <w:rFonts w:ascii="Times New Roman" w:eastAsia="Times New Roman" w:hAnsi="Times New Roman" w:cs="Times New Roman"/>
        </w:rPr>
        <w:t xml:space="preserve"> </w:t>
      </w:r>
      <w:r>
        <w:rPr>
          <w:rFonts w:ascii="Times New Roman" w:eastAsia="Times New Roman" w:hAnsi="Times New Roman" w:cs="Times New Roman"/>
        </w:rPr>
        <w:t xml:space="preserve">281 </w:t>
      </w:r>
      <w:r w:rsidRPr="009F4717">
        <w:rPr>
          <w:rFonts w:ascii="Times New Roman" w:eastAsia="Times New Roman" w:hAnsi="Times New Roman" w:cs="Times New Roman"/>
        </w:rPr>
        <w:t>de fecha</w:t>
      </w:r>
      <w:r>
        <w:rPr>
          <w:rFonts w:ascii="Times New Roman" w:eastAsia="Times New Roman" w:hAnsi="Times New Roman" w:cs="Times New Roman"/>
        </w:rPr>
        <w:t xml:space="preserve"> veintisiete de marzo del año dos mil diecinueve</w:t>
      </w:r>
      <w:r w:rsidRPr="009F4717">
        <w:rPr>
          <w:rFonts w:ascii="Times New Roman" w:eastAsia="Times New Roman" w:hAnsi="Times New Roman" w:cs="Times New Roman"/>
        </w:rPr>
        <w:t>, publicado en e</w:t>
      </w:r>
      <w:r>
        <w:rPr>
          <w:rFonts w:ascii="Times New Roman" w:eastAsia="Times New Roman" w:hAnsi="Times New Roman" w:cs="Times New Roman"/>
        </w:rPr>
        <w:t>l Diario Oficial N°. 70, Tomo N</w:t>
      </w:r>
      <w:r w:rsidRPr="009F4717">
        <w:rPr>
          <w:rFonts w:ascii="Times New Roman" w:eastAsia="Times New Roman" w:hAnsi="Times New Roman" w:cs="Times New Roman"/>
        </w:rPr>
        <w:t>.</w:t>
      </w:r>
      <w:r>
        <w:rPr>
          <w:rFonts w:ascii="Times New Roman" w:eastAsia="Times New Roman" w:hAnsi="Times New Roman" w:cs="Times New Roman"/>
        </w:rPr>
        <w:t>°</w:t>
      </w:r>
      <w:r w:rsidRPr="009F4717">
        <w:rPr>
          <w:rFonts w:ascii="Times New Roman" w:eastAsia="Times New Roman" w:hAnsi="Times New Roman" w:cs="Times New Roman"/>
        </w:rPr>
        <w:t xml:space="preserve"> 423, de fecha diez de abril </w:t>
      </w:r>
      <w:r>
        <w:rPr>
          <w:rFonts w:ascii="Times New Roman" w:eastAsia="Times New Roman" w:hAnsi="Times New Roman" w:cs="Times New Roman"/>
        </w:rPr>
        <w:t>de este mismo año</w:t>
      </w:r>
      <w:r w:rsidRPr="009F4717">
        <w:rPr>
          <w:rFonts w:ascii="Times New Roman" w:eastAsia="Times New Roman" w:hAnsi="Times New Roman" w:cs="Times New Roman"/>
        </w:rPr>
        <w:t xml:space="preserve">, se </w:t>
      </w:r>
      <w:r>
        <w:rPr>
          <w:rFonts w:ascii="Times New Roman" w:eastAsia="Times New Roman" w:hAnsi="Times New Roman" w:cs="Times New Roman"/>
        </w:rPr>
        <w:t>reformó</w:t>
      </w:r>
      <w:r w:rsidRPr="009F4717">
        <w:rPr>
          <w:rFonts w:ascii="Times New Roman" w:eastAsia="Times New Roman" w:hAnsi="Times New Roman" w:cs="Times New Roman"/>
        </w:rPr>
        <w:t xml:space="preserve"> la Ley de Telecomunicaciones</w:t>
      </w:r>
      <w:r>
        <w:rPr>
          <w:rFonts w:ascii="Times New Roman" w:eastAsia="Times New Roman" w:hAnsi="Times New Roman" w:cs="Times New Roman"/>
        </w:rPr>
        <w:t>.</w:t>
      </w:r>
      <w:r w:rsidRPr="009F4717">
        <w:rPr>
          <w:rFonts w:ascii="Times New Roman" w:eastAsia="Times New Roman" w:hAnsi="Times New Roman" w:cs="Times New Roman"/>
        </w:rPr>
        <w:t xml:space="preserve"> </w:t>
      </w:r>
      <w:r w:rsidRPr="009D2758">
        <w:rPr>
          <w:rFonts w:ascii="Times New Roman" w:eastAsia="Times New Roman" w:hAnsi="Times New Roman" w:cs="Times New Roman"/>
        </w:rPr>
        <w:t xml:space="preserve">Dichas reformas tienen como finalidad garantizar y fortalecer el ejercicio de los derechos de los usuarios, así como la calidad de los servicios proporcionados por los operadores. </w:t>
      </w:r>
    </w:p>
    <w:p w:rsidR="003D0C4A" w:rsidRDefault="003D0C4A" w:rsidP="003D0C4A">
      <w:pPr>
        <w:spacing w:after="0" w:line="0" w:lineRule="atLeast"/>
        <w:ind w:left="567"/>
        <w:contextualSpacing/>
        <w:jc w:val="both"/>
        <w:rPr>
          <w:rFonts w:ascii="Times New Roman" w:eastAsia="Times New Roman" w:hAnsi="Times New Roman"/>
          <w:lang w:eastAsia="es-ES"/>
        </w:rPr>
      </w:pPr>
    </w:p>
    <w:p w:rsidR="003D0C4A" w:rsidRPr="006B1881" w:rsidRDefault="009D2758" w:rsidP="003D0C4A">
      <w:pPr>
        <w:spacing w:after="0" w:line="0" w:lineRule="atLeast"/>
        <w:ind w:left="567"/>
        <w:contextualSpacing/>
        <w:jc w:val="both"/>
        <w:rPr>
          <w:rFonts w:ascii="Times New Roman" w:eastAsia="Times New Roman" w:hAnsi="Times New Roman"/>
          <w:lang w:eastAsia="es-ES"/>
        </w:rPr>
      </w:pPr>
      <w:r>
        <w:rPr>
          <w:rFonts w:ascii="Times New Roman" w:eastAsia="Times New Roman" w:hAnsi="Times New Roman"/>
          <w:lang w:eastAsia="es-ES"/>
        </w:rPr>
        <w:t xml:space="preserve">En </w:t>
      </w:r>
      <w:r w:rsidR="003D0C4A" w:rsidRPr="006B1881">
        <w:rPr>
          <w:rFonts w:ascii="Times New Roman" w:eastAsia="Times New Roman" w:hAnsi="Times New Roman"/>
          <w:lang w:eastAsia="es-ES"/>
        </w:rPr>
        <w:t xml:space="preserve">el artículo 29 de la Ley de Telecomunicaciones, </w:t>
      </w:r>
      <w:r>
        <w:rPr>
          <w:rFonts w:ascii="Times New Roman" w:eastAsia="Times New Roman" w:hAnsi="Times New Roman"/>
          <w:lang w:eastAsia="es-ES"/>
        </w:rPr>
        <w:t xml:space="preserve">se establecieron </w:t>
      </w:r>
      <w:r w:rsidR="003D0C4A" w:rsidRPr="006B1881">
        <w:rPr>
          <w:rFonts w:ascii="Times New Roman" w:eastAsia="Times New Roman" w:hAnsi="Times New Roman"/>
          <w:lang w:val="es-ES" w:eastAsia="es-ES"/>
        </w:rPr>
        <w:t>los derechos de los usuarios de los servicios de telecomunicaciones, indicando -entre otros- los siguientes:</w:t>
      </w:r>
      <w:r w:rsidR="003D0C4A" w:rsidRPr="006B1881">
        <w:rPr>
          <w:rFonts w:ascii="Times New Roman" w:eastAsia="Times New Roman" w:hAnsi="Times New Roman"/>
          <w:lang w:eastAsia="es-ES"/>
        </w:rPr>
        <w:t xml:space="preserve"> </w:t>
      </w:r>
    </w:p>
    <w:p w:rsidR="003D0C4A" w:rsidRPr="006B1881" w:rsidRDefault="003D0C4A" w:rsidP="003D0C4A">
      <w:pPr>
        <w:spacing w:after="0" w:line="0" w:lineRule="atLeast"/>
        <w:ind w:left="567"/>
        <w:contextualSpacing/>
        <w:jc w:val="both"/>
        <w:rPr>
          <w:rFonts w:ascii="Times New Roman" w:eastAsia="Times New Roman" w:hAnsi="Times New Roman"/>
          <w:lang w:eastAsia="es-ES"/>
        </w:rPr>
      </w:pPr>
    </w:p>
    <w:p w:rsidR="003D0C4A" w:rsidRPr="006B1881" w:rsidRDefault="003D0C4A" w:rsidP="003D0C4A">
      <w:pPr>
        <w:spacing w:after="0" w:line="0" w:lineRule="atLeast"/>
        <w:ind w:left="567"/>
        <w:contextualSpacing/>
        <w:jc w:val="both"/>
        <w:rPr>
          <w:rFonts w:ascii="Times New Roman" w:eastAsia="Times New Roman" w:hAnsi="Times New Roman"/>
          <w:lang w:eastAsia="es-ES"/>
        </w:rPr>
      </w:pPr>
      <w:r w:rsidRPr="006B1881">
        <w:rPr>
          <w:rFonts w:ascii="Times New Roman" w:eastAsia="Times New Roman" w:hAnsi="Times New Roman"/>
          <w:i/>
          <w:lang w:val="es-ES" w:eastAsia="es-ES"/>
        </w:rPr>
        <w:t>“(…) f) A que en el contrato de servicio respectivo se especifiquen claramente los términos y condiciones bajo los cuales recibirá el servicio, especialmente en lo referente a calidad, cobertura, tarifas y continuidad del mismo; (…)</w:t>
      </w:r>
    </w:p>
    <w:p w:rsidR="003D0C4A" w:rsidRPr="006B1881" w:rsidRDefault="003D0C4A" w:rsidP="003D0C4A">
      <w:pPr>
        <w:spacing w:after="0" w:line="0" w:lineRule="atLeast"/>
        <w:ind w:left="567"/>
        <w:contextualSpacing/>
        <w:jc w:val="both"/>
        <w:rPr>
          <w:rFonts w:ascii="Times New Roman" w:eastAsia="Times New Roman" w:hAnsi="Times New Roman"/>
          <w:lang w:eastAsia="es-ES"/>
        </w:rPr>
      </w:pPr>
    </w:p>
    <w:p w:rsidR="003D0C4A" w:rsidRPr="006B1881" w:rsidRDefault="003D0C4A" w:rsidP="003D0C4A">
      <w:pPr>
        <w:spacing w:after="0" w:line="0" w:lineRule="atLeast"/>
        <w:ind w:left="567"/>
        <w:contextualSpacing/>
        <w:jc w:val="both"/>
        <w:rPr>
          <w:rFonts w:ascii="Times New Roman" w:eastAsia="Times New Roman" w:hAnsi="Times New Roman"/>
          <w:lang w:eastAsia="es-ES"/>
        </w:rPr>
      </w:pPr>
      <w:r w:rsidRPr="006B1881">
        <w:rPr>
          <w:rFonts w:ascii="Times New Roman" w:eastAsia="Times New Roman" w:hAnsi="Times New Roman"/>
          <w:i/>
          <w:lang w:val="es-ES" w:eastAsia="es-ES"/>
        </w:rPr>
        <w:t>i) A que los operadores resuelvan sus reclamos por el incumplimiento del contrato de los servicios de telecomunicaciones, por cobros indebidos o por cualquier otra causa de las establecidas en el art. 98 de esta ley, de acuerdo al procedimiento determinado en este cuerpo legal; debiendo entenderse como servicio de telecomunicaciones él o los conceptos def</w:t>
      </w:r>
      <w:r>
        <w:rPr>
          <w:rFonts w:ascii="Times New Roman" w:eastAsia="Times New Roman" w:hAnsi="Times New Roman"/>
          <w:i/>
          <w:lang w:val="es-ES" w:eastAsia="es-ES"/>
        </w:rPr>
        <w:t>inidos en la presente ley; (…)</w:t>
      </w:r>
    </w:p>
    <w:p w:rsidR="003D0C4A" w:rsidRDefault="003D0C4A" w:rsidP="003D0C4A">
      <w:pPr>
        <w:spacing w:after="0" w:line="0" w:lineRule="atLeast"/>
        <w:ind w:left="567"/>
        <w:contextualSpacing/>
        <w:jc w:val="both"/>
        <w:rPr>
          <w:rFonts w:ascii="Times New Roman" w:eastAsia="Times New Roman" w:hAnsi="Times New Roman"/>
          <w:lang w:eastAsia="es-ES"/>
        </w:rPr>
      </w:pPr>
      <w:r w:rsidRPr="006B1881">
        <w:rPr>
          <w:rFonts w:ascii="Times New Roman" w:eastAsia="Times New Roman" w:hAnsi="Times New Roman"/>
          <w:lang w:eastAsia="es-ES"/>
        </w:rPr>
        <w:tab/>
      </w:r>
    </w:p>
    <w:p w:rsidR="003D0C4A" w:rsidRDefault="003D0C4A" w:rsidP="003D0C4A">
      <w:pPr>
        <w:spacing w:after="0" w:line="0" w:lineRule="atLeast"/>
        <w:ind w:left="567"/>
        <w:contextualSpacing/>
        <w:jc w:val="both"/>
        <w:rPr>
          <w:rFonts w:ascii="Times New Roman" w:eastAsia="Times New Roman" w:hAnsi="Times New Roman"/>
          <w:i/>
          <w:lang w:eastAsia="es-ES"/>
        </w:rPr>
      </w:pPr>
      <w:r w:rsidRPr="003D0C4A">
        <w:rPr>
          <w:rFonts w:ascii="Times New Roman" w:eastAsia="Times New Roman" w:hAnsi="Times New Roman"/>
          <w:i/>
          <w:lang w:eastAsia="es-ES"/>
        </w:rPr>
        <w:t>r) A que durante la vigencia del contrato las condiciones contractuales aceptadas por el usuario, no sean modificadas de manera unilateral por parte del proveedor.</w:t>
      </w:r>
      <w:r>
        <w:rPr>
          <w:rFonts w:ascii="Times New Roman" w:eastAsia="Times New Roman" w:hAnsi="Times New Roman"/>
          <w:i/>
          <w:lang w:eastAsia="es-ES"/>
        </w:rPr>
        <w:t xml:space="preserve"> (…)</w:t>
      </w:r>
    </w:p>
    <w:p w:rsidR="003D0C4A" w:rsidRDefault="003D0C4A" w:rsidP="003D0C4A">
      <w:pPr>
        <w:spacing w:after="0" w:line="0" w:lineRule="atLeast"/>
        <w:ind w:left="567"/>
        <w:contextualSpacing/>
        <w:jc w:val="both"/>
        <w:rPr>
          <w:rFonts w:ascii="Times New Roman" w:eastAsia="Times New Roman" w:hAnsi="Times New Roman"/>
          <w:i/>
          <w:lang w:eastAsia="es-ES"/>
        </w:rPr>
      </w:pPr>
    </w:p>
    <w:p w:rsidR="003D0C4A" w:rsidRPr="003D0C4A" w:rsidRDefault="003D0C4A" w:rsidP="003D0C4A">
      <w:pPr>
        <w:spacing w:after="0" w:line="0" w:lineRule="atLeast"/>
        <w:ind w:left="567"/>
        <w:contextualSpacing/>
        <w:jc w:val="both"/>
        <w:rPr>
          <w:rFonts w:ascii="Times New Roman" w:eastAsia="Times New Roman" w:hAnsi="Times New Roman"/>
          <w:i/>
          <w:lang w:eastAsia="es-ES"/>
        </w:rPr>
      </w:pPr>
      <w:r>
        <w:rPr>
          <w:rFonts w:ascii="Times New Roman" w:eastAsia="Times New Roman" w:hAnsi="Times New Roman"/>
          <w:i/>
          <w:lang w:eastAsia="es-ES"/>
        </w:rPr>
        <w:t>t) A que se resuelva de forma expedita y eficiente toda petición, reclamación o trámites, en las oficinas físicas, centros de atención virtual o línea gratuita de atención al usuario, (…)”””</w:t>
      </w:r>
    </w:p>
    <w:p w:rsidR="009D6F14" w:rsidRPr="00A536D7" w:rsidRDefault="009D6F14" w:rsidP="003D0C4A">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b/>
      </w:r>
    </w:p>
    <w:p w:rsidR="009D6F14" w:rsidRPr="00A536D7" w:rsidRDefault="009D2758" w:rsidP="009D6F14">
      <w:pPr>
        <w:spacing w:after="0" w:line="240" w:lineRule="auto"/>
        <w:ind w:left="567"/>
        <w:contextualSpacing/>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Por otra parte, en </w:t>
      </w:r>
      <w:r w:rsidR="009D6F14" w:rsidRPr="00A536D7">
        <w:rPr>
          <w:rFonts w:ascii="Times New Roman" w:eastAsia="Times New Roman" w:hAnsi="Times New Roman" w:cs="Times New Roman"/>
          <w:lang w:eastAsia="es-ES"/>
        </w:rPr>
        <w:t xml:space="preserve">el artículo 98 de la Ley de Telecomunicaciones </w:t>
      </w:r>
      <w:r>
        <w:rPr>
          <w:rFonts w:ascii="Times New Roman" w:eastAsia="Times New Roman" w:hAnsi="Times New Roman" w:cs="Times New Roman"/>
          <w:lang w:eastAsia="es-ES"/>
        </w:rPr>
        <w:t>se detalló</w:t>
      </w:r>
      <w:r w:rsidR="009D6F14" w:rsidRPr="00A536D7">
        <w:rPr>
          <w:rFonts w:ascii="Times New Roman" w:eastAsia="Times New Roman" w:hAnsi="Times New Roman" w:cs="Times New Roman"/>
          <w:lang w:eastAsia="es-ES"/>
        </w:rPr>
        <w:t xml:space="preserve"> la forma de proceder en cuanto a la solución de reclamos de los usuarios, estableciendo lo siguiente: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p>
    <w:p w:rsidR="00D54690" w:rsidRDefault="009D6F14" w:rsidP="009D6F14">
      <w:pPr>
        <w:spacing w:after="0" w:line="240" w:lineRule="auto"/>
        <w:ind w:left="567"/>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w:t>
      </w:r>
      <w:r w:rsidR="00D54690">
        <w:rPr>
          <w:rFonts w:ascii="Times New Roman" w:eastAsia="Times New Roman" w:hAnsi="Times New Roman" w:cs="Times New Roman"/>
          <w:i/>
          <w:lang w:eastAsia="es-ES"/>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y sus reglamentos. (…)</w:t>
      </w:r>
    </w:p>
    <w:p w:rsidR="00D54690" w:rsidRDefault="00D54690" w:rsidP="009D6F14">
      <w:pPr>
        <w:spacing w:after="0" w:line="240" w:lineRule="auto"/>
        <w:ind w:left="567"/>
        <w:contextualSpacing/>
        <w:jc w:val="both"/>
        <w:rPr>
          <w:rFonts w:ascii="Times New Roman" w:eastAsia="Times New Roman" w:hAnsi="Times New Roman" w:cs="Times New Roman"/>
          <w:i/>
          <w:lang w:eastAsia="es-ES"/>
        </w:rPr>
      </w:pPr>
    </w:p>
    <w:p w:rsidR="00190D86" w:rsidRDefault="007730C7" w:rsidP="009D6F14">
      <w:pPr>
        <w:spacing w:after="0" w:line="240" w:lineRule="auto"/>
        <w:ind w:left="567"/>
        <w:contextualSpacing/>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Cuando el usuario no obtuviere resolución a su reclamo por parte del operador dentro del plazo establecido, se considerará la resolución a su favor, debi</w:t>
      </w:r>
      <w:r w:rsidR="00397053">
        <w:rPr>
          <w:rFonts w:ascii="Times New Roman" w:eastAsia="Times New Roman" w:hAnsi="Times New Roman" w:cs="Times New Roman"/>
          <w:i/>
          <w:lang w:eastAsia="es-ES"/>
        </w:rPr>
        <w:t>endo el usuario acudir a la SIGET para que ésta ordene al operador el reintegro de lo que corresponda según lo reclamado y a descontarle en su próximo período de facturación por los servicios no prestados. (…)</w:t>
      </w:r>
    </w:p>
    <w:p w:rsidR="00397053" w:rsidRDefault="00397053" w:rsidP="009D6F14">
      <w:pPr>
        <w:spacing w:after="0" w:line="240" w:lineRule="auto"/>
        <w:ind w:left="567"/>
        <w:contextualSpacing/>
        <w:jc w:val="both"/>
        <w:rPr>
          <w:rFonts w:ascii="Times New Roman" w:eastAsia="Times New Roman" w:hAnsi="Times New Roman" w:cs="Times New Roman"/>
          <w:i/>
          <w:lang w:eastAsia="es-ES"/>
        </w:rPr>
      </w:pPr>
    </w:p>
    <w:p w:rsidR="00397053" w:rsidRDefault="00397053" w:rsidP="009D6F14">
      <w:pPr>
        <w:spacing w:after="0" w:line="240" w:lineRule="auto"/>
        <w:ind w:left="567"/>
        <w:contextualSpacing/>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La solución del reclamo, favorable o desfavorable, deberá ser fundamentada y suscrita por el o los responsables, detallando cada uno de los medios probatorios actuados que sustenten su decisión y de las normas legales aplicadas en la resolución de cada caso. La notificación de la solución del reclamo deberá ser comunicada por escrito al usuario afectado, al día siguiente de vencido el plazo, enviando una copia de la misma a la SIGET; dicha notificación se efectuará en la dirección donde se remiten las facturas por el servicio reclamado o en la que el usuario hubiere señalado por escrito durante el procedimiento del reclamo.”</w:t>
      </w:r>
    </w:p>
    <w:p w:rsidR="009D6F14" w:rsidRPr="00A536D7" w:rsidRDefault="009D6F14" w:rsidP="00397053">
      <w:pPr>
        <w:spacing w:after="0" w:line="240" w:lineRule="auto"/>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Asimismo, el citado artículo desarrolla las causas por las que los usuarios pueden interponer un reclamo, entre las cuales se encuentran las siguientes: </w:t>
      </w:r>
      <w:r w:rsidR="00030129">
        <w:rPr>
          <w:rFonts w:ascii="Times New Roman" w:hAnsi="Times New Roman" w:cs="Times New Roman"/>
        </w:rPr>
        <w:t>letra a), numeral 1) vinculado a la facturación por cobros y cargos que el usuario desconoce</w:t>
      </w:r>
      <w:r w:rsidR="009D2758">
        <w:rPr>
          <w:rFonts w:ascii="Times New Roman" w:eastAsia="Times New Roman" w:hAnsi="Times New Roman" w:cs="Times New Roman"/>
          <w:lang w:eastAsia="es-ES"/>
        </w:rPr>
        <w:t xml:space="preserve">; y letra b) por montos cobrados respeto de los cuales el usuario desconoce el título del cual se deriva el derecho del operador.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u w:val="single"/>
          <w:lang w:eastAsia="es-ES"/>
        </w:rPr>
      </w:pPr>
      <w:r w:rsidRPr="00A536D7">
        <w:rPr>
          <w:rFonts w:ascii="Times New Roman" w:eastAsia="Times New Roman" w:hAnsi="Times New Roman" w:cs="Times New Roman"/>
          <w:lang w:eastAsia="es-ES"/>
        </w:rPr>
        <w:t xml:space="preserve">Finalmente, en el marco del Sistema Nacional de Protección al Consumidor del cual esta Superintendencia forma parte, se retoma los derechos básicos de los consumidores establecidos en el artículo 4 de la Ley de Protección al Consumidor, específicamente los preceptuados en la letra </w:t>
      </w:r>
      <w:r w:rsidRPr="00A536D7">
        <w:rPr>
          <w:rFonts w:ascii="Times New Roman" w:hAnsi="Times New Roman" w:cs="Times New Roman"/>
        </w:rPr>
        <w:t xml:space="preserve">letra </w:t>
      </w:r>
      <w:r w:rsidRPr="00A536D7">
        <w:rPr>
          <w:rFonts w:ascii="Times New Roman" w:eastAsia="Times New Roman" w:hAnsi="Times New Roman" w:cs="Times New Roman"/>
          <w:lang w:eastAsia="es-ES"/>
        </w:rPr>
        <w:t>j) Acceder a los órganos administrativos establecidos para ventilar los reclamos por violaciones a sus derechos, mediante un proceso simple, breve y gratuito; y, letra k) Defender sus derechos, en procedimientos administrativos de solución de conflictos, con la inversión de la carga de la prueba a su favor, cuando se trate de la prestación de servicios públicos.</w:t>
      </w:r>
    </w:p>
    <w:p w:rsidR="009D6F14" w:rsidRPr="00A536D7" w:rsidRDefault="009D6F14" w:rsidP="009D6F14">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numPr>
          <w:ilvl w:val="0"/>
          <w:numId w:val="2"/>
        </w:numPr>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Pertinencia de aplicar la presunción a favor</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 los servicios de telefonía fija y móvil</w:t>
      </w:r>
      <w:r w:rsidR="00501B1B">
        <w:rPr>
          <w:rFonts w:ascii="Times New Roman" w:eastAsia="Times New Roman" w:hAnsi="Times New Roman" w:cs="Times New Roman"/>
          <w:lang w:val="es-ES" w:eastAsia="es-ES"/>
        </w:rPr>
        <w:t xml:space="preserve">, </w:t>
      </w:r>
      <w:r w:rsidR="00501B1B" w:rsidRPr="003C6726">
        <w:rPr>
          <w:rFonts w:ascii="Times New Roman" w:eastAsia="Times New Roman" w:hAnsi="Times New Roman" w:cs="Times New Roman"/>
          <w:lang w:eastAsia="es-ES"/>
        </w:rPr>
        <w:t xml:space="preserve">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w:t>
      </w:r>
      <w:r w:rsidR="003C6726" w:rsidRPr="003C6726">
        <w:rPr>
          <w:rFonts w:ascii="Times New Roman" w:eastAsia="Times New Roman" w:hAnsi="Times New Roman" w:cs="Times New Roman"/>
          <w:lang w:eastAsia="es-ES"/>
        </w:rPr>
        <w:t>dicha</w:t>
      </w:r>
      <w:r w:rsidR="00501B1B" w:rsidRPr="003C6726">
        <w:rPr>
          <w:rFonts w:ascii="Times New Roman" w:eastAsia="Times New Roman" w:hAnsi="Times New Roman" w:cs="Times New Roman"/>
          <w:lang w:eastAsia="es-ES"/>
        </w:rPr>
        <w:t xml:space="preserve"> ley y sus reglamentos</w:t>
      </w:r>
      <w:r w:rsidRPr="003C6726">
        <w:rPr>
          <w:rFonts w:ascii="Times New Roman" w:eastAsia="Times New Roman" w:hAnsi="Times New Roman" w:cs="Times New Roman"/>
          <w:lang w:val="es-ES" w:eastAsia="es-ES"/>
        </w:rPr>
        <w:t>.</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Para ello, en dicha disposición legal se ha fijado un plazo máximo de </w:t>
      </w:r>
      <w:r w:rsidR="00501B1B">
        <w:rPr>
          <w:rFonts w:ascii="Times New Roman" w:eastAsia="Times New Roman" w:hAnsi="Times New Roman" w:cs="Times New Roman"/>
          <w:lang w:val="es-ES" w:eastAsia="es-ES"/>
        </w:rPr>
        <w:t>cinco</w:t>
      </w:r>
      <w:r w:rsidRPr="00A536D7">
        <w:rPr>
          <w:rFonts w:ascii="Times New Roman" w:eastAsia="Times New Roman" w:hAnsi="Times New Roman" w:cs="Times New Roman"/>
          <w:lang w:val="es-ES" w:eastAsia="es-ES"/>
        </w:rPr>
        <w:t xml:space="preserve">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w:t>
      </w:r>
      <w:r w:rsidRPr="00A536D7">
        <w:rPr>
          <w:rFonts w:ascii="Times New Roman" w:eastAsia="Times New Roman" w:hAnsi="Times New Roman" w:cs="Times New Roman"/>
          <w:lang w:val="es-ES" w:eastAsia="es-ES"/>
        </w:rPr>
        <w:lastRenderedPageBreak/>
        <w:t>hubiere ocasionado; por lo que, cuando se trate de cobros indebidos, el usuario tiene derecho a que se le reintegren las cantidades que hubiera cancelado.</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9D6F14" w:rsidRPr="00A536D7" w:rsidRDefault="009D6F14" w:rsidP="009D6F14">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w:t>
      </w:r>
    </w:p>
    <w:p w:rsidR="009D6F14" w:rsidRPr="00A536D7" w:rsidRDefault="009D6F14" w:rsidP="009D6F14">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Que el reclamo del usuario ante el operador se encuentre dentro de las causales enunciadas en el artículo 98 de la Ley de Telecomunicaciones; y,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p>
    <w:p w:rsidR="009D6F14" w:rsidRPr="00A536D7" w:rsidRDefault="009D6F14" w:rsidP="009D6F14">
      <w:pPr>
        <w:numPr>
          <w:ilvl w:val="0"/>
          <w:numId w:val="5"/>
        </w:numPr>
        <w:tabs>
          <w:tab w:val="left" w:pos="851"/>
        </w:tabs>
        <w:spacing w:after="0" w:line="240" w:lineRule="auto"/>
        <w:ind w:left="851"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Haber transcurrido un plazo de </w:t>
      </w:r>
      <w:r w:rsidR="00EC5509">
        <w:rPr>
          <w:rFonts w:ascii="Times New Roman" w:eastAsia="Times New Roman" w:hAnsi="Times New Roman" w:cs="Times New Roman"/>
          <w:lang w:val="es-ES" w:eastAsia="es-ES"/>
        </w:rPr>
        <w:t>cinco</w:t>
      </w:r>
      <w:r w:rsidRPr="00A536D7">
        <w:rPr>
          <w:rFonts w:ascii="Times New Roman" w:eastAsia="Times New Roman" w:hAnsi="Times New Roman" w:cs="Times New Roman"/>
          <w:lang w:val="es-ES" w:eastAsia="es-ES"/>
        </w:rPr>
        <w:t xml:space="preserve"> días hábiles contados a partir de la interposición del reclamo sin que el operador emita una respuesta; y en el caso de haberla emitido, no comunicarla por escrito al reclamante, al día hábil siguiente de vencido el plazo descrito.</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Con relación al primer supuesto, al realizar un análisis de los hechos que generaron el reclamo </w:t>
      </w:r>
      <w:r w:rsidR="00440CD8">
        <w:rPr>
          <w:rFonts w:ascii="Times New Roman" w:eastAsia="Times New Roman" w:hAnsi="Times New Roman" w:cs="Times New Roman"/>
          <w:lang w:val="es-ES" w:eastAsia="es-ES"/>
        </w:rPr>
        <w:t>de</w:t>
      </w:r>
      <w:r w:rsidR="00231C71">
        <w:rPr>
          <w:rFonts w:ascii="Times New Roman" w:eastAsia="Times New Roman" w:hAnsi="Times New Roman" w:cs="Times New Roman"/>
          <w:lang w:val="es-ES" w:eastAsia="es-ES"/>
        </w:rPr>
        <w:t xml:space="preserve"> </w:t>
      </w:r>
      <w:r w:rsidR="00440CD8">
        <w:rPr>
          <w:rFonts w:ascii="Times New Roman" w:eastAsia="Times New Roman" w:hAnsi="Times New Roman" w:cs="Times New Roman"/>
          <w:lang w:val="es-ES" w:eastAsia="es-ES"/>
        </w:rPr>
        <w:t>l</w:t>
      </w:r>
      <w:r w:rsidR="00231C71" w:rsidRPr="007C390E">
        <w:rPr>
          <w:rFonts w:ascii="Times New Roman" w:eastAsia="Times New Roman" w:hAnsi="Times New Roman"/>
          <w:lang w:eastAsia="es-ES"/>
        </w:rPr>
        <w:t>a sociedad</w:t>
      </w:r>
      <w:r w:rsidR="00231C71">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231C71">
        <w:rPr>
          <w:rFonts w:ascii="Times New Roman" w:eastAsia="Times New Roman" w:hAnsi="Times New Roman"/>
          <w:lang w:eastAsia="es-ES"/>
        </w:rPr>
        <w:t>, S.A. de C.V.</w:t>
      </w:r>
      <w:r w:rsidRPr="00A536D7">
        <w:rPr>
          <w:rFonts w:ascii="Times New Roman" w:eastAsia="Times New Roman" w:hAnsi="Times New Roman" w:cs="Times New Roman"/>
          <w:lang w:val="es-ES" w:eastAsia="es-ES"/>
        </w:rPr>
        <w:t>, se observa que los mismos encajan dentro de las causales por las que los usuarios pueden interponer sus reclamos, de conformidad co</w:t>
      </w:r>
      <w:r w:rsidR="007A6019">
        <w:rPr>
          <w:rFonts w:ascii="Times New Roman" w:eastAsia="Times New Roman" w:hAnsi="Times New Roman" w:cs="Times New Roman"/>
          <w:lang w:val="es-ES" w:eastAsia="es-ES"/>
        </w:rPr>
        <w:t xml:space="preserve">n los artículos 29 </w:t>
      </w:r>
      <w:r w:rsidR="00462CEB">
        <w:rPr>
          <w:rFonts w:ascii="Times New Roman" w:eastAsia="Times New Roman" w:hAnsi="Times New Roman" w:cs="Times New Roman"/>
          <w:lang w:val="es-ES" w:eastAsia="es-ES"/>
        </w:rPr>
        <w:t>y 98 letra</w:t>
      </w:r>
      <w:r w:rsidRPr="00A536D7">
        <w:rPr>
          <w:rFonts w:ascii="Times New Roman" w:eastAsia="Times New Roman" w:hAnsi="Times New Roman" w:cs="Times New Roman"/>
          <w:lang w:val="es-ES" w:eastAsia="es-ES"/>
        </w:rPr>
        <w:t xml:space="preserve"> </w:t>
      </w:r>
      <w:r w:rsidR="00F56E99">
        <w:rPr>
          <w:rFonts w:ascii="Times New Roman" w:eastAsia="Times New Roman" w:hAnsi="Times New Roman" w:cs="Times New Roman"/>
          <w:lang w:val="es-ES" w:eastAsia="es-ES"/>
        </w:rPr>
        <w:t>a</w:t>
      </w:r>
      <w:r w:rsidR="00440CD8">
        <w:rPr>
          <w:rFonts w:ascii="Times New Roman" w:eastAsia="Times New Roman" w:hAnsi="Times New Roman" w:cs="Times New Roman"/>
          <w:lang w:val="es-ES" w:eastAsia="es-ES"/>
        </w:rPr>
        <w:t>)</w:t>
      </w:r>
      <w:r w:rsidR="00F56E99">
        <w:rPr>
          <w:rFonts w:ascii="Times New Roman" w:eastAsia="Times New Roman" w:hAnsi="Times New Roman" w:cs="Times New Roman"/>
          <w:lang w:val="es-ES" w:eastAsia="es-ES"/>
        </w:rPr>
        <w:t>, numeral 1)</w:t>
      </w:r>
      <w:r w:rsidRPr="00A536D7">
        <w:rPr>
          <w:rFonts w:ascii="Times New Roman" w:eastAsia="Times New Roman" w:hAnsi="Times New Roman" w:cs="Times New Roman"/>
          <w:lang w:val="es-ES" w:eastAsia="es-ES"/>
        </w:rPr>
        <w:t xml:space="preserve"> </w:t>
      </w:r>
      <w:r w:rsidR="009D2758">
        <w:rPr>
          <w:rFonts w:ascii="Times New Roman" w:eastAsia="Times New Roman" w:hAnsi="Times New Roman" w:cs="Times New Roman"/>
          <w:lang w:val="es-ES" w:eastAsia="es-ES"/>
        </w:rPr>
        <w:t xml:space="preserve">y letra b) </w:t>
      </w:r>
      <w:r w:rsidRPr="00A536D7">
        <w:rPr>
          <w:rFonts w:ascii="Times New Roman" w:eastAsia="Times New Roman" w:hAnsi="Times New Roman" w:cs="Times New Roman"/>
          <w:lang w:val="es-ES" w:eastAsia="es-ES"/>
        </w:rPr>
        <w:t xml:space="preserve">de la Ley de Telecomunicaciones.   </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val="es-ES" w:eastAsia="es-ES"/>
        </w:rPr>
      </w:pPr>
    </w:p>
    <w:p w:rsidR="005F0301" w:rsidRDefault="005F0301" w:rsidP="005F0301">
      <w:pPr>
        <w:tabs>
          <w:tab w:val="left" w:pos="851"/>
        </w:tabs>
        <w:spacing w:after="0" w:line="0" w:lineRule="atLeast"/>
        <w:ind w:left="567"/>
        <w:contextualSpacing/>
        <w:jc w:val="both"/>
        <w:rPr>
          <w:rFonts w:ascii="Times New Roman" w:eastAsia="Times New Roman" w:hAnsi="Times New Roman"/>
          <w:lang w:val="es-ES" w:eastAsia="es-ES"/>
        </w:rPr>
      </w:pPr>
      <w:r w:rsidRPr="005F0301">
        <w:rPr>
          <w:rFonts w:ascii="Times New Roman" w:eastAsia="Times New Roman" w:hAnsi="Times New Roman"/>
          <w:lang w:val="es-ES" w:eastAsia="es-ES"/>
        </w:rPr>
        <w:t xml:space="preserve">En cuanto al segundo supuesto, el artículo 98 de la Ley de Telecomunicaciones establece que la notificación de la solución del reclamo deberá ser comunicada por escrito al usuario afectado, al día siguiente de vencido el plazo. </w:t>
      </w:r>
    </w:p>
    <w:p w:rsidR="009D2758" w:rsidRPr="005F0301" w:rsidRDefault="009D2758" w:rsidP="005F0301">
      <w:pPr>
        <w:tabs>
          <w:tab w:val="left" w:pos="851"/>
        </w:tabs>
        <w:spacing w:after="0" w:line="0" w:lineRule="atLeast"/>
        <w:ind w:left="567"/>
        <w:contextualSpacing/>
        <w:jc w:val="both"/>
        <w:rPr>
          <w:rFonts w:ascii="Times New Roman" w:eastAsia="Times New Roman" w:hAnsi="Times New Roman"/>
          <w:lang w:val="es-ES" w:eastAsia="es-ES"/>
        </w:rPr>
      </w:pPr>
    </w:p>
    <w:p w:rsidR="005F0301" w:rsidRPr="005F0301" w:rsidRDefault="005F0301" w:rsidP="005F0301">
      <w:pPr>
        <w:spacing w:after="0" w:line="240" w:lineRule="auto"/>
        <w:ind w:left="567"/>
        <w:jc w:val="both"/>
        <w:rPr>
          <w:rFonts w:ascii="Times New Roman" w:eastAsia="Times New Roman" w:hAnsi="Times New Roman"/>
          <w:lang w:val="es-ES" w:eastAsia="es-ES"/>
        </w:rPr>
      </w:pPr>
      <w:r w:rsidRPr="005F0301">
        <w:rPr>
          <w:rFonts w:ascii="Times New Roman" w:eastAsia="Times New Roman" w:hAnsi="Times New Roman"/>
          <w:lang w:val="es-ES" w:eastAsia="es-ES"/>
        </w:rPr>
        <w:t xml:space="preserve">En este punto, es oportuno indicar que los plazos para que la sociedad </w:t>
      </w:r>
      <w:r w:rsidR="005C26B6">
        <w:rPr>
          <w:rFonts w:ascii="Times New Roman" w:hAnsi="Times New Roman"/>
          <w:lang w:val="es-ES_tradnl"/>
        </w:rPr>
        <w:t>XXXXXXXXXXX</w:t>
      </w:r>
      <w:r w:rsidR="003C574C">
        <w:rPr>
          <w:rFonts w:ascii="Times New Roman" w:hAnsi="Times New Roman"/>
          <w:lang w:val="es-ES_tradnl"/>
        </w:rPr>
        <w:t>, S.A. de C.V.,</w:t>
      </w:r>
      <w:r w:rsidRPr="005F0301">
        <w:rPr>
          <w:rFonts w:ascii="Times New Roman" w:eastAsia="Times New Roman" w:hAnsi="Times New Roman"/>
          <w:lang w:val="es-ES" w:eastAsia="es-ES"/>
        </w:rPr>
        <w:t xml:space="preserve"> resolviera y notificara una respuesta </w:t>
      </w:r>
      <w:r w:rsidR="003C574C">
        <w:rPr>
          <w:rFonts w:ascii="Times New Roman" w:eastAsia="Times New Roman" w:hAnsi="Times New Roman"/>
          <w:lang w:val="es-ES" w:eastAsia="es-ES"/>
        </w:rPr>
        <w:t xml:space="preserve">a </w:t>
      </w:r>
      <w:r w:rsidR="003C574C">
        <w:rPr>
          <w:rFonts w:ascii="Times New Roman" w:eastAsia="Times New Roman" w:hAnsi="Times New Roman" w:cs="Times New Roman"/>
          <w:lang w:val="es-ES" w:eastAsia="es-ES"/>
        </w:rPr>
        <w:t>l</w:t>
      </w:r>
      <w:r w:rsidR="003C574C" w:rsidRPr="007C390E">
        <w:rPr>
          <w:rFonts w:ascii="Times New Roman" w:eastAsia="Times New Roman" w:hAnsi="Times New Roman"/>
          <w:lang w:eastAsia="es-ES"/>
        </w:rPr>
        <w:t>a sociedad</w:t>
      </w:r>
      <w:r w:rsidR="003C574C">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3C574C">
        <w:rPr>
          <w:rFonts w:ascii="Times New Roman" w:eastAsia="Times New Roman" w:hAnsi="Times New Roman"/>
          <w:lang w:eastAsia="es-ES"/>
        </w:rPr>
        <w:t>, S.A. de C.V.</w:t>
      </w:r>
      <w:r w:rsidR="003C574C" w:rsidRPr="00A536D7">
        <w:rPr>
          <w:rFonts w:ascii="Times New Roman" w:eastAsia="Times New Roman" w:hAnsi="Times New Roman" w:cs="Times New Roman"/>
          <w:lang w:val="es-ES" w:eastAsia="es-ES"/>
        </w:rPr>
        <w:t>,</w:t>
      </w:r>
      <w:r w:rsidRPr="005F0301">
        <w:rPr>
          <w:rFonts w:ascii="Times New Roman" w:eastAsia="Times New Roman" w:hAnsi="Times New Roman"/>
          <w:lang w:val="es-ES" w:eastAsia="es-ES"/>
        </w:rPr>
        <w:t xml:space="preserve"> finalizaron los días </w:t>
      </w:r>
      <w:r w:rsidR="002C7321">
        <w:rPr>
          <w:rFonts w:ascii="Times New Roman" w:eastAsia="Times New Roman" w:hAnsi="Times New Roman"/>
          <w:lang w:val="es-ES" w:eastAsia="es-ES"/>
        </w:rPr>
        <w:t>diecisiete y veinte de mayo</w:t>
      </w:r>
      <w:r w:rsidRPr="005F0301">
        <w:rPr>
          <w:rFonts w:ascii="Times New Roman" w:eastAsia="Times New Roman" w:hAnsi="Times New Roman"/>
          <w:lang w:val="es-ES" w:eastAsia="es-ES"/>
        </w:rPr>
        <w:t xml:space="preserve"> de este año, respectivamente.</w:t>
      </w:r>
    </w:p>
    <w:p w:rsidR="005F0301" w:rsidRPr="005F0301" w:rsidRDefault="005F0301" w:rsidP="005F0301">
      <w:pPr>
        <w:tabs>
          <w:tab w:val="num" w:pos="709"/>
        </w:tabs>
        <w:spacing w:line="0" w:lineRule="atLeast"/>
        <w:ind w:left="567"/>
        <w:contextualSpacing/>
        <w:jc w:val="both"/>
        <w:rPr>
          <w:rFonts w:ascii="Times New Roman" w:eastAsia="Times New Roman" w:hAnsi="Times New Roman"/>
          <w:lang w:val="es-ES" w:eastAsia="es-ES"/>
        </w:rPr>
      </w:pPr>
    </w:p>
    <w:p w:rsidR="005F0301" w:rsidRDefault="005F0301" w:rsidP="005F0301">
      <w:pPr>
        <w:tabs>
          <w:tab w:val="left" w:pos="851"/>
        </w:tabs>
        <w:spacing w:after="0" w:line="0" w:lineRule="atLeast"/>
        <w:ind w:left="567"/>
        <w:contextualSpacing/>
        <w:jc w:val="both"/>
        <w:rPr>
          <w:rFonts w:ascii="Times New Roman" w:eastAsia="Times New Roman" w:hAnsi="Times New Roman"/>
          <w:lang w:val="es-ES" w:eastAsia="es-ES"/>
        </w:rPr>
      </w:pPr>
      <w:r w:rsidRPr="005F0301">
        <w:rPr>
          <w:rFonts w:ascii="Times New Roman" w:eastAsia="Times New Roman" w:hAnsi="Times New Roman"/>
          <w:lang w:val="es-ES" w:eastAsia="es-ES"/>
        </w:rPr>
        <w:t xml:space="preserve">Respecto de lo anterior, debe traerse a colación que la sociedad </w:t>
      </w:r>
      <w:r w:rsidR="005C26B6">
        <w:rPr>
          <w:rFonts w:ascii="Times New Roman" w:hAnsi="Times New Roman"/>
          <w:lang w:val="es-ES_tradnl"/>
        </w:rPr>
        <w:t>XXXXXXXXXXX</w:t>
      </w:r>
      <w:r w:rsidR="00F42D81">
        <w:rPr>
          <w:rFonts w:ascii="Times New Roman" w:hAnsi="Times New Roman"/>
          <w:lang w:val="es-ES_tradnl"/>
        </w:rPr>
        <w:t>, S.A. de C.V.,</w:t>
      </w:r>
      <w:r w:rsidRPr="005F0301">
        <w:rPr>
          <w:rFonts w:ascii="Times New Roman" w:eastAsia="Times New Roman" w:hAnsi="Times New Roman"/>
          <w:lang w:val="es-ES" w:eastAsia="es-ES"/>
        </w:rPr>
        <w:t xml:space="preserve"> </w:t>
      </w:r>
      <w:r w:rsidR="00340EFC">
        <w:rPr>
          <w:rFonts w:ascii="Times New Roman" w:eastAsia="Times New Roman" w:hAnsi="Times New Roman"/>
          <w:lang w:val="es-ES" w:eastAsia="es-ES"/>
        </w:rPr>
        <w:t>remitió la respuesta del reclamo al correo electrónico</w:t>
      </w:r>
      <w:r w:rsidR="00340EFC" w:rsidRPr="00340EFC">
        <w:rPr>
          <w:rFonts w:ascii="Times New Roman" w:eastAsia="Times New Roman" w:hAnsi="Times New Roman"/>
          <w:lang w:val="es-ES" w:eastAsia="es-ES"/>
        </w:rPr>
        <w:t xml:space="preserve"> </w:t>
      </w:r>
      <w:r w:rsidR="00340EFC">
        <w:rPr>
          <w:rFonts w:ascii="Times New Roman" w:eastAsia="Times New Roman" w:hAnsi="Times New Roman"/>
          <w:lang w:val="es-ES" w:eastAsia="es-ES"/>
        </w:rPr>
        <w:t xml:space="preserve">del señor </w:t>
      </w:r>
      <w:r w:rsidR="005C26B6">
        <w:rPr>
          <w:rFonts w:ascii="Times New Roman" w:eastAsia="Times New Roman" w:hAnsi="Times New Roman"/>
          <w:lang w:val="es-ES" w:eastAsia="es-ES"/>
        </w:rPr>
        <w:t>XXXXXXXXXXX</w:t>
      </w:r>
      <w:r w:rsidR="00340EFC">
        <w:rPr>
          <w:rFonts w:ascii="Times New Roman" w:eastAsia="Times New Roman" w:hAnsi="Times New Roman"/>
          <w:lang w:val="es-ES" w:eastAsia="es-ES"/>
        </w:rPr>
        <w:t xml:space="preserve">, </w:t>
      </w:r>
      <w:r w:rsidR="007B61B1">
        <w:rPr>
          <w:rFonts w:ascii="Times New Roman" w:eastAsia="Times New Roman" w:hAnsi="Times New Roman"/>
          <w:lang w:val="es-ES" w:eastAsia="es-ES"/>
        </w:rPr>
        <w:t xml:space="preserve">hasta </w:t>
      </w:r>
      <w:r w:rsidR="00340EFC">
        <w:rPr>
          <w:rFonts w:ascii="Times New Roman" w:eastAsia="Times New Roman" w:hAnsi="Times New Roman"/>
          <w:lang w:val="es-ES" w:eastAsia="es-ES"/>
        </w:rPr>
        <w:t>el día veinticuatro de mayo de este año</w:t>
      </w:r>
      <w:r w:rsidR="00F82223">
        <w:rPr>
          <w:rFonts w:ascii="Times New Roman" w:eastAsia="Times New Roman" w:hAnsi="Times New Roman"/>
          <w:lang w:val="es-ES" w:eastAsia="es-ES"/>
        </w:rPr>
        <w:t xml:space="preserve">, </w:t>
      </w:r>
      <w:r w:rsidR="007B61B1">
        <w:rPr>
          <w:rFonts w:ascii="Times New Roman" w:eastAsia="Times New Roman" w:hAnsi="Times New Roman"/>
          <w:lang w:val="es-ES" w:eastAsia="es-ES"/>
        </w:rPr>
        <w:t xml:space="preserve">evidenciándose que notificó </w:t>
      </w:r>
      <w:r w:rsidR="00D31390">
        <w:rPr>
          <w:rFonts w:ascii="Times New Roman" w:eastAsia="Times New Roman" w:hAnsi="Times New Roman"/>
          <w:lang w:val="es-ES" w:eastAsia="es-ES"/>
        </w:rPr>
        <w:t>fuera</w:t>
      </w:r>
      <w:r w:rsidR="00F82223">
        <w:rPr>
          <w:rFonts w:ascii="Times New Roman" w:eastAsia="Times New Roman" w:hAnsi="Times New Roman"/>
          <w:lang w:val="es-ES" w:eastAsia="es-ES"/>
        </w:rPr>
        <w:t xml:space="preserve"> </w:t>
      </w:r>
      <w:r w:rsidR="00D31390">
        <w:rPr>
          <w:rFonts w:ascii="Times New Roman" w:eastAsia="Times New Roman" w:hAnsi="Times New Roman"/>
          <w:lang w:val="es-ES" w:eastAsia="es-ES"/>
        </w:rPr>
        <w:t>d</w:t>
      </w:r>
      <w:r w:rsidR="00F82223">
        <w:rPr>
          <w:rFonts w:ascii="Times New Roman" w:eastAsia="Times New Roman" w:hAnsi="Times New Roman"/>
          <w:lang w:val="es-ES" w:eastAsia="es-ES"/>
        </w:rPr>
        <w:t xml:space="preserve">el plazo establecido en </w:t>
      </w:r>
      <w:r w:rsidR="00340EFC">
        <w:rPr>
          <w:rFonts w:ascii="Times New Roman" w:eastAsia="Times New Roman" w:hAnsi="Times New Roman"/>
          <w:lang w:val="es-ES" w:eastAsia="es-ES"/>
        </w:rPr>
        <w:t xml:space="preserve">el artículo 98 de </w:t>
      </w:r>
      <w:r w:rsidR="00F82223">
        <w:rPr>
          <w:rFonts w:ascii="Times New Roman" w:eastAsia="Times New Roman" w:hAnsi="Times New Roman"/>
          <w:lang w:val="es-ES" w:eastAsia="es-ES"/>
        </w:rPr>
        <w:t>la Ley de Telecomunicaciones</w:t>
      </w:r>
      <w:r w:rsidRPr="005F0301">
        <w:rPr>
          <w:rFonts w:ascii="Times New Roman" w:eastAsia="Times New Roman" w:hAnsi="Times New Roman"/>
          <w:lang w:val="es-ES" w:eastAsia="es-ES"/>
        </w:rPr>
        <w:t>.</w:t>
      </w:r>
    </w:p>
    <w:p w:rsidR="00340EFC" w:rsidRPr="00340EFC" w:rsidRDefault="00340EFC" w:rsidP="007B61B1">
      <w:pPr>
        <w:tabs>
          <w:tab w:val="left" w:pos="851"/>
        </w:tabs>
        <w:spacing w:after="0" w:line="0" w:lineRule="atLeast"/>
        <w:contextualSpacing/>
        <w:jc w:val="both"/>
        <w:rPr>
          <w:rFonts w:ascii="Times New Roman" w:eastAsia="Times New Roman" w:hAnsi="Times New Roman"/>
          <w:lang w:val="es-ES" w:eastAsia="es-ES"/>
        </w:rPr>
      </w:pPr>
    </w:p>
    <w:p w:rsidR="00CF300D" w:rsidRDefault="00CF300D" w:rsidP="00340EFC">
      <w:pPr>
        <w:tabs>
          <w:tab w:val="left" w:pos="851"/>
        </w:tabs>
        <w:spacing w:after="0" w:line="0" w:lineRule="atLeast"/>
        <w:ind w:left="567"/>
        <w:contextualSpacing/>
        <w:jc w:val="both"/>
        <w:rPr>
          <w:rFonts w:ascii="Times New Roman" w:eastAsia="Times New Roman" w:hAnsi="Times New Roman" w:cs="Times New Roman"/>
          <w:lang w:eastAsia="es-ES"/>
        </w:rPr>
      </w:pPr>
      <w:r w:rsidRPr="007D3395">
        <w:rPr>
          <w:rFonts w:ascii="Times New Roman" w:eastAsia="Times New Roman" w:hAnsi="Times New Roman" w:cs="Times New Roman"/>
          <w:lang w:eastAsia="es-ES"/>
        </w:rPr>
        <w:t xml:space="preserve">Tomando en cuenta lo antes relacionado, esta Superintendencia concluye que la sociedad </w:t>
      </w:r>
      <w:r w:rsidR="005C26B6">
        <w:rPr>
          <w:rFonts w:ascii="Times New Roman" w:hAnsi="Times New Roman"/>
          <w:lang w:val="es-ES_tradnl"/>
        </w:rPr>
        <w:t>XXXXXXXXXXX</w:t>
      </w:r>
      <w:r w:rsidR="00851E3B">
        <w:rPr>
          <w:rFonts w:ascii="Times New Roman" w:hAnsi="Times New Roman"/>
          <w:lang w:val="es-ES_tradnl"/>
        </w:rPr>
        <w:t>, S.A. de C.V.,</w:t>
      </w:r>
      <w:r w:rsidRPr="007D3395">
        <w:rPr>
          <w:rFonts w:ascii="Times New Roman" w:eastAsia="Times New Roman" w:hAnsi="Times New Roman" w:cs="Times New Roman"/>
          <w:lang w:eastAsia="es-ES"/>
        </w:rPr>
        <w:t xml:space="preserve"> incumplió con lo establecido en el artículo 98 de la Ley de Telecomunicaciones</w:t>
      </w:r>
      <w:r>
        <w:rPr>
          <w:rFonts w:ascii="Times New Roman" w:eastAsia="Times New Roman" w:hAnsi="Times New Roman" w:cs="Times New Roman"/>
          <w:lang w:eastAsia="es-ES"/>
        </w:rPr>
        <w:t xml:space="preserve">, </w:t>
      </w:r>
      <w:r w:rsidRPr="007D3395">
        <w:rPr>
          <w:rFonts w:ascii="Times New Roman" w:eastAsia="Times New Roman" w:hAnsi="Times New Roman" w:cs="Times New Roman"/>
          <w:lang w:eastAsia="es-ES"/>
        </w:rPr>
        <w:t xml:space="preserve">por consiguiente, ha concurrido el segundo de los supuestos para determinar la presunción a favor </w:t>
      </w:r>
      <w:r w:rsidR="00851E3B" w:rsidRPr="007C390E">
        <w:rPr>
          <w:rFonts w:ascii="Times New Roman" w:eastAsia="Times New Roman" w:hAnsi="Times New Roman"/>
          <w:lang w:eastAsia="es-ES"/>
        </w:rPr>
        <w:t>de la sociedad</w:t>
      </w:r>
      <w:r w:rsidR="00851E3B">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851E3B">
        <w:rPr>
          <w:rFonts w:ascii="Times New Roman" w:eastAsia="Times New Roman" w:hAnsi="Times New Roman"/>
          <w:lang w:eastAsia="es-ES"/>
        </w:rPr>
        <w:t>, S.A. de C.V</w:t>
      </w:r>
      <w:r w:rsidRPr="007D3395">
        <w:rPr>
          <w:rFonts w:ascii="Times New Roman" w:eastAsia="Times New Roman" w:hAnsi="Times New Roman" w:cs="Times New Roman"/>
          <w:lang w:eastAsia="es-ES"/>
        </w:rPr>
        <w:t xml:space="preserve">.      </w:t>
      </w:r>
      <w:r w:rsidR="00851E3B">
        <w:rPr>
          <w:rFonts w:ascii="Times New Roman" w:eastAsia="Times New Roman" w:hAnsi="Times New Roman" w:cs="Times New Roman"/>
          <w:lang w:eastAsia="es-ES"/>
        </w:rPr>
        <w:t xml:space="preserve">    </w:t>
      </w:r>
    </w:p>
    <w:p w:rsidR="009D6F14" w:rsidRPr="005050D4" w:rsidRDefault="009D6F14" w:rsidP="009D6F14">
      <w:pPr>
        <w:spacing w:after="0" w:line="240" w:lineRule="auto"/>
        <w:ind w:left="426"/>
        <w:contextualSpacing/>
        <w:jc w:val="both"/>
        <w:rPr>
          <w:rFonts w:ascii="Times New Roman" w:eastAsia="Times New Roman" w:hAnsi="Times New Roman" w:cs="Times New Roman"/>
          <w:color w:val="FF0000"/>
          <w:lang w:val="es-ES" w:eastAsia="es-ES"/>
        </w:rPr>
      </w:pPr>
    </w:p>
    <w:p w:rsidR="00AF064D" w:rsidRDefault="00AF064D" w:rsidP="00AF064D">
      <w:pPr>
        <w:spacing w:after="0" w:line="240" w:lineRule="auto"/>
        <w:ind w:left="567"/>
        <w:contextualSpacing/>
        <w:jc w:val="both"/>
        <w:rPr>
          <w:rFonts w:ascii="Times New Roman" w:eastAsia="Times New Roman" w:hAnsi="Times New Roman" w:cs="Times New Roman"/>
          <w:lang w:eastAsia="es-ES"/>
        </w:rPr>
      </w:pPr>
      <w:r w:rsidRPr="007D3395">
        <w:rPr>
          <w:rFonts w:ascii="Times New Roman" w:eastAsia="Times New Roman" w:hAnsi="Times New Roman" w:cs="Times New Roman"/>
          <w:lang w:eastAsia="es-ES"/>
        </w:rPr>
        <w:t xml:space="preserve">En ese orden, la sociedad </w:t>
      </w:r>
      <w:r w:rsidR="005C26B6">
        <w:rPr>
          <w:rFonts w:ascii="Times New Roman" w:hAnsi="Times New Roman"/>
          <w:lang w:val="es-ES_tradnl"/>
        </w:rPr>
        <w:t>XXXXXXXXXXX</w:t>
      </w:r>
      <w:r w:rsidR="00501C4E">
        <w:rPr>
          <w:rFonts w:ascii="Times New Roman" w:hAnsi="Times New Roman"/>
          <w:lang w:val="es-ES_tradnl"/>
        </w:rPr>
        <w:t>, S.A. de C.V.,</w:t>
      </w:r>
      <w:r w:rsidRPr="007D3395">
        <w:rPr>
          <w:rFonts w:ascii="Times New Roman" w:eastAsia="Times New Roman" w:hAnsi="Times New Roman" w:cs="Times New Roman"/>
          <w:lang w:eastAsia="es-ES"/>
        </w:rPr>
        <w:t xml:space="preserve"> deberá acceder a la pretensión de</w:t>
      </w:r>
      <w:r w:rsidR="00501C4E">
        <w:rPr>
          <w:rFonts w:ascii="Times New Roman" w:eastAsia="Times New Roman" w:hAnsi="Times New Roman" w:cs="Times New Roman"/>
          <w:lang w:eastAsia="es-ES"/>
        </w:rPr>
        <w:t xml:space="preserve"> </w:t>
      </w:r>
      <w:r w:rsidRPr="007D3395">
        <w:rPr>
          <w:rFonts w:ascii="Times New Roman" w:eastAsia="Times New Roman" w:hAnsi="Times New Roman" w:cs="Times New Roman"/>
          <w:lang w:eastAsia="es-ES"/>
        </w:rPr>
        <w:t>l</w:t>
      </w:r>
      <w:r w:rsidR="00501C4E">
        <w:rPr>
          <w:rFonts w:ascii="Times New Roman" w:eastAsia="Times New Roman" w:hAnsi="Times New Roman" w:cs="Times New Roman"/>
          <w:lang w:eastAsia="es-ES"/>
        </w:rPr>
        <w:t>a</w:t>
      </w:r>
      <w:r w:rsidRPr="007D3395">
        <w:rPr>
          <w:rFonts w:ascii="Times New Roman" w:eastAsia="Times New Roman" w:hAnsi="Times New Roman" w:cs="Times New Roman"/>
          <w:lang w:eastAsia="es-ES"/>
        </w:rPr>
        <w:t xml:space="preserve"> </w:t>
      </w:r>
      <w:r w:rsidR="00501C4E" w:rsidRPr="007C390E">
        <w:rPr>
          <w:rFonts w:ascii="Times New Roman" w:eastAsia="Times New Roman" w:hAnsi="Times New Roman"/>
          <w:lang w:eastAsia="es-ES"/>
        </w:rPr>
        <w:t>sociedad</w:t>
      </w:r>
      <w:r w:rsidR="00501C4E">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501C4E">
        <w:rPr>
          <w:rFonts w:ascii="Times New Roman" w:eastAsia="Times New Roman" w:hAnsi="Times New Roman"/>
          <w:lang w:eastAsia="es-ES"/>
        </w:rPr>
        <w:t>, S.A. de C.V</w:t>
      </w:r>
      <w:r w:rsidR="00501C4E" w:rsidRPr="007D3395">
        <w:rPr>
          <w:rFonts w:ascii="Times New Roman" w:eastAsia="Times New Roman" w:hAnsi="Times New Roman" w:cs="Times New Roman"/>
          <w:lang w:eastAsia="es-ES"/>
        </w:rPr>
        <w:t>.</w:t>
      </w:r>
      <w:r w:rsidRPr="007D3395">
        <w:rPr>
          <w:rFonts w:ascii="Times New Roman" w:eastAsia="Times New Roman" w:hAnsi="Times New Roman" w:cs="Times New Roman"/>
          <w:lang w:eastAsia="es-ES"/>
        </w:rPr>
        <w:t xml:space="preserve">, debiendo </w:t>
      </w:r>
      <w:r w:rsidR="00501C4E">
        <w:rPr>
          <w:rFonts w:ascii="Times New Roman" w:eastAsia="Times New Roman" w:hAnsi="Times New Roman" w:cs="Times New Roman"/>
          <w:lang w:eastAsia="es-ES"/>
        </w:rPr>
        <w:t xml:space="preserve">anular o reintegrar, según sea el caso, el monto facturado en concepto de roaming durante el mes de marzo del presente año, </w:t>
      </w:r>
      <w:r>
        <w:rPr>
          <w:rFonts w:ascii="Times New Roman" w:eastAsia="Times New Roman" w:hAnsi="Times New Roman" w:cs="Times New Roman"/>
          <w:lang w:eastAsia="es-ES"/>
        </w:rPr>
        <w:t>en el servicio</w:t>
      </w:r>
      <w:r w:rsidRPr="00F130E6">
        <w:rPr>
          <w:rFonts w:ascii="Times New Roman" w:eastAsia="Times New Roman" w:hAnsi="Times New Roman" w:cs="Times New Roman"/>
          <w:lang w:eastAsia="es-ES"/>
        </w:rPr>
        <w:t xml:space="preserve"> de telefonía móvil </w:t>
      </w:r>
      <w:r>
        <w:rPr>
          <w:rFonts w:ascii="Times New Roman" w:eastAsia="Times New Roman" w:hAnsi="Times New Roman" w:cs="Times New Roman"/>
          <w:lang w:eastAsia="es-ES"/>
        </w:rPr>
        <w:t xml:space="preserve">asociado al </w:t>
      </w:r>
      <w:r w:rsidRPr="00F130E6">
        <w:rPr>
          <w:rFonts w:ascii="Times New Roman" w:eastAsia="Times New Roman" w:hAnsi="Times New Roman" w:cs="Times New Roman"/>
          <w:lang w:eastAsia="es-ES"/>
        </w:rPr>
        <w:t xml:space="preserve">número </w:t>
      </w:r>
      <w:r w:rsidR="005C26B6">
        <w:rPr>
          <w:rFonts w:ascii="Times New Roman" w:eastAsia="Times New Roman" w:hAnsi="Times New Roman"/>
          <w:lang w:eastAsia="es-ES"/>
        </w:rPr>
        <w:t>XXXXXXXXXXX</w:t>
      </w:r>
      <w:r w:rsidR="00501C4E">
        <w:rPr>
          <w:rFonts w:ascii="Times New Roman" w:eastAsia="Times New Roman" w:hAnsi="Times New Roman" w:cs="Times New Roman"/>
          <w:lang w:val="es-ES_tradnl" w:eastAsia="es-ES"/>
        </w:rPr>
        <w:t>.</w:t>
      </w:r>
    </w:p>
    <w:p w:rsidR="009D6F14" w:rsidRPr="005050D4" w:rsidRDefault="00081D92" w:rsidP="006325F9">
      <w:pPr>
        <w:tabs>
          <w:tab w:val="left" w:pos="851"/>
        </w:tabs>
        <w:spacing w:after="0" w:line="240" w:lineRule="auto"/>
        <w:ind w:left="851"/>
        <w:contextualSpacing/>
        <w:jc w:val="both"/>
        <w:rPr>
          <w:rFonts w:ascii="Times New Roman" w:eastAsia="Times New Roman" w:hAnsi="Times New Roman" w:cs="Times New Roman"/>
          <w:color w:val="FF0000"/>
          <w:lang w:eastAsia="es-ES"/>
        </w:rPr>
      </w:pPr>
      <w:r w:rsidRPr="005050D4">
        <w:rPr>
          <w:rFonts w:ascii="Times New Roman" w:eastAsia="Times New Roman" w:hAnsi="Times New Roman" w:cs="Times New Roman"/>
          <w:color w:val="FF0000"/>
          <w:lang w:eastAsia="es-ES"/>
        </w:rPr>
        <w:tab/>
      </w:r>
    </w:p>
    <w:p w:rsidR="00AF064D" w:rsidRDefault="00AF064D" w:rsidP="00AF064D">
      <w:pPr>
        <w:spacing w:after="0" w:line="240" w:lineRule="auto"/>
        <w:ind w:left="567"/>
        <w:contextualSpacing/>
        <w:jc w:val="both"/>
        <w:rPr>
          <w:rFonts w:ascii="Times New Roman" w:hAnsi="Times New Roman"/>
        </w:rPr>
      </w:pPr>
      <w:r w:rsidRPr="00AA7C9D">
        <w:rPr>
          <w:rFonts w:ascii="Times New Roman" w:eastAsia="Times New Roman" w:hAnsi="Times New Roman" w:cs="Times New Roman"/>
          <w:lang w:eastAsia="es-ES"/>
        </w:rPr>
        <w:t>Con base en lo dispuesto en el artículo 63 inciso tercero de la Ley de Telecomunicaciones, el operador debe remitir</w:t>
      </w:r>
      <w:r w:rsidR="00501C4E">
        <w:rPr>
          <w:rFonts w:ascii="Times New Roman" w:eastAsia="Times New Roman" w:hAnsi="Times New Roman" w:cs="Times New Roman"/>
          <w:lang w:eastAsia="es-ES"/>
        </w:rPr>
        <w:t xml:space="preserve"> al señor </w:t>
      </w:r>
      <w:r w:rsidR="005C26B6">
        <w:rPr>
          <w:rFonts w:ascii="Times New Roman" w:eastAsia="Times New Roman" w:hAnsi="Times New Roman" w:cs="Times New Roman"/>
          <w:lang w:eastAsia="es-ES"/>
        </w:rPr>
        <w:t>XXXXXXXXXXX</w:t>
      </w:r>
      <w:r w:rsidR="00501C4E">
        <w:rPr>
          <w:rFonts w:ascii="Times New Roman" w:eastAsia="Times New Roman" w:hAnsi="Times New Roman" w:cs="Times New Roman"/>
          <w:lang w:eastAsia="es-ES"/>
        </w:rPr>
        <w:t xml:space="preserve"> quien actúa en la calidad antes descrita </w:t>
      </w:r>
      <w:r w:rsidRPr="00AA7C9D">
        <w:rPr>
          <w:rFonts w:ascii="Times New Roman" w:eastAsia="Times New Roman" w:hAnsi="Times New Roman" w:cs="Times New Roman"/>
          <w:lang w:eastAsia="es-ES"/>
        </w:rPr>
        <w:t>y a esta Superintendencia, copia de la documentación pertinente como prueba del cumplimiento establecido en la presente resolución.</w:t>
      </w:r>
      <w:r w:rsidRPr="00AA7C9D">
        <w:rPr>
          <w:rFonts w:ascii="Times New Roman" w:hAnsi="Times New Roman"/>
        </w:rPr>
        <w:t xml:space="preserve"> </w:t>
      </w:r>
    </w:p>
    <w:p w:rsidR="003D3C2D" w:rsidRPr="00A536D7" w:rsidRDefault="003D3C2D" w:rsidP="009D6F14">
      <w:pPr>
        <w:spacing w:after="0" w:line="240" w:lineRule="auto"/>
        <w:contextualSpacing/>
        <w:jc w:val="both"/>
        <w:rPr>
          <w:rFonts w:ascii="Times New Roman" w:eastAsia="Times New Roman" w:hAnsi="Times New Roman" w:cs="Times New Roman"/>
          <w:lang w:val="es-ES" w:eastAsia="es-ES"/>
        </w:rPr>
      </w:pPr>
    </w:p>
    <w:p w:rsidR="009D6F14" w:rsidRPr="00A536D7" w:rsidRDefault="009D6F14" w:rsidP="009D6F14">
      <w:pPr>
        <w:pStyle w:val="Prrafodelista"/>
        <w:numPr>
          <w:ilvl w:val="0"/>
          <w:numId w:val="2"/>
        </w:numPr>
        <w:spacing w:after="0" w:line="240" w:lineRule="auto"/>
        <w:ind w:left="851" w:hanging="284"/>
        <w:jc w:val="both"/>
        <w:rPr>
          <w:rFonts w:ascii="Times New Roman" w:eastAsia="Calibri" w:hAnsi="Times New Roman" w:cs="Times New Roman"/>
        </w:rPr>
      </w:pPr>
      <w:r w:rsidRPr="00A536D7">
        <w:rPr>
          <w:rFonts w:ascii="Times New Roman" w:eastAsia="Calibri" w:hAnsi="Times New Roman" w:cs="Times New Roman"/>
        </w:rPr>
        <w:t>Recursos</w:t>
      </w:r>
    </w:p>
    <w:p w:rsidR="009D6F14" w:rsidRPr="00A536D7" w:rsidRDefault="009D6F14" w:rsidP="009D6F14">
      <w:pPr>
        <w:pStyle w:val="Prrafodelista"/>
        <w:spacing w:after="0" w:line="240" w:lineRule="auto"/>
        <w:ind w:left="786"/>
        <w:jc w:val="both"/>
        <w:rPr>
          <w:rFonts w:ascii="Times New Roman" w:eastAsia="Calibri" w:hAnsi="Times New Roman" w:cs="Times New Roman"/>
        </w:rPr>
      </w:pPr>
    </w:p>
    <w:p w:rsidR="009D6F14" w:rsidRPr="00A536D7" w:rsidRDefault="009D6F14" w:rsidP="009D6F14">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lastRenderedPageBreak/>
        <w:t>En cumplimiento de los artículos 104 y 123 de la Ley de Procedimientos Administrativos (LPA), es pertinente informar que la presenta resolución es un acto administrativo definitivo, por tal motivo puede ser impugnada mediante:</w:t>
      </w:r>
    </w:p>
    <w:p w:rsidR="009D6F14" w:rsidRPr="00A536D7" w:rsidRDefault="009D6F14" w:rsidP="009D6F14">
      <w:pPr>
        <w:pStyle w:val="Prrafodelista"/>
        <w:spacing w:after="0" w:line="240" w:lineRule="auto"/>
        <w:ind w:left="567"/>
        <w:jc w:val="both"/>
        <w:rPr>
          <w:rFonts w:ascii="Times New Roman" w:eastAsia="Calibri" w:hAnsi="Times New Roman" w:cs="Times New Roman"/>
        </w:rPr>
      </w:pPr>
    </w:p>
    <w:p w:rsidR="009D6F14" w:rsidRPr="00A536D7" w:rsidRDefault="009D6F14" w:rsidP="009D6F14">
      <w:pPr>
        <w:pStyle w:val="Prrafodelista"/>
        <w:spacing w:after="0" w:line="240" w:lineRule="auto"/>
        <w:ind w:left="567"/>
        <w:jc w:val="both"/>
        <w:rPr>
          <w:rFonts w:ascii="Times New Roman" w:eastAsia="Calibri" w:hAnsi="Times New Roman" w:cs="Times New Roman"/>
        </w:rPr>
      </w:pPr>
      <w:r w:rsidRPr="00A536D7">
        <w:rPr>
          <w:rFonts w:ascii="Times New Roman" w:eastAsia="Calibri" w:hAnsi="Times New Roman" w:cs="Times New Roman"/>
        </w:rPr>
        <w:t xml:space="preserve">Recurso de </w:t>
      </w:r>
      <w:r>
        <w:rPr>
          <w:rFonts w:ascii="Times New Roman" w:eastAsia="Calibri" w:hAnsi="Times New Roman" w:cs="Times New Roman"/>
        </w:rPr>
        <w:t>r</w:t>
      </w:r>
      <w:r w:rsidR="00462CEB">
        <w:rPr>
          <w:rFonts w:ascii="Times New Roman" w:eastAsia="Calibri" w:hAnsi="Times New Roman" w:cs="Times New Roman"/>
        </w:rPr>
        <w:t xml:space="preserve">econsideración, </w:t>
      </w:r>
      <w:r w:rsidRPr="00A536D7">
        <w:rPr>
          <w:rFonts w:ascii="Times New Roman" w:eastAsia="Calibri" w:hAnsi="Times New Roman" w:cs="Times New Roman"/>
        </w:rPr>
        <w:t>se puede interponer en el plazo máximo y perentorio de diez días hábiles contados a partir del día siguiente a la fecha de notificación de este proveído (artículos 132 y 133 LPA).</w:t>
      </w:r>
    </w:p>
    <w:p w:rsidR="009D6F14" w:rsidRPr="00A536D7" w:rsidRDefault="009D6F14" w:rsidP="009D6F14">
      <w:pPr>
        <w:pStyle w:val="Prrafodelista"/>
        <w:spacing w:after="0" w:line="240" w:lineRule="auto"/>
        <w:ind w:left="567"/>
        <w:jc w:val="both"/>
        <w:rPr>
          <w:rFonts w:ascii="Times New Roman" w:eastAsia="Calibri" w:hAnsi="Times New Roman" w:cs="Times New Roman"/>
        </w:rPr>
      </w:pPr>
    </w:p>
    <w:p w:rsidR="009D6F14" w:rsidRPr="00A536D7" w:rsidRDefault="009D6F14" w:rsidP="009D6F14">
      <w:pPr>
        <w:pStyle w:val="Prrafodelista"/>
        <w:spacing w:after="0" w:line="240" w:lineRule="auto"/>
        <w:ind w:left="567"/>
        <w:jc w:val="both"/>
        <w:rPr>
          <w:rFonts w:ascii="Times New Roman" w:eastAsia="Calibri" w:hAnsi="Times New Roman" w:cs="Times New Roman"/>
        </w:rPr>
      </w:pPr>
      <w:r>
        <w:rPr>
          <w:rFonts w:ascii="Times New Roman" w:eastAsia="Calibri" w:hAnsi="Times New Roman" w:cs="Times New Roman"/>
        </w:rPr>
        <w:t>Recurso de a</w:t>
      </w:r>
      <w:r w:rsidR="00462CEB">
        <w:rPr>
          <w:rFonts w:ascii="Times New Roman" w:eastAsia="Calibri" w:hAnsi="Times New Roman" w:cs="Times New Roman"/>
        </w:rPr>
        <w:t>pelación,</w:t>
      </w:r>
      <w:r w:rsidRPr="00A536D7">
        <w:rPr>
          <w:rFonts w:ascii="Times New Roman" w:eastAsia="Calibri" w:hAnsi="Times New Roman" w:cs="Times New Roman"/>
        </w:rPr>
        <w:t xml:space="preserve"> se puede interponer en el plazo máximo y perentorio de quince días hábiles contados a partir del día siguiente a la fecha de notificación de este proveído (artículo 134 y 135 LPA).</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ES"/>
        </w:rPr>
      </w:pPr>
    </w:p>
    <w:p w:rsidR="009D6F14" w:rsidRPr="00A536D7" w:rsidRDefault="009D6F14" w:rsidP="009D6F14">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Por lo tanto, de conformidad a lo expuesto y los artículos 29 letras </w:t>
      </w:r>
      <w:r w:rsidR="007B61B1">
        <w:rPr>
          <w:rFonts w:ascii="Times New Roman" w:eastAsia="Times New Roman" w:hAnsi="Times New Roman" w:cs="Times New Roman"/>
          <w:lang w:val="es-ES" w:eastAsia="es-ES"/>
        </w:rPr>
        <w:t>f), i) r) y t),</w:t>
      </w:r>
      <w:r w:rsidRPr="00A536D7">
        <w:rPr>
          <w:rFonts w:ascii="Times New Roman" w:eastAsia="Times New Roman" w:hAnsi="Times New Roman" w:cs="Times New Roman"/>
          <w:lang w:val="es-ES" w:eastAsia="es-ES"/>
        </w:rPr>
        <w:t xml:space="preserve"> 98 de</w:t>
      </w:r>
      <w:r>
        <w:rPr>
          <w:rFonts w:ascii="Times New Roman" w:eastAsia="Times New Roman" w:hAnsi="Times New Roman" w:cs="Times New Roman"/>
          <w:lang w:val="es-ES" w:eastAsia="es-ES"/>
        </w:rPr>
        <w:t xml:space="preserve"> la Ley de Telecomunicaciones y</w:t>
      </w:r>
      <w:r w:rsidRPr="00A536D7">
        <w:rPr>
          <w:rFonts w:ascii="Times New Roman" w:eastAsia="Times New Roman" w:hAnsi="Times New Roman" w:cs="Times New Roman"/>
          <w:lang w:val="es-ES" w:eastAsia="es-ES"/>
        </w:rPr>
        <w:t xml:space="preserve"> 4 de la Ley de Protección al Consumidor, esta Superintendencia RESUELVE:</w:t>
      </w:r>
    </w:p>
    <w:p w:rsidR="009D6F14" w:rsidRPr="00A536D7" w:rsidRDefault="009D6F14" w:rsidP="009D6F14">
      <w:pPr>
        <w:spacing w:after="0" w:line="240" w:lineRule="auto"/>
        <w:contextualSpacing/>
        <w:jc w:val="both"/>
        <w:rPr>
          <w:rFonts w:ascii="Times New Roman" w:eastAsia="Times New Roman" w:hAnsi="Times New Roman" w:cs="Times New Roman"/>
          <w:lang w:val="es-ES" w:eastAsia="es-ES"/>
        </w:rPr>
      </w:pPr>
    </w:p>
    <w:p w:rsidR="009D6F14" w:rsidRPr="00F4682E" w:rsidRDefault="00F4682E" w:rsidP="00F4682E">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F4682E">
        <w:rPr>
          <w:rFonts w:ascii="Times New Roman" w:eastAsia="Times New Roman" w:hAnsi="Times New Roman" w:cs="Times New Roman"/>
          <w:lang w:val="es-ES" w:eastAsia="es-ES"/>
        </w:rPr>
        <w:t>Declarar</w:t>
      </w:r>
      <w:r w:rsidRPr="007D3395">
        <w:rPr>
          <w:rFonts w:ascii="Times New Roman" w:eastAsia="Times New Roman" w:hAnsi="Times New Roman" w:cs="Times New Roman"/>
          <w:lang w:eastAsia="es-ES"/>
        </w:rPr>
        <w:t xml:space="preserve"> que en el reclamo interpuesto por el señor </w:t>
      </w:r>
      <w:r w:rsidR="005C26B6">
        <w:rPr>
          <w:rFonts w:ascii="Times New Roman" w:eastAsia="Times New Roman" w:hAnsi="Times New Roman"/>
          <w:lang w:eastAsia="es-ES"/>
        </w:rPr>
        <w:t>XXXXXXXXXXX</w:t>
      </w:r>
      <w:r w:rsidR="007B61B1">
        <w:rPr>
          <w:rFonts w:ascii="Times New Roman" w:eastAsia="Times New Roman" w:hAnsi="Times New Roman"/>
          <w:lang w:eastAsia="es-ES"/>
        </w:rPr>
        <w:t xml:space="preserve">, </w:t>
      </w:r>
      <w:r w:rsidR="00747722">
        <w:rPr>
          <w:rFonts w:ascii="Times New Roman" w:eastAsia="Times New Roman" w:hAnsi="Times New Roman"/>
          <w:lang w:eastAsia="es-ES"/>
        </w:rPr>
        <w:t>administrador único y representante l</w:t>
      </w:r>
      <w:r w:rsidR="00747722" w:rsidRPr="007C390E">
        <w:rPr>
          <w:rFonts w:ascii="Times New Roman" w:eastAsia="Times New Roman" w:hAnsi="Times New Roman"/>
          <w:lang w:eastAsia="es-ES"/>
        </w:rPr>
        <w:t>egal de la sociedad</w:t>
      </w:r>
      <w:r w:rsidR="00747722">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747722">
        <w:rPr>
          <w:rFonts w:ascii="Times New Roman" w:eastAsia="Times New Roman" w:hAnsi="Times New Roman"/>
          <w:lang w:eastAsia="es-ES"/>
        </w:rPr>
        <w:t>, S.A. de C.V.</w:t>
      </w:r>
      <w:r w:rsidR="007B61B1">
        <w:rPr>
          <w:rFonts w:ascii="Times New Roman" w:eastAsia="Times New Roman" w:hAnsi="Times New Roman"/>
          <w:lang w:val="es-ES" w:eastAsia="es-ES"/>
        </w:rPr>
        <w:t xml:space="preserve"> </w:t>
      </w:r>
      <w:r w:rsidR="007B61B1">
        <w:rPr>
          <w:rFonts w:ascii="Times New Roman" w:eastAsia="Times New Roman" w:hAnsi="Times New Roman" w:cs="Times New Roman"/>
          <w:lang w:eastAsia="es-ES"/>
        </w:rPr>
        <w:t xml:space="preserve">el nueve de mayo de este año, </w:t>
      </w:r>
      <w:r w:rsidRPr="007D3395">
        <w:rPr>
          <w:rFonts w:ascii="Times New Roman" w:eastAsia="Times New Roman" w:hAnsi="Times New Roman" w:cs="Times New Roman"/>
          <w:lang w:eastAsia="es-ES"/>
        </w:rPr>
        <w:t xml:space="preserve">ante la sociedad </w:t>
      </w:r>
      <w:r w:rsidR="005C26B6">
        <w:rPr>
          <w:rFonts w:ascii="Times New Roman" w:hAnsi="Times New Roman"/>
          <w:lang w:val="es-ES_tradnl"/>
        </w:rPr>
        <w:t>XXXXXXXXXXX</w:t>
      </w:r>
      <w:r w:rsidR="00747722">
        <w:rPr>
          <w:rFonts w:ascii="Times New Roman" w:hAnsi="Times New Roman"/>
          <w:lang w:val="es-ES_tradnl"/>
        </w:rPr>
        <w:t>, S.A. de C.V.,</w:t>
      </w:r>
      <w:r w:rsidR="00A24C47">
        <w:rPr>
          <w:rFonts w:ascii="Times New Roman" w:eastAsia="Times New Roman" w:hAnsi="Times New Roman"/>
          <w:lang w:eastAsia="es-ES"/>
        </w:rPr>
        <w:t xml:space="preserve"> </w:t>
      </w:r>
      <w:r w:rsidRPr="007D3395">
        <w:rPr>
          <w:rFonts w:ascii="Times New Roman" w:eastAsia="Times New Roman" w:hAnsi="Times New Roman" w:cs="Times New Roman"/>
          <w:lang w:eastAsia="es-ES"/>
        </w:rPr>
        <w:t xml:space="preserve">vinculado </w:t>
      </w:r>
      <w:r w:rsidR="00747722">
        <w:rPr>
          <w:rFonts w:ascii="Times New Roman" w:eastAsia="Times New Roman" w:hAnsi="Times New Roman" w:cs="Times New Roman"/>
          <w:lang w:eastAsia="es-ES"/>
        </w:rPr>
        <w:t xml:space="preserve">al </w:t>
      </w:r>
      <w:r w:rsidR="00A24C47">
        <w:rPr>
          <w:rFonts w:ascii="Times New Roman" w:eastAsia="Times New Roman" w:hAnsi="Times New Roman" w:cs="Times New Roman"/>
          <w:lang w:eastAsia="es-ES"/>
        </w:rPr>
        <w:t>servicio</w:t>
      </w:r>
      <w:r w:rsidR="00A24C47" w:rsidRPr="00F130E6">
        <w:rPr>
          <w:rFonts w:ascii="Times New Roman" w:eastAsia="Times New Roman" w:hAnsi="Times New Roman" w:cs="Times New Roman"/>
          <w:lang w:eastAsia="es-ES"/>
        </w:rPr>
        <w:t xml:space="preserve"> de telefonía móvil </w:t>
      </w:r>
      <w:r w:rsidR="00A24C47">
        <w:rPr>
          <w:rFonts w:ascii="Times New Roman" w:eastAsia="Times New Roman" w:hAnsi="Times New Roman" w:cs="Times New Roman"/>
          <w:lang w:eastAsia="es-ES"/>
        </w:rPr>
        <w:t xml:space="preserve">asociado al </w:t>
      </w:r>
      <w:r w:rsidR="00A24C47" w:rsidRPr="00F130E6">
        <w:rPr>
          <w:rFonts w:ascii="Times New Roman" w:eastAsia="Times New Roman" w:hAnsi="Times New Roman" w:cs="Times New Roman"/>
          <w:lang w:eastAsia="es-ES"/>
        </w:rPr>
        <w:t xml:space="preserve">número </w:t>
      </w:r>
      <w:r w:rsidR="005C26B6">
        <w:rPr>
          <w:rFonts w:ascii="Times New Roman" w:eastAsia="Times New Roman" w:hAnsi="Times New Roman"/>
          <w:lang w:eastAsia="es-ES"/>
        </w:rPr>
        <w:t>XXXXXXXXXXX</w:t>
      </w:r>
      <w:r w:rsidRPr="007D3395">
        <w:rPr>
          <w:rFonts w:ascii="Times New Roman" w:eastAsia="Times New Roman" w:hAnsi="Times New Roman" w:cs="Times New Roman"/>
          <w:lang w:eastAsia="es-ES"/>
        </w:rPr>
        <w:t>, operó la presunción a favor del usuario establecida en el artículo 98 de la Ley de Telecomunicaciones.</w:t>
      </w:r>
    </w:p>
    <w:p w:rsidR="00F4682E" w:rsidRDefault="00F4682E" w:rsidP="008C1076">
      <w:pPr>
        <w:spacing w:after="0" w:line="240" w:lineRule="auto"/>
        <w:contextualSpacing/>
        <w:jc w:val="both"/>
        <w:rPr>
          <w:rFonts w:ascii="Times New Roman" w:eastAsia="Times New Roman" w:hAnsi="Times New Roman" w:cs="Times New Roman"/>
          <w:lang w:val="es-ES" w:eastAsia="es-ES"/>
        </w:rPr>
      </w:pPr>
    </w:p>
    <w:p w:rsidR="00F4682E" w:rsidRDefault="00F4682E" w:rsidP="00F4682E">
      <w:pPr>
        <w:numPr>
          <w:ilvl w:val="0"/>
          <w:numId w:val="3"/>
        </w:numPr>
        <w:spacing w:after="0" w:line="240" w:lineRule="auto"/>
        <w:ind w:left="567" w:hanging="567"/>
        <w:contextualSpacing/>
        <w:jc w:val="both"/>
        <w:rPr>
          <w:rFonts w:ascii="Times New Roman" w:eastAsia="Times New Roman" w:hAnsi="Times New Roman" w:cs="Times New Roman"/>
          <w:lang w:val="es-ES" w:eastAsia="es-ES"/>
        </w:rPr>
      </w:pPr>
      <w:r w:rsidRPr="007D3395">
        <w:rPr>
          <w:rFonts w:ascii="Times New Roman" w:eastAsia="Times New Roman" w:hAnsi="Times New Roman" w:cs="Times New Roman"/>
          <w:lang w:val="es-ES" w:eastAsia="es-ES"/>
        </w:rPr>
        <w:t xml:space="preserve">Requerir a la sociedad </w:t>
      </w:r>
      <w:r w:rsidR="005C26B6">
        <w:rPr>
          <w:rFonts w:ascii="Times New Roman" w:hAnsi="Times New Roman"/>
          <w:lang w:val="es-ES_tradnl"/>
        </w:rPr>
        <w:t>XXXXXXXXXXX</w:t>
      </w:r>
      <w:r w:rsidR="00792AC9">
        <w:rPr>
          <w:rFonts w:ascii="Times New Roman" w:hAnsi="Times New Roman"/>
          <w:lang w:val="es-ES_tradnl"/>
        </w:rPr>
        <w:t xml:space="preserve">, S.A. de C.V., </w:t>
      </w:r>
      <w:r w:rsidR="008C1076">
        <w:rPr>
          <w:rFonts w:ascii="Times New Roman" w:eastAsia="Times New Roman" w:hAnsi="Times New Roman" w:cs="Times New Roman"/>
          <w:lang w:val="es-ES" w:eastAsia="es-ES"/>
        </w:rPr>
        <w:t xml:space="preserve">que </w:t>
      </w:r>
      <w:r w:rsidR="00792AC9">
        <w:rPr>
          <w:rFonts w:ascii="Times New Roman" w:eastAsia="Times New Roman" w:hAnsi="Times New Roman" w:cs="Times New Roman"/>
          <w:lang w:eastAsia="es-ES"/>
        </w:rPr>
        <w:t>anule o reintegre, según sea el caso, el monto facturado en concepto de roaming durante el mes de marzo del presente año, en el servicio</w:t>
      </w:r>
      <w:r w:rsidR="00792AC9" w:rsidRPr="00F130E6">
        <w:rPr>
          <w:rFonts w:ascii="Times New Roman" w:eastAsia="Times New Roman" w:hAnsi="Times New Roman" w:cs="Times New Roman"/>
          <w:lang w:eastAsia="es-ES"/>
        </w:rPr>
        <w:t xml:space="preserve"> de telefonía móvil </w:t>
      </w:r>
      <w:r w:rsidR="00792AC9">
        <w:rPr>
          <w:rFonts w:ascii="Times New Roman" w:eastAsia="Times New Roman" w:hAnsi="Times New Roman" w:cs="Times New Roman"/>
          <w:lang w:eastAsia="es-ES"/>
        </w:rPr>
        <w:t xml:space="preserve">asociado al </w:t>
      </w:r>
      <w:r w:rsidR="00792AC9" w:rsidRPr="00F130E6">
        <w:rPr>
          <w:rFonts w:ascii="Times New Roman" w:eastAsia="Times New Roman" w:hAnsi="Times New Roman" w:cs="Times New Roman"/>
          <w:lang w:eastAsia="es-ES"/>
        </w:rPr>
        <w:t xml:space="preserve">número </w:t>
      </w:r>
      <w:r w:rsidR="005C26B6">
        <w:rPr>
          <w:rFonts w:ascii="Times New Roman" w:eastAsia="Times New Roman" w:hAnsi="Times New Roman"/>
          <w:lang w:eastAsia="es-ES"/>
        </w:rPr>
        <w:t>XXXXXXXXXXX</w:t>
      </w:r>
      <w:r w:rsidRPr="00AC48E2">
        <w:rPr>
          <w:rFonts w:ascii="Times New Roman" w:eastAsia="Times New Roman" w:hAnsi="Times New Roman" w:cs="Times New Roman"/>
          <w:lang w:val="es-ES" w:eastAsia="es-ES"/>
        </w:rPr>
        <w:t>.</w:t>
      </w:r>
    </w:p>
    <w:p w:rsidR="00F4682E" w:rsidRDefault="00F4682E" w:rsidP="00F4682E">
      <w:pPr>
        <w:spacing w:after="0" w:line="0" w:lineRule="atLeast"/>
        <w:ind w:left="644"/>
        <w:contextualSpacing/>
        <w:jc w:val="both"/>
        <w:rPr>
          <w:rFonts w:ascii="Times New Roman" w:eastAsia="Times New Roman" w:hAnsi="Times New Roman" w:cs="Times New Roman"/>
          <w:lang w:val="es-ES" w:eastAsia="es-ES"/>
        </w:rPr>
      </w:pPr>
    </w:p>
    <w:p w:rsidR="00F4682E" w:rsidRPr="00A536D7" w:rsidRDefault="00F4682E" w:rsidP="00F4682E">
      <w:pPr>
        <w:spacing w:after="0" w:line="240" w:lineRule="auto"/>
        <w:ind w:left="567"/>
        <w:contextualSpacing/>
        <w:jc w:val="both"/>
        <w:rPr>
          <w:rFonts w:ascii="Times New Roman" w:eastAsia="Times New Roman" w:hAnsi="Times New Roman" w:cs="Times New Roman"/>
          <w:lang w:val="es-ES" w:eastAsia="es-ES"/>
        </w:rPr>
      </w:pPr>
      <w:r w:rsidRPr="00AC48E2">
        <w:rPr>
          <w:rFonts w:ascii="Times New Roman" w:eastAsia="Times New Roman" w:hAnsi="Times New Roman" w:cs="Times New Roman"/>
          <w:lang w:eastAsia="es-ES"/>
        </w:rPr>
        <w:t xml:space="preserve">Con base en lo dispuesto en el artículo 63 inciso tercero de la Ley de Telecomunicaciones, el operador debe remitir al señor </w:t>
      </w:r>
      <w:r w:rsidR="005C26B6">
        <w:rPr>
          <w:rFonts w:ascii="Times New Roman" w:eastAsia="Times New Roman" w:hAnsi="Times New Roman" w:cs="Times New Roman"/>
          <w:lang w:eastAsia="es-ES"/>
        </w:rPr>
        <w:t>XXXXXXXXXXX</w:t>
      </w:r>
      <w:r w:rsidR="00792AC9">
        <w:rPr>
          <w:rFonts w:ascii="Times New Roman" w:eastAsia="Times New Roman" w:hAnsi="Times New Roman" w:cs="Times New Roman"/>
          <w:lang w:eastAsia="es-ES"/>
        </w:rPr>
        <w:t xml:space="preserve">, quien actúa en la calidad antes descrita </w:t>
      </w:r>
      <w:r w:rsidRPr="00AC48E2">
        <w:rPr>
          <w:rFonts w:ascii="Times New Roman" w:eastAsia="Times New Roman" w:hAnsi="Times New Roman" w:cs="Times New Roman"/>
          <w:lang w:eastAsia="es-ES"/>
        </w:rPr>
        <w:t>y a esta Superintendencia, copia de la documentación pertinente como prueba del cumplimiento establecido en la presente resolución.</w:t>
      </w:r>
    </w:p>
    <w:p w:rsidR="009D6F14" w:rsidRPr="00A536D7" w:rsidRDefault="009D6F14" w:rsidP="009D6F14">
      <w:pPr>
        <w:spacing w:after="0" w:line="240" w:lineRule="auto"/>
        <w:contextualSpacing/>
        <w:jc w:val="both"/>
        <w:rPr>
          <w:rFonts w:ascii="Times New Roman" w:eastAsia="Times New Roman" w:hAnsi="Times New Roman" w:cs="Times New Roman"/>
          <w:lang w:eastAsia="es-ES"/>
        </w:rPr>
      </w:pPr>
    </w:p>
    <w:p w:rsidR="009D6F14" w:rsidRPr="002801E3" w:rsidRDefault="009D6F14" w:rsidP="009D6F14">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val="es-ES" w:eastAsia="es-ES"/>
        </w:rPr>
        <w:t xml:space="preserve">Notificar esta resolución </w:t>
      </w:r>
      <w:r w:rsidR="002801E3">
        <w:rPr>
          <w:rFonts w:ascii="Times New Roman" w:eastAsia="Times New Roman" w:hAnsi="Times New Roman" w:cs="Times New Roman"/>
          <w:lang w:val="es-ES" w:eastAsia="es-ES"/>
        </w:rPr>
        <w:t xml:space="preserve">al señor </w:t>
      </w:r>
      <w:r w:rsidR="005C26B6">
        <w:rPr>
          <w:rFonts w:ascii="Times New Roman" w:eastAsia="Times New Roman" w:hAnsi="Times New Roman"/>
          <w:lang w:eastAsia="es-ES"/>
        </w:rPr>
        <w:t>XXXXXXXXXXX</w:t>
      </w:r>
      <w:r w:rsidR="007B61B1">
        <w:rPr>
          <w:rFonts w:ascii="Times New Roman" w:eastAsia="Times New Roman" w:hAnsi="Times New Roman"/>
          <w:lang w:eastAsia="es-ES"/>
        </w:rPr>
        <w:t xml:space="preserve">, </w:t>
      </w:r>
      <w:r w:rsidR="00792AC9">
        <w:rPr>
          <w:rFonts w:ascii="Times New Roman" w:eastAsia="Times New Roman" w:hAnsi="Times New Roman"/>
          <w:lang w:eastAsia="es-ES"/>
        </w:rPr>
        <w:t>administrador único y representante l</w:t>
      </w:r>
      <w:r w:rsidR="00792AC9" w:rsidRPr="007C390E">
        <w:rPr>
          <w:rFonts w:ascii="Times New Roman" w:eastAsia="Times New Roman" w:hAnsi="Times New Roman"/>
          <w:lang w:eastAsia="es-ES"/>
        </w:rPr>
        <w:t>egal de la sociedad</w:t>
      </w:r>
      <w:r w:rsidR="00792AC9">
        <w:rPr>
          <w:rFonts w:ascii="Times New Roman" w:eastAsia="Times New Roman" w:hAnsi="Times New Roman"/>
          <w:lang w:eastAsia="es-ES"/>
        </w:rPr>
        <w:t xml:space="preserve"> </w:t>
      </w:r>
      <w:r w:rsidR="005C26B6">
        <w:rPr>
          <w:rFonts w:ascii="Times New Roman" w:eastAsia="Times New Roman" w:hAnsi="Times New Roman"/>
          <w:lang w:eastAsia="es-ES"/>
        </w:rPr>
        <w:t>XXXXXXXXXXX</w:t>
      </w:r>
      <w:r w:rsidR="00792AC9">
        <w:rPr>
          <w:rFonts w:ascii="Times New Roman" w:eastAsia="Times New Roman" w:hAnsi="Times New Roman"/>
          <w:lang w:eastAsia="es-ES"/>
        </w:rPr>
        <w:t>, S.A. de C.V.</w:t>
      </w:r>
      <w:r w:rsidRPr="00A536D7">
        <w:rPr>
          <w:rFonts w:ascii="Times New Roman" w:eastAsia="Times New Roman" w:hAnsi="Times New Roman" w:cs="Times New Roman"/>
          <w:lang w:val="es-ES" w:eastAsia="es-ES"/>
        </w:rPr>
        <w:t xml:space="preserve"> y a la sociedad </w:t>
      </w:r>
      <w:r w:rsidR="005C26B6">
        <w:rPr>
          <w:rFonts w:ascii="Times New Roman" w:hAnsi="Times New Roman"/>
          <w:lang w:val="es-ES_tradnl"/>
        </w:rPr>
        <w:t>XXXXXXXXXXX</w:t>
      </w:r>
      <w:r w:rsidR="00792AC9">
        <w:rPr>
          <w:rFonts w:ascii="Times New Roman" w:hAnsi="Times New Roman"/>
          <w:lang w:val="es-ES_tradnl"/>
        </w:rPr>
        <w:t>, S.A. de C.V.,</w:t>
      </w:r>
      <w:r w:rsidRPr="00A536D7">
        <w:rPr>
          <w:rFonts w:ascii="Times New Roman" w:eastAsia="Times New Roman" w:hAnsi="Times New Roman" w:cs="Times New Roman"/>
          <w:lang w:val="es-ES" w:eastAsia="es-ES"/>
        </w:rPr>
        <w:t xml:space="preserve"> para los efect</w:t>
      </w:r>
      <w:r w:rsidR="0020684F">
        <w:rPr>
          <w:rFonts w:ascii="Times New Roman" w:eastAsia="Times New Roman" w:hAnsi="Times New Roman" w:cs="Times New Roman"/>
          <w:lang w:val="es-ES" w:eastAsia="es-ES"/>
        </w:rPr>
        <w:t>os legales correspondientes.</w:t>
      </w:r>
    </w:p>
    <w:p w:rsidR="002801E3" w:rsidRDefault="002801E3" w:rsidP="002801E3">
      <w:pPr>
        <w:spacing w:after="0" w:line="240" w:lineRule="auto"/>
        <w:contextualSpacing/>
        <w:jc w:val="both"/>
        <w:rPr>
          <w:rFonts w:ascii="Times New Roman" w:eastAsia="Times New Roman" w:hAnsi="Times New Roman" w:cs="Times New Roman"/>
          <w:lang w:val="es-ES" w:eastAsia="es-ES"/>
        </w:rPr>
      </w:pPr>
    </w:p>
    <w:p w:rsidR="002801E3" w:rsidRPr="00D5322D" w:rsidRDefault="002801E3" w:rsidP="002801E3">
      <w:pPr>
        <w:spacing w:after="0" w:line="240" w:lineRule="auto"/>
        <w:ind w:left="567"/>
        <w:contextualSpacing/>
        <w:jc w:val="both"/>
        <w:rPr>
          <w:rFonts w:ascii="Times New Roman" w:eastAsia="Times New Roman" w:hAnsi="Times New Roman" w:cs="Times New Roman"/>
          <w:lang w:eastAsia="es-ES"/>
        </w:rPr>
      </w:pPr>
      <w:r>
        <w:rPr>
          <w:rFonts w:ascii="Times New Roman" w:eastAsia="Times New Roman" w:hAnsi="Times New Roman" w:cs="Times New Roman"/>
          <w:lang w:val="es-ES" w:eastAsia="es-ES"/>
        </w:rPr>
        <w:t xml:space="preserve">A la notificación del operador deberá adjuntarse copia </w:t>
      </w:r>
      <w:r w:rsidR="00792AC9">
        <w:rPr>
          <w:rFonts w:ascii="Times New Roman" w:eastAsia="Times New Roman" w:hAnsi="Times New Roman" w:cs="Times New Roman"/>
          <w:lang w:val="es-ES" w:eastAsia="es-ES"/>
        </w:rPr>
        <w:t>del correo electrónico enviado</w:t>
      </w:r>
      <w:r>
        <w:rPr>
          <w:rFonts w:ascii="Times New Roman" w:eastAsia="Times New Roman" w:hAnsi="Times New Roman" w:cs="Times New Roman"/>
          <w:lang w:val="es-ES" w:eastAsia="es-ES"/>
        </w:rPr>
        <w:t xml:space="preserve"> por el usuario</w:t>
      </w:r>
      <w:r w:rsidR="00792AC9">
        <w:rPr>
          <w:rFonts w:ascii="Times New Roman" w:eastAsia="Times New Roman" w:hAnsi="Times New Roman" w:cs="Times New Roman"/>
          <w:lang w:val="es-ES" w:eastAsia="es-ES"/>
        </w:rPr>
        <w:t xml:space="preserve"> el veinticinco de junio de este año</w:t>
      </w:r>
      <w:r>
        <w:rPr>
          <w:rFonts w:ascii="Times New Roman" w:eastAsia="Times New Roman" w:hAnsi="Times New Roman" w:cs="Times New Roman"/>
          <w:lang w:val="es-ES" w:eastAsia="es-ES"/>
        </w:rPr>
        <w:t>.</w:t>
      </w:r>
    </w:p>
    <w:p w:rsidR="009D6F14" w:rsidRPr="00A536D7" w:rsidRDefault="009D6F14" w:rsidP="009D6F14">
      <w:pPr>
        <w:spacing w:after="0" w:line="240" w:lineRule="auto"/>
        <w:ind w:left="644"/>
        <w:contextualSpacing/>
        <w:jc w:val="both"/>
        <w:rPr>
          <w:rFonts w:ascii="Times New Roman" w:eastAsia="Times New Roman" w:hAnsi="Times New Roman" w:cs="Times New Roman"/>
          <w:lang w:eastAsia="es-ES"/>
        </w:rPr>
      </w:pPr>
    </w:p>
    <w:p w:rsidR="009D6F14" w:rsidRPr="00A536D7" w:rsidRDefault="009D6F14" w:rsidP="009D6F14">
      <w:pPr>
        <w:numPr>
          <w:ilvl w:val="0"/>
          <w:numId w:val="3"/>
        </w:numPr>
        <w:spacing w:after="0" w:line="240" w:lineRule="auto"/>
        <w:ind w:left="567" w:hanging="567"/>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Remitir copia de la presente resolución a la Defensoría del Consumidor y al Centro de Atención al Usuario de esta Superintendencia.</w:t>
      </w:r>
    </w:p>
    <w:p w:rsidR="009D6F14" w:rsidRPr="00A536D7" w:rsidRDefault="009D6F14" w:rsidP="009D6F14">
      <w:pPr>
        <w:spacing w:after="0" w:line="240" w:lineRule="auto"/>
        <w:ind w:left="567"/>
        <w:contextualSpacing/>
        <w:jc w:val="both"/>
        <w:rPr>
          <w:rFonts w:ascii="Times New Roman" w:eastAsia="Times New Roman" w:hAnsi="Times New Roman" w:cs="Times New Roman"/>
          <w:lang w:eastAsia="es-SV"/>
        </w:rPr>
      </w:pPr>
    </w:p>
    <w:p w:rsidR="009D6F14" w:rsidRPr="00A536D7" w:rsidRDefault="009D6F14" w:rsidP="009D6F14">
      <w:pPr>
        <w:spacing w:after="0" w:line="240" w:lineRule="auto"/>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 </w:t>
      </w:r>
    </w:p>
    <w:p w:rsidR="009D6F14" w:rsidRDefault="009D6F14" w:rsidP="009D6F14">
      <w:pPr>
        <w:spacing w:after="0" w:line="240" w:lineRule="auto"/>
        <w:ind w:left="2835"/>
        <w:jc w:val="both"/>
        <w:rPr>
          <w:rFonts w:ascii="Times New Roman" w:eastAsia="Times New Roman" w:hAnsi="Times New Roman" w:cs="Times New Roman"/>
          <w:lang w:eastAsia="es-ES"/>
        </w:rPr>
      </w:pPr>
    </w:p>
    <w:p w:rsidR="009D6F14" w:rsidRDefault="009D6F14" w:rsidP="009D6F14">
      <w:pPr>
        <w:spacing w:after="0" w:line="240" w:lineRule="auto"/>
        <w:ind w:left="2835"/>
        <w:jc w:val="both"/>
        <w:rPr>
          <w:rFonts w:ascii="Times New Roman" w:eastAsia="Times New Roman" w:hAnsi="Times New Roman" w:cs="Times New Roman"/>
          <w:lang w:eastAsia="es-ES"/>
        </w:rPr>
      </w:pPr>
    </w:p>
    <w:p w:rsidR="00B26B48" w:rsidRPr="00A536D7" w:rsidRDefault="00B26B48" w:rsidP="009D6F14">
      <w:pPr>
        <w:spacing w:after="0" w:line="240" w:lineRule="auto"/>
        <w:ind w:left="2835"/>
        <w:jc w:val="both"/>
        <w:rPr>
          <w:rFonts w:ascii="Times New Roman" w:eastAsia="Times New Roman" w:hAnsi="Times New Roman" w:cs="Times New Roman"/>
          <w:lang w:eastAsia="es-ES"/>
        </w:rPr>
      </w:pPr>
    </w:p>
    <w:p w:rsidR="009D6F14" w:rsidRPr="00A536D7" w:rsidRDefault="009D6F14" w:rsidP="009D6F14">
      <w:pPr>
        <w:spacing w:after="0" w:line="240" w:lineRule="auto"/>
        <w:ind w:left="2835"/>
        <w:jc w:val="both"/>
        <w:rPr>
          <w:rFonts w:ascii="Times New Roman" w:eastAsia="Times New Roman" w:hAnsi="Times New Roman" w:cs="Times New Roman"/>
          <w:lang w:eastAsia="es-ES"/>
        </w:rPr>
      </w:pPr>
    </w:p>
    <w:p w:rsidR="009D6F14" w:rsidRPr="00A536D7" w:rsidRDefault="009D6F14" w:rsidP="009D6F14">
      <w:pPr>
        <w:spacing w:after="0" w:line="240" w:lineRule="auto"/>
        <w:ind w:left="2835"/>
        <w:jc w:val="both"/>
        <w:rPr>
          <w:rFonts w:ascii="Times New Roman" w:eastAsia="Times New Roman" w:hAnsi="Times New Roman" w:cs="Times New Roman"/>
          <w:lang w:eastAsia="es-ES"/>
        </w:rPr>
      </w:pPr>
    </w:p>
    <w:p w:rsidR="009D6F14" w:rsidRDefault="0044682C" w:rsidP="007B61B1">
      <w:pPr>
        <w:tabs>
          <w:tab w:val="left" w:pos="4678"/>
        </w:tabs>
        <w:spacing w:after="0" w:line="240" w:lineRule="auto"/>
        <w:ind w:left="4678"/>
        <w:jc w:val="both"/>
        <w:rPr>
          <w:rFonts w:ascii="Times New Roman" w:eastAsia="Times New Roman" w:hAnsi="Times New Roman" w:cs="Times New Roman"/>
          <w:lang w:eastAsia="es-ES"/>
        </w:rPr>
      </w:pPr>
      <w:r>
        <w:rPr>
          <w:rFonts w:ascii="Times New Roman" w:eastAsia="Times New Roman" w:hAnsi="Times New Roman" w:cs="Times New Roman"/>
          <w:lang w:eastAsia="es-ES"/>
        </w:rPr>
        <w:t>Manuel Ernesto Aguilar</w:t>
      </w:r>
      <w:r w:rsidR="00462CEB">
        <w:rPr>
          <w:rFonts w:ascii="Times New Roman" w:eastAsia="Times New Roman" w:hAnsi="Times New Roman" w:cs="Times New Roman"/>
          <w:lang w:eastAsia="es-ES"/>
        </w:rPr>
        <w:t xml:space="preserve"> Flores</w:t>
      </w:r>
    </w:p>
    <w:p w:rsidR="0044682C" w:rsidRPr="00A536D7" w:rsidRDefault="0044682C" w:rsidP="00462CEB">
      <w:pPr>
        <w:tabs>
          <w:tab w:val="left" w:pos="4678"/>
        </w:tabs>
        <w:spacing w:after="0" w:line="240" w:lineRule="auto"/>
        <w:ind w:left="2835"/>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462CEB">
        <w:rPr>
          <w:rFonts w:ascii="Times New Roman" w:eastAsia="Times New Roman" w:hAnsi="Times New Roman" w:cs="Times New Roman"/>
          <w:lang w:eastAsia="es-ES"/>
        </w:rPr>
        <w:t xml:space="preserve">                       </w:t>
      </w:r>
      <w:r w:rsidR="007B61B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Superintendente</w:t>
      </w:r>
    </w:p>
    <w:p w:rsidR="00912BD5" w:rsidRDefault="00912BD5"/>
    <w:sectPr w:rsidR="00912BD5" w:rsidSect="00082BBC">
      <w:footerReference w:type="default" r:id="rId9"/>
      <w:pgSz w:w="12240" w:h="15840"/>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02" w:rsidRDefault="000A3502" w:rsidP="009D6F14">
      <w:pPr>
        <w:spacing w:after="0" w:line="240" w:lineRule="auto"/>
      </w:pPr>
      <w:r>
        <w:separator/>
      </w:r>
    </w:p>
  </w:endnote>
  <w:endnote w:type="continuationSeparator" w:id="0">
    <w:p w:rsidR="000A3502" w:rsidRDefault="000A3502" w:rsidP="009D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107062"/>
      <w:docPartObj>
        <w:docPartGallery w:val="Page Numbers (Bottom of Page)"/>
        <w:docPartUnique/>
      </w:docPartObj>
    </w:sdtPr>
    <w:sdtEndPr/>
    <w:sdtContent>
      <w:p w:rsidR="009D6F14" w:rsidRDefault="009D6F14">
        <w:pPr>
          <w:pStyle w:val="Piedepgina"/>
          <w:jc w:val="right"/>
        </w:pPr>
        <w:r>
          <w:fldChar w:fldCharType="begin"/>
        </w:r>
        <w:r>
          <w:instrText>PAGE   \* MERGEFORMAT</w:instrText>
        </w:r>
        <w:r>
          <w:fldChar w:fldCharType="separate"/>
        </w:r>
        <w:r w:rsidR="00845674" w:rsidRPr="00845674">
          <w:rPr>
            <w:noProof/>
            <w:lang w:val="es-ES"/>
          </w:rPr>
          <w:t>5</w:t>
        </w:r>
        <w:r>
          <w:fldChar w:fldCharType="end"/>
        </w:r>
      </w:p>
    </w:sdtContent>
  </w:sdt>
  <w:p w:rsidR="009D6F14" w:rsidRDefault="009D6F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02" w:rsidRDefault="000A3502" w:rsidP="009D6F14">
      <w:pPr>
        <w:spacing w:after="0" w:line="240" w:lineRule="auto"/>
      </w:pPr>
      <w:r>
        <w:separator/>
      </w:r>
    </w:p>
  </w:footnote>
  <w:footnote w:type="continuationSeparator" w:id="0">
    <w:p w:rsidR="000A3502" w:rsidRDefault="000A3502" w:rsidP="009D6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1D125A9"/>
    <w:multiLevelType w:val="hybridMultilevel"/>
    <w:tmpl w:val="10223654"/>
    <w:lvl w:ilvl="0" w:tplc="080A000D">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15:restartNumberingAfterBreak="0">
    <w:nsid w:val="136B1104"/>
    <w:multiLevelType w:val="hybridMultilevel"/>
    <w:tmpl w:val="476C6052"/>
    <w:lvl w:ilvl="0" w:tplc="6F1260A6">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256D0C61"/>
    <w:multiLevelType w:val="hybridMultilevel"/>
    <w:tmpl w:val="FA7AC52C"/>
    <w:lvl w:ilvl="0" w:tplc="01B85A64">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 w15:restartNumberingAfterBreak="0">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EE80E0E"/>
    <w:multiLevelType w:val="hybridMultilevel"/>
    <w:tmpl w:val="D42E84F8"/>
    <w:lvl w:ilvl="0" w:tplc="97144968">
      <w:start w:val="1"/>
      <w:numFmt w:val="decimal"/>
      <w:lvlText w:val="%1."/>
      <w:lvlJc w:val="right"/>
      <w:pPr>
        <w:ind w:left="1571" w:hanging="360"/>
      </w:pPr>
      <w:rPr>
        <w:rFonts w:ascii="Times New Roman" w:eastAsia="Times New Roman" w:hAnsi="Times New Roman" w:cs="Times New Roman"/>
        <w:lang w:val="es-E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3F8F1729"/>
    <w:multiLevelType w:val="hybridMultilevel"/>
    <w:tmpl w:val="D42E84F8"/>
    <w:lvl w:ilvl="0" w:tplc="97144968">
      <w:start w:val="1"/>
      <w:numFmt w:val="decimal"/>
      <w:lvlText w:val="%1."/>
      <w:lvlJc w:val="right"/>
      <w:pPr>
        <w:ind w:left="1571" w:hanging="360"/>
      </w:pPr>
      <w:rPr>
        <w:rFonts w:ascii="Times New Roman" w:eastAsia="Times New Roman" w:hAnsi="Times New Roman" w:cs="Times New Roman"/>
        <w:lang w:val="es-ES"/>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43764212"/>
    <w:multiLevelType w:val="hybridMultilevel"/>
    <w:tmpl w:val="44D06D68"/>
    <w:lvl w:ilvl="0" w:tplc="BC98A828">
      <w:start w:val="1"/>
      <w:numFmt w:val="upperRoman"/>
      <w:lvlText w:val="%1."/>
      <w:lvlJc w:val="left"/>
      <w:pPr>
        <w:ind w:left="1080" w:hanging="720"/>
      </w:pPr>
      <w:rPr>
        <w:rFonts w:ascii="Times New Roman" w:eastAsia="Calibri" w:hAnsi="Times New Roman" w:cs="Times New Roman"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E7D10AE"/>
    <w:multiLevelType w:val="hybridMultilevel"/>
    <w:tmpl w:val="0A581476"/>
    <w:lvl w:ilvl="0" w:tplc="4FD8A274">
      <w:start w:val="1"/>
      <w:numFmt w:val="upperRoman"/>
      <w:lvlText w:val="%1."/>
      <w:lvlJc w:val="righ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0"/>
  </w:num>
  <w:num w:numId="6">
    <w:abstractNumId w:val="1"/>
  </w:num>
  <w:num w:numId="7">
    <w:abstractNumId w:val="6"/>
  </w:num>
  <w:num w:numId="8">
    <w:abstractNumId w:val="8"/>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14"/>
    <w:rsid w:val="000068BF"/>
    <w:rsid w:val="00030129"/>
    <w:rsid w:val="000355B9"/>
    <w:rsid w:val="000544B0"/>
    <w:rsid w:val="00070227"/>
    <w:rsid w:val="00081D92"/>
    <w:rsid w:val="00082BBC"/>
    <w:rsid w:val="00091694"/>
    <w:rsid w:val="000A2EBA"/>
    <w:rsid w:val="000A3502"/>
    <w:rsid w:val="0010138E"/>
    <w:rsid w:val="001125DC"/>
    <w:rsid w:val="001545F3"/>
    <w:rsid w:val="00164726"/>
    <w:rsid w:val="00170356"/>
    <w:rsid w:val="00190D86"/>
    <w:rsid w:val="001B3F01"/>
    <w:rsid w:val="0020684F"/>
    <w:rsid w:val="00207B28"/>
    <w:rsid w:val="00231C71"/>
    <w:rsid w:val="00253AE3"/>
    <w:rsid w:val="00270E07"/>
    <w:rsid w:val="002801E3"/>
    <w:rsid w:val="002928C7"/>
    <w:rsid w:val="002B1B88"/>
    <w:rsid w:val="002B69EA"/>
    <w:rsid w:val="002C7321"/>
    <w:rsid w:val="002E6A0C"/>
    <w:rsid w:val="003207AD"/>
    <w:rsid w:val="00340EFC"/>
    <w:rsid w:val="00397053"/>
    <w:rsid w:val="0039749B"/>
    <w:rsid w:val="003C574C"/>
    <w:rsid w:val="003C6726"/>
    <w:rsid w:val="003D0C4A"/>
    <w:rsid w:val="003D3C2D"/>
    <w:rsid w:val="003D5BE7"/>
    <w:rsid w:val="003F5F48"/>
    <w:rsid w:val="003F77DC"/>
    <w:rsid w:val="00414307"/>
    <w:rsid w:val="00440CD8"/>
    <w:rsid w:val="0044682C"/>
    <w:rsid w:val="0045281A"/>
    <w:rsid w:val="00462CEB"/>
    <w:rsid w:val="004D2852"/>
    <w:rsid w:val="004D4C07"/>
    <w:rsid w:val="00501B1B"/>
    <w:rsid w:val="00501C4E"/>
    <w:rsid w:val="005050D4"/>
    <w:rsid w:val="0053651A"/>
    <w:rsid w:val="00544968"/>
    <w:rsid w:val="00564F00"/>
    <w:rsid w:val="00580E7C"/>
    <w:rsid w:val="005B749F"/>
    <w:rsid w:val="005C26B6"/>
    <w:rsid w:val="005E4FE0"/>
    <w:rsid w:val="005F0301"/>
    <w:rsid w:val="005F4923"/>
    <w:rsid w:val="00607982"/>
    <w:rsid w:val="00622480"/>
    <w:rsid w:val="00627D15"/>
    <w:rsid w:val="006325F9"/>
    <w:rsid w:val="00657F81"/>
    <w:rsid w:val="00696BC9"/>
    <w:rsid w:val="006A08E8"/>
    <w:rsid w:val="006B0DDE"/>
    <w:rsid w:val="006B324F"/>
    <w:rsid w:val="00717472"/>
    <w:rsid w:val="007367E9"/>
    <w:rsid w:val="007372F2"/>
    <w:rsid w:val="00747722"/>
    <w:rsid w:val="007730C7"/>
    <w:rsid w:val="00785649"/>
    <w:rsid w:val="00792AC9"/>
    <w:rsid w:val="00796A98"/>
    <w:rsid w:val="007A074C"/>
    <w:rsid w:val="007A6019"/>
    <w:rsid w:val="007B61B1"/>
    <w:rsid w:val="007E5FD7"/>
    <w:rsid w:val="00803FF6"/>
    <w:rsid w:val="00845674"/>
    <w:rsid w:val="00850BBA"/>
    <w:rsid w:val="00851E3B"/>
    <w:rsid w:val="00854C35"/>
    <w:rsid w:val="00890581"/>
    <w:rsid w:val="008A054F"/>
    <w:rsid w:val="008C1076"/>
    <w:rsid w:val="008F6E5B"/>
    <w:rsid w:val="00912BD5"/>
    <w:rsid w:val="00920962"/>
    <w:rsid w:val="009D2758"/>
    <w:rsid w:val="009D6F14"/>
    <w:rsid w:val="009D71F8"/>
    <w:rsid w:val="009D7A4F"/>
    <w:rsid w:val="009E1D65"/>
    <w:rsid w:val="009F720E"/>
    <w:rsid w:val="00A019B2"/>
    <w:rsid w:val="00A0308C"/>
    <w:rsid w:val="00A24C47"/>
    <w:rsid w:val="00A51EB2"/>
    <w:rsid w:val="00AA09BF"/>
    <w:rsid w:val="00AB77C5"/>
    <w:rsid w:val="00AF064D"/>
    <w:rsid w:val="00B1458D"/>
    <w:rsid w:val="00B14A5F"/>
    <w:rsid w:val="00B26B48"/>
    <w:rsid w:val="00B43408"/>
    <w:rsid w:val="00B502A6"/>
    <w:rsid w:val="00B67932"/>
    <w:rsid w:val="00BD084F"/>
    <w:rsid w:val="00BF1661"/>
    <w:rsid w:val="00BF33C8"/>
    <w:rsid w:val="00C13368"/>
    <w:rsid w:val="00C90947"/>
    <w:rsid w:val="00C918D9"/>
    <w:rsid w:val="00CC2B7B"/>
    <w:rsid w:val="00CF300D"/>
    <w:rsid w:val="00D31390"/>
    <w:rsid w:val="00D32C7E"/>
    <w:rsid w:val="00D54690"/>
    <w:rsid w:val="00D94766"/>
    <w:rsid w:val="00DC0E47"/>
    <w:rsid w:val="00DD0D40"/>
    <w:rsid w:val="00DF7C85"/>
    <w:rsid w:val="00E012F8"/>
    <w:rsid w:val="00E27F71"/>
    <w:rsid w:val="00E31C0E"/>
    <w:rsid w:val="00E804DA"/>
    <w:rsid w:val="00EC5509"/>
    <w:rsid w:val="00EF19E9"/>
    <w:rsid w:val="00F06438"/>
    <w:rsid w:val="00F159C2"/>
    <w:rsid w:val="00F3647D"/>
    <w:rsid w:val="00F42D81"/>
    <w:rsid w:val="00F4387E"/>
    <w:rsid w:val="00F4682E"/>
    <w:rsid w:val="00F53CDD"/>
    <w:rsid w:val="00F56E99"/>
    <w:rsid w:val="00F82223"/>
    <w:rsid w:val="00FA692B"/>
    <w:rsid w:val="00FF0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B260"/>
  <w15:docId w15:val="{9CDD0271-913E-40A3-B10A-705589D3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6F14"/>
    <w:pPr>
      <w:ind w:left="720"/>
      <w:contextualSpacing/>
    </w:pPr>
  </w:style>
  <w:style w:type="paragraph" w:styleId="Encabezado">
    <w:name w:val="header"/>
    <w:basedOn w:val="Normal"/>
    <w:link w:val="EncabezadoCar"/>
    <w:uiPriority w:val="99"/>
    <w:unhideWhenUsed/>
    <w:rsid w:val="009D6F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F14"/>
  </w:style>
  <w:style w:type="paragraph" w:styleId="Piedepgina">
    <w:name w:val="footer"/>
    <w:basedOn w:val="Normal"/>
    <w:link w:val="PiedepginaCar"/>
    <w:uiPriority w:val="99"/>
    <w:unhideWhenUsed/>
    <w:rsid w:val="009D6F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F14"/>
  </w:style>
  <w:style w:type="paragraph" w:styleId="Textodeglobo">
    <w:name w:val="Balloon Text"/>
    <w:basedOn w:val="Normal"/>
    <w:link w:val="TextodegloboCar"/>
    <w:uiPriority w:val="99"/>
    <w:semiHidden/>
    <w:unhideWhenUsed/>
    <w:rsid w:val="007A07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074C"/>
    <w:rPr>
      <w:rFonts w:ascii="Segoe UI" w:hAnsi="Segoe UI" w:cs="Segoe UI"/>
      <w:sz w:val="18"/>
      <w:szCs w:val="18"/>
    </w:rPr>
  </w:style>
  <w:style w:type="character" w:styleId="Hipervnculo">
    <w:name w:val="Hyperlink"/>
    <w:basedOn w:val="Fuentedeprrafopredeter"/>
    <w:uiPriority w:val="99"/>
    <w:unhideWhenUsed/>
    <w:rsid w:val="00F53CDD"/>
    <w:rPr>
      <w:color w:val="0000FF" w:themeColor="hyperlink"/>
      <w:u w:val="single"/>
    </w:rPr>
  </w:style>
  <w:style w:type="character" w:customStyle="1" w:styleId="PrrafodelistaCar">
    <w:name w:val="Párrafo de lista Car"/>
    <w:basedOn w:val="Fuentedeprrafopredeter"/>
    <w:link w:val="Prrafodelista"/>
    <w:uiPriority w:val="34"/>
    <w:locked/>
    <w:rsid w:val="003D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ivera@sv.tigo.com" TargetMode="External"/><Relationship Id="rId3" Type="http://schemas.openxmlformats.org/officeDocument/2006/relationships/settings" Target="settings.xml"/><Relationship Id="rId7" Type="http://schemas.openxmlformats.org/officeDocument/2006/relationships/hyperlink" Target="mailto:miguelmiguel200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2329</Words>
  <Characters>12811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lsiliezar</dc:creator>
  <cp:lastModifiedBy>Susana Elizabeth Benitez Bonilla</cp:lastModifiedBy>
  <cp:revision>5</cp:revision>
  <cp:lastPrinted>2019-06-28T16:35:00Z</cp:lastPrinted>
  <dcterms:created xsi:type="dcterms:W3CDTF">2019-06-28T16:35:00Z</dcterms:created>
  <dcterms:modified xsi:type="dcterms:W3CDTF">2019-09-05T21:29:00Z</dcterms:modified>
</cp:coreProperties>
</file>