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B73A" w14:textId="77777777" w:rsidR="005E2922" w:rsidRPr="00EB6FE6" w:rsidRDefault="005E2922" w:rsidP="005E2922">
      <w:pPr>
        <w:jc w:val="center"/>
        <w:rPr>
          <w:rFonts w:asciiTheme="majorHAnsi" w:hAnsiTheme="majorHAnsi" w:cs="Arial"/>
          <w:b/>
          <w:bCs/>
          <w:sz w:val="30"/>
          <w:szCs w:val="30"/>
          <w:u w:val="single"/>
        </w:rPr>
      </w:pPr>
      <w:r w:rsidRPr="00EB6FE6">
        <w:rPr>
          <w:rFonts w:asciiTheme="majorHAnsi" w:hAnsiTheme="majorHAnsi" w:cs="Arial"/>
          <w:b/>
          <w:bCs/>
          <w:sz w:val="30"/>
          <w:szCs w:val="30"/>
          <w:u w:val="single"/>
        </w:rPr>
        <w:t>ACTA DE INEXISTENCIA</w:t>
      </w:r>
    </w:p>
    <w:p w14:paraId="3CF206CF" w14:textId="77777777" w:rsidR="005E2922" w:rsidRPr="00EB6FE6" w:rsidRDefault="005E2922" w:rsidP="005E2922">
      <w:pPr>
        <w:jc w:val="center"/>
        <w:rPr>
          <w:rFonts w:asciiTheme="majorHAnsi" w:hAnsiTheme="majorHAnsi" w:cs="Arial"/>
          <w:sz w:val="26"/>
          <w:szCs w:val="26"/>
        </w:rPr>
      </w:pPr>
    </w:p>
    <w:p w14:paraId="2BFC0BC4" w14:textId="77777777" w:rsidR="005E2922" w:rsidRPr="00EB6FE6" w:rsidRDefault="005E2922" w:rsidP="005E2922">
      <w:pPr>
        <w:autoSpaceDE w:val="0"/>
        <w:autoSpaceDN w:val="0"/>
        <w:spacing w:line="266" w:lineRule="exact"/>
        <w:ind w:right="5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Alcaldía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Municipal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4"/>
          <w:w w:val="96"/>
          <w:sz w:val="26"/>
          <w:szCs w:val="26"/>
        </w:rPr>
        <w:t>Sensembra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"/>
          <w:w w:val="98"/>
          <w:sz w:val="26"/>
          <w:szCs w:val="26"/>
        </w:rPr>
        <w:t>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"/>
          <w:w w:val="99"/>
          <w:sz w:val="26"/>
          <w:szCs w:val="26"/>
        </w:rPr>
        <w:t>comunica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7"/>
          <w:sz w:val="26"/>
          <w:szCs w:val="26"/>
        </w:rPr>
        <w:t>población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8"/>
          <w:w w:val="93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w w:val="90"/>
          <w:sz w:val="26"/>
          <w:szCs w:val="26"/>
        </w:rPr>
        <w:t>general,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1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pacing w:val="3"/>
          <w:w w:val="96"/>
          <w:sz w:val="26"/>
          <w:szCs w:val="26"/>
        </w:rPr>
        <w:t>lo</w:t>
      </w:r>
      <w:r w:rsidRPr="00EB6FE6">
        <w:rPr>
          <w:rFonts w:asciiTheme="majorHAnsi" w:eastAsia="Calibri" w:hAnsiTheme="majorHAnsi" w:cs="Times New Roman"/>
          <w:b/>
          <w:bCs/>
          <w:color w:val="000000"/>
          <w:w w:val="9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/>
          <w:bCs/>
          <w:color w:val="000000"/>
          <w:sz w:val="26"/>
          <w:szCs w:val="26"/>
        </w:rPr>
        <w:t>siguiente:</w:t>
      </w:r>
    </w:p>
    <w:p w14:paraId="7F5C2C80" w14:textId="77777777" w:rsidR="005E2922" w:rsidRPr="00EB6FE6" w:rsidRDefault="005E2922" w:rsidP="005E2922">
      <w:pPr>
        <w:autoSpaceDE w:val="0"/>
        <w:autoSpaceDN w:val="0"/>
        <w:spacing w:line="346" w:lineRule="exact"/>
        <w:jc w:val="both"/>
        <w:rPr>
          <w:rFonts w:asciiTheme="majorHAnsi" w:hAnsiTheme="majorHAnsi" w:cs="Times New Roman"/>
          <w:sz w:val="26"/>
          <w:szCs w:val="26"/>
        </w:rPr>
      </w:pPr>
    </w:p>
    <w:p w14:paraId="0E242396" w14:textId="77777777" w:rsidR="005E2922" w:rsidRPr="00EB6FE6" w:rsidRDefault="005E2922" w:rsidP="005E2922">
      <w:pPr>
        <w:autoSpaceDE w:val="0"/>
        <w:autoSpaceDN w:val="0"/>
        <w:spacing w:line="288" w:lineRule="exact"/>
        <w:ind w:right="47"/>
        <w:jc w:val="both"/>
        <w:rPr>
          <w:rFonts w:asciiTheme="majorHAnsi" w:hAnsiTheme="majorHAnsi" w:cs="Times New Roman"/>
          <w:sz w:val="26"/>
          <w:szCs w:val="26"/>
        </w:rPr>
      </w:pP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En</w:t>
      </w:r>
      <w:r w:rsidRPr="00EB6FE6">
        <w:rPr>
          <w:rFonts w:asciiTheme="majorHAnsi" w:eastAsia="Calibri" w:hAnsiTheme="majorHAnsi" w:cs="Times New Roman"/>
          <w:bCs/>
          <w:color w:val="000000"/>
          <w:spacing w:val="2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marco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cumplimiento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7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Ley</w:t>
      </w:r>
      <w:r w:rsidRPr="00EB6FE6">
        <w:rPr>
          <w:rFonts w:asciiTheme="majorHAnsi" w:eastAsia="Calibri" w:hAnsiTheme="majorHAnsi" w:cs="Times New Roman"/>
          <w:bCs/>
          <w:color w:val="000000"/>
          <w:spacing w:val="1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8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Acceso</w:t>
      </w:r>
      <w:r w:rsidRPr="00EB6FE6">
        <w:rPr>
          <w:rFonts w:asciiTheme="majorHAnsi" w:eastAsia="Calibri" w:hAnsiTheme="majorHAnsi" w:cs="Times New Roman"/>
          <w:bCs/>
          <w:color w:val="000000"/>
          <w:spacing w:val="1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1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Pública,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todas</w:t>
      </w:r>
      <w:r w:rsidRPr="00EB6FE6">
        <w:rPr>
          <w:rFonts w:asciiTheme="majorHAnsi" w:eastAsia="Calibri" w:hAnsiTheme="majorHAnsi" w:cs="Times New Roman"/>
          <w:bCs/>
          <w:color w:val="000000"/>
          <w:spacing w:val="2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1"/>
          <w:w w:val="98"/>
          <w:sz w:val="26"/>
          <w:szCs w:val="26"/>
        </w:rPr>
        <w:t>las</w:t>
      </w:r>
      <w:r w:rsidRPr="00EB6FE6">
        <w:rPr>
          <w:rFonts w:asciiTheme="majorHAnsi" w:eastAsia="Calibri" w:hAnsiTheme="majorHAnsi" w:cs="Times New Roman"/>
          <w:bCs/>
          <w:color w:val="000000"/>
          <w:w w:val="9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instituciones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Estado,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-2"/>
          <w:w w:val="102"/>
          <w:sz w:val="26"/>
          <w:szCs w:val="26"/>
        </w:rPr>
        <w:t>estamos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obligadas</w:t>
      </w:r>
      <w:r w:rsidRPr="00EB6FE6">
        <w:rPr>
          <w:rFonts w:asciiTheme="majorHAnsi" w:eastAsia="Calibri" w:hAnsiTheme="majorHAnsi" w:cs="Times New Roman"/>
          <w:bCs/>
          <w:color w:val="000000"/>
          <w:spacing w:val="31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poner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a</w:t>
      </w:r>
      <w:r w:rsidRPr="00EB6FE6">
        <w:rPr>
          <w:rFonts w:asciiTheme="majorHAnsi" w:eastAsia="Calibri" w:hAnsiTheme="majorHAnsi" w:cs="Times New Roman"/>
          <w:bCs/>
          <w:color w:val="000000"/>
          <w:spacing w:val="2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disposición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2"/>
          <w:w w:val="96"/>
          <w:sz w:val="26"/>
          <w:szCs w:val="26"/>
        </w:rPr>
        <w:t>los</w:t>
      </w:r>
      <w:r w:rsidRPr="00EB6FE6">
        <w:rPr>
          <w:rFonts w:asciiTheme="majorHAnsi" w:eastAsia="Calibri" w:hAnsiTheme="majorHAnsi" w:cs="Times New Roman"/>
          <w:bCs/>
          <w:color w:val="000000"/>
          <w:spacing w:val="30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usuarios,</w:t>
      </w:r>
      <w:r w:rsidRPr="00EB6FE6">
        <w:rPr>
          <w:rFonts w:asciiTheme="majorHAnsi" w:eastAsia="Calibri" w:hAnsiTheme="majorHAnsi" w:cs="Times New Roman"/>
          <w:bCs/>
          <w:color w:val="000000"/>
          <w:spacing w:val="32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 información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se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genera,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gestiona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administra,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como</w:t>
      </w:r>
      <w:r w:rsidRPr="00EB6FE6">
        <w:rPr>
          <w:rFonts w:asciiTheme="majorHAnsi" w:eastAsia="Calibri" w:hAnsiTheme="majorHAnsi" w:cs="Times New Roman"/>
          <w:bCs/>
          <w:color w:val="000000"/>
          <w:spacing w:val="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w w:val="96"/>
          <w:sz w:val="26"/>
          <w:szCs w:val="26"/>
        </w:rPr>
        <w:t>resultado</w:t>
      </w:r>
      <w:r w:rsidRPr="00EB6FE6">
        <w:rPr>
          <w:rFonts w:asciiTheme="majorHAnsi" w:eastAsia="Calibri" w:hAnsiTheme="majorHAnsi" w:cs="Times New Roman"/>
          <w:bCs/>
          <w:color w:val="000000"/>
          <w:spacing w:val="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del</w:t>
      </w:r>
      <w:r w:rsidRPr="00EB6FE6">
        <w:rPr>
          <w:rFonts w:asciiTheme="majorHAnsi" w:eastAsia="Calibri" w:hAnsiTheme="majorHAnsi" w:cs="Times New Roman"/>
          <w:bCs/>
          <w:color w:val="000000"/>
          <w:spacing w:val="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quehacer</w:t>
      </w:r>
      <w:r w:rsidRPr="00EB6FE6">
        <w:rPr>
          <w:rFonts w:asciiTheme="majorHAnsi" w:eastAsia="Calibri" w:hAnsiTheme="majorHAnsi" w:cs="Times New Roman"/>
          <w:bCs/>
          <w:color w:val="000000"/>
          <w:spacing w:val="9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6"/>
          <w:sz w:val="26"/>
          <w:szCs w:val="26"/>
        </w:rPr>
        <w:t>diario</w:t>
      </w:r>
      <w:r w:rsidRPr="00EB6FE6">
        <w:rPr>
          <w:rFonts w:asciiTheme="majorHAnsi" w:eastAsia="Calibri" w:hAnsiTheme="majorHAnsi" w:cs="Times New Roman"/>
          <w:bCs/>
          <w:color w:val="000000"/>
          <w:w w:val="96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de</w:t>
      </w:r>
      <w:r w:rsidRPr="00EB6FE6">
        <w:rPr>
          <w:rFonts w:asciiTheme="majorHAnsi" w:eastAsia="Calibri" w:hAnsiTheme="majorHAnsi" w:cs="Times New Roman"/>
          <w:bCs/>
          <w:color w:val="000000"/>
          <w:spacing w:val="38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la</w:t>
      </w:r>
      <w:r w:rsidRPr="00EB6FE6">
        <w:rPr>
          <w:rFonts w:asciiTheme="majorHAnsi" w:eastAsia="Calibri" w:hAnsiTheme="majorHAnsi" w:cs="Times New Roman"/>
          <w:bCs/>
          <w:color w:val="000000"/>
          <w:spacing w:val="34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pacing w:val="3"/>
          <w:w w:val="97"/>
          <w:sz w:val="26"/>
          <w:szCs w:val="26"/>
        </w:rPr>
        <w:t>administración</w:t>
      </w:r>
      <w:r w:rsidRPr="00EB6FE6">
        <w:rPr>
          <w:rFonts w:asciiTheme="majorHAnsi" w:eastAsia="Calibri" w:hAnsiTheme="majorHAnsi" w:cs="Times New Roman"/>
          <w:bCs/>
          <w:color w:val="000000"/>
          <w:spacing w:val="33"/>
          <w:sz w:val="26"/>
          <w:szCs w:val="26"/>
        </w:rPr>
        <w:t xml:space="preserve"> </w:t>
      </w:r>
      <w:r w:rsidRPr="00EB6FE6">
        <w:rPr>
          <w:rFonts w:asciiTheme="majorHAnsi" w:eastAsia="Calibri" w:hAnsiTheme="majorHAnsi" w:cs="Times New Roman"/>
          <w:bCs/>
          <w:color w:val="000000"/>
          <w:sz w:val="26"/>
          <w:szCs w:val="26"/>
        </w:rPr>
        <w:t>pública.</w:t>
      </w:r>
    </w:p>
    <w:p w14:paraId="1B75F95A" w14:textId="6BF738C0" w:rsidR="005E2922" w:rsidRDefault="005E2922" w:rsidP="005E2922">
      <w:pPr>
        <w:jc w:val="both"/>
        <w:rPr>
          <w:rFonts w:asciiTheme="majorHAnsi" w:hAnsiTheme="majorHAnsi" w:cstheme="majorHAnsi"/>
          <w:sz w:val="26"/>
          <w:szCs w:val="26"/>
        </w:rPr>
      </w:pPr>
      <w:r w:rsidRPr="00E25FD8">
        <w:rPr>
          <w:rFonts w:asciiTheme="majorHAnsi" w:hAnsiTheme="majorHAnsi" w:cstheme="majorHAnsi"/>
          <w:sz w:val="26"/>
          <w:szCs w:val="26"/>
        </w:rPr>
        <w:t>En este contexto, se determina que de conformidad a lo señalado en el Art. 10 n</w:t>
      </w:r>
      <w:r>
        <w:rPr>
          <w:rFonts w:asciiTheme="majorHAnsi" w:hAnsiTheme="majorHAnsi" w:cstheme="majorHAnsi"/>
          <w:sz w:val="26"/>
          <w:szCs w:val="26"/>
        </w:rPr>
        <w:t>umeral 9</w:t>
      </w:r>
      <w:r w:rsidRPr="00E25FD8">
        <w:rPr>
          <w:rFonts w:asciiTheme="majorHAnsi" w:hAnsiTheme="majorHAnsi" w:cstheme="majorHAnsi"/>
          <w:sz w:val="26"/>
          <w:szCs w:val="26"/>
        </w:rPr>
        <w:t xml:space="preserve"> de la LAIP, y que literalmente dice, que debe publicarse: "</w:t>
      </w:r>
      <w:r>
        <w:rPr>
          <w:rFonts w:asciiTheme="majorHAnsi" w:hAnsiTheme="majorHAnsi" w:cstheme="majorHAnsi"/>
          <w:sz w:val="26"/>
          <w:szCs w:val="26"/>
        </w:rPr>
        <w:t>Las memorias de labores y los informes que por disposición legal generen los entes obligados</w:t>
      </w:r>
      <w:r w:rsidRPr="00E25FD8">
        <w:rPr>
          <w:rFonts w:asciiTheme="majorHAnsi" w:hAnsiTheme="majorHAnsi" w:cstheme="majorHAnsi"/>
          <w:sz w:val="26"/>
          <w:szCs w:val="26"/>
        </w:rPr>
        <w:t>". Por lo anterior,</w:t>
      </w:r>
      <w:r>
        <w:rPr>
          <w:rFonts w:asciiTheme="majorHAnsi" w:hAnsiTheme="majorHAnsi" w:cstheme="majorHAnsi"/>
          <w:sz w:val="26"/>
          <w:szCs w:val="26"/>
        </w:rPr>
        <w:t xml:space="preserve"> dicha información</w:t>
      </w:r>
      <w:r w:rsidRPr="00E25FD8">
        <w:rPr>
          <w:rFonts w:asciiTheme="majorHAnsi" w:hAnsiTheme="majorHAnsi" w:cstheme="majorHAnsi"/>
          <w:sz w:val="26"/>
          <w:szCs w:val="26"/>
        </w:rPr>
        <w:t>, es de carácter inexistente dentro de nuestra institución,</w:t>
      </w:r>
      <w:r>
        <w:rPr>
          <w:rFonts w:asciiTheme="majorHAnsi" w:hAnsiTheme="majorHAnsi" w:cstheme="majorHAnsi"/>
          <w:sz w:val="26"/>
          <w:szCs w:val="26"/>
        </w:rPr>
        <w:t xml:space="preserve"> con </w:t>
      </w:r>
      <w:r w:rsidRPr="00EB6FE6">
        <w:rPr>
          <w:rFonts w:asciiTheme="majorHAnsi" w:eastAsia="Batang" w:hAnsiTheme="majorHAnsi" w:cs="Arial"/>
          <w:sz w:val="26"/>
          <w:szCs w:val="26"/>
        </w:rPr>
        <w:t>base al art</w:t>
      </w:r>
      <w:r>
        <w:rPr>
          <w:rFonts w:asciiTheme="majorHAnsi" w:eastAsia="Batang" w:hAnsiTheme="majorHAnsi" w:cs="Arial"/>
          <w:sz w:val="26"/>
          <w:szCs w:val="26"/>
        </w:rPr>
        <w:t>. 73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 la LAIP</w:t>
      </w:r>
      <w:r>
        <w:rPr>
          <w:rFonts w:asciiTheme="majorHAnsi" w:eastAsia="Batang" w:hAnsiTheme="majorHAnsi" w:cs="Arial"/>
          <w:sz w:val="26"/>
          <w:szCs w:val="26"/>
        </w:rPr>
        <w:t xml:space="preserve">, </w:t>
      </w:r>
      <w:r w:rsidRPr="00E25FD8">
        <w:rPr>
          <w:rFonts w:asciiTheme="majorHAnsi" w:hAnsiTheme="majorHAnsi" w:cstheme="majorHAnsi"/>
          <w:sz w:val="26"/>
          <w:szCs w:val="26"/>
        </w:rPr>
        <w:t>en vista que,</w:t>
      </w:r>
      <w:r>
        <w:rPr>
          <w:rFonts w:asciiTheme="majorHAnsi" w:hAnsiTheme="majorHAnsi" w:cstheme="majorHAnsi"/>
          <w:sz w:val="26"/>
          <w:szCs w:val="26"/>
        </w:rPr>
        <w:t xml:space="preserve"> para el periodo de mayo a septiembre 2021</w:t>
      </w:r>
      <w:r w:rsidRPr="00E25FD8">
        <w:rPr>
          <w:rFonts w:asciiTheme="majorHAnsi" w:hAnsiTheme="majorHAnsi" w:cstheme="majorHAnsi"/>
          <w:sz w:val="26"/>
          <w:szCs w:val="26"/>
        </w:rPr>
        <w:t xml:space="preserve">, no se ha </w:t>
      </w:r>
      <w:r>
        <w:rPr>
          <w:rFonts w:asciiTheme="majorHAnsi" w:hAnsiTheme="majorHAnsi" w:cstheme="majorHAnsi"/>
          <w:sz w:val="26"/>
          <w:szCs w:val="26"/>
        </w:rPr>
        <w:t xml:space="preserve">elaborado memoria de labores. </w:t>
      </w:r>
    </w:p>
    <w:p w14:paraId="17EBAC97" w14:textId="4EAC5EB2" w:rsidR="005E2922" w:rsidRPr="00EB6FE6" w:rsidRDefault="005E2922" w:rsidP="005E2922">
      <w:pPr>
        <w:jc w:val="both"/>
        <w:rPr>
          <w:rFonts w:asciiTheme="majorHAnsi" w:eastAsia="Batang" w:hAnsiTheme="majorHAnsi" w:cs="Arial"/>
          <w:sz w:val="26"/>
          <w:szCs w:val="26"/>
        </w:rPr>
      </w:pPr>
      <w:r>
        <w:rPr>
          <w:rFonts w:asciiTheme="majorHAnsi" w:eastAsia="Batang" w:hAnsiTheme="majorHAnsi" w:cs="Arial"/>
          <w:sz w:val="26"/>
          <w:szCs w:val="26"/>
        </w:rPr>
        <w:t>Y n</w:t>
      </w:r>
      <w:r w:rsidRPr="00EB6FE6">
        <w:rPr>
          <w:rFonts w:asciiTheme="majorHAnsi" w:eastAsia="Batang" w:hAnsiTheme="majorHAnsi" w:cs="Arial"/>
          <w:sz w:val="26"/>
          <w:szCs w:val="26"/>
        </w:rPr>
        <w:t>o habiendo más que hacer constar, firmo y sello la presente acta de inexistencia</w:t>
      </w:r>
      <w:r>
        <w:rPr>
          <w:rFonts w:asciiTheme="majorHAnsi" w:eastAsia="Batang" w:hAnsiTheme="majorHAnsi" w:cs="Arial"/>
          <w:sz w:val="26"/>
          <w:szCs w:val="26"/>
        </w:rPr>
        <w:t>, e</w:t>
      </w:r>
      <w:r w:rsidRPr="00EB6FE6">
        <w:rPr>
          <w:rFonts w:asciiTheme="majorHAnsi" w:eastAsia="Batang" w:hAnsiTheme="majorHAnsi" w:cs="Arial"/>
          <w:sz w:val="26"/>
          <w:szCs w:val="26"/>
        </w:rPr>
        <w:t>n el municipio de S</w:t>
      </w:r>
      <w:r>
        <w:rPr>
          <w:rFonts w:asciiTheme="majorHAnsi" w:eastAsia="Batang" w:hAnsiTheme="majorHAnsi" w:cs="Arial"/>
          <w:sz w:val="26"/>
          <w:szCs w:val="26"/>
        </w:rPr>
        <w:t>ensembra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, a los </w:t>
      </w:r>
      <w:r>
        <w:rPr>
          <w:rFonts w:asciiTheme="majorHAnsi" w:eastAsia="Batang" w:hAnsiTheme="majorHAnsi" w:cs="Arial"/>
          <w:sz w:val="26"/>
          <w:szCs w:val="26"/>
        </w:rPr>
        <w:t>veintisiete d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ías del mes de </w:t>
      </w:r>
      <w:r>
        <w:rPr>
          <w:rFonts w:asciiTheme="majorHAnsi" w:eastAsia="Batang" w:hAnsiTheme="majorHAnsi" w:cs="Arial"/>
          <w:sz w:val="26"/>
          <w:szCs w:val="26"/>
        </w:rPr>
        <w:t>octubre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del año dos mil</w:t>
      </w:r>
      <w:r>
        <w:rPr>
          <w:rFonts w:asciiTheme="majorHAnsi" w:eastAsia="Batang" w:hAnsiTheme="majorHAnsi" w:cs="Arial"/>
          <w:sz w:val="26"/>
          <w:szCs w:val="26"/>
        </w:rPr>
        <w:t xml:space="preserve"> veint</w:t>
      </w:r>
      <w:r>
        <w:rPr>
          <w:rFonts w:asciiTheme="majorHAnsi" w:eastAsia="Batang" w:hAnsiTheme="majorHAnsi" w:cs="Arial"/>
          <w:sz w:val="26"/>
          <w:szCs w:val="26"/>
        </w:rPr>
        <w:t>iuno</w:t>
      </w:r>
      <w:r>
        <w:rPr>
          <w:rFonts w:asciiTheme="majorHAnsi" w:eastAsia="Batang" w:hAnsiTheme="majorHAnsi" w:cs="Arial"/>
          <w:sz w:val="26"/>
          <w:szCs w:val="26"/>
        </w:rPr>
        <w:t>.</w:t>
      </w:r>
      <w:r w:rsidRPr="00EB6FE6">
        <w:rPr>
          <w:rFonts w:asciiTheme="majorHAnsi" w:eastAsia="Batang" w:hAnsiTheme="majorHAnsi" w:cs="Arial"/>
          <w:sz w:val="26"/>
          <w:szCs w:val="26"/>
        </w:rPr>
        <w:t xml:space="preserve"> -</w:t>
      </w:r>
    </w:p>
    <w:p w14:paraId="4748EDDA" w14:textId="77777777" w:rsidR="005E2922" w:rsidRDefault="005E2922" w:rsidP="005E2922">
      <w:pPr>
        <w:rPr>
          <w:rFonts w:ascii="Arial" w:hAnsi="Arial" w:cs="Arial"/>
          <w:sz w:val="24"/>
        </w:rPr>
      </w:pPr>
    </w:p>
    <w:p w14:paraId="53D9AB98" w14:textId="77777777" w:rsidR="005E2922" w:rsidRDefault="005E2922" w:rsidP="005E2922">
      <w:pPr>
        <w:jc w:val="center"/>
        <w:rPr>
          <w:rFonts w:ascii="Arial" w:hAnsi="Arial" w:cs="Arial"/>
          <w:sz w:val="24"/>
        </w:rPr>
      </w:pPr>
    </w:p>
    <w:p w14:paraId="6098D988" w14:textId="77777777" w:rsidR="005E2922" w:rsidRDefault="005E2922" w:rsidP="005E2922">
      <w:pPr>
        <w:jc w:val="center"/>
        <w:rPr>
          <w:rFonts w:ascii="Arial" w:hAnsi="Arial" w:cs="Arial"/>
          <w:sz w:val="24"/>
        </w:rPr>
      </w:pPr>
    </w:p>
    <w:p w14:paraId="62DE2526" w14:textId="77777777" w:rsidR="005E2922" w:rsidRPr="000A3AF1" w:rsidRDefault="005E2922" w:rsidP="005E2922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 xml:space="preserve">Delmi </w:t>
      </w:r>
      <w:proofErr w:type="spellStart"/>
      <w:r w:rsidRPr="000A3AF1">
        <w:rPr>
          <w:rFonts w:asciiTheme="majorHAnsi" w:hAnsiTheme="majorHAnsi"/>
          <w:b/>
          <w:sz w:val="24"/>
          <w:szCs w:val="24"/>
        </w:rPr>
        <w:t>Nohemi</w:t>
      </w:r>
      <w:proofErr w:type="spellEnd"/>
      <w:r w:rsidRPr="000A3AF1">
        <w:rPr>
          <w:rFonts w:asciiTheme="majorHAnsi" w:hAnsiTheme="majorHAnsi"/>
          <w:b/>
          <w:sz w:val="24"/>
          <w:szCs w:val="24"/>
        </w:rPr>
        <w:t xml:space="preserve"> Pérez Vásquez</w:t>
      </w:r>
    </w:p>
    <w:p w14:paraId="7F440E79" w14:textId="77777777" w:rsidR="005E2922" w:rsidRPr="000A3AF1" w:rsidRDefault="005E2922" w:rsidP="005E2922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Oficial de Información</w:t>
      </w:r>
    </w:p>
    <w:p w14:paraId="70EC38D5" w14:textId="77777777" w:rsidR="005E2922" w:rsidRPr="000A3AF1" w:rsidRDefault="005E2922" w:rsidP="005E2922">
      <w:pPr>
        <w:pStyle w:val="Sinespaciado"/>
        <w:jc w:val="center"/>
        <w:rPr>
          <w:rFonts w:asciiTheme="majorHAnsi" w:hAnsiTheme="majorHAnsi"/>
          <w:b/>
          <w:sz w:val="24"/>
          <w:szCs w:val="24"/>
        </w:rPr>
      </w:pPr>
      <w:r w:rsidRPr="000A3AF1">
        <w:rPr>
          <w:rFonts w:asciiTheme="majorHAnsi" w:hAnsiTheme="majorHAnsi"/>
          <w:b/>
          <w:sz w:val="24"/>
          <w:szCs w:val="24"/>
        </w:rPr>
        <w:t>Alcaldía Municipal de Sensembra</w:t>
      </w:r>
    </w:p>
    <w:p w14:paraId="314D2D67" w14:textId="77777777" w:rsidR="005E2922" w:rsidRDefault="005E2922" w:rsidP="005E2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78D3A327" w14:textId="77777777" w:rsidR="005E2922" w:rsidRPr="00D81C93" w:rsidRDefault="005E2922" w:rsidP="005E2922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</w:t>
      </w:r>
    </w:p>
    <w:p w14:paraId="2F6480FE" w14:textId="67D67D0B" w:rsidR="00D77E91" w:rsidRPr="008C5A41" w:rsidRDefault="00D77E91" w:rsidP="008C5A41">
      <w:pPr>
        <w:spacing w:after="0" w:line="360" w:lineRule="auto"/>
        <w:rPr>
          <w:rFonts w:cstheme="minorHAnsi"/>
          <w:sz w:val="24"/>
          <w:szCs w:val="24"/>
        </w:rPr>
      </w:pPr>
    </w:p>
    <w:sectPr w:rsidR="00D77E91" w:rsidRPr="008C5A41" w:rsidSect="00D831D2">
      <w:headerReference w:type="even" r:id="rId7"/>
      <w:headerReference w:type="default" r:id="rId8"/>
      <w:footerReference w:type="default" r:id="rId9"/>
      <w:headerReference w:type="first" r:id="rId10"/>
      <w:pgSz w:w="12240" w:h="15840" w:code="1"/>
      <w:pgMar w:top="1417" w:right="1701" w:bottom="1417" w:left="1701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FFD9" w14:textId="77777777" w:rsidR="004C50EB" w:rsidRDefault="004C50EB" w:rsidP="00474FC6">
      <w:pPr>
        <w:spacing w:after="0" w:line="240" w:lineRule="auto"/>
      </w:pPr>
      <w:r>
        <w:separator/>
      </w:r>
    </w:p>
  </w:endnote>
  <w:endnote w:type="continuationSeparator" w:id="0">
    <w:p w14:paraId="53B3D70A" w14:textId="77777777" w:rsidR="004C50EB" w:rsidRDefault="004C50EB" w:rsidP="00474F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79833" w14:textId="77777777" w:rsidR="00474FC6" w:rsidRPr="00FC4FCE" w:rsidRDefault="00474FC6" w:rsidP="00474FC6">
    <w:pPr>
      <w:spacing w:after="0" w:line="240" w:lineRule="auto"/>
      <w:rPr>
        <w:rFonts w:ascii="Arial Narrow" w:hAnsi="Arial Narrow"/>
        <w:sz w:val="24"/>
        <w:szCs w:val="24"/>
      </w:rPr>
    </w:pPr>
    <w:r w:rsidRPr="00FC4FCE">
      <w:rPr>
        <w:rFonts w:ascii="Arial Narrow" w:hAnsi="Arial Narrow"/>
        <w:sz w:val="24"/>
        <w:szCs w:val="24"/>
      </w:rPr>
      <w:t xml:space="preserve"> </w:t>
    </w:r>
  </w:p>
  <w:p w14:paraId="67A6C14E" w14:textId="77777777" w:rsidR="00474FC6" w:rsidRPr="00474FC6" w:rsidRDefault="00474FC6" w:rsidP="00474FC6">
    <w:pPr>
      <w:spacing w:after="0" w:line="240" w:lineRule="auto"/>
      <w:jc w:val="center"/>
      <w:rPr>
        <w:rFonts w:ascii="Bahnschrift Condensed" w:hAnsi="Bahnschrift Condensed"/>
        <w:b/>
        <w:color w:val="8EAADB" w:themeColor="accent1" w:themeTint="99"/>
        <w:sz w:val="48"/>
        <w:szCs w:val="48"/>
      </w:rPr>
    </w:pPr>
    <w:r w:rsidRPr="00474FC6">
      <w:rPr>
        <w:rFonts w:ascii="Bahnschrift Condensed" w:hAnsi="Bahnschrift Condensed"/>
        <w:b/>
        <w:noProof/>
        <w:color w:val="8EAADB" w:themeColor="accent1" w:themeTint="99"/>
        <w:sz w:val="48"/>
        <w:szCs w:val="48"/>
      </w:rPr>
      <w:t>“</w:t>
    </w:r>
    <w:r w:rsidRPr="00474FC6">
      <w:rPr>
        <w:rFonts w:ascii="Bahnschrift Condensed" w:hAnsi="Bahnschrift Condensed"/>
        <w:b/>
        <w:color w:val="8EAADB" w:themeColor="accent1" w:themeTint="99"/>
        <w:sz w:val="48"/>
        <w:szCs w:val="48"/>
      </w:rPr>
      <w:t>Por el Sensembra que Merecemos’’</w:t>
    </w:r>
  </w:p>
  <w:p w14:paraId="0352B2F1" w14:textId="77777777" w:rsidR="00474FC6" w:rsidRPr="00474FC6" w:rsidRDefault="00474FC6" w:rsidP="00474FC6">
    <w:pPr>
      <w:spacing w:after="0" w:line="240" w:lineRule="auto"/>
      <w:jc w:val="center"/>
      <w:rPr>
        <w:rFonts w:cstheme="minorHAnsi"/>
        <w:sz w:val="32"/>
        <w:szCs w:val="32"/>
      </w:rPr>
    </w:pPr>
    <w:r w:rsidRPr="00474FC6">
      <w:rPr>
        <w:rFonts w:cstheme="minorHAnsi"/>
        <w:sz w:val="32"/>
        <w:szCs w:val="32"/>
      </w:rPr>
      <w:t>Calle Principal, Barrio El Centro</w:t>
    </w:r>
  </w:p>
  <w:p w14:paraId="16A786B8" w14:textId="77777777" w:rsidR="00474FC6" w:rsidRPr="00DB375B" w:rsidRDefault="00474FC6" w:rsidP="00A0048B">
    <w:pPr>
      <w:spacing w:after="0" w:line="240" w:lineRule="auto"/>
      <w:jc w:val="center"/>
      <w:rPr>
        <w:rFonts w:ascii="French Script MT" w:hAnsi="French Script MT"/>
        <w:sz w:val="36"/>
        <w:szCs w:val="36"/>
      </w:rPr>
    </w:pPr>
  </w:p>
  <w:p w14:paraId="33E7F90B" w14:textId="77777777" w:rsidR="00A0048B" w:rsidRDefault="004C50E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6D571" w14:textId="77777777" w:rsidR="004C50EB" w:rsidRDefault="004C50EB" w:rsidP="00474FC6">
      <w:pPr>
        <w:spacing w:after="0" w:line="240" w:lineRule="auto"/>
      </w:pPr>
      <w:r>
        <w:separator/>
      </w:r>
    </w:p>
  </w:footnote>
  <w:footnote w:type="continuationSeparator" w:id="0">
    <w:p w14:paraId="3A71C346" w14:textId="77777777" w:rsidR="004C50EB" w:rsidRDefault="004C50EB" w:rsidP="00474F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8A1E" w14:textId="77777777" w:rsidR="00AB246E" w:rsidRDefault="004C50EB">
    <w:pPr>
      <w:pStyle w:val="Encabezado"/>
    </w:pPr>
    <w:r>
      <w:rPr>
        <w:noProof/>
      </w:rPr>
      <w:pict w14:anchorId="684E1A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2" o:spid="_x0000_s1026" type="#_x0000_t75" style="position:absolute;margin-left:0;margin-top:0;width:539.6pt;height:441.45pt;z-index:-251653120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28DF9" w14:textId="23F54A46" w:rsidR="00B85E92" w:rsidRDefault="00D831D2" w:rsidP="00B85E92">
    <w:pPr>
      <w:spacing w:line="240" w:lineRule="auto"/>
      <w:jc w:val="center"/>
      <w:rPr>
        <w:sz w:val="18"/>
        <w:szCs w:val="18"/>
      </w:rPr>
    </w:pP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59264" behindDoc="1" locked="0" layoutInCell="1" allowOverlap="1" wp14:anchorId="17540A44" wp14:editId="4BB94AB4">
          <wp:simplePos x="0" y="0"/>
          <wp:positionH relativeFrom="margin">
            <wp:posOffset>5014595</wp:posOffset>
          </wp:positionH>
          <wp:positionV relativeFrom="paragraph">
            <wp:posOffset>13335</wp:posOffset>
          </wp:positionV>
          <wp:extent cx="1171575" cy="1198245"/>
          <wp:effectExtent l="0" t="0" r="9525" b="0"/>
          <wp:wrapTight wrapText="bothSides">
            <wp:wrapPolygon edited="0">
              <wp:start x="6322" y="0"/>
              <wp:lineTo x="4566" y="5494"/>
              <wp:lineTo x="2810" y="7898"/>
              <wp:lineTo x="2107" y="12019"/>
              <wp:lineTo x="5268" y="16483"/>
              <wp:lineTo x="0" y="17514"/>
              <wp:lineTo x="0" y="18887"/>
              <wp:lineTo x="2810" y="20604"/>
              <wp:lineTo x="18615" y="20604"/>
              <wp:lineTo x="21424" y="18887"/>
              <wp:lineTo x="21424" y="17514"/>
              <wp:lineTo x="16156" y="16483"/>
              <wp:lineTo x="19317" y="11676"/>
              <wp:lineTo x="18615" y="7898"/>
              <wp:lineTo x="16859" y="5494"/>
              <wp:lineTo x="15454" y="0"/>
              <wp:lineTo x="632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98245"/>
                  </a:xfrm>
                  <a:prstGeom prst="flowChartAlternateProcess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23D4">
      <w:rPr>
        <w:noProof/>
        <w:sz w:val="18"/>
        <w:szCs w:val="18"/>
        <w:lang w:eastAsia="es-SV"/>
      </w:rPr>
      <w:drawing>
        <wp:anchor distT="0" distB="0" distL="114300" distR="114300" simplePos="0" relativeHeight="251660288" behindDoc="1" locked="0" layoutInCell="1" allowOverlap="1" wp14:anchorId="2A3B88A7" wp14:editId="69AA57C2">
          <wp:simplePos x="0" y="0"/>
          <wp:positionH relativeFrom="margin">
            <wp:posOffset>-548005</wp:posOffset>
          </wp:positionH>
          <wp:positionV relativeFrom="paragraph">
            <wp:posOffset>167005</wp:posOffset>
          </wp:positionV>
          <wp:extent cx="1064895" cy="1067435"/>
          <wp:effectExtent l="0" t="0" r="1905" b="0"/>
          <wp:wrapTight wrapText="bothSides">
            <wp:wrapPolygon edited="0">
              <wp:start x="0" y="0"/>
              <wp:lineTo x="0" y="21202"/>
              <wp:lineTo x="21252" y="21202"/>
              <wp:lineTo x="21252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4.bp.blogspot.com/_3VzUEunqqnY/TQuNpdRux1I/AAAAAAAAG4E/pVKnICoI1ow/s1600/Escudo+de+El+Salvador+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4895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50EB">
      <w:rPr>
        <w:noProof/>
        <w:sz w:val="18"/>
        <w:szCs w:val="18"/>
        <w:lang w:eastAsia="es-SV"/>
      </w:rPr>
      <w:pict w14:anchorId="728955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3" o:spid="_x0000_s1027" type="#_x0000_t75" style="position:absolute;left:0;text-align:left;margin-left:0;margin-top:0;width:539.6pt;height:441.45pt;z-index:-251652096;mso-position-horizontal:center;mso-position-horizontal-relative:margin;mso-position-vertical:center;mso-position-vertical-relative:margin" o:allowincell="f">
          <v:imagedata r:id="rId3" o:title="LogoMS-01" gain="19661f" blacklevel="22938f"/>
          <w10:wrap anchorx="margin" anchory="margin"/>
        </v:shape>
      </w:pict>
    </w:r>
    <w:r w:rsidR="00AF305A" w:rsidRPr="005123D4">
      <w:rPr>
        <w:rFonts w:ascii="Bahnschrift Condensed" w:hAnsi="Bahnschrift Condensed"/>
        <w:b/>
        <w:sz w:val="44"/>
        <w:szCs w:val="44"/>
      </w:rPr>
      <w:t>Alcaldía Municipal</w:t>
    </w:r>
    <w:r w:rsidR="00577351" w:rsidRPr="005123D4">
      <w:rPr>
        <w:sz w:val="18"/>
        <w:szCs w:val="18"/>
      </w:rPr>
      <w:t xml:space="preserve">                         </w:t>
    </w:r>
    <w:r w:rsidR="00526FC7">
      <w:rPr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577351" w:rsidRPr="005123D4">
      <w:rPr>
        <w:sz w:val="18"/>
        <w:szCs w:val="18"/>
      </w:rPr>
      <w:t xml:space="preserve">  </w:t>
    </w:r>
    <w:r w:rsidR="005123D4">
      <w:rPr>
        <w:sz w:val="18"/>
        <w:szCs w:val="18"/>
      </w:rPr>
      <w:t xml:space="preserve">                                                                </w:t>
    </w:r>
    <w:r w:rsidR="00577351" w:rsidRPr="005123D4">
      <w:rPr>
        <w:sz w:val="18"/>
        <w:szCs w:val="18"/>
      </w:rPr>
      <w:t xml:space="preserve">                                   </w:t>
    </w:r>
    <w:r w:rsidR="00526FC7">
      <w:rPr>
        <w:sz w:val="18"/>
        <w:szCs w:val="18"/>
      </w:rPr>
      <w:t xml:space="preserve">                </w:t>
    </w:r>
  </w:p>
  <w:p w14:paraId="47D6CA34" w14:textId="17A1F9A3" w:rsidR="009C354B" w:rsidRDefault="00AF305A" w:rsidP="00B85E92">
    <w:pPr>
      <w:spacing w:line="240" w:lineRule="auto"/>
      <w:jc w:val="center"/>
      <w:rPr>
        <w:sz w:val="18"/>
        <w:szCs w:val="18"/>
      </w:rPr>
    </w:pPr>
    <w:r w:rsidRPr="005123D4">
      <w:rPr>
        <w:rFonts w:ascii="Bahnschrift Condensed" w:hAnsi="Bahnschrift Condensed"/>
        <w:b/>
        <w:sz w:val="40"/>
        <w:szCs w:val="40"/>
      </w:rPr>
      <w:t>Sensembra, Morazán, El Salvador</w:t>
    </w:r>
    <w:r w:rsidR="00577351" w:rsidRPr="005123D4">
      <w:rPr>
        <w:sz w:val="18"/>
        <w:szCs w:val="18"/>
      </w:rPr>
      <w:t xml:space="preserve">           </w:t>
    </w:r>
  </w:p>
  <w:p w14:paraId="4020EFA9" w14:textId="559992F7" w:rsidR="009C354B" w:rsidRDefault="009C354B" w:rsidP="00B85E92">
    <w:pPr>
      <w:pStyle w:val="Sinespaciado"/>
      <w:jc w:val="center"/>
    </w:pPr>
    <w:r w:rsidRPr="009C354B">
      <w:t>UNIDAD</w:t>
    </w:r>
    <w:r w:rsidR="00E66C0D">
      <w:t xml:space="preserve"> DE ACCESO A LA INFORMACION PUBLICA</w:t>
    </w:r>
  </w:p>
  <w:p w14:paraId="32739DD1" w14:textId="699EF270" w:rsidR="003357AD" w:rsidRPr="009C354B" w:rsidRDefault="00D831D2" w:rsidP="00B85E92">
    <w:pPr>
      <w:pStyle w:val="Sinespaciado"/>
      <w:jc w:val="center"/>
    </w:pPr>
    <w:r w:rsidRPr="005123D4">
      <w:rPr>
        <w:rFonts w:ascii="Arial Rounded MT Bold" w:hAnsi="Arial Rounded MT Bold"/>
        <w:noProof/>
        <w:sz w:val="14"/>
        <w:szCs w:val="14"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9973CF" wp14:editId="5880D0B9">
              <wp:simplePos x="0" y="0"/>
              <wp:positionH relativeFrom="margin">
                <wp:align>center</wp:align>
              </wp:positionH>
              <wp:positionV relativeFrom="paragraph">
                <wp:posOffset>263525</wp:posOffset>
              </wp:positionV>
              <wp:extent cx="6838950" cy="57150"/>
              <wp:effectExtent l="0" t="0" r="19050" b="19050"/>
              <wp:wrapNone/>
              <wp:docPr id="5" name="5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8950" cy="5715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 w="25400" cap="flat" cmpd="sng" algn="ctr">
                        <a:solidFill>
                          <a:schemeClr val="bg2">
                            <a:lumMod val="90000"/>
                          </a:scheme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7F97D5" id="5 Rectángulo" o:spid="_x0000_s1026" style="position:absolute;margin-left:0;margin-top:20.75pt;width:538.5pt;height:4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" fillcolor="#cfcdcd [2894]" strokecolor="#cfcdcd [2894]" strokeweight="2pt">
              <w10:wrap anchorx="margin"/>
            </v:rect>
          </w:pict>
        </mc:Fallback>
      </mc:AlternateContent>
    </w:r>
    <w:r w:rsidR="00B85E92">
      <w:rPr>
        <w:rFonts w:ascii="Arial Rounded MT Bold" w:hAnsi="Arial Rounded MT Bold"/>
        <w:sz w:val="24"/>
        <w:szCs w:val="24"/>
      </w:rPr>
      <w:t xml:space="preserve"> </w:t>
    </w:r>
    <w:r w:rsidR="00AF305A" w:rsidRPr="003C6B3E">
      <w:rPr>
        <w:rFonts w:ascii="Arial Rounded MT Bold" w:hAnsi="Arial Rounded MT Bold"/>
        <w:sz w:val="24"/>
        <w:szCs w:val="24"/>
      </w:rPr>
      <w:t>Tel.</w:t>
    </w:r>
    <w:r w:rsidR="00B85E92">
      <w:rPr>
        <w:rFonts w:ascii="Arial Rounded MT Bold" w:hAnsi="Arial Rounded MT Bold"/>
        <w:sz w:val="24"/>
        <w:szCs w:val="24"/>
      </w:rPr>
      <w:t xml:space="preserve">  </w:t>
    </w:r>
    <w:r w:rsidR="00AF305A" w:rsidRPr="003C6B3E">
      <w:rPr>
        <w:rFonts w:ascii="Arial Rounded MT Bold" w:hAnsi="Arial Rounded MT Bold"/>
        <w:sz w:val="24"/>
        <w:szCs w:val="24"/>
      </w:rPr>
      <w:t>2</w:t>
    </w:r>
    <w:r w:rsidR="00294DC0">
      <w:rPr>
        <w:rFonts w:ascii="Arial Rounded MT Bold" w:hAnsi="Arial Rounded MT Bold"/>
        <w:sz w:val="24"/>
        <w:szCs w:val="24"/>
      </w:rPr>
      <w:t>619-9400</w:t>
    </w:r>
    <w:r w:rsidR="00B85E92">
      <w:rPr>
        <w:rFonts w:ascii="Arial Rounded MT Bold" w:hAnsi="Arial Rounded MT Bold"/>
        <w:sz w:val="24"/>
        <w:szCs w:val="24"/>
      </w:rPr>
      <w:t xml:space="preserve">   </w:t>
    </w:r>
    <w:r w:rsidR="00AF305A" w:rsidRPr="003C6B3E">
      <w:rPr>
        <w:rFonts w:ascii="French Script MT" w:hAnsi="French Script MT"/>
        <w:sz w:val="40"/>
        <w:szCs w:val="32"/>
      </w:rPr>
      <w:t xml:space="preserve"> </w:t>
    </w:r>
    <w:r w:rsidR="00E66C0D" w:rsidRPr="00E66C0D">
      <w:rPr>
        <w:rFonts w:ascii="Arial Narrow" w:hAnsi="Arial Narrow"/>
        <w:szCs w:val="18"/>
      </w:rPr>
      <w:t>Email:</w:t>
    </w:r>
    <w:r w:rsidR="00E66C0D">
      <w:rPr>
        <w:rFonts w:ascii="Arial Narrow" w:hAnsi="Arial Narrow"/>
        <w:szCs w:val="18"/>
      </w:rPr>
      <w:t xml:space="preserve"> </w:t>
    </w:r>
    <w:hyperlink r:id="rId4" w:history="1">
      <w:r w:rsidR="00E66C0D" w:rsidRPr="00E118BA">
        <w:rPr>
          <w:rStyle w:val="Hipervnculo"/>
        </w:rPr>
        <w:t>uaipsensembra@gmail.com</w:t>
      </w:r>
    </w:hyperlink>
  </w:p>
  <w:p w14:paraId="614C323F" w14:textId="219D8C10" w:rsidR="00A0048B" w:rsidRDefault="004C50EB" w:rsidP="00B85E9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872AA" w14:textId="77777777" w:rsidR="00AB246E" w:rsidRDefault="004C50EB">
    <w:pPr>
      <w:pStyle w:val="Encabezado"/>
    </w:pPr>
    <w:r>
      <w:rPr>
        <w:noProof/>
      </w:rPr>
      <w:pict w14:anchorId="19A8BD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4526031" o:spid="_x0000_s1025" type="#_x0000_t75" style="position:absolute;margin-left:0;margin-top:0;width:539.6pt;height:441.45pt;z-index:-251654144;mso-position-horizontal:center;mso-position-horizontal-relative:margin;mso-position-vertical:center;mso-position-vertical-relative:margin" o:allowincell="f">
          <v:imagedata r:id="rId1" o:title="LogoMS-0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C6"/>
    <w:rsid w:val="00021A2C"/>
    <w:rsid w:val="0010283F"/>
    <w:rsid w:val="00193E4B"/>
    <w:rsid w:val="001C31EC"/>
    <w:rsid w:val="00214E3F"/>
    <w:rsid w:val="00294DC0"/>
    <w:rsid w:val="003C6B3E"/>
    <w:rsid w:val="00474FC6"/>
    <w:rsid w:val="004C50EB"/>
    <w:rsid w:val="005123D4"/>
    <w:rsid w:val="005259C3"/>
    <w:rsid w:val="00526FC7"/>
    <w:rsid w:val="00547A04"/>
    <w:rsid w:val="00577351"/>
    <w:rsid w:val="005E2922"/>
    <w:rsid w:val="00712A2B"/>
    <w:rsid w:val="0072651C"/>
    <w:rsid w:val="00752932"/>
    <w:rsid w:val="00801EF3"/>
    <w:rsid w:val="008B5629"/>
    <w:rsid w:val="008C5A41"/>
    <w:rsid w:val="009C354B"/>
    <w:rsid w:val="00AF305A"/>
    <w:rsid w:val="00B85E92"/>
    <w:rsid w:val="00D07E7F"/>
    <w:rsid w:val="00D36010"/>
    <w:rsid w:val="00D77E91"/>
    <w:rsid w:val="00D831D2"/>
    <w:rsid w:val="00DA2405"/>
    <w:rsid w:val="00E66C0D"/>
    <w:rsid w:val="00FA6573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F45807"/>
  <w15:chartTrackingRefBased/>
  <w15:docId w15:val="{E9C57125-D334-46A0-86A4-0DE3627DE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C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74FC6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4FC6"/>
  </w:style>
  <w:style w:type="paragraph" w:styleId="Piedepgina">
    <w:name w:val="footer"/>
    <w:basedOn w:val="Normal"/>
    <w:link w:val="PiedepginaCar"/>
    <w:uiPriority w:val="99"/>
    <w:unhideWhenUsed/>
    <w:rsid w:val="00474FC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4FC6"/>
  </w:style>
  <w:style w:type="paragraph" w:styleId="Sinespaciado">
    <w:name w:val="No Spacing"/>
    <w:uiPriority w:val="1"/>
    <w:qFormat/>
    <w:rsid w:val="009C354B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B85E9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B85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g"/><Relationship Id="rId1" Type="http://schemas.openxmlformats.org/officeDocument/2006/relationships/image" Target="media/image2.png"/><Relationship Id="rId4" Type="http://schemas.openxmlformats.org/officeDocument/2006/relationships/hyperlink" Target="mailto:uaipsensembra@gmail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AB7E1-4FEE-40FC-99F8-35E5531A1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Usuario</cp:lastModifiedBy>
  <cp:revision>2</cp:revision>
  <cp:lastPrinted>2021-05-07T20:20:00Z</cp:lastPrinted>
  <dcterms:created xsi:type="dcterms:W3CDTF">2021-10-27T21:55:00Z</dcterms:created>
  <dcterms:modified xsi:type="dcterms:W3CDTF">2021-10-27T21:55:00Z</dcterms:modified>
</cp:coreProperties>
</file>