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71B4A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363D8B84" wp14:editId="721E0B6F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05A9A248" wp14:editId="57C3487F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25AEB0AA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39BC27E0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10DA5" wp14:editId="7E356727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0252861C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32EF8975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2A792A92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0562DE16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3CEEAA90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2B123579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749A30A8" w14:textId="736F61A9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="00710E3E">
        <w:rPr>
          <w:rFonts w:asciiTheme="majorHAnsi" w:hAnsiTheme="majorHAnsi" w:cstheme="majorHAnsi"/>
          <w:sz w:val="26"/>
          <w:szCs w:val="26"/>
        </w:rPr>
        <w:t>24</w:t>
      </w:r>
      <w:r w:rsidRPr="00E25FD8">
        <w:rPr>
          <w:rFonts w:asciiTheme="majorHAnsi" w:hAnsiTheme="majorHAnsi" w:cstheme="majorHAnsi"/>
          <w:sz w:val="26"/>
          <w:szCs w:val="26"/>
        </w:rPr>
        <w:t xml:space="preserve"> de la LAIP, y que literalmente dice, que debe</w:t>
      </w:r>
      <w:r w:rsidR="007061BF">
        <w:rPr>
          <w:rFonts w:asciiTheme="majorHAnsi" w:hAnsiTheme="majorHAnsi" w:cstheme="majorHAnsi"/>
          <w:sz w:val="26"/>
          <w:szCs w:val="26"/>
        </w:rPr>
        <w:t>n</w:t>
      </w:r>
      <w:r w:rsidRPr="00E25FD8">
        <w:rPr>
          <w:rFonts w:asciiTheme="majorHAnsi" w:hAnsiTheme="majorHAnsi" w:cstheme="majorHAnsi"/>
          <w:sz w:val="26"/>
          <w:szCs w:val="26"/>
        </w:rPr>
        <w:t xml:space="preserve"> publicarse: "</w:t>
      </w:r>
      <w:r w:rsidR="00710E3E" w:rsidRPr="00710E3E">
        <w:rPr>
          <w:rFonts w:asciiTheme="majorHAnsi" w:hAnsiTheme="majorHAnsi" w:cstheme="majorHAnsi"/>
          <w:sz w:val="26"/>
          <w:szCs w:val="26"/>
        </w:rPr>
        <w:t>Resoluciones ejecutoriadas</w:t>
      </w:r>
      <w:r w:rsidRPr="00E25FD8">
        <w:rPr>
          <w:rFonts w:asciiTheme="majorHAnsi" w:hAnsiTheme="majorHAnsi" w:cstheme="majorHAnsi"/>
          <w:sz w:val="26"/>
          <w:szCs w:val="26"/>
        </w:rPr>
        <w:t>". Por lo anterior,</w:t>
      </w:r>
      <w:r w:rsidR="004F6B28">
        <w:rPr>
          <w:rFonts w:asciiTheme="majorHAnsi" w:hAnsiTheme="majorHAnsi" w:cstheme="majorHAnsi"/>
          <w:sz w:val="26"/>
          <w:szCs w:val="26"/>
        </w:rPr>
        <w:t xml:space="preserve"> dicha información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>en vista</w:t>
      </w:r>
      <w:r w:rsidR="00772796">
        <w:rPr>
          <w:rFonts w:asciiTheme="majorHAnsi" w:hAnsiTheme="majorHAnsi" w:cstheme="majorHAnsi"/>
          <w:sz w:val="26"/>
          <w:szCs w:val="26"/>
        </w:rPr>
        <w:t xml:space="preserve">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 </w:t>
      </w:r>
      <w:r w:rsidR="007B025D">
        <w:rPr>
          <w:rFonts w:asciiTheme="majorHAnsi" w:hAnsiTheme="majorHAnsi" w:cstheme="majorHAnsi"/>
          <w:sz w:val="26"/>
          <w:szCs w:val="26"/>
        </w:rPr>
        <w:t>tercer trimestre del año</w:t>
      </w:r>
      <w:r w:rsidR="00710E3E">
        <w:rPr>
          <w:rFonts w:asciiTheme="majorHAnsi" w:hAnsiTheme="majorHAnsi" w:cstheme="majorHAnsi"/>
          <w:sz w:val="26"/>
          <w:szCs w:val="26"/>
        </w:rPr>
        <w:t xml:space="preserve"> 2020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 w:rsidR="00710E3E">
        <w:rPr>
          <w:rFonts w:asciiTheme="majorHAnsi" w:hAnsiTheme="majorHAnsi" w:cstheme="majorHAnsi"/>
          <w:sz w:val="26"/>
          <w:szCs w:val="26"/>
        </w:rPr>
        <w:t>n emitido resoluciones de esa índole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A4984BB" w14:textId="067C6D0C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7B025D">
        <w:rPr>
          <w:rFonts w:asciiTheme="majorHAnsi" w:eastAsia="Batang" w:hAnsiTheme="majorHAnsi" w:cs="Arial"/>
          <w:sz w:val="26"/>
          <w:szCs w:val="26"/>
        </w:rPr>
        <w:t>veintisiete</w:t>
      </w:r>
      <w:r w:rsidR="00710E3E">
        <w:rPr>
          <w:rFonts w:asciiTheme="majorHAnsi" w:eastAsia="Batang" w:hAnsiTheme="majorHAnsi" w:cs="Arial"/>
          <w:sz w:val="26"/>
          <w:szCs w:val="26"/>
        </w:rPr>
        <w:t xml:space="preserve">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7B025D">
        <w:rPr>
          <w:rFonts w:asciiTheme="majorHAnsi" w:eastAsia="Batang" w:hAnsiTheme="majorHAnsi" w:cs="Arial"/>
          <w:sz w:val="26"/>
          <w:szCs w:val="26"/>
        </w:rPr>
        <w:t>octubre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</w:t>
      </w:r>
      <w:r w:rsidR="00DF2BEF">
        <w:rPr>
          <w:rFonts w:asciiTheme="majorHAnsi" w:eastAsia="Batang" w:hAnsiTheme="majorHAnsi" w:cs="Arial"/>
          <w:sz w:val="26"/>
          <w:szCs w:val="26"/>
        </w:rPr>
        <w:t xml:space="preserve"> veinte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5175E2C2" w14:textId="77777777" w:rsidR="00D81C93" w:rsidRDefault="00D81C93" w:rsidP="00D81C93">
      <w:pPr>
        <w:rPr>
          <w:rFonts w:ascii="Arial" w:hAnsi="Arial" w:cs="Arial"/>
          <w:sz w:val="24"/>
        </w:rPr>
      </w:pPr>
    </w:p>
    <w:p w14:paraId="32890ABD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4E6DBB78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62BDB705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23231F26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156EB09A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5279B579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233BF45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090DCD"/>
    <w:rsid w:val="00115B4D"/>
    <w:rsid w:val="001C4389"/>
    <w:rsid w:val="002E6A7E"/>
    <w:rsid w:val="00410596"/>
    <w:rsid w:val="004F6B28"/>
    <w:rsid w:val="007061BF"/>
    <w:rsid w:val="00710E3E"/>
    <w:rsid w:val="00772796"/>
    <w:rsid w:val="007B025D"/>
    <w:rsid w:val="00836F92"/>
    <w:rsid w:val="008449C8"/>
    <w:rsid w:val="00CB3CB2"/>
    <w:rsid w:val="00D81C93"/>
    <w:rsid w:val="00DF2BEF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9F75E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2</cp:revision>
  <dcterms:created xsi:type="dcterms:W3CDTF">2020-10-27T21:56:00Z</dcterms:created>
  <dcterms:modified xsi:type="dcterms:W3CDTF">2020-10-27T21:56:00Z</dcterms:modified>
</cp:coreProperties>
</file>