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F2C" w:rsidRPr="003A0106" w:rsidRDefault="007130F5" w:rsidP="003A0106">
      <w:pPr>
        <w:pStyle w:val="Prrafodelista"/>
        <w:spacing w:line="360" w:lineRule="auto"/>
        <w:ind w:left="0"/>
        <w:jc w:val="both"/>
      </w:pPr>
      <w:r w:rsidRPr="00C42934">
        <w:rPr>
          <w:rFonts w:eastAsia="Times New Roman" w:cs="Tahoma"/>
          <w:b/>
          <w:bCs/>
          <w:szCs w:val="24"/>
          <w:lang w:val="es-ES" w:eastAsia="es-ES"/>
        </w:rPr>
        <w:t>Sesión ordinaria número CD-</w:t>
      </w:r>
      <w:r w:rsidR="005308F1" w:rsidRPr="00C42934">
        <w:rPr>
          <w:rFonts w:eastAsia="Times New Roman" w:cs="Tahoma"/>
          <w:b/>
          <w:bCs/>
          <w:szCs w:val="24"/>
          <w:lang w:val="es-ES" w:eastAsia="es-ES"/>
        </w:rPr>
        <w:t>1</w:t>
      </w:r>
      <w:r w:rsidR="00E5517F">
        <w:rPr>
          <w:rFonts w:eastAsia="Times New Roman" w:cs="Tahoma"/>
          <w:b/>
          <w:bCs/>
          <w:szCs w:val="24"/>
          <w:lang w:val="es-ES" w:eastAsia="es-ES"/>
        </w:rPr>
        <w:t>9</w:t>
      </w:r>
      <w:r w:rsidR="00EE5019" w:rsidRPr="00C42934">
        <w:rPr>
          <w:rFonts w:eastAsia="Times New Roman" w:cs="Tahoma"/>
          <w:b/>
          <w:bCs/>
          <w:szCs w:val="24"/>
          <w:lang w:val="es-ES" w:eastAsia="es-ES"/>
        </w:rPr>
        <w:t>/201</w:t>
      </w:r>
      <w:r w:rsidR="009C5644" w:rsidRPr="00C42934">
        <w:rPr>
          <w:rFonts w:eastAsia="Times New Roman" w:cs="Tahoma"/>
          <w:b/>
          <w:bCs/>
          <w:szCs w:val="24"/>
          <w:lang w:val="es-ES" w:eastAsia="es-ES"/>
        </w:rPr>
        <w:t>8</w:t>
      </w:r>
      <w:r w:rsidR="00EE5019" w:rsidRPr="00C42934">
        <w:rPr>
          <w:rFonts w:eastAsia="Times New Roman" w:cs="Tahoma"/>
          <w:b/>
          <w:bCs/>
          <w:szCs w:val="24"/>
          <w:lang w:val="es-ES" w:eastAsia="es-ES"/>
        </w:rPr>
        <w:t xml:space="preserve"> </w:t>
      </w:r>
      <w:r w:rsidR="00EE5019" w:rsidRPr="00C42934">
        <w:rPr>
          <w:rFonts w:eastAsia="Times New Roman" w:cs="Tahoma"/>
          <w:bCs/>
          <w:szCs w:val="24"/>
          <w:lang w:val="es-ES" w:eastAsia="es-ES"/>
        </w:rPr>
        <w:t xml:space="preserve">del </w:t>
      </w:r>
      <w:r w:rsidR="00EE5019" w:rsidRPr="00C42934">
        <w:rPr>
          <w:rFonts w:eastAsia="Times New Roman" w:cs="Tahoma"/>
          <w:szCs w:val="24"/>
          <w:lang w:val="es-ES" w:eastAsia="es-ES"/>
        </w:rPr>
        <w:t>Consejo Directivo de la Superintendencia de Competencia, celebrada</w:t>
      </w:r>
      <w:r w:rsidR="00EE5019" w:rsidRPr="00C42934">
        <w:rPr>
          <w:rFonts w:eastAsia="Times New Roman" w:cs="Tahoma"/>
          <w:szCs w:val="24"/>
          <w:lang w:val="es-MX" w:eastAsia="es-ES"/>
        </w:rPr>
        <w:t xml:space="preserve"> en la </w:t>
      </w:r>
      <w:r w:rsidR="00EE5019" w:rsidRPr="00C42934">
        <w:rPr>
          <w:rFonts w:eastAsia="Times New Roman" w:cs="Tahoma"/>
          <w:szCs w:val="24"/>
          <w:lang w:val="es-ES" w:eastAsia="es-ES"/>
        </w:rPr>
        <w:t xml:space="preserve">sala de sesiones de la Superintendencia de Competencia, ubicada en el edificio Madre Selva, </w:t>
      </w:r>
      <w:r w:rsidR="00EE5019" w:rsidRPr="00C42934">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C42934">
        <w:rPr>
          <w:rFonts w:eastAsia="Times New Roman" w:cs="Tahoma"/>
          <w:szCs w:val="24"/>
          <w:lang w:val="es-MX" w:eastAsia="es-ES"/>
        </w:rPr>
        <w:t xml:space="preserve">y treinta minutos </w:t>
      </w:r>
      <w:r w:rsidR="00EE5019" w:rsidRPr="00C42934">
        <w:rPr>
          <w:rFonts w:eastAsia="Times New Roman" w:cs="Tahoma"/>
          <w:szCs w:val="24"/>
          <w:lang w:val="es-MX" w:eastAsia="es-ES"/>
        </w:rPr>
        <w:t xml:space="preserve">del </w:t>
      </w:r>
      <w:r w:rsidR="00A425B4" w:rsidRPr="00C42934">
        <w:rPr>
          <w:rFonts w:eastAsia="Times New Roman" w:cs="Tahoma"/>
          <w:szCs w:val="24"/>
          <w:lang w:val="es-MX" w:eastAsia="es-ES"/>
        </w:rPr>
        <w:t xml:space="preserve">miércoles </w:t>
      </w:r>
      <w:r w:rsidR="00E5517F">
        <w:rPr>
          <w:rFonts w:eastAsia="Times New Roman" w:cs="Tahoma"/>
          <w:szCs w:val="24"/>
          <w:lang w:val="es-MX" w:eastAsia="es-ES"/>
        </w:rPr>
        <w:t>dieciséis</w:t>
      </w:r>
      <w:r w:rsidR="00A6179E" w:rsidRPr="00C42934">
        <w:rPr>
          <w:rFonts w:eastAsia="Times New Roman" w:cs="Tahoma"/>
          <w:szCs w:val="24"/>
          <w:lang w:val="es-MX" w:eastAsia="es-ES"/>
        </w:rPr>
        <w:t xml:space="preserve"> de mayo</w:t>
      </w:r>
      <w:r w:rsidR="005B3F38" w:rsidRPr="00C42934">
        <w:rPr>
          <w:rFonts w:eastAsia="Times New Roman" w:cs="Tahoma"/>
          <w:szCs w:val="24"/>
          <w:lang w:val="es-MX" w:eastAsia="es-ES"/>
        </w:rPr>
        <w:t xml:space="preserve"> </w:t>
      </w:r>
      <w:r w:rsidR="00EE5019" w:rsidRPr="00C42934">
        <w:rPr>
          <w:rFonts w:eastAsia="Times New Roman" w:cs="Tahoma"/>
          <w:szCs w:val="24"/>
          <w:lang w:val="es-MX" w:eastAsia="es-ES"/>
        </w:rPr>
        <w:t>de</w:t>
      </w:r>
      <w:r w:rsidR="00BB2FFD" w:rsidRPr="00C42934">
        <w:rPr>
          <w:rFonts w:eastAsia="Times New Roman" w:cs="Tahoma"/>
          <w:szCs w:val="24"/>
          <w:lang w:val="es-MX" w:eastAsia="es-ES"/>
        </w:rPr>
        <w:t xml:space="preserve"> </w:t>
      </w:r>
      <w:r w:rsidR="00EE5019" w:rsidRPr="00C42934">
        <w:rPr>
          <w:rFonts w:eastAsia="Times New Roman" w:cs="Tahoma"/>
          <w:szCs w:val="24"/>
          <w:lang w:val="es-MX" w:eastAsia="es-ES"/>
        </w:rPr>
        <w:t>dos mil dieci</w:t>
      </w:r>
      <w:r w:rsidR="009C5644" w:rsidRPr="00C42934">
        <w:rPr>
          <w:rFonts w:eastAsia="Times New Roman" w:cs="Tahoma"/>
          <w:szCs w:val="24"/>
          <w:lang w:val="es-MX" w:eastAsia="es-ES"/>
        </w:rPr>
        <w:t>ocho</w:t>
      </w:r>
      <w:r w:rsidR="00EE5019" w:rsidRPr="00C42934">
        <w:rPr>
          <w:rFonts w:eastAsia="Times New Roman" w:cs="Tahoma"/>
          <w:szCs w:val="24"/>
          <w:lang w:val="es-MX" w:eastAsia="es-ES"/>
        </w:rPr>
        <w:t xml:space="preserve">. </w:t>
      </w:r>
      <w:r w:rsidR="00A425B4" w:rsidRPr="00C42934">
        <w:rPr>
          <w:rFonts w:eastAsia="Times New Roman" w:cs="Tahoma"/>
          <w:szCs w:val="24"/>
          <w:lang w:val="es-MX" w:eastAsia="es-ES"/>
        </w:rPr>
        <w:t xml:space="preserve">Presentes los siguientes miembros del Consejo Directivo: el licenciado Francisco Díaz Rodríguez, Presidente de este Consejo Directivo y Superintendente de Competencia, </w:t>
      </w:r>
      <w:r w:rsidR="00E5517F" w:rsidRPr="00C42934">
        <w:rPr>
          <w:rFonts w:eastAsia="Times New Roman" w:cs="Tahoma"/>
          <w:szCs w:val="24"/>
          <w:lang w:val="es-MX" w:eastAsia="es-ES"/>
        </w:rPr>
        <w:t xml:space="preserve">licenciada Ruth Eleonora López Alfaro </w:t>
      </w:r>
      <w:r w:rsidR="00121D80" w:rsidRPr="00C42934">
        <w:rPr>
          <w:rFonts w:eastAsia="Times New Roman" w:cs="Tahoma"/>
          <w:szCs w:val="24"/>
          <w:lang w:val="es-MX" w:eastAsia="es-ES"/>
        </w:rPr>
        <w:t xml:space="preserve">y </w:t>
      </w:r>
      <w:r w:rsidR="00A425B4" w:rsidRPr="00C42934">
        <w:rPr>
          <w:rFonts w:eastAsia="Times New Roman" w:cs="Tahoma"/>
          <w:szCs w:val="24"/>
          <w:lang w:val="es-MX" w:eastAsia="es-ES"/>
        </w:rPr>
        <w:t>el licenciado Oscar</w:t>
      </w:r>
      <w:r w:rsidR="00121D80" w:rsidRPr="00C42934">
        <w:rPr>
          <w:rFonts w:eastAsia="Times New Roman" w:cs="Tahoma"/>
          <w:szCs w:val="24"/>
          <w:lang w:val="es-MX" w:eastAsia="es-ES"/>
        </w:rPr>
        <w:t xml:space="preserve"> Dámaso Alberto Castillo Rivas,</w:t>
      </w:r>
      <w:r w:rsidR="00A425B4" w:rsidRPr="00C42934">
        <w:rPr>
          <w:rFonts w:eastAsia="Times New Roman" w:cs="Tahoma"/>
          <w:szCs w:val="24"/>
          <w:lang w:val="es-MX" w:eastAsia="es-ES"/>
        </w:rPr>
        <w:t xml:space="preserve"> </w:t>
      </w:r>
      <w:r w:rsidR="00121D80" w:rsidRPr="00C42934">
        <w:rPr>
          <w:rFonts w:eastAsia="Times New Roman" w:cs="Tahoma"/>
          <w:szCs w:val="24"/>
          <w:lang w:val="es-MX" w:eastAsia="es-ES"/>
        </w:rPr>
        <w:t>ambos</w:t>
      </w:r>
      <w:r w:rsidR="00A425B4" w:rsidRPr="00C42934">
        <w:rPr>
          <w:rFonts w:eastAsia="Times New Roman" w:cs="Tahoma"/>
          <w:szCs w:val="24"/>
          <w:lang w:val="es-MX" w:eastAsia="es-ES"/>
        </w:rPr>
        <w:t xml:space="preserve"> Directores Propietarios; el licenciado Carlos Alberto Moreno Carmona, </w:t>
      </w:r>
      <w:r w:rsidR="00E5517F">
        <w:rPr>
          <w:rFonts w:eastAsia="Times New Roman" w:cs="Tahoma"/>
          <w:szCs w:val="24"/>
          <w:lang w:val="es-MX" w:eastAsia="es-ES"/>
        </w:rPr>
        <w:t xml:space="preserve">y el </w:t>
      </w:r>
      <w:r w:rsidR="00E5517F" w:rsidRPr="00C42934">
        <w:rPr>
          <w:rFonts w:eastAsia="Times New Roman" w:cs="Tahoma"/>
          <w:szCs w:val="24"/>
          <w:lang w:val="es-MX" w:eastAsia="es-ES"/>
        </w:rPr>
        <w:t>doctor Abraham Mena</w:t>
      </w:r>
      <w:r w:rsidR="00E5517F">
        <w:rPr>
          <w:rFonts w:eastAsia="Times New Roman" w:cs="Tahoma"/>
          <w:szCs w:val="24"/>
          <w:lang w:val="es-MX" w:eastAsia="es-ES"/>
        </w:rPr>
        <w:t>, ambos</w:t>
      </w:r>
      <w:r w:rsidR="00E5517F" w:rsidRPr="00C42934">
        <w:rPr>
          <w:rFonts w:eastAsia="Times New Roman" w:cs="Tahoma"/>
          <w:szCs w:val="24"/>
          <w:lang w:val="es-MX" w:eastAsia="es-ES"/>
        </w:rPr>
        <w:t xml:space="preserve"> </w:t>
      </w:r>
      <w:r w:rsidR="00E26338" w:rsidRPr="00C42934">
        <w:rPr>
          <w:rFonts w:eastAsia="Times New Roman" w:cs="Tahoma"/>
          <w:szCs w:val="24"/>
          <w:lang w:val="es-MX" w:eastAsia="es-ES"/>
        </w:rPr>
        <w:t>Director</w:t>
      </w:r>
      <w:r w:rsidR="00E5517F">
        <w:rPr>
          <w:rFonts w:eastAsia="Times New Roman" w:cs="Tahoma"/>
          <w:szCs w:val="24"/>
          <w:lang w:val="es-MX" w:eastAsia="es-ES"/>
        </w:rPr>
        <w:t>es</w:t>
      </w:r>
      <w:r w:rsidR="00E26338" w:rsidRPr="00C42934">
        <w:rPr>
          <w:rFonts w:eastAsia="Times New Roman" w:cs="Tahoma"/>
          <w:szCs w:val="24"/>
          <w:lang w:val="es-MX" w:eastAsia="es-ES"/>
        </w:rPr>
        <w:t xml:space="preserve"> Suplente</w:t>
      </w:r>
      <w:r w:rsidR="00E5517F">
        <w:rPr>
          <w:rFonts w:eastAsia="Times New Roman" w:cs="Tahoma"/>
          <w:szCs w:val="24"/>
          <w:lang w:val="es-MX" w:eastAsia="es-ES"/>
        </w:rPr>
        <w:t>s</w:t>
      </w:r>
      <w:r w:rsidR="00A425B4" w:rsidRPr="00C42934">
        <w:rPr>
          <w:rFonts w:eastAsia="Times New Roman" w:cs="Tahoma"/>
          <w:szCs w:val="24"/>
          <w:lang w:val="es-MX" w:eastAsia="es-ES"/>
        </w:rPr>
        <w:t xml:space="preserve">. </w:t>
      </w:r>
      <w:r w:rsidR="0013596C" w:rsidRPr="00C42934">
        <w:rPr>
          <w:rFonts w:eastAsia="Times New Roman" w:cs="Tahoma"/>
          <w:szCs w:val="24"/>
          <w:lang w:val="es-MX" w:eastAsia="es-ES"/>
        </w:rPr>
        <w:t xml:space="preserve">Se procede a iniciar esta sesión en el siguiente orden: </w:t>
      </w:r>
      <w:r w:rsidR="00A425B4" w:rsidRPr="00C42934">
        <w:rPr>
          <w:rFonts w:eastAsia="Times New Roman" w:cs="Tahoma"/>
          <w:szCs w:val="24"/>
          <w:lang w:val="es-MX" w:eastAsia="es-ES"/>
        </w:rPr>
        <w:t xml:space="preserve"> </w:t>
      </w:r>
      <w:r w:rsidR="00A425B4" w:rsidRPr="00C42934">
        <w:rPr>
          <w:rFonts w:eastAsia="Times New Roman" w:cs="Tahoma"/>
          <w:b/>
          <w:szCs w:val="24"/>
          <w:lang w:val="es-MX" w:eastAsia="es-ES"/>
        </w:rPr>
        <w:t xml:space="preserve">Punto 1. Verificación de quórum e integración del Consejo. </w:t>
      </w:r>
      <w:r w:rsidR="00A425B4" w:rsidRPr="00C42934">
        <w:rPr>
          <w:rFonts w:eastAsia="Times New Roman" w:cs="Tahoma"/>
          <w:szCs w:val="24"/>
          <w:lang w:val="es-MX" w:eastAsia="es-ES"/>
        </w:rPr>
        <w:t xml:space="preserve">Se verifica el quórum y </w:t>
      </w:r>
      <w:r w:rsidR="009B338F" w:rsidRPr="00C42934">
        <w:rPr>
          <w:rFonts w:eastAsia="Times New Roman" w:cs="Tahoma"/>
          <w:szCs w:val="24"/>
          <w:lang w:val="es-MX" w:eastAsia="es-ES"/>
        </w:rPr>
        <w:t xml:space="preserve">conforme al artículo 6 inciso 3° de la Ley de Competencia, se integra el Consejo Directivo y se instala la presente sesión. </w:t>
      </w:r>
      <w:r w:rsidR="00C72EA0" w:rsidRPr="00C42934">
        <w:rPr>
          <w:rFonts w:eastAsia="Times New Roman" w:cs="Tahoma"/>
          <w:b/>
          <w:szCs w:val="24"/>
          <w:lang w:val="es-MX" w:eastAsia="es-ES"/>
        </w:rPr>
        <w:t>Punto 2.</w:t>
      </w:r>
      <w:r w:rsidR="00EE5019" w:rsidRPr="00C42934">
        <w:rPr>
          <w:rFonts w:eastAsia="Times New Roman" w:cs="Tahoma"/>
          <w:b/>
          <w:szCs w:val="24"/>
          <w:lang w:val="es-MX" w:eastAsia="es-ES"/>
        </w:rPr>
        <w:t xml:space="preserve"> Aprobación de la agenda</w:t>
      </w:r>
      <w:r w:rsidR="00EE5019" w:rsidRPr="00C42934">
        <w:rPr>
          <w:rFonts w:eastAsia="Times New Roman" w:cs="Tahoma"/>
          <w:szCs w:val="24"/>
          <w:lang w:val="es-MX" w:eastAsia="es-ES"/>
        </w:rPr>
        <w:t xml:space="preserve">. </w:t>
      </w:r>
      <w:r w:rsidR="00EE5019" w:rsidRPr="00C42934">
        <w:rPr>
          <w:rFonts w:eastAsia="Times New Roman" w:cs="Tahoma"/>
          <w:b/>
          <w:szCs w:val="24"/>
          <w:lang w:val="es-MX" w:eastAsia="es-ES"/>
        </w:rPr>
        <w:t>EL CONSEJO DIRECTIVO APRUEBA LA AGENDA POR UNANIMIDAD</w:t>
      </w:r>
      <w:r w:rsidR="00C72EA0" w:rsidRPr="00C42934">
        <w:rPr>
          <w:rFonts w:eastAsia="Times New Roman" w:cs="Tahoma"/>
          <w:szCs w:val="24"/>
          <w:lang w:val="es-MX" w:eastAsia="es-ES"/>
        </w:rPr>
        <w:t>.</w:t>
      </w:r>
      <w:r w:rsidR="00EE5019" w:rsidRPr="00C42934">
        <w:rPr>
          <w:rFonts w:eastAsia="Times New Roman" w:cs="Tahoma"/>
          <w:szCs w:val="24"/>
          <w:lang w:val="es-MX" w:eastAsia="es-ES"/>
        </w:rPr>
        <w:t xml:space="preserve"> </w:t>
      </w:r>
      <w:r w:rsidR="00EE5019" w:rsidRPr="00C42934">
        <w:rPr>
          <w:rFonts w:eastAsia="Times New Roman" w:cs="Tahoma"/>
          <w:b/>
          <w:szCs w:val="24"/>
          <w:lang w:val="es-MX" w:eastAsia="es-ES"/>
        </w:rPr>
        <w:t>Punto 3</w:t>
      </w:r>
      <w:r w:rsidR="00C72EA0" w:rsidRPr="00C42934">
        <w:rPr>
          <w:rFonts w:eastAsia="Times New Roman" w:cs="Tahoma"/>
          <w:b/>
          <w:szCs w:val="24"/>
          <w:lang w:val="es-MX" w:eastAsia="es-ES"/>
        </w:rPr>
        <w:t>.</w:t>
      </w:r>
      <w:r w:rsidR="005108E9" w:rsidRPr="00C42934">
        <w:rPr>
          <w:rFonts w:eastAsia="Times New Roman" w:cs="Tahoma"/>
          <w:b/>
          <w:szCs w:val="24"/>
          <w:lang w:val="es-MX" w:eastAsia="es-ES"/>
        </w:rPr>
        <w:t xml:space="preserve"> Lectura del acta de sesión ordinaria CD-</w:t>
      </w:r>
      <w:r w:rsidR="002445E7" w:rsidRPr="00C42934">
        <w:rPr>
          <w:rFonts w:eastAsia="Times New Roman" w:cs="Tahoma"/>
          <w:b/>
          <w:szCs w:val="24"/>
          <w:lang w:val="es-MX" w:eastAsia="es-ES"/>
        </w:rPr>
        <w:t>1</w:t>
      </w:r>
      <w:r w:rsidR="00E5517F">
        <w:rPr>
          <w:rFonts w:eastAsia="Times New Roman" w:cs="Tahoma"/>
          <w:b/>
          <w:szCs w:val="24"/>
          <w:lang w:val="es-MX" w:eastAsia="es-ES"/>
        </w:rPr>
        <w:t>8</w:t>
      </w:r>
      <w:r w:rsidR="009C5644" w:rsidRPr="00C42934">
        <w:rPr>
          <w:rFonts w:eastAsia="Times New Roman" w:cs="Tahoma"/>
          <w:b/>
          <w:szCs w:val="24"/>
          <w:lang w:val="es-MX" w:eastAsia="es-ES"/>
        </w:rPr>
        <w:t>/2018</w:t>
      </w:r>
      <w:r w:rsidR="005108E9" w:rsidRPr="00C42934">
        <w:rPr>
          <w:rFonts w:eastAsia="Times New Roman" w:cs="Tahoma"/>
          <w:szCs w:val="24"/>
          <w:lang w:val="es-MX" w:eastAsia="es-ES"/>
        </w:rPr>
        <w:t xml:space="preserve"> </w:t>
      </w:r>
      <w:r w:rsidR="00C72EA0" w:rsidRPr="00C42934">
        <w:rPr>
          <w:rFonts w:eastAsia="Times New Roman" w:cs="Tahoma"/>
          <w:b/>
          <w:szCs w:val="24"/>
          <w:lang w:val="es-MX" w:eastAsia="es-ES"/>
        </w:rPr>
        <w:t>de</w:t>
      </w:r>
      <w:r w:rsidR="009E5785" w:rsidRPr="00C42934">
        <w:rPr>
          <w:rFonts w:eastAsia="Times New Roman" w:cs="Tahoma"/>
          <w:b/>
          <w:szCs w:val="24"/>
          <w:lang w:val="es-MX" w:eastAsia="es-ES"/>
        </w:rPr>
        <w:t>l</w:t>
      </w:r>
      <w:r w:rsidR="00C72EA0" w:rsidRPr="00C42934">
        <w:rPr>
          <w:rFonts w:eastAsia="Times New Roman" w:cs="Tahoma"/>
          <w:b/>
          <w:szCs w:val="24"/>
          <w:lang w:val="es-MX" w:eastAsia="es-ES"/>
        </w:rPr>
        <w:t xml:space="preserve"> Consejo Directivo.</w:t>
      </w:r>
      <w:r w:rsidR="005108E9" w:rsidRPr="00C42934">
        <w:rPr>
          <w:rFonts w:eastAsia="Times New Roman" w:cs="Tahoma"/>
          <w:b/>
          <w:szCs w:val="24"/>
          <w:lang w:val="es-MX" w:eastAsia="es-ES"/>
        </w:rPr>
        <w:t xml:space="preserve"> </w:t>
      </w:r>
      <w:r w:rsidR="005108E9" w:rsidRPr="00C42934">
        <w:rPr>
          <w:rFonts w:eastAsia="Times New Roman" w:cs="Tahoma"/>
          <w:szCs w:val="24"/>
          <w:lang w:val="es-MX" w:eastAsia="es-ES"/>
        </w:rPr>
        <w:t xml:space="preserve">La Secretaria General procede a la lectura de la </w:t>
      </w:r>
      <w:r w:rsidR="00C72EA0" w:rsidRPr="00C42934">
        <w:rPr>
          <w:rFonts w:eastAsia="Times New Roman" w:cs="Tahoma"/>
          <w:szCs w:val="24"/>
          <w:lang w:val="es-MX" w:eastAsia="es-ES"/>
        </w:rPr>
        <w:t>misma.</w:t>
      </w:r>
      <w:r w:rsidR="005108E9" w:rsidRPr="00C42934">
        <w:rPr>
          <w:rFonts w:eastAsia="Times New Roman" w:cs="Tahoma"/>
          <w:b/>
          <w:szCs w:val="24"/>
          <w:lang w:val="es-MX" w:eastAsia="es-ES"/>
        </w:rPr>
        <w:t xml:space="preserve"> Punto 4</w:t>
      </w:r>
      <w:r w:rsidR="005108E9" w:rsidRPr="00C42934">
        <w:rPr>
          <w:rFonts w:eastAsia="Times New Roman" w:cs="Tahoma"/>
          <w:szCs w:val="24"/>
          <w:lang w:val="es-MX" w:eastAsia="es-ES"/>
        </w:rPr>
        <w:t>.</w:t>
      </w:r>
      <w:r w:rsidR="005108E9" w:rsidRPr="00C42934">
        <w:rPr>
          <w:rFonts w:eastAsia="Times New Roman" w:cs="Tahoma"/>
          <w:b/>
          <w:szCs w:val="24"/>
          <w:lang w:val="es-MX" w:eastAsia="es-ES"/>
        </w:rPr>
        <w:t xml:space="preserve"> Aprobación de</w:t>
      </w:r>
      <w:r w:rsidR="004F03E8" w:rsidRPr="00C42934">
        <w:rPr>
          <w:rFonts w:eastAsia="Times New Roman" w:cs="Tahoma"/>
          <w:b/>
          <w:szCs w:val="24"/>
          <w:lang w:val="es-MX" w:eastAsia="es-ES"/>
        </w:rPr>
        <w:t xml:space="preserve">l acta de sesión ordinaria </w:t>
      </w:r>
      <w:r w:rsidR="00C76281" w:rsidRPr="00C42934">
        <w:rPr>
          <w:rFonts w:eastAsia="Times New Roman" w:cs="Tahoma"/>
          <w:b/>
          <w:szCs w:val="24"/>
          <w:lang w:val="es-MX" w:eastAsia="es-ES"/>
        </w:rPr>
        <w:t>CD</w:t>
      </w:r>
      <w:r w:rsidR="009C5644" w:rsidRPr="00C42934">
        <w:rPr>
          <w:rFonts w:eastAsia="Times New Roman" w:cs="Tahoma"/>
          <w:b/>
          <w:szCs w:val="24"/>
          <w:lang w:val="es-MX" w:eastAsia="es-ES"/>
        </w:rPr>
        <w:t>-</w:t>
      </w:r>
      <w:r w:rsidR="002445E7" w:rsidRPr="00C42934">
        <w:rPr>
          <w:rFonts w:eastAsia="Times New Roman" w:cs="Tahoma"/>
          <w:b/>
          <w:szCs w:val="24"/>
          <w:lang w:val="es-MX" w:eastAsia="es-ES"/>
        </w:rPr>
        <w:t>1</w:t>
      </w:r>
      <w:r w:rsidR="00E5517F">
        <w:rPr>
          <w:rFonts w:eastAsia="Times New Roman" w:cs="Tahoma"/>
          <w:b/>
          <w:szCs w:val="24"/>
          <w:lang w:val="es-MX" w:eastAsia="es-ES"/>
        </w:rPr>
        <w:t>8</w:t>
      </w:r>
      <w:r w:rsidR="009C5644" w:rsidRPr="00C42934">
        <w:rPr>
          <w:rFonts w:eastAsia="Times New Roman" w:cs="Tahoma"/>
          <w:b/>
          <w:szCs w:val="24"/>
          <w:lang w:val="es-MX" w:eastAsia="es-ES"/>
        </w:rPr>
        <w:t xml:space="preserve">/2018 </w:t>
      </w:r>
      <w:r w:rsidR="005108E9" w:rsidRPr="00C42934">
        <w:rPr>
          <w:rFonts w:eastAsia="Times New Roman" w:cs="Tahoma"/>
          <w:b/>
          <w:szCs w:val="24"/>
          <w:lang w:val="es-MX" w:eastAsia="es-ES"/>
        </w:rPr>
        <w:t>de</w:t>
      </w:r>
      <w:r w:rsidR="009E5785" w:rsidRPr="00C42934">
        <w:rPr>
          <w:rFonts w:eastAsia="Times New Roman" w:cs="Tahoma"/>
          <w:b/>
          <w:szCs w:val="24"/>
          <w:lang w:val="es-MX" w:eastAsia="es-ES"/>
        </w:rPr>
        <w:t>l</w:t>
      </w:r>
      <w:r w:rsidR="005108E9" w:rsidRPr="00C42934">
        <w:rPr>
          <w:rFonts w:eastAsia="Times New Roman" w:cs="Tahoma"/>
          <w:b/>
          <w:szCs w:val="24"/>
          <w:lang w:val="es-MX" w:eastAsia="es-ES"/>
        </w:rPr>
        <w:t xml:space="preserve"> Consejo Directivo. EL CONSEJO DIRECTIVO </w:t>
      </w:r>
      <w:r w:rsidR="009C5644" w:rsidRPr="00C42934">
        <w:rPr>
          <w:rFonts w:eastAsia="Times New Roman" w:cs="Tahoma"/>
          <w:b/>
          <w:szCs w:val="24"/>
          <w:lang w:val="es-MX" w:eastAsia="es-ES"/>
        </w:rPr>
        <w:t xml:space="preserve">APRUEBA </w:t>
      </w:r>
      <w:r w:rsidR="005108E9" w:rsidRPr="00C42934">
        <w:rPr>
          <w:rFonts w:eastAsia="Times New Roman" w:cs="Tahoma"/>
          <w:b/>
          <w:szCs w:val="24"/>
          <w:lang w:val="es-MX" w:eastAsia="es-ES"/>
        </w:rPr>
        <w:t>POR UNANIMIDAD EL A</w:t>
      </w:r>
      <w:r w:rsidR="00DA1ADC" w:rsidRPr="00C42934">
        <w:rPr>
          <w:rFonts w:eastAsia="Times New Roman" w:cs="Tahoma"/>
          <w:b/>
          <w:szCs w:val="24"/>
          <w:lang w:val="es-MX" w:eastAsia="es-ES"/>
        </w:rPr>
        <w:t xml:space="preserve">CTA DE LA SESIÓN ORDINARIA </w:t>
      </w:r>
      <w:r w:rsidR="00C76281" w:rsidRPr="00C42934">
        <w:rPr>
          <w:rFonts w:eastAsia="Times New Roman" w:cs="Tahoma"/>
          <w:b/>
          <w:szCs w:val="24"/>
          <w:lang w:val="es-MX" w:eastAsia="es-ES"/>
        </w:rPr>
        <w:t>CD-</w:t>
      </w:r>
      <w:r w:rsidR="002445E7" w:rsidRPr="00C42934">
        <w:rPr>
          <w:rFonts w:eastAsia="Times New Roman" w:cs="Tahoma"/>
          <w:b/>
          <w:szCs w:val="24"/>
          <w:lang w:val="es-MX" w:eastAsia="es-ES"/>
        </w:rPr>
        <w:t>1</w:t>
      </w:r>
      <w:r w:rsidR="00644D43">
        <w:rPr>
          <w:rFonts w:eastAsia="Times New Roman" w:cs="Tahoma"/>
          <w:b/>
          <w:szCs w:val="24"/>
          <w:lang w:val="es-MX" w:eastAsia="es-ES"/>
        </w:rPr>
        <w:t>8</w:t>
      </w:r>
      <w:r w:rsidR="009C5644" w:rsidRPr="00C42934">
        <w:rPr>
          <w:rFonts w:eastAsia="Times New Roman" w:cs="Tahoma"/>
          <w:b/>
          <w:szCs w:val="24"/>
          <w:lang w:val="es-MX" w:eastAsia="es-ES"/>
        </w:rPr>
        <w:t>/2018</w:t>
      </w:r>
      <w:r w:rsidR="005108E9" w:rsidRPr="00C42934">
        <w:rPr>
          <w:rFonts w:eastAsia="Times New Roman" w:cs="Tahoma"/>
          <w:b/>
          <w:szCs w:val="24"/>
          <w:lang w:val="es-MX" w:eastAsia="es-ES"/>
        </w:rPr>
        <w:t>.</w:t>
      </w:r>
      <w:r w:rsidR="00C72EA0" w:rsidRPr="00C42934">
        <w:rPr>
          <w:rFonts w:eastAsia="Times New Roman" w:cs="Tahoma"/>
          <w:b/>
          <w:szCs w:val="24"/>
          <w:lang w:val="es-MX" w:eastAsia="es-ES"/>
        </w:rPr>
        <w:t xml:space="preserve"> </w:t>
      </w:r>
      <w:r w:rsidR="00FF31C1" w:rsidRPr="00C42934">
        <w:rPr>
          <w:rFonts w:eastAsia="Times New Roman" w:cs="Tahoma"/>
          <w:b/>
          <w:szCs w:val="24"/>
          <w:lang w:val="es-MX" w:eastAsia="es-ES"/>
        </w:rPr>
        <w:t>P</w:t>
      </w:r>
      <w:r w:rsidR="00C76281" w:rsidRPr="00C42934">
        <w:rPr>
          <w:rFonts w:eastAsia="Times New Roman" w:cs="Tahoma"/>
          <w:b/>
          <w:szCs w:val="24"/>
          <w:lang w:val="es-MX" w:eastAsia="es-ES"/>
        </w:rPr>
        <w:t>unto</w:t>
      </w:r>
      <w:r w:rsidR="00FF31C1" w:rsidRPr="00C42934">
        <w:rPr>
          <w:rFonts w:eastAsia="Times New Roman" w:cs="Tahoma"/>
          <w:b/>
          <w:szCs w:val="24"/>
          <w:lang w:val="es-MX" w:eastAsia="es-ES"/>
        </w:rPr>
        <w:t xml:space="preserve"> </w:t>
      </w:r>
      <w:r w:rsidR="00967018" w:rsidRPr="00C42934">
        <w:rPr>
          <w:rFonts w:eastAsia="Times New Roman" w:cs="Tahoma"/>
          <w:b/>
          <w:szCs w:val="24"/>
          <w:lang w:val="es-MX" w:eastAsia="es-ES"/>
        </w:rPr>
        <w:t>5</w:t>
      </w:r>
      <w:r w:rsidR="00865DAD" w:rsidRPr="00C42934">
        <w:rPr>
          <w:rFonts w:eastAsia="Times New Roman" w:cs="Tahoma"/>
          <w:szCs w:val="24"/>
          <w:lang w:val="es-MX" w:eastAsia="es-ES"/>
        </w:rPr>
        <w:t>.</w:t>
      </w:r>
      <w:r w:rsidR="002E73F6" w:rsidRPr="00C42934">
        <w:rPr>
          <w:b/>
        </w:rPr>
        <w:t xml:space="preserve"> </w:t>
      </w:r>
      <w:r w:rsidR="00E5517F" w:rsidRPr="00E5517F">
        <w:rPr>
          <w:b/>
        </w:rPr>
        <w:t xml:space="preserve">Procedimiento administrativo sancionador ref.: SC-011-O/M/NR-2014 </w:t>
      </w:r>
      <w:r w:rsidR="00E5517F" w:rsidRPr="00E5517F">
        <w:rPr>
          <w:i/>
        </w:rPr>
        <w:t>contra ODS, S. A. de C. V. (Walmart) por falta de colaboración: proyecto de declaratoria de ejecutoriedad</w:t>
      </w:r>
      <w:r w:rsidR="00E5517F">
        <w:rPr>
          <w:b/>
        </w:rPr>
        <w:t xml:space="preserve">. </w:t>
      </w:r>
      <w:r w:rsidR="009B338F" w:rsidRPr="00C42934">
        <w:t xml:space="preserve">El Director ponente presenta al Consejo Directivo un </w:t>
      </w:r>
      <w:r w:rsidR="00E5517F">
        <w:t>proyecto de declaratoria de ejecutoriedad</w:t>
      </w:r>
      <w:r w:rsidR="009B338F" w:rsidRPr="00C42934">
        <w:t xml:space="preserve"> </w:t>
      </w:r>
      <w:r w:rsidR="00644D43">
        <w:t>de</w:t>
      </w:r>
      <w:r w:rsidR="00644D43" w:rsidRPr="00644D43">
        <w:t xml:space="preserve"> l</w:t>
      </w:r>
      <w:r w:rsidR="00644D43">
        <w:t>a resolución final emitida en dicho</w:t>
      </w:r>
      <w:r w:rsidR="00644D43" w:rsidRPr="00644D43">
        <w:t xml:space="preserve"> procedimiento administrativo sancionador por este Consejo Directivo a las once horas y cincuenta y cinco minutos del nueve de mayo de dos mil dieciocho</w:t>
      </w:r>
      <w:r w:rsidR="00644D43">
        <w:t>,</w:t>
      </w:r>
      <w:r w:rsidR="00644D43" w:rsidRPr="00644D43">
        <w:t xml:space="preserve"> a través de la cual se impuso la multa, para dar debido cumplimiento a la Ley de procedimiento para la imposición del arresto o multa administrativos.</w:t>
      </w:r>
      <w:r w:rsidR="00644D43">
        <w:t xml:space="preserve"> </w:t>
      </w:r>
      <w:r w:rsidR="009B338F" w:rsidRPr="00C42934">
        <w:t xml:space="preserve">El fallo de la propuesta de </w:t>
      </w:r>
      <w:r w:rsidR="00644D43">
        <w:t>resolución</w:t>
      </w:r>
      <w:r w:rsidR="009B338F" w:rsidRPr="00C42934">
        <w:t xml:space="preserve"> textualmente se lee: “</w:t>
      </w:r>
      <w:r w:rsidR="00644D43">
        <w:t xml:space="preserve">I. Declárese improcedente por </w:t>
      </w:r>
      <w:r w:rsidR="00644D43">
        <w:lastRenderedPageBreak/>
        <w:t>extemporáneo el recurso de revocatoria presentado por Operadora del Sur, Sociedad Anónima de Capital Variable; II. Corríjanse los párrafos 87.2 y 97 de la resolución final proveída a las once horas y cincuenta y cinco minutos del nueve de mayo de dos mil dieciocho, en relación a los días hábiles de atraso establecidos en la duración de la infracción sancionada, en el sentido que la sumatoria correcta es de 24 días hábiles de atraso; III. Declárese ejecutoriada la resolución final emitida en el presente procedimiento administrativo sancionador por este Consejo Directivo a las once horas y cincuenta y cinco minutos del nueve de mayo de dos mil dieciocho; IV. Hágase saber a la sociedad Operadora del Sur, Sociedad Anónima de Capital Variable que posee el plazo de ocho días para efectuar el pago correspondiente, los que serán contados a partir de la fecha en la que se notifique la presente resolución, para lo cual deberá dirigirse al Ministerio de Hacienda. Posteriormente, deberá comprobar dicho pago ante esta Superintendencia, para los efectos legales correspondientes; V. Levántese la reserva decretada en el presente procedimiento por medio del auto emitido el cinco de marzo de dos mil catorce; y VI. Notifíquese la presente resolución.</w:t>
      </w:r>
      <w:r w:rsidR="009B338F" w:rsidRPr="00C42934">
        <w:t xml:space="preserve">”. Analizada la propuesta presentada y con base </w:t>
      </w:r>
      <w:r w:rsidR="00644D43" w:rsidRPr="00644D43">
        <w:t>en el artículo 15 de la Ley de procedimientos para la imposición del arresto o multa administrativos</w:t>
      </w:r>
      <w:r w:rsidR="009B338F" w:rsidRPr="00C42934">
        <w:t xml:space="preserve">, </w:t>
      </w:r>
      <w:r w:rsidR="009B338F" w:rsidRPr="00C42934">
        <w:rPr>
          <w:b/>
        </w:rPr>
        <w:t xml:space="preserve">ESTE CONSEJO DIRECTIVO ACUERDA POR UNANIMIDAD APROBARLA, PARA LO CUAL EMITE LA RESPECTIVA </w:t>
      </w:r>
      <w:r w:rsidR="00644D43">
        <w:rPr>
          <w:b/>
        </w:rPr>
        <w:t>RESOLUCIÓN</w:t>
      </w:r>
      <w:r w:rsidR="009B338F" w:rsidRPr="00C42934">
        <w:rPr>
          <w:b/>
        </w:rPr>
        <w:t xml:space="preserve"> A LAS </w:t>
      </w:r>
      <w:r w:rsidR="00644D43">
        <w:rPr>
          <w:b/>
        </w:rPr>
        <w:t>OCHO</w:t>
      </w:r>
      <w:r w:rsidR="009B338F" w:rsidRPr="00C42934">
        <w:rPr>
          <w:b/>
        </w:rPr>
        <w:t xml:space="preserve"> HORAS </w:t>
      </w:r>
      <w:r w:rsidR="00644D43">
        <w:rPr>
          <w:b/>
        </w:rPr>
        <w:t>DEL 16</w:t>
      </w:r>
      <w:r w:rsidR="009B338F" w:rsidRPr="00C42934">
        <w:rPr>
          <w:b/>
        </w:rPr>
        <w:t xml:space="preserve"> DE MAYO DE 2018 E INSTRUYE A</w:t>
      </w:r>
      <w:r w:rsidR="00644D43">
        <w:rPr>
          <w:b/>
        </w:rPr>
        <w:t>L INTENDENTE DE INVESTIGACIONES</w:t>
      </w:r>
      <w:r w:rsidR="009B338F" w:rsidRPr="00C42934">
        <w:rPr>
          <w:b/>
        </w:rPr>
        <w:t xml:space="preserve"> </w:t>
      </w:r>
      <w:r w:rsidR="00712DA3">
        <w:rPr>
          <w:b/>
        </w:rPr>
        <w:t>NOTIFICARLA</w:t>
      </w:r>
      <w:r w:rsidR="009B338F" w:rsidRPr="00C42934">
        <w:t xml:space="preserve">. </w:t>
      </w:r>
      <w:r w:rsidR="00121D80" w:rsidRPr="00C42934">
        <w:rPr>
          <w:b/>
        </w:rPr>
        <w:t>Punto 6</w:t>
      </w:r>
      <w:r w:rsidR="00121D80" w:rsidRPr="00C42934">
        <w:t>.</w:t>
      </w:r>
      <w:r w:rsidR="00121D80" w:rsidRPr="00C42934">
        <w:rPr>
          <w:b/>
        </w:rPr>
        <w:t xml:space="preserve"> </w:t>
      </w:r>
      <w:r w:rsidR="00644D43" w:rsidRPr="00644D43">
        <w:rPr>
          <w:b/>
        </w:rPr>
        <w:t>Concentración económica ref.: SC-003-S/CE/R-2016 entre AB InBev (comprador) y SABMiller (vendedor)</w:t>
      </w:r>
      <w:r w:rsidR="00644D43">
        <w:rPr>
          <w:b/>
        </w:rPr>
        <w:t xml:space="preserve">: </w:t>
      </w:r>
      <w:r w:rsidR="0091449E" w:rsidRPr="0091449E">
        <w:rPr>
          <w:b/>
          <w:i/>
        </w:rPr>
        <w:t>PUNTO RESERVADO CONFORME AL ARTÍCULO 19 LETRAS G) Y H) DE LA LEY DE ACC</w:t>
      </w:r>
      <w:bookmarkStart w:id="0" w:name="_GoBack"/>
      <w:bookmarkEnd w:id="0"/>
      <w:r w:rsidR="0091449E" w:rsidRPr="0091449E">
        <w:rPr>
          <w:b/>
          <w:i/>
        </w:rPr>
        <w:t>ESO A LA INFORMACIÓN PÚBLICA</w:t>
      </w:r>
      <w:r w:rsidR="009A25A7" w:rsidRPr="0091449E">
        <w:rPr>
          <w:b/>
        </w:rPr>
        <w:t>.</w:t>
      </w:r>
      <w:r w:rsidR="009A25A7" w:rsidRPr="00C42934">
        <w:t xml:space="preserve"> </w:t>
      </w:r>
      <w:r w:rsidR="00181F2C" w:rsidRPr="00C42934">
        <w:rPr>
          <w:rFonts w:eastAsia="Times New Roman" w:cs="Tahoma"/>
          <w:szCs w:val="24"/>
          <w:lang w:val="es-MX" w:eastAsia="es-ES"/>
        </w:rPr>
        <w:t xml:space="preserve">No habiendo más que hacer constar se cierra la presente acta, a las </w:t>
      </w:r>
      <w:r w:rsidR="003A0106">
        <w:rPr>
          <w:rFonts w:eastAsia="Times New Roman" w:cs="Tahoma"/>
          <w:szCs w:val="24"/>
          <w:lang w:val="es-MX" w:eastAsia="es-ES"/>
        </w:rPr>
        <w:t>ocho</w:t>
      </w:r>
      <w:r w:rsidR="00C24BD0" w:rsidRPr="00C42934">
        <w:rPr>
          <w:rFonts w:eastAsia="Times New Roman" w:cs="Tahoma"/>
          <w:szCs w:val="24"/>
          <w:lang w:val="es-MX" w:eastAsia="es-ES"/>
        </w:rPr>
        <w:t xml:space="preserve"> </w:t>
      </w:r>
      <w:r w:rsidR="00DD1096" w:rsidRPr="00C42934">
        <w:rPr>
          <w:rFonts w:eastAsia="Times New Roman" w:cs="Tahoma"/>
          <w:szCs w:val="24"/>
          <w:lang w:val="es-MX" w:eastAsia="es-ES"/>
        </w:rPr>
        <w:t xml:space="preserve">horas y </w:t>
      </w:r>
      <w:r w:rsidR="003A0106">
        <w:rPr>
          <w:rFonts w:eastAsia="Times New Roman" w:cs="Tahoma"/>
          <w:szCs w:val="24"/>
          <w:lang w:val="es-MX" w:eastAsia="es-ES"/>
        </w:rPr>
        <w:t xml:space="preserve">treinta y </w:t>
      </w:r>
      <w:r w:rsidR="00121D80" w:rsidRPr="00C42934">
        <w:rPr>
          <w:rFonts w:eastAsia="Times New Roman" w:cs="Tahoma"/>
          <w:szCs w:val="24"/>
          <w:lang w:val="es-MX" w:eastAsia="es-ES"/>
        </w:rPr>
        <w:t>cinco</w:t>
      </w:r>
      <w:r w:rsidR="009964BD" w:rsidRPr="00C42934">
        <w:rPr>
          <w:rFonts w:eastAsia="Times New Roman" w:cs="Tahoma"/>
          <w:szCs w:val="24"/>
          <w:lang w:val="es-MX" w:eastAsia="es-ES"/>
        </w:rPr>
        <w:t xml:space="preserve"> </w:t>
      </w:r>
      <w:r w:rsidR="00DD1096" w:rsidRPr="00C42934">
        <w:rPr>
          <w:rFonts w:eastAsia="Times New Roman" w:cs="Tahoma"/>
          <w:szCs w:val="24"/>
          <w:lang w:val="es-MX" w:eastAsia="es-ES"/>
        </w:rPr>
        <w:t>minutos</w:t>
      </w:r>
      <w:r w:rsidR="00BB2FFD" w:rsidRPr="00C42934">
        <w:rPr>
          <w:rFonts w:eastAsia="Times New Roman" w:cs="Tahoma"/>
          <w:szCs w:val="24"/>
          <w:lang w:val="es-MX" w:eastAsia="es-ES"/>
        </w:rPr>
        <w:t xml:space="preserve"> </w:t>
      </w:r>
      <w:r w:rsidR="00181F2C" w:rsidRPr="00C42934">
        <w:rPr>
          <w:rFonts w:eastAsia="Times New Roman" w:cs="Tahoma"/>
          <w:szCs w:val="24"/>
          <w:lang w:val="es-MX" w:eastAsia="es-ES"/>
        </w:rPr>
        <w:t>del día de su fecha.</w:t>
      </w:r>
    </w:p>
    <w:p w:rsidR="00181F2C" w:rsidRPr="00C42934" w:rsidRDefault="00181F2C" w:rsidP="00181F2C">
      <w:pPr>
        <w:spacing w:line="360" w:lineRule="auto"/>
        <w:jc w:val="both"/>
        <w:rPr>
          <w:rFonts w:eastAsia="Times New Roman" w:cs="Tahoma"/>
          <w:szCs w:val="24"/>
          <w:lang w:val="es-MX" w:eastAsia="es-ES"/>
        </w:rPr>
      </w:pPr>
    </w:p>
    <w:p w:rsidR="00F71E0F" w:rsidRPr="00C42934" w:rsidRDefault="00F71E0F"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Francisco Díaz Rodríguez </w:t>
      </w:r>
      <w:r w:rsidRPr="00C42934">
        <w:rPr>
          <w:rFonts w:eastAsia="Times New Roman" w:cs="Tahoma"/>
          <w:szCs w:val="24"/>
          <w:lang w:val="es-MX" w:eastAsia="es-ES"/>
        </w:rPr>
        <w:tab/>
      </w:r>
      <w:r w:rsidRPr="00C42934">
        <w:rPr>
          <w:rFonts w:eastAsia="Times New Roman" w:cs="Tahoma"/>
          <w:szCs w:val="24"/>
          <w:lang w:val="es-MX" w:eastAsia="es-ES"/>
        </w:rPr>
        <w:tab/>
      </w:r>
      <w:r w:rsidRPr="00C42934">
        <w:rPr>
          <w:rFonts w:eastAsia="Times New Roman" w:cs="Tahoma"/>
          <w:szCs w:val="24"/>
          <w:lang w:val="es-MX" w:eastAsia="es-ES"/>
        </w:rPr>
        <w:tab/>
      </w:r>
      <w:r w:rsidR="009B74FF" w:rsidRPr="00C42934">
        <w:rPr>
          <w:rFonts w:eastAsia="Times New Roman" w:cs="Tahoma"/>
          <w:szCs w:val="24"/>
          <w:lang w:val="es-MX" w:eastAsia="es-ES"/>
        </w:rPr>
        <w:t>Oscar Dámaso Alberto Castillo Rivas</w:t>
      </w:r>
      <w:r w:rsidR="00F330BE" w:rsidRPr="00C42934">
        <w:rPr>
          <w:rFonts w:eastAsia="Times New Roman" w:cs="Tahoma"/>
          <w:szCs w:val="24"/>
          <w:lang w:val="es-MX" w:eastAsia="es-ES"/>
        </w:rPr>
        <w:tab/>
      </w:r>
    </w:p>
    <w:p w:rsidR="00F71E0F" w:rsidRPr="00C42934" w:rsidRDefault="00F71E0F" w:rsidP="002709B9">
      <w:pPr>
        <w:spacing w:line="360" w:lineRule="auto"/>
        <w:jc w:val="both"/>
        <w:rPr>
          <w:rFonts w:eastAsia="Times New Roman" w:cs="Tahoma"/>
          <w:szCs w:val="24"/>
          <w:lang w:val="es-MX" w:eastAsia="es-ES"/>
        </w:rPr>
      </w:pPr>
    </w:p>
    <w:p w:rsidR="00C40FC9" w:rsidRDefault="00A425B4"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Ruth Eleonora López Alfaro </w:t>
      </w:r>
      <w:r w:rsidRPr="00C42934">
        <w:rPr>
          <w:rFonts w:eastAsia="Times New Roman" w:cs="Tahoma"/>
          <w:szCs w:val="24"/>
          <w:lang w:val="es-MX" w:eastAsia="es-ES"/>
        </w:rPr>
        <w:tab/>
      </w:r>
      <w:r w:rsidRPr="00C42934">
        <w:rPr>
          <w:rFonts w:eastAsia="Times New Roman" w:cs="Tahoma"/>
          <w:szCs w:val="24"/>
          <w:lang w:val="es-MX" w:eastAsia="es-ES"/>
        </w:rPr>
        <w:tab/>
      </w:r>
      <w:r w:rsidR="00D41D41" w:rsidRPr="00C42934">
        <w:rPr>
          <w:rFonts w:eastAsia="Times New Roman" w:cs="Tahoma"/>
          <w:szCs w:val="24"/>
          <w:lang w:val="es-MX" w:eastAsia="es-ES"/>
        </w:rPr>
        <w:t>Carlos Alberto Moreno Carmona</w:t>
      </w:r>
    </w:p>
    <w:p w:rsidR="003A0106" w:rsidRDefault="003A0106" w:rsidP="002709B9">
      <w:pPr>
        <w:spacing w:line="360" w:lineRule="auto"/>
        <w:jc w:val="both"/>
        <w:rPr>
          <w:rFonts w:eastAsia="Times New Roman" w:cs="Tahoma"/>
          <w:szCs w:val="24"/>
          <w:lang w:val="es-MX" w:eastAsia="es-ES"/>
        </w:rPr>
      </w:pPr>
    </w:p>
    <w:p w:rsidR="003A0106" w:rsidRDefault="003A0106" w:rsidP="002709B9">
      <w:pPr>
        <w:spacing w:line="360" w:lineRule="auto"/>
        <w:jc w:val="both"/>
        <w:rPr>
          <w:rFonts w:eastAsia="Times New Roman" w:cs="Tahoma"/>
          <w:szCs w:val="24"/>
          <w:lang w:val="es-MX" w:eastAsia="es-ES"/>
        </w:rPr>
      </w:pPr>
      <w:r w:rsidRPr="002052AF">
        <w:rPr>
          <w:rFonts w:eastAsia="Times New Roman" w:cs="Tahoma"/>
          <w:szCs w:val="24"/>
          <w:lang w:val="es-MX" w:eastAsia="es-ES"/>
        </w:rPr>
        <w:t>Abraham Mena</w:t>
      </w:r>
    </w:p>
    <w:sectPr w:rsidR="003A0106"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35F" w:rsidRDefault="00D5435F" w:rsidP="007210AE">
      <w:pPr>
        <w:spacing w:after="0" w:line="240" w:lineRule="auto"/>
      </w:pPr>
      <w:r>
        <w:separator/>
      </w:r>
    </w:p>
  </w:endnote>
  <w:endnote w:type="continuationSeparator" w:id="0">
    <w:p w:rsidR="00D5435F" w:rsidRDefault="00D5435F"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35F" w:rsidRDefault="00D5435F" w:rsidP="007210AE">
      <w:pPr>
        <w:spacing w:after="0" w:line="240" w:lineRule="auto"/>
      </w:pPr>
      <w:r>
        <w:separator/>
      </w:r>
    </w:p>
  </w:footnote>
  <w:footnote w:type="continuationSeparator" w:id="0">
    <w:p w:rsidR="00D5435F" w:rsidRDefault="00D5435F"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786"/>
    <w:rsid w:val="00005226"/>
    <w:rsid w:val="0000613F"/>
    <w:rsid w:val="000070CF"/>
    <w:rsid w:val="00007398"/>
    <w:rsid w:val="00007B0B"/>
    <w:rsid w:val="00023115"/>
    <w:rsid w:val="000243ED"/>
    <w:rsid w:val="0002720C"/>
    <w:rsid w:val="00027B3E"/>
    <w:rsid w:val="00030460"/>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6B2F"/>
    <w:rsid w:val="00061E28"/>
    <w:rsid w:val="00064D7A"/>
    <w:rsid w:val="00073E1A"/>
    <w:rsid w:val="000852CA"/>
    <w:rsid w:val="000902C1"/>
    <w:rsid w:val="0009044D"/>
    <w:rsid w:val="00091E4E"/>
    <w:rsid w:val="00092987"/>
    <w:rsid w:val="000939F1"/>
    <w:rsid w:val="00094215"/>
    <w:rsid w:val="000947E5"/>
    <w:rsid w:val="00095BDA"/>
    <w:rsid w:val="000A027E"/>
    <w:rsid w:val="000A0BDB"/>
    <w:rsid w:val="000A0F76"/>
    <w:rsid w:val="000A12E3"/>
    <w:rsid w:val="000A22B9"/>
    <w:rsid w:val="000A58CF"/>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5C5A"/>
    <w:rsid w:val="000F756F"/>
    <w:rsid w:val="001005AB"/>
    <w:rsid w:val="00101259"/>
    <w:rsid w:val="00101D7C"/>
    <w:rsid w:val="00110523"/>
    <w:rsid w:val="00111E7A"/>
    <w:rsid w:val="00113074"/>
    <w:rsid w:val="001140AA"/>
    <w:rsid w:val="00115F60"/>
    <w:rsid w:val="00120969"/>
    <w:rsid w:val="00121D80"/>
    <w:rsid w:val="0012451B"/>
    <w:rsid w:val="00125405"/>
    <w:rsid w:val="00126988"/>
    <w:rsid w:val="00134640"/>
    <w:rsid w:val="0013596C"/>
    <w:rsid w:val="00140437"/>
    <w:rsid w:val="00140ACB"/>
    <w:rsid w:val="00141AB0"/>
    <w:rsid w:val="001430B0"/>
    <w:rsid w:val="0014370C"/>
    <w:rsid w:val="00145CEF"/>
    <w:rsid w:val="00147728"/>
    <w:rsid w:val="001479FB"/>
    <w:rsid w:val="00150FAC"/>
    <w:rsid w:val="0015550C"/>
    <w:rsid w:val="00155B68"/>
    <w:rsid w:val="00157C6F"/>
    <w:rsid w:val="0016374C"/>
    <w:rsid w:val="00164409"/>
    <w:rsid w:val="00172941"/>
    <w:rsid w:val="001744C6"/>
    <w:rsid w:val="001746AE"/>
    <w:rsid w:val="00175379"/>
    <w:rsid w:val="0017634A"/>
    <w:rsid w:val="00176580"/>
    <w:rsid w:val="00177079"/>
    <w:rsid w:val="00181F2C"/>
    <w:rsid w:val="00182C54"/>
    <w:rsid w:val="00194E39"/>
    <w:rsid w:val="001A4D56"/>
    <w:rsid w:val="001A5924"/>
    <w:rsid w:val="001A5EC0"/>
    <w:rsid w:val="001A71F6"/>
    <w:rsid w:val="001A7730"/>
    <w:rsid w:val="001B009A"/>
    <w:rsid w:val="001B10A7"/>
    <w:rsid w:val="001B2FA9"/>
    <w:rsid w:val="001B4002"/>
    <w:rsid w:val="001B5C62"/>
    <w:rsid w:val="001C1063"/>
    <w:rsid w:val="001C3284"/>
    <w:rsid w:val="001C4FE0"/>
    <w:rsid w:val="001C7CEB"/>
    <w:rsid w:val="001D1631"/>
    <w:rsid w:val="001D580A"/>
    <w:rsid w:val="001D7201"/>
    <w:rsid w:val="001D7570"/>
    <w:rsid w:val="001E0E28"/>
    <w:rsid w:val="001E1530"/>
    <w:rsid w:val="001E27C0"/>
    <w:rsid w:val="001E5370"/>
    <w:rsid w:val="001F5563"/>
    <w:rsid w:val="001F6715"/>
    <w:rsid w:val="001F78AA"/>
    <w:rsid w:val="001F7EA9"/>
    <w:rsid w:val="002000DA"/>
    <w:rsid w:val="00202B3C"/>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445E7"/>
    <w:rsid w:val="00245900"/>
    <w:rsid w:val="00246B32"/>
    <w:rsid w:val="00247BC1"/>
    <w:rsid w:val="00254D62"/>
    <w:rsid w:val="00261702"/>
    <w:rsid w:val="00262C0B"/>
    <w:rsid w:val="002637B9"/>
    <w:rsid w:val="0026512B"/>
    <w:rsid w:val="002669D6"/>
    <w:rsid w:val="00266B02"/>
    <w:rsid w:val="002709B9"/>
    <w:rsid w:val="00273137"/>
    <w:rsid w:val="00275AB9"/>
    <w:rsid w:val="002845C0"/>
    <w:rsid w:val="00294662"/>
    <w:rsid w:val="00295DCB"/>
    <w:rsid w:val="00297C32"/>
    <w:rsid w:val="002A25B0"/>
    <w:rsid w:val="002A2659"/>
    <w:rsid w:val="002A32CE"/>
    <w:rsid w:val="002A4234"/>
    <w:rsid w:val="002A4A01"/>
    <w:rsid w:val="002A7542"/>
    <w:rsid w:val="002A7F3F"/>
    <w:rsid w:val="002B0023"/>
    <w:rsid w:val="002B4B9D"/>
    <w:rsid w:val="002B7CFF"/>
    <w:rsid w:val="002C07F2"/>
    <w:rsid w:val="002C2AC7"/>
    <w:rsid w:val="002C3358"/>
    <w:rsid w:val="002C47D6"/>
    <w:rsid w:val="002C65EC"/>
    <w:rsid w:val="002C6A8E"/>
    <w:rsid w:val="002D1AE3"/>
    <w:rsid w:val="002D20D1"/>
    <w:rsid w:val="002D30DF"/>
    <w:rsid w:val="002D6A1B"/>
    <w:rsid w:val="002D6C93"/>
    <w:rsid w:val="002D6D8D"/>
    <w:rsid w:val="002D7F64"/>
    <w:rsid w:val="002E2439"/>
    <w:rsid w:val="002E44EC"/>
    <w:rsid w:val="002E6AA0"/>
    <w:rsid w:val="002E73F6"/>
    <w:rsid w:val="002F0B93"/>
    <w:rsid w:val="002F303B"/>
    <w:rsid w:val="002F30A4"/>
    <w:rsid w:val="002F4380"/>
    <w:rsid w:val="002F5DC4"/>
    <w:rsid w:val="00300A4C"/>
    <w:rsid w:val="00301E1E"/>
    <w:rsid w:val="00303117"/>
    <w:rsid w:val="003050E5"/>
    <w:rsid w:val="003065FA"/>
    <w:rsid w:val="003175FF"/>
    <w:rsid w:val="003179DB"/>
    <w:rsid w:val="00317B08"/>
    <w:rsid w:val="00321304"/>
    <w:rsid w:val="00321688"/>
    <w:rsid w:val="003237CC"/>
    <w:rsid w:val="00325D65"/>
    <w:rsid w:val="00326E50"/>
    <w:rsid w:val="00326F08"/>
    <w:rsid w:val="00330297"/>
    <w:rsid w:val="0033474D"/>
    <w:rsid w:val="00336B76"/>
    <w:rsid w:val="00337104"/>
    <w:rsid w:val="00342133"/>
    <w:rsid w:val="00344E07"/>
    <w:rsid w:val="00345AB4"/>
    <w:rsid w:val="00353524"/>
    <w:rsid w:val="003562D0"/>
    <w:rsid w:val="00357190"/>
    <w:rsid w:val="00367C4B"/>
    <w:rsid w:val="00370E19"/>
    <w:rsid w:val="00372903"/>
    <w:rsid w:val="00373C14"/>
    <w:rsid w:val="0037614B"/>
    <w:rsid w:val="00376F93"/>
    <w:rsid w:val="0038248E"/>
    <w:rsid w:val="0038460E"/>
    <w:rsid w:val="00385509"/>
    <w:rsid w:val="00386BC2"/>
    <w:rsid w:val="00393ADB"/>
    <w:rsid w:val="00394FB2"/>
    <w:rsid w:val="00395B83"/>
    <w:rsid w:val="00396DF7"/>
    <w:rsid w:val="003A0106"/>
    <w:rsid w:val="003A0220"/>
    <w:rsid w:val="003A19B2"/>
    <w:rsid w:val="003A4F6C"/>
    <w:rsid w:val="003A53FC"/>
    <w:rsid w:val="003B4312"/>
    <w:rsid w:val="003B66FF"/>
    <w:rsid w:val="003C14AB"/>
    <w:rsid w:val="003C20A0"/>
    <w:rsid w:val="003C2179"/>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418F"/>
    <w:rsid w:val="00425711"/>
    <w:rsid w:val="004272EA"/>
    <w:rsid w:val="00430848"/>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2CD2"/>
    <w:rsid w:val="00475586"/>
    <w:rsid w:val="00475C21"/>
    <w:rsid w:val="0047688E"/>
    <w:rsid w:val="00480D4A"/>
    <w:rsid w:val="00483068"/>
    <w:rsid w:val="00486C1A"/>
    <w:rsid w:val="00490A8E"/>
    <w:rsid w:val="00494CAD"/>
    <w:rsid w:val="00494F9E"/>
    <w:rsid w:val="004954D5"/>
    <w:rsid w:val="00495BB8"/>
    <w:rsid w:val="00496616"/>
    <w:rsid w:val="004A0DE2"/>
    <w:rsid w:val="004A0F37"/>
    <w:rsid w:val="004A4931"/>
    <w:rsid w:val="004A572C"/>
    <w:rsid w:val="004A7069"/>
    <w:rsid w:val="004B5CE6"/>
    <w:rsid w:val="004B76AC"/>
    <w:rsid w:val="004B771C"/>
    <w:rsid w:val="004C308E"/>
    <w:rsid w:val="004C4FA1"/>
    <w:rsid w:val="004C50FD"/>
    <w:rsid w:val="004C5269"/>
    <w:rsid w:val="004C52CA"/>
    <w:rsid w:val="004C5D5D"/>
    <w:rsid w:val="004C6163"/>
    <w:rsid w:val="004D3BF0"/>
    <w:rsid w:val="004D3D6D"/>
    <w:rsid w:val="004D494C"/>
    <w:rsid w:val="004D67E2"/>
    <w:rsid w:val="004D6E75"/>
    <w:rsid w:val="004E13C5"/>
    <w:rsid w:val="004E1FBE"/>
    <w:rsid w:val="004E267F"/>
    <w:rsid w:val="004E33C0"/>
    <w:rsid w:val="004F03E8"/>
    <w:rsid w:val="004F7EAD"/>
    <w:rsid w:val="00501A2D"/>
    <w:rsid w:val="00506D71"/>
    <w:rsid w:val="0050775D"/>
    <w:rsid w:val="00510085"/>
    <w:rsid w:val="005107A4"/>
    <w:rsid w:val="005108E9"/>
    <w:rsid w:val="00515F1C"/>
    <w:rsid w:val="00516FE5"/>
    <w:rsid w:val="00520D77"/>
    <w:rsid w:val="00523404"/>
    <w:rsid w:val="00524D4C"/>
    <w:rsid w:val="005252F2"/>
    <w:rsid w:val="005308F1"/>
    <w:rsid w:val="00531F88"/>
    <w:rsid w:val="005365CC"/>
    <w:rsid w:val="005414FD"/>
    <w:rsid w:val="00541DF6"/>
    <w:rsid w:val="0054294C"/>
    <w:rsid w:val="0054474B"/>
    <w:rsid w:val="00550868"/>
    <w:rsid w:val="00554A67"/>
    <w:rsid w:val="005555B8"/>
    <w:rsid w:val="00556010"/>
    <w:rsid w:val="00556055"/>
    <w:rsid w:val="005576B0"/>
    <w:rsid w:val="0056030F"/>
    <w:rsid w:val="00561327"/>
    <w:rsid w:val="00562009"/>
    <w:rsid w:val="00564148"/>
    <w:rsid w:val="00567538"/>
    <w:rsid w:val="00570233"/>
    <w:rsid w:val="005733D6"/>
    <w:rsid w:val="005768DE"/>
    <w:rsid w:val="005769C0"/>
    <w:rsid w:val="00577A72"/>
    <w:rsid w:val="00577DAE"/>
    <w:rsid w:val="00584DBB"/>
    <w:rsid w:val="00587D50"/>
    <w:rsid w:val="005923DF"/>
    <w:rsid w:val="00592710"/>
    <w:rsid w:val="00592FC4"/>
    <w:rsid w:val="0059593A"/>
    <w:rsid w:val="005A26D6"/>
    <w:rsid w:val="005A2986"/>
    <w:rsid w:val="005A2C2A"/>
    <w:rsid w:val="005A7599"/>
    <w:rsid w:val="005B1BF0"/>
    <w:rsid w:val="005B3F38"/>
    <w:rsid w:val="005B5295"/>
    <w:rsid w:val="005B5EFF"/>
    <w:rsid w:val="005B7B7B"/>
    <w:rsid w:val="005C2F03"/>
    <w:rsid w:val="005C6CCB"/>
    <w:rsid w:val="005C7B64"/>
    <w:rsid w:val="005D0922"/>
    <w:rsid w:val="005D125F"/>
    <w:rsid w:val="005D50BD"/>
    <w:rsid w:val="005D67DD"/>
    <w:rsid w:val="005D7D3C"/>
    <w:rsid w:val="005E0E93"/>
    <w:rsid w:val="005E21E1"/>
    <w:rsid w:val="005E2683"/>
    <w:rsid w:val="005E60D3"/>
    <w:rsid w:val="005F10C8"/>
    <w:rsid w:val="005F576A"/>
    <w:rsid w:val="005F7285"/>
    <w:rsid w:val="005F793C"/>
    <w:rsid w:val="00600417"/>
    <w:rsid w:val="00600AE2"/>
    <w:rsid w:val="00602158"/>
    <w:rsid w:val="006026C9"/>
    <w:rsid w:val="00602CD3"/>
    <w:rsid w:val="00605507"/>
    <w:rsid w:val="00611AAC"/>
    <w:rsid w:val="006148F2"/>
    <w:rsid w:val="0061508E"/>
    <w:rsid w:val="006171AE"/>
    <w:rsid w:val="00620BC7"/>
    <w:rsid w:val="00630008"/>
    <w:rsid w:val="0063592C"/>
    <w:rsid w:val="00635997"/>
    <w:rsid w:val="00636260"/>
    <w:rsid w:val="00644D43"/>
    <w:rsid w:val="00652F7F"/>
    <w:rsid w:val="0065447F"/>
    <w:rsid w:val="00657318"/>
    <w:rsid w:val="0066307A"/>
    <w:rsid w:val="0066362F"/>
    <w:rsid w:val="0066634B"/>
    <w:rsid w:val="00667EB5"/>
    <w:rsid w:val="00670421"/>
    <w:rsid w:val="00670E49"/>
    <w:rsid w:val="0067301D"/>
    <w:rsid w:val="006739BE"/>
    <w:rsid w:val="0067526A"/>
    <w:rsid w:val="006905CB"/>
    <w:rsid w:val="00691043"/>
    <w:rsid w:val="00693BBB"/>
    <w:rsid w:val="0069462A"/>
    <w:rsid w:val="006967B9"/>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B05"/>
    <w:rsid w:val="006F401B"/>
    <w:rsid w:val="006F4037"/>
    <w:rsid w:val="006F5FCA"/>
    <w:rsid w:val="0070112E"/>
    <w:rsid w:val="00701E54"/>
    <w:rsid w:val="007022FB"/>
    <w:rsid w:val="00702FFD"/>
    <w:rsid w:val="0070628D"/>
    <w:rsid w:val="00710AF9"/>
    <w:rsid w:val="00710B5B"/>
    <w:rsid w:val="007122E0"/>
    <w:rsid w:val="00712DA3"/>
    <w:rsid w:val="007130F5"/>
    <w:rsid w:val="00716AEC"/>
    <w:rsid w:val="00716B60"/>
    <w:rsid w:val="007177BD"/>
    <w:rsid w:val="007210AE"/>
    <w:rsid w:val="00721F9F"/>
    <w:rsid w:val="007231A4"/>
    <w:rsid w:val="00723999"/>
    <w:rsid w:val="00725EE8"/>
    <w:rsid w:val="00726371"/>
    <w:rsid w:val="00731D13"/>
    <w:rsid w:val="00735082"/>
    <w:rsid w:val="00735BA0"/>
    <w:rsid w:val="007375C9"/>
    <w:rsid w:val="00740AB3"/>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2651"/>
    <w:rsid w:val="007A38EA"/>
    <w:rsid w:val="007A3B39"/>
    <w:rsid w:val="007A3F51"/>
    <w:rsid w:val="007A5287"/>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41E4"/>
    <w:rsid w:val="007E7F1C"/>
    <w:rsid w:val="007F332E"/>
    <w:rsid w:val="007F7FE5"/>
    <w:rsid w:val="008005CB"/>
    <w:rsid w:val="00803666"/>
    <w:rsid w:val="00806069"/>
    <w:rsid w:val="008060A0"/>
    <w:rsid w:val="00813C5D"/>
    <w:rsid w:val="008166F7"/>
    <w:rsid w:val="00817EA8"/>
    <w:rsid w:val="00821417"/>
    <w:rsid w:val="008239FE"/>
    <w:rsid w:val="00825866"/>
    <w:rsid w:val="00831646"/>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3640"/>
    <w:rsid w:val="00884ADF"/>
    <w:rsid w:val="00884DE3"/>
    <w:rsid w:val="008921F6"/>
    <w:rsid w:val="008927AC"/>
    <w:rsid w:val="00893AAD"/>
    <w:rsid w:val="00894D16"/>
    <w:rsid w:val="00894E34"/>
    <w:rsid w:val="008A19DF"/>
    <w:rsid w:val="008A226E"/>
    <w:rsid w:val="008A41D0"/>
    <w:rsid w:val="008A46C8"/>
    <w:rsid w:val="008A7773"/>
    <w:rsid w:val="008B10A0"/>
    <w:rsid w:val="008B5683"/>
    <w:rsid w:val="008B69A1"/>
    <w:rsid w:val="008C1982"/>
    <w:rsid w:val="008C4983"/>
    <w:rsid w:val="008C63D3"/>
    <w:rsid w:val="008C696D"/>
    <w:rsid w:val="008D03C9"/>
    <w:rsid w:val="008D08A7"/>
    <w:rsid w:val="008D1AD7"/>
    <w:rsid w:val="008D29A9"/>
    <w:rsid w:val="008D3191"/>
    <w:rsid w:val="008D4B66"/>
    <w:rsid w:val="008D5C67"/>
    <w:rsid w:val="008E0BD7"/>
    <w:rsid w:val="008E1AAF"/>
    <w:rsid w:val="008E3CAC"/>
    <w:rsid w:val="008F6D0B"/>
    <w:rsid w:val="008F6D7C"/>
    <w:rsid w:val="00900BFB"/>
    <w:rsid w:val="00901B5F"/>
    <w:rsid w:val="00905761"/>
    <w:rsid w:val="009059A4"/>
    <w:rsid w:val="00906E7E"/>
    <w:rsid w:val="0091443C"/>
    <w:rsid w:val="0091449E"/>
    <w:rsid w:val="0091509C"/>
    <w:rsid w:val="009216FE"/>
    <w:rsid w:val="009250EA"/>
    <w:rsid w:val="00933D33"/>
    <w:rsid w:val="0093705C"/>
    <w:rsid w:val="00942F00"/>
    <w:rsid w:val="00943B72"/>
    <w:rsid w:val="00946E94"/>
    <w:rsid w:val="00947D4C"/>
    <w:rsid w:val="00947F9A"/>
    <w:rsid w:val="009509CC"/>
    <w:rsid w:val="00955A39"/>
    <w:rsid w:val="00961C0E"/>
    <w:rsid w:val="009629B8"/>
    <w:rsid w:val="0096645D"/>
    <w:rsid w:val="009666D7"/>
    <w:rsid w:val="00967018"/>
    <w:rsid w:val="009709D9"/>
    <w:rsid w:val="00971290"/>
    <w:rsid w:val="0097310A"/>
    <w:rsid w:val="00973E20"/>
    <w:rsid w:val="00974219"/>
    <w:rsid w:val="00975BBE"/>
    <w:rsid w:val="00980222"/>
    <w:rsid w:val="009805F1"/>
    <w:rsid w:val="00981462"/>
    <w:rsid w:val="00981A7D"/>
    <w:rsid w:val="00981FFD"/>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74FF"/>
    <w:rsid w:val="009C024E"/>
    <w:rsid w:val="009C0EAE"/>
    <w:rsid w:val="009C1602"/>
    <w:rsid w:val="009C1F5C"/>
    <w:rsid w:val="009C3F18"/>
    <w:rsid w:val="009C5644"/>
    <w:rsid w:val="009C654A"/>
    <w:rsid w:val="009C6BC5"/>
    <w:rsid w:val="009C77BC"/>
    <w:rsid w:val="009D002C"/>
    <w:rsid w:val="009D13BF"/>
    <w:rsid w:val="009D204D"/>
    <w:rsid w:val="009D29F6"/>
    <w:rsid w:val="009D3CF4"/>
    <w:rsid w:val="009D65C8"/>
    <w:rsid w:val="009D7062"/>
    <w:rsid w:val="009E3EA6"/>
    <w:rsid w:val="009E5785"/>
    <w:rsid w:val="009F0A38"/>
    <w:rsid w:val="009F12E2"/>
    <w:rsid w:val="009F19AA"/>
    <w:rsid w:val="009F4A23"/>
    <w:rsid w:val="009F4C91"/>
    <w:rsid w:val="009F4F49"/>
    <w:rsid w:val="009F5002"/>
    <w:rsid w:val="009F50F4"/>
    <w:rsid w:val="009F6E33"/>
    <w:rsid w:val="00A017D2"/>
    <w:rsid w:val="00A02696"/>
    <w:rsid w:val="00A03504"/>
    <w:rsid w:val="00A038C9"/>
    <w:rsid w:val="00A06E80"/>
    <w:rsid w:val="00A078DA"/>
    <w:rsid w:val="00A10032"/>
    <w:rsid w:val="00A10FE3"/>
    <w:rsid w:val="00A121E3"/>
    <w:rsid w:val="00A129EE"/>
    <w:rsid w:val="00A16428"/>
    <w:rsid w:val="00A200FF"/>
    <w:rsid w:val="00A2217A"/>
    <w:rsid w:val="00A23CA5"/>
    <w:rsid w:val="00A25BF1"/>
    <w:rsid w:val="00A275E7"/>
    <w:rsid w:val="00A30C21"/>
    <w:rsid w:val="00A36704"/>
    <w:rsid w:val="00A425B4"/>
    <w:rsid w:val="00A43BC4"/>
    <w:rsid w:val="00A51700"/>
    <w:rsid w:val="00A53C20"/>
    <w:rsid w:val="00A552F0"/>
    <w:rsid w:val="00A56D8F"/>
    <w:rsid w:val="00A60918"/>
    <w:rsid w:val="00A6179E"/>
    <w:rsid w:val="00A628BD"/>
    <w:rsid w:val="00A656BE"/>
    <w:rsid w:val="00A65853"/>
    <w:rsid w:val="00A660BB"/>
    <w:rsid w:val="00A67B10"/>
    <w:rsid w:val="00A71332"/>
    <w:rsid w:val="00A71DBB"/>
    <w:rsid w:val="00A71E51"/>
    <w:rsid w:val="00A73BF6"/>
    <w:rsid w:val="00A76888"/>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3499"/>
    <w:rsid w:val="00AC36EC"/>
    <w:rsid w:val="00AC4A22"/>
    <w:rsid w:val="00AD2ADE"/>
    <w:rsid w:val="00AD5BE5"/>
    <w:rsid w:val="00AD75F9"/>
    <w:rsid w:val="00AE0270"/>
    <w:rsid w:val="00AE05F5"/>
    <w:rsid w:val="00AE1723"/>
    <w:rsid w:val="00AF01AB"/>
    <w:rsid w:val="00AF612F"/>
    <w:rsid w:val="00B00399"/>
    <w:rsid w:val="00B0208E"/>
    <w:rsid w:val="00B05F34"/>
    <w:rsid w:val="00B0626B"/>
    <w:rsid w:val="00B0643B"/>
    <w:rsid w:val="00B1134A"/>
    <w:rsid w:val="00B15780"/>
    <w:rsid w:val="00B15B5B"/>
    <w:rsid w:val="00B17BD6"/>
    <w:rsid w:val="00B20194"/>
    <w:rsid w:val="00B22EDA"/>
    <w:rsid w:val="00B2353E"/>
    <w:rsid w:val="00B25CF9"/>
    <w:rsid w:val="00B26927"/>
    <w:rsid w:val="00B32B2A"/>
    <w:rsid w:val="00B333DF"/>
    <w:rsid w:val="00B34F7D"/>
    <w:rsid w:val="00B37E24"/>
    <w:rsid w:val="00B40BAE"/>
    <w:rsid w:val="00B4228E"/>
    <w:rsid w:val="00B424AE"/>
    <w:rsid w:val="00B43E5C"/>
    <w:rsid w:val="00B456FF"/>
    <w:rsid w:val="00B5405C"/>
    <w:rsid w:val="00B70E0B"/>
    <w:rsid w:val="00B76388"/>
    <w:rsid w:val="00B81E31"/>
    <w:rsid w:val="00B9044C"/>
    <w:rsid w:val="00B94741"/>
    <w:rsid w:val="00BA6AED"/>
    <w:rsid w:val="00BA75B3"/>
    <w:rsid w:val="00BB1F1E"/>
    <w:rsid w:val="00BB2FFD"/>
    <w:rsid w:val="00BB314E"/>
    <w:rsid w:val="00BB41C7"/>
    <w:rsid w:val="00BB4379"/>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FEA"/>
    <w:rsid w:val="00C15CA1"/>
    <w:rsid w:val="00C16676"/>
    <w:rsid w:val="00C174E5"/>
    <w:rsid w:val="00C241BB"/>
    <w:rsid w:val="00C24BD0"/>
    <w:rsid w:val="00C273C4"/>
    <w:rsid w:val="00C27521"/>
    <w:rsid w:val="00C316AB"/>
    <w:rsid w:val="00C322AD"/>
    <w:rsid w:val="00C3783E"/>
    <w:rsid w:val="00C4006E"/>
    <w:rsid w:val="00C4045C"/>
    <w:rsid w:val="00C40FC9"/>
    <w:rsid w:val="00C42934"/>
    <w:rsid w:val="00C46CE3"/>
    <w:rsid w:val="00C473DA"/>
    <w:rsid w:val="00C47CA2"/>
    <w:rsid w:val="00C54AD0"/>
    <w:rsid w:val="00C55DB6"/>
    <w:rsid w:val="00C56E74"/>
    <w:rsid w:val="00C61A31"/>
    <w:rsid w:val="00C64963"/>
    <w:rsid w:val="00C728C9"/>
    <w:rsid w:val="00C72EA0"/>
    <w:rsid w:val="00C743B5"/>
    <w:rsid w:val="00C76281"/>
    <w:rsid w:val="00C77EEC"/>
    <w:rsid w:val="00C80B0D"/>
    <w:rsid w:val="00C858D3"/>
    <w:rsid w:val="00C86184"/>
    <w:rsid w:val="00C9500B"/>
    <w:rsid w:val="00C96A0E"/>
    <w:rsid w:val="00C978C7"/>
    <w:rsid w:val="00CA061C"/>
    <w:rsid w:val="00CA0B38"/>
    <w:rsid w:val="00CA2B2C"/>
    <w:rsid w:val="00CA34F2"/>
    <w:rsid w:val="00CA6756"/>
    <w:rsid w:val="00CB5FFE"/>
    <w:rsid w:val="00CB7D59"/>
    <w:rsid w:val="00CC0D5F"/>
    <w:rsid w:val="00CC114D"/>
    <w:rsid w:val="00CC4567"/>
    <w:rsid w:val="00CD15F8"/>
    <w:rsid w:val="00CD55EE"/>
    <w:rsid w:val="00CD73DB"/>
    <w:rsid w:val="00CE04D0"/>
    <w:rsid w:val="00CE5E5E"/>
    <w:rsid w:val="00CE7998"/>
    <w:rsid w:val="00CF0C0E"/>
    <w:rsid w:val="00CF0FC4"/>
    <w:rsid w:val="00CF1C67"/>
    <w:rsid w:val="00CF232A"/>
    <w:rsid w:val="00CF2F55"/>
    <w:rsid w:val="00CF485B"/>
    <w:rsid w:val="00CF65B5"/>
    <w:rsid w:val="00CF6EC6"/>
    <w:rsid w:val="00D0394F"/>
    <w:rsid w:val="00D04C38"/>
    <w:rsid w:val="00D05D85"/>
    <w:rsid w:val="00D11926"/>
    <w:rsid w:val="00D11FD2"/>
    <w:rsid w:val="00D14017"/>
    <w:rsid w:val="00D176EA"/>
    <w:rsid w:val="00D20EAF"/>
    <w:rsid w:val="00D22364"/>
    <w:rsid w:val="00D24A4D"/>
    <w:rsid w:val="00D32551"/>
    <w:rsid w:val="00D350B3"/>
    <w:rsid w:val="00D40CC7"/>
    <w:rsid w:val="00D41D41"/>
    <w:rsid w:val="00D43008"/>
    <w:rsid w:val="00D45F9D"/>
    <w:rsid w:val="00D47C8B"/>
    <w:rsid w:val="00D47D11"/>
    <w:rsid w:val="00D50068"/>
    <w:rsid w:val="00D514FE"/>
    <w:rsid w:val="00D5435F"/>
    <w:rsid w:val="00D56742"/>
    <w:rsid w:val="00D60ED6"/>
    <w:rsid w:val="00D62810"/>
    <w:rsid w:val="00D6494F"/>
    <w:rsid w:val="00D66D10"/>
    <w:rsid w:val="00D70021"/>
    <w:rsid w:val="00D71F6F"/>
    <w:rsid w:val="00D72FBB"/>
    <w:rsid w:val="00D77DF1"/>
    <w:rsid w:val="00D80718"/>
    <w:rsid w:val="00D85783"/>
    <w:rsid w:val="00D86CBA"/>
    <w:rsid w:val="00D8742A"/>
    <w:rsid w:val="00D917FA"/>
    <w:rsid w:val="00D91B92"/>
    <w:rsid w:val="00D9497B"/>
    <w:rsid w:val="00DA1ADC"/>
    <w:rsid w:val="00DA1E8A"/>
    <w:rsid w:val="00DA20FF"/>
    <w:rsid w:val="00DA2BB6"/>
    <w:rsid w:val="00DB2CEC"/>
    <w:rsid w:val="00DB41B3"/>
    <w:rsid w:val="00DB507A"/>
    <w:rsid w:val="00DB5D6F"/>
    <w:rsid w:val="00DB5EDF"/>
    <w:rsid w:val="00DC4415"/>
    <w:rsid w:val="00DC4568"/>
    <w:rsid w:val="00DC5C56"/>
    <w:rsid w:val="00DD1096"/>
    <w:rsid w:val="00DD21F3"/>
    <w:rsid w:val="00DD420A"/>
    <w:rsid w:val="00DD42A8"/>
    <w:rsid w:val="00DD532C"/>
    <w:rsid w:val="00DD591E"/>
    <w:rsid w:val="00DD6A7C"/>
    <w:rsid w:val="00DE03F3"/>
    <w:rsid w:val="00DE03FD"/>
    <w:rsid w:val="00DE0D4C"/>
    <w:rsid w:val="00DE6876"/>
    <w:rsid w:val="00DE68C9"/>
    <w:rsid w:val="00DF3347"/>
    <w:rsid w:val="00DF361D"/>
    <w:rsid w:val="00DF79A2"/>
    <w:rsid w:val="00E01770"/>
    <w:rsid w:val="00E03717"/>
    <w:rsid w:val="00E03E0A"/>
    <w:rsid w:val="00E03F9F"/>
    <w:rsid w:val="00E04859"/>
    <w:rsid w:val="00E07845"/>
    <w:rsid w:val="00E153B1"/>
    <w:rsid w:val="00E15A1D"/>
    <w:rsid w:val="00E17D36"/>
    <w:rsid w:val="00E17F35"/>
    <w:rsid w:val="00E201D4"/>
    <w:rsid w:val="00E21291"/>
    <w:rsid w:val="00E26338"/>
    <w:rsid w:val="00E2698B"/>
    <w:rsid w:val="00E3042F"/>
    <w:rsid w:val="00E35CD8"/>
    <w:rsid w:val="00E41C44"/>
    <w:rsid w:val="00E47404"/>
    <w:rsid w:val="00E5517F"/>
    <w:rsid w:val="00E56DDB"/>
    <w:rsid w:val="00E60D99"/>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489F"/>
    <w:rsid w:val="00EB4985"/>
    <w:rsid w:val="00EB69D4"/>
    <w:rsid w:val="00EC0602"/>
    <w:rsid w:val="00EC4659"/>
    <w:rsid w:val="00EC579E"/>
    <w:rsid w:val="00EC68A6"/>
    <w:rsid w:val="00EC68ED"/>
    <w:rsid w:val="00EC7327"/>
    <w:rsid w:val="00EC7E94"/>
    <w:rsid w:val="00ED64D9"/>
    <w:rsid w:val="00EE130E"/>
    <w:rsid w:val="00EE2AC3"/>
    <w:rsid w:val="00EE2BB6"/>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4CAD"/>
    <w:rsid w:val="00F268F2"/>
    <w:rsid w:val="00F30196"/>
    <w:rsid w:val="00F30703"/>
    <w:rsid w:val="00F30E81"/>
    <w:rsid w:val="00F330BE"/>
    <w:rsid w:val="00F3442D"/>
    <w:rsid w:val="00F367C1"/>
    <w:rsid w:val="00F40D76"/>
    <w:rsid w:val="00F420A8"/>
    <w:rsid w:val="00F43B10"/>
    <w:rsid w:val="00F43B89"/>
    <w:rsid w:val="00F46E6F"/>
    <w:rsid w:val="00F53467"/>
    <w:rsid w:val="00F552E5"/>
    <w:rsid w:val="00F56E18"/>
    <w:rsid w:val="00F57F5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0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21AC-F050-4B62-BFC2-AAE1E03C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656</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3</cp:revision>
  <cp:lastPrinted>2017-05-17T17:01:00Z</cp:lastPrinted>
  <dcterms:created xsi:type="dcterms:W3CDTF">2019-04-29T20:01:00Z</dcterms:created>
  <dcterms:modified xsi:type="dcterms:W3CDTF">2019-05-07T14:58:00Z</dcterms:modified>
</cp:coreProperties>
</file>