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B9454D" w14:textId="050985E8" w:rsidR="00B20841" w:rsidRPr="00CA133D" w:rsidRDefault="00000D58" w:rsidP="00CA133D">
      <w:pPr>
        <w:spacing w:after="0" w:line="240" w:lineRule="auto"/>
        <w:jc w:val="center"/>
        <w:rPr>
          <w:sz w:val="96"/>
          <w:szCs w:val="96"/>
        </w:rPr>
      </w:pPr>
      <w:r w:rsidRPr="00CA133D">
        <w:rPr>
          <w:sz w:val="96"/>
          <w:szCs w:val="96"/>
        </w:rPr>
        <w:t>DIARIO</w:t>
      </w:r>
      <w:bookmarkStart w:id="0" w:name="_GoBack"/>
      <w:bookmarkEnd w:id="0"/>
      <w:r w:rsidRPr="00CA133D">
        <w:rPr>
          <w:sz w:val="96"/>
          <w:szCs w:val="96"/>
        </w:rPr>
        <w:t xml:space="preserve"> OFICIAL</w:t>
      </w:r>
    </w:p>
    <w:tbl>
      <w:tblPr>
        <w:tblStyle w:val="Tablaconcuadrcula"/>
        <w:tblW w:w="8372" w:type="dxa"/>
        <w:jc w:val="center"/>
        <w:tblLook w:val="04A0" w:firstRow="1" w:lastRow="0" w:firstColumn="1" w:lastColumn="0" w:noHBand="0" w:noVBand="1"/>
      </w:tblPr>
      <w:tblGrid>
        <w:gridCol w:w="1559"/>
        <w:gridCol w:w="4970"/>
        <w:gridCol w:w="1843"/>
      </w:tblGrid>
      <w:tr w:rsidR="00000D58" w:rsidRPr="00000D58" w14:paraId="431F7A2E" w14:textId="77777777" w:rsidTr="00FE7CD1">
        <w:trPr>
          <w:trHeight w:val="416"/>
          <w:jc w:val="center"/>
        </w:trPr>
        <w:tc>
          <w:tcPr>
            <w:tcW w:w="1559" w:type="dxa"/>
          </w:tcPr>
          <w:p w14:paraId="40DDE6E2" w14:textId="47A23DB1" w:rsidR="00000D58" w:rsidRPr="00000D58" w:rsidRDefault="00000D58" w:rsidP="00FE7CD1">
            <w:pPr>
              <w:jc w:val="center"/>
            </w:pPr>
            <w:r w:rsidRPr="00000D58">
              <w:t>TOMO N.º 353</w:t>
            </w:r>
          </w:p>
        </w:tc>
        <w:tc>
          <w:tcPr>
            <w:tcW w:w="4970" w:type="dxa"/>
          </w:tcPr>
          <w:p w14:paraId="1BEF4E1C" w14:textId="35F00ACA" w:rsidR="00000D58" w:rsidRPr="00000D58" w:rsidRDefault="00000D58" w:rsidP="00FE7CD1">
            <w:pPr>
              <w:jc w:val="center"/>
            </w:pPr>
            <w:r w:rsidRPr="00000D58">
              <w:t>SAN SALVADOR, JUEVES 29 DE NOVIEMRE DE 2001</w:t>
            </w:r>
          </w:p>
        </w:tc>
        <w:tc>
          <w:tcPr>
            <w:tcW w:w="1843" w:type="dxa"/>
          </w:tcPr>
          <w:p w14:paraId="46945220" w14:textId="1469F40D" w:rsidR="00000D58" w:rsidRPr="00000D58" w:rsidRDefault="00000D58" w:rsidP="00FE7CD1">
            <w:pPr>
              <w:jc w:val="center"/>
            </w:pPr>
            <w:r w:rsidRPr="00000D58">
              <w:t>NÙMERO 226</w:t>
            </w:r>
          </w:p>
        </w:tc>
      </w:tr>
    </w:tbl>
    <w:p w14:paraId="5962C037" w14:textId="44C9617B" w:rsidR="00000D58" w:rsidRPr="00000D58" w:rsidRDefault="00000D58" w:rsidP="00FE7CD1">
      <w:pPr>
        <w:spacing w:after="0" w:line="240" w:lineRule="auto"/>
        <w:jc w:val="center"/>
      </w:pPr>
    </w:p>
    <w:p w14:paraId="7FDBB536" w14:textId="5AE604E7" w:rsidR="00000D58" w:rsidRDefault="00000D58" w:rsidP="00FE7CD1">
      <w:pPr>
        <w:spacing w:after="0" w:line="240" w:lineRule="auto"/>
        <w:jc w:val="center"/>
        <w:rPr>
          <w:b/>
          <w:bCs/>
        </w:rPr>
      </w:pPr>
      <w:r w:rsidRPr="00000D58">
        <w:rPr>
          <w:b/>
          <w:bCs/>
        </w:rPr>
        <w:t>DECRETO NUMERO CINCO.</w:t>
      </w:r>
    </w:p>
    <w:p w14:paraId="0F7AD87D" w14:textId="77777777" w:rsidR="00126332" w:rsidRPr="00000D58" w:rsidRDefault="00126332" w:rsidP="00F740B1">
      <w:pPr>
        <w:spacing w:after="0" w:line="240" w:lineRule="auto"/>
        <w:jc w:val="both"/>
        <w:rPr>
          <w:b/>
          <w:bCs/>
        </w:rPr>
      </w:pPr>
    </w:p>
    <w:p w14:paraId="2AC3E842" w14:textId="76CFF32C" w:rsidR="00000D58" w:rsidRDefault="00000D58" w:rsidP="00F740B1">
      <w:pPr>
        <w:spacing w:after="0" w:line="240" w:lineRule="auto"/>
        <w:jc w:val="both"/>
      </w:pPr>
      <w:r w:rsidRPr="00000D58">
        <w:t xml:space="preserve">EL CONCEJO MUNICIPAL DE LA VILLA DE SAN PABLO TACACHICO, DEPARTAMENTO DE LA LIBERTAD, </w:t>
      </w:r>
    </w:p>
    <w:p w14:paraId="22B0CEEE" w14:textId="77777777" w:rsidR="00126332" w:rsidRPr="00000D58" w:rsidRDefault="00126332" w:rsidP="00F740B1">
      <w:pPr>
        <w:spacing w:after="0" w:line="240" w:lineRule="auto"/>
        <w:jc w:val="both"/>
      </w:pPr>
    </w:p>
    <w:p w14:paraId="6939F03D" w14:textId="73FF4252" w:rsidR="00000D58" w:rsidRDefault="00000D58" w:rsidP="00F740B1">
      <w:pPr>
        <w:spacing w:after="0" w:line="240" w:lineRule="auto"/>
        <w:jc w:val="both"/>
      </w:pPr>
      <w:r w:rsidRPr="00000D58">
        <w:t>CONSIDERANDO:</w:t>
      </w:r>
    </w:p>
    <w:p w14:paraId="22A03708" w14:textId="77777777" w:rsidR="00126332" w:rsidRDefault="00126332" w:rsidP="00F740B1">
      <w:pPr>
        <w:spacing w:after="0" w:line="240" w:lineRule="auto"/>
        <w:jc w:val="both"/>
      </w:pPr>
    </w:p>
    <w:p w14:paraId="38B1E765" w14:textId="776BEF77" w:rsidR="00000D58" w:rsidRDefault="00000D58" w:rsidP="00F740B1">
      <w:pPr>
        <w:spacing w:after="0" w:line="240" w:lineRule="auto"/>
        <w:jc w:val="both"/>
      </w:pPr>
      <w:r w:rsidRPr="00000D58">
        <w:t xml:space="preserve"> Que </w:t>
      </w:r>
      <w:r>
        <w:t>se</w:t>
      </w:r>
      <w:r w:rsidRPr="00000D58">
        <w:t xml:space="preserve"> ha decretado la LEY GENERAL TRIBUTARIA MUNICIPAL, que</w:t>
      </w:r>
      <w:r>
        <w:t xml:space="preserve"> </w:t>
      </w:r>
      <w:r w:rsidRPr="00000D58">
        <w:t>sienta</w:t>
      </w:r>
      <w:r>
        <w:t xml:space="preserve"> </w:t>
      </w:r>
      <w:r w:rsidRPr="00000D58">
        <w:t xml:space="preserve">las bases o principios generales que los Municipios emitan sus Tasas, de acuerdo a lo estipulado por el Art. 204 Numeral 1* de la Constitución de la República. </w:t>
      </w:r>
    </w:p>
    <w:p w14:paraId="02CEA5F7" w14:textId="77777777" w:rsidR="00126332" w:rsidRPr="00000D58" w:rsidRDefault="00126332" w:rsidP="00F740B1">
      <w:pPr>
        <w:spacing w:after="0" w:line="240" w:lineRule="auto"/>
        <w:jc w:val="both"/>
      </w:pPr>
    </w:p>
    <w:p w14:paraId="4950B77A" w14:textId="4CC1A06A" w:rsidR="00000D58" w:rsidRDefault="00000D58" w:rsidP="00F740B1">
      <w:pPr>
        <w:spacing w:after="0" w:line="240" w:lineRule="auto"/>
        <w:jc w:val="both"/>
      </w:pPr>
      <w:r w:rsidRPr="00000D58">
        <w:t>Que es necesario que las TASAS que se establezcan cubran los costos para lograr que los servicios que presta la Municipalidad de SAN PABLO TACACHICO, sean efici</w:t>
      </w:r>
      <w:r>
        <w:t>entes</w:t>
      </w:r>
      <w:r w:rsidRPr="00000D58">
        <w:t xml:space="preserve"> y dirigidos a mejorar las </w:t>
      </w:r>
      <w:r>
        <w:t xml:space="preserve">condiciones </w:t>
      </w:r>
      <w:r w:rsidRPr="00000D58">
        <w:t>de vida de los habi</w:t>
      </w:r>
      <w:r>
        <w:t>tantes</w:t>
      </w:r>
      <w:r w:rsidRPr="00000D58">
        <w:t xml:space="preserve"> </w:t>
      </w:r>
      <w:r w:rsidR="00FE702C" w:rsidRPr="00000D58">
        <w:t>en</w:t>
      </w:r>
      <w:r w:rsidR="00FE702C">
        <w:t xml:space="preserve"> búsqueda</w:t>
      </w:r>
      <w:r>
        <w:t xml:space="preserve">  </w:t>
      </w:r>
      <w:r w:rsidRPr="00000D58">
        <w:t>del desarrollo y</w:t>
      </w:r>
      <w:r>
        <w:t xml:space="preserve"> crecimiento </w:t>
      </w:r>
      <w:r w:rsidR="00FE702C">
        <w:t>económico</w:t>
      </w:r>
      <w:r w:rsidRPr="00000D58">
        <w:t xml:space="preserve"> social. </w:t>
      </w:r>
    </w:p>
    <w:p w14:paraId="3B33D861" w14:textId="77777777" w:rsidR="00126332" w:rsidRPr="00000D58" w:rsidRDefault="00126332" w:rsidP="00F740B1">
      <w:pPr>
        <w:spacing w:after="0" w:line="240" w:lineRule="auto"/>
        <w:jc w:val="both"/>
      </w:pPr>
    </w:p>
    <w:p w14:paraId="389BAAF2" w14:textId="4F00D1DC" w:rsidR="00000D58" w:rsidRDefault="00FE702C" w:rsidP="00F740B1">
      <w:pPr>
        <w:spacing w:after="0" w:line="240" w:lineRule="auto"/>
        <w:jc w:val="both"/>
      </w:pPr>
      <w:r w:rsidRPr="00000D58">
        <w:t>Que,</w:t>
      </w:r>
      <w:r w:rsidR="00000D58" w:rsidRPr="00000D58">
        <w:t xml:space="preserve"> conforme a lo dispuesto por la Ley General Tri</w:t>
      </w:r>
      <w:r>
        <w:t xml:space="preserve">butaria municipal, correspondiente </w:t>
      </w:r>
      <w:r w:rsidRPr="00000D58">
        <w:t>al</w:t>
      </w:r>
      <w:r w:rsidR="00000D58" w:rsidRPr="00000D58">
        <w:t xml:space="preserve"> Concejo </w:t>
      </w:r>
      <w:r>
        <w:t>mun</w:t>
      </w:r>
      <w:r w:rsidR="00000D58" w:rsidRPr="00000D58">
        <w:t>icipal crear, o ir Tasas y Contribuciones Espec</w:t>
      </w:r>
      <w:r w:rsidR="00000D58">
        <w:t>ia</w:t>
      </w:r>
      <w:r>
        <w:t>les mediante</w:t>
      </w:r>
      <w:r w:rsidR="00000D58" w:rsidRPr="00000D58">
        <w:t xml:space="preserve"> la emisión de Or</w:t>
      </w:r>
      <w:r>
        <w:t>denanzas</w:t>
      </w:r>
      <w:r w:rsidR="00000D58" w:rsidRPr="00000D58">
        <w:t xml:space="preserve"> y fijar políticas, criterios y regulaci</w:t>
      </w:r>
      <w:r>
        <w:t xml:space="preserve">ones generales </w:t>
      </w:r>
      <w:r w:rsidR="00000D58" w:rsidRPr="00000D58">
        <w:t>a</w:t>
      </w:r>
      <w:r>
        <w:t xml:space="preserve"> </w:t>
      </w:r>
      <w:r w:rsidR="00000D58" w:rsidRPr="00000D58">
        <w:t>las cuales deben ajustar el ejercicio de sus los Alcaldes y Organi</w:t>
      </w:r>
      <w:r>
        <w:t>smos dep</w:t>
      </w:r>
      <w:r w:rsidR="00000D58" w:rsidRPr="00000D58">
        <w:t>en</w:t>
      </w:r>
      <w:r>
        <w:t>dien</w:t>
      </w:r>
      <w:r w:rsidR="00000D58" w:rsidRPr="00000D58">
        <w:t>tes de la Administración Tributaria Munici</w:t>
      </w:r>
      <w:r>
        <w:t>pal.</w:t>
      </w:r>
    </w:p>
    <w:p w14:paraId="6D7FCFD8" w14:textId="77777777" w:rsidR="00126332" w:rsidRPr="00000D58" w:rsidRDefault="00126332" w:rsidP="00F740B1">
      <w:pPr>
        <w:spacing w:after="0" w:line="240" w:lineRule="auto"/>
        <w:jc w:val="both"/>
      </w:pPr>
    </w:p>
    <w:p w14:paraId="5134A6BF" w14:textId="715E510D" w:rsidR="00000D58" w:rsidRDefault="00000D58" w:rsidP="00F740B1">
      <w:pPr>
        <w:spacing w:after="0" w:line="240" w:lineRule="auto"/>
        <w:jc w:val="both"/>
      </w:pPr>
      <w:r w:rsidRPr="00000D58">
        <w:t xml:space="preserve">Que es conveniente decretar una Ordenanza que establezca y regule las TASAS que regirán en el Municipio de San Pablo Tacachico, en el futuro </w:t>
      </w:r>
      <w:r w:rsidR="00FE702C">
        <w:t xml:space="preserve"> </w:t>
      </w:r>
      <w:r w:rsidRPr="00000D58">
        <w:t xml:space="preserve">considerando tres tipos de Tasas por servicios, </w:t>
      </w:r>
      <w:r w:rsidR="00216CBF" w:rsidRPr="00000D58">
        <w:t>(urbanos</w:t>
      </w:r>
      <w:r w:rsidR="00FE702C">
        <w:t xml:space="preserve"> </w:t>
      </w:r>
      <w:r w:rsidRPr="00000D58">
        <w:t>y colectivos) y Tasas por</w:t>
      </w:r>
      <w:r w:rsidR="00FE702C">
        <w:t xml:space="preserve"> derechos </w:t>
      </w:r>
      <w:r w:rsidRPr="00000D58">
        <w:t xml:space="preserve"> (Li</w:t>
      </w:r>
      <w:r w:rsidR="00FE702C">
        <w:t xml:space="preserve">cencias, matrículas, </w:t>
      </w:r>
      <w:r w:rsidRPr="00000D58">
        <w:t xml:space="preserve"> guías, testimoni</w:t>
      </w:r>
      <w:r w:rsidR="00FE702C">
        <w:t>os, patentes</w:t>
      </w:r>
      <w:r w:rsidRPr="00000D58">
        <w:t xml:space="preserve"> </w:t>
      </w:r>
      <w:r w:rsidR="00FE702C" w:rsidRPr="00000D58">
        <w:t>etc.</w:t>
      </w:r>
      <w:r w:rsidRPr="00000D58">
        <w:t xml:space="preserve">). </w:t>
      </w:r>
    </w:p>
    <w:p w14:paraId="782A9A32" w14:textId="77777777" w:rsidR="00126332" w:rsidRPr="00000D58" w:rsidRDefault="00126332" w:rsidP="00F740B1">
      <w:pPr>
        <w:spacing w:after="0" w:line="240" w:lineRule="auto"/>
        <w:jc w:val="both"/>
      </w:pPr>
    </w:p>
    <w:p w14:paraId="6BEDCDAB" w14:textId="156A7B62" w:rsidR="00000D58" w:rsidRDefault="00000D58" w:rsidP="00F740B1">
      <w:pPr>
        <w:spacing w:after="0" w:line="240" w:lineRule="auto"/>
        <w:jc w:val="both"/>
      </w:pPr>
      <w:r w:rsidRPr="00000D58">
        <w:t>Que los habitantes del Municipio de San Pablo T</w:t>
      </w:r>
      <w:r w:rsidR="00FE702C">
        <w:t>acachico requieren</w:t>
      </w:r>
      <w:r w:rsidRPr="00000D58">
        <w:t xml:space="preserve"> servicios que les permitan al menos garantizar en su en cuanto a las a salud, medio ambiente, aprovisionami</w:t>
      </w:r>
      <w:r w:rsidR="00FE702C">
        <w:t>ento</w:t>
      </w:r>
      <w:r w:rsidRPr="00000D58">
        <w:t xml:space="preserve"> empleo y todo lo a mejorar j su nivel de vida. </w:t>
      </w:r>
    </w:p>
    <w:p w14:paraId="310C24F6" w14:textId="77777777" w:rsidR="00126332" w:rsidRPr="00000D58" w:rsidRDefault="00126332" w:rsidP="00F740B1">
      <w:pPr>
        <w:spacing w:after="0" w:line="240" w:lineRule="auto"/>
        <w:jc w:val="both"/>
      </w:pPr>
    </w:p>
    <w:p w14:paraId="1CF8029F" w14:textId="18BF64BC" w:rsidR="00000D58" w:rsidRDefault="00000D58" w:rsidP="00F740B1">
      <w:pPr>
        <w:spacing w:after="0" w:line="240" w:lineRule="auto"/>
        <w:jc w:val="both"/>
        <w:rPr>
          <w:b/>
          <w:bCs/>
        </w:rPr>
      </w:pPr>
      <w:r w:rsidRPr="00FE702C">
        <w:rPr>
          <w:b/>
          <w:bCs/>
        </w:rPr>
        <w:t>POR TANTO</w:t>
      </w:r>
      <w:r w:rsidR="00216CBF" w:rsidRPr="00FE702C">
        <w:rPr>
          <w:b/>
          <w:bCs/>
        </w:rPr>
        <w:t>:</w:t>
      </w:r>
      <w:r w:rsidR="00216CBF" w:rsidRPr="00000D58">
        <w:t xml:space="preserve"> </w:t>
      </w:r>
      <w:r w:rsidR="00216CBF">
        <w:t>Este</w:t>
      </w:r>
      <w:r w:rsidRPr="00000D58">
        <w:t xml:space="preserve"> Concejo, en uso de sus facultades que señala el Artículo 204 Numerales 1</w:t>
      </w:r>
      <w:proofErr w:type="gramStart"/>
      <w:r w:rsidRPr="00000D58">
        <w:t>?</w:t>
      </w:r>
      <w:proofErr w:type="gramEnd"/>
      <w:r w:rsidRPr="00000D58">
        <w:t xml:space="preserve"> y 5” de la Constitución de la República, el Artículo 30 Numeral 4* del Código Municipal y los </w:t>
      </w:r>
      <w:r w:rsidR="00FE702C" w:rsidRPr="00000D58">
        <w:t>Artículos</w:t>
      </w:r>
      <w:r w:rsidRPr="00000D58">
        <w:t xml:space="preserve"> 2, 5, 7, Inciso 2? y 77 de la Ley General Tributaria Municipal Decreta: La siguiente </w:t>
      </w:r>
      <w:r w:rsidRPr="00FE702C">
        <w:t>ORDENANZA REGULADORA DE LAS TASAS POR SERVICIOS MUNICIPALES DEL MUNICIPIO DE SAN PABLO TACACHICO.</w:t>
      </w:r>
      <w:r w:rsidRPr="00FE702C">
        <w:rPr>
          <w:b/>
          <w:bCs/>
        </w:rPr>
        <w:t xml:space="preserve"> </w:t>
      </w:r>
    </w:p>
    <w:p w14:paraId="0D418012" w14:textId="77777777" w:rsidR="00FE702C" w:rsidRPr="00FE702C" w:rsidRDefault="00FE702C" w:rsidP="00F740B1">
      <w:pPr>
        <w:spacing w:after="0" w:line="240" w:lineRule="auto"/>
        <w:jc w:val="both"/>
        <w:rPr>
          <w:b/>
          <w:bCs/>
        </w:rPr>
      </w:pPr>
    </w:p>
    <w:p w14:paraId="71895E02" w14:textId="24DAE08C" w:rsidR="00000D58" w:rsidRDefault="00000D58" w:rsidP="00F740B1">
      <w:pPr>
        <w:spacing w:after="0" w:line="240" w:lineRule="auto"/>
        <w:jc w:val="both"/>
      </w:pPr>
      <w:r w:rsidRPr="00FE702C">
        <w:rPr>
          <w:b/>
          <w:bCs/>
        </w:rPr>
        <w:t>DECRETA,</w:t>
      </w:r>
      <w:r w:rsidRPr="00000D58">
        <w:t xml:space="preserve"> la siguiente: </w:t>
      </w:r>
    </w:p>
    <w:p w14:paraId="7BE52290" w14:textId="77777777" w:rsidR="00FE702C" w:rsidRPr="00000D58" w:rsidRDefault="00FE702C" w:rsidP="00F740B1">
      <w:pPr>
        <w:spacing w:after="0" w:line="240" w:lineRule="auto"/>
        <w:jc w:val="both"/>
      </w:pPr>
    </w:p>
    <w:p w14:paraId="3DE8612C" w14:textId="206BE800" w:rsidR="00000D58" w:rsidRDefault="00000D58" w:rsidP="00F740B1">
      <w:pPr>
        <w:spacing w:after="0" w:line="240" w:lineRule="auto"/>
        <w:jc w:val="both"/>
        <w:rPr>
          <w:b/>
          <w:bCs/>
        </w:rPr>
      </w:pPr>
      <w:r w:rsidRPr="00FE702C">
        <w:rPr>
          <w:b/>
          <w:bCs/>
        </w:rPr>
        <w:t xml:space="preserve">ORDENANZA REGULADORA SOBRE TASAS POR SERVICIOS MUNICIPALES DE LA VILLA DE SAN PABLO TACACHICO, DEPARTAMENTO DE LA LIBERTAD. </w:t>
      </w:r>
    </w:p>
    <w:p w14:paraId="66AFFAE0" w14:textId="4F242916" w:rsidR="00FE702C" w:rsidRDefault="00FE702C" w:rsidP="00F740B1">
      <w:pPr>
        <w:spacing w:after="0" w:line="240" w:lineRule="auto"/>
        <w:jc w:val="both"/>
        <w:rPr>
          <w:b/>
          <w:bCs/>
        </w:rPr>
      </w:pPr>
    </w:p>
    <w:p w14:paraId="39491E03" w14:textId="45113DF1" w:rsidR="00126332" w:rsidRDefault="00126332" w:rsidP="00F740B1">
      <w:pPr>
        <w:spacing w:after="0" w:line="240" w:lineRule="auto"/>
        <w:jc w:val="both"/>
        <w:rPr>
          <w:b/>
          <w:bCs/>
        </w:rPr>
      </w:pPr>
    </w:p>
    <w:p w14:paraId="4182331F" w14:textId="77777777" w:rsidR="00126332" w:rsidRDefault="00126332" w:rsidP="00F740B1">
      <w:pPr>
        <w:spacing w:after="0" w:line="240" w:lineRule="auto"/>
        <w:jc w:val="both"/>
        <w:rPr>
          <w:b/>
          <w:bCs/>
        </w:rPr>
      </w:pPr>
    </w:p>
    <w:p w14:paraId="3C8D6E08" w14:textId="77777777" w:rsidR="00FE702C" w:rsidRPr="00FE702C" w:rsidRDefault="00FE702C" w:rsidP="00F740B1">
      <w:pPr>
        <w:spacing w:after="0" w:line="240" w:lineRule="auto"/>
        <w:jc w:val="both"/>
        <w:rPr>
          <w:b/>
          <w:bCs/>
        </w:rPr>
      </w:pPr>
    </w:p>
    <w:p w14:paraId="16E4A4F0" w14:textId="39F2BA59" w:rsidR="00000D58" w:rsidRDefault="00000D58" w:rsidP="00F740B1">
      <w:pPr>
        <w:spacing w:after="0" w:line="240" w:lineRule="auto"/>
        <w:jc w:val="center"/>
        <w:rPr>
          <w:b/>
          <w:bCs/>
        </w:rPr>
      </w:pPr>
      <w:r w:rsidRPr="00FE702C">
        <w:rPr>
          <w:b/>
          <w:bCs/>
        </w:rPr>
        <w:lastRenderedPageBreak/>
        <w:t xml:space="preserve">TITULO </w:t>
      </w:r>
      <w:r w:rsidR="00FE702C">
        <w:rPr>
          <w:b/>
          <w:bCs/>
        </w:rPr>
        <w:t>I</w:t>
      </w:r>
    </w:p>
    <w:p w14:paraId="2FE3BF06" w14:textId="77777777" w:rsidR="00126332" w:rsidRPr="00FE702C" w:rsidRDefault="00126332" w:rsidP="00F740B1">
      <w:pPr>
        <w:spacing w:after="0" w:line="240" w:lineRule="auto"/>
        <w:jc w:val="center"/>
        <w:rPr>
          <w:b/>
          <w:bCs/>
        </w:rPr>
      </w:pPr>
    </w:p>
    <w:p w14:paraId="5C983765" w14:textId="3887F895" w:rsidR="00000D58" w:rsidRPr="00FE702C" w:rsidRDefault="00000D58" w:rsidP="00F740B1">
      <w:pPr>
        <w:spacing w:after="0" w:line="240" w:lineRule="auto"/>
        <w:jc w:val="center"/>
        <w:rPr>
          <w:b/>
          <w:bCs/>
        </w:rPr>
      </w:pPr>
      <w:r w:rsidRPr="00FE702C">
        <w:rPr>
          <w:b/>
          <w:bCs/>
        </w:rPr>
        <w:t>1) CONCEPTOS GENERALES</w:t>
      </w:r>
    </w:p>
    <w:p w14:paraId="5057EAC0" w14:textId="3AF00DAB" w:rsidR="00FE702C" w:rsidRDefault="00000D58" w:rsidP="00F740B1">
      <w:pPr>
        <w:spacing w:after="0" w:line="240" w:lineRule="auto"/>
        <w:jc w:val="center"/>
        <w:rPr>
          <w:b/>
          <w:bCs/>
        </w:rPr>
      </w:pPr>
      <w:r w:rsidRPr="00FE702C">
        <w:rPr>
          <w:b/>
          <w:bCs/>
        </w:rPr>
        <w:t xml:space="preserve">CAPITULO I </w:t>
      </w:r>
    </w:p>
    <w:p w14:paraId="2649380F" w14:textId="77777777" w:rsidR="00126332" w:rsidRDefault="00126332" w:rsidP="00F740B1">
      <w:pPr>
        <w:spacing w:after="0" w:line="240" w:lineRule="auto"/>
        <w:jc w:val="center"/>
        <w:rPr>
          <w:b/>
          <w:bCs/>
        </w:rPr>
      </w:pPr>
    </w:p>
    <w:p w14:paraId="5691FDF9" w14:textId="61F8503E" w:rsidR="00000D58" w:rsidRDefault="00000D58" w:rsidP="00F740B1">
      <w:pPr>
        <w:spacing w:after="0" w:line="240" w:lineRule="auto"/>
        <w:jc w:val="center"/>
        <w:rPr>
          <w:b/>
          <w:bCs/>
        </w:rPr>
      </w:pPr>
      <w:r w:rsidRPr="00FE702C">
        <w:rPr>
          <w:b/>
          <w:bCs/>
        </w:rPr>
        <w:t>OBJETO, CONCEPTOS, DEFINICION Y CLASIFICACION DE SERVICIOS MUNICIPALES</w:t>
      </w:r>
    </w:p>
    <w:p w14:paraId="0E2B4E97" w14:textId="77777777" w:rsidR="00126332" w:rsidRPr="00FE702C" w:rsidRDefault="00126332" w:rsidP="00F740B1">
      <w:pPr>
        <w:spacing w:after="0" w:line="240" w:lineRule="auto"/>
        <w:jc w:val="center"/>
        <w:rPr>
          <w:b/>
          <w:bCs/>
        </w:rPr>
      </w:pPr>
    </w:p>
    <w:p w14:paraId="39C922F5" w14:textId="2E72B832" w:rsidR="00000D58" w:rsidRDefault="00000D58" w:rsidP="00F740B1">
      <w:pPr>
        <w:spacing w:after="0" w:line="240" w:lineRule="auto"/>
        <w:jc w:val="both"/>
      </w:pPr>
      <w:proofErr w:type="spellStart"/>
      <w:r w:rsidRPr="00000D58">
        <w:t>An</w:t>
      </w:r>
      <w:proofErr w:type="spellEnd"/>
      <w:r w:rsidRPr="00000D58">
        <w:t>. 1. La presente Ordenanza tiene por objeto regular las TASAS MUNICIPALES a cobrarse por</w:t>
      </w:r>
      <w:r w:rsidR="00FE702C">
        <w:t xml:space="preserve"> </w:t>
      </w:r>
      <w:r w:rsidRPr="00000D58">
        <w:t xml:space="preserve">el Municipio de San Pablo Tacachico, entendiéndose como tales: Aquellos tributos que se generen en razón de los servicios públicos de naturaleza administrativa o jurídica prestados por el Municipio, que para efectos de claridad se definen así: </w:t>
      </w:r>
    </w:p>
    <w:p w14:paraId="021118A1" w14:textId="77777777" w:rsidR="00126332" w:rsidRPr="00000D58" w:rsidRDefault="00126332" w:rsidP="00F740B1">
      <w:pPr>
        <w:spacing w:after="0" w:line="240" w:lineRule="auto"/>
        <w:jc w:val="both"/>
      </w:pPr>
    </w:p>
    <w:p w14:paraId="744EE140" w14:textId="64EA9062" w:rsidR="00000D58" w:rsidRDefault="00000D58" w:rsidP="00F740B1">
      <w:pPr>
        <w:spacing w:after="0" w:line="240" w:lineRule="auto"/>
        <w:jc w:val="both"/>
      </w:pPr>
      <w:r w:rsidRPr="00FE702C">
        <w:rPr>
          <w:b/>
          <w:bCs/>
        </w:rPr>
        <w:t>TASAS POR SERVICIOS PUBLICOS</w:t>
      </w:r>
      <w:r w:rsidRPr="00000D58">
        <w:t xml:space="preserve">, entendiéndose como tales, aquellos que se otorguen la propiedad </w:t>
      </w:r>
      <w:r w:rsidR="00FE702C" w:rsidRPr="00000D58">
        <w:t>inmobiliaria,</w:t>
      </w:r>
      <w:r w:rsidRPr="00000D58">
        <w:t xml:space="preserve"> así como a personas Naturales o Jurídicas en la Jurisdicción del Municipio, y que se encuentren legalmente domiciliados en el mismo, en los servicios indicados en los Arts. 129 al 138 de la Ley General Tributaria Municipal. </w:t>
      </w:r>
    </w:p>
    <w:p w14:paraId="15B1ECC7" w14:textId="77777777" w:rsidR="00126332" w:rsidRPr="00000D58" w:rsidRDefault="00126332" w:rsidP="00F740B1">
      <w:pPr>
        <w:spacing w:after="0" w:line="240" w:lineRule="auto"/>
        <w:jc w:val="both"/>
      </w:pPr>
    </w:p>
    <w:p w14:paraId="112442B3" w14:textId="65D54B5C" w:rsidR="00000D58" w:rsidRDefault="00000D58" w:rsidP="00F740B1">
      <w:pPr>
        <w:spacing w:after="0" w:line="240" w:lineRule="auto"/>
        <w:jc w:val="both"/>
      </w:pPr>
      <w:r w:rsidRPr="00FE702C">
        <w:rPr>
          <w:b/>
          <w:bCs/>
        </w:rPr>
        <w:t>TASAS POR DERECHOS Y TITULOS</w:t>
      </w:r>
      <w:r w:rsidRPr="00000D58">
        <w:t xml:space="preserve">, entendiéndose como tales, aquellas que gravan las autorizaciones de registros, actos o actuaciones derivados de servicios de o; la. lición de </w:t>
      </w:r>
      <w:proofErr w:type="spellStart"/>
      <w:r w:rsidRPr="00000D58">
        <w:t>certi</w:t>
      </w:r>
      <w:proofErr w:type="spellEnd"/>
      <w:r w:rsidRPr="00000D58">
        <w:t xml:space="preserve"> ñ de </w:t>
      </w:r>
      <w:r w:rsidR="00034CAC" w:rsidRPr="00000D58">
        <w:t>cualquier</w:t>
      </w:r>
      <w:r w:rsidRPr="00000D58">
        <w:t xml:space="preserve"> y los dos 'que en materia de registros se expidan y otros según se especifica en los Artículos 139 y 140 de la Ley General Tributaria Municipal. </w:t>
      </w:r>
    </w:p>
    <w:p w14:paraId="42B8E3AF" w14:textId="77777777" w:rsidR="00126332" w:rsidRPr="00000D58" w:rsidRDefault="00126332" w:rsidP="00F740B1">
      <w:pPr>
        <w:spacing w:after="0" w:line="240" w:lineRule="auto"/>
        <w:jc w:val="both"/>
      </w:pPr>
    </w:p>
    <w:p w14:paraId="7CAD873E" w14:textId="386B85F3" w:rsidR="00000D58" w:rsidRDefault="00000D58" w:rsidP="00F740B1">
      <w:pPr>
        <w:spacing w:after="0" w:line="240" w:lineRule="auto"/>
        <w:jc w:val="both"/>
      </w:pPr>
      <w:r w:rsidRPr="00FE702C">
        <w:rPr>
          <w:b/>
          <w:bCs/>
        </w:rPr>
        <w:t>TASAS</w:t>
      </w:r>
      <w:r w:rsidRPr="00000D58">
        <w:t xml:space="preserve"> </w:t>
      </w:r>
      <w:r w:rsidRPr="00FE702C">
        <w:rPr>
          <w:b/>
          <w:bCs/>
        </w:rPr>
        <w:t>POR LICENCIAS, MATRICULAS O PATENTES</w:t>
      </w:r>
      <w:r w:rsidRPr="00000D58">
        <w:t xml:space="preserve">, entendiéndose como tales aquellas que gravan todos los actos que requieren el aval o permiso del Municipio para realizarse, según se especifica </w:t>
      </w:r>
      <w:r w:rsidR="00034CAC">
        <w:t>en</w:t>
      </w:r>
      <w:r w:rsidRPr="00000D58">
        <w:t xml:space="preserve"> los Artículos 142 y 143 de la Ley General Tributaria Municipal.</w:t>
      </w:r>
    </w:p>
    <w:p w14:paraId="371E3656" w14:textId="1D174940" w:rsidR="00FE702C" w:rsidRDefault="00FE702C" w:rsidP="00F740B1">
      <w:pPr>
        <w:spacing w:after="0" w:line="240" w:lineRule="auto"/>
        <w:jc w:val="both"/>
      </w:pPr>
    </w:p>
    <w:p w14:paraId="4D3871CB" w14:textId="30B2F1F6" w:rsidR="00034CAC" w:rsidRDefault="00034CAC" w:rsidP="00F740B1">
      <w:pPr>
        <w:spacing w:after="0" w:line="240" w:lineRule="auto"/>
        <w:jc w:val="both"/>
      </w:pPr>
      <w:r w:rsidRPr="00126332">
        <w:rPr>
          <w:b/>
          <w:bCs/>
        </w:rPr>
        <w:t xml:space="preserve">e) De aparatos mecánicos de diversión:                                                                                  </w:t>
      </w:r>
      <w:r>
        <w:rPr>
          <w:rFonts w:cstheme="minorHAnsi"/>
        </w:rPr>
        <w:t>₵ 100.0</w:t>
      </w:r>
    </w:p>
    <w:p w14:paraId="2FEA836B" w14:textId="03A4CC6E" w:rsidR="00034CAC" w:rsidRDefault="00126332" w:rsidP="00F740B1">
      <w:pPr>
        <w:spacing w:after="0" w:line="240" w:lineRule="auto"/>
        <w:jc w:val="both"/>
      </w:pPr>
      <w:r>
        <w:t xml:space="preserve">- </w:t>
      </w:r>
      <w:r w:rsidR="00034CAC">
        <w:t xml:space="preserve">Grandes movidos a motor, por cada uno                                                                           </w:t>
      </w:r>
      <w:r w:rsidR="00034CAC">
        <w:rPr>
          <w:rFonts w:cstheme="minorHAnsi"/>
        </w:rPr>
        <w:t>₵</w:t>
      </w:r>
      <w:r w:rsidR="00034CAC">
        <w:t xml:space="preserve">  50.0 </w:t>
      </w:r>
    </w:p>
    <w:p w14:paraId="61ED8B29" w14:textId="1CE327E6" w:rsidR="00034CAC" w:rsidRDefault="00034CAC" w:rsidP="00F740B1">
      <w:pPr>
        <w:spacing w:after="0" w:line="240" w:lineRule="auto"/>
        <w:jc w:val="both"/>
      </w:pPr>
      <w:r>
        <w:t xml:space="preserve">-  Pequeños movidos a motor, por cada uno                                                                          </w:t>
      </w:r>
      <w:r>
        <w:rPr>
          <w:rFonts w:cstheme="minorHAnsi"/>
        </w:rPr>
        <w:t>₵</w:t>
      </w:r>
      <w:r>
        <w:t xml:space="preserve"> 25.0</w:t>
      </w:r>
    </w:p>
    <w:p w14:paraId="12E2207C" w14:textId="3F1A5679" w:rsidR="00034CAC" w:rsidRDefault="00034CAC" w:rsidP="00F740B1">
      <w:pPr>
        <w:spacing w:after="0" w:line="240" w:lineRule="auto"/>
        <w:jc w:val="both"/>
      </w:pPr>
      <w:r>
        <w:t xml:space="preserve">-  Pequeños movidos a mano, por cada uno </w:t>
      </w:r>
    </w:p>
    <w:p w14:paraId="6BE2B680" w14:textId="77777777" w:rsidR="00034CAC" w:rsidRDefault="00034CAC" w:rsidP="00F740B1">
      <w:pPr>
        <w:spacing w:after="0" w:line="240" w:lineRule="auto"/>
        <w:jc w:val="both"/>
      </w:pPr>
    </w:p>
    <w:p w14:paraId="2C5FAF31" w14:textId="77777777" w:rsidR="00034CAC" w:rsidRPr="00126332" w:rsidRDefault="00034CAC" w:rsidP="00F740B1">
      <w:pPr>
        <w:spacing w:after="0" w:line="240" w:lineRule="auto"/>
        <w:jc w:val="both"/>
        <w:rPr>
          <w:b/>
          <w:bCs/>
        </w:rPr>
      </w:pPr>
      <w:r w:rsidRPr="00126332">
        <w:rPr>
          <w:b/>
          <w:bCs/>
        </w:rPr>
        <w:t xml:space="preserve">02-05-04   De tomas de agua para uso agrícola, pecuario o industrial: </w:t>
      </w:r>
    </w:p>
    <w:p w14:paraId="7ADE52B9" w14:textId="6B0EB953" w:rsidR="00034CAC" w:rsidRDefault="00034CAC" w:rsidP="00F740B1">
      <w:pPr>
        <w:spacing w:after="0" w:line="240" w:lineRule="auto"/>
        <w:jc w:val="both"/>
      </w:pPr>
      <w:r>
        <w:t xml:space="preserve">-  Para riegos de uso individual al año                                                                                     </w:t>
      </w:r>
      <w:r>
        <w:rPr>
          <w:rFonts w:cstheme="minorHAnsi"/>
        </w:rPr>
        <w:t>₵</w:t>
      </w:r>
      <w:r>
        <w:t xml:space="preserve"> 300.0</w:t>
      </w:r>
    </w:p>
    <w:p w14:paraId="586882A0" w14:textId="20EF43DD" w:rsidR="00034CAC" w:rsidRDefault="00034CAC" w:rsidP="00F740B1">
      <w:pPr>
        <w:spacing w:after="0" w:line="240" w:lineRule="auto"/>
        <w:jc w:val="both"/>
      </w:pPr>
      <w:r>
        <w:t xml:space="preserve">-  Para riesgos de uso industrial al año                                                                                    </w:t>
      </w:r>
      <w:r>
        <w:rPr>
          <w:rFonts w:cstheme="minorHAnsi"/>
        </w:rPr>
        <w:t>₵ 500.0</w:t>
      </w:r>
    </w:p>
    <w:p w14:paraId="0804E5D4" w14:textId="0900EA55" w:rsidR="00034CAC" w:rsidRDefault="00034CAC" w:rsidP="00F740B1">
      <w:pPr>
        <w:spacing w:after="0" w:line="240" w:lineRule="auto"/>
        <w:jc w:val="both"/>
      </w:pPr>
      <w:r>
        <w:t xml:space="preserve">-  Distritos  de riesgos o asociaciones año                                                                               </w:t>
      </w:r>
      <w:r>
        <w:rPr>
          <w:rFonts w:cstheme="minorHAnsi"/>
        </w:rPr>
        <w:t>₵</w:t>
      </w:r>
      <w:r>
        <w:t xml:space="preserve"> 5.0</w:t>
      </w:r>
    </w:p>
    <w:p w14:paraId="430D66A0" w14:textId="77777777" w:rsidR="00034CAC" w:rsidRDefault="00034CAC" w:rsidP="00F740B1">
      <w:pPr>
        <w:spacing w:after="0" w:line="240" w:lineRule="auto"/>
        <w:jc w:val="both"/>
      </w:pPr>
    </w:p>
    <w:p w14:paraId="32E5329C" w14:textId="02685F56" w:rsidR="00034CAC" w:rsidRDefault="00034CAC" w:rsidP="00F740B1">
      <w:pPr>
        <w:spacing w:after="0" w:line="240" w:lineRule="auto"/>
        <w:jc w:val="both"/>
      </w:pPr>
      <w:r w:rsidRPr="00034CAC">
        <w:rPr>
          <w:b/>
          <w:bCs/>
        </w:rPr>
        <w:t xml:space="preserve">02-06-05 </w:t>
      </w:r>
      <w:r w:rsidR="00126332">
        <w:rPr>
          <w:b/>
          <w:bCs/>
        </w:rPr>
        <w:t xml:space="preserve">   </w:t>
      </w:r>
      <w:r w:rsidRPr="00034CAC">
        <w:rPr>
          <w:b/>
          <w:bCs/>
        </w:rPr>
        <w:t>Matrículas de fierro de herrar ganado:</w:t>
      </w:r>
      <w:r>
        <w:t xml:space="preserve"> </w:t>
      </w:r>
    </w:p>
    <w:p w14:paraId="121DB723" w14:textId="1C1BC6CB" w:rsidR="00F740B1" w:rsidRDefault="00034CAC" w:rsidP="00F740B1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Por</w:t>
      </w:r>
      <w:r w:rsidR="00F740B1">
        <w:t xml:space="preserve"> </w:t>
      </w:r>
      <w:r>
        <w:t>nueva</w:t>
      </w:r>
      <w:r w:rsidR="00F740B1">
        <w:t xml:space="preserve"> </w:t>
      </w:r>
      <w:r>
        <w:t xml:space="preserve">inscripción, cada año </w:t>
      </w:r>
      <w:r w:rsidR="00F740B1">
        <w:t xml:space="preserve">                                                                                ₵ 70.0</w:t>
      </w:r>
    </w:p>
    <w:p w14:paraId="0E93A20A" w14:textId="0C935AA0" w:rsidR="00F740B1" w:rsidRDefault="00034CAC" w:rsidP="00F740B1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Por</w:t>
      </w:r>
      <w:r w:rsidR="00F740B1">
        <w:t xml:space="preserve"> </w:t>
      </w:r>
      <w:r>
        <w:t xml:space="preserve">inscripción de traspaso cada año </w:t>
      </w:r>
      <w:r w:rsidR="00F740B1">
        <w:t xml:space="preserve">                                                                       ₵ 30.0</w:t>
      </w:r>
    </w:p>
    <w:p w14:paraId="3EF1B302" w14:textId="44AFE859" w:rsidR="00034CAC" w:rsidRDefault="00034CAC" w:rsidP="00F740B1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 xml:space="preserve">Para actividades actos lícitos no comprendidos en los numerales anteriores. </w:t>
      </w:r>
      <w:r w:rsidR="00F740B1">
        <w:t>₵  20.0</w:t>
      </w:r>
    </w:p>
    <w:p w14:paraId="5B7D63C1" w14:textId="77777777" w:rsidR="00F740B1" w:rsidRDefault="00F740B1" w:rsidP="00F740B1">
      <w:pPr>
        <w:pStyle w:val="Prrafodelista"/>
        <w:spacing w:after="0" w:line="240" w:lineRule="auto"/>
        <w:jc w:val="both"/>
      </w:pPr>
    </w:p>
    <w:p w14:paraId="310E70C3" w14:textId="1715AAC5" w:rsidR="00F740B1" w:rsidRDefault="00F740B1" w:rsidP="00F740B1">
      <w:pPr>
        <w:spacing w:after="0" w:line="240" w:lineRule="auto"/>
        <w:jc w:val="both"/>
      </w:pPr>
      <w:r w:rsidRPr="00F740B1">
        <w:rPr>
          <w:b/>
          <w:bCs/>
        </w:rPr>
        <w:t xml:space="preserve">02-07 </w:t>
      </w:r>
      <w:r>
        <w:rPr>
          <w:b/>
          <w:bCs/>
        </w:rPr>
        <w:t xml:space="preserve">        </w:t>
      </w:r>
      <w:r w:rsidR="00034CAC" w:rsidRPr="00F740B1">
        <w:rPr>
          <w:b/>
          <w:bCs/>
        </w:rPr>
        <w:t>TRANSACCIONES DE GANADO</w:t>
      </w:r>
      <w:r w:rsidR="00034CAC">
        <w:t xml:space="preserve"> </w:t>
      </w:r>
    </w:p>
    <w:p w14:paraId="2DB68638" w14:textId="728FB64B" w:rsidR="00F740B1" w:rsidRDefault="00F740B1" w:rsidP="00F740B1">
      <w:pPr>
        <w:spacing w:after="0" w:line="240" w:lineRule="auto"/>
        <w:jc w:val="both"/>
      </w:pPr>
      <w:r>
        <w:t xml:space="preserve">02-07-01   </w:t>
      </w:r>
      <w:r w:rsidR="00034CAC">
        <w:t xml:space="preserve">Por legalización de contrato de venta de ganado mayor, por cabeza. </w:t>
      </w:r>
      <w:r>
        <w:t xml:space="preserve">            ₵ 15.0</w:t>
      </w:r>
    </w:p>
    <w:p w14:paraId="5CA23A08" w14:textId="1D617AEE" w:rsidR="00F740B1" w:rsidRDefault="00F740B1" w:rsidP="00F740B1">
      <w:pPr>
        <w:spacing w:after="0" w:line="240" w:lineRule="auto"/>
        <w:jc w:val="both"/>
      </w:pPr>
      <w:r>
        <w:t xml:space="preserve">02-07-02   </w:t>
      </w:r>
      <w:r w:rsidR="00034CAC">
        <w:t xml:space="preserve">Por venta de ganado mayor y menor en plaza y otros sitios que </w:t>
      </w:r>
      <w:r>
        <w:t xml:space="preserve">                     ₵     2.0</w:t>
      </w:r>
    </w:p>
    <w:p w14:paraId="3675F798" w14:textId="51AFD891" w:rsidR="00F740B1" w:rsidRDefault="00F740B1" w:rsidP="00F740B1">
      <w:pPr>
        <w:spacing w:after="0" w:line="240" w:lineRule="auto"/>
        <w:jc w:val="both"/>
      </w:pPr>
      <w:r>
        <w:t xml:space="preserve">                   </w:t>
      </w:r>
      <w:r w:rsidR="00034CAC">
        <w:t xml:space="preserve">haya destinado la Alcaldía, por cabeza </w:t>
      </w:r>
    </w:p>
    <w:p w14:paraId="494D5E90" w14:textId="77777777" w:rsidR="00F740B1" w:rsidRDefault="00F740B1" w:rsidP="00F740B1">
      <w:pPr>
        <w:spacing w:after="0" w:line="240" w:lineRule="auto"/>
        <w:jc w:val="both"/>
      </w:pPr>
      <w:r>
        <w:t xml:space="preserve">02-07-03   </w:t>
      </w:r>
      <w:r w:rsidR="00034CAC">
        <w:t>Poste de semoviente, sin incluir la multa que señala el Art. 131 de la</w:t>
      </w:r>
    </w:p>
    <w:p w14:paraId="0AA01045" w14:textId="77777777" w:rsidR="00F740B1" w:rsidRDefault="00F740B1" w:rsidP="00F740B1">
      <w:pPr>
        <w:spacing w:after="0" w:line="240" w:lineRule="auto"/>
        <w:jc w:val="both"/>
      </w:pPr>
      <w:r>
        <w:t xml:space="preserve">                  </w:t>
      </w:r>
      <w:r w:rsidR="00034CAC">
        <w:t xml:space="preserve"> Ley Agraria, por cabeza diario. Además pagará el 10% sobre el valúo </w:t>
      </w:r>
    </w:p>
    <w:p w14:paraId="178260AC" w14:textId="77777777" w:rsidR="00216CBF" w:rsidRDefault="00F740B1" w:rsidP="00F740B1">
      <w:pPr>
        <w:spacing w:after="0" w:line="240" w:lineRule="auto"/>
        <w:jc w:val="both"/>
      </w:pPr>
      <w:r>
        <w:t xml:space="preserve">                  </w:t>
      </w:r>
      <w:proofErr w:type="gramStart"/>
      <w:r w:rsidR="00034CAC">
        <w:t>del</w:t>
      </w:r>
      <w:proofErr w:type="gramEnd"/>
      <w:r w:rsidR="00034CAC">
        <w:t xml:space="preserve"> semoviente. </w:t>
      </w:r>
    </w:p>
    <w:p w14:paraId="596D2805" w14:textId="7FC36F63" w:rsidR="00034CAC" w:rsidRDefault="00F740B1" w:rsidP="00F740B1">
      <w:pPr>
        <w:spacing w:after="0" w:line="240" w:lineRule="auto"/>
        <w:jc w:val="both"/>
      </w:pPr>
      <w:r>
        <w:t xml:space="preserve">                                                                                                            ₵ 15.0</w:t>
      </w:r>
    </w:p>
    <w:p w14:paraId="4BA52EEB" w14:textId="4FC6280A" w:rsidR="00034CAC" w:rsidRDefault="00F740B1" w:rsidP="00F740B1">
      <w:pPr>
        <w:spacing w:after="0" w:line="240" w:lineRule="auto"/>
        <w:jc w:val="both"/>
      </w:pPr>
      <w:r w:rsidRPr="00F740B1">
        <w:rPr>
          <w:b/>
          <w:bCs/>
        </w:rPr>
        <w:t xml:space="preserve">02-08 </w:t>
      </w:r>
      <w:r>
        <w:rPr>
          <w:b/>
          <w:bCs/>
        </w:rPr>
        <w:t xml:space="preserve">          </w:t>
      </w:r>
      <w:r w:rsidR="00034CAC" w:rsidRPr="00F740B1">
        <w:rPr>
          <w:b/>
          <w:bCs/>
        </w:rPr>
        <w:t>DERECHOS ADMINISTRATIVOS DE MATRIMONIOS</w:t>
      </w:r>
      <w:r w:rsidR="00034CAC">
        <w:t xml:space="preserve">. </w:t>
      </w:r>
    </w:p>
    <w:p w14:paraId="2E3B4A61" w14:textId="77777777" w:rsidR="00F740B1" w:rsidRDefault="00F740B1" w:rsidP="00F740B1">
      <w:pPr>
        <w:spacing w:after="0" w:line="240" w:lineRule="auto"/>
        <w:jc w:val="both"/>
      </w:pPr>
    </w:p>
    <w:p w14:paraId="1B05C4D1" w14:textId="55FFFEE9" w:rsidR="00034CAC" w:rsidRDefault="00F740B1" w:rsidP="00F740B1">
      <w:pPr>
        <w:spacing w:after="0" w:line="240" w:lineRule="auto"/>
        <w:jc w:val="both"/>
      </w:pPr>
      <w:r>
        <w:t xml:space="preserve">02-08-01    </w:t>
      </w:r>
      <w:r w:rsidR="00034CAC">
        <w:t xml:space="preserve">Celebración de Matrimonios en la oficina en días hábiles, cada uno. </w:t>
      </w:r>
      <w:r>
        <w:t xml:space="preserve">              ₵ 75.0</w:t>
      </w:r>
    </w:p>
    <w:p w14:paraId="475C386D" w14:textId="5965C890" w:rsidR="00034CAC" w:rsidRDefault="00F740B1" w:rsidP="00F740B1">
      <w:pPr>
        <w:spacing w:after="0" w:line="240" w:lineRule="auto"/>
        <w:jc w:val="both"/>
      </w:pPr>
      <w:r>
        <w:lastRenderedPageBreak/>
        <w:t xml:space="preserve">02-08-02    </w:t>
      </w:r>
      <w:r w:rsidR="00034CAC">
        <w:t xml:space="preserve">Celebración de Matrimonios fuera de la Oficina en días hábiles: </w:t>
      </w:r>
    </w:p>
    <w:p w14:paraId="6655217C" w14:textId="6AD363C3" w:rsidR="00F740B1" w:rsidRDefault="00034CAC" w:rsidP="00F740B1">
      <w:pPr>
        <w:pStyle w:val="Prrafodelista"/>
        <w:numPr>
          <w:ilvl w:val="0"/>
          <w:numId w:val="2"/>
        </w:numPr>
        <w:spacing w:after="0" w:line="240" w:lineRule="auto"/>
        <w:jc w:val="both"/>
      </w:pPr>
      <w:r>
        <w:t xml:space="preserve">Zona rural, cada uno </w:t>
      </w:r>
      <w:r w:rsidR="00F740B1">
        <w:t xml:space="preserve">                                                                                           ₵ 200.0</w:t>
      </w:r>
    </w:p>
    <w:p w14:paraId="30E4492B" w14:textId="434ED290" w:rsidR="00034CAC" w:rsidRDefault="00034CAC" w:rsidP="00F740B1">
      <w:pPr>
        <w:pStyle w:val="Prrafodelista"/>
        <w:numPr>
          <w:ilvl w:val="0"/>
          <w:numId w:val="2"/>
        </w:numPr>
        <w:spacing w:after="0" w:line="240" w:lineRule="auto"/>
        <w:jc w:val="both"/>
      </w:pPr>
      <w:r>
        <w:t xml:space="preserve">Zona urbana, cada uno </w:t>
      </w:r>
      <w:r w:rsidR="00F740B1">
        <w:t xml:space="preserve">                                                                                      ₵ 150.0</w:t>
      </w:r>
    </w:p>
    <w:p w14:paraId="73A2B84B" w14:textId="77777777" w:rsidR="00F740B1" w:rsidRDefault="00F740B1" w:rsidP="00F740B1">
      <w:pPr>
        <w:pStyle w:val="Prrafodelista"/>
        <w:spacing w:after="0" w:line="240" w:lineRule="auto"/>
        <w:jc w:val="both"/>
      </w:pPr>
    </w:p>
    <w:p w14:paraId="40D7BFFA" w14:textId="4C01B268" w:rsidR="00034CAC" w:rsidRDefault="00CA133D" w:rsidP="00F740B1">
      <w:pPr>
        <w:spacing w:after="0" w:line="240" w:lineRule="auto"/>
        <w:jc w:val="both"/>
        <w:rPr>
          <w:b/>
          <w:bCs/>
        </w:rPr>
      </w:pPr>
      <w:r w:rsidRPr="00CA133D">
        <w:rPr>
          <w:b/>
          <w:bCs/>
        </w:rPr>
        <w:t xml:space="preserve">02-09 </w:t>
      </w:r>
      <w:r w:rsidR="00034CAC" w:rsidRPr="00CA133D">
        <w:rPr>
          <w:b/>
          <w:bCs/>
        </w:rPr>
        <w:t xml:space="preserve">SERVICIOS VARIOS </w:t>
      </w:r>
    </w:p>
    <w:p w14:paraId="78262E86" w14:textId="77777777" w:rsidR="00CA133D" w:rsidRPr="00CA133D" w:rsidRDefault="00CA133D" w:rsidP="00F740B1">
      <w:pPr>
        <w:spacing w:after="0" w:line="240" w:lineRule="auto"/>
        <w:jc w:val="both"/>
        <w:rPr>
          <w:b/>
          <w:bCs/>
        </w:rPr>
      </w:pPr>
    </w:p>
    <w:p w14:paraId="2FECACFE" w14:textId="57265103" w:rsidR="00034CAC" w:rsidRDefault="00CA133D" w:rsidP="00F740B1">
      <w:pPr>
        <w:spacing w:after="0" w:line="240" w:lineRule="auto"/>
        <w:jc w:val="both"/>
      </w:pPr>
      <w:r>
        <w:t>02-09-</w:t>
      </w:r>
      <w:r w:rsidRPr="00216CBF">
        <w:rPr>
          <w:highlight w:val="yellow"/>
        </w:rPr>
        <w:t xml:space="preserve">01     </w:t>
      </w:r>
      <w:r w:rsidR="00034CAC" w:rsidRPr="00216CBF">
        <w:rPr>
          <w:highlight w:val="yellow"/>
        </w:rPr>
        <w:t xml:space="preserve">Fotocopias a solicitud, del interesado </w:t>
      </w:r>
      <w:r w:rsidRPr="00216CBF">
        <w:rPr>
          <w:highlight w:val="yellow"/>
        </w:rPr>
        <w:t xml:space="preserve">                                                                 ₵       0.50</w:t>
      </w:r>
    </w:p>
    <w:p w14:paraId="25B55794" w14:textId="3C512F85" w:rsidR="00034CAC" w:rsidRDefault="00CA133D" w:rsidP="00F740B1">
      <w:pPr>
        <w:spacing w:after="0" w:line="240" w:lineRule="auto"/>
        <w:jc w:val="both"/>
      </w:pPr>
      <w:r>
        <w:t xml:space="preserve">02-09-02      </w:t>
      </w:r>
      <w:r w:rsidR="00034CAC">
        <w:t xml:space="preserve">Citaciones a solicitud del interesado: </w:t>
      </w:r>
    </w:p>
    <w:p w14:paraId="6F815365" w14:textId="65DE1D29" w:rsidR="00CA133D" w:rsidRDefault="00034CAC" w:rsidP="00F740B1">
      <w:pPr>
        <w:pStyle w:val="Prrafodelista"/>
        <w:numPr>
          <w:ilvl w:val="0"/>
          <w:numId w:val="3"/>
        </w:numPr>
        <w:spacing w:after="0" w:line="240" w:lineRule="auto"/>
        <w:jc w:val="both"/>
      </w:pPr>
      <w:r>
        <w:t xml:space="preserve">En la zona urbana cada una </w:t>
      </w:r>
      <w:r w:rsidR="00CA133D">
        <w:t xml:space="preserve">                                                                           ₵     25.0</w:t>
      </w:r>
    </w:p>
    <w:p w14:paraId="0CEBE3DC" w14:textId="22B14BCF" w:rsidR="00034CAC" w:rsidRDefault="00034CAC" w:rsidP="00F740B1">
      <w:pPr>
        <w:pStyle w:val="Prrafodelista"/>
        <w:numPr>
          <w:ilvl w:val="0"/>
          <w:numId w:val="3"/>
        </w:numPr>
        <w:spacing w:after="0" w:line="240" w:lineRule="auto"/>
        <w:jc w:val="both"/>
      </w:pPr>
      <w:r>
        <w:t xml:space="preserve">En la zona rural cada una </w:t>
      </w:r>
      <w:r w:rsidR="00CA133D">
        <w:t xml:space="preserve">                                                                                ₵    40.0</w:t>
      </w:r>
    </w:p>
    <w:p w14:paraId="06B60ADC" w14:textId="77777777" w:rsidR="00CA133D" w:rsidRDefault="00CA133D" w:rsidP="00216CBF">
      <w:pPr>
        <w:pStyle w:val="Prrafodelista"/>
        <w:spacing w:after="0" w:line="240" w:lineRule="auto"/>
        <w:ind w:left="1494"/>
        <w:jc w:val="both"/>
      </w:pPr>
    </w:p>
    <w:p w14:paraId="7236AA58" w14:textId="77777777" w:rsidR="00CA133D" w:rsidRDefault="00CA133D" w:rsidP="00F740B1">
      <w:pPr>
        <w:spacing w:after="0" w:line="240" w:lineRule="auto"/>
        <w:jc w:val="both"/>
      </w:pPr>
      <w:r>
        <w:t xml:space="preserve">02-09-03 </w:t>
      </w:r>
      <w:r w:rsidR="00034CAC">
        <w:t xml:space="preserve">Inspecciones en terrenos para los cuales se solicita título de propiedad: </w:t>
      </w:r>
    </w:p>
    <w:p w14:paraId="06370E9E" w14:textId="4DE37D3C" w:rsidR="00CA133D" w:rsidRDefault="00034CAC" w:rsidP="00CA133D">
      <w:pPr>
        <w:pStyle w:val="Prrafodelista"/>
        <w:numPr>
          <w:ilvl w:val="0"/>
          <w:numId w:val="4"/>
        </w:numPr>
        <w:spacing w:after="0" w:line="240" w:lineRule="auto"/>
        <w:jc w:val="both"/>
      </w:pPr>
      <w:r>
        <w:t>En</w:t>
      </w:r>
      <w:r w:rsidR="00CA133D">
        <w:t xml:space="preserve"> </w:t>
      </w:r>
      <w:r>
        <w:t>la</w:t>
      </w:r>
      <w:r w:rsidR="00CA133D">
        <w:t xml:space="preserve"> </w:t>
      </w:r>
      <w:r>
        <w:t>zona</w:t>
      </w:r>
      <w:r w:rsidR="00CA133D">
        <w:t xml:space="preserve"> </w:t>
      </w:r>
      <w:r>
        <w:t xml:space="preserve">urbana cada una </w:t>
      </w:r>
      <w:r w:rsidR="00CA133D">
        <w:t xml:space="preserve">                                                                                                  ₵ 50.0</w:t>
      </w:r>
    </w:p>
    <w:p w14:paraId="797A5DDA" w14:textId="2C8A2642" w:rsidR="00CA133D" w:rsidRDefault="00034CAC" w:rsidP="00CA133D">
      <w:pPr>
        <w:pStyle w:val="Prrafodelista"/>
        <w:numPr>
          <w:ilvl w:val="0"/>
          <w:numId w:val="4"/>
        </w:numPr>
        <w:spacing w:after="0" w:line="240" w:lineRule="auto"/>
        <w:jc w:val="both"/>
      </w:pPr>
      <w:r>
        <w:t>En</w:t>
      </w:r>
      <w:r w:rsidR="00CA133D">
        <w:t xml:space="preserve"> </w:t>
      </w:r>
      <w:r>
        <w:t>la</w:t>
      </w:r>
      <w:r w:rsidR="00CA133D">
        <w:t xml:space="preserve"> </w:t>
      </w:r>
      <w:r>
        <w:t>zona</w:t>
      </w:r>
      <w:r w:rsidR="00CA133D">
        <w:t xml:space="preserve"> </w:t>
      </w:r>
      <w:r>
        <w:t xml:space="preserve">rural cada una </w:t>
      </w:r>
      <w:r w:rsidR="00CA133D">
        <w:t xml:space="preserve">                                                                                                   ₵ 50.0</w:t>
      </w:r>
    </w:p>
    <w:p w14:paraId="4AEA69B9" w14:textId="77777777" w:rsidR="00CA133D" w:rsidRDefault="00CA133D" w:rsidP="00CA133D">
      <w:pPr>
        <w:pStyle w:val="Prrafodelista"/>
        <w:spacing w:after="0" w:line="240" w:lineRule="auto"/>
        <w:jc w:val="both"/>
      </w:pPr>
    </w:p>
    <w:p w14:paraId="640BA0B7" w14:textId="31BE2549" w:rsidR="00CA133D" w:rsidRPr="00CA133D" w:rsidRDefault="00CA133D" w:rsidP="00CA133D">
      <w:pPr>
        <w:spacing w:after="0" w:line="240" w:lineRule="auto"/>
        <w:jc w:val="both"/>
        <w:rPr>
          <w:b/>
          <w:bCs/>
        </w:rPr>
      </w:pPr>
      <w:r w:rsidRPr="00CA133D">
        <w:rPr>
          <w:b/>
          <w:bCs/>
        </w:rPr>
        <w:t xml:space="preserve">02-09-04 Revisión de planos:                                                                 </w:t>
      </w:r>
    </w:p>
    <w:p w14:paraId="32CC741B" w14:textId="2D84760E" w:rsidR="00CA133D" w:rsidRDefault="00034CAC" w:rsidP="00CA133D">
      <w:pPr>
        <w:pStyle w:val="Prrafodelista"/>
        <w:numPr>
          <w:ilvl w:val="0"/>
          <w:numId w:val="5"/>
        </w:numPr>
        <w:spacing w:after="0" w:line="240" w:lineRule="auto"/>
      </w:pPr>
      <w:r>
        <w:t xml:space="preserve">Construcción de cualquier naturaleza, por cada metro cuadrado del </w:t>
      </w:r>
      <w:r w:rsidR="00CA133D">
        <w:t xml:space="preserve">área                                        </w:t>
      </w:r>
      <w:r>
        <w:t>útil a construir</w:t>
      </w:r>
      <w:r w:rsidR="00CA133D">
        <w:t xml:space="preserve">                                                                                                                       ₵   2.0</w:t>
      </w:r>
    </w:p>
    <w:p w14:paraId="50911AD4" w14:textId="2D9E5C1A" w:rsidR="00034CAC" w:rsidRDefault="00034CAC" w:rsidP="00CA133D">
      <w:pPr>
        <w:pStyle w:val="Prrafodelista"/>
        <w:numPr>
          <w:ilvl w:val="0"/>
          <w:numId w:val="5"/>
        </w:numPr>
        <w:spacing w:after="0" w:line="240" w:lineRule="auto"/>
      </w:pPr>
      <w:r>
        <w:t>De</w:t>
      </w:r>
      <w:r w:rsidR="00CA133D">
        <w:t xml:space="preserve"> </w:t>
      </w:r>
      <w:r>
        <w:t>urbanizaciones, parcelaciones o lotificaciones, por cada metro cuadrado de área útil a construir</w:t>
      </w:r>
      <w:r w:rsidR="00CA133D">
        <w:t>.                                                                                                                      ₵  5.0</w:t>
      </w:r>
    </w:p>
    <w:p w14:paraId="69BF21C9" w14:textId="77777777" w:rsidR="00034CAC" w:rsidRDefault="00034CAC" w:rsidP="00F740B1">
      <w:pPr>
        <w:spacing w:after="0" w:line="240" w:lineRule="auto"/>
        <w:jc w:val="both"/>
      </w:pPr>
      <w:r>
        <w:t xml:space="preserve">  </w:t>
      </w:r>
    </w:p>
    <w:p w14:paraId="2161E515" w14:textId="439E1F62" w:rsidR="00FE702C" w:rsidRDefault="00FE702C" w:rsidP="00F740B1">
      <w:pPr>
        <w:spacing w:after="0" w:line="240" w:lineRule="auto"/>
        <w:jc w:val="both"/>
      </w:pPr>
    </w:p>
    <w:p w14:paraId="2426DAC1" w14:textId="01A2E407" w:rsidR="00FE702C" w:rsidRDefault="00FE702C" w:rsidP="00F740B1">
      <w:pPr>
        <w:spacing w:after="0" w:line="240" w:lineRule="auto"/>
        <w:jc w:val="both"/>
      </w:pPr>
    </w:p>
    <w:p w14:paraId="61127FB6" w14:textId="1DBA588A" w:rsidR="00FE702C" w:rsidRDefault="00FE702C" w:rsidP="00F740B1">
      <w:pPr>
        <w:spacing w:after="0" w:line="240" w:lineRule="auto"/>
        <w:jc w:val="both"/>
      </w:pPr>
    </w:p>
    <w:p w14:paraId="10E368E6" w14:textId="77777777" w:rsidR="00FE702C" w:rsidRPr="00000D58" w:rsidRDefault="00FE702C" w:rsidP="00F740B1">
      <w:pPr>
        <w:spacing w:after="0" w:line="240" w:lineRule="auto"/>
        <w:jc w:val="both"/>
      </w:pPr>
    </w:p>
    <w:sectPr w:rsidR="00FE702C" w:rsidRPr="00000D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22BCA"/>
    <w:multiLevelType w:val="hybridMultilevel"/>
    <w:tmpl w:val="5FE8A266"/>
    <w:lvl w:ilvl="0" w:tplc="0C0A0017">
      <w:start w:val="1"/>
      <w:numFmt w:val="lowerLetter"/>
      <w:lvlText w:val="%1)"/>
      <w:lvlJc w:val="left"/>
      <w:pPr>
        <w:ind w:left="1494" w:hanging="360"/>
      </w:p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27F63FC8"/>
    <w:multiLevelType w:val="hybridMultilevel"/>
    <w:tmpl w:val="1BDC490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D358D"/>
    <w:multiLevelType w:val="hybridMultilevel"/>
    <w:tmpl w:val="2E0E2D7C"/>
    <w:lvl w:ilvl="0" w:tplc="0C0A0017">
      <w:start w:val="1"/>
      <w:numFmt w:val="lowerLetter"/>
      <w:lvlText w:val="%1)"/>
      <w:lvlJc w:val="left"/>
      <w:pPr>
        <w:ind w:left="1494" w:hanging="360"/>
      </w:p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43106FCC"/>
    <w:multiLevelType w:val="hybridMultilevel"/>
    <w:tmpl w:val="669C05B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827B5D"/>
    <w:multiLevelType w:val="hybridMultilevel"/>
    <w:tmpl w:val="D384FB8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D58"/>
    <w:rsid w:val="00000D58"/>
    <w:rsid w:val="00034CAC"/>
    <w:rsid w:val="00126332"/>
    <w:rsid w:val="00216CBF"/>
    <w:rsid w:val="00B20841"/>
    <w:rsid w:val="00CA133D"/>
    <w:rsid w:val="00F740B1"/>
    <w:rsid w:val="00FE702C"/>
    <w:rsid w:val="00FE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DA607"/>
  <w15:chartTrackingRefBased/>
  <w15:docId w15:val="{AB21DC97-AE4C-4FA3-9C16-AC920BA43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00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740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2ECF6-1498-441B-AEF5-9A1B66255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1116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 Santos</dc:creator>
  <cp:keywords/>
  <dc:description/>
  <cp:lastModifiedBy>Owner</cp:lastModifiedBy>
  <cp:revision>6</cp:revision>
  <dcterms:created xsi:type="dcterms:W3CDTF">2020-03-02T02:13:00Z</dcterms:created>
  <dcterms:modified xsi:type="dcterms:W3CDTF">2020-03-02T14:56:00Z</dcterms:modified>
</cp:coreProperties>
</file>