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EBDC1C" w14:textId="09A492AC" w:rsidR="007E3642" w:rsidRPr="007E3642" w:rsidRDefault="007E3642" w:rsidP="00175BDF">
      <w:pPr>
        <w:jc w:val="center"/>
        <w:rPr>
          <w:sz w:val="28"/>
          <w:szCs w:val="28"/>
        </w:rPr>
      </w:pPr>
      <w:r w:rsidRPr="007E3642">
        <w:rPr>
          <w:sz w:val="28"/>
          <w:szCs w:val="28"/>
        </w:rPr>
        <w:t>REPUBLICA DE EL SALVADOR EN LA AMERICA CENTRAL</w:t>
      </w:r>
    </w:p>
    <w:p w14:paraId="32D57A34" w14:textId="2C814098" w:rsidR="007E3642" w:rsidRPr="00175BDF" w:rsidRDefault="007E3642" w:rsidP="00175BDF">
      <w:pPr>
        <w:jc w:val="center"/>
        <w:rPr>
          <w:sz w:val="144"/>
          <w:szCs w:val="144"/>
        </w:rPr>
      </w:pPr>
      <w:r w:rsidRPr="007E3642">
        <w:rPr>
          <w:sz w:val="144"/>
          <w:szCs w:val="144"/>
        </w:rPr>
        <w:t>DIARIO OFIAL</w:t>
      </w:r>
    </w:p>
    <w:tbl>
      <w:tblPr>
        <w:tblStyle w:val="Tablaconcuadrcula"/>
        <w:tblW w:w="9530" w:type="dxa"/>
        <w:jc w:val="center"/>
        <w:tblLook w:val="04A0" w:firstRow="1" w:lastRow="0" w:firstColumn="1" w:lastColumn="0" w:noHBand="0" w:noVBand="1"/>
      </w:tblPr>
      <w:tblGrid>
        <w:gridCol w:w="1980"/>
        <w:gridCol w:w="5648"/>
        <w:gridCol w:w="1902"/>
      </w:tblGrid>
      <w:tr w:rsidR="007E3642" w:rsidRPr="007E3642" w14:paraId="22C1B930" w14:textId="77777777" w:rsidTr="00175BDF">
        <w:trPr>
          <w:trHeight w:val="518"/>
          <w:jc w:val="center"/>
        </w:trPr>
        <w:tc>
          <w:tcPr>
            <w:tcW w:w="1980" w:type="dxa"/>
          </w:tcPr>
          <w:p w14:paraId="3AC2D6A3" w14:textId="50AA4135" w:rsidR="007E3642" w:rsidRPr="007E3642" w:rsidRDefault="007E3642" w:rsidP="00175BDF">
            <w:pPr>
              <w:jc w:val="center"/>
              <w:rPr>
                <w:sz w:val="28"/>
                <w:szCs w:val="28"/>
              </w:rPr>
            </w:pPr>
            <w:r w:rsidRPr="007E3642">
              <w:rPr>
                <w:sz w:val="28"/>
                <w:szCs w:val="28"/>
              </w:rPr>
              <w:t xml:space="preserve">TOMO </w:t>
            </w:r>
            <w:proofErr w:type="spellStart"/>
            <w:r w:rsidRPr="007E3642">
              <w:rPr>
                <w:sz w:val="28"/>
                <w:szCs w:val="28"/>
              </w:rPr>
              <w:t>N</w:t>
            </w:r>
            <w:r w:rsidRPr="007E3642">
              <w:rPr>
                <w:sz w:val="28"/>
                <w:szCs w:val="28"/>
              </w:rPr>
              <w:t>º</w:t>
            </w:r>
            <w:proofErr w:type="spellEnd"/>
            <w:r w:rsidRPr="007E3642">
              <w:rPr>
                <w:sz w:val="28"/>
                <w:szCs w:val="28"/>
              </w:rPr>
              <w:t xml:space="preserve"> </w:t>
            </w:r>
            <w:r w:rsidRPr="007E3642">
              <w:rPr>
                <w:sz w:val="28"/>
                <w:szCs w:val="28"/>
              </w:rPr>
              <w:t>367</w:t>
            </w:r>
          </w:p>
        </w:tc>
        <w:tc>
          <w:tcPr>
            <w:tcW w:w="5648" w:type="dxa"/>
          </w:tcPr>
          <w:p w14:paraId="5FB0F1A5" w14:textId="3D3E189B" w:rsidR="007E3642" w:rsidRPr="007E3642" w:rsidRDefault="007E3642" w:rsidP="00175BDF">
            <w:pPr>
              <w:jc w:val="center"/>
              <w:rPr>
                <w:sz w:val="28"/>
                <w:szCs w:val="28"/>
              </w:rPr>
            </w:pPr>
            <w:r w:rsidRPr="007E3642">
              <w:rPr>
                <w:sz w:val="28"/>
                <w:szCs w:val="28"/>
              </w:rPr>
              <w:t xml:space="preserve">SAN </w:t>
            </w:r>
            <w:proofErr w:type="gramStart"/>
            <w:r w:rsidRPr="007E3642">
              <w:rPr>
                <w:sz w:val="28"/>
                <w:szCs w:val="28"/>
              </w:rPr>
              <w:t>SALVADOR ,</w:t>
            </w:r>
            <w:proofErr w:type="gramEnd"/>
            <w:r w:rsidRPr="007E3642">
              <w:rPr>
                <w:sz w:val="28"/>
                <w:szCs w:val="28"/>
              </w:rPr>
              <w:t xml:space="preserve"> LUNES 13 DE JUNIO DE 2005</w:t>
            </w:r>
          </w:p>
        </w:tc>
        <w:tc>
          <w:tcPr>
            <w:tcW w:w="1902" w:type="dxa"/>
          </w:tcPr>
          <w:p w14:paraId="22333D41" w14:textId="114AE7C0" w:rsidR="007E3642" w:rsidRPr="007E3642" w:rsidRDefault="007E3642" w:rsidP="00175BDF">
            <w:pPr>
              <w:jc w:val="center"/>
              <w:rPr>
                <w:sz w:val="28"/>
                <w:szCs w:val="28"/>
              </w:rPr>
            </w:pPr>
            <w:proofErr w:type="spellStart"/>
            <w:r w:rsidRPr="007E3642">
              <w:rPr>
                <w:sz w:val="28"/>
                <w:szCs w:val="28"/>
              </w:rPr>
              <w:t>Nº</w:t>
            </w:r>
            <w:proofErr w:type="spellEnd"/>
            <w:r w:rsidRPr="007E3642">
              <w:rPr>
                <w:sz w:val="28"/>
                <w:szCs w:val="28"/>
              </w:rPr>
              <w:t xml:space="preserve"> 108</w:t>
            </w:r>
          </w:p>
        </w:tc>
      </w:tr>
    </w:tbl>
    <w:p w14:paraId="1CF6B448" w14:textId="494D3ACC" w:rsidR="007E3642" w:rsidRPr="007E3642" w:rsidRDefault="007E3642" w:rsidP="00175BDF">
      <w:pPr>
        <w:jc w:val="both"/>
      </w:pPr>
      <w:bookmarkStart w:id="0" w:name="_GoBack"/>
      <w:bookmarkEnd w:id="0"/>
    </w:p>
    <w:p w14:paraId="5F82955D" w14:textId="77777777" w:rsidR="007E3642" w:rsidRDefault="007E3642" w:rsidP="00175BDF">
      <w:pPr>
        <w:jc w:val="both"/>
      </w:pPr>
      <w:r>
        <w:t xml:space="preserve">  DECRETO No. 688.- </w:t>
      </w:r>
    </w:p>
    <w:p w14:paraId="2FA8E96D" w14:textId="77777777" w:rsidR="007E3642" w:rsidRDefault="007E3642" w:rsidP="00175BDF">
      <w:pPr>
        <w:jc w:val="both"/>
      </w:pPr>
      <w:r>
        <w:t xml:space="preserve">LA ASAMBLEA LEGISLATIVA DE LA REPÚBLICA DE EL SALVADOR, </w:t>
      </w:r>
    </w:p>
    <w:p w14:paraId="7E0FCFDD" w14:textId="77777777" w:rsidR="007E3642" w:rsidRDefault="007E3642" w:rsidP="00175BDF">
      <w:pPr>
        <w:jc w:val="both"/>
      </w:pPr>
      <w:r>
        <w:t xml:space="preserve">CONSIDERANDO: 1. Que de conformidad al Art. 131 ordinal 22 de la Constitución, corresponde a la Asamblea Legislativa la facultad de conceder a personas o poblaciones, títulos, distinciones honoríficas y gratificaciones compatibles con la forma de gobierno establecida.    IL. Que el municipio de San Pablo Tacachico, Departamento de La Libertad, en la actualidad ha alcanzado notable progreso, debido a que cuenta con los servicios públicos, necesarios para el bienestar y el desarrollo de sus habitantes. TIL. </w:t>
      </w:r>
      <w:proofErr w:type="gramStart"/>
      <w:r>
        <w:t>Que</w:t>
      </w:r>
      <w:proofErr w:type="gramEnd"/>
      <w:r>
        <w:t xml:space="preserve"> por lo anterior, el municipio de San Pablo Tacachico, Departamento de La Libertad, reúne las condiciones para mejorar su actual categoría, por la de Ciudad. </w:t>
      </w:r>
    </w:p>
    <w:p w14:paraId="3FA64640" w14:textId="77777777" w:rsidR="007E3642" w:rsidRDefault="007E3642" w:rsidP="00175BDF">
      <w:pPr>
        <w:jc w:val="both"/>
      </w:pPr>
      <w:r>
        <w:t xml:space="preserve">POR TANTO, en uso de sus facultades constitucionales y a iniciativa de los Diputados José Manuel Melgar Henríquez, José Francisco Merino López, Marta Lilian Coto Vda. de Cuéllar, Elvia Violeta Menjívar Escalante, René Napoleón Aguiluz Carranza, Douglas Alejandro Alas García, Rolando Alvarenga Argueta, Efrén Arnoldo Bernal Chévez, Roger Alberto Blandino </w:t>
      </w:r>
      <w:proofErr w:type="spellStart"/>
      <w:r>
        <w:t>Nerio</w:t>
      </w:r>
      <w:proofErr w:type="spellEnd"/>
      <w:r>
        <w:t xml:space="preserve">, Noel Abilio Bonilla </w:t>
      </w:r>
      <w:proofErr w:type="spellStart"/>
      <w:r>
        <w:t>Bonilla</w:t>
      </w:r>
      <w:proofErr w:type="spellEnd"/>
      <w:r>
        <w:t xml:space="preserve">, Blanca Flor América Bonilla </w:t>
      </w:r>
      <w:proofErr w:type="spellStart"/>
      <w:r>
        <w:t>Bonilla</w:t>
      </w:r>
      <w:proofErr w:type="spellEnd"/>
      <w:r>
        <w:t xml:space="preserve">, Carmen Elena Calderón Sol de Escalón, Carlos Alfredo Castaneda Magaña, José </w:t>
      </w:r>
      <w:proofErr w:type="spellStart"/>
      <w:r>
        <w:t>Emesto</w:t>
      </w:r>
      <w:proofErr w:type="spellEnd"/>
      <w:r>
        <w:t xml:space="preserve"> Castellanos Campos. Roberto Eduardo Castillo Batlle, Héctor David Córdova Arteaga, Luis Alberto Corvera Rivas, José Ricardo Cruz, Héctor Miguel Antonio Dada </w:t>
      </w:r>
      <w:proofErr w:type="spellStart"/>
      <w:r>
        <w:t>Hirezi</w:t>
      </w:r>
      <w:proofErr w:type="spellEnd"/>
      <w:r>
        <w:t xml:space="preserve">, Agustín Díaz Saravia, Walter Eduardo Durán Martínez. Jorge Antonio Escobar Rosa, Guillermo Antonio Gallegos, Julio Antonio Gamero Quintanilla, Vilma Celina García de Monterrosa. César Humberto García Aguilera, Nelson Napoleón García Rodríguez, Nicolás Antonio García Alfaro, Santos Fernando González Gutiérrez, Noé Orlando González, Manuel de Jesús Gutiérrez </w:t>
      </w:r>
      <w:proofErr w:type="spellStart"/>
      <w:r>
        <w:t>Gutiérrez</w:t>
      </w:r>
      <w:proofErr w:type="spellEnd"/>
      <w:r>
        <w:t xml:space="preserve">, Carlos Walter Guzmán Coto, </w:t>
      </w:r>
      <w:proofErr w:type="spellStart"/>
      <w:r>
        <w:t>Schafik</w:t>
      </w:r>
      <w:proofErr w:type="spellEnd"/>
      <w:r>
        <w:t xml:space="preserve"> Jorge Handal </w:t>
      </w:r>
      <w:proofErr w:type="spellStart"/>
      <w:r>
        <w:t>Handal</w:t>
      </w:r>
      <w:proofErr w:type="spellEnd"/>
      <w:r>
        <w:t xml:space="preserve">, Mariela Peña Pinto, Gabino Ricardo Hernández Alvarado, Mauricio Hernández Pérez, José Rafael Machuca Zelaya. Alejandro Dagoberto Marroquín, Calixto Mejía Hernández, Marco Tulio Mejía Palma, Manuel Vicente Menjívar Esquivel. Miguel </w:t>
      </w:r>
      <w:proofErr w:type="spellStart"/>
      <w:r>
        <w:t>Angel</w:t>
      </w:r>
      <w:proofErr w:type="spellEnd"/>
      <w:r>
        <w:t xml:space="preserve"> Navarrete </w:t>
      </w:r>
      <w:proofErr w:type="spellStart"/>
      <w:r>
        <w:t>Navarrete</w:t>
      </w:r>
      <w:proofErr w:type="spellEnd"/>
      <w:r>
        <w:t xml:space="preserve">, Rubén Orellana, Rodolfo Antonio Parker Soto, Renato Antonio </w:t>
      </w:r>
    </w:p>
    <w:p w14:paraId="33B336E8" w14:textId="77777777" w:rsidR="007E3642" w:rsidRDefault="007E3642" w:rsidP="00175BDF">
      <w:pPr>
        <w:jc w:val="both"/>
      </w:pPr>
      <w:r>
        <w:t xml:space="preserve">    </w:t>
      </w:r>
      <w:r w:rsidRPr="007E3642">
        <w:t xml:space="preserve">Pérez, Teodoro Pineda Osorio, Mario Antonio Ponce López, Gaspar Armando Portillo Benítez, Francisco Antonio Prudencio, Norman Noel Quijano González, José Mauricio Quinteros </w:t>
      </w:r>
      <w:proofErr w:type="spellStart"/>
      <w:r w:rsidRPr="007E3642">
        <w:t>Cubías</w:t>
      </w:r>
      <w:proofErr w:type="spellEnd"/>
      <w:r w:rsidRPr="007E3642">
        <w:t xml:space="preserve">, Manuel Orlando Quinteros Aguilar, Oscar Edgardo Mixco Sol, Carlos Armando Reyes Ramos, Dolores Alberto Rivas Echeverría, Federico Guillermo </w:t>
      </w:r>
      <w:proofErr w:type="spellStart"/>
      <w:r w:rsidRPr="007E3642">
        <w:t>Avila</w:t>
      </w:r>
      <w:proofErr w:type="spellEnd"/>
      <w:r w:rsidRPr="007E3642">
        <w:t xml:space="preserve"> </w:t>
      </w:r>
      <w:proofErr w:type="spellStart"/>
      <w:r w:rsidRPr="007E3642">
        <w:t>Quehl</w:t>
      </w:r>
      <w:proofErr w:type="spellEnd"/>
      <w:r w:rsidRPr="007E3642">
        <w:t xml:space="preserve">, Salvador Sánchez Cerén, Héctor Ricardo Silva </w:t>
      </w:r>
      <w:proofErr w:type="spellStart"/>
      <w:r w:rsidRPr="007E3642">
        <w:t>Argúello</w:t>
      </w:r>
      <w:proofErr w:type="spellEnd"/>
      <w:r w:rsidRPr="007E3642">
        <w:t xml:space="preserve">, </w:t>
      </w:r>
      <w:proofErr w:type="spellStart"/>
      <w:r w:rsidRPr="007E3642">
        <w:t>Emesto</w:t>
      </w:r>
      <w:proofErr w:type="spellEnd"/>
      <w:r w:rsidRPr="007E3642">
        <w:t xml:space="preserve"> Antonio Angulo Milla, Enrique Alberto Luis Valdés Soto, Donato Eugenio Vaquerano Rivas, María Patricia Vásquez de Amaya, Jorge Alberto Villacorta Muñoz, José Vidal Carrillo, Hipólito Baltazar Rodríguez, Ciro Alexis Zepeda, Wilfredo Díaz </w:t>
      </w:r>
      <w:r w:rsidRPr="007E3642">
        <w:lastRenderedPageBreak/>
        <w:t xml:space="preserve">Vásquez, Salvador Rafael Morales, José Máximo Madriz, Alba Teresa de Dueñas, Armando López Viera, Rigoberto Trinidad, Juan Francisco Villatoro, Saúl Alfonso Monzón, Sigfredo Antonio Campos, Félix Agreda, </w:t>
      </w:r>
      <w:proofErr w:type="spellStart"/>
      <w:r w:rsidRPr="007E3642">
        <w:t>Brenny</w:t>
      </w:r>
      <w:proofErr w:type="spellEnd"/>
      <w:r w:rsidRPr="007E3642">
        <w:t xml:space="preserve"> Masiel Herrera, Elías Romero, Aurelia Guadalupe López, Guillermo Olivo, Luis Arturo Fernández y Alex Aguirre. </w:t>
      </w:r>
    </w:p>
    <w:p w14:paraId="39493244" w14:textId="77777777" w:rsidR="007E3642" w:rsidRDefault="007E3642" w:rsidP="00175BDF">
      <w:pPr>
        <w:jc w:val="both"/>
      </w:pPr>
    </w:p>
    <w:p w14:paraId="321EF5FF" w14:textId="77777777" w:rsidR="007E3642" w:rsidRDefault="007E3642" w:rsidP="00175BDF">
      <w:pPr>
        <w:jc w:val="both"/>
      </w:pPr>
    </w:p>
    <w:p w14:paraId="68E1CD8E" w14:textId="481A403B" w:rsidR="007E3642" w:rsidRDefault="007E3642" w:rsidP="00175BDF">
      <w:pPr>
        <w:jc w:val="both"/>
      </w:pPr>
      <w:r>
        <w:t xml:space="preserve">    </w:t>
      </w:r>
    </w:p>
    <w:p w14:paraId="3997A54A" w14:textId="77777777" w:rsidR="007E3642" w:rsidRDefault="007E3642" w:rsidP="00175BDF">
      <w:pPr>
        <w:jc w:val="both"/>
      </w:pPr>
      <w:r>
        <w:t xml:space="preserve"> </w:t>
      </w:r>
    </w:p>
    <w:p w14:paraId="096F9721" w14:textId="77777777" w:rsidR="007E3642" w:rsidRDefault="007E3642" w:rsidP="00175BDF">
      <w:pPr>
        <w:jc w:val="both"/>
      </w:pPr>
      <w:r>
        <w:t xml:space="preserve">        DECRETA: </w:t>
      </w:r>
    </w:p>
    <w:p w14:paraId="19057FA4" w14:textId="77777777" w:rsidR="007E3642" w:rsidRDefault="007E3642" w:rsidP="00175BDF">
      <w:pPr>
        <w:jc w:val="both"/>
      </w:pPr>
      <w:r>
        <w:t xml:space="preserve">Art. 1. </w:t>
      </w:r>
      <w:proofErr w:type="spellStart"/>
      <w:r>
        <w:t>Otórgase</w:t>
      </w:r>
      <w:proofErr w:type="spellEnd"/>
      <w:r>
        <w:t xml:space="preserve"> el Título de Ciudad a la localidad de San Pablo Tacachico, Departamento de La Libertad. Art. 2. El presente Decreto </w:t>
      </w:r>
      <w:proofErr w:type="gramStart"/>
      <w:r>
        <w:t>entrará en vigencia</w:t>
      </w:r>
      <w:proofErr w:type="gramEnd"/>
      <w:r>
        <w:t xml:space="preserve"> ocho días después de su publicación en el Diario Oficial, </w:t>
      </w:r>
    </w:p>
    <w:p w14:paraId="02FE8854" w14:textId="77777777" w:rsidR="007E3642" w:rsidRDefault="007E3642" w:rsidP="00175BDF">
      <w:pPr>
        <w:jc w:val="both"/>
      </w:pPr>
      <w:r>
        <w:t xml:space="preserve">DADO EN EL PALACIO LEGISLATIVO: San Salvador, a trece días del mes de mayo del año dos mil cinco. </w:t>
      </w:r>
    </w:p>
    <w:p w14:paraId="69DA3EF9" w14:textId="52D52FF4" w:rsidR="007E3642" w:rsidRDefault="007E3642" w:rsidP="00175BDF">
      <w:pPr>
        <w:spacing w:after="0" w:line="240" w:lineRule="auto"/>
        <w:jc w:val="center"/>
      </w:pPr>
      <w:r>
        <w:t>CIRO CRUZ ZEPEDA PEÑA,</w:t>
      </w:r>
    </w:p>
    <w:p w14:paraId="79C0B882" w14:textId="207F0B23" w:rsidR="007E3642" w:rsidRDefault="007E3642" w:rsidP="00175BDF">
      <w:pPr>
        <w:spacing w:after="0" w:line="240" w:lineRule="auto"/>
        <w:jc w:val="center"/>
      </w:pPr>
      <w:r>
        <w:t>PRESIDENTE.</w:t>
      </w:r>
    </w:p>
    <w:p w14:paraId="44DAF17E" w14:textId="1E6F35F5" w:rsidR="00175BDF" w:rsidRDefault="00175BDF" w:rsidP="00175BDF">
      <w:pPr>
        <w:spacing w:after="0" w:line="240" w:lineRule="auto"/>
        <w:jc w:val="center"/>
      </w:pPr>
    </w:p>
    <w:p w14:paraId="2B75C0E9" w14:textId="5F767A5E" w:rsidR="00175BDF" w:rsidRDefault="00175BDF" w:rsidP="00175BDF">
      <w:pPr>
        <w:spacing w:after="0" w:line="240" w:lineRule="auto"/>
        <w:jc w:val="center"/>
      </w:pPr>
    </w:p>
    <w:p w14:paraId="5F414C2D" w14:textId="77777777" w:rsidR="00175BDF" w:rsidRDefault="00175BDF" w:rsidP="00175BDF">
      <w:pPr>
        <w:spacing w:after="0" w:line="240" w:lineRule="auto"/>
        <w:jc w:val="center"/>
      </w:pPr>
    </w:p>
    <w:p w14:paraId="717343B2" w14:textId="579D845F" w:rsidR="007E3642" w:rsidRDefault="007E3642" w:rsidP="00175BDF">
      <w:pPr>
        <w:spacing w:after="0" w:line="240" w:lineRule="auto"/>
        <w:jc w:val="center"/>
      </w:pPr>
      <w:r>
        <w:t xml:space="preserve">JOSÉ MANUEL MELGAR </w:t>
      </w:r>
      <w:proofErr w:type="gramStart"/>
      <w:r w:rsidR="00175BDF">
        <w:t xml:space="preserve">HENRÍQUEZ,   </w:t>
      </w:r>
      <w:proofErr w:type="gramEnd"/>
      <w:r w:rsidR="00175BDF">
        <w:t xml:space="preserve">                             </w:t>
      </w:r>
      <w:r>
        <w:t>JOSÉ FRANCISCO MERINO LÓPEZ,</w:t>
      </w:r>
    </w:p>
    <w:p w14:paraId="6DF8E6CB" w14:textId="69E0C74A" w:rsidR="007E3642" w:rsidRDefault="007E3642" w:rsidP="00175BDF">
      <w:pPr>
        <w:spacing w:after="0" w:line="240" w:lineRule="auto"/>
        <w:jc w:val="center"/>
      </w:pPr>
      <w:r>
        <w:t xml:space="preserve">PRIMER VICEPRESIDENTE. </w:t>
      </w:r>
      <w:r w:rsidR="00175BDF">
        <w:t xml:space="preserve">                                                   </w:t>
      </w:r>
      <w:r>
        <w:t>TERCER VICEPRESIDENTE.</w:t>
      </w:r>
    </w:p>
    <w:p w14:paraId="6F4A4A1B" w14:textId="671446FE" w:rsidR="00175BDF" w:rsidRDefault="00175BDF" w:rsidP="00175BDF">
      <w:pPr>
        <w:spacing w:after="0" w:line="240" w:lineRule="auto"/>
        <w:jc w:val="center"/>
      </w:pPr>
    </w:p>
    <w:p w14:paraId="0FF466A7" w14:textId="2E12C91F" w:rsidR="00175BDF" w:rsidRDefault="00175BDF" w:rsidP="00175BDF">
      <w:pPr>
        <w:spacing w:after="0" w:line="240" w:lineRule="auto"/>
        <w:jc w:val="center"/>
      </w:pPr>
    </w:p>
    <w:p w14:paraId="21BA636F" w14:textId="77777777" w:rsidR="00175BDF" w:rsidRDefault="00175BDF" w:rsidP="00175BDF">
      <w:pPr>
        <w:spacing w:after="0" w:line="240" w:lineRule="auto"/>
        <w:jc w:val="center"/>
      </w:pPr>
    </w:p>
    <w:p w14:paraId="660B7148" w14:textId="77777777" w:rsidR="00175BDF" w:rsidRDefault="00175BDF" w:rsidP="00175BDF">
      <w:pPr>
        <w:spacing w:after="0" w:line="240" w:lineRule="auto"/>
        <w:jc w:val="center"/>
      </w:pPr>
    </w:p>
    <w:p w14:paraId="00BADF94" w14:textId="761699A7" w:rsidR="007E3642" w:rsidRDefault="007E3642" w:rsidP="00175BDF">
      <w:pPr>
        <w:spacing w:after="0" w:line="240" w:lineRule="auto"/>
        <w:jc w:val="center"/>
      </w:pPr>
      <w:r>
        <w:t xml:space="preserve">MARTA LILIAN COTO VDA. DE </w:t>
      </w:r>
      <w:proofErr w:type="gramStart"/>
      <w:r w:rsidR="00175BDF">
        <w:t xml:space="preserve">CUÉLLAR,   </w:t>
      </w:r>
      <w:proofErr w:type="gramEnd"/>
      <w:r w:rsidR="00175BDF">
        <w:t xml:space="preserve">                       </w:t>
      </w:r>
      <w:r>
        <w:t>JOSÉ ANTONIO ALMENDÁRIZ RIVAS,</w:t>
      </w:r>
    </w:p>
    <w:p w14:paraId="1C1FDE8D" w14:textId="06856382" w:rsidR="007E3642" w:rsidRDefault="007E3642" w:rsidP="00175BDF">
      <w:pPr>
        <w:spacing w:after="0" w:line="240" w:lineRule="auto"/>
        <w:jc w:val="center"/>
      </w:pPr>
      <w:r>
        <w:t>PRIMERA SECRETARIA.</w:t>
      </w:r>
      <w:r w:rsidR="00175BDF">
        <w:t xml:space="preserve">                                                    </w:t>
      </w:r>
      <w:r>
        <w:t>TERCER SECRETARIO.</w:t>
      </w:r>
    </w:p>
    <w:p w14:paraId="46471EF5" w14:textId="317B87B4" w:rsidR="00175BDF" w:rsidRDefault="00175BDF" w:rsidP="00175BDF">
      <w:pPr>
        <w:spacing w:after="0" w:line="240" w:lineRule="auto"/>
        <w:jc w:val="center"/>
      </w:pPr>
    </w:p>
    <w:p w14:paraId="6B11D10A" w14:textId="258D65DE" w:rsidR="00175BDF" w:rsidRDefault="00175BDF" w:rsidP="00175BDF">
      <w:pPr>
        <w:spacing w:after="0" w:line="240" w:lineRule="auto"/>
        <w:jc w:val="center"/>
      </w:pPr>
    </w:p>
    <w:p w14:paraId="3C89CB97" w14:textId="0D5446CF" w:rsidR="00175BDF" w:rsidRDefault="00175BDF" w:rsidP="00175BDF">
      <w:pPr>
        <w:spacing w:after="0" w:line="240" w:lineRule="auto"/>
        <w:jc w:val="center"/>
      </w:pPr>
    </w:p>
    <w:p w14:paraId="752D3CB3" w14:textId="77777777" w:rsidR="00175BDF" w:rsidRDefault="00175BDF" w:rsidP="00175BDF">
      <w:pPr>
        <w:spacing w:after="0" w:line="240" w:lineRule="auto"/>
        <w:jc w:val="center"/>
      </w:pPr>
    </w:p>
    <w:p w14:paraId="5AC4DA5C" w14:textId="4CF9E9B7" w:rsidR="00175BDF" w:rsidRDefault="00175BDF" w:rsidP="00175BDF">
      <w:pPr>
        <w:spacing w:after="0" w:line="240" w:lineRule="auto"/>
        <w:jc w:val="center"/>
      </w:pPr>
    </w:p>
    <w:p w14:paraId="2A87F9B5" w14:textId="77777777" w:rsidR="00175BDF" w:rsidRDefault="00175BDF" w:rsidP="00175BDF">
      <w:pPr>
        <w:spacing w:after="0" w:line="240" w:lineRule="auto"/>
        <w:jc w:val="center"/>
      </w:pPr>
    </w:p>
    <w:p w14:paraId="0DA97A07" w14:textId="20872757" w:rsidR="007E3642" w:rsidRDefault="007E3642" w:rsidP="00175BDF">
      <w:pPr>
        <w:spacing w:after="0" w:line="240" w:lineRule="auto"/>
        <w:jc w:val="center"/>
      </w:pPr>
      <w:r>
        <w:t>ELVIA VIOLETA MENJÍVAR ESCALANTE,</w:t>
      </w:r>
    </w:p>
    <w:p w14:paraId="39BB235E" w14:textId="637EA67F" w:rsidR="007E3642" w:rsidRDefault="007E3642" w:rsidP="00175BDF">
      <w:pPr>
        <w:spacing w:after="0" w:line="240" w:lineRule="auto"/>
        <w:jc w:val="center"/>
      </w:pPr>
      <w:r>
        <w:t>CUARTA SECRETARIA.</w:t>
      </w:r>
    </w:p>
    <w:p w14:paraId="0CC63F90" w14:textId="77777777" w:rsidR="00175BDF" w:rsidRDefault="00175BDF" w:rsidP="00175BDF">
      <w:pPr>
        <w:spacing w:after="0" w:line="240" w:lineRule="auto"/>
        <w:jc w:val="center"/>
      </w:pPr>
    </w:p>
    <w:p w14:paraId="74454543" w14:textId="77777777" w:rsidR="00175BDF" w:rsidRDefault="00175BDF" w:rsidP="00175BDF">
      <w:pPr>
        <w:spacing w:after="0" w:line="240" w:lineRule="auto"/>
        <w:jc w:val="center"/>
      </w:pPr>
    </w:p>
    <w:p w14:paraId="13A0C40E" w14:textId="5B488D8C" w:rsidR="00374269" w:rsidRDefault="007E3642" w:rsidP="00175BDF">
      <w:pPr>
        <w:jc w:val="both"/>
      </w:pPr>
      <w:r>
        <w:t>CASA PRESIDENCIAL: San Salvador, a los veinticuatro días del mes de mayo del año dos mil cinco.</w:t>
      </w:r>
    </w:p>
    <w:sectPr w:rsidR="0037426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3642"/>
    <w:rsid w:val="00175BDF"/>
    <w:rsid w:val="00374269"/>
    <w:rsid w:val="007E364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1CAA6F"/>
  <w15:chartTrackingRefBased/>
  <w15:docId w15:val="{3C92CCE8-D524-4AC2-A1AD-B325DA191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7E36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639</Words>
  <Characters>3519</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Mirna Santos</dc:creator>
  <cp:keywords/>
  <dc:description/>
  <cp:lastModifiedBy>Mirna Santos</cp:lastModifiedBy>
  <cp:revision>2</cp:revision>
  <dcterms:created xsi:type="dcterms:W3CDTF">2020-02-28T02:22:00Z</dcterms:created>
  <dcterms:modified xsi:type="dcterms:W3CDTF">2020-02-28T02:39:00Z</dcterms:modified>
</cp:coreProperties>
</file>