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F2670" w14:textId="77777777" w:rsidR="00DE0A7D" w:rsidRPr="00DE0A7D" w:rsidRDefault="00C103DB" w:rsidP="00F400BB">
      <w:pPr>
        <w:spacing w:after="0" w:line="276" w:lineRule="auto"/>
        <w:jc w:val="center"/>
        <w:rPr>
          <w:b/>
          <w:bCs/>
          <w:sz w:val="44"/>
          <w:szCs w:val="24"/>
        </w:rPr>
      </w:pPr>
      <w:r w:rsidRPr="00DE0A7D">
        <w:rPr>
          <w:b/>
          <w:bCs/>
          <w:sz w:val="44"/>
          <w:szCs w:val="24"/>
        </w:rPr>
        <w:t>DIARIO OFICIAL</w:t>
      </w:r>
    </w:p>
    <w:p w14:paraId="6CD39559" w14:textId="77777777" w:rsidR="00DE0A7D" w:rsidRDefault="00DE0A7D" w:rsidP="00F400BB">
      <w:pPr>
        <w:spacing w:after="0" w:line="276" w:lineRule="auto"/>
        <w:jc w:val="center"/>
        <w:rPr>
          <w:b/>
          <w:bCs/>
          <w:sz w:val="24"/>
          <w:szCs w:val="24"/>
        </w:rPr>
      </w:pPr>
    </w:p>
    <w:p w14:paraId="7EF68982" w14:textId="6FB28AF9" w:rsidR="000A3DE6" w:rsidRPr="00DE0A7D" w:rsidRDefault="00A77AD7" w:rsidP="00F400BB">
      <w:pPr>
        <w:spacing w:after="0" w:line="276" w:lineRule="auto"/>
        <w:jc w:val="center"/>
        <w:rPr>
          <w:b/>
          <w:bCs/>
          <w:sz w:val="28"/>
          <w:szCs w:val="24"/>
        </w:rPr>
      </w:pPr>
      <w:r w:rsidRPr="00DE0A7D">
        <w:rPr>
          <w:b/>
          <w:bCs/>
          <w:sz w:val="28"/>
          <w:szCs w:val="24"/>
        </w:rPr>
        <w:t xml:space="preserve"> SAN SALVADOR, 23 DE FEBRERO DE 2011</w:t>
      </w:r>
    </w:p>
    <w:p w14:paraId="2F8A6F10" w14:textId="77777777" w:rsidR="00DE0A7D" w:rsidRPr="00DE0A7D" w:rsidRDefault="00DE0A7D" w:rsidP="00F400BB">
      <w:pPr>
        <w:spacing w:after="0" w:line="276" w:lineRule="auto"/>
        <w:jc w:val="center"/>
        <w:rPr>
          <w:b/>
          <w:bCs/>
          <w:sz w:val="28"/>
          <w:szCs w:val="24"/>
        </w:rPr>
      </w:pPr>
    </w:p>
    <w:p w14:paraId="664622A1" w14:textId="77777777" w:rsidR="000A3DE6" w:rsidRPr="00DE0A7D" w:rsidRDefault="000A3DE6" w:rsidP="00F400BB">
      <w:pPr>
        <w:spacing w:after="0" w:line="276" w:lineRule="auto"/>
        <w:jc w:val="center"/>
        <w:rPr>
          <w:b/>
          <w:bCs/>
          <w:sz w:val="24"/>
        </w:rPr>
      </w:pPr>
      <w:r w:rsidRPr="00DE0A7D">
        <w:rPr>
          <w:b/>
          <w:bCs/>
          <w:sz w:val="24"/>
        </w:rPr>
        <w:t>TOMO Nº 390</w:t>
      </w:r>
    </w:p>
    <w:p w14:paraId="47B66F3B" w14:textId="77777777" w:rsidR="000A3DE6" w:rsidRDefault="000A3DE6" w:rsidP="00F400BB">
      <w:pPr>
        <w:spacing w:after="0" w:line="276" w:lineRule="auto"/>
        <w:rPr>
          <w:b/>
          <w:bCs/>
          <w:sz w:val="24"/>
          <w:szCs w:val="24"/>
        </w:rPr>
      </w:pPr>
    </w:p>
    <w:p w14:paraId="0D781C30" w14:textId="58D03CB9" w:rsidR="00C103DB" w:rsidRPr="00A77AD7" w:rsidRDefault="00C103DB" w:rsidP="00F400BB">
      <w:pPr>
        <w:spacing w:after="0" w:line="276" w:lineRule="auto"/>
        <w:rPr>
          <w:b/>
          <w:bCs/>
          <w:sz w:val="24"/>
          <w:szCs w:val="24"/>
        </w:rPr>
      </w:pPr>
      <w:r w:rsidRPr="00A77AD7">
        <w:rPr>
          <w:b/>
          <w:bCs/>
          <w:sz w:val="24"/>
          <w:szCs w:val="24"/>
        </w:rPr>
        <w:t>DECRETO DOS</w:t>
      </w:r>
    </w:p>
    <w:p w14:paraId="1D0D4696" w14:textId="77777777" w:rsidR="00A77AD7" w:rsidRDefault="00A77AD7" w:rsidP="00F400BB">
      <w:pPr>
        <w:spacing w:after="0" w:line="276" w:lineRule="auto"/>
        <w:jc w:val="both"/>
      </w:pPr>
    </w:p>
    <w:p w14:paraId="466966B9" w14:textId="77777777" w:rsidR="00DE0A7D" w:rsidRDefault="00C103DB" w:rsidP="00F400BB">
      <w:pPr>
        <w:spacing w:after="0" w:line="276" w:lineRule="auto"/>
        <w:jc w:val="both"/>
      </w:pPr>
      <w:r>
        <w:t>EL CONCEJO MUNICIPAL DE SAN PABLO TACACHICO.</w:t>
      </w:r>
    </w:p>
    <w:p w14:paraId="53DE03F3" w14:textId="54969EB9" w:rsidR="00C103DB" w:rsidRDefault="00C103DB" w:rsidP="00F400BB">
      <w:pPr>
        <w:spacing w:after="0" w:line="276" w:lineRule="auto"/>
        <w:jc w:val="both"/>
      </w:pPr>
      <w:r>
        <w:t xml:space="preserve"> </w:t>
      </w:r>
    </w:p>
    <w:p w14:paraId="074A690F" w14:textId="77777777" w:rsidR="00C103DB" w:rsidRPr="00DE0A7D" w:rsidRDefault="00C103DB" w:rsidP="00F400BB">
      <w:pPr>
        <w:spacing w:after="0" w:line="276" w:lineRule="auto"/>
        <w:jc w:val="both"/>
        <w:rPr>
          <w:b/>
        </w:rPr>
      </w:pPr>
      <w:r w:rsidRPr="00DE0A7D">
        <w:rPr>
          <w:b/>
        </w:rPr>
        <w:t xml:space="preserve">CONSIDERANDO; </w:t>
      </w:r>
    </w:p>
    <w:p w14:paraId="3153FF0B" w14:textId="77777777" w:rsidR="00DE0A7D" w:rsidRDefault="00DE0A7D" w:rsidP="00F400BB">
      <w:pPr>
        <w:spacing w:after="0" w:line="276" w:lineRule="auto"/>
        <w:jc w:val="both"/>
      </w:pPr>
    </w:p>
    <w:p w14:paraId="391F009C" w14:textId="000C5D1E" w:rsidR="000A3DE6" w:rsidRDefault="00C103DB" w:rsidP="00F400BB">
      <w:pPr>
        <w:pStyle w:val="Prrafodelista"/>
        <w:numPr>
          <w:ilvl w:val="0"/>
          <w:numId w:val="1"/>
        </w:numPr>
        <w:spacing w:after="0" w:line="276" w:lineRule="auto"/>
        <w:jc w:val="both"/>
      </w:pPr>
      <w:r>
        <w:t>Que</w:t>
      </w:r>
      <w:r w:rsidR="000A3DE6">
        <w:t xml:space="preserve"> </w:t>
      </w:r>
      <w:r>
        <w:t>el Artículo 14 de la Constitución de la República determina que la autoridad administrativa podrá mediante resolución o sentencia y previo el debido proceso, sancionar las contravenciones a</w:t>
      </w:r>
      <w:r w:rsidR="000A3DE6">
        <w:t xml:space="preserve"> </w:t>
      </w:r>
      <w:r>
        <w:t xml:space="preserve">las Ordenanzas, y que el Artículo 203 </w:t>
      </w:r>
      <w:r w:rsidR="000A3DE6">
        <w:t>e</w:t>
      </w:r>
      <w:r>
        <w:t>stable</w:t>
      </w:r>
      <w:r w:rsidR="000A3DE6">
        <w:t>c</w:t>
      </w:r>
      <w:r>
        <w:t xml:space="preserve">e como un principio esencial en la administración del gobierno, la autonomía municipal, en os asuntos que corresponden al municipio. </w:t>
      </w:r>
    </w:p>
    <w:p w14:paraId="755CF5D4" w14:textId="77777777" w:rsidR="000A3DE6" w:rsidRDefault="000A3DE6" w:rsidP="00F400BB">
      <w:pPr>
        <w:pStyle w:val="Prrafodelista"/>
        <w:spacing w:after="0" w:line="276" w:lineRule="auto"/>
        <w:jc w:val="both"/>
      </w:pPr>
    </w:p>
    <w:p w14:paraId="0382DDAE" w14:textId="192D0D06" w:rsidR="000A3DE6" w:rsidRDefault="00C103DB" w:rsidP="00F400BB">
      <w:pPr>
        <w:pStyle w:val="Prrafodelista"/>
        <w:numPr>
          <w:ilvl w:val="0"/>
          <w:numId w:val="1"/>
        </w:numPr>
        <w:spacing w:after="0" w:line="276" w:lineRule="auto"/>
        <w:jc w:val="both"/>
      </w:pPr>
      <w:r>
        <w:t>Que</w:t>
      </w:r>
      <w:r w:rsidR="000A3DE6">
        <w:t xml:space="preserve"> es </w:t>
      </w:r>
      <w:r>
        <w:t>una</w:t>
      </w:r>
      <w:r w:rsidR="000A3DE6">
        <w:t xml:space="preserve"> </w:t>
      </w:r>
      <w:r>
        <w:t>obligación de la municipalidad velar por</w:t>
      </w:r>
      <w:r w:rsidR="000A3DE6">
        <w:t xml:space="preserve"> </w:t>
      </w:r>
      <w:r>
        <w:t>el mantenimiento del orden Público, el bien común, y</w:t>
      </w:r>
      <w:r w:rsidR="000A3DE6">
        <w:t xml:space="preserve"> </w:t>
      </w:r>
      <w:r>
        <w:t xml:space="preserve">la convivencia armónica municipal, cuyo logro del bien común municipal requiere la protección de bienes jurídicos reconocidos por la constitución en una forma especializada según las necesidades del municipio y de sus habitantes. </w:t>
      </w:r>
    </w:p>
    <w:p w14:paraId="70595B7F" w14:textId="77777777" w:rsidR="000A3DE6" w:rsidRDefault="000A3DE6" w:rsidP="00F400BB">
      <w:pPr>
        <w:spacing w:after="0" w:line="276" w:lineRule="auto"/>
        <w:jc w:val="both"/>
      </w:pPr>
    </w:p>
    <w:p w14:paraId="146BA6AD" w14:textId="38EEA562" w:rsidR="000A3DE6" w:rsidRDefault="00C103DB" w:rsidP="00F400BB">
      <w:pPr>
        <w:pStyle w:val="Prrafodelista"/>
        <w:numPr>
          <w:ilvl w:val="0"/>
          <w:numId w:val="1"/>
        </w:numPr>
        <w:spacing w:after="0" w:line="276" w:lineRule="auto"/>
        <w:jc w:val="both"/>
      </w:pPr>
      <w:r>
        <w:t xml:space="preserve">Que el Artículo 126 del Código Municipal establece que las sanciones Que impongan la administración municipal se entenderán sin per- Juicios de los demás, responsabilidades a que hubiere lugar, conforme a la ley. </w:t>
      </w:r>
    </w:p>
    <w:p w14:paraId="364B67B6" w14:textId="77777777" w:rsidR="00CB7AB5" w:rsidRDefault="00CB7AB5" w:rsidP="00CB7AB5">
      <w:pPr>
        <w:spacing w:after="0" w:line="276" w:lineRule="auto"/>
        <w:jc w:val="both"/>
      </w:pPr>
    </w:p>
    <w:p w14:paraId="62F0FB61" w14:textId="5F5FB3B3" w:rsidR="000A3DE6" w:rsidRDefault="00C103DB" w:rsidP="00F400BB">
      <w:pPr>
        <w:spacing w:after="0" w:line="276" w:lineRule="auto"/>
        <w:jc w:val="both"/>
        <w:rPr>
          <w:b/>
          <w:bCs/>
        </w:rPr>
      </w:pPr>
      <w:r w:rsidRPr="00CB7AB5">
        <w:rPr>
          <w:b/>
          <w:bCs/>
        </w:rPr>
        <w:t xml:space="preserve">POR TANTO, </w:t>
      </w:r>
    </w:p>
    <w:p w14:paraId="757DCFF6" w14:textId="77777777" w:rsidR="00CB7AB5" w:rsidRPr="00CB7AB5" w:rsidRDefault="00CB7AB5" w:rsidP="00F400BB">
      <w:pPr>
        <w:spacing w:after="0" w:line="276" w:lineRule="auto"/>
        <w:jc w:val="both"/>
        <w:rPr>
          <w:b/>
          <w:bCs/>
        </w:rPr>
      </w:pPr>
    </w:p>
    <w:p w14:paraId="65CDD1AE" w14:textId="76A00CD2" w:rsidR="000A3DE6" w:rsidRDefault="00C103DB" w:rsidP="00F400BB">
      <w:pPr>
        <w:spacing w:after="0" w:line="276" w:lineRule="auto"/>
        <w:jc w:val="both"/>
      </w:pPr>
      <w:r>
        <w:t xml:space="preserve">en uso de sus facultades constitucionales y legales. </w:t>
      </w:r>
    </w:p>
    <w:p w14:paraId="7518C940" w14:textId="77777777" w:rsidR="00CB7AB5" w:rsidRDefault="00CB7AB5" w:rsidP="00F400BB">
      <w:pPr>
        <w:spacing w:after="0" w:line="276" w:lineRule="auto"/>
        <w:jc w:val="both"/>
      </w:pPr>
    </w:p>
    <w:p w14:paraId="5ECCF473" w14:textId="52ED8AEB" w:rsidR="00C103DB" w:rsidRDefault="00C103DB" w:rsidP="00F400BB">
      <w:pPr>
        <w:spacing w:after="0" w:line="276" w:lineRule="auto"/>
        <w:jc w:val="both"/>
      </w:pPr>
      <w:r w:rsidRPr="00CB7AB5">
        <w:rPr>
          <w:b/>
          <w:bCs/>
        </w:rPr>
        <w:t>DECRETA:</w:t>
      </w:r>
      <w:r>
        <w:t xml:space="preserve"> la siguiente</w:t>
      </w:r>
    </w:p>
    <w:p w14:paraId="7DF73E25" w14:textId="77777777" w:rsidR="00CB7AB5" w:rsidRDefault="00CB7AB5" w:rsidP="00F400BB">
      <w:pPr>
        <w:spacing w:after="0" w:line="276" w:lineRule="auto"/>
        <w:jc w:val="both"/>
      </w:pPr>
    </w:p>
    <w:p w14:paraId="5455422D" w14:textId="72D56CB1" w:rsidR="00C103DB" w:rsidRPr="000A3DE6" w:rsidRDefault="00C103DB" w:rsidP="00DE0A7D">
      <w:pPr>
        <w:spacing w:after="0" w:line="360" w:lineRule="auto"/>
        <w:jc w:val="center"/>
        <w:rPr>
          <w:b/>
          <w:bCs/>
        </w:rPr>
      </w:pPr>
      <w:r w:rsidRPr="000A3DE6">
        <w:rPr>
          <w:b/>
          <w:bCs/>
        </w:rPr>
        <w:t>ORDENANZA CONTRA VENCIONAL DEL MUNICIPIO DESAN PABLO TACACHICO</w:t>
      </w:r>
    </w:p>
    <w:p w14:paraId="00F8EAC0" w14:textId="77777777" w:rsidR="000A3DE6" w:rsidRDefault="00C103DB" w:rsidP="00DE0A7D">
      <w:pPr>
        <w:spacing w:after="0" w:line="360" w:lineRule="auto"/>
        <w:jc w:val="center"/>
        <w:rPr>
          <w:b/>
          <w:bCs/>
        </w:rPr>
      </w:pPr>
      <w:r w:rsidRPr="000A3DE6">
        <w:rPr>
          <w:b/>
          <w:bCs/>
        </w:rPr>
        <w:t>TÍTULO 1</w:t>
      </w:r>
    </w:p>
    <w:p w14:paraId="65D8ACDC" w14:textId="57A8C776" w:rsidR="00C103DB" w:rsidRPr="000A3DE6" w:rsidRDefault="00C103DB" w:rsidP="00DE0A7D">
      <w:pPr>
        <w:spacing w:after="0" w:line="360" w:lineRule="auto"/>
        <w:jc w:val="center"/>
        <w:rPr>
          <w:b/>
          <w:bCs/>
        </w:rPr>
      </w:pPr>
      <w:r w:rsidRPr="000A3DE6">
        <w:rPr>
          <w:b/>
          <w:bCs/>
        </w:rPr>
        <w:t xml:space="preserve"> DISPOSICIONES GENERALES</w:t>
      </w:r>
    </w:p>
    <w:p w14:paraId="4020084E" w14:textId="77777777" w:rsidR="000A3DE6" w:rsidRDefault="00C103DB" w:rsidP="00DE0A7D">
      <w:pPr>
        <w:spacing w:after="0" w:line="360" w:lineRule="auto"/>
        <w:jc w:val="center"/>
        <w:rPr>
          <w:b/>
          <w:bCs/>
        </w:rPr>
      </w:pPr>
      <w:r w:rsidRPr="000A3DE6">
        <w:rPr>
          <w:b/>
          <w:bCs/>
        </w:rPr>
        <w:t xml:space="preserve">CAPÍTULO 1 </w:t>
      </w:r>
    </w:p>
    <w:p w14:paraId="446C5F12" w14:textId="11181D69" w:rsidR="00C103DB" w:rsidRDefault="00C103DB" w:rsidP="00DE0A7D">
      <w:pPr>
        <w:spacing w:after="0" w:line="360" w:lineRule="auto"/>
        <w:jc w:val="center"/>
        <w:rPr>
          <w:b/>
          <w:bCs/>
        </w:rPr>
      </w:pPr>
      <w:r w:rsidRPr="000A3DE6">
        <w:rPr>
          <w:b/>
          <w:bCs/>
        </w:rPr>
        <w:t>DEL OBJETO Y ÁMBITO DE APLICACIÓN</w:t>
      </w:r>
    </w:p>
    <w:p w14:paraId="652D044F" w14:textId="77777777" w:rsidR="00CB7AB5" w:rsidRPr="000A3DE6" w:rsidRDefault="00CB7AB5" w:rsidP="00F400BB">
      <w:pPr>
        <w:spacing w:after="0" w:line="276" w:lineRule="auto"/>
        <w:jc w:val="center"/>
        <w:rPr>
          <w:b/>
          <w:bCs/>
        </w:rPr>
      </w:pPr>
    </w:p>
    <w:p w14:paraId="0B579EC0" w14:textId="2C2DB3A5" w:rsidR="000A3DE6" w:rsidRDefault="00C103DB" w:rsidP="00F400BB">
      <w:pPr>
        <w:spacing w:after="0" w:line="276" w:lineRule="auto"/>
        <w:jc w:val="both"/>
      </w:pPr>
      <w:r>
        <w:t>Art. 1.- Ámbito de aplicación</w:t>
      </w:r>
      <w:r w:rsidR="000A3DE6">
        <w:t>.</w:t>
      </w:r>
      <w:r>
        <w:t xml:space="preserve"> </w:t>
      </w:r>
    </w:p>
    <w:p w14:paraId="1D67A4E5" w14:textId="0B0B2943" w:rsidR="000A3DE6" w:rsidRDefault="00C103DB" w:rsidP="00F400BB">
      <w:pPr>
        <w:spacing w:after="0" w:line="276" w:lineRule="auto"/>
        <w:jc w:val="both"/>
      </w:pPr>
      <w:r>
        <w:t xml:space="preserve">La presente Ordenanza Contravencional, regirá únicamente dentro de los límites territoriales del municipio de San Pablo Tacachico, </w:t>
      </w:r>
    </w:p>
    <w:p w14:paraId="463AABA8" w14:textId="77777777" w:rsidR="00CB7AB5" w:rsidRDefault="00CB7AB5" w:rsidP="00F400BB">
      <w:pPr>
        <w:spacing w:after="0" w:line="276" w:lineRule="auto"/>
        <w:jc w:val="both"/>
      </w:pPr>
    </w:p>
    <w:p w14:paraId="00F192C7" w14:textId="375B34F7" w:rsidR="000A3DE6" w:rsidRDefault="00C103DB" w:rsidP="00F400BB">
      <w:pPr>
        <w:spacing w:after="0" w:line="276" w:lineRule="auto"/>
        <w:jc w:val="both"/>
      </w:pPr>
      <w:r>
        <w:t>Art. 2.</w:t>
      </w:r>
      <w:r w:rsidR="000A3DE6">
        <w:t>-</w:t>
      </w:r>
      <w:r>
        <w:t xml:space="preserve"> Autoridades competentes. </w:t>
      </w:r>
    </w:p>
    <w:p w14:paraId="4F0C7C03" w14:textId="77777777" w:rsidR="000A3DE6" w:rsidRDefault="00C103DB" w:rsidP="00F400BB">
      <w:pPr>
        <w:spacing w:after="0" w:line="276" w:lineRule="auto"/>
        <w:jc w:val="both"/>
      </w:pPr>
      <w:r>
        <w:t xml:space="preserve">Para los efectos de esta Ordenanza son autoridades competentes en materia contravencional: </w:t>
      </w:r>
    </w:p>
    <w:p w14:paraId="25E04568" w14:textId="77777777" w:rsidR="000A3DE6" w:rsidRDefault="00C103DB" w:rsidP="00F400BB">
      <w:pPr>
        <w:pStyle w:val="Prrafodelista"/>
        <w:numPr>
          <w:ilvl w:val="0"/>
          <w:numId w:val="2"/>
        </w:numPr>
        <w:spacing w:after="0" w:line="276" w:lineRule="auto"/>
        <w:jc w:val="both"/>
      </w:pPr>
      <w:r>
        <w:t xml:space="preserve">El Concejo Municipal; </w:t>
      </w:r>
    </w:p>
    <w:p w14:paraId="13A0EF74" w14:textId="77777777" w:rsidR="000A3DE6" w:rsidRDefault="00C103DB" w:rsidP="00F400BB">
      <w:pPr>
        <w:pStyle w:val="Prrafodelista"/>
        <w:numPr>
          <w:ilvl w:val="0"/>
          <w:numId w:val="2"/>
        </w:numPr>
        <w:spacing w:after="0" w:line="276" w:lineRule="auto"/>
        <w:jc w:val="both"/>
      </w:pPr>
      <w:r>
        <w:t>El Delegado Municipal Contravencional; y</w:t>
      </w:r>
    </w:p>
    <w:p w14:paraId="0C8805A4" w14:textId="53D82E56" w:rsidR="00C103DB" w:rsidRDefault="00C103DB" w:rsidP="00F400BB">
      <w:pPr>
        <w:pStyle w:val="Prrafodelista"/>
        <w:numPr>
          <w:ilvl w:val="0"/>
          <w:numId w:val="2"/>
        </w:numPr>
        <w:spacing w:after="0" w:line="276" w:lineRule="auto"/>
        <w:jc w:val="both"/>
      </w:pPr>
      <w:r>
        <w:t xml:space="preserve">El </w:t>
      </w:r>
      <w:r w:rsidR="000A3DE6">
        <w:t>director</w:t>
      </w:r>
      <w:r>
        <w:t xml:space="preserve"> del Cuerpo de Agentes Municipales y sus Agentes Delegados. </w:t>
      </w:r>
    </w:p>
    <w:p w14:paraId="27767F12" w14:textId="07F5A99D" w:rsidR="00CB7AB5" w:rsidRDefault="00CB7AB5" w:rsidP="00CB7AB5">
      <w:pPr>
        <w:pStyle w:val="Prrafodelista"/>
        <w:spacing w:after="0" w:line="276" w:lineRule="auto"/>
        <w:ind w:left="766"/>
        <w:jc w:val="both"/>
      </w:pPr>
    </w:p>
    <w:p w14:paraId="767897DD" w14:textId="77777777" w:rsidR="00CB7AB5" w:rsidRDefault="00CB7AB5" w:rsidP="00CB7AB5">
      <w:pPr>
        <w:pStyle w:val="Prrafodelista"/>
        <w:spacing w:after="0" w:line="276" w:lineRule="auto"/>
        <w:ind w:left="766"/>
        <w:jc w:val="both"/>
      </w:pPr>
    </w:p>
    <w:p w14:paraId="71BCDA62" w14:textId="0B670375" w:rsidR="000A3DE6" w:rsidRDefault="00C103DB" w:rsidP="00F400BB">
      <w:pPr>
        <w:spacing w:after="0" w:line="276" w:lineRule="auto"/>
        <w:jc w:val="both"/>
      </w:pPr>
      <w:r>
        <w:t>A</w:t>
      </w:r>
      <w:r w:rsidR="000A3DE6">
        <w:t>r</w:t>
      </w:r>
      <w:r>
        <w:t>t. 3.- Contravención</w:t>
      </w:r>
      <w:r w:rsidR="000A3DE6">
        <w:t>.</w:t>
      </w:r>
    </w:p>
    <w:p w14:paraId="09FC50E3" w14:textId="77777777" w:rsidR="00CB7AB5" w:rsidRDefault="00CB7AB5" w:rsidP="00F400BB">
      <w:pPr>
        <w:spacing w:after="0" w:line="276" w:lineRule="auto"/>
        <w:jc w:val="both"/>
      </w:pPr>
    </w:p>
    <w:p w14:paraId="39D1F675" w14:textId="2FB7BC7A" w:rsidR="00C103DB" w:rsidRDefault="00C103DB" w:rsidP="00F400BB">
      <w:pPr>
        <w:spacing w:after="0" w:line="276" w:lineRule="auto"/>
        <w:jc w:val="both"/>
      </w:pPr>
      <w:r>
        <w:t xml:space="preserve"> Se entenderá por contravención, toda acción u omisión que vulnere la convivencia social armónica, la actividad administrativa tendiente al bien común y a la seguridad jurídica. Por medio de esta Ordenanza solamente podrán sancionarse las conductas expresamente establecidas en ella que</w:t>
      </w:r>
      <w:r w:rsidR="000A3DE6">
        <w:t xml:space="preserve"> ocurran</w:t>
      </w:r>
      <w:r>
        <w:t xml:space="preserve"> con Posterioridad a su vigencia. No podrán realizarse ninguna interpretación analógica en la aplicación de esta Ordenanza, a excepción de aquella analogía que beneficie a quien se</w:t>
      </w:r>
      <w:r w:rsidR="000A3DE6">
        <w:t xml:space="preserve"> </w:t>
      </w:r>
      <w:r>
        <w:t>le atribuya la realización de una contravención.</w:t>
      </w:r>
    </w:p>
    <w:p w14:paraId="36C66E03" w14:textId="77777777" w:rsidR="00CB7AB5" w:rsidRDefault="00CB7AB5" w:rsidP="00F400BB">
      <w:pPr>
        <w:spacing w:after="0" w:line="276" w:lineRule="auto"/>
        <w:jc w:val="both"/>
      </w:pPr>
    </w:p>
    <w:p w14:paraId="6106F10F" w14:textId="75772CD2" w:rsidR="000A3DE6" w:rsidRDefault="00C103DB" w:rsidP="00F400BB">
      <w:pPr>
        <w:spacing w:after="0" w:line="276" w:lineRule="auto"/>
        <w:jc w:val="both"/>
      </w:pPr>
      <w:r>
        <w:t>Art. 4.- Respeto a los derechos humanos</w:t>
      </w:r>
      <w:r w:rsidR="000A3DE6">
        <w:t>.</w:t>
      </w:r>
    </w:p>
    <w:p w14:paraId="77FF7C48" w14:textId="77777777" w:rsidR="00CB7AB5" w:rsidRDefault="00CB7AB5" w:rsidP="00F400BB">
      <w:pPr>
        <w:spacing w:after="0" w:line="276" w:lineRule="auto"/>
        <w:jc w:val="both"/>
      </w:pPr>
    </w:p>
    <w:p w14:paraId="0689D181" w14:textId="1F4FCA13" w:rsidR="00C103DB" w:rsidRDefault="00C103DB" w:rsidP="00F400BB">
      <w:pPr>
        <w:spacing w:after="0" w:line="276" w:lineRule="auto"/>
        <w:jc w:val="both"/>
      </w:pPr>
      <w:r>
        <w:t xml:space="preserve"> Toda persona a quien se le atribuyere una </w:t>
      </w:r>
      <w:r w:rsidR="000A3DE6">
        <w:t>contravención</w:t>
      </w:r>
      <w:r>
        <w:t xml:space="preserve"> deberá ser respetada en sus derechos humanos y se presumirá inocente durante el procedimiento Contravencional de acuerdo con la constitución, los tratados Internacionales ratificados por el Estado de El Salvador, y por las demás leyes del país. </w:t>
      </w:r>
    </w:p>
    <w:p w14:paraId="5307EE61" w14:textId="77777777" w:rsidR="00CB7AB5" w:rsidRDefault="00CB7AB5" w:rsidP="00F400BB">
      <w:pPr>
        <w:spacing w:after="0" w:line="276" w:lineRule="auto"/>
        <w:jc w:val="both"/>
      </w:pPr>
    </w:p>
    <w:p w14:paraId="1ACBA3DB" w14:textId="7250D0E8" w:rsidR="007F6125" w:rsidRDefault="00C103DB" w:rsidP="00F400BB">
      <w:pPr>
        <w:spacing w:after="0" w:line="276" w:lineRule="auto"/>
        <w:jc w:val="both"/>
      </w:pPr>
      <w:r>
        <w:t>Art. 5.- Presunción de inocencia</w:t>
      </w:r>
      <w:r w:rsidR="007F6125">
        <w:t>.</w:t>
      </w:r>
    </w:p>
    <w:p w14:paraId="216B5409" w14:textId="77777777" w:rsidR="00CB7AB5" w:rsidRDefault="00CB7AB5" w:rsidP="00F400BB">
      <w:pPr>
        <w:spacing w:after="0" w:line="276" w:lineRule="auto"/>
        <w:jc w:val="both"/>
      </w:pPr>
    </w:p>
    <w:p w14:paraId="7036E72D" w14:textId="2D83AB92" w:rsidR="00C103DB" w:rsidRDefault="00C103DB" w:rsidP="00F400BB">
      <w:pPr>
        <w:spacing w:after="0" w:line="276" w:lineRule="auto"/>
        <w:jc w:val="both"/>
      </w:pPr>
      <w:r>
        <w:t xml:space="preserve"> Toda persona a quien se le atribuyere la autoría de una contravención, establecida en esta Ordenanza, se presumirá inocente durante el procedimiento Contravencional.</w:t>
      </w:r>
    </w:p>
    <w:p w14:paraId="2F59D2C3" w14:textId="77777777" w:rsidR="00CB7AB5" w:rsidRDefault="00CB7AB5" w:rsidP="00F400BB">
      <w:pPr>
        <w:spacing w:after="0" w:line="276" w:lineRule="auto"/>
        <w:jc w:val="both"/>
      </w:pPr>
    </w:p>
    <w:p w14:paraId="3B670D3E" w14:textId="23F74AB3" w:rsidR="007F6125" w:rsidRDefault="00C103DB" w:rsidP="00F400BB">
      <w:pPr>
        <w:spacing w:after="0" w:line="276" w:lineRule="auto"/>
        <w:jc w:val="both"/>
      </w:pPr>
      <w:r>
        <w:t>Art. 6.- Aplicación a las personas</w:t>
      </w:r>
    </w:p>
    <w:p w14:paraId="60F96FEB" w14:textId="77777777" w:rsidR="00CB7AB5" w:rsidRDefault="00CB7AB5" w:rsidP="00F400BB">
      <w:pPr>
        <w:spacing w:after="0" w:line="276" w:lineRule="auto"/>
        <w:jc w:val="both"/>
      </w:pPr>
    </w:p>
    <w:p w14:paraId="054F94B9" w14:textId="5C4781BB" w:rsidR="00C103DB" w:rsidRDefault="00C103DB" w:rsidP="00F400BB">
      <w:pPr>
        <w:spacing w:after="0" w:line="276" w:lineRule="auto"/>
        <w:jc w:val="both"/>
      </w:pPr>
      <w:r>
        <w:t xml:space="preserve"> Esta Ordenanza se aplicará: Con igualdad a todas las personas naturales que en el momento de cometer la contravención tuviere de catorce </w:t>
      </w:r>
      <w:r w:rsidR="007F6125">
        <w:t>años de edad</w:t>
      </w:r>
      <w:r>
        <w:t xml:space="preserve">, en adelante, así mismo se aplicará a las personas jurídicas, públicas o privadas, nacionales o extranjeras, que cometieren cualquiera de las contravenciones señaladas en ella. </w:t>
      </w:r>
    </w:p>
    <w:p w14:paraId="3E48CA56" w14:textId="77777777" w:rsidR="00CB7AB5" w:rsidRDefault="00CB7AB5" w:rsidP="00F400BB">
      <w:pPr>
        <w:spacing w:after="0" w:line="276" w:lineRule="auto"/>
        <w:jc w:val="both"/>
      </w:pPr>
    </w:p>
    <w:p w14:paraId="59093BEC" w14:textId="4CED7056" w:rsidR="00C103DB" w:rsidRPr="007F6125" w:rsidRDefault="00C103DB" w:rsidP="00F400BB">
      <w:pPr>
        <w:spacing w:after="0" w:line="276" w:lineRule="auto"/>
        <w:jc w:val="center"/>
        <w:rPr>
          <w:b/>
          <w:bCs/>
        </w:rPr>
      </w:pPr>
      <w:r w:rsidRPr="007F6125">
        <w:rPr>
          <w:b/>
          <w:bCs/>
        </w:rPr>
        <w:t xml:space="preserve">CAPÍTULO </w:t>
      </w:r>
      <w:r w:rsidR="007F6125" w:rsidRPr="007F6125">
        <w:rPr>
          <w:b/>
          <w:bCs/>
        </w:rPr>
        <w:t>II</w:t>
      </w:r>
    </w:p>
    <w:p w14:paraId="524CA7D9" w14:textId="09871232" w:rsidR="00C103DB" w:rsidRDefault="00C103DB" w:rsidP="00F400BB">
      <w:pPr>
        <w:spacing w:after="0" w:line="276" w:lineRule="auto"/>
        <w:jc w:val="center"/>
        <w:rPr>
          <w:b/>
          <w:bCs/>
        </w:rPr>
      </w:pPr>
      <w:r w:rsidRPr="007F6125">
        <w:rPr>
          <w:b/>
          <w:bCs/>
        </w:rPr>
        <w:t>DE LAS SANCIONES ADMINISTRATIVAS</w:t>
      </w:r>
    </w:p>
    <w:p w14:paraId="1DD1D08C" w14:textId="77777777" w:rsidR="00CB7AB5" w:rsidRPr="007F6125" w:rsidRDefault="00CB7AB5" w:rsidP="00F400BB">
      <w:pPr>
        <w:spacing w:after="0" w:line="276" w:lineRule="auto"/>
        <w:jc w:val="center"/>
        <w:rPr>
          <w:b/>
          <w:bCs/>
        </w:rPr>
      </w:pPr>
    </w:p>
    <w:p w14:paraId="0A2112F3" w14:textId="153A502C" w:rsidR="007F6125" w:rsidRDefault="00C103DB" w:rsidP="00F400BB">
      <w:pPr>
        <w:spacing w:after="0" w:line="276" w:lineRule="auto"/>
        <w:jc w:val="both"/>
      </w:pPr>
      <w:r>
        <w:t xml:space="preserve">Art. 7.- Clases de Sanciones </w:t>
      </w:r>
    </w:p>
    <w:p w14:paraId="79225C22" w14:textId="77777777" w:rsidR="00CB7AB5" w:rsidRDefault="00CB7AB5" w:rsidP="00F400BB">
      <w:pPr>
        <w:spacing w:after="0" w:line="276" w:lineRule="auto"/>
        <w:jc w:val="both"/>
      </w:pPr>
    </w:p>
    <w:p w14:paraId="6B51225B" w14:textId="77777777" w:rsidR="007F6125" w:rsidRDefault="00C103DB" w:rsidP="00F400BB">
      <w:pPr>
        <w:spacing w:after="0" w:line="276" w:lineRule="auto"/>
        <w:jc w:val="both"/>
      </w:pPr>
      <w:r>
        <w:t xml:space="preserve">Las Sanciones administrativas aplicables por esta Ordenanza son: </w:t>
      </w:r>
    </w:p>
    <w:p w14:paraId="059A54C5" w14:textId="77777777" w:rsidR="007F6125" w:rsidRDefault="00C103DB" w:rsidP="00F400BB">
      <w:pPr>
        <w:pStyle w:val="Prrafodelista"/>
        <w:numPr>
          <w:ilvl w:val="0"/>
          <w:numId w:val="3"/>
        </w:numPr>
        <w:spacing w:after="0" w:line="276" w:lineRule="auto"/>
        <w:jc w:val="both"/>
      </w:pPr>
      <w:r>
        <w:t xml:space="preserve">Amonestación verbal en audiencia </w:t>
      </w:r>
    </w:p>
    <w:p w14:paraId="2072608A" w14:textId="77777777" w:rsidR="007F6125" w:rsidRDefault="00C103DB" w:rsidP="00F400BB">
      <w:pPr>
        <w:pStyle w:val="Prrafodelista"/>
        <w:numPr>
          <w:ilvl w:val="0"/>
          <w:numId w:val="3"/>
        </w:numPr>
        <w:spacing w:after="0" w:line="276" w:lineRule="auto"/>
        <w:jc w:val="both"/>
      </w:pPr>
      <w:r>
        <w:t xml:space="preserve">Multa; y </w:t>
      </w:r>
    </w:p>
    <w:p w14:paraId="0457E570" w14:textId="36356E60" w:rsidR="00C103DB" w:rsidRDefault="00C103DB" w:rsidP="00F400BB">
      <w:pPr>
        <w:pStyle w:val="Prrafodelista"/>
        <w:numPr>
          <w:ilvl w:val="0"/>
          <w:numId w:val="3"/>
        </w:numPr>
        <w:spacing w:after="0" w:line="276" w:lineRule="auto"/>
        <w:jc w:val="both"/>
      </w:pPr>
      <w:r>
        <w:t xml:space="preserve">Servicio Social prestado a la comunidad. </w:t>
      </w:r>
    </w:p>
    <w:p w14:paraId="3AD8339D" w14:textId="77777777" w:rsidR="00CB7AB5" w:rsidRDefault="00CB7AB5" w:rsidP="00CB7AB5">
      <w:pPr>
        <w:pStyle w:val="Prrafodelista"/>
        <w:spacing w:after="0" w:line="276" w:lineRule="auto"/>
        <w:jc w:val="both"/>
      </w:pPr>
    </w:p>
    <w:p w14:paraId="78DB86DD" w14:textId="1340E69A" w:rsidR="007F6125" w:rsidRDefault="00C103DB" w:rsidP="00F400BB">
      <w:pPr>
        <w:spacing w:after="0" w:line="276" w:lineRule="auto"/>
        <w:jc w:val="both"/>
      </w:pPr>
      <w:r>
        <w:t xml:space="preserve">Art. 8.- Amonestación verbal </w:t>
      </w:r>
    </w:p>
    <w:p w14:paraId="3BDB703F" w14:textId="77777777" w:rsidR="00CB7AB5" w:rsidRDefault="00CB7AB5" w:rsidP="00F400BB">
      <w:pPr>
        <w:spacing w:after="0" w:line="276" w:lineRule="auto"/>
        <w:jc w:val="both"/>
      </w:pPr>
    </w:p>
    <w:p w14:paraId="3B09A7EB" w14:textId="6C6DF39B" w:rsidR="00C103DB" w:rsidRDefault="00C103DB" w:rsidP="00F400BB">
      <w:pPr>
        <w:spacing w:after="0" w:line="276" w:lineRule="auto"/>
        <w:jc w:val="both"/>
      </w:pPr>
      <w:r>
        <w:t xml:space="preserve">Cuando el contraventor haya cometido una infracción por primera vez, y el delegado municipal contravencional considere en base a su sana </w:t>
      </w:r>
      <w:r w:rsidR="007F6125">
        <w:t>c</w:t>
      </w:r>
      <w:r>
        <w:t xml:space="preserve">rítica las circunstancias en que se cometió el hecho no amerita la sanción de multa, será amonestado verbalmente por dicho funcionario, previniéndole que se abstenga de cometer nuevamente la contravención, y advirtiéndole que de volver a hacerlo será multado con una tercera parte más del mínimo correspondiente al artículo infringido, de todo lo cual levantará acta que firmará el infractor. </w:t>
      </w:r>
    </w:p>
    <w:p w14:paraId="51276F87" w14:textId="77777777" w:rsidR="00CB7AB5" w:rsidRDefault="00CB7AB5" w:rsidP="00F400BB">
      <w:pPr>
        <w:spacing w:after="0" w:line="276" w:lineRule="auto"/>
        <w:jc w:val="both"/>
      </w:pPr>
    </w:p>
    <w:p w14:paraId="36DB2425" w14:textId="70EE6F5F" w:rsidR="007F6125" w:rsidRDefault="00C103DB" w:rsidP="00F400BB">
      <w:pPr>
        <w:spacing w:after="0" w:line="276" w:lineRule="auto"/>
        <w:jc w:val="both"/>
      </w:pPr>
      <w:r>
        <w:t>Art. 9.- Multa</w:t>
      </w:r>
    </w:p>
    <w:p w14:paraId="06338DD8" w14:textId="77777777" w:rsidR="00CB7AB5" w:rsidRDefault="00CB7AB5" w:rsidP="00F400BB">
      <w:pPr>
        <w:spacing w:after="0" w:line="276" w:lineRule="auto"/>
        <w:jc w:val="both"/>
      </w:pPr>
    </w:p>
    <w:p w14:paraId="5F70DE7B" w14:textId="02D5548A" w:rsidR="007F6125" w:rsidRDefault="00C103DB" w:rsidP="00F400BB">
      <w:pPr>
        <w:spacing w:after="0" w:line="276" w:lineRule="auto"/>
        <w:jc w:val="both"/>
      </w:pPr>
      <w:r>
        <w:t xml:space="preserve"> La multa será pagada por el contraventor cuando éste sea mayor de edad o por la persona jurídica cuando sea ésta la contraventora. En el caso de menores de edad, la multa será pagada por sus padres o sus representantes legales, o por la persona </w:t>
      </w:r>
      <w:r w:rsidR="007F6125">
        <w:t>que,</w:t>
      </w:r>
      <w:r>
        <w:t xml:space="preserve"> sin ser su representante legal, lo tenga bajo su cuidado. La multa no podrá ser inferior a doce dólares, ni superior a un mil ciento cuarenta y tres dólares, su cuantía se expresará en dólares. La multa será pagada dentro de los tres días siguientes a la fecha en que quede firme la resolución que la impone, y deberá ser establecida de conformidad a la gravedad de la contravención y a la capacidad económica de quien resulte responsable de la autoría de la contravención. No se impondrá sanción de multa a quien no tenga capacidad de pago, en cuyo caso se permutará de conformidad con lo dispuesto en el Art. 10 de esta Ordenanza. </w:t>
      </w:r>
    </w:p>
    <w:p w14:paraId="4D18E708" w14:textId="77777777" w:rsidR="00CB7AB5" w:rsidRDefault="00CB7AB5" w:rsidP="00F400BB">
      <w:pPr>
        <w:spacing w:after="0" w:line="276" w:lineRule="auto"/>
        <w:jc w:val="both"/>
      </w:pPr>
    </w:p>
    <w:p w14:paraId="7F2B426D" w14:textId="4F6400E3" w:rsidR="007F6125" w:rsidRDefault="00C103DB" w:rsidP="00F400BB">
      <w:pPr>
        <w:spacing w:after="0" w:line="276" w:lineRule="auto"/>
        <w:jc w:val="both"/>
      </w:pPr>
      <w:r>
        <w:t xml:space="preserve">El pago de la multa podrá autorizarse por medio de cuotas, cuando el monto de la multa impuesta y la capacidad económica del sancionado así lo aconseje. </w:t>
      </w:r>
    </w:p>
    <w:p w14:paraId="4A82F349" w14:textId="77777777" w:rsidR="00CB7AB5" w:rsidRDefault="00CB7AB5" w:rsidP="00F400BB">
      <w:pPr>
        <w:spacing w:after="0" w:line="276" w:lineRule="auto"/>
        <w:jc w:val="both"/>
      </w:pPr>
    </w:p>
    <w:p w14:paraId="5658DAD6" w14:textId="1CBC03CD" w:rsidR="007F6125" w:rsidRDefault="00C103DB" w:rsidP="00F400BB">
      <w:pPr>
        <w:spacing w:after="0" w:line="276" w:lineRule="auto"/>
        <w:jc w:val="both"/>
      </w:pPr>
      <w:r>
        <w:t>En cualquier momento del procedimiento contravencional y antes de la celebración de la audiencia oral, el presunto infractor podrá cancelar la mitad del mínimo de la $</w:t>
      </w:r>
      <w:proofErr w:type="spellStart"/>
      <w:r>
        <w:t>anción</w:t>
      </w:r>
      <w:proofErr w:type="spellEnd"/>
      <w:r>
        <w:t xml:space="preserve"> que amenaza la realización de la contravención, en concepto de pago adelantado, dicho pago será voluntario y al realizarse pondrá fin a dicho procedimiento, de manera inmediata. </w:t>
      </w:r>
    </w:p>
    <w:p w14:paraId="73EA7F80" w14:textId="77777777" w:rsidR="00CB7AB5" w:rsidRDefault="00CB7AB5" w:rsidP="00F400BB">
      <w:pPr>
        <w:spacing w:after="0" w:line="276" w:lineRule="auto"/>
        <w:jc w:val="both"/>
      </w:pPr>
    </w:p>
    <w:p w14:paraId="1DA84FB8" w14:textId="39A05139" w:rsidR="00C103DB" w:rsidRDefault="00C103DB" w:rsidP="00F400BB">
      <w:pPr>
        <w:spacing w:after="0" w:line="276" w:lineRule="auto"/>
        <w:jc w:val="both"/>
      </w:pPr>
      <w:r>
        <w:t>Se exceptúan las contravenciones contempladas en los Artículos 24, 36, 37, y 38 en cuyo caso el pago adelantado se fijará en la mitad del máximo</w:t>
      </w:r>
    </w:p>
    <w:p w14:paraId="21638591" w14:textId="0207CF1E" w:rsidR="00C103DB" w:rsidRDefault="00C103DB" w:rsidP="00F400BB">
      <w:pPr>
        <w:spacing w:after="0" w:line="276" w:lineRule="auto"/>
        <w:jc w:val="both"/>
      </w:pPr>
    </w:p>
    <w:p w14:paraId="31D4BA3D" w14:textId="062A3BE7" w:rsidR="007F6125" w:rsidRDefault="00C103DB" w:rsidP="00F400BB">
      <w:pPr>
        <w:spacing w:after="0" w:line="276" w:lineRule="auto"/>
        <w:jc w:val="both"/>
      </w:pPr>
      <w:r>
        <w:t>Art. 10.- Servicio Social prestado a la comunidad.</w:t>
      </w:r>
    </w:p>
    <w:p w14:paraId="1D48BDB3" w14:textId="77777777" w:rsidR="00CB7AB5" w:rsidRDefault="00CB7AB5" w:rsidP="00F400BB">
      <w:pPr>
        <w:spacing w:after="0" w:line="276" w:lineRule="auto"/>
        <w:jc w:val="both"/>
      </w:pPr>
    </w:p>
    <w:p w14:paraId="475FFC67" w14:textId="77777777" w:rsidR="007F6125" w:rsidRDefault="00C103DB" w:rsidP="00F400BB">
      <w:pPr>
        <w:spacing w:after="0" w:line="276" w:lineRule="auto"/>
        <w:jc w:val="both"/>
      </w:pPr>
      <w:r>
        <w:t xml:space="preserve"> El servicio social prestado a la comunidad sólo podrá imponerse como permuta por la sanción de multa. El servicio social prestado no podrá ser mayor de ocho horas semanales, deberá siempre evitarse que su cumplimiento menoscabe la dignidad o la estima del contraventor y que no perturbe la actividad normal de éste. Para efecto del cumplimiento del servicio social prestado a la comunidad, el Municipio de San Pablo Tacachico, podrá realizar convenios con instituciones públicas o privadas, destinados a canalizar la ejecución del servicio. La multa que se permute por servicio social prestado a la comunidad, deberá respetar la siguiente regla de conversión: Dos horas de trabajo de utilidad pública serán equivalente a doce dólares de multa. En el caso de que los contraventores fueren menores entre catorce y diecisiete años de edad, el </w:t>
      </w:r>
      <w:r>
        <w:lastRenderedPageBreak/>
        <w:t xml:space="preserve">servicio social prestado por los mismos estará sujeto-a realizarse en centros educativos, centros de rehabilitación u otras instituciones con las cuales el municipio establezca los convenios respectivos. </w:t>
      </w:r>
    </w:p>
    <w:p w14:paraId="2974B413" w14:textId="0AA23906" w:rsidR="00C103DB" w:rsidRDefault="00C103DB" w:rsidP="00F400BB">
      <w:pPr>
        <w:spacing w:after="0" w:line="276" w:lineRule="auto"/>
        <w:jc w:val="both"/>
      </w:pPr>
      <w:r>
        <w:t xml:space="preserve">En caso de incumplimiento total del servicio social, el obligado deberá cancelar la </w:t>
      </w:r>
      <w:r w:rsidR="006F181E">
        <w:t>multa</w:t>
      </w:r>
      <w:r>
        <w:t xml:space="preserve"> impuesta; y si el cumplimiento fuere parcial, la multa será el resultado de restar a la multa impuesta la proporción abonada a la misma, en virtud del servicio social que hubiere prestado. </w:t>
      </w:r>
    </w:p>
    <w:p w14:paraId="0C72491D" w14:textId="77777777" w:rsidR="00CB7AB5" w:rsidRDefault="00CB7AB5" w:rsidP="00F400BB">
      <w:pPr>
        <w:spacing w:after="0" w:line="276" w:lineRule="auto"/>
        <w:jc w:val="both"/>
      </w:pPr>
    </w:p>
    <w:p w14:paraId="7D2D1264" w14:textId="176B9E47" w:rsidR="00C103DB" w:rsidRDefault="00C103DB" w:rsidP="00F400BB">
      <w:pPr>
        <w:spacing w:after="0" w:line="276" w:lineRule="auto"/>
        <w:jc w:val="both"/>
      </w:pPr>
      <w:r>
        <w:t xml:space="preserve">Art. 11.- Consumación y responsabilidad de los autores. </w:t>
      </w:r>
    </w:p>
    <w:p w14:paraId="16A3BAE0" w14:textId="77777777" w:rsidR="00CB7AB5" w:rsidRDefault="00CB7AB5" w:rsidP="00F400BB">
      <w:pPr>
        <w:spacing w:after="0" w:line="276" w:lineRule="auto"/>
        <w:jc w:val="both"/>
      </w:pPr>
    </w:p>
    <w:p w14:paraId="45279032" w14:textId="505FF23C" w:rsidR="00C103DB" w:rsidRDefault="00C103DB" w:rsidP="00F400BB">
      <w:pPr>
        <w:spacing w:after="0" w:line="276" w:lineRule="auto"/>
        <w:jc w:val="both"/>
      </w:pPr>
      <w:r>
        <w:t xml:space="preserve"> </w:t>
      </w:r>
      <w:r w:rsidR="00CB7AB5">
        <w:t>Solamente serán</w:t>
      </w:r>
      <w:r>
        <w:t xml:space="preserve"> </w:t>
      </w:r>
      <w:r w:rsidR="006F181E">
        <w:t>j</w:t>
      </w:r>
      <w:r>
        <w:t>o</w:t>
      </w:r>
      <w:r w:rsidR="006F181E">
        <w:t>r</w:t>
      </w:r>
      <w:r>
        <w:t>nadas las contravenci</w:t>
      </w:r>
      <w:r w:rsidR="006F181E">
        <w:t>ones consumadas</w:t>
      </w:r>
      <w:r>
        <w:t xml:space="preserve"> y de ellas, </w:t>
      </w:r>
      <w:r w:rsidR="00CB7AB5">
        <w:t>únicamente responderán</w:t>
      </w:r>
      <w:r>
        <w:t xml:space="preserve"> los autores.   </w:t>
      </w:r>
    </w:p>
    <w:p w14:paraId="45CDDC8C" w14:textId="77777777" w:rsidR="00CB7AB5" w:rsidRDefault="00CB7AB5" w:rsidP="00F400BB">
      <w:pPr>
        <w:spacing w:after="0" w:line="276" w:lineRule="auto"/>
        <w:jc w:val="both"/>
      </w:pPr>
    </w:p>
    <w:p w14:paraId="19D3B066" w14:textId="3D71590F" w:rsidR="00C103DB" w:rsidRDefault="00C103DB" w:rsidP="00F400BB">
      <w:pPr>
        <w:spacing w:after="0" w:line="276" w:lineRule="auto"/>
        <w:jc w:val="both"/>
      </w:pPr>
      <w:r>
        <w:t xml:space="preserve">Art. 12.- Caso de coexistencia de responsabilidad penal Las sanciones administrativas reguladas en esta Ordenanza, se impondrán sin perjuicio de la responsabilidad penal que pudieran deducir los tribunales </w:t>
      </w:r>
      <w:r w:rsidR="00CB7AB5">
        <w:t>judiciales,</w:t>
      </w:r>
    </w:p>
    <w:p w14:paraId="6C2DAB38" w14:textId="77777777" w:rsidR="00CB7AB5" w:rsidRDefault="00CB7AB5" w:rsidP="00F400BB">
      <w:pPr>
        <w:spacing w:after="0" w:line="276" w:lineRule="auto"/>
        <w:jc w:val="both"/>
      </w:pPr>
    </w:p>
    <w:p w14:paraId="131B3FC4" w14:textId="0BDCCD2E" w:rsidR="006F181E" w:rsidRDefault="00C103DB" w:rsidP="00F400BB">
      <w:pPr>
        <w:spacing w:after="0" w:line="276" w:lineRule="auto"/>
        <w:jc w:val="both"/>
      </w:pPr>
      <w:r>
        <w:t xml:space="preserve">Art. 13.- Exención de sanciones y responsabilidad. </w:t>
      </w:r>
    </w:p>
    <w:p w14:paraId="30B807F9" w14:textId="77777777" w:rsidR="00CB7AB5" w:rsidRDefault="00CB7AB5" w:rsidP="00F400BB">
      <w:pPr>
        <w:spacing w:after="0" w:line="276" w:lineRule="auto"/>
        <w:jc w:val="both"/>
      </w:pPr>
    </w:p>
    <w:p w14:paraId="71C9169F" w14:textId="77777777" w:rsidR="006F181E" w:rsidRDefault="00C103DB" w:rsidP="00F400BB">
      <w:pPr>
        <w:spacing w:after="0" w:line="276" w:lineRule="auto"/>
        <w:jc w:val="both"/>
      </w:pPr>
      <w:r>
        <w:t>Estarán exentos de sanción y sólo por los motivos expresados a continuación, las siguientes personas:</w:t>
      </w:r>
    </w:p>
    <w:p w14:paraId="7D223F13" w14:textId="77777777" w:rsidR="006F181E" w:rsidRDefault="00C103DB" w:rsidP="00F400BB">
      <w:pPr>
        <w:pStyle w:val="Prrafodelista"/>
        <w:numPr>
          <w:ilvl w:val="0"/>
          <w:numId w:val="4"/>
        </w:numPr>
        <w:spacing w:after="0" w:line="276" w:lineRule="auto"/>
        <w:jc w:val="both"/>
      </w:pPr>
      <w:r>
        <w:t xml:space="preserve">Los menores de catorce años. </w:t>
      </w:r>
    </w:p>
    <w:p w14:paraId="1BEB7B6E" w14:textId="1F16A005" w:rsidR="006F181E" w:rsidRDefault="00C103DB" w:rsidP="00F400BB">
      <w:pPr>
        <w:pStyle w:val="Prrafodelista"/>
        <w:numPr>
          <w:ilvl w:val="0"/>
          <w:numId w:val="4"/>
        </w:numPr>
        <w:spacing w:after="0" w:line="276" w:lineRule="auto"/>
        <w:jc w:val="both"/>
      </w:pPr>
      <w:r>
        <w:t xml:space="preserve"> Los</w:t>
      </w:r>
      <w:r w:rsidR="006F181E">
        <w:t xml:space="preserve"> </w:t>
      </w:r>
      <w:r>
        <w:t>que al momento de la contravención no estuvieren en situación de comprenderlo lícito de su acción, o cuando se determinare de acuerdo a esa comprensión, cualquiera de los motivos siguientes:</w:t>
      </w:r>
    </w:p>
    <w:p w14:paraId="42059B03" w14:textId="77777777" w:rsidR="00CB7AB5" w:rsidRDefault="00CB7AB5" w:rsidP="00CB7AB5">
      <w:pPr>
        <w:pStyle w:val="Prrafodelista"/>
        <w:spacing w:after="0" w:line="276" w:lineRule="auto"/>
        <w:jc w:val="both"/>
      </w:pPr>
    </w:p>
    <w:p w14:paraId="6834D0CA" w14:textId="77777777" w:rsidR="006F181E" w:rsidRDefault="00C103DB" w:rsidP="00F400BB">
      <w:pPr>
        <w:pStyle w:val="Prrafodelista"/>
        <w:numPr>
          <w:ilvl w:val="0"/>
          <w:numId w:val="5"/>
        </w:numPr>
        <w:spacing w:after="0" w:line="276" w:lineRule="auto"/>
        <w:jc w:val="both"/>
      </w:pPr>
      <w:r>
        <w:t>Enajenación mental.</w:t>
      </w:r>
    </w:p>
    <w:p w14:paraId="7009B9E5" w14:textId="77777777" w:rsidR="006F181E" w:rsidRDefault="00C103DB" w:rsidP="00F400BB">
      <w:pPr>
        <w:pStyle w:val="Prrafodelista"/>
        <w:numPr>
          <w:ilvl w:val="0"/>
          <w:numId w:val="5"/>
        </w:numPr>
        <w:spacing w:after="0" w:line="276" w:lineRule="auto"/>
        <w:jc w:val="both"/>
      </w:pPr>
      <w:r>
        <w:t xml:space="preserve">Grave perturbación de la conciencia; y </w:t>
      </w:r>
    </w:p>
    <w:p w14:paraId="2E3BDA6C" w14:textId="6C188898" w:rsidR="006F181E" w:rsidRDefault="00C103DB" w:rsidP="00F400BB">
      <w:pPr>
        <w:pStyle w:val="Prrafodelista"/>
        <w:numPr>
          <w:ilvl w:val="0"/>
          <w:numId w:val="5"/>
        </w:numPr>
        <w:spacing w:after="0" w:line="276" w:lineRule="auto"/>
        <w:jc w:val="both"/>
      </w:pPr>
      <w:r>
        <w:t xml:space="preserve">Desarrollo psíquico retardado. </w:t>
      </w:r>
    </w:p>
    <w:p w14:paraId="043D2C81" w14:textId="77777777" w:rsidR="00CB7AB5" w:rsidRDefault="00CB7AB5" w:rsidP="00CB7AB5">
      <w:pPr>
        <w:pStyle w:val="Prrafodelista"/>
        <w:spacing w:after="0" w:line="276" w:lineRule="auto"/>
        <w:ind w:left="1440"/>
        <w:jc w:val="both"/>
      </w:pPr>
    </w:p>
    <w:p w14:paraId="6922F18C" w14:textId="39E0F8F3" w:rsidR="00C103DB" w:rsidRDefault="00C103DB" w:rsidP="00F400BB">
      <w:pPr>
        <w:spacing w:after="0" w:line="276" w:lineRule="auto"/>
        <w:jc w:val="both"/>
      </w:pPr>
      <w:r>
        <w:t>No se considerará. estado grave de perturbación de la conciencia, cuando el contraventor actú</w:t>
      </w:r>
      <w:r w:rsidR="006F181E">
        <w:t>e</w:t>
      </w:r>
      <w:r>
        <w:t xml:space="preserve"> en estado de embriaguez o bajo el efecto de sustancias enervantes, alucinógenas, o semejantes, las cuales haya libremente decidido consumir. </w:t>
      </w:r>
    </w:p>
    <w:p w14:paraId="06BB62F0" w14:textId="77777777" w:rsidR="00CB7AB5" w:rsidRDefault="00CB7AB5" w:rsidP="00F400BB">
      <w:pPr>
        <w:spacing w:after="0" w:line="276" w:lineRule="auto"/>
        <w:jc w:val="both"/>
      </w:pPr>
    </w:p>
    <w:p w14:paraId="0DC57B7E" w14:textId="5DCF50CD" w:rsidR="006F181E" w:rsidRDefault="00C103DB" w:rsidP="00F400BB">
      <w:pPr>
        <w:spacing w:after="0" w:line="276" w:lineRule="auto"/>
        <w:jc w:val="both"/>
      </w:pPr>
      <w:r>
        <w:t xml:space="preserve">Art. 14.- Funcionarios Públicos. </w:t>
      </w:r>
    </w:p>
    <w:p w14:paraId="755BAA7A" w14:textId="77777777" w:rsidR="00CB7AB5" w:rsidRDefault="00CB7AB5" w:rsidP="00F400BB">
      <w:pPr>
        <w:spacing w:after="0" w:line="276" w:lineRule="auto"/>
        <w:jc w:val="both"/>
      </w:pPr>
    </w:p>
    <w:p w14:paraId="2736ED23" w14:textId="01341F20" w:rsidR="00CB7AB5" w:rsidRDefault="00C103DB" w:rsidP="00F400BB">
      <w:pPr>
        <w:spacing w:after="0" w:line="276" w:lineRule="auto"/>
        <w:jc w:val="both"/>
      </w:pPr>
      <w:r>
        <w:t xml:space="preserve">Si el contraventor fuere funcionario público, sufrirá además de la multa establecida, un incremento en la misma por una tercera parte del límite máximo correspondiente a la contravención. </w:t>
      </w:r>
    </w:p>
    <w:p w14:paraId="479AC612" w14:textId="77777777" w:rsidR="00CB7AB5" w:rsidRDefault="00CB7AB5" w:rsidP="00F400BB">
      <w:pPr>
        <w:spacing w:after="0" w:line="276" w:lineRule="auto"/>
        <w:jc w:val="both"/>
      </w:pPr>
    </w:p>
    <w:p w14:paraId="7C998669" w14:textId="4BA647E1" w:rsidR="00C103DB" w:rsidRDefault="00C103DB" w:rsidP="00F400BB">
      <w:pPr>
        <w:spacing w:after="0" w:line="276" w:lineRule="auto"/>
        <w:jc w:val="both"/>
      </w:pPr>
      <w:r>
        <w:t xml:space="preserve">Para los efectos de esta Ordenanza se entenderá como funcionarios públicos, aquellos que presten servicios retribuidos o gratuitos, permanentes o transitorios, civiles o militares, en la administración pública del estado, del municipio o de cualquier institución oficial autónoma, y que tenga la Potestad de considerar y decidir todo lo relativo a la organización y realización de los servicios públicos. </w:t>
      </w:r>
    </w:p>
    <w:p w14:paraId="45207035" w14:textId="77777777" w:rsidR="00CB7AB5" w:rsidRDefault="00CB7AB5" w:rsidP="00F400BB">
      <w:pPr>
        <w:spacing w:after="0" w:line="276" w:lineRule="auto"/>
        <w:jc w:val="both"/>
      </w:pPr>
    </w:p>
    <w:p w14:paraId="4D2A2BD6" w14:textId="087D898F" w:rsidR="006F181E" w:rsidRDefault="00C103DB" w:rsidP="00F400BB">
      <w:pPr>
        <w:spacing w:after="0" w:line="276" w:lineRule="auto"/>
        <w:jc w:val="both"/>
      </w:pPr>
      <w:proofErr w:type="spellStart"/>
      <w:r>
        <w:lastRenderedPageBreak/>
        <w:t>Ant</w:t>
      </w:r>
      <w:proofErr w:type="spellEnd"/>
      <w:r>
        <w:t xml:space="preserve">. 15.- Extinción de la acción </w:t>
      </w:r>
    </w:p>
    <w:p w14:paraId="5312E06E" w14:textId="77777777" w:rsidR="00CB7AB5" w:rsidRDefault="00CB7AB5" w:rsidP="00F400BB">
      <w:pPr>
        <w:spacing w:after="0" w:line="276" w:lineRule="auto"/>
        <w:jc w:val="both"/>
      </w:pPr>
    </w:p>
    <w:p w14:paraId="28C66255" w14:textId="17AD8A44" w:rsidR="00C103DB" w:rsidRDefault="00C103DB" w:rsidP="00F400BB">
      <w:pPr>
        <w:spacing w:after="0" w:line="276" w:lineRule="auto"/>
        <w:jc w:val="both"/>
      </w:pPr>
      <w:r>
        <w:t>La acción contravencional se extinguirá: Por la muerte del contraventor; y a los seis meses de haberse cometido el hecho, si la autoridad competente no hubiere iniciado el pro</w:t>
      </w:r>
      <w:r w:rsidR="006F181E">
        <w:t>c</w:t>
      </w:r>
      <w:r>
        <w:t xml:space="preserve">edimiento respectivo o no se hubiere emitido la resolución final </w:t>
      </w:r>
    </w:p>
    <w:p w14:paraId="779E1CF4" w14:textId="1638BF9E" w:rsidR="00CB7AB5" w:rsidRDefault="00CB7AB5" w:rsidP="00F400BB">
      <w:pPr>
        <w:spacing w:after="0" w:line="276" w:lineRule="auto"/>
        <w:jc w:val="both"/>
      </w:pPr>
    </w:p>
    <w:p w14:paraId="1A1BDA35" w14:textId="77777777" w:rsidR="00CB7AB5" w:rsidRDefault="00CB7AB5" w:rsidP="00F400BB">
      <w:pPr>
        <w:spacing w:after="0" w:line="276" w:lineRule="auto"/>
        <w:jc w:val="both"/>
      </w:pPr>
    </w:p>
    <w:p w14:paraId="5DB717D7" w14:textId="07C9BD12" w:rsidR="00C103DB" w:rsidRDefault="00C103DB" w:rsidP="00F400BB">
      <w:pPr>
        <w:spacing w:after="0" w:line="276" w:lineRule="auto"/>
        <w:jc w:val="both"/>
      </w:pPr>
      <w:proofErr w:type="spellStart"/>
      <w:r>
        <w:t>Ant</w:t>
      </w:r>
      <w:proofErr w:type="spellEnd"/>
      <w:r>
        <w:t xml:space="preserve">. 16.- Extinción de la sanción </w:t>
      </w:r>
    </w:p>
    <w:p w14:paraId="61671BE7" w14:textId="77777777" w:rsidR="00CB7AB5" w:rsidRDefault="00CB7AB5" w:rsidP="00F400BB">
      <w:pPr>
        <w:spacing w:after="0" w:line="276" w:lineRule="auto"/>
        <w:jc w:val="both"/>
      </w:pPr>
    </w:p>
    <w:p w14:paraId="53A8368F" w14:textId="77777777" w:rsidR="006F181E" w:rsidRDefault="00C103DB" w:rsidP="00F400BB">
      <w:pPr>
        <w:spacing w:after="0" w:line="276" w:lineRule="auto"/>
        <w:jc w:val="both"/>
      </w:pPr>
      <w:r>
        <w:t xml:space="preserve">La sanción contravencional se extinguirá. </w:t>
      </w:r>
    </w:p>
    <w:p w14:paraId="71F79C84" w14:textId="77777777" w:rsidR="006F181E" w:rsidRDefault="00C103DB" w:rsidP="00F400BB">
      <w:pPr>
        <w:pStyle w:val="Prrafodelista"/>
        <w:numPr>
          <w:ilvl w:val="0"/>
          <w:numId w:val="6"/>
        </w:numPr>
        <w:spacing w:after="0" w:line="276" w:lineRule="auto"/>
        <w:jc w:val="both"/>
      </w:pPr>
      <w:r>
        <w:t xml:space="preserve">Por la muerte del contraventor; y </w:t>
      </w:r>
    </w:p>
    <w:p w14:paraId="00A1514C" w14:textId="433C6159" w:rsidR="00C103DB" w:rsidRDefault="00C103DB" w:rsidP="00F400BB">
      <w:pPr>
        <w:pStyle w:val="Prrafodelista"/>
        <w:numPr>
          <w:ilvl w:val="0"/>
          <w:numId w:val="6"/>
        </w:numPr>
        <w:spacing w:after="0" w:line="276" w:lineRule="auto"/>
        <w:jc w:val="both"/>
      </w:pPr>
      <w:r>
        <w:t>Por prescripción a los tres años, contados a partir del día siguiente en que quede firme la resolución que la impone.</w:t>
      </w:r>
    </w:p>
    <w:p w14:paraId="7E6F74A9" w14:textId="77777777" w:rsidR="006F181E" w:rsidRDefault="006F181E" w:rsidP="00F400BB">
      <w:pPr>
        <w:pStyle w:val="Prrafodelista"/>
        <w:spacing w:after="0" w:line="276" w:lineRule="auto"/>
        <w:jc w:val="both"/>
      </w:pPr>
    </w:p>
    <w:p w14:paraId="4980EBE0" w14:textId="5998F438" w:rsidR="00C103DB" w:rsidRPr="006F181E" w:rsidRDefault="00C103DB" w:rsidP="00F400BB">
      <w:pPr>
        <w:spacing w:after="0" w:line="276" w:lineRule="auto"/>
        <w:jc w:val="center"/>
        <w:rPr>
          <w:b/>
          <w:bCs/>
        </w:rPr>
      </w:pPr>
      <w:r w:rsidRPr="006F181E">
        <w:rPr>
          <w:b/>
          <w:bCs/>
        </w:rPr>
        <w:t>TITULO II</w:t>
      </w:r>
    </w:p>
    <w:p w14:paraId="5BDDE361" w14:textId="40090C89" w:rsidR="00C103DB" w:rsidRDefault="00C103DB" w:rsidP="00F400BB">
      <w:pPr>
        <w:spacing w:after="0" w:line="276" w:lineRule="auto"/>
        <w:jc w:val="center"/>
        <w:rPr>
          <w:b/>
          <w:bCs/>
        </w:rPr>
      </w:pPr>
      <w:r w:rsidRPr="006F181E">
        <w:rPr>
          <w:b/>
          <w:bCs/>
        </w:rPr>
        <w:t>DE LAS CONTRAVENCIONES</w:t>
      </w:r>
    </w:p>
    <w:p w14:paraId="3632AD80" w14:textId="77777777" w:rsidR="00CB7AB5" w:rsidRPr="006F181E" w:rsidRDefault="00CB7AB5" w:rsidP="00F400BB">
      <w:pPr>
        <w:spacing w:after="0" w:line="276" w:lineRule="auto"/>
        <w:jc w:val="center"/>
        <w:rPr>
          <w:b/>
          <w:bCs/>
        </w:rPr>
      </w:pPr>
    </w:p>
    <w:p w14:paraId="33F2E7B8" w14:textId="08B05D28" w:rsidR="00C103DB" w:rsidRDefault="00C103DB" w:rsidP="00F400BB">
      <w:pPr>
        <w:spacing w:after="0" w:line="276" w:lineRule="auto"/>
        <w:jc w:val="both"/>
      </w:pPr>
    </w:p>
    <w:p w14:paraId="42401DA3" w14:textId="5136D726" w:rsidR="006F181E" w:rsidRDefault="00CB7AB5" w:rsidP="00F400BB">
      <w:pPr>
        <w:spacing w:after="0" w:line="276" w:lineRule="auto"/>
        <w:jc w:val="both"/>
      </w:pPr>
      <w:r>
        <w:t>A</w:t>
      </w:r>
      <w:r w:rsidR="00C103DB">
        <w:t xml:space="preserve">rt. 17.- Lanzamiento de basura o ripio </w:t>
      </w:r>
    </w:p>
    <w:p w14:paraId="3FE8A9DE" w14:textId="77777777" w:rsidR="00CB7AB5" w:rsidRDefault="00CB7AB5" w:rsidP="00F400BB">
      <w:pPr>
        <w:spacing w:after="0" w:line="276" w:lineRule="auto"/>
        <w:jc w:val="both"/>
      </w:pPr>
    </w:p>
    <w:p w14:paraId="3FC962B1" w14:textId="2474EB46" w:rsidR="006F181E" w:rsidRDefault="00C103DB" w:rsidP="00F400BB">
      <w:pPr>
        <w:spacing w:after="0" w:line="276" w:lineRule="auto"/>
        <w:jc w:val="both"/>
      </w:pPr>
      <w:r>
        <w:t xml:space="preserve">El </w:t>
      </w:r>
      <w:r w:rsidR="00CB7AB5">
        <w:t>que,</w:t>
      </w:r>
      <w:r>
        <w:t xml:space="preserve"> sin hacer uso de los basureros habilitados por la municipalidad, ubicare o arrojare basura o residuos sólidos hacia el espacio Público, como calles, aceras, zonas verdes, terrenos baldíos, o en cualquier otro sitio donde causen o puedan causar daño a la salud pública,</w:t>
      </w:r>
      <w:r w:rsidR="006F181E">
        <w:t xml:space="preserve"> </w:t>
      </w:r>
      <w:r>
        <w:t xml:space="preserve">'o perturbar el libre tránsito peatonal o vehiculas, así </w:t>
      </w:r>
      <w:r w:rsidR="006F181E">
        <w:t>como</w:t>
      </w:r>
      <w:r>
        <w:t xml:space="preserve"> causar una eventual obstrucción al sistema de </w:t>
      </w:r>
      <w:r w:rsidR="006F181E">
        <w:t>alcantarillado</w:t>
      </w:r>
      <w:r>
        <w:t xml:space="preserve"> o deteriorar el ambiente o estética de la ciudad, de supermercado. </w:t>
      </w:r>
    </w:p>
    <w:p w14:paraId="3472A4E3" w14:textId="77777777" w:rsidR="00CB7AB5" w:rsidRDefault="00CB7AB5" w:rsidP="00F400BB">
      <w:pPr>
        <w:spacing w:after="0" w:line="276" w:lineRule="auto"/>
        <w:jc w:val="both"/>
      </w:pPr>
    </w:p>
    <w:p w14:paraId="1EC1EA07" w14:textId="2D2C64BE" w:rsidR="006F181E" w:rsidRDefault="00C103DB" w:rsidP="00F400BB">
      <w:pPr>
        <w:spacing w:after="0" w:line="276" w:lineRule="auto"/>
        <w:jc w:val="both"/>
      </w:pPr>
      <w:r>
        <w:t>Cantidades mayores alas arriba mencio</w:t>
      </w:r>
      <w:r w:rsidR="006F181E">
        <w:t>n</w:t>
      </w:r>
      <w:r>
        <w:t xml:space="preserve">adas, serán sancionadas con multa de cincuenta cero uno a ciento quince dólares. </w:t>
      </w:r>
    </w:p>
    <w:p w14:paraId="1B21A36B" w14:textId="77777777" w:rsidR="00CB7AB5" w:rsidRDefault="00CB7AB5" w:rsidP="00F400BB">
      <w:pPr>
        <w:spacing w:after="0" w:line="276" w:lineRule="auto"/>
        <w:jc w:val="both"/>
      </w:pPr>
    </w:p>
    <w:p w14:paraId="643AD5B0" w14:textId="748703E7" w:rsidR="006F181E" w:rsidRDefault="00C103DB" w:rsidP="00F400BB">
      <w:pPr>
        <w:spacing w:after="0" w:line="276" w:lineRule="auto"/>
        <w:jc w:val="both"/>
      </w:pPr>
      <w:r>
        <w:t xml:space="preserve">El que estuviere construyendo o edificando y sacare a las aceras o calles el pio, se le concederá como tiempo máximo para desalojar tres días, y el que no cumpla se hará acreedor a una multa de veinticinco a. ciento quince dólares. </w:t>
      </w:r>
    </w:p>
    <w:p w14:paraId="7AADB26B" w14:textId="77777777" w:rsidR="00CB7AB5" w:rsidRDefault="00CB7AB5" w:rsidP="00F400BB">
      <w:pPr>
        <w:spacing w:after="0" w:line="276" w:lineRule="auto"/>
        <w:jc w:val="both"/>
      </w:pPr>
    </w:p>
    <w:p w14:paraId="548C00EE" w14:textId="252CFFBF" w:rsidR="00C103DB" w:rsidRDefault="00C103DB" w:rsidP="00F400BB">
      <w:pPr>
        <w:spacing w:after="0" w:line="276" w:lineRule="auto"/>
        <w:jc w:val="both"/>
      </w:pPr>
      <w:r>
        <w:t xml:space="preserve">Si la contravención fuere cometida cerca de centros educativos, centros de salud, zonas protegidas o de patrimonio histórico, la sanción será aumentada hasta en una tercera parte del máximo. </w:t>
      </w:r>
    </w:p>
    <w:p w14:paraId="4A5BF6B0" w14:textId="77777777" w:rsidR="00CB7AB5" w:rsidRDefault="00CB7AB5" w:rsidP="00F400BB">
      <w:pPr>
        <w:spacing w:after="0" w:line="276" w:lineRule="auto"/>
        <w:jc w:val="both"/>
      </w:pPr>
    </w:p>
    <w:p w14:paraId="11BCF8B7" w14:textId="45138F89" w:rsidR="006F181E" w:rsidRDefault="00C103DB" w:rsidP="00F400BB">
      <w:pPr>
        <w:spacing w:after="0" w:line="276" w:lineRule="auto"/>
        <w:jc w:val="both"/>
      </w:pPr>
      <w:r>
        <w:t>Art. 17-A.- Funcionamiento de talleres</w:t>
      </w:r>
      <w:r w:rsidR="006F181E">
        <w:t xml:space="preserve"> </w:t>
      </w:r>
      <w:r>
        <w:t xml:space="preserve">en área urbana </w:t>
      </w:r>
    </w:p>
    <w:p w14:paraId="1A764D31" w14:textId="77777777" w:rsidR="00CB7AB5" w:rsidRDefault="00CB7AB5" w:rsidP="00F400BB">
      <w:pPr>
        <w:spacing w:after="0" w:line="276" w:lineRule="auto"/>
        <w:jc w:val="both"/>
      </w:pPr>
    </w:p>
    <w:p w14:paraId="1A0C9250" w14:textId="477C2326" w:rsidR="00C103DB" w:rsidRDefault="00C103DB" w:rsidP="00F400BB">
      <w:pPr>
        <w:spacing w:after="0" w:line="276" w:lineRule="auto"/>
        <w:jc w:val="both"/>
      </w:pPr>
      <w:r>
        <w:t>Los pos</w:t>
      </w:r>
      <w:r w:rsidR="006F181E">
        <w:t>e</w:t>
      </w:r>
      <w:r>
        <w:t xml:space="preserve">edores de talleres de mecánica automotriz reparación de motocicletas, reparación de llantas, carpinterías, de estructuras metálicas y de cualquier naturaleza que se encuentren instalados y funcionando en el radio urbano del municipio, y que por su misma condición puedan dañar la salud de las personas y el medio ambiente, tendrán que desplazarse a otro lugar fuera del radio urbano en un tiempo máximo de tres meses a parir de la vigencia de esta Ordenanza </w:t>
      </w:r>
      <w:r>
        <w:lastRenderedPageBreak/>
        <w:t xml:space="preserve">previa notificación, y el que no lo hiciere se hará acreedor a una multa de trescientos dólares y a la clausura del negocio o establecimiento. </w:t>
      </w:r>
    </w:p>
    <w:p w14:paraId="005D3430" w14:textId="77777777" w:rsidR="00CB7AB5" w:rsidRDefault="00CB7AB5" w:rsidP="00F400BB">
      <w:pPr>
        <w:spacing w:after="0" w:line="276" w:lineRule="auto"/>
        <w:jc w:val="both"/>
      </w:pPr>
    </w:p>
    <w:p w14:paraId="0E5C4BD2" w14:textId="12A7BE94" w:rsidR="00FA69B5" w:rsidRDefault="00C103DB" w:rsidP="00F400BB">
      <w:pPr>
        <w:spacing w:after="0" w:line="276" w:lineRule="auto"/>
        <w:jc w:val="both"/>
      </w:pPr>
      <w:r>
        <w:t xml:space="preserve">Art. 18.- Lanzamiento de aguas servidas </w:t>
      </w:r>
    </w:p>
    <w:p w14:paraId="4846DC87" w14:textId="77777777" w:rsidR="00CB7AB5" w:rsidRDefault="00CB7AB5" w:rsidP="00F400BB">
      <w:pPr>
        <w:spacing w:after="0" w:line="276" w:lineRule="auto"/>
        <w:jc w:val="both"/>
      </w:pPr>
    </w:p>
    <w:p w14:paraId="6974AAFD" w14:textId="77777777" w:rsidR="00EF4022" w:rsidRDefault="00C103DB" w:rsidP="00F400BB">
      <w:pPr>
        <w:spacing w:after="0" w:line="276" w:lineRule="auto"/>
        <w:jc w:val="both"/>
      </w:pPr>
      <w:r>
        <w:t xml:space="preserve">El que lanzare aguas jabonosas, sucias o de cualquier tipo, a la acera u otros espacios de la vía pública y que por la naturaleza de su uso no puedan clasificarse como aguas lluvias, serán sancionadas con multa de veintitrés a sesenta dólares. </w:t>
      </w:r>
    </w:p>
    <w:p w14:paraId="4B379FE2" w14:textId="10EABBC6" w:rsidR="00C103DB" w:rsidRDefault="00C103DB" w:rsidP="00F400BB">
      <w:pPr>
        <w:spacing w:after="0" w:line="276" w:lineRule="auto"/>
        <w:jc w:val="both"/>
      </w:pPr>
      <w:r>
        <w:t xml:space="preserve">Si la contravención fuere cometida cerca de centros educativos, centros de salud. zonas protegidas o de patrimonio histórico la sanción será aumentada hasta en una tercera parte del máximo. </w:t>
      </w:r>
    </w:p>
    <w:p w14:paraId="1832553A" w14:textId="77777777" w:rsidR="00EF4022" w:rsidRDefault="00EF4022" w:rsidP="00F400BB">
      <w:pPr>
        <w:spacing w:after="0" w:line="276" w:lineRule="auto"/>
        <w:jc w:val="both"/>
      </w:pPr>
    </w:p>
    <w:p w14:paraId="440EF25A" w14:textId="5DFC51AF" w:rsidR="00FA69B5" w:rsidRDefault="00C103DB" w:rsidP="00F400BB">
      <w:pPr>
        <w:spacing w:after="0" w:line="276" w:lineRule="auto"/>
        <w:jc w:val="both"/>
      </w:pPr>
      <w:r>
        <w:t xml:space="preserve">Art. 19.- Emisión de gases contaminantes </w:t>
      </w:r>
    </w:p>
    <w:p w14:paraId="33D68895" w14:textId="77777777" w:rsidR="00EF4022" w:rsidRDefault="00EF4022" w:rsidP="00F400BB">
      <w:pPr>
        <w:spacing w:after="0" w:line="276" w:lineRule="auto"/>
        <w:jc w:val="both"/>
      </w:pPr>
    </w:p>
    <w:p w14:paraId="63B70F9C" w14:textId="48428615" w:rsidR="00FA69B5" w:rsidRDefault="00C103DB" w:rsidP="00F400BB">
      <w:pPr>
        <w:spacing w:after="0" w:line="276" w:lineRule="auto"/>
        <w:jc w:val="both"/>
      </w:pPr>
      <w:r>
        <w:t>Los que en la vía pública o en zonas habitacionales o residenciales quemaren materiales que produzcan humo, gases y/o vapores contaminantes, serán sancionados con multa de treinta y cinco a sesenta dólares. Dicha sanción se incrementará en una tercera parte del máximo si la contravención 34 sometiere en la cercanía de centros educativos, centros de salud, Zonas protegidas o de patrimonio histórico</w:t>
      </w:r>
      <w:r w:rsidR="00FA69B5">
        <w:t>.</w:t>
      </w:r>
      <w:r>
        <w:t xml:space="preserve"> </w:t>
      </w:r>
    </w:p>
    <w:p w14:paraId="3B1EB82F" w14:textId="77777777" w:rsidR="00EF4022" w:rsidRDefault="00EF4022" w:rsidP="00F400BB">
      <w:pPr>
        <w:spacing w:after="0" w:line="276" w:lineRule="auto"/>
        <w:jc w:val="both"/>
      </w:pPr>
    </w:p>
    <w:p w14:paraId="16B03D52" w14:textId="248CB3C6" w:rsidR="00FA69B5" w:rsidRDefault="00C103DB" w:rsidP="00F400BB">
      <w:pPr>
        <w:spacing w:after="0" w:line="276" w:lineRule="auto"/>
        <w:jc w:val="both"/>
      </w:pPr>
      <w:r>
        <w:t>Art. 20.- Incumplimiento de las normas de contro</w:t>
      </w:r>
      <w:r w:rsidR="00FA69B5">
        <w:t>l</w:t>
      </w:r>
      <w:r>
        <w:t xml:space="preserve"> de ruidos </w:t>
      </w:r>
    </w:p>
    <w:p w14:paraId="44D97E75" w14:textId="77777777" w:rsidR="00EF4022" w:rsidRDefault="00EF4022" w:rsidP="00F400BB">
      <w:pPr>
        <w:spacing w:after="0" w:line="276" w:lineRule="auto"/>
        <w:jc w:val="both"/>
      </w:pPr>
    </w:p>
    <w:p w14:paraId="70D60CB7" w14:textId="5EB2CF0D" w:rsidR="00EF4022" w:rsidRDefault="00C103DB" w:rsidP="00F400BB">
      <w:pPr>
        <w:spacing w:after="0" w:line="276" w:lineRule="auto"/>
        <w:jc w:val="both"/>
      </w:pPr>
      <w:r>
        <w:t xml:space="preserve">El que incumpliere las regulaciones referidas al control de ruidos en zonas residenciales, centros de salud, centros educativos, será sancionado con multa de treinta y cinco a sesenta dólares. </w:t>
      </w:r>
    </w:p>
    <w:p w14:paraId="0CBE0842" w14:textId="77777777" w:rsidR="00EF4022" w:rsidRDefault="00EF4022" w:rsidP="00F400BB">
      <w:pPr>
        <w:spacing w:after="0" w:line="276" w:lineRule="auto"/>
        <w:jc w:val="both"/>
      </w:pPr>
    </w:p>
    <w:p w14:paraId="110736AD" w14:textId="714F79FB" w:rsidR="00FA69B5" w:rsidRDefault="00C103DB" w:rsidP="00F400BB">
      <w:pPr>
        <w:spacing w:after="0" w:line="276" w:lineRule="auto"/>
        <w:jc w:val="both"/>
      </w:pPr>
      <w:r>
        <w:t>Art 21</w:t>
      </w:r>
      <w:r w:rsidR="00FA69B5">
        <w:t>.-</w:t>
      </w:r>
      <w:r>
        <w:t xml:space="preserve">Comercio de animales o plantas sujetos a protección legal </w:t>
      </w:r>
    </w:p>
    <w:p w14:paraId="11078042" w14:textId="77777777" w:rsidR="00EF4022" w:rsidRDefault="00EF4022" w:rsidP="00F400BB">
      <w:pPr>
        <w:spacing w:after="0" w:line="276" w:lineRule="auto"/>
        <w:jc w:val="both"/>
      </w:pPr>
    </w:p>
    <w:p w14:paraId="0823DBCC" w14:textId="287F054B" w:rsidR="00C103DB" w:rsidRDefault="00C103DB" w:rsidP="00F400BB">
      <w:pPr>
        <w:spacing w:after="0" w:line="276" w:lineRule="auto"/>
        <w:jc w:val="both"/>
      </w:pPr>
      <w:r>
        <w:t xml:space="preserve">El </w:t>
      </w:r>
      <w:r w:rsidR="00EF4022">
        <w:t>que,</w:t>
      </w:r>
      <w:r>
        <w:t xml:space="preserve"> en vías públicas, establecimientos no autorizados o en unidades de transporte público, comerciare con animales o plantas sujetas a protección legal, se procederá a su decomiso y será sancionado con multa dé treinta y cinco dólares a sesenta dólares.  </w:t>
      </w:r>
    </w:p>
    <w:p w14:paraId="342959EF" w14:textId="77777777" w:rsidR="00EF4022" w:rsidRDefault="00EF4022" w:rsidP="00F400BB">
      <w:pPr>
        <w:spacing w:after="0" w:line="276" w:lineRule="auto"/>
        <w:jc w:val="both"/>
      </w:pPr>
    </w:p>
    <w:p w14:paraId="483DF911" w14:textId="316C085B" w:rsidR="00FA69B5" w:rsidRDefault="00C103DB" w:rsidP="00F400BB">
      <w:pPr>
        <w:spacing w:after="0" w:line="276" w:lineRule="auto"/>
        <w:jc w:val="both"/>
      </w:pPr>
      <w:r>
        <w:t xml:space="preserve">Art: 22.- Fumar en lugares no autorizados </w:t>
      </w:r>
    </w:p>
    <w:p w14:paraId="18895F6E" w14:textId="77777777" w:rsidR="00EF4022" w:rsidRDefault="00EF4022" w:rsidP="00F400BB">
      <w:pPr>
        <w:spacing w:after="0" w:line="276" w:lineRule="auto"/>
        <w:jc w:val="both"/>
      </w:pPr>
    </w:p>
    <w:p w14:paraId="62B3E0A6" w14:textId="2BFACE89" w:rsidR="00C103DB" w:rsidRDefault="00C103DB" w:rsidP="00F400BB">
      <w:pPr>
        <w:spacing w:after="0" w:line="276" w:lineRule="auto"/>
        <w:jc w:val="both"/>
      </w:pPr>
      <w:r>
        <w:t>El que fumare en oficinas públicas, restaurantes, unidades de transporte Público, u otros lugares encerrados donde ingrese el público, será san</w:t>
      </w:r>
      <w:r w:rsidR="00FA69B5">
        <w:t>c</w:t>
      </w:r>
      <w:r>
        <w:t xml:space="preserve">ionado con multa de doce a treinta. y cinco dólares, a menos que lo haga en la zona especialmente dedicada para ello. </w:t>
      </w:r>
    </w:p>
    <w:p w14:paraId="4FD231C3" w14:textId="77777777" w:rsidR="00EF4022" w:rsidRDefault="00EF4022" w:rsidP="00F400BB">
      <w:pPr>
        <w:spacing w:after="0" w:line="276" w:lineRule="auto"/>
        <w:jc w:val="both"/>
      </w:pPr>
    </w:p>
    <w:p w14:paraId="0F2B9C94" w14:textId="4DCBF76E" w:rsidR="00FA69B5" w:rsidRDefault="00C103DB" w:rsidP="00F400BB">
      <w:pPr>
        <w:spacing w:after="0" w:line="276" w:lineRule="auto"/>
        <w:jc w:val="both"/>
      </w:pPr>
      <w:r>
        <w:t xml:space="preserve">Art. 23.- Necesidades fisiológicas en lugares no autorizados </w:t>
      </w:r>
    </w:p>
    <w:p w14:paraId="24E01EE3" w14:textId="77777777" w:rsidR="00EF4022" w:rsidRDefault="00EF4022" w:rsidP="00F400BB">
      <w:pPr>
        <w:spacing w:after="0" w:line="276" w:lineRule="auto"/>
        <w:jc w:val="both"/>
      </w:pPr>
    </w:p>
    <w:p w14:paraId="1466032E" w14:textId="26DE6F2D" w:rsidR="00C103DB" w:rsidRDefault="00C103DB" w:rsidP="00F400BB">
      <w:pPr>
        <w:spacing w:after="0" w:line="276" w:lineRule="auto"/>
        <w:jc w:val="both"/>
      </w:pPr>
      <w:r>
        <w:t>El que hiciere sus necesidades fisiológicas en establecimientos, vías o lugares públicos no destinados para tal fin, será sancionado con multa de doce a veinticinco dólares.</w:t>
      </w:r>
    </w:p>
    <w:p w14:paraId="3E5BD469" w14:textId="77777777" w:rsidR="00FA69B5" w:rsidRDefault="00FA69B5" w:rsidP="00F400BB">
      <w:pPr>
        <w:spacing w:after="0" w:line="276" w:lineRule="auto"/>
        <w:jc w:val="both"/>
      </w:pPr>
    </w:p>
    <w:p w14:paraId="7E6C08AF" w14:textId="77777777" w:rsidR="00DE0A7D" w:rsidRDefault="00DE0A7D" w:rsidP="00F400BB">
      <w:pPr>
        <w:spacing w:after="0" w:line="276" w:lineRule="auto"/>
        <w:jc w:val="both"/>
      </w:pPr>
    </w:p>
    <w:p w14:paraId="11960A8D" w14:textId="77777777" w:rsidR="00DE0A7D" w:rsidRDefault="00DE0A7D" w:rsidP="00F400BB">
      <w:pPr>
        <w:spacing w:after="0" w:line="276" w:lineRule="auto"/>
        <w:jc w:val="both"/>
      </w:pPr>
    </w:p>
    <w:p w14:paraId="441F8921" w14:textId="77777777" w:rsidR="00DE0A7D" w:rsidRDefault="00DE0A7D" w:rsidP="00F400BB">
      <w:pPr>
        <w:spacing w:after="0" w:line="276" w:lineRule="auto"/>
        <w:jc w:val="both"/>
      </w:pPr>
    </w:p>
    <w:p w14:paraId="23FFE0B6" w14:textId="392FD0FB" w:rsidR="00FA69B5" w:rsidRDefault="00C103DB" w:rsidP="00DE0A7D">
      <w:pPr>
        <w:spacing w:after="0" w:line="360" w:lineRule="auto"/>
        <w:jc w:val="center"/>
        <w:rPr>
          <w:b/>
          <w:bCs/>
        </w:rPr>
      </w:pPr>
      <w:r w:rsidRPr="00FA69B5">
        <w:rPr>
          <w:b/>
          <w:bCs/>
        </w:rPr>
        <w:lastRenderedPageBreak/>
        <w:t xml:space="preserve">CAPÍTULO </w:t>
      </w:r>
      <w:r w:rsidR="00FA69B5">
        <w:rPr>
          <w:b/>
          <w:bCs/>
        </w:rPr>
        <w:t>I</w:t>
      </w:r>
      <w:r w:rsidRPr="00FA69B5">
        <w:rPr>
          <w:b/>
          <w:bCs/>
        </w:rPr>
        <w:t xml:space="preserve">I </w:t>
      </w:r>
    </w:p>
    <w:p w14:paraId="1A68304F" w14:textId="0BA715E6" w:rsidR="00C103DB" w:rsidRPr="00FA69B5" w:rsidRDefault="00C103DB" w:rsidP="00DE0A7D">
      <w:pPr>
        <w:spacing w:after="0" w:line="360" w:lineRule="auto"/>
        <w:jc w:val="center"/>
        <w:rPr>
          <w:b/>
          <w:bCs/>
        </w:rPr>
      </w:pPr>
      <w:r w:rsidRPr="00FA69B5">
        <w:rPr>
          <w:b/>
          <w:bCs/>
        </w:rPr>
        <w:t>CONTRAVENCIÓN CONTRA EL ORDEN PÚBLICO;</w:t>
      </w:r>
    </w:p>
    <w:p w14:paraId="2A1200FF" w14:textId="450DC1D5" w:rsidR="00C103DB" w:rsidRDefault="00C103DB" w:rsidP="00DE0A7D">
      <w:pPr>
        <w:spacing w:after="0" w:line="360" w:lineRule="auto"/>
        <w:jc w:val="center"/>
        <w:rPr>
          <w:b/>
          <w:bCs/>
        </w:rPr>
      </w:pPr>
      <w:r w:rsidRPr="00FA69B5">
        <w:rPr>
          <w:b/>
          <w:bCs/>
        </w:rPr>
        <w:t>EL BIEN COMÚN Y LA TRANQUILIDAD MUNICIPAL.</w:t>
      </w:r>
    </w:p>
    <w:p w14:paraId="3BD1DA47" w14:textId="77777777" w:rsidR="00EF4022" w:rsidRPr="00FA69B5" w:rsidRDefault="00EF4022" w:rsidP="00F400BB">
      <w:pPr>
        <w:spacing w:after="0" w:line="276" w:lineRule="auto"/>
        <w:jc w:val="center"/>
        <w:rPr>
          <w:b/>
          <w:bCs/>
        </w:rPr>
      </w:pPr>
    </w:p>
    <w:p w14:paraId="59A94B12" w14:textId="7CAF9DB9" w:rsidR="00FA69B5" w:rsidRDefault="00C103DB" w:rsidP="00F400BB">
      <w:pPr>
        <w:spacing w:after="0" w:line="276" w:lineRule="auto"/>
        <w:jc w:val="both"/>
      </w:pPr>
      <w:proofErr w:type="spellStart"/>
      <w:r>
        <w:t>Ant</w:t>
      </w:r>
      <w:proofErr w:type="spellEnd"/>
      <w:r>
        <w:t xml:space="preserve">. 24.- Venta de drogas y otros a menores de edad </w:t>
      </w:r>
    </w:p>
    <w:p w14:paraId="7842AA6E" w14:textId="77777777" w:rsidR="00EF4022" w:rsidRDefault="00EF4022" w:rsidP="00F400BB">
      <w:pPr>
        <w:spacing w:after="0" w:line="276" w:lineRule="auto"/>
        <w:jc w:val="both"/>
      </w:pPr>
    </w:p>
    <w:p w14:paraId="0FBCF641" w14:textId="30913147" w:rsidR="00C103DB" w:rsidRDefault="00C103DB" w:rsidP="00F400BB">
      <w:pPr>
        <w:spacing w:after="0" w:line="276" w:lineRule="auto"/>
        <w:jc w:val="both"/>
      </w:pPr>
      <w:r>
        <w:t xml:space="preserve">El que vendiere en lugares públicos a menores de edad drogas, estupefacientes o cualquier producto de composición tóxica, será sancionado con multa de trescientos cincuenta a quinientos setenta y cinco dólares. La venta de bebidas embriagantes a menores de edad, será sancionada conforme a la Ordenanza Reguladora de la Actividad de Comercialización y Consumo de Bebidas de contenido alcohólico y a la Ley Reguladora de la comercialización del alcohol y bebidas alcohólicas. </w:t>
      </w:r>
    </w:p>
    <w:p w14:paraId="4D1C3940" w14:textId="77777777" w:rsidR="00EF4022" w:rsidRDefault="00EF4022" w:rsidP="00F400BB">
      <w:pPr>
        <w:spacing w:after="0" w:line="276" w:lineRule="auto"/>
        <w:jc w:val="both"/>
      </w:pPr>
    </w:p>
    <w:p w14:paraId="5F3FD741" w14:textId="4ECD1887" w:rsidR="00C103DB" w:rsidRDefault="00C103DB" w:rsidP="00F400BB">
      <w:pPr>
        <w:spacing w:after="0" w:line="276" w:lineRule="auto"/>
        <w:jc w:val="both"/>
      </w:pPr>
      <w:proofErr w:type="spellStart"/>
      <w:r>
        <w:t>An</w:t>
      </w:r>
      <w:proofErr w:type="spellEnd"/>
      <w:r>
        <w:t>. 25.- Consumo de drogas o sustancias afines</w:t>
      </w:r>
      <w:r w:rsidR="00FA69B5">
        <w:t>.</w:t>
      </w:r>
      <w:r>
        <w:t xml:space="preserve"> </w:t>
      </w:r>
    </w:p>
    <w:p w14:paraId="2D32C970" w14:textId="77777777" w:rsidR="00EF4022" w:rsidRDefault="00EF4022" w:rsidP="00F400BB">
      <w:pPr>
        <w:spacing w:after="0" w:line="276" w:lineRule="auto"/>
        <w:jc w:val="both"/>
      </w:pPr>
    </w:p>
    <w:p w14:paraId="144CE5DD" w14:textId="106691BA" w:rsidR="00FA69B5" w:rsidRDefault="00C103DB" w:rsidP="00F400BB">
      <w:pPr>
        <w:spacing w:after="0" w:line="276" w:lineRule="auto"/>
        <w:jc w:val="both"/>
      </w:pPr>
      <w:r>
        <w:t xml:space="preserve">El que en las vías, establecimientos o unidades de transporte público, consumiere drogas o sustancias afines, será sancionado con multa de sesenta a ciento quince dólares. </w:t>
      </w:r>
    </w:p>
    <w:p w14:paraId="49F13D59" w14:textId="77777777" w:rsidR="00EF4022" w:rsidRDefault="00EF4022" w:rsidP="00F400BB">
      <w:pPr>
        <w:spacing w:after="0" w:line="276" w:lineRule="auto"/>
        <w:jc w:val="both"/>
      </w:pPr>
    </w:p>
    <w:p w14:paraId="2F31C8EF" w14:textId="46CB62B0" w:rsidR="00C103DB" w:rsidRDefault="00C103DB" w:rsidP="00F400BB">
      <w:pPr>
        <w:spacing w:after="0" w:line="276" w:lineRule="auto"/>
        <w:jc w:val="both"/>
      </w:pPr>
      <w:r>
        <w:t xml:space="preserve">En igual sanción incurrirá el propietario del negocio o establecimiento que tolerare dicho consumo al interior de su local. </w:t>
      </w:r>
    </w:p>
    <w:p w14:paraId="0395CE3C" w14:textId="77777777" w:rsidR="00EF4022" w:rsidRDefault="00EF4022" w:rsidP="00F400BB">
      <w:pPr>
        <w:spacing w:after="0" w:line="276" w:lineRule="auto"/>
        <w:jc w:val="both"/>
      </w:pPr>
    </w:p>
    <w:p w14:paraId="57BBCAB8" w14:textId="25159489" w:rsidR="00FA69B5" w:rsidRDefault="00C103DB" w:rsidP="00F400BB">
      <w:pPr>
        <w:spacing w:after="0" w:line="276" w:lineRule="auto"/>
        <w:jc w:val="both"/>
      </w:pPr>
      <w:r>
        <w:t xml:space="preserve">Art. 26.- Consumo de bebidas alcohólicas en lugares no autorizados. </w:t>
      </w:r>
    </w:p>
    <w:p w14:paraId="47F02336" w14:textId="77777777" w:rsidR="00EF4022" w:rsidRDefault="00EF4022" w:rsidP="00F400BB">
      <w:pPr>
        <w:spacing w:after="0" w:line="276" w:lineRule="auto"/>
        <w:jc w:val="both"/>
      </w:pPr>
    </w:p>
    <w:p w14:paraId="4D35A32F" w14:textId="6283A77B" w:rsidR="00FA69B5" w:rsidRDefault="00C103DB" w:rsidP="00F400BB">
      <w:pPr>
        <w:spacing w:after="0" w:line="276" w:lineRule="auto"/>
        <w:jc w:val="both"/>
      </w:pPr>
      <w:r>
        <w:t>El que consumiere bebidas alcohólicas en lugares, negocios o establecimientos públicos que no hayan sido autorizados para ello, será sancionado con multa de veintitrés a sesenta dólares.</w:t>
      </w:r>
    </w:p>
    <w:p w14:paraId="6FBD03DB" w14:textId="77777777" w:rsidR="00EF4022" w:rsidRDefault="00EF4022" w:rsidP="00F400BB">
      <w:pPr>
        <w:spacing w:after="0" w:line="276" w:lineRule="auto"/>
        <w:jc w:val="both"/>
      </w:pPr>
    </w:p>
    <w:p w14:paraId="3D1FB5E0" w14:textId="4149D129" w:rsidR="00FA69B5" w:rsidRDefault="00C103DB" w:rsidP="00F400BB">
      <w:pPr>
        <w:spacing w:after="0" w:line="276" w:lineRule="auto"/>
        <w:jc w:val="both"/>
      </w:pPr>
      <w:r>
        <w:t xml:space="preserve"> En igual sanción incurrirá el propietario de negocio o establecimiento que tolerare dicho consumo. </w:t>
      </w:r>
    </w:p>
    <w:p w14:paraId="47E9DB40" w14:textId="77777777" w:rsidR="00EF4022" w:rsidRDefault="00EF4022" w:rsidP="00F400BB">
      <w:pPr>
        <w:spacing w:after="0" w:line="276" w:lineRule="auto"/>
        <w:jc w:val="both"/>
      </w:pPr>
    </w:p>
    <w:p w14:paraId="4FBBF2C4" w14:textId="718CF96B" w:rsidR="00FA69B5" w:rsidRDefault="00C103DB" w:rsidP="00F400BB">
      <w:pPr>
        <w:spacing w:after="0" w:line="276" w:lineRule="auto"/>
        <w:jc w:val="both"/>
      </w:pPr>
      <w:r>
        <w:t xml:space="preserve">Art. 27.- Fabricación de artefactos pirotécnicos. </w:t>
      </w:r>
    </w:p>
    <w:p w14:paraId="48496F8A" w14:textId="77777777" w:rsidR="00EF4022" w:rsidRDefault="00EF4022" w:rsidP="00F400BB">
      <w:pPr>
        <w:spacing w:after="0" w:line="276" w:lineRule="auto"/>
        <w:jc w:val="both"/>
      </w:pPr>
    </w:p>
    <w:p w14:paraId="23F63704" w14:textId="4448C9BD" w:rsidR="00C103DB" w:rsidRDefault="00C103DB" w:rsidP="00F400BB">
      <w:pPr>
        <w:spacing w:after="0" w:line="276" w:lineRule="auto"/>
        <w:jc w:val="both"/>
      </w:pPr>
      <w:r>
        <w:t xml:space="preserve">El que sin autorización municipal fabricare, en todo o en parte, artefactos pirotécnicos, será sancionado con multa de ciento quince a un mil ciento cuarenta y cinco dólares, en igual sanción incurrirá el que transportare con fines comerciales, almacenare, guardare o comercializare, sin autorización, dichos artefactos pirotécnicos. </w:t>
      </w:r>
    </w:p>
    <w:p w14:paraId="377031E0" w14:textId="77777777" w:rsidR="00EF4022" w:rsidRDefault="00EF4022" w:rsidP="00F400BB">
      <w:pPr>
        <w:spacing w:after="0" w:line="276" w:lineRule="auto"/>
        <w:jc w:val="both"/>
      </w:pPr>
    </w:p>
    <w:p w14:paraId="7D192ACB" w14:textId="66362C86" w:rsidR="00FA69B5" w:rsidRDefault="00C103DB" w:rsidP="00F400BB">
      <w:pPr>
        <w:spacing w:after="0" w:line="276" w:lineRule="auto"/>
        <w:jc w:val="both"/>
      </w:pPr>
      <w:r>
        <w:t>Art. 2</w:t>
      </w:r>
      <w:r w:rsidR="00FA69B5">
        <w:t xml:space="preserve">8.- </w:t>
      </w:r>
      <w:r>
        <w:t>Establecimiento ilegal de juegos de azar</w:t>
      </w:r>
      <w:r w:rsidR="00FA69B5">
        <w:t>.</w:t>
      </w:r>
    </w:p>
    <w:p w14:paraId="4756FBD4" w14:textId="77777777" w:rsidR="00EF4022" w:rsidRDefault="00EF4022" w:rsidP="00F400BB">
      <w:pPr>
        <w:spacing w:after="0" w:line="276" w:lineRule="auto"/>
        <w:jc w:val="both"/>
      </w:pPr>
    </w:p>
    <w:p w14:paraId="3EE832B0" w14:textId="6F07C41D" w:rsidR="00FA69B5" w:rsidRDefault="00C103DB" w:rsidP="00F400BB">
      <w:pPr>
        <w:spacing w:after="0" w:line="276" w:lineRule="auto"/>
        <w:jc w:val="both"/>
      </w:pPr>
      <w:r>
        <w:t xml:space="preserve">El que sin estar autorizado por la municipalidad instalare en lugares públicos cualquier tipo de juegos de azar, será sancionado con multa de ciento quince a doscientos treinta dólares. </w:t>
      </w:r>
    </w:p>
    <w:p w14:paraId="17FB6D0C" w14:textId="77777777" w:rsidR="00EF4022" w:rsidRDefault="00EF4022" w:rsidP="00F400BB">
      <w:pPr>
        <w:spacing w:after="0" w:line="276" w:lineRule="auto"/>
        <w:jc w:val="both"/>
      </w:pPr>
    </w:p>
    <w:p w14:paraId="53B00E19" w14:textId="2393170A" w:rsidR="00C103DB" w:rsidRDefault="00C103DB" w:rsidP="00F400BB">
      <w:pPr>
        <w:spacing w:after="0" w:line="276" w:lineRule="auto"/>
        <w:jc w:val="both"/>
      </w:pPr>
      <w:r>
        <w:t xml:space="preserve">Los que participen en los mencionados juegos, en lugares no autorizados por la municipalidad, o respecto de juegos no autorizados por ésta, serán sancionados, individualmente, con multa de treinta y cinco a sesenta dólares. </w:t>
      </w:r>
    </w:p>
    <w:p w14:paraId="5CE79E84" w14:textId="77777777" w:rsidR="00EF4022" w:rsidRDefault="00EF4022" w:rsidP="00F400BB">
      <w:pPr>
        <w:spacing w:after="0" w:line="276" w:lineRule="auto"/>
        <w:jc w:val="both"/>
      </w:pPr>
    </w:p>
    <w:p w14:paraId="344E4127" w14:textId="77777777" w:rsidR="00FA69B5" w:rsidRDefault="00C103DB" w:rsidP="00F400BB">
      <w:pPr>
        <w:spacing w:after="0" w:line="276" w:lineRule="auto"/>
        <w:jc w:val="both"/>
      </w:pPr>
      <w:proofErr w:type="spellStart"/>
      <w:r>
        <w:t>Ant</w:t>
      </w:r>
      <w:proofErr w:type="spellEnd"/>
      <w:r>
        <w:t>. 29.- Peleas de animales</w:t>
      </w:r>
      <w:r w:rsidR="00FA69B5">
        <w:t>.</w:t>
      </w:r>
      <w:r>
        <w:t xml:space="preserve"> </w:t>
      </w:r>
    </w:p>
    <w:p w14:paraId="2419C268" w14:textId="3CB91D86" w:rsidR="00C103DB" w:rsidRDefault="00C103DB" w:rsidP="00F400BB">
      <w:pPr>
        <w:spacing w:after="0" w:line="276" w:lineRule="auto"/>
        <w:jc w:val="both"/>
      </w:pPr>
      <w:r>
        <w:t xml:space="preserve">El que fomentare, organizare o publicitare peleas entre animales, será sancionado con multa de sesenta a ciento </w:t>
      </w:r>
      <w:r w:rsidR="00FA69B5">
        <w:t>v</w:t>
      </w:r>
      <w:r>
        <w:t xml:space="preserve">einte dólares, se exceptúan los palenques debidamente autorizados por la municipalidad. </w:t>
      </w:r>
    </w:p>
    <w:p w14:paraId="24AE62EA" w14:textId="77777777" w:rsidR="00EF4022" w:rsidRDefault="00EF4022" w:rsidP="00F400BB">
      <w:pPr>
        <w:spacing w:after="0" w:line="276" w:lineRule="auto"/>
        <w:jc w:val="both"/>
      </w:pPr>
    </w:p>
    <w:p w14:paraId="14CDEE6C" w14:textId="51157E8D" w:rsidR="00FA69B5" w:rsidRDefault="00C103DB" w:rsidP="00F400BB">
      <w:pPr>
        <w:spacing w:after="0" w:line="276" w:lineRule="auto"/>
        <w:jc w:val="both"/>
      </w:pPr>
      <w:r>
        <w:t>Art. 30.- Desórdenes</w:t>
      </w:r>
      <w:r w:rsidR="00FA69B5">
        <w:t>.</w:t>
      </w:r>
      <w:r>
        <w:t xml:space="preserve"> </w:t>
      </w:r>
    </w:p>
    <w:p w14:paraId="40A4D55E" w14:textId="77777777" w:rsidR="00EF4022" w:rsidRDefault="00EF4022" w:rsidP="00F400BB">
      <w:pPr>
        <w:spacing w:after="0" w:line="276" w:lineRule="auto"/>
        <w:jc w:val="both"/>
      </w:pPr>
    </w:p>
    <w:p w14:paraId="0B43C3C9" w14:textId="41EBF976" w:rsidR="00C103DB" w:rsidRDefault="00C103DB" w:rsidP="00F400BB">
      <w:pPr>
        <w:spacing w:after="0" w:line="276" w:lineRule="auto"/>
        <w:jc w:val="both"/>
      </w:pPr>
      <w:r>
        <w:t xml:space="preserve">Los que desde su lugar de residencia perturbaren, molestaren, o de cualquier otro modo promovieren desórdenes que trasciendan de su ámbito privado, serán sancionados con multas de doce a treinta y cinco dólares. </w:t>
      </w:r>
    </w:p>
    <w:p w14:paraId="23C7AEC6" w14:textId="0E9A5171" w:rsidR="00FA69B5" w:rsidRDefault="00C103DB" w:rsidP="00F400BB">
      <w:pPr>
        <w:spacing w:after="0" w:line="276" w:lineRule="auto"/>
        <w:jc w:val="both"/>
      </w:pPr>
      <w:r>
        <w:t>“Art. 31.- Perturbación al desplazamiento de personas o vehículos</w:t>
      </w:r>
      <w:r w:rsidR="00FA69B5">
        <w:t>.</w:t>
      </w:r>
    </w:p>
    <w:p w14:paraId="51330ACE" w14:textId="77777777" w:rsidR="00EF4022" w:rsidRDefault="00EF4022" w:rsidP="00F400BB">
      <w:pPr>
        <w:spacing w:after="0" w:line="276" w:lineRule="auto"/>
        <w:jc w:val="both"/>
      </w:pPr>
    </w:p>
    <w:p w14:paraId="1AE970A9" w14:textId="2E3267DD" w:rsidR="00FA69B5" w:rsidRDefault="00C103DB" w:rsidP="00F400BB">
      <w:pPr>
        <w:spacing w:after="0" w:line="276" w:lineRule="auto"/>
        <w:jc w:val="both"/>
      </w:pPr>
      <w:r>
        <w:t xml:space="preserve"> El que sin estar amparado en un derecho o garantía constitucional impidiere o perturbare en la vía pública, aceras y demás lugares de uso público, el desplazamiento de personas o vehículos será sancionado con multa de treinta y cinco a sesenta dólares. </w:t>
      </w:r>
    </w:p>
    <w:p w14:paraId="5EC759C2" w14:textId="77777777" w:rsidR="00EF4022" w:rsidRDefault="00EF4022" w:rsidP="00F400BB">
      <w:pPr>
        <w:spacing w:after="0" w:line="276" w:lineRule="auto"/>
        <w:jc w:val="both"/>
      </w:pPr>
    </w:p>
    <w:p w14:paraId="41BAABBE" w14:textId="20CB4477" w:rsidR="00C103DB" w:rsidRDefault="00C103DB" w:rsidP="00F400BB">
      <w:pPr>
        <w:spacing w:after="0" w:line="276" w:lineRule="auto"/>
        <w:jc w:val="both"/>
      </w:pPr>
      <w:r>
        <w:t xml:space="preserve">De igual manera el que facilitare el uso de aceras y calles con fines comerciales de cualquier producto o mercadería, será sancionado con multa de cincuenta dólares, y su reincidencia causará el decomiso de la mercadería y el pago de la multa será de setenta y cinco dólares. </w:t>
      </w:r>
    </w:p>
    <w:p w14:paraId="310E4CAB" w14:textId="77777777" w:rsidR="00EF4022" w:rsidRDefault="00EF4022" w:rsidP="00F400BB">
      <w:pPr>
        <w:spacing w:after="0" w:line="276" w:lineRule="auto"/>
        <w:jc w:val="both"/>
      </w:pPr>
    </w:p>
    <w:p w14:paraId="7083D0C9" w14:textId="0CA001E2" w:rsidR="00FA69B5" w:rsidRDefault="00C103DB" w:rsidP="00F400BB">
      <w:pPr>
        <w:spacing w:after="0" w:line="276" w:lineRule="auto"/>
        <w:jc w:val="both"/>
      </w:pPr>
      <w:proofErr w:type="spellStart"/>
      <w:r>
        <w:t>Ant</w:t>
      </w:r>
      <w:proofErr w:type="spellEnd"/>
      <w:r>
        <w:t>. 32.- Exhibición de animales peligrosos</w:t>
      </w:r>
      <w:r w:rsidR="00FA69B5">
        <w:t>.</w:t>
      </w:r>
    </w:p>
    <w:p w14:paraId="7174F2B2" w14:textId="77777777" w:rsidR="00EF4022" w:rsidRDefault="00EF4022" w:rsidP="00F400BB">
      <w:pPr>
        <w:spacing w:after="0" w:line="276" w:lineRule="auto"/>
        <w:jc w:val="both"/>
      </w:pPr>
    </w:p>
    <w:p w14:paraId="6A3CDFAD" w14:textId="2E8F8E53" w:rsidR="00C103DB" w:rsidRDefault="00C103DB" w:rsidP="00F400BB">
      <w:pPr>
        <w:spacing w:after="0" w:line="276" w:lineRule="auto"/>
        <w:jc w:val="both"/>
      </w:pPr>
      <w:r>
        <w:t xml:space="preserve">El que en lugares públicos exhiba animales que por su instinto o dificultad de domesticación sean peligrosos para la integridad o seguridad de las personas, será sancionado con multa de treinta y cinco a ciento quince dólares. </w:t>
      </w:r>
      <w:r w:rsidR="00FA69B5">
        <w:t xml:space="preserve"> </w:t>
      </w:r>
      <w:r>
        <w:t>En la misma sanción incurrirá el que deliberadamente espantare o azuzare un animal con peligro para terceros.</w:t>
      </w:r>
    </w:p>
    <w:p w14:paraId="5453E323" w14:textId="77777777" w:rsidR="00EF4022" w:rsidRDefault="00EF4022" w:rsidP="00F400BB">
      <w:pPr>
        <w:spacing w:after="0" w:line="276" w:lineRule="auto"/>
        <w:jc w:val="both"/>
      </w:pPr>
    </w:p>
    <w:p w14:paraId="5A526C1E" w14:textId="313D9F84" w:rsidR="00FA69B5" w:rsidRDefault="00C103DB" w:rsidP="00F400BB">
      <w:pPr>
        <w:spacing w:after="0" w:line="276" w:lineRule="auto"/>
        <w:jc w:val="both"/>
      </w:pPr>
      <w:r>
        <w:t>El que golpeare o maltratare intencionalmente a un animal, será sancionado con multa de treinta y cinco a ciento quince dólares.</w:t>
      </w:r>
    </w:p>
    <w:p w14:paraId="241D50B7" w14:textId="77777777" w:rsidR="00EF4022" w:rsidRDefault="00EF4022" w:rsidP="00F400BB">
      <w:pPr>
        <w:spacing w:after="0" w:line="276" w:lineRule="auto"/>
        <w:jc w:val="both"/>
      </w:pPr>
    </w:p>
    <w:p w14:paraId="1D10B491" w14:textId="24EBD53A" w:rsidR="00EF4022" w:rsidRDefault="00C103DB" w:rsidP="00F400BB">
      <w:pPr>
        <w:spacing w:after="0" w:line="276" w:lineRule="auto"/>
        <w:jc w:val="both"/>
      </w:pPr>
      <w:r>
        <w:t xml:space="preserve"> Los propi</w:t>
      </w:r>
      <w:r w:rsidR="00CB6EDF">
        <w:t>e</w:t>
      </w:r>
      <w:r>
        <w:t xml:space="preserve">tarios de animales, que dejen libres en las vías públicas su desplazamiento, serán sancionados con multas detalladas así. </w:t>
      </w:r>
    </w:p>
    <w:p w14:paraId="572FA714" w14:textId="2C252630" w:rsidR="00CB6EDF" w:rsidRDefault="00C103DB" w:rsidP="00F400BB">
      <w:pPr>
        <w:spacing w:after="0" w:line="276" w:lineRule="auto"/>
        <w:jc w:val="both"/>
      </w:pPr>
      <w:r>
        <w:t xml:space="preserve">Vacuno y caballar </w:t>
      </w:r>
      <w:r w:rsidR="00CB6EDF">
        <w:t xml:space="preserve">           </w:t>
      </w:r>
      <w:r>
        <w:t xml:space="preserve">$25.00 a $60.00 por cabeza; </w:t>
      </w:r>
    </w:p>
    <w:p w14:paraId="5EECD31E" w14:textId="77777777" w:rsidR="00CB6EDF" w:rsidRDefault="00C103DB" w:rsidP="00F400BB">
      <w:pPr>
        <w:spacing w:after="0" w:line="276" w:lineRule="auto"/>
        <w:jc w:val="both"/>
      </w:pPr>
      <w:r>
        <w:t>Cerdos</w:t>
      </w:r>
      <w:r w:rsidR="00CB6EDF">
        <w:t xml:space="preserve">                               </w:t>
      </w:r>
      <w:r>
        <w:t xml:space="preserve"> $20.00 c/u </w:t>
      </w:r>
    </w:p>
    <w:p w14:paraId="714E9469" w14:textId="564D0DA8" w:rsidR="00C103DB" w:rsidRDefault="00C103DB" w:rsidP="00F400BB">
      <w:pPr>
        <w:spacing w:after="0" w:line="276" w:lineRule="auto"/>
        <w:jc w:val="both"/>
      </w:pPr>
      <w:r>
        <w:t xml:space="preserve">Perros </w:t>
      </w:r>
      <w:r w:rsidR="00CB6EDF">
        <w:t xml:space="preserve">                              </w:t>
      </w:r>
      <w:r>
        <w:t xml:space="preserve">$5.00 a $10.00 </w:t>
      </w:r>
    </w:p>
    <w:p w14:paraId="6511C9C2" w14:textId="77777777" w:rsidR="00CB6EDF" w:rsidRDefault="00CB6EDF" w:rsidP="00F400BB">
      <w:pPr>
        <w:spacing w:after="0" w:line="276" w:lineRule="auto"/>
        <w:jc w:val="both"/>
      </w:pPr>
    </w:p>
    <w:p w14:paraId="2A1B6F88" w14:textId="065FCE8B" w:rsidR="00CB6EDF" w:rsidRDefault="00C103DB" w:rsidP="00F400BB">
      <w:pPr>
        <w:spacing w:after="0" w:line="276" w:lineRule="auto"/>
        <w:jc w:val="both"/>
      </w:pPr>
      <w:r>
        <w:t xml:space="preserve">Art. 33.- Deposiciones fecales de animales. </w:t>
      </w:r>
    </w:p>
    <w:p w14:paraId="24834E04" w14:textId="77777777" w:rsidR="00EF4022" w:rsidRDefault="00EF4022" w:rsidP="00F400BB">
      <w:pPr>
        <w:spacing w:after="0" w:line="276" w:lineRule="auto"/>
        <w:jc w:val="both"/>
      </w:pPr>
    </w:p>
    <w:p w14:paraId="6EA07F25" w14:textId="5C54A6AD" w:rsidR="00C103DB" w:rsidRDefault="00C103DB" w:rsidP="00F400BB">
      <w:pPr>
        <w:spacing w:after="0" w:line="276" w:lineRule="auto"/>
        <w:jc w:val="both"/>
      </w:pPr>
      <w:r>
        <w:t>El que per</w:t>
      </w:r>
      <w:r w:rsidR="00CB6EDF">
        <w:t>mi</w:t>
      </w:r>
      <w:r>
        <w:t xml:space="preserve">tiere que los animales, vacuno, caballar, cerdos, perros etc., de su propiedad o que estén bajo su responsabilidad, hagan sus deposiciones fecales </w:t>
      </w:r>
      <w:r w:rsidR="00CB6EDF">
        <w:t>e</w:t>
      </w:r>
      <w:r>
        <w:t xml:space="preserve">n sitios públicos o privados ajenos, sin retirar adecuadamente dichos desperdicios, será sancionado con multa de treinta y cinco a ciento quince dólares. </w:t>
      </w:r>
    </w:p>
    <w:p w14:paraId="368B0FAB" w14:textId="77777777" w:rsidR="00EF4022" w:rsidRDefault="00EF4022" w:rsidP="00F400BB">
      <w:pPr>
        <w:spacing w:after="0" w:line="276" w:lineRule="auto"/>
        <w:jc w:val="both"/>
      </w:pPr>
    </w:p>
    <w:p w14:paraId="7B757827" w14:textId="0FE4DE47" w:rsidR="00CB6EDF" w:rsidRDefault="00C103DB" w:rsidP="00F400BB">
      <w:pPr>
        <w:spacing w:after="0" w:line="276" w:lineRule="auto"/>
        <w:jc w:val="both"/>
      </w:pPr>
      <w:r>
        <w:t>Art. 34.- Omisión de medidas de precaución</w:t>
      </w:r>
      <w:r w:rsidR="00CB6EDF">
        <w:t>.</w:t>
      </w:r>
    </w:p>
    <w:p w14:paraId="4F1AA4A9" w14:textId="77777777" w:rsidR="00EF4022" w:rsidRDefault="00EF4022" w:rsidP="00F400BB">
      <w:pPr>
        <w:spacing w:after="0" w:line="276" w:lineRule="auto"/>
        <w:jc w:val="both"/>
      </w:pPr>
    </w:p>
    <w:p w14:paraId="1E3AAA27" w14:textId="4C2BD936" w:rsidR="00C103DB" w:rsidRDefault="00C103DB" w:rsidP="00F400BB">
      <w:pPr>
        <w:spacing w:after="0" w:line="276" w:lineRule="auto"/>
        <w:jc w:val="both"/>
      </w:pPr>
      <w:r>
        <w:t xml:space="preserve"> El que pascare o dejare salir de su ámbito privado animales domésticos de su propiedad o responsabilidad, sin las debidas precauciones, y por esta omisión se vuelvan peligrosos a la integridad y seguridad de las personas, serán sancionados con multas de treinta y cinco a sesenta dólares. Sin perjuicio de la responsabilidad penal que resultare. </w:t>
      </w:r>
    </w:p>
    <w:p w14:paraId="4938C316" w14:textId="77777777" w:rsidR="00EF4022" w:rsidRDefault="00EF4022" w:rsidP="00F400BB">
      <w:pPr>
        <w:spacing w:after="0" w:line="276" w:lineRule="auto"/>
        <w:jc w:val="both"/>
      </w:pPr>
    </w:p>
    <w:p w14:paraId="6CAEAB80" w14:textId="21A0EDFF" w:rsidR="00CB6EDF" w:rsidRDefault="00C103DB" w:rsidP="00F400BB">
      <w:pPr>
        <w:spacing w:after="0" w:line="276" w:lineRule="auto"/>
        <w:jc w:val="both"/>
      </w:pPr>
      <w:r>
        <w:t xml:space="preserve">Art. 35.- Riña en lugares públicos entre personas. </w:t>
      </w:r>
    </w:p>
    <w:p w14:paraId="35D722A9" w14:textId="77777777" w:rsidR="00EF4022" w:rsidRDefault="00EF4022" w:rsidP="00F400BB">
      <w:pPr>
        <w:spacing w:after="0" w:line="276" w:lineRule="auto"/>
        <w:jc w:val="both"/>
      </w:pPr>
    </w:p>
    <w:p w14:paraId="4B9E4973" w14:textId="19596AC3" w:rsidR="00C103DB" w:rsidRDefault="00C103DB" w:rsidP="00F400BB">
      <w:pPr>
        <w:spacing w:after="0" w:line="276" w:lineRule="auto"/>
        <w:jc w:val="both"/>
      </w:pPr>
      <w:r>
        <w:t xml:space="preserve">Los que riñeren en lugares públicos, vías, establecimientos o en unidades de transporte público, serán sancionados con multa de treinta y cinco a sesenta dólares. </w:t>
      </w:r>
    </w:p>
    <w:p w14:paraId="16618B9E" w14:textId="77777777" w:rsidR="00EF4022" w:rsidRDefault="00EF4022" w:rsidP="00F400BB">
      <w:pPr>
        <w:spacing w:after="0" w:line="276" w:lineRule="auto"/>
        <w:jc w:val="both"/>
      </w:pPr>
    </w:p>
    <w:p w14:paraId="68545DFD" w14:textId="3735D888" w:rsidR="00CB6EDF" w:rsidRDefault="00C103DB" w:rsidP="00F400BB">
      <w:pPr>
        <w:spacing w:after="0" w:line="276" w:lineRule="auto"/>
        <w:jc w:val="both"/>
      </w:pPr>
      <w:r>
        <w:t xml:space="preserve">Au. 36.- Portación injustificada de armas </w:t>
      </w:r>
      <w:r w:rsidR="00CB6EDF">
        <w:t>cortopunzantes.</w:t>
      </w:r>
      <w:r>
        <w:t xml:space="preserve"> </w:t>
      </w:r>
    </w:p>
    <w:p w14:paraId="27C0B2B9" w14:textId="77777777" w:rsidR="00EF4022" w:rsidRDefault="00EF4022" w:rsidP="00F400BB">
      <w:pPr>
        <w:spacing w:after="0" w:line="276" w:lineRule="auto"/>
        <w:jc w:val="both"/>
      </w:pPr>
    </w:p>
    <w:p w14:paraId="35011904" w14:textId="26952A77" w:rsidR="00CB6EDF" w:rsidRDefault="00C103DB" w:rsidP="00F400BB">
      <w:pPr>
        <w:spacing w:after="0" w:line="276" w:lineRule="auto"/>
        <w:jc w:val="both"/>
      </w:pPr>
      <w:r>
        <w:t xml:space="preserve">El que portare navajas, cuchillos, machetes o corvos, punzas, pica hielo y otro tipo de armas </w:t>
      </w:r>
      <w:r w:rsidR="00CB6EDF">
        <w:t>cortopunzantes</w:t>
      </w:r>
      <w:r>
        <w:t>, fuera de su casa de habitación, y suyo uso lícito no se justifique, siempre que se atente o se ponga en peligro la seguridad de las personas, será sancionado con multa de veintitrés a sesenta dólares.</w:t>
      </w:r>
    </w:p>
    <w:p w14:paraId="438AE71B" w14:textId="77777777" w:rsidR="00EF4022" w:rsidRDefault="00EF4022" w:rsidP="00F400BB">
      <w:pPr>
        <w:spacing w:after="0" w:line="276" w:lineRule="auto"/>
        <w:jc w:val="both"/>
      </w:pPr>
    </w:p>
    <w:p w14:paraId="12748BDC" w14:textId="42D0C269" w:rsidR="00C103DB" w:rsidRDefault="00C103DB" w:rsidP="00F400BB">
      <w:pPr>
        <w:spacing w:after="0" w:line="276" w:lineRule="auto"/>
        <w:jc w:val="both"/>
      </w:pPr>
      <w:r>
        <w:t xml:space="preserve"> La sanción a que se refi</w:t>
      </w:r>
      <w:r w:rsidR="00CB6EDF">
        <w:t>e</w:t>
      </w:r>
      <w:r>
        <w:t>re el inciso anterior será aumentada hast</w:t>
      </w:r>
      <w:r w:rsidR="00CB6EDF">
        <w:t>a</w:t>
      </w:r>
      <w:r>
        <w:t xml:space="preserve"> una tercera parte, cuando el portador del arma se encuentre en estado de ebriedad. </w:t>
      </w:r>
    </w:p>
    <w:p w14:paraId="5DBF1A8C" w14:textId="77777777" w:rsidR="00EF4022" w:rsidRDefault="00EF4022" w:rsidP="00F400BB">
      <w:pPr>
        <w:spacing w:after="0" w:line="276" w:lineRule="auto"/>
        <w:jc w:val="both"/>
      </w:pPr>
    </w:p>
    <w:p w14:paraId="47E121AB" w14:textId="076A55FD" w:rsidR="00CB6EDF" w:rsidRDefault="00C103DB" w:rsidP="00F400BB">
      <w:pPr>
        <w:spacing w:after="0" w:line="276" w:lineRule="auto"/>
        <w:jc w:val="both"/>
      </w:pPr>
      <w:r>
        <w:t>Art. 37.- Lanzamiento peligroso de objetos</w:t>
      </w:r>
      <w:r w:rsidR="00CB6EDF">
        <w:t>.</w:t>
      </w:r>
      <w:r>
        <w:t xml:space="preserve"> </w:t>
      </w:r>
    </w:p>
    <w:p w14:paraId="15717852" w14:textId="77777777" w:rsidR="00EF4022" w:rsidRDefault="00EF4022" w:rsidP="00F400BB">
      <w:pPr>
        <w:spacing w:after="0" w:line="276" w:lineRule="auto"/>
        <w:jc w:val="both"/>
      </w:pPr>
    </w:p>
    <w:p w14:paraId="72304DD0" w14:textId="3D21981D" w:rsidR="00CB6EDF" w:rsidRDefault="00C103DB" w:rsidP="00F400BB">
      <w:pPr>
        <w:spacing w:after="0" w:line="276" w:lineRule="auto"/>
        <w:jc w:val="both"/>
      </w:pPr>
      <w:r>
        <w:t xml:space="preserve">El que en lugares públicos lance objetos que constituyan un peligro para la seguridad de las personas, será sancionado con multa de doce a treinta y cinco dólares. </w:t>
      </w:r>
    </w:p>
    <w:p w14:paraId="4CD55E76" w14:textId="77777777" w:rsidR="00EF4022" w:rsidRDefault="00EF4022" w:rsidP="00F400BB">
      <w:pPr>
        <w:spacing w:after="0" w:line="276" w:lineRule="auto"/>
        <w:jc w:val="both"/>
      </w:pPr>
    </w:p>
    <w:p w14:paraId="1C262A8D" w14:textId="0455B1EC" w:rsidR="00C103DB" w:rsidRDefault="00CB6EDF" w:rsidP="00F400BB">
      <w:pPr>
        <w:spacing w:after="0" w:line="276" w:lineRule="auto"/>
        <w:jc w:val="both"/>
      </w:pPr>
      <w:r>
        <w:t xml:space="preserve">Si </w:t>
      </w:r>
      <w:r w:rsidR="00C103DB">
        <w:t xml:space="preserve">el objeto lanzado fuere un artefacto explosivo pirotécnico, la multa será de treinta y cinco a ochenta dólares, sin perjuicio de la responsabilidad penal que resultare. </w:t>
      </w:r>
    </w:p>
    <w:p w14:paraId="669753F1" w14:textId="567C4101" w:rsidR="00CB6EDF" w:rsidRDefault="00CB6EDF" w:rsidP="00F400BB">
      <w:pPr>
        <w:spacing w:after="0" w:line="276" w:lineRule="auto"/>
        <w:jc w:val="both"/>
      </w:pPr>
    </w:p>
    <w:p w14:paraId="77D6B840" w14:textId="77777777" w:rsidR="00CB6EDF" w:rsidRDefault="00CB6EDF" w:rsidP="00F400BB">
      <w:pPr>
        <w:spacing w:after="0" w:line="276" w:lineRule="auto"/>
        <w:jc w:val="both"/>
      </w:pPr>
    </w:p>
    <w:p w14:paraId="7F3B1C77" w14:textId="13565794" w:rsidR="00C103DB" w:rsidRPr="00CB6EDF" w:rsidRDefault="00C103DB" w:rsidP="00DE0A7D">
      <w:pPr>
        <w:spacing w:after="0" w:line="360" w:lineRule="auto"/>
        <w:jc w:val="center"/>
        <w:rPr>
          <w:b/>
          <w:bCs/>
        </w:rPr>
      </w:pPr>
      <w:r w:rsidRPr="00CB6EDF">
        <w:rPr>
          <w:b/>
          <w:bCs/>
        </w:rPr>
        <w:t xml:space="preserve">CAPÍTULO </w:t>
      </w:r>
      <w:r w:rsidR="00CB6EDF">
        <w:rPr>
          <w:b/>
          <w:bCs/>
        </w:rPr>
        <w:t>I</w:t>
      </w:r>
      <w:r w:rsidRPr="00CB6EDF">
        <w:rPr>
          <w:b/>
          <w:bCs/>
        </w:rPr>
        <w:t>I</w:t>
      </w:r>
    </w:p>
    <w:p w14:paraId="19BFF8BE" w14:textId="2E7CB14F" w:rsidR="00C103DB" w:rsidRPr="00CB6EDF" w:rsidRDefault="00C103DB" w:rsidP="00DE0A7D">
      <w:pPr>
        <w:spacing w:after="0" w:line="360" w:lineRule="auto"/>
        <w:jc w:val="center"/>
        <w:rPr>
          <w:b/>
          <w:bCs/>
        </w:rPr>
      </w:pPr>
      <w:r w:rsidRPr="00CB6EDF">
        <w:rPr>
          <w:b/>
          <w:bCs/>
        </w:rPr>
        <w:t>CONTRA VENCIONES RELATIVAS</w:t>
      </w:r>
    </w:p>
    <w:p w14:paraId="74B66012" w14:textId="3095AB1C" w:rsidR="00C103DB" w:rsidRDefault="00C103DB" w:rsidP="00DE0A7D">
      <w:pPr>
        <w:spacing w:after="0" w:line="360" w:lineRule="auto"/>
        <w:jc w:val="center"/>
        <w:rPr>
          <w:b/>
          <w:bCs/>
        </w:rPr>
      </w:pPr>
      <w:r w:rsidRPr="00CB6EDF">
        <w:rPr>
          <w:b/>
          <w:bCs/>
        </w:rPr>
        <w:t>A LA PROPIEDAD PÚBLICA MUNICIPAL</w:t>
      </w:r>
    </w:p>
    <w:p w14:paraId="78D22DA1" w14:textId="77777777" w:rsidR="00EF4022" w:rsidRPr="00CB6EDF" w:rsidRDefault="00EF4022" w:rsidP="00F400BB">
      <w:pPr>
        <w:spacing w:after="0" w:line="276" w:lineRule="auto"/>
        <w:jc w:val="center"/>
        <w:rPr>
          <w:b/>
          <w:bCs/>
        </w:rPr>
      </w:pPr>
    </w:p>
    <w:p w14:paraId="11E598A6" w14:textId="322D7F3D" w:rsidR="00CB6EDF" w:rsidRDefault="00C103DB" w:rsidP="00F400BB">
      <w:pPr>
        <w:spacing w:after="0" w:line="276" w:lineRule="auto"/>
        <w:jc w:val="both"/>
      </w:pPr>
      <w:r>
        <w:t>Art. 38.- Sustracción de bienes municipales:</w:t>
      </w:r>
    </w:p>
    <w:p w14:paraId="1677037B" w14:textId="77777777" w:rsidR="00EF4022" w:rsidRDefault="00EF4022" w:rsidP="00F400BB">
      <w:pPr>
        <w:spacing w:after="0" w:line="276" w:lineRule="auto"/>
        <w:jc w:val="both"/>
      </w:pPr>
    </w:p>
    <w:p w14:paraId="13908495" w14:textId="6ECD41A0" w:rsidR="00C103DB" w:rsidRDefault="00C103DB" w:rsidP="00F400BB">
      <w:pPr>
        <w:spacing w:after="0" w:line="276" w:lineRule="auto"/>
        <w:jc w:val="both"/>
      </w:pPr>
      <w:r>
        <w:t>El que sin autorización sustrajere vehículos, equipo, maquinaria o cualquier otra propiedad mueble municipal, o cuya administración le corres</w:t>
      </w:r>
      <w:r w:rsidR="00CB6EDF">
        <w:t>p</w:t>
      </w:r>
      <w:r>
        <w:t xml:space="preserve">onda, será sancionado con multa de sesenta a ciento veinte dólares. </w:t>
      </w:r>
    </w:p>
    <w:p w14:paraId="535B7CF4" w14:textId="77777777" w:rsidR="00EF4022" w:rsidRDefault="00EF4022" w:rsidP="00F400BB">
      <w:pPr>
        <w:spacing w:after="0" w:line="276" w:lineRule="auto"/>
        <w:jc w:val="both"/>
      </w:pPr>
    </w:p>
    <w:p w14:paraId="0288D8AF" w14:textId="77D570C8" w:rsidR="00CB6EDF" w:rsidRDefault="00C103DB" w:rsidP="00F400BB">
      <w:pPr>
        <w:spacing w:after="0" w:line="276" w:lineRule="auto"/>
        <w:jc w:val="both"/>
      </w:pPr>
      <w:r>
        <w:t xml:space="preserve">Art. 39.- Daños a bienes municipales </w:t>
      </w:r>
    </w:p>
    <w:p w14:paraId="5254A82F" w14:textId="77777777" w:rsidR="00EF4022" w:rsidRDefault="00EF4022" w:rsidP="00F400BB">
      <w:pPr>
        <w:spacing w:after="0" w:line="276" w:lineRule="auto"/>
        <w:jc w:val="both"/>
      </w:pPr>
    </w:p>
    <w:p w14:paraId="3719DC73" w14:textId="77777777" w:rsidR="00EF4022" w:rsidRDefault="00C103DB" w:rsidP="00F400BB">
      <w:pPr>
        <w:spacing w:after="0" w:line="276" w:lineRule="auto"/>
        <w:jc w:val="both"/>
      </w:pPr>
      <w:r>
        <w:t xml:space="preserve">El que causare daños, manchare, pintare, ensuciare o de cualquier otro modo destruya o degrade monumentos, calles, aceras, plazas, zonas verdes, </w:t>
      </w:r>
      <w:proofErr w:type="spellStart"/>
      <w:r>
        <w:t>Omato</w:t>
      </w:r>
      <w:proofErr w:type="spellEnd"/>
      <w:r>
        <w:t xml:space="preserve">, señalización vial, proyectos </w:t>
      </w:r>
      <w:r>
        <w:lastRenderedPageBreak/>
        <w:t>de infraestructura realizados con fondos comunales o municipales y otras propiedades, muebles. o inmuebles del ' municipio o cuya administración le corresponda, será sancionado con multa de treinta y cinco a ciento quince dólares y pagará además la reparación de lo destruido</w:t>
      </w:r>
      <w:r w:rsidR="00EF4022">
        <w:t xml:space="preserve">. </w:t>
      </w:r>
    </w:p>
    <w:p w14:paraId="197CBFAF" w14:textId="379A5774" w:rsidR="00273340" w:rsidRDefault="00C103DB" w:rsidP="00F400BB">
      <w:pPr>
        <w:spacing w:after="0" w:line="276" w:lineRule="auto"/>
        <w:jc w:val="both"/>
      </w:pPr>
      <w:r>
        <w:t>En período electoral, los partidos políticos solicitarán permiso expreso a la municipalidad para colocar su propaganda política dentro</w:t>
      </w:r>
      <w:r w:rsidR="00E628B8">
        <w:t xml:space="preserve"> del municipio, en el cual se comprometerán a no dañar los bienes municipales y al término de dicho período, retirar rótulos, afiches, mantas, pinta, etc., y a mantener el ornato del municipio, caso contrario incurrirán en una multa de un mil ciento cincuenta dólares. </w:t>
      </w:r>
    </w:p>
    <w:p w14:paraId="62A79455" w14:textId="77777777" w:rsidR="00EF4022" w:rsidRDefault="00EF4022" w:rsidP="00F400BB">
      <w:pPr>
        <w:spacing w:after="0" w:line="276" w:lineRule="auto"/>
        <w:jc w:val="both"/>
      </w:pPr>
    </w:p>
    <w:p w14:paraId="02B7B0D0" w14:textId="77777777" w:rsidR="00273340" w:rsidRDefault="00E628B8" w:rsidP="00F400BB">
      <w:pPr>
        <w:spacing w:after="0" w:line="276" w:lineRule="auto"/>
        <w:jc w:val="both"/>
      </w:pPr>
      <w:r>
        <w:t xml:space="preserve">El que construya o tome posesión de un espacio público municipal, tales como aceras, calles, zonas verdes, etc., será sancionado con una multa de trescientos dólares, procediendo además a la recuperación del espacio usurpado que se </w:t>
      </w:r>
      <w:r w:rsidR="00273340">
        <w:t>trate.</w:t>
      </w:r>
    </w:p>
    <w:p w14:paraId="4BB6522C" w14:textId="77777777" w:rsidR="00DE0A7D" w:rsidRDefault="00DE0A7D" w:rsidP="00F400BB">
      <w:pPr>
        <w:spacing w:after="0" w:line="276" w:lineRule="auto"/>
        <w:jc w:val="both"/>
      </w:pPr>
    </w:p>
    <w:p w14:paraId="527A11CC" w14:textId="66E1E268" w:rsidR="00E628B8" w:rsidRDefault="00E628B8" w:rsidP="00F400BB">
      <w:pPr>
        <w:spacing w:after="0" w:line="276" w:lineRule="auto"/>
        <w:jc w:val="both"/>
      </w:pPr>
      <w:r>
        <w:t xml:space="preserve"> </w:t>
      </w:r>
    </w:p>
    <w:p w14:paraId="663C14C1" w14:textId="77777777" w:rsidR="00273340" w:rsidRDefault="00E628B8" w:rsidP="00DE0A7D">
      <w:pPr>
        <w:spacing w:after="0" w:line="360" w:lineRule="auto"/>
        <w:jc w:val="center"/>
        <w:rPr>
          <w:b/>
          <w:bCs/>
        </w:rPr>
      </w:pPr>
      <w:r w:rsidRPr="00273340">
        <w:rPr>
          <w:b/>
          <w:bCs/>
        </w:rPr>
        <w:t xml:space="preserve">CAPÍTULO IV </w:t>
      </w:r>
    </w:p>
    <w:p w14:paraId="30099906" w14:textId="762B0369" w:rsidR="00E628B8" w:rsidRDefault="00E628B8" w:rsidP="00DE0A7D">
      <w:pPr>
        <w:spacing w:after="0" w:line="360" w:lineRule="auto"/>
        <w:jc w:val="center"/>
        <w:rPr>
          <w:b/>
          <w:bCs/>
        </w:rPr>
      </w:pPr>
      <w:r w:rsidRPr="00273340">
        <w:rPr>
          <w:b/>
          <w:bCs/>
        </w:rPr>
        <w:t>CONTRA VENCIONES A LA MORALIDAD PÚBLICA</w:t>
      </w:r>
    </w:p>
    <w:p w14:paraId="6B2ED8F7" w14:textId="77777777" w:rsidR="00EF4022" w:rsidRPr="00273340" w:rsidRDefault="00EF4022" w:rsidP="00F400BB">
      <w:pPr>
        <w:spacing w:after="0" w:line="276" w:lineRule="auto"/>
        <w:jc w:val="center"/>
        <w:rPr>
          <w:b/>
          <w:bCs/>
        </w:rPr>
      </w:pPr>
    </w:p>
    <w:p w14:paraId="48DF1583" w14:textId="4E38AC33" w:rsidR="00273340" w:rsidRDefault="00E628B8" w:rsidP="00F400BB">
      <w:pPr>
        <w:spacing w:after="0" w:line="276" w:lineRule="auto"/>
        <w:jc w:val="both"/>
      </w:pPr>
      <w:proofErr w:type="spellStart"/>
      <w:r>
        <w:t>A</w:t>
      </w:r>
      <w:r w:rsidR="00EF4022">
        <w:t>R</w:t>
      </w:r>
      <w:r>
        <w:t>t.</w:t>
      </w:r>
      <w:proofErr w:type="spellEnd"/>
      <w:r>
        <w:t xml:space="preserve"> 40.- Comercio de servicios sexuales</w:t>
      </w:r>
      <w:r w:rsidR="00273340">
        <w:t>.</w:t>
      </w:r>
    </w:p>
    <w:p w14:paraId="4AAEF85E" w14:textId="77777777" w:rsidR="00EF4022" w:rsidRDefault="00EF4022" w:rsidP="00F400BB">
      <w:pPr>
        <w:spacing w:after="0" w:line="276" w:lineRule="auto"/>
        <w:jc w:val="both"/>
      </w:pPr>
    </w:p>
    <w:p w14:paraId="7B4053D1" w14:textId="07A26BA1" w:rsidR="00E628B8" w:rsidRDefault="00E628B8" w:rsidP="00F400BB">
      <w:pPr>
        <w:spacing w:after="0" w:line="276" w:lineRule="auto"/>
        <w:jc w:val="both"/>
      </w:pPr>
      <w:r>
        <w:t xml:space="preserve">El </w:t>
      </w:r>
      <w:r w:rsidR="00EF4022">
        <w:t>que,</w:t>
      </w:r>
      <w:r>
        <w:t xml:space="preserve"> en lugares públicos, parques, zonas verdes y en la vía pública ofreciere o solicitare servicios sexuales y de manera notoria y con </w:t>
      </w:r>
      <w:r w:rsidR="00EF4022">
        <w:t>escándalo</w:t>
      </w:r>
      <w:r>
        <w:t xml:space="preserve"> perturbe el orden público, lesione la moral, u ofenda el pudor de su desnudez o por medio de palabras obscenas, gestos, actitudes o exhibiciones indecorosas, será sancionado con multa de treinta y cinco a sesenta dólares</w:t>
      </w:r>
      <w:r w:rsidR="00EF4022">
        <w:t>.</w:t>
      </w:r>
    </w:p>
    <w:p w14:paraId="7D07AEFD" w14:textId="77777777" w:rsidR="00EF4022" w:rsidRDefault="00EF4022" w:rsidP="00F400BB">
      <w:pPr>
        <w:spacing w:after="0" w:line="276" w:lineRule="auto"/>
        <w:jc w:val="both"/>
      </w:pPr>
    </w:p>
    <w:p w14:paraId="162A824C" w14:textId="2AD12642" w:rsidR="00273340" w:rsidRDefault="00E628B8" w:rsidP="00F400BB">
      <w:pPr>
        <w:spacing w:after="0" w:line="276" w:lineRule="auto"/>
        <w:jc w:val="both"/>
      </w:pPr>
      <w:r>
        <w:t xml:space="preserve">Art. 41.- Hostigamiento sexual en lugares o espacios públicos </w:t>
      </w:r>
    </w:p>
    <w:p w14:paraId="34B57FAE" w14:textId="77777777" w:rsidR="00EF4022" w:rsidRDefault="00EF4022" w:rsidP="00F400BB">
      <w:pPr>
        <w:spacing w:after="0" w:line="276" w:lineRule="auto"/>
        <w:jc w:val="both"/>
      </w:pPr>
    </w:p>
    <w:p w14:paraId="7038614D" w14:textId="31EFF78D" w:rsidR="00273340" w:rsidRDefault="00E628B8" w:rsidP="00F400BB">
      <w:pPr>
        <w:spacing w:after="0" w:line="276" w:lineRule="auto"/>
        <w:jc w:val="both"/>
      </w:pPr>
      <w:r>
        <w:t>El que en</w:t>
      </w:r>
      <w:r w:rsidR="00273340">
        <w:t xml:space="preserve"> </w:t>
      </w:r>
      <w:r>
        <w:t>sitio público o de acceso al público di</w:t>
      </w:r>
      <w:r w:rsidR="00273340">
        <w:t>ri</w:t>
      </w:r>
      <w:r>
        <w:t xml:space="preserve">giere a una persona frases o proposiciones indecorosas </w:t>
      </w:r>
      <w:r w:rsidR="00273340">
        <w:t>d</w:t>
      </w:r>
      <w:r>
        <w:t>e hiciere ademanes O gestos indecorosos, r</w:t>
      </w:r>
      <w:r w:rsidR="00273340">
        <w:t>e</w:t>
      </w:r>
      <w:r>
        <w:t xml:space="preserve">alizare tocamientos impúdicos o le asediare impertinentemente de hecho o de palabra, será sancionado con multa de veintitrés a sesenta dólares. </w:t>
      </w:r>
    </w:p>
    <w:p w14:paraId="5DF89EAF" w14:textId="77777777" w:rsidR="00EF4022" w:rsidRDefault="00EF4022" w:rsidP="00F400BB">
      <w:pPr>
        <w:spacing w:after="0" w:line="276" w:lineRule="auto"/>
        <w:jc w:val="both"/>
      </w:pPr>
    </w:p>
    <w:p w14:paraId="07D9245C" w14:textId="6C6B4CB5" w:rsidR="00273340" w:rsidRDefault="00E628B8" w:rsidP="00F400BB">
      <w:pPr>
        <w:spacing w:after="0" w:line="276" w:lineRule="auto"/>
        <w:jc w:val="both"/>
      </w:pPr>
      <w:r>
        <w:t xml:space="preserve">Art. 42.- Actos sexuales en lugares </w:t>
      </w:r>
      <w:r w:rsidR="00EF4022">
        <w:t>públicos.</w:t>
      </w:r>
    </w:p>
    <w:p w14:paraId="6B6AB390" w14:textId="77777777" w:rsidR="00EF4022" w:rsidRDefault="00EF4022" w:rsidP="00F400BB">
      <w:pPr>
        <w:spacing w:after="0" w:line="276" w:lineRule="auto"/>
        <w:jc w:val="both"/>
      </w:pPr>
    </w:p>
    <w:p w14:paraId="6DDC748E" w14:textId="736FD4EC" w:rsidR="00E628B8" w:rsidRDefault="00E628B8" w:rsidP="00F400BB">
      <w:pPr>
        <w:spacing w:after="0" w:line="276" w:lineRule="auto"/>
        <w:jc w:val="both"/>
      </w:pPr>
      <w:r>
        <w:t xml:space="preserve"> El que realizare actos sexuales en lugares públicos, será sancionado con multa de treinta y cinco a </w:t>
      </w:r>
      <w:r w:rsidR="00273340">
        <w:t>sesenta</w:t>
      </w:r>
      <w:r>
        <w:t xml:space="preserve"> dólares</w:t>
      </w:r>
      <w:r w:rsidR="00273340">
        <w:t>.</w:t>
      </w:r>
    </w:p>
    <w:p w14:paraId="24484E28" w14:textId="77777777" w:rsidR="00273340" w:rsidRDefault="00273340" w:rsidP="00DE0A7D">
      <w:pPr>
        <w:spacing w:after="0" w:line="360" w:lineRule="auto"/>
        <w:jc w:val="both"/>
      </w:pPr>
    </w:p>
    <w:p w14:paraId="3D7060B3" w14:textId="0DD4AC43" w:rsidR="00E628B8" w:rsidRPr="00273340" w:rsidRDefault="00E628B8" w:rsidP="00DE0A7D">
      <w:pPr>
        <w:spacing w:after="0" w:line="360" w:lineRule="auto"/>
        <w:jc w:val="center"/>
        <w:rPr>
          <w:b/>
          <w:bCs/>
        </w:rPr>
      </w:pPr>
      <w:r w:rsidRPr="00273340">
        <w:rPr>
          <w:b/>
          <w:bCs/>
        </w:rPr>
        <w:t>TÍTULO MI DE LAS DISPOSICIONES PROCESALES</w:t>
      </w:r>
    </w:p>
    <w:p w14:paraId="1B3A8946" w14:textId="32E13253" w:rsidR="00E628B8" w:rsidRPr="00273340" w:rsidRDefault="00E628B8" w:rsidP="00DE0A7D">
      <w:pPr>
        <w:spacing w:after="0" w:line="360" w:lineRule="auto"/>
        <w:jc w:val="center"/>
        <w:rPr>
          <w:b/>
          <w:bCs/>
        </w:rPr>
      </w:pPr>
      <w:r w:rsidRPr="00273340">
        <w:rPr>
          <w:b/>
          <w:bCs/>
        </w:rPr>
        <w:t>CAPÍTULO 1</w:t>
      </w:r>
    </w:p>
    <w:p w14:paraId="2FB0F887" w14:textId="04EB2815" w:rsidR="00E628B8" w:rsidRDefault="00E628B8" w:rsidP="00F400BB">
      <w:pPr>
        <w:spacing w:after="0" w:line="276" w:lineRule="auto"/>
        <w:jc w:val="center"/>
        <w:rPr>
          <w:b/>
          <w:bCs/>
        </w:rPr>
      </w:pPr>
      <w:r w:rsidRPr="00273340">
        <w:rPr>
          <w:b/>
          <w:bCs/>
        </w:rPr>
        <w:t>DE LA COMPETENCIA</w:t>
      </w:r>
    </w:p>
    <w:p w14:paraId="4C6D4F0C" w14:textId="77777777" w:rsidR="00273340" w:rsidRPr="00273340" w:rsidRDefault="00273340" w:rsidP="00F400BB">
      <w:pPr>
        <w:spacing w:after="0" w:line="276" w:lineRule="auto"/>
        <w:jc w:val="center"/>
        <w:rPr>
          <w:b/>
          <w:bCs/>
        </w:rPr>
      </w:pPr>
    </w:p>
    <w:p w14:paraId="19EB4E68" w14:textId="7777863B" w:rsidR="00273340" w:rsidRDefault="00E628B8" w:rsidP="00F400BB">
      <w:pPr>
        <w:spacing w:after="0" w:line="276" w:lineRule="auto"/>
        <w:jc w:val="both"/>
      </w:pPr>
      <w:r>
        <w:t xml:space="preserve">Art. 43.- De la </w:t>
      </w:r>
      <w:proofErr w:type="spellStart"/>
      <w:r>
        <w:t>impror</w:t>
      </w:r>
      <w:r w:rsidR="00273340">
        <w:t>r</w:t>
      </w:r>
      <w:r>
        <w:t>ogabilidad</w:t>
      </w:r>
      <w:proofErr w:type="spellEnd"/>
      <w:r>
        <w:t xml:space="preserve"> de la competencia </w:t>
      </w:r>
    </w:p>
    <w:p w14:paraId="3F658D6E" w14:textId="77777777" w:rsidR="00EF4022" w:rsidRDefault="00EF4022" w:rsidP="00F400BB">
      <w:pPr>
        <w:spacing w:after="0" w:line="276" w:lineRule="auto"/>
        <w:jc w:val="both"/>
      </w:pPr>
    </w:p>
    <w:p w14:paraId="333B326E" w14:textId="35EF8283" w:rsidR="00E628B8" w:rsidRDefault="00E628B8" w:rsidP="00F400BB">
      <w:pPr>
        <w:spacing w:after="0" w:line="276" w:lineRule="auto"/>
        <w:jc w:val="both"/>
      </w:pPr>
      <w:r>
        <w:lastRenderedPageBreak/>
        <w:t>La competencia en materia de contravenciones es improrrogable y se extiende únicamente al conocimi</w:t>
      </w:r>
      <w:r w:rsidR="00273340">
        <w:t>e</w:t>
      </w:r>
      <w:r>
        <w:t xml:space="preserve">nto de las establecidas en esta Ordenanza y cometidas en el municipio de San Pablo Tacachico, independientemente del lugar en que resida el infractor. </w:t>
      </w:r>
    </w:p>
    <w:p w14:paraId="406EB55B" w14:textId="77777777" w:rsidR="00EF4022" w:rsidRDefault="00EF4022" w:rsidP="00F400BB">
      <w:pPr>
        <w:spacing w:after="0" w:line="276" w:lineRule="auto"/>
        <w:jc w:val="both"/>
      </w:pPr>
    </w:p>
    <w:p w14:paraId="6ABD61D4" w14:textId="72302EC2" w:rsidR="00273340" w:rsidRDefault="00E628B8" w:rsidP="00F400BB">
      <w:pPr>
        <w:spacing w:after="0" w:line="276" w:lineRule="auto"/>
        <w:jc w:val="both"/>
      </w:pPr>
      <w:r>
        <w:t xml:space="preserve">Art. 44.- Delegado Municipal contravencional </w:t>
      </w:r>
    </w:p>
    <w:p w14:paraId="3D7ECC5A" w14:textId="77777777" w:rsidR="00EF4022" w:rsidRDefault="00EF4022" w:rsidP="00F400BB">
      <w:pPr>
        <w:spacing w:after="0" w:line="276" w:lineRule="auto"/>
        <w:jc w:val="both"/>
      </w:pPr>
    </w:p>
    <w:p w14:paraId="0666403B" w14:textId="4472668C" w:rsidR="00E628B8" w:rsidRDefault="00273340" w:rsidP="00F400BB">
      <w:pPr>
        <w:spacing w:after="0" w:line="276" w:lineRule="auto"/>
        <w:jc w:val="both"/>
      </w:pPr>
      <w:r>
        <w:t>El Delegado</w:t>
      </w:r>
      <w:r w:rsidR="00E628B8">
        <w:t xml:space="preserve"> Municipal Contravencional, será nombrado directamente por el Concejo Municipal de San Pablo Tacachico, a propuesta del Alcalde. </w:t>
      </w:r>
    </w:p>
    <w:p w14:paraId="73D4D821" w14:textId="77777777" w:rsidR="00EF4022" w:rsidRDefault="00EF4022" w:rsidP="00F400BB">
      <w:pPr>
        <w:spacing w:after="0" w:line="276" w:lineRule="auto"/>
        <w:jc w:val="both"/>
      </w:pPr>
    </w:p>
    <w:p w14:paraId="734F89AA" w14:textId="477470EF" w:rsidR="00273340" w:rsidRDefault="00E628B8" w:rsidP="00F400BB">
      <w:pPr>
        <w:spacing w:after="0" w:line="276" w:lineRule="auto"/>
        <w:jc w:val="both"/>
      </w:pPr>
      <w:r>
        <w:t xml:space="preserve">Para ser Delegado Municipal Contravencional se requerirá: </w:t>
      </w:r>
    </w:p>
    <w:p w14:paraId="591D5FE8" w14:textId="77777777" w:rsidR="00EF4022" w:rsidRDefault="00EF4022" w:rsidP="00F400BB">
      <w:pPr>
        <w:spacing w:after="0" w:line="276" w:lineRule="auto"/>
        <w:jc w:val="both"/>
      </w:pPr>
    </w:p>
    <w:p w14:paraId="1BBADB06" w14:textId="56F53460" w:rsidR="00E628B8" w:rsidRDefault="00E628B8" w:rsidP="00F400BB">
      <w:pPr>
        <w:spacing w:after="0" w:line="276" w:lineRule="auto"/>
        <w:jc w:val="both"/>
      </w:pPr>
      <w:r>
        <w:t xml:space="preserve">Ser salvadoreño, residente en el Municipio de San Pablo Tacachico, del estado </w:t>
      </w:r>
      <w:proofErr w:type="spellStart"/>
      <w:r>
        <w:t>séglar</w:t>
      </w:r>
      <w:proofErr w:type="spellEnd"/>
      <w:r>
        <w:t xml:space="preserve">, mayor de treinta años de edad, de moralidad y competencia </w:t>
      </w:r>
      <w:r w:rsidR="00273340">
        <w:t>notorias</w:t>
      </w:r>
      <w:r>
        <w:t xml:space="preserve">, estar en el goce de los derechos políticos y haberlo estado en los tres años anteriores a su nombramiento. </w:t>
      </w:r>
    </w:p>
    <w:p w14:paraId="17E732B3" w14:textId="77777777" w:rsidR="00EF4022" w:rsidRDefault="00EF4022" w:rsidP="00F400BB">
      <w:pPr>
        <w:spacing w:after="0" w:line="276" w:lineRule="auto"/>
        <w:jc w:val="both"/>
      </w:pPr>
    </w:p>
    <w:p w14:paraId="0047A8BC" w14:textId="1B90BF1E" w:rsidR="00273340" w:rsidRDefault="00E628B8" w:rsidP="00F400BB">
      <w:pPr>
        <w:spacing w:after="0" w:line="276" w:lineRule="auto"/>
        <w:jc w:val="both"/>
      </w:pPr>
      <w:proofErr w:type="spellStart"/>
      <w:r>
        <w:t>Ant</w:t>
      </w:r>
      <w:proofErr w:type="spellEnd"/>
      <w:r>
        <w:t>. 45.- De las atribuciones del Delegado Municipal Contravenciona</w:t>
      </w:r>
      <w:r w:rsidR="00491F23">
        <w:t>l</w:t>
      </w:r>
      <w:r w:rsidR="00273340">
        <w:t>.</w:t>
      </w:r>
    </w:p>
    <w:p w14:paraId="1B009D52" w14:textId="77777777" w:rsidR="00EF4022" w:rsidRDefault="00EF4022" w:rsidP="00F400BB">
      <w:pPr>
        <w:spacing w:after="0" w:line="276" w:lineRule="auto"/>
        <w:jc w:val="both"/>
      </w:pPr>
    </w:p>
    <w:p w14:paraId="05F5F969" w14:textId="7014FC3C" w:rsidR="00491F23" w:rsidRDefault="00E628B8" w:rsidP="00F400BB">
      <w:pPr>
        <w:spacing w:after="0" w:line="276" w:lineRule="auto"/>
        <w:jc w:val="both"/>
      </w:pPr>
      <w:r>
        <w:t xml:space="preserve"> Son atribuciones del Delegado Municipal Contravencional las siguientes</w:t>
      </w:r>
      <w:r w:rsidR="00491F23">
        <w:t>.</w:t>
      </w:r>
    </w:p>
    <w:p w14:paraId="701D73E5" w14:textId="77777777" w:rsidR="00EF4022" w:rsidRDefault="00EF4022" w:rsidP="00F400BB">
      <w:pPr>
        <w:spacing w:after="0" w:line="276" w:lineRule="auto"/>
        <w:jc w:val="both"/>
      </w:pPr>
    </w:p>
    <w:p w14:paraId="3EC5E37C" w14:textId="77777777" w:rsidR="00491F23" w:rsidRDefault="00E628B8" w:rsidP="00F400BB">
      <w:pPr>
        <w:pStyle w:val="Prrafodelista"/>
        <w:numPr>
          <w:ilvl w:val="0"/>
          <w:numId w:val="13"/>
        </w:numPr>
        <w:spacing w:after="0" w:line="276" w:lineRule="auto"/>
        <w:jc w:val="both"/>
      </w:pPr>
      <w:r>
        <w:t xml:space="preserve">Realizar una audiencia en forma oral y pública para el conocimiento de las contravenciones cometidas. </w:t>
      </w:r>
    </w:p>
    <w:p w14:paraId="15AEC1AE" w14:textId="77777777" w:rsidR="00491F23" w:rsidRDefault="00E628B8" w:rsidP="00F400BB">
      <w:pPr>
        <w:pStyle w:val="Prrafodelista"/>
        <w:numPr>
          <w:ilvl w:val="0"/>
          <w:numId w:val="13"/>
        </w:numPr>
        <w:spacing w:after="0" w:line="276" w:lineRule="auto"/>
        <w:jc w:val="both"/>
      </w:pPr>
      <w:r>
        <w:t xml:space="preserve">Imponer las sanciones a que se refiere la presente Ordenanza. </w:t>
      </w:r>
    </w:p>
    <w:p w14:paraId="4F4AFEA1" w14:textId="3F2ED365" w:rsidR="00491F23" w:rsidRDefault="00E628B8" w:rsidP="00F400BB">
      <w:pPr>
        <w:pStyle w:val="Prrafodelista"/>
        <w:numPr>
          <w:ilvl w:val="0"/>
          <w:numId w:val="13"/>
        </w:numPr>
        <w:spacing w:after="0" w:line="276" w:lineRule="auto"/>
        <w:jc w:val="both"/>
      </w:pPr>
      <w:r>
        <w:t>Resolver</w:t>
      </w:r>
      <w:r w:rsidR="00491F23">
        <w:t xml:space="preserve"> </w:t>
      </w:r>
      <w:r>
        <w:t xml:space="preserve">el recurso de revisión y revocatoria que se presente durante las audiencias que presida. </w:t>
      </w:r>
    </w:p>
    <w:p w14:paraId="5A3AC866" w14:textId="77777777" w:rsidR="00491F23" w:rsidRDefault="00E628B8" w:rsidP="00F400BB">
      <w:pPr>
        <w:pStyle w:val="Prrafodelista"/>
        <w:numPr>
          <w:ilvl w:val="0"/>
          <w:numId w:val="13"/>
        </w:numPr>
        <w:spacing w:after="0" w:line="276" w:lineRule="auto"/>
        <w:jc w:val="both"/>
      </w:pPr>
      <w:r>
        <w:t xml:space="preserve">Recibir el recurso de apelación que se presente contra sus resoluciones y </w:t>
      </w:r>
      <w:proofErr w:type="spellStart"/>
      <w:r>
        <w:t>remitrlo</w:t>
      </w:r>
      <w:proofErr w:type="spellEnd"/>
      <w:r>
        <w:t xml:space="preserve"> inmediatamente junto con el expediente respectivo al Concejo Municipal. , </w:t>
      </w:r>
    </w:p>
    <w:p w14:paraId="6A32F005" w14:textId="77777777" w:rsidR="00491F23" w:rsidRDefault="00E628B8" w:rsidP="00F400BB">
      <w:pPr>
        <w:pStyle w:val="Prrafodelista"/>
        <w:numPr>
          <w:ilvl w:val="0"/>
          <w:numId w:val="13"/>
        </w:numPr>
        <w:spacing w:after="0" w:line="276" w:lineRule="auto"/>
        <w:jc w:val="both"/>
      </w:pPr>
      <w:r>
        <w:t xml:space="preserve">Extender certificación de las resoluciones que pronuncie al Síndico Municipal para que sean ejecutadas. </w:t>
      </w:r>
    </w:p>
    <w:p w14:paraId="4F7D6CDC" w14:textId="34F3F9D3" w:rsidR="00E628B8" w:rsidRDefault="00E628B8" w:rsidP="00F400BB">
      <w:pPr>
        <w:pStyle w:val="Prrafodelista"/>
        <w:numPr>
          <w:ilvl w:val="0"/>
          <w:numId w:val="13"/>
        </w:numPr>
        <w:spacing w:after="0" w:line="276" w:lineRule="auto"/>
        <w:jc w:val="both"/>
      </w:pPr>
      <w:r>
        <w:t>Todas las demás establecidas en la presente Ordenanza.</w:t>
      </w:r>
    </w:p>
    <w:p w14:paraId="0EC3E135" w14:textId="77777777" w:rsidR="00EF4022" w:rsidRPr="00491F23" w:rsidRDefault="00EF4022" w:rsidP="00EF4022">
      <w:pPr>
        <w:pStyle w:val="Prrafodelista"/>
        <w:spacing w:after="0" w:line="276" w:lineRule="auto"/>
        <w:jc w:val="both"/>
      </w:pPr>
    </w:p>
    <w:p w14:paraId="427C426A" w14:textId="0BA361A9" w:rsidR="00CB6EDF" w:rsidRDefault="00C103DB" w:rsidP="00F400BB">
      <w:pPr>
        <w:spacing w:after="0" w:line="276" w:lineRule="auto"/>
        <w:jc w:val="both"/>
      </w:pPr>
      <w:r>
        <w:t xml:space="preserve">   Art. 46.- De los impedimentos del Delegado </w:t>
      </w:r>
    </w:p>
    <w:p w14:paraId="15E634BD" w14:textId="77777777" w:rsidR="00EF4022" w:rsidRDefault="00EF4022" w:rsidP="00F400BB">
      <w:pPr>
        <w:spacing w:after="0" w:line="276" w:lineRule="auto"/>
        <w:jc w:val="both"/>
      </w:pPr>
    </w:p>
    <w:p w14:paraId="65C7F0FF" w14:textId="3B81EDCF" w:rsidR="00CB6EDF" w:rsidRDefault="00C103DB" w:rsidP="00F400BB">
      <w:pPr>
        <w:spacing w:after="0" w:line="276" w:lineRule="auto"/>
        <w:jc w:val="both"/>
      </w:pPr>
      <w:r>
        <w:t xml:space="preserve">El Delegado Municipal Contravencional estará impedido de conocer por las siguientes causas: </w:t>
      </w:r>
    </w:p>
    <w:p w14:paraId="028CEC0E" w14:textId="77777777" w:rsidR="00EF4022" w:rsidRDefault="00EF4022" w:rsidP="00F400BB">
      <w:pPr>
        <w:spacing w:after="0" w:line="276" w:lineRule="auto"/>
        <w:jc w:val="both"/>
      </w:pPr>
    </w:p>
    <w:p w14:paraId="208ABB64" w14:textId="77777777" w:rsidR="00CB6EDF" w:rsidRDefault="00C103DB" w:rsidP="00F400BB">
      <w:pPr>
        <w:pStyle w:val="Prrafodelista"/>
        <w:numPr>
          <w:ilvl w:val="0"/>
          <w:numId w:val="8"/>
        </w:numPr>
        <w:spacing w:after="0" w:line="276" w:lineRule="auto"/>
        <w:jc w:val="both"/>
      </w:pPr>
      <w:r>
        <w:t xml:space="preserve">Cuando hubiere sido testigo del hecho del cual conozca. </w:t>
      </w:r>
    </w:p>
    <w:p w14:paraId="09F6BC70" w14:textId="77777777" w:rsidR="00CB6EDF" w:rsidRDefault="00C103DB" w:rsidP="00F400BB">
      <w:pPr>
        <w:pStyle w:val="Prrafodelista"/>
        <w:numPr>
          <w:ilvl w:val="0"/>
          <w:numId w:val="8"/>
        </w:numPr>
        <w:spacing w:after="0" w:line="276" w:lineRule="auto"/>
        <w:jc w:val="both"/>
      </w:pPr>
      <w:r>
        <w:t>Si es cónyuge, compañero de vida o conviviente ascendiente, descendiente, adoptante o adoptado o pariente dentro del cuarto grado de consanguinidad o segundo de afinidad de cualquiera de las personas a las que le atribuya la contravención o de los testigos del hecho que se conozca</w:t>
      </w:r>
      <w:r w:rsidR="00CB6EDF">
        <w:t>.</w:t>
      </w:r>
    </w:p>
    <w:p w14:paraId="7D9C9B3E" w14:textId="77777777" w:rsidR="00CB6EDF" w:rsidRDefault="00C103DB" w:rsidP="00F400BB">
      <w:pPr>
        <w:pStyle w:val="Prrafodelista"/>
        <w:numPr>
          <w:ilvl w:val="0"/>
          <w:numId w:val="8"/>
        </w:numPr>
        <w:spacing w:after="0" w:line="276" w:lineRule="auto"/>
        <w:jc w:val="both"/>
      </w:pPr>
      <w:r>
        <w:t>Cuando él. su cónyuge, compañera de vida o conviviente, ascendiente, descendiente, adoptante o adoptado o sus Parientes dentro de los grados preindicados, tengan algún interés en el procedimiento.</w:t>
      </w:r>
    </w:p>
    <w:p w14:paraId="2C2F1761" w14:textId="77777777" w:rsidR="000940B3" w:rsidRDefault="00C103DB" w:rsidP="00F400BB">
      <w:pPr>
        <w:pStyle w:val="Prrafodelista"/>
        <w:numPr>
          <w:ilvl w:val="0"/>
          <w:numId w:val="8"/>
        </w:numPr>
        <w:spacing w:after="0" w:line="276" w:lineRule="auto"/>
        <w:jc w:val="both"/>
      </w:pPr>
      <w:r>
        <w:t>Si</w:t>
      </w:r>
      <w:r w:rsidR="00CB6EDF">
        <w:t xml:space="preserve"> es o </w:t>
      </w:r>
      <w:proofErr w:type="spellStart"/>
      <w:r>
        <w:t>o</w:t>
      </w:r>
      <w:proofErr w:type="spellEnd"/>
      <w:r>
        <w:t xml:space="preserve"> ha sido tutor o ha estado bajo la tutela de algún interesado en el procedimiento,</w:t>
      </w:r>
    </w:p>
    <w:p w14:paraId="0D92F1FC" w14:textId="77777777" w:rsidR="000940B3" w:rsidRDefault="00C103DB" w:rsidP="00F400BB">
      <w:pPr>
        <w:pStyle w:val="Prrafodelista"/>
        <w:numPr>
          <w:ilvl w:val="0"/>
          <w:numId w:val="8"/>
        </w:numPr>
        <w:spacing w:after="0" w:line="276" w:lineRule="auto"/>
        <w:jc w:val="both"/>
      </w:pPr>
      <w:r>
        <w:t xml:space="preserve">Cuando él. su cónyuge, compañera de vida o conviviente, ascendiente, descendiente, adoptante o adoptado o sus parientes dentro de los grados referidos tengan juicio </w:t>
      </w:r>
      <w:r>
        <w:lastRenderedPageBreak/>
        <w:t>pendiente o procedimiento contravencional pendiente, iniciado con anterioridad o sociedad o comunidad con alguno de los interesados, salvo que se tratare de sociedad anónima.</w:t>
      </w:r>
    </w:p>
    <w:p w14:paraId="389A81C2" w14:textId="3821CED0" w:rsidR="000940B3" w:rsidRDefault="00EF4022" w:rsidP="00F400BB">
      <w:pPr>
        <w:pStyle w:val="Prrafodelista"/>
        <w:numPr>
          <w:ilvl w:val="0"/>
          <w:numId w:val="8"/>
        </w:numPr>
        <w:spacing w:after="0" w:line="276" w:lineRule="auto"/>
        <w:jc w:val="both"/>
      </w:pPr>
      <w:r>
        <w:t>Si él</w:t>
      </w:r>
      <w:r w:rsidR="00C103DB">
        <w:t>, su cónyuge, compañera de vida o conviviente, ascendiente, descendiente, adoptante o adoptado u otras personas que vivan a su car</w:t>
      </w:r>
      <w:r w:rsidR="000940B3">
        <w:t>g</w:t>
      </w:r>
      <w:r w:rsidR="00C103DB">
        <w:t xml:space="preserve">o, han recibido o recibieron beneficios de importancia de alguno de los interesados o si después de iniciado el procedimiento recibieren presentes o. dádivas aunque sean de poco valor. </w:t>
      </w:r>
    </w:p>
    <w:p w14:paraId="5346F21C" w14:textId="77777777" w:rsidR="000940B3" w:rsidRDefault="00C103DB" w:rsidP="00F400BB">
      <w:pPr>
        <w:pStyle w:val="Prrafodelista"/>
        <w:numPr>
          <w:ilvl w:val="0"/>
          <w:numId w:val="8"/>
        </w:numPr>
        <w:spacing w:after="0" w:line="276" w:lineRule="auto"/>
        <w:jc w:val="both"/>
      </w:pPr>
      <w:r>
        <w:t>Si</w:t>
      </w:r>
      <w:r w:rsidR="000940B3">
        <w:t xml:space="preserve"> </w:t>
      </w:r>
      <w:r>
        <w:t>él.</w:t>
      </w:r>
      <w:r w:rsidR="000940B3">
        <w:t xml:space="preserve"> </w:t>
      </w:r>
      <w:r>
        <w:t xml:space="preserve">su cónyuge, compañera de vida o conviviente, ascendiente, descendiente, adoptante o adoptado u otras personas que vivan a su cargo fueren acreedores, deudores o </w:t>
      </w:r>
      <w:proofErr w:type="spellStart"/>
      <w:r>
        <w:t>fiadorés</w:t>
      </w:r>
      <w:proofErr w:type="spellEnd"/>
      <w:r>
        <w:t xml:space="preserve"> de alguno de los interesados, salvo que se trate de instituciones o financieras.</w:t>
      </w:r>
    </w:p>
    <w:p w14:paraId="78EB0852" w14:textId="77777777" w:rsidR="000940B3" w:rsidRDefault="00C103DB" w:rsidP="00F400BB">
      <w:pPr>
        <w:pStyle w:val="Prrafodelista"/>
        <w:numPr>
          <w:ilvl w:val="0"/>
          <w:numId w:val="8"/>
        </w:numPr>
        <w:spacing w:after="0" w:line="276" w:lineRule="auto"/>
        <w:jc w:val="both"/>
      </w:pPr>
      <w:r>
        <w:t>Cuando antes de comenzar el procedimiento haya sido denunciante o acusador judicial de alguno de los interesados, o denunciado o acusado Judicialmente por ellos, salvo que por circunstancias posteriores se demuestre armonía entre ambos</w:t>
      </w:r>
      <w:r w:rsidR="000940B3">
        <w:t>.</w:t>
      </w:r>
    </w:p>
    <w:p w14:paraId="0FE42025" w14:textId="77777777" w:rsidR="000940B3" w:rsidRDefault="00C103DB" w:rsidP="00F400BB">
      <w:pPr>
        <w:pStyle w:val="Prrafodelista"/>
        <w:numPr>
          <w:ilvl w:val="0"/>
          <w:numId w:val="8"/>
        </w:numPr>
        <w:spacing w:after="0" w:line="276" w:lineRule="auto"/>
        <w:jc w:val="both"/>
      </w:pPr>
      <w:r>
        <w:t xml:space="preserve">Si ha dado concejos o manifestado su opinión sobre el procedimiento. </w:t>
      </w:r>
    </w:p>
    <w:p w14:paraId="6CA1E4F4" w14:textId="3AAA04E9" w:rsidR="000940B3" w:rsidRDefault="00C103DB" w:rsidP="00F400BB">
      <w:pPr>
        <w:pStyle w:val="Prrafodelista"/>
        <w:numPr>
          <w:ilvl w:val="0"/>
          <w:numId w:val="8"/>
        </w:numPr>
        <w:spacing w:after="0" w:line="276" w:lineRule="auto"/>
        <w:jc w:val="both"/>
      </w:pPr>
      <w:r>
        <w:t>Cuando</w:t>
      </w:r>
      <w:r w:rsidR="00EF4022">
        <w:t xml:space="preserve"> </w:t>
      </w:r>
      <w:r>
        <w:t xml:space="preserve">tenga amistad íntima o enemistad capital con cualquiera de los interesados, para los fines de este artículo, se consideran interesados: </w:t>
      </w:r>
    </w:p>
    <w:p w14:paraId="278B435A" w14:textId="77777777" w:rsidR="00EF4022" w:rsidRDefault="00EF4022" w:rsidP="00F400BB">
      <w:pPr>
        <w:pStyle w:val="Prrafodelista"/>
        <w:numPr>
          <w:ilvl w:val="0"/>
          <w:numId w:val="8"/>
        </w:numPr>
        <w:spacing w:after="0" w:line="276" w:lineRule="auto"/>
        <w:jc w:val="both"/>
      </w:pPr>
    </w:p>
    <w:p w14:paraId="741B845E" w14:textId="313D6C61" w:rsidR="00C103DB" w:rsidRDefault="00C103DB" w:rsidP="00F400BB">
      <w:pPr>
        <w:pStyle w:val="Prrafodelista"/>
        <w:spacing w:after="0" w:line="276" w:lineRule="auto"/>
        <w:jc w:val="both"/>
      </w:pPr>
      <w:r>
        <w:t xml:space="preserve">El indiciado como responsable de alguna de </w:t>
      </w:r>
      <w:r w:rsidR="00EF4022">
        <w:t>la contravención</w:t>
      </w:r>
      <w:r>
        <w:t xml:space="preserve">, aquí señaladas, lo mismo que sus representantes, defensores y mandatarios, </w:t>
      </w:r>
    </w:p>
    <w:p w14:paraId="4B3C62ED" w14:textId="77777777" w:rsidR="000940B3" w:rsidRDefault="000940B3" w:rsidP="00F400BB">
      <w:pPr>
        <w:pStyle w:val="Prrafodelista"/>
        <w:spacing w:after="0" w:line="276" w:lineRule="auto"/>
        <w:jc w:val="both"/>
      </w:pPr>
    </w:p>
    <w:p w14:paraId="4D783BD7" w14:textId="1C73A36D" w:rsidR="000940B3" w:rsidRDefault="00C103DB" w:rsidP="00F400BB">
      <w:pPr>
        <w:spacing w:after="0" w:line="276" w:lineRule="auto"/>
        <w:jc w:val="both"/>
      </w:pPr>
      <w:r>
        <w:t>Art. 47.- Excusas y recusaciones</w:t>
      </w:r>
      <w:r w:rsidR="000940B3">
        <w:t>.</w:t>
      </w:r>
    </w:p>
    <w:p w14:paraId="1B514C70" w14:textId="77777777" w:rsidR="00EF4022" w:rsidRDefault="00EF4022" w:rsidP="00F400BB">
      <w:pPr>
        <w:spacing w:after="0" w:line="276" w:lineRule="auto"/>
        <w:jc w:val="both"/>
      </w:pPr>
    </w:p>
    <w:p w14:paraId="49B4D6EF" w14:textId="18EE353D" w:rsidR="000940B3" w:rsidRDefault="00C103DB" w:rsidP="00F400BB">
      <w:pPr>
        <w:spacing w:after="0" w:line="276" w:lineRule="auto"/>
        <w:jc w:val="both"/>
      </w:pPr>
      <w:r>
        <w:t xml:space="preserve">Cuando el Delegado Municipal Contravencional conozca que concurre en él alguno de los impedimentos que señala el artículo anterior, se deberá excusar de conocer el asunto. </w:t>
      </w:r>
    </w:p>
    <w:p w14:paraId="057D22C1" w14:textId="77777777" w:rsidR="00EF4022" w:rsidRDefault="00EF4022" w:rsidP="00F400BB">
      <w:pPr>
        <w:spacing w:after="0" w:line="276" w:lineRule="auto"/>
        <w:jc w:val="both"/>
      </w:pPr>
    </w:p>
    <w:p w14:paraId="155E9BE5" w14:textId="2CAB056E" w:rsidR="000940B3" w:rsidRDefault="00C103DB" w:rsidP="00F400BB">
      <w:pPr>
        <w:spacing w:after="0" w:line="276" w:lineRule="auto"/>
        <w:jc w:val="both"/>
      </w:pPr>
      <w:r>
        <w:t>La recusación será planteada por cualquiera de las partes que intervengan en el procedimiento cuando a su juicio concurra en el Delegado Mu</w:t>
      </w:r>
      <w:r w:rsidR="000940B3">
        <w:t>n</w:t>
      </w:r>
      <w:r>
        <w:t xml:space="preserve">icipal Contravencional cualquiera de los impedimentos que señala el </w:t>
      </w:r>
      <w:r w:rsidR="000940B3">
        <w:t xml:space="preserve">artículo </w:t>
      </w:r>
      <w:r>
        <w:t xml:space="preserve">anterior, en todo caso quien señale un motivo de recusación llevará la carga de la prueba. </w:t>
      </w:r>
    </w:p>
    <w:p w14:paraId="37FC1318" w14:textId="77777777" w:rsidR="00EF4022" w:rsidRDefault="00EF4022" w:rsidP="00F400BB">
      <w:pPr>
        <w:spacing w:after="0" w:line="276" w:lineRule="auto"/>
        <w:jc w:val="both"/>
      </w:pPr>
    </w:p>
    <w:p w14:paraId="36148CAC" w14:textId="71AF3503" w:rsidR="000940B3" w:rsidRDefault="00EF4022" w:rsidP="00F400BB">
      <w:pPr>
        <w:spacing w:after="0" w:line="276" w:lineRule="auto"/>
        <w:jc w:val="both"/>
      </w:pPr>
      <w:r>
        <w:t>Cuando</w:t>
      </w:r>
      <w:r w:rsidR="00C103DB">
        <w:t xml:space="preserve"> el Delegado Municipal Contravencional se excusare, emitirá una resolución y pedirá al Concejo Municipal lo reemplace sólo en ese procedimiento, con persona que reúna los mismos requisitos que se exigen para el cargo.</w:t>
      </w:r>
    </w:p>
    <w:p w14:paraId="1D109397" w14:textId="77777777" w:rsidR="00EF4022" w:rsidRDefault="00EF4022" w:rsidP="00F400BB">
      <w:pPr>
        <w:spacing w:after="0" w:line="276" w:lineRule="auto"/>
        <w:jc w:val="both"/>
      </w:pPr>
    </w:p>
    <w:p w14:paraId="2A31125A" w14:textId="6000D851" w:rsidR="000940B3" w:rsidRDefault="00C103DB" w:rsidP="00F400BB">
      <w:pPr>
        <w:spacing w:after="0" w:line="276" w:lineRule="auto"/>
        <w:jc w:val="both"/>
      </w:pPr>
      <w:r>
        <w:t xml:space="preserve"> En caso de que fuera recusado, si el Delegado Municipal Contrav</w:t>
      </w:r>
      <w:r w:rsidR="000940B3">
        <w:t>e</w:t>
      </w:r>
      <w:r>
        <w:t xml:space="preserve">ncional aceptare la existencia de alguno de los motivos que le impiden para </w:t>
      </w:r>
      <w:r w:rsidR="000940B3">
        <w:t>c</w:t>
      </w:r>
      <w:r>
        <w:t xml:space="preserve">onocer, procederá como lo establece el inciso anterior, en caso </w:t>
      </w:r>
      <w:r w:rsidR="00EF4022">
        <w:t>contrario</w:t>
      </w:r>
      <w:r>
        <w:t xml:space="preserve"> remitirá el incidente al Concejo Municipal, quien deberá resolver lo que fuere pertinente</w:t>
      </w:r>
      <w:r w:rsidR="000940B3">
        <w:t>.</w:t>
      </w:r>
    </w:p>
    <w:p w14:paraId="1B77786A" w14:textId="77777777" w:rsidR="00EF4022" w:rsidRDefault="00EF4022" w:rsidP="00F400BB">
      <w:pPr>
        <w:spacing w:after="0" w:line="276" w:lineRule="auto"/>
        <w:jc w:val="both"/>
      </w:pPr>
    </w:p>
    <w:p w14:paraId="5EB1F84B" w14:textId="51533DF1" w:rsidR="00C103DB" w:rsidRDefault="00C103DB" w:rsidP="00F400BB">
      <w:pPr>
        <w:spacing w:after="0" w:line="276" w:lineRule="auto"/>
        <w:jc w:val="both"/>
      </w:pPr>
      <w:r>
        <w:t xml:space="preserve">Las recusaciones sólo podrán ser presentadas ante el propio Delegado Municipal. Contravencional en el momento de comenzar la audiencia a que se refiere el Art. 57 de esta Ordenanza. </w:t>
      </w:r>
    </w:p>
    <w:p w14:paraId="017C32AD" w14:textId="77777777" w:rsidR="00EF4022" w:rsidRDefault="00EF4022" w:rsidP="00F400BB">
      <w:pPr>
        <w:spacing w:after="0" w:line="276" w:lineRule="auto"/>
        <w:jc w:val="both"/>
      </w:pPr>
    </w:p>
    <w:p w14:paraId="4C252FA1" w14:textId="14B0CE73" w:rsidR="00C103DB" w:rsidRDefault="00C103DB" w:rsidP="00F400BB">
      <w:pPr>
        <w:spacing w:after="0" w:line="276" w:lineRule="auto"/>
        <w:jc w:val="both"/>
      </w:pPr>
      <w:proofErr w:type="spellStart"/>
      <w:r>
        <w:t>Ant</w:t>
      </w:r>
      <w:proofErr w:type="spellEnd"/>
      <w:r>
        <w:t xml:space="preserve">. 48.- Atribuciones del Cuerpo de Agentes Municipales.   </w:t>
      </w:r>
    </w:p>
    <w:p w14:paraId="5DECBCB6" w14:textId="77777777" w:rsidR="00EF4022" w:rsidRDefault="00EF4022" w:rsidP="00F400BB">
      <w:pPr>
        <w:spacing w:after="0" w:line="276" w:lineRule="auto"/>
        <w:jc w:val="both"/>
      </w:pPr>
    </w:p>
    <w:p w14:paraId="6B635F04" w14:textId="5E107A87" w:rsidR="000940B3" w:rsidRDefault="00C103DB" w:rsidP="00F400BB">
      <w:pPr>
        <w:spacing w:after="0" w:line="276" w:lineRule="auto"/>
        <w:jc w:val="both"/>
      </w:pPr>
      <w:r>
        <w:t>Son atribuciones del Cuerpo de Agentes Municipales, las siguientes:</w:t>
      </w:r>
    </w:p>
    <w:p w14:paraId="39397E7C" w14:textId="77777777" w:rsidR="00EF4022" w:rsidRDefault="00EF4022" w:rsidP="00F400BB">
      <w:pPr>
        <w:spacing w:after="0" w:line="276" w:lineRule="auto"/>
        <w:jc w:val="both"/>
      </w:pPr>
    </w:p>
    <w:p w14:paraId="06A4B437" w14:textId="77777777" w:rsidR="000940B3" w:rsidRDefault="00C103DB" w:rsidP="00F400BB">
      <w:pPr>
        <w:pStyle w:val="Prrafodelista"/>
        <w:numPr>
          <w:ilvl w:val="0"/>
          <w:numId w:val="9"/>
        </w:numPr>
        <w:spacing w:after="0" w:line="276" w:lineRule="auto"/>
        <w:jc w:val="both"/>
      </w:pPr>
      <w:r>
        <w:t xml:space="preserve">Iniciar la investigación de las contravenciones contenidas en la presente Ordenanza, cuando se presente denuncia verbal o escrita por parte de algún ciudadano o tuviere noticias por cualquier medio. </w:t>
      </w:r>
    </w:p>
    <w:p w14:paraId="71F7C6ED" w14:textId="77777777" w:rsidR="00540E07" w:rsidRDefault="00C103DB" w:rsidP="00F400BB">
      <w:pPr>
        <w:pStyle w:val="Prrafodelista"/>
        <w:numPr>
          <w:ilvl w:val="0"/>
          <w:numId w:val="9"/>
        </w:numPr>
        <w:spacing w:after="0" w:line="276" w:lineRule="auto"/>
        <w:jc w:val="both"/>
      </w:pPr>
      <w:r>
        <w:t>Extenderle al infractor la esquela de emplazamie</w:t>
      </w:r>
      <w:r w:rsidR="00540E07">
        <w:t>n</w:t>
      </w:r>
      <w:r>
        <w:t xml:space="preserve">to para que pague la multa respectiva, si así lo desea o solicite la audiencia ante el Delegado Municipal Contravencional. </w:t>
      </w:r>
    </w:p>
    <w:p w14:paraId="68A0EDE2" w14:textId="77777777" w:rsidR="00540E07" w:rsidRDefault="00C103DB" w:rsidP="00F400BB">
      <w:pPr>
        <w:pStyle w:val="Prrafodelista"/>
        <w:numPr>
          <w:ilvl w:val="0"/>
          <w:numId w:val="9"/>
        </w:numPr>
        <w:spacing w:after="0" w:line="276" w:lineRule="auto"/>
        <w:jc w:val="both"/>
      </w:pPr>
      <w:r>
        <w:t>Llevar un registro de audiencias y coordinar con el Delegado Municipal Contravencional los días y horas de las audiencias que hayan solicitado los contraventores a la presente Ordenanza.</w:t>
      </w:r>
    </w:p>
    <w:p w14:paraId="582208B5" w14:textId="00D2F091" w:rsidR="00C103DB" w:rsidRDefault="00C103DB" w:rsidP="00F400BB">
      <w:pPr>
        <w:pStyle w:val="Prrafodelista"/>
        <w:numPr>
          <w:ilvl w:val="0"/>
          <w:numId w:val="9"/>
        </w:numPr>
        <w:spacing w:after="0" w:line="276" w:lineRule="auto"/>
        <w:jc w:val="both"/>
      </w:pPr>
      <w:r>
        <w:t xml:space="preserve">Todas aquellas que sean consecuencia de la etapa preparatoria del procedimiento contravencional, conforme a los términos referidos en esta Ordenanza. </w:t>
      </w:r>
    </w:p>
    <w:p w14:paraId="376388A6" w14:textId="77777777" w:rsidR="00540E07" w:rsidRDefault="00540E07" w:rsidP="00F400BB">
      <w:pPr>
        <w:pStyle w:val="Prrafodelista"/>
        <w:spacing w:after="0" w:line="276" w:lineRule="auto"/>
        <w:jc w:val="both"/>
      </w:pPr>
    </w:p>
    <w:p w14:paraId="3BFCAC62" w14:textId="77777777" w:rsidR="00540E07" w:rsidRDefault="00C103DB" w:rsidP="00DE0A7D">
      <w:pPr>
        <w:spacing w:after="0" w:line="360" w:lineRule="auto"/>
        <w:jc w:val="center"/>
        <w:rPr>
          <w:b/>
          <w:bCs/>
        </w:rPr>
      </w:pPr>
      <w:r w:rsidRPr="00540E07">
        <w:rPr>
          <w:b/>
          <w:bCs/>
        </w:rPr>
        <w:t xml:space="preserve">CAPÍTULO II </w:t>
      </w:r>
    </w:p>
    <w:p w14:paraId="2CB4E02C" w14:textId="676DFF72" w:rsidR="00C103DB" w:rsidRDefault="00C103DB" w:rsidP="00DE0A7D">
      <w:pPr>
        <w:spacing w:after="0" w:line="360" w:lineRule="auto"/>
        <w:jc w:val="center"/>
        <w:rPr>
          <w:b/>
          <w:bCs/>
        </w:rPr>
      </w:pPr>
      <w:r w:rsidRPr="00540E07">
        <w:rPr>
          <w:b/>
          <w:bCs/>
        </w:rPr>
        <w:t>DE LA ETAPA PREPARATORIA EN EL PROCEDIMIENTO CONTRAVENCIONAL</w:t>
      </w:r>
    </w:p>
    <w:p w14:paraId="01ED9C13" w14:textId="77777777" w:rsidR="00540E07" w:rsidRPr="00540E07" w:rsidRDefault="00540E07" w:rsidP="00DE0A7D">
      <w:pPr>
        <w:spacing w:after="0" w:line="360" w:lineRule="auto"/>
        <w:jc w:val="center"/>
        <w:rPr>
          <w:b/>
          <w:bCs/>
        </w:rPr>
      </w:pPr>
    </w:p>
    <w:p w14:paraId="31818A67" w14:textId="6DB63509" w:rsidR="00540E07" w:rsidRDefault="00C103DB" w:rsidP="00F400BB">
      <w:pPr>
        <w:spacing w:after="0" w:line="276" w:lineRule="auto"/>
        <w:jc w:val="both"/>
      </w:pPr>
      <w:r>
        <w:t>Art. 49.- Actuaciones de los agentes municipales</w:t>
      </w:r>
      <w:r w:rsidR="00540E07">
        <w:t>.</w:t>
      </w:r>
    </w:p>
    <w:p w14:paraId="021D79E2" w14:textId="77777777" w:rsidR="00EF4022" w:rsidRDefault="00EF4022" w:rsidP="00F400BB">
      <w:pPr>
        <w:spacing w:after="0" w:line="276" w:lineRule="auto"/>
        <w:jc w:val="both"/>
      </w:pPr>
    </w:p>
    <w:p w14:paraId="199F6B19" w14:textId="3FD97DE3" w:rsidR="00540E07" w:rsidRDefault="00C103DB" w:rsidP="00F400BB">
      <w:pPr>
        <w:spacing w:after="0" w:line="276" w:lineRule="auto"/>
        <w:jc w:val="both"/>
      </w:pPr>
      <w:r>
        <w:t xml:space="preserve">El agente municipal que reciba una </w:t>
      </w:r>
      <w:r w:rsidR="00540E07">
        <w:t>denuncia</w:t>
      </w:r>
      <w:r>
        <w:t xml:space="preserve"> conozca en forma directa o por cualquier medio de la comisión de una contravención, procederá a iniciar la investigación correspondiente y tratará de determinar la existencia de la misma y la identificación de la persona o personas responsables, para entregarles la esquela de emplazamiento correspondiente. </w:t>
      </w:r>
    </w:p>
    <w:p w14:paraId="15BF3C72" w14:textId="77777777" w:rsidR="00EF4022" w:rsidRDefault="00EF4022" w:rsidP="00F400BB">
      <w:pPr>
        <w:spacing w:after="0" w:line="276" w:lineRule="auto"/>
        <w:jc w:val="both"/>
      </w:pPr>
    </w:p>
    <w:p w14:paraId="60B32256" w14:textId="647E96C3" w:rsidR="00540E07" w:rsidRDefault="00C103DB" w:rsidP="00F400BB">
      <w:pPr>
        <w:spacing w:after="0" w:line="276" w:lineRule="auto"/>
        <w:jc w:val="both"/>
      </w:pPr>
      <w:r>
        <w:t xml:space="preserve">No </w:t>
      </w:r>
      <w:r w:rsidR="00540E07">
        <w:t>obstante,</w:t>
      </w:r>
      <w:r>
        <w:t xml:space="preserve"> lo anterior, la persona afectada podrá solicitar previo a la imposición de la esquela de emplazamiento una audiencia conciliatoria para el Delegado Municipal Contravencional con el objeto de proponer soluciones a</w:t>
      </w:r>
      <w:r w:rsidR="00540E07">
        <w:t xml:space="preserve"> </w:t>
      </w:r>
      <w:r>
        <w:t>la situación que originó la queja ola denuncia, si dicha audiencia no se llevare a cabo, por la incomparecencia del presunto infractor o llegándose a un acuerdo conciliatorio éste lo incumpliere, se le impondrá la esquela de emplazamiento correspondiente.</w:t>
      </w:r>
    </w:p>
    <w:p w14:paraId="676A9D44" w14:textId="77777777" w:rsidR="00EF4022" w:rsidRDefault="00EF4022" w:rsidP="00F400BB">
      <w:pPr>
        <w:spacing w:after="0" w:line="276" w:lineRule="auto"/>
        <w:jc w:val="both"/>
      </w:pPr>
    </w:p>
    <w:p w14:paraId="3208B859" w14:textId="00201F29" w:rsidR="00C103DB" w:rsidRDefault="00C103DB" w:rsidP="00F400BB">
      <w:pPr>
        <w:spacing w:after="0" w:line="276" w:lineRule="auto"/>
        <w:jc w:val="both"/>
      </w:pPr>
      <w:r>
        <w:t>Si el contraventor se negare a identificarse o a recibir la esquela de emplazamiento será conducido a la autoridad competente, sin perjuicio de la responsabilidad penal en que incurriere.</w:t>
      </w:r>
    </w:p>
    <w:p w14:paraId="6B58191F" w14:textId="77777777" w:rsidR="00EF4022" w:rsidRDefault="00EF4022" w:rsidP="00F400BB">
      <w:pPr>
        <w:spacing w:after="0" w:line="276" w:lineRule="auto"/>
        <w:jc w:val="both"/>
      </w:pPr>
    </w:p>
    <w:p w14:paraId="44A5A5BE" w14:textId="3638E6BD" w:rsidR="00540E07" w:rsidRDefault="00C103DB" w:rsidP="00F400BB">
      <w:pPr>
        <w:spacing w:after="0" w:line="276" w:lineRule="auto"/>
        <w:jc w:val="both"/>
      </w:pPr>
      <w:r>
        <w:t>A</w:t>
      </w:r>
      <w:r w:rsidR="00EF4022">
        <w:t>r</w:t>
      </w:r>
      <w:r>
        <w:t>t. 50.- De la esquela de emplazamient</w:t>
      </w:r>
      <w:r w:rsidR="00540E07">
        <w:t>o.</w:t>
      </w:r>
    </w:p>
    <w:p w14:paraId="04D7D322" w14:textId="77777777" w:rsidR="00EF4022" w:rsidRDefault="00EF4022" w:rsidP="00F400BB">
      <w:pPr>
        <w:spacing w:after="0" w:line="276" w:lineRule="auto"/>
        <w:jc w:val="both"/>
      </w:pPr>
    </w:p>
    <w:p w14:paraId="414052E4" w14:textId="77777777" w:rsidR="00EF4022" w:rsidRDefault="00C103DB" w:rsidP="00F400BB">
      <w:pPr>
        <w:spacing w:after="0" w:line="276" w:lineRule="auto"/>
        <w:jc w:val="both"/>
      </w:pPr>
      <w:r>
        <w:t xml:space="preserve">La esquela de emplazamiento es el documento mediante el cual se hace saber al infractor que ha cometido una contravención contenida en la presente Ordenanza; que podrá ser sancionado con una multa y que deberá concurrir ante el Cuerpo de Agentes Municipales, dentro de un término de ocho días, a manifestar si pagará la multa o solicitará una audiencia ante el Delegado </w:t>
      </w:r>
    </w:p>
    <w:p w14:paraId="0E3D6ECB" w14:textId="5BB8D509" w:rsidR="00540E07" w:rsidRDefault="00C103DB" w:rsidP="00F400BB">
      <w:pPr>
        <w:spacing w:after="0" w:line="276" w:lineRule="auto"/>
        <w:jc w:val="both"/>
      </w:pPr>
      <w:r>
        <w:t xml:space="preserve">Municipal Contravencional para ejercer su defensa, Dicho documento contendrá: </w:t>
      </w:r>
    </w:p>
    <w:p w14:paraId="5CD19CCC" w14:textId="77777777" w:rsidR="00EF4022" w:rsidRDefault="00EF4022" w:rsidP="00F400BB">
      <w:pPr>
        <w:spacing w:after="0" w:line="276" w:lineRule="auto"/>
        <w:jc w:val="both"/>
      </w:pPr>
    </w:p>
    <w:p w14:paraId="40244E45" w14:textId="77777777" w:rsidR="00540E07" w:rsidRDefault="00C103DB" w:rsidP="00F400BB">
      <w:pPr>
        <w:pStyle w:val="Prrafodelista"/>
        <w:numPr>
          <w:ilvl w:val="0"/>
          <w:numId w:val="10"/>
        </w:numPr>
        <w:spacing w:after="0" w:line="276" w:lineRule="auto"/>
        <w:jc w:val="both"/>
      </w:pPr>
      <w:r>
        <w:t xml:space="preserve">Lugar, fecha y la hora de la comisión de la contravención. </w:t>
      </w:r>
    </w:p>
    <w:p w14:paraId="0798E705" w14:textId="77777777" w:rsidR="00540E07" w:rsidRDefault="00C103DB" w:rsidP="00F400BB">
      <w:pPr>
        <w:pStyle w:val="Prrafodelista"/>
        <w:numPr>
          <w:ilvl w:val="0"/>
          <w:numId w:val="10"/>
        </w:numPr>
        <w:spacing w:after="0" w:line="276" w:lineRule="auto"/>
        <w:jc w:val="both"/>
      </w:pPr>
      <w:r>
        <w:lastRenderedPageBreak/>
        <w:t xml:space="preserve">La naturaleza y circunstancias de la contravención. </w:t>
      </w:r>
    </w:p>
    <w:p w14:paraId="6ACEAF44" w14:textId="77777777" w:rsidR="00540E07" w:rsidRDefault="00C103DB" w:rsidP="00F400BB">
      <w:pPr>
        <w:pStyle w:val="Prrafodelista"/>
        <w:numPr>
          <w:ilvl w:val="0"/>
          <w:numId w:val="10"/>
        </w:numPr>
        <w:spacing w:after="0" w:line="276" w:lineRule="auto"/>
        <w:jc w:val="both"/>
      </w:pPr>
      <w:r>
        <w:t xml:space="preserve">La disposición de esta Ordenanza, presuntamente infringida. </w:t>
      </w:r>
    </w:p>
    <w:p w14:paraId="52FDB538" w14:textId="4F43F0C1" w:rsidR="00540E07" w:rsidRDefault="00C103DB" w:rsidP="00F400BB">
      <w:pPr>
        <w:pStyle w:val="Prrafodelista"/>
        <w:numPr>
          <w:ilvl w:val="0"/>
          <w:numId w:val="10"/>
        </w:numPr>
        <w:spacing w:after="0" w:line="276" w:lineRule="auto"/>
        <w:jc w:val="both"/>
      </w:pPr>
      <w:r>
        <w:t xml:space="preserve">La multa que corresponde a la referida </w:t>
      </w:r>
      <w:r w:rsidR="00540E07">
        <w:t>contravención.</w:t>
      </w:r>
    </w:p>
    <w:p w14:paraId="7B006044" w14:textId="77777777" w:rsidR="00540E07" w:rsidRDefault="00C103DB" w:rsidP="00F400BB">
      <w:pPr>
        <w:pStyle w:val="Prrafodelista"/>
        <w:numPr>
          <w:ilvl w:val="0"/>
          <w:numId w:val="10"/>
        </w:numPr>
        <w:spacing w:after="0" w:line="276" w:lineRule="auto"/>
        <w:jc w:val="both"/>
      </w:pPr>
      <w:r>
        <w:t xml:space="preserve">El nombre y domicilio del infractor, así como la referencia de su Documento Único de Identidad o de cualquier otro documento que sirvió para identificarlo. </w:t>
      </w:r>
    </w:p>
    <w:p w14:paraId="1DDC2907" w14:textId="77777777" w:rsidR="00540E07" w:rsidRDefault="00C103DB" w:rsidP="00F400BB">
      <w:pPr>
        <w:pStyle w:val="Prrafodelista"/>
        <w:numPr>
          <w:ilvl w:val="0"/>
          <w:numId w:val="10"/>
        </w:numPr>
        <w:spacing w:after="0" w:line="276" w:lineRule="auto"/>
        <w:jc w:val="both"/>
      </w:pPr>
      <w:r>
        <w:t xml:space="preserve">La prueba de la comisión de la contravención que se hubiere recogido. </w:t>
      </w:r>
    </w:p>
    <w:p w14:paraId="1178059F" w14:textId="77777777" w:rsidR="00540E07" w:rsidRDefault="00C103DB" w:rsidP="00F400BB">
      <w:pPr>
        <w:pStyle w:val="Prrafodelista"/>
        <w:numPr>
          <w:ilvl w:val="0"/>
          <w:numId w:val="10"/>
        </w:numPr>
        <w:spacing w:after="0" w:line="276" w:lineRule="auto"/>
        <w:jc w:val="both"/>
      </w:pPr>
      <w:r>
        <w:t xml:space="preserve">El nombre, cargo y firma del agente municipal que levantó la esquela. </w:t>
      </w:r>
    </w:p>
    <w:p w14:paraId="6DDB2B22" w14:textId="77777777" w:rsidR="00540E07" w:rsidRDefault="00C103DB" w:rsidP="00F400BB">
      <w:pPr>
        <w:pStyle w:val="Prrafodelista"/>
        <w:numPr>
          <w:ilvl w:val="0"/>
          <w:numId w:val="10"/>
        </w:numPr>
        <w:spacing w:after="0" w:line="276" w:lineRule="auto"/>
        <w:jc w:val="both"/>
      </w:pPr>
      <w:r>
        <w:t>La firma del infractor, si pudiere y quisiere firmar o la razón por la que se abstuvo de hacerlo.</w:t>
      </w:r>
    </w:p>
    <w:p w14:paraId="5D6EEB95" w14:textId="77777777" w:rsidR="00540E07" w:rsidRDefault="00C103DB" w:rsidP="00F400BB">
      <w:pPr>
        <w:pStyle w:val="Prrafodelista"/>
        <w:numPr>
          <w:ilvl w:val="0"/>
          <w:numId w:val="10"/>
        </w:numPr>
        <w:spacing w:after="0" w:line="276" w:lineRule="auto"/>
        <w:jc w:val="both"/>
      </w:pPr>
      <w:r>
        <w:t xml:space="preserve">La prevención contenida en el encabezado del presente inciso. </w:t>
      </w:r>
    </w:p>
    <w:p w14:paraId="5556DE02" w14:textId="77777777" w:rsidR="00540E07" w:rsidRDefault="00C103DB" w:rsidP="00F400BB">
      <w:pPr>
        <w:pStyle w:val="Prrafodelista"/>
        <w:numPr>
          <w:ilvl w:val="0"/>
          <w:numId w:val="10"/>
        </w:numPr>
        <w:spacing w:after="0" w:line="276" w:lineRule="auto"/>
        <w:jc w:val="both"/>
      </w:pPr>
      <w:r>
        <w:t xml:space="preserve">El lugar y fecha </w:t>
      </w:r>
      <w:r w:rsidR="00540E07">
        <w:t>e</w:t>
      </w:r>
      <w:r>
        <w:t xml:space="preserve">n que se levantó la esquela. </w:t>
      </w:r>
    </w:p>
    <w:p w14:paraId="1395094C" w14:textId="707938D7" w:rsidR="00C103DB" w:rsidRDefault="00C103DB" w:rsidP="00F400BB">
      <w:pPr>
        <w:spacing w:after="0" w:line="276" w:lineRule="auto"/>
        <w:jc w:val="both"/>
      </w:pPr>
      <w:r>
        <w:t xml:space="preserve">De la esquela de emplazamiento se levantará original y copia. La copia se entregará al infractor y la original se remitirá al </w:t>
      </w:r>
      <w:r w:rsidR="00540E07">
        <w:t>director</w:t>
      </w:r>
      <w:r>
        <w:t xml:space="preserve"> del Cuerpo de Agentes Municipales para los efectos consiguientes. </w:t>
      </w:r>
    </w:p>
    <w:p w14:paraId="75867E2C" w14:textId="77777777" w:rsidR="00EF4022" w:rsidRDefault="00EF4022" w:rsidP="00F400BB">
      <w:pPr>
        <w:spacing w:after="0" w:line="276" w:lineRule="auto"/>
        <w:jc w:val="both"/>
      </w:pPr>
    </w:p>
    <w:p w14:paraId="1BA62810" w14:textId="43A357BE" w:rsidR="00540E07" w:rsidRDefault="00C103DB" w:rsidP="00F400BB">
      <w:pPr>
        <w:spacing w:after="0" w:line="276" w:lineRule="auto"/>
        <w:jc w:val="both"/>
      </w:pPr>
      <w:r>
        <w:t>Art. 51.- Valor de la Esquela de Emplazamiento</w:t>
      </w:r>
    </w:p>
    <w:p w14:paraId="6C69F44E" w14:textId="77777777" w:rsidR="00EF4022" w:rsidRDefault="00EF4022" w:rsidP="00F400BB">
      <w:pPr>
        <w:spacing w:after="0" w:line="276" w:lineRule="auto"/>
        <w:jc w:val="both"/>
      </w:pPr>
    </w:p>
    <w:p w14:paraId="57926FB7" w14:textId="37CE3DD6" w:rsidR="00C103DB" w:rsidRDefault="00C103DB" w:rsidP="00F400BB">
      <w:pPr>
        <w:spacing w:after="0" w:line="276" w:lineRule="auto"/>
        <w:jc w:val="both"/>
      </w:pPr>
      <w:r>
        <w:t>Las esquelas de emplazamiento tendrán el valor de declaración testimonial del agente municipal que la hubiere levantado, sin perjuici</w:t>
      </w:r>
      <w:r w:rsidR="00540E07">
        <w:t>o</w:t>
      </w:r>
      <w:r>
        <w:t xml:space="preserve"> de corroborarlas o desvirtuarlas con otras pruebas. No </w:t>
      </w:r>
      <w:r w:rsidR="00540E07">
        <w:t>obstante,</w:t>
      </w:r>
      <w:r>
        <w:t xml:space="preserve"> ello si el contraventor cuestionare el contenido durante la audiencia ante el Delegado Municipal Contravencional, se podrá citar al agente para la confrontación correspondiente, La alteración maliciosa de los hechos o de las demás circunstancias </w:t>
      </w:r>
      <w:r w:rsidR="00540E07">
        <w:t>q</w:t>
      </w:r>
      <w:r>
        <w:t xml:space="preserve">ue contenga la esquela de emplazamiento, hará incurrir al agente en las sanciones disciplinarias correspondientes, sin perjuicio de la responsabilidad penal en que pudiere incurrir. </w:t>
      </w:r>
    </w:p>
    <w:p w14:paraId="7E270AFD" w14:textId="77777777" w:rsidR="00EF4022" w:rsidRDefault="00EF4022" w:rsidP="00F400BB">
      <w:pPr>
        <w:spacing w:after="0" w:line="276" w:lineRule="auto"/>
        <w:jc w:val="both"/>
      </w:pPr>
    </w:p>
    <w:p w14:paraId="642CC6DB" w14:textId="3344FA64" w:rsidR="00540E07" w:rsidRDefault="00C103DB" w:rsidP="00F400BB">
      <w:pPr>
        <w:spacing w:after="0" w:line="276" w:lineRule="auto"/>
        <w:jc w:val="both"/>
      </w:pPr>
      <w:r>
        <w:t>A</w:t>
      </w:r>
      <w:r w:rsidR="00540E07">
        <w:t>r</w:t>
      </w:r>
      <w:r>
        <w:t>t. 52.- Secuestro de objetos</w:t>
      </w:r>
      <w:r w:rsidR="00540E07">
        <w:t>.</w:t>
      </w:r>
    </w:p>
    <w:p w14:paraId="727426C4" w14:textId="4A92289C" w:rsidR="00C103DB" w:rsidRDefault="00C103DB" w:rsidP="00F400BB">
      <w:pPr>
        <w:spacing w:after="0" w:line="276" w:lineRule="auto"/>
        <w:jc w:val="both"/>
      </w:pPr>
      <w:r>
        <w:t>En la verificación de cualquiera de las contravenciones reguladas por esta Ordenanza, el agente municipal interviniente podrá practicar, cuando las circunstancias lo justifiquen, el secuestro de los elementos probatorios de la infracción.</w:t>
      </w:r>
    </w:p>
    <w:p w14:paraId="32364D28" w14:textId="683AC155" w:rsidR="00C103DB" w:rsidRDefault="00C103DB" w:rsidP="00F400BB">
      <w:pPr>
        <w:spacing w:after="0" w:line="276" w:lineRule="auto"/>
        <w:jc w:val="both"/>
      </w:pPr>
    </w:p>
    <w:p w14:paraId="2701DFDF" w14:textId="3ADD7A5B" w:rsidR="00540E07" w:rsidRDefault="00C103DB" w:rsidP="00F400BB">
      <w:pPr>
        <w:spacing w:after="0" w:line="276" w:lineRule="auto"/>
        <w:jc w:val="both"/>
      </w:pPr>
      <w:r>
        <w:t>Art. 53.- De la contestación del emplazamiento</w:t>
      </w:r>
      <w:r w:rsidR="00540E07">
        <w:t>.</w:t>
      </w:r>
    </w:p>
    <w:p w14:paraId="5DABC501" w14:textId="77777777" w:rsidR="00EF4022" w:rsidRDefault="00EF4022" w:rsidP="00F400BB">
      <w:pPr>
        <w:spacing w:after="0" w:line="276" w:lineRule="auto"/>
        <w:jc w:val="both"/>
      </w:pPr>
    </w:p>
    <w:p w14:paraId="3733014A" w14:textId="21B1B04D" w:rsidR="00540E07" w:rsidRDefault="00C103DB" w:rsidP="00F400BB">
      <w:pPr>
        <w:spacing w:after="0" w:line="276" w:lineRule="auto"/>
        <w:jc w:val="both"/>
      </w:pPr>
      <w:r>
        <w:t xml:space="preserve">El </w:t>
      </w:r>
      <w:r w:rsidR="00540E07">
        <w:t>director</w:t>
      </w:r>
      <w:r>
        <w:t xml:space="preserve"> del Cuerpo de Agentes Municipales o el agente a quien éste delegue será el competente para recibir la contestación que hagan los contraventores al emplazamiento para los efectos de esta Ordenanza. </w:t>
      </w:r>
    </w:p>
    <w:p w14:paraId="38C533E5" w14:textId="77777777" w:rsidR="00EF4022" w:rsidRDefault="00EF4022" w:rsidP="00F400BB">
      <w:pPr>
        <w:spacing w:after="0" w:line="276" w:lineRule="auto"/>
        <w:jc w:val="both"/>
      </w:pPr>
    </w:p>
    <w:p w14:paraId="2FAD7714" w14:textId="00649B55" w:rsidR="00C103DB" w:rsidRDefault="00C103DB" w:rsidP="00F400BB">
      <w:pPr>
        <w:spacing w:after="0" w:line="276" w:lineRule="auto"/>
        <w:jc w:val="both"/>
      </w:pPr>
      <w:r>
        <w:t xml:space="preserve">Si al concurrir expresaren que están dispuestos a pagar la multa, éstas se les fijarán como pago adelantado conforme al inciso quinto del artículo nueve de esta Ordenanza, Si el contraventor solicitare audiencia ante el </w:t>
      </w:r>
      <w:r w:rsidR="00540E07">
        <w:t>delegado</w:t>
      </w:r>
      <w:r>
        <w:t xml:space="preserve"> para ejercer su defensa, se le señalará día y hora para que concurra a la audiencia inicial. El Delegado Municipal Contravencional señalará la audiencia definitiva de conformidad a</w:t>
      </w:r>
      <w:r w:rsidR="00540E07">
        <w:t xml:space="preserve"> </w:t>
      </w:r>
      <w:r>
        <w:t>los resultados de la audiencia i</w:t>
      </w:r>
      <w:r w:rsidR="00540E07">
        <w:t>nici</w:t>
      </w:r>
      <w:r>
        <w:t xml:space="preserve">al, con la prevención de que si no concurre a la audiencia, se continuará el procedimiento. </w:t>
      </w:r>
    </w:p>
    <w:p w14:paraId="2EA7B5C4" w14:textId="77777777" w:rsidR="00EF4022" w:rsidRDefault="00EF4022" w:rsidP="00F400BB">
      <w:pPr>
        <w:spacing w:after="0" w:line="276" w:lineRule="auto"/>
        <w:jc w:val="both"/>
      </w:pPr>
    </w:p>
    <w:p w14:paraId="619D95A2" w14:textId="72F4E848" w:rsidR="00540E07" w:rsidRDefault="00C103DB" w:rsidP="00F400BB">
      <w:pPr>
        <w:spacing w:after="0" w:line="276" w:lineRule="auto"/>
        <w:jc w:val="both"/>
      </w:pPr>
      <w:r>
        <w:t>Art. 54.- Declaratoria de Rebeldí</w:t>
      </w:r>
      <w:r w:rsidR="00540E07">
        <w:t>a.</w:t>
      </w:r>
    </w:p>
    <w:p w14:paraId="388016B5" w14:textId="77777777" w:rsidR="00EF4022" w:rsidRDefault="00EF4022" w:rsidP="00F400BB">
      <w:pPr>
        <w:spacing w:after="0" w:line="276" w:lineRule="auto"/>
        <w:jc w:val="both"/>
      </w:pPr>
    </w:p>
    <w:p w14:paraId="2CBE0E69" w14:textId="3595C1CF" w:rsidR="00C103DB" w:rsidRDefault="00C103DB" w:rsidP="00F400BB">
      <w:pPr>
        <w:spacing w:after="0" w:line="276" w:lineRule="auto"/>
        <w:jc w:val="both"/>
      </w:pPr>
      <w:r>
        <w:lastRenderedPageBreak/>
        <w:t xml:space="preserve">Si vencido el plazo del emplazamiento, el contraventor no concurriere a contestarlo o concurriendo no se manifestare en ninguna de las formas establecidas en el artículo anterior, el </w:t>
      </w:r>
      <w:r w:rsidR="00540E07">
        <w:t>director</w:t>
      </w:r>
      <w:r>
        <w:t xml:space="preserve"> del Cuerpo de Agentes Municipales o el agente a quien éste delegue, remitirá la esquela del emplaza- miento junto con las actuaciones que tuviere el Delegado Municipal Contravencional para que lo declare rebelde y continúe el procedimiento. Si el presunto contraventor, no hubiere señalado lugar para notificar o se trate de persona no domiciliada en el municipio y se desconozca si tiene representante legal o apoderado la notificación de declaratoria de rebeldía y resoluciones subsiguientes, se hará mediante edicto que se fijará en el tablero de la Delegación Municipal Contravencional, el cual contendrá un extracto breve y claro de la actuación correspondiente, por el término de cuarenta y ocho horas, pasadas las cuales se tendrá por efectuada la notificación. </w:t>
      </w:r>
    </w:p>
    <w:p w14:paraId="2A92099A" w14:textId="77777777" w:rsidR="00540E07" w:rsidRDefault="00C103DB" w:rsidP="00F400BB">
      <w:pPr>
        <w:spacing w:after="0" w:line="276" w:lineRule="auto"/>
        <w:jc w:val="both"/>
      </w:pPr>
      <w:r>
        <w:t>Art. 55.- Acción de particulares</w:t>
      </w:r>
      <w:r w:rsidR="00540E07">
        <w:t>.</w:t>
      </w:r>
    </w:p>
    <w:p w14:paraId="4DE0D6A4" w14:textId="77777777" w:rsidR="00540E07" w:rsidRDefault="00C103DB" w:rsidP="00F400BB">
      <w:pPr>
        <w:spacing w:after="0" w:line="276" w:lineRule="auto"/>
        <w:jc w:val="both"/>
      </w:pPr>
      <w:r>
        <w:t>El denuncia</w:t>
      </w:r>
      <w:r w:rsidR="00540E07">
        <w:t>nte</w:t>
      </w:r>
      <w:r>
        <w:t xml:space="preserve"> u ofendido no será parte en el proceso en que se trata la presente Ordenanza</w:t>
      </w:r>
      <w:proofErr w:type="gramStart"/>
      <w:r>
        <w:t>,</w:t>
      </w:r>
      <w:r w:rsidR="00540E07">
        <w:t>.</w:t>
      </w:r>
      <w:proofErr w:type="gramEnd"/>
    </w:p>
    <w:p w14:paraId="123BAB50" w14:textId="6EF864DB" w:rsidR="00C103DB" w:rsidRDefault="00C103DB" w:rsidP="00F400BB">
      <w:pPr>
        <w:spacing w:after="0" w:line="276" w:lineRule="auto"/>
        <w:jc w:val="both"/>
      </w:pPr>
      <w:r>
        <w:t xml:space="preserve">Los que se consideren directamente ofendidos podrán tener la calidad de testigos. </w:t>
      </w:r>
    </w:p>
    <w:p w14:paraId="4A420C36" w14:textId="77777777" w:rsidR="005017D1" w:rsidRDefault="005017D1" w:rsidP="00F400BB">
      <w:pPr>
        <w:spacing w:after="0" w:line="276" w:lineRule="auto"/>
        <w:jc w:val="both"/>
      </w:pPr>
    </w:p>
    <w:p w14:paraId="32974F0C" w14:textId="77777777" w:rsidR="005017D1" w:rsidRDefault="00C103DB" w:rsidP="00F400BB">
      <w:pPr>
        <w:spacing w:after="0" w:line="276" w:lineRule="auto"/>
        <w:jc w:val="both"/>
      </w:pPr>
      <w:r>
        <w:t>Art. 56.- Días y horas hábiles</w:t>
      </w:r>
      <w:r w:rsidR="005017D1">
        <w:t>.</w:t>
      </w:r>
    </w:p>
    <w:p w14:paraId="1627D563" w14:textId="7AE8AE2C" w:rsidR="00C103DB" w:rsidRDefault="00C103DB" w:rsidP="00F400BB">
      <w:pPr>
        <w:spacing w:after="0" w:line="276" w:lineRule="auto"/>
        <w:jc w:val="both"/>
      </w:pPr>
      <w:r>
        <w:t xml:space="preserve">“Todos los días y horas se reputan hábiles para llevar a cabo los procedimientos establecidos en este capítulo. </w:t>
      </w:r>
    </w:p>
    <w:p w14:paraId="4B6EB982" w14:textId="77777777" w:rsidR="005017D1" w:rsidRDefault="005017D1" w:rsidP="00DE0A7D">
      <w:pPr>
        <w:spacing w:after="0" w:line="360" w:lineRule="auto"/>
        <w:jc w:val="both"/>
      </w:pPr>
    </w:p>
    <w:p w14:paraId="71FCB49D" w14:textId="0CC1A35C" w:rsidR="005017D1" w:rsidRDefault="00C103DB" w:rsidP="00DE0A7D">
      <w:pPr>
        <w:spacing w:after="0" w:line="360" w:lineRule="auto"/>
        <w:jc w:val="center"/>
        <w:rPr>
          <w:b/>
          <w:bCs/>
        </w:rPr>
      </w:pPr>
      <w:r w:rsidRPr="005017D1">
        <w:rPr>
          <w:b/>
          <w:bCs/>
        </w:rPr>
        <w:t>CAPÍTULO II</w:t>
      </w:r>
      <w:r w:rsidR="005017D1">
        <w:rPr>
          <w:b/>
          <w:bCs/>
        </w:rPr>
        <w:t>I</w:t>
      </w:r>
    </w:p>
    <w:p w14:paraId="1131E8B8" w14:textId="06A9D1FE" w:rsidR="00C103DB" w:rsidRDefault="00C103DB" w:rsidP="00DE0A7D">
      <w:pPr>
        <w:spacing w:after="0" w:line="360" w:lineRule="auto"/>
        <w:jc w:val="center"/>
        <w:rPr>
          <w:b/>
          <w:bCs/>
        </w:rPr>
      </w:pPr>
      <w:r w:rsidRPr="005017D1">
        <w:rPr>
          <w:b/>
          <w:bCs/>
        </w:rPr>
        <w:t xml:space="preserve"> DE LA AUDIENCIA EN EL PROCEDIMIENTO CONTRAVENCIONAL</w:t>
      </w:r>
    </w:p>
    <w:p w14:paraId="3BE9A091" w14:textId="77777777" w:rsidR="005017D1" w:rsidRPr="005017D1" w:rsidRDefault="005017D1" w:rsidP="00F400BB">
      <w:pPr>
        <w:spacing w:after="0" w:line="276" w:lineRule="auto"/>
        <w:jc w:val="center"/>
        <w:rPr>
          <w:b/>
          <w:bCs/>
        </w:rPr>
      </w:pPr>
    </w:p>
    <w:p w14:paraId="3A8BC0A3" w14:textId="77777777" w:rsidR="00EF4022" w:rsidRDefault="00C103DB" w:rsidP="00F400BB">
      <w:pPr>
        <w:spacing w:after="0" w:line="276" w:lineRule="auto"/>
        <w:jc w:val="both"/>
      </w:pPr>
      <w:r>
        <w:t xml:space="preserve">Art. 57.-De la audiencia oral y pública </w:t>
      </w:r>
    </w:p>
    <w:p w14:paraId="65836B69" w14:textId="77777777" w:rsidR="00EF4022" w:rsidRDefault="00EF4022" w:rsidP="00F400BB">
      <w:pPr>
        <w:spacing w:after="0" w:line="276" w:lineRule="auto"/>
        <w:jc w:val="both"/>
      </w:pPr>
    </w:p>
    <w:p w14:paraId="79B0038D" w14:textId="7DBC841E" w:rsidR="005017D1" w:rsidRDefault="00C103DB" w:rsidP="00F400BB">
      <w:pPr>
        <w:spacing w:after="0" w:line="276" w:lineRule="auto"/>
        <w:jc w:val="both"/>
      </w:pPr>
      <w:r>
        <w:t xml:space="preserve">El Delegado Municipal Contravencional realizará en el momento de presentarse la persona señalada como presunta responsable de la contravención, una audiencia en la que se dará a conocer las diligencias realizadas y la oirá personalmente, invitándola a que lleve a cabo su defensa. </w:t>
      </w:r>
    </w:p>
    <w:p w14:paraId="44255F18" w14:textId="77777777" w:rsidR="00EF4022" w:rsidRDefault="00EF4022" w:rsidP="00F400BB">
      <w:pPr>
        <w:spacing w:after="0" w:line="276" w:lineRule="auto"/>
        <w:jc w:val="both"/>
      </w:pPr>
    </w:p>
    <w:p w14:paraId="1AB64F88" w14:textId="68BE00A5" w:rsidR="005017D1" w:rsidRDefault="00C103DB" w:rsidP="00F400BB">
      <w:pPr>
        <w:spacing w:after="0" w:line="276" w:lineRule="auto"/>
        <w:jc w:val="both"/>
      </w:pPr>
      <w:r>
        <w:t xml:space="preserve">En todas las audiencias que celebre el Delegado Municipal Contravencional deberá participar un </w:t>
      </w:r>
      <w:r w:rsidR="005017D1">
        <w:t>delegado</w:t>
      </w:r>
      <w:r>
        <w:t xml:space="preserve"> del Cuerpo de Agentes Municipales, quien actuará como el legítimo contradictor del presunto infractor, dicho agente será nombrado por el Director del Cuerpo de Agentes Municipales o por quien haga sus veces, en caso de ausencia de éste. </w:t>
      </w:r>
    </w:p>
    <w:p w14:paraId="5C2BAD7B" w14:textId="77777777" w:rsidR="00EF4022" w:rsidRDefault="00EF4022" w:rsidP="00F400BB">
      <w:pPr>
        <w:spacing w:after="0" w:line="276" w:lineRule="auto"/>
        <w:jc w:val="both"/>
      </w:pPr>
    </w:p>
    <w:p w14:paraId="42B9A5B3" w14:textId="12AB24F9" w:rsidR="00C103DB" w:rsidRDefault="00C103DB" w:rsidP="00F400BB">
      <w:pPr>
        <w:spacing w:after="0" w:line="276" w:lineRule="auto"/>
        <w:jc w:val="both"/>
      </w:pPr>
      <w:r>
        <w:t>La prueba será ofrecida en la misma audiencia, pero si ello no fuere posible, el Delegado Municipal Contravencional podrá disponer de la realización de otras audiencias, éste aceptará la presentación de escritos o podrá disponer que se tome versión escrita o que se registre el audio de las declaraciones e interrogatorios</w:t>
      </w:r>
      <w:r w:rsidR="005017D1">
        <w:t>.</w:t>
      </w:r>
      <w:r>
        <w:t xml:space="preserve"> </w:t>
      </w:r>
    </w:p>
    <w:p w14:paraId="4AB61D67" w14:textId="77777777" w:rsidR="00EF4022" w:rsidRDefault="00EF4022" w:rsidP="00F400BB">
      <w:pPr>
        <w:spacing w:after="0" w:line="276" w:lineRule="auto"/>
        <w:jc w:val="both"/>
      </w:pPr>
    </w:p>
    <w:p w14:paraId="1B9DBD72" w14:textId="5A1EB56F" w:rsidR="005017D1" w:rsidRDefault="00C103DB" w:rsidP="00F400BB">
      <w:pPr>
        <w:spacing w:after="0" w:line="276" w:lineRule="auto"/>
        <w:jc w:val="both"/>
      </w:pPr>
      <w:r>
        <w:t>A</w:t>
      </w:r>
      <w:r w:rsidR="005017D1">
        <w:t>r</w:t>
      </w:r>
      <w:r>
        <w:t>t. 58.- Desestimación de la Esquel</w:t>
      </w:r>
      <w:r w:rsidR="005017D1">
        <w:t>a</w:t>
      </w:r>
      <w:r>
        <w:t xml:space="preserve"> de Emplazamiento</w:t>
      </w:r>
      <w:r w:rsidR="005017D1">
        <w:t>.</w:t>
      </w:r>
    </w:p>
    <w:p w14:paraId="672359DC" w14:textId="77777777" w:rsidR="002D23DC" w:rsidRDefault="002D23DC" w:rsidP="00F400BB">
      <w:pPr>
        <w:spacing w:after="0" w:line="276" w:lineRule="auto"/>
        <w:jc w:val="both"/>
      </w:pPr>
    </w:p>
    <w:p w14:paraId="40B82D63" w14:textId="523B3466" w:rsidR="005017D1" w:rsidRDefault="00C103DB" w:rsidP="00F400BB">
      <w:pPr>
        <w:spacing w:after="0" w:line="276" w:lineRule="auto"/>
        <w:jc w:val="both"/>
      </w:pPr>
      <w:r>
        <w:t xml:space="preserve">Corresponde desestimar la esquela de emplazamiento impuesta por el Cuerpo de Agentes Municipales en los siguientes casos: </w:t>
      </w:r>
    </w:p>
    <w:p w14:paraId="445600F9" w14:textId="77777777" w:rsidR="002D23DC" w:rsidRDefault="002D23DC" w:rsidP="00F400BB">
      <w:pPr>
        <w:spacing w:after="0" w:line="276" w:lineRule="auto"/>
        <w:jc w:val="both"/>
      </w:pPr>
    </w:p>
    <w:p w14:paraId="2D1EB3EB" w14:textId="77777777" w:rsidR="005017D1" w:rsidRDefault="00C103DB" w:rsidP="00F400BB">
      <w:pPr>
        <w:spacing w:after="0" w:line="276" w:lineRule="auto"/>
        <w:jc w:val="both"/>
      </w:pPr>
      <w:r>
        <w:lastRenderedPageBreak/>
        <w:t>Cuando no contenga todos los requisitos que señala el artículo cincuenta de esta Ordenanza.</w:t>
      </w:r>
    </w:p>
    <w:p w14:paraId="6D4D9567" w14:textId="32703B15" w:rsidR="005017D1" w:rsidRDefault="00C103DB" w:rsidP="00F400BB">
      <w:pPr>
        <w:spacing w:after="0" w:line="276" w:lineRule="auto"/>
        <w:jc w:val="both"/>
      </w:pPr>
      <w:r>
        <w:t xml:space="preserve"> “Cuando los hechos en que se funde no constituyan contravención de las expresamente señaladas por esta Ordenanza, </w:t>
      </w:r>
    </w:p>
    <w:p w14:paraId="16975A51" w14:textId="77777777" w:rsidR="002D23DC" w:rsidRDefault="002D23DC" w:rsidP="00F400BB">
      <w:pPr>
        <w:spacing w:after="0" w:line="276" w:lineRule="auto"/>
        <w:jc w:val="both"/>
      </w:pPr>
    </w:p>
    <w:p w14:paraId="6D7F9C4E" w14:textId="77777777" w:rsidR="005017D1" w:rsidRDefault="00C103DB" w:rsidP="00F400BB">
      <w:pPr>
        <w:spacing w:after="0" w:line="276" w:lineRule="auto"/>
        <w:jc w:val="both"/>
      </w:pPr>
      <w:r>
        <w:t xml:space="preserve">Cuando los medios de prueba establecidos no sean suficientes para acreditar la contravención, </w:t>
      </w:r>
    </w:p>
    <w:p w14:paraId="32B1E569" w14:textId="77777777" w:rsidR="005017D1" w:rsidRDefault="00C103DB" w:rsidP="00F400BB">
      <w:pPr>
        <w:spacing w:after="0" w:line="276" w:lineRule="auto"/>
        <w:jc w:val="both"/>
      </w:pPr>
      <w:r>
        <w:t xml:space="preserve">Cuando no esté individualizado el presunto </w:t>
      </w:r>
      <w:r w:rsidR="005017D1">
        <w:t>a</w:t>
      </w:r>
      <w:r>
        <w:t xml:space="preserve">ctor o responsable. </w:t>
      </w:r>
    </w:p>
    <w:p w14:paraId="319021CC" w14:textId="77777777" w:rsidR="005017D1" w:rsidRDefault="005017D1" w:rsidP="00F400BB">
      <w:pPr>
        <w:spacing w:after="0" w:line="276" w:lineRule="auto"/>
        <w:jc w:val="both"/>
      </w:pPr>
    </w:p>
    <w:p w14:paraId="786077F0" w14:textId="4770860E" w:rsidR="005017D1" w:rsidRDefault="00C103DB" w:rsidP="00F400BB">
      <w:pPr>
        <w:spacing w:after="0" w:line="276" w:lineRule="auto"/>
        <w:jc w:val="both"/>
      </w:pPr>
      <w:r>
        <w:t>Art. 59.- Norma para la valoración de la prueba</w:t>
      </w:r>
      <w:r w:rsidR="005017D1">
        <w:t>.</w:t>
      </w:r>
    </w:p>
    <w:p w14:paraId="42D39C81" w14:textId="77777777" w:rsidR="002D23DC" w:rsidRDefault="002D23DC" w:rsidP="00F400BB">
      <w:pPr>
        <w:spacing w:after="0" w:line="276" w:lineRule="auto"/>
        <w:jc w:val="both"/>
      </w:pPr>
    </w:p>
    <w:p w14:paraId="3117D6DC" w14:textId="4B27DD66" w:rsidR="00C103DB" w:rsidRDefault="00C103DB" w:rsidP="00F400BB">
      <w:pPr>
        <w:spacing w:after="0" w:line="276" w:lineRule="auto"/>
        <w:jc w:val="both"/>
      </w:pPr>
      <w:r>
        <w:t>Para tener por ac</w:t>
      </w:r>
      <w:r w:rsidR="005017D1">
        <w:t>r</w:t>
      </w:r>
      <w:r>
        <w:t>editada la contravención, el Delegado Municipal Contravencional valorará la prueba producida de conformidad con las reglas de la sana crítica.</w:t>
      </w:r>
    </w:p>
    <w:p w14:paraId="53657868" w14:textId="77777777" w:rsidR="002D23DC" w:rsidRDefault="002D23DC" w:rsidP="00F400BB">
      <w:pPr>
        <w:spacing w:after="0" w:line="276" w:lineRule="auto"/>
        <w:jc w:val="both"/>
      </w:pPr>
    </w:p>
    <w:p w14:paraId="367A1F1D" w14:textId="19E8686B" w:rsidR="005017D1" w:rsidRDefault="00C103DB" w:rsidP="00F400BB">
      <w:pPr>
        <w:spacing w:after="0" w:line="276" w:lineRule="auto"/>
        <w:jc w:val="both"/>
      </w:pPr>
      <w:r>
        <w:t>Art. 60.- Plazos especiales para la producción de la prueba.</w:t>
      </w:r>
    </w:p>
    <w:p w14:paraId="03FA90F0" w14:textId="77777777" w:rsidR="002D23DC" w:rsidRDefault="002D23DC" w:rsidP="00F400BB">
      <w:pPr>
        <w:spacing w:after="0" w:line="276" w:lineRule="auto"/>
        <w:jc w:val="both"/>
      </w:pPr>
    </w:p>
    <w:p w14:paraId="4F31A076" w14:textId="137B2FF7" w:rsidR="005017D1" w:rsidRDefault="00C103DB" w:rsidP="00F400BB">
      <w:pPr>
        <w:spacing w:after="0" w:line="276" w:lineRule="auto"/>
        <w:jc w:val="both"/>
      </w:pPr>
      <w:r>
        <w:t xml:space="preserve"> Los plazos especiales para la </w:t>
      </w:r>
      <w:r w:rsidR="005017D1">
        <w:t>producción de la prueba.</w:t>
      </w:r>
      <w:r w:rsidR="005017D1">
        <w:tab/>
      </w:r>
    </w:p>
    <w:p w14:paraId="14CB5840" w14:textId="3E970647" w:rsidR="00C103DB" w:rsidRDefault="00C103DB" w:rsidP="00F400BB">
      <w:pPr>
        <w:spacing w:after="0" w:line="276" w:lineRule="auto"/>
        <w:jc w:val="both"/>
      </w:pPr>
      <w:r>
        <w:t xml:space="preserve"> sólo se admitirán en casos y siempre que el hecho no pueda justificarse con otras pruebas que no requieran dicho plazo: </w:t>
      </w:r>
    </w:p>
    <w:p w14:paraId="42D8A962" w14:textId="77777777" w:rsidR="002D23DC" w:rsidRDefault="002D23DC" w:rsidP="00F400BB">
      <w:pPr>
        <w:spacing w:after="0" w:line="276" w:lineRule="auto"/>
        <w:jc w:val="both"/>
      </w:pPr>
    </w:p>
    <w:p w14:paraId="6A814C55" w14:textId="0CE6FB68" w:rsidR="005017D1" w:rsidRDefault="00C103DB" w:rsidP="00F400BB">
      <w:pPr>
        <w:spacing w:after="0" w:line="276" w:lineRule="auto"/>
        <w:jc w:val="both"/>
      </w:pPr>
      <w:r>
        <w:t>Art. 61.- Presencia de peritos</w:t>
      </w:r>
      <w:r w:rsidR="005017D1">
        <w:t>.</w:t>
      </w:r>
    </w:p>
    <w:p w14:paraId="1447805A" w14:textId="77777777" w:rsidR="002D23DC" w:rsidRDefault="002D23DC" w:rsidP="00F400BB">
      <w:pPr>
        <w:spacing w:after="0" w:line="276" w:lineRule="auto"/>
        <w:jc w:val="both"/>
      </w:pPr>
    </w:p>
    <w:p w14:paraId="41D1BF7A" w14:textId="77777777" w:rsidR="005017D1" w:rsidRDefault="00C103DB" w:rsidP="00F400BB">
      <w:pPr>
        <w:spacing w:after="0" w:line="276" w:lineRule="auto"/>
        <w:jc w:val="both"/>
      </w:pPr>
      <w:r>
        <w:t xml:space="preserve">Siempre que para apreciar o conocer algún hecho o circunstancia pertinente a la contravención fueren necesarios o convenientes conocimientos técnicas o especiales el Delegado Municipal Contravencional, de oficio o a pedido del presunto responsable, ordenará un dictamen pericial. </w:t>
      </w:r>
    </w:p>
    <w:p w14:paraId="58055DEC" w14:textId="1613BFAF" w:rsidR="00C103DB" w:rsidRDefault="00C103DB" w:rsidP="00F400BB">
      <w:pPr>
        <w:spacing w:after="0" w:line="276" w:lineRule="auto"/>
        <w:jc w:val="both"/>
      </w:pPr>
      <w:r>
        <w:t xml:space="preserve">En caso de nombramiento de un perito, los honorarios del mismo correrán u cargo del presunto responsable, si éste lo propone, a cargo de la Municipalidad de San Pablo Tacachico. si la designación es oficiosa por parte del Delegado Municipal Contravencional. </w:t>
      </w:r>
    </w:p>
    <w:p w14:paraId="0EAD5EE4" w14:textId="77777777" w:rsidR="002D23DC" w:rsidRDefault="002D23DC" w:rsidP="00F400BB">
      <w:pPr>
        <w:spacing w:after="0" w:line="276" w:lineRule="auto"/>
        <w:jc w:val="both"/>
      </w:pPr>
    </w:p>
    <w:p w14:paraId="0830C92F" w14:textId="2C1DFACA" w:rsidR="005017D1" w:rsidRDefault="00C103DB" w:rsidP="00F400BB">
      <w:pPr>
        <w:spacing w:after="0" w:line="276" w:lineRule="auto"/>
        <w:jc w:val="both"/>
      </w:pPr>
      <w:r>
        <w:t xml:space="preserve">Art. 62.- Del fallo </w:t>
      </w:r>
      <w:proofErr w:type="spellStart"/>
      <w:r>
        <w:t>contravenciona</w:t>
      </w:r>
      <w:proofErr w:type="spellEnd"/>
      <w:r w:rsidR="005017D1">
        <w:t>.</w:t>
      </w:r>
    </w:p>
    <w:p w14:paraId="152AE66F" w14:textId="77777777" w:rsidR="002D23DC" w:rsidRDefault="002D23DC" w:rsidP="00F400BB">
      <w:pPr>
        <w:spacing w:after="0" w:line="276" w:lineRule="auto"/>
        <w:jc w:val="both"/>
      </w:pPr>
    </w:p>
    <w:p w14:paraId="4ADCED08" w14:textId="29D6FC01" w:rsidR="005017D1" w:rsidRDefault="00C103DB" w:rsidP="00F400BB">
      <w:pPr>
        <w:spacing w:after="0" w:line="276" w:lineRule="auto"/>
        <w:jc w:val="both"/>
      </w:pPr>
      <w:r>
        <w:t xml:space="preserve"> Oído el presunto responsable y según el caso, sustanciada la prueba alegada en su descargo, el Delegado Municipal Contravencional, resolverá en el acto en forma simple y de manera oral; pero en todo caso su resolución deberá indicar: </w:t>
      </w:r>
    </w:p>
    <w:p w14:paraId="378E7760" w14:textId="77777777" w:rsidR="002D23DC" w:rsidRDefault="002D23DC" w:rsidP="00F400BB">
      <w:pPr>
        <w:spacing w:after="0" w:line="276" w:lineRule="auto"/>
        <w:jc w:val="both"/>
      </w:pPr>
    </w:p>
    <w:p w14:paraId="724457E1" w14:textId="77777777" w:rsidR="005017D1" w:rsidRDefault="00C103DB" w:rsidP="00F400BB">
      <w:pPr>
        <w:pStyle w:val="Prrafodelista"/>
        <w:numPr>
          <w:ilvl w:val="0"/>
          <w:numId w:val="11"/>
        </w:numPr>
        <w:spacing w:after="0" w:line="276" w:lineRule="auto"/>
        <w:jc w:val="both"/>
      </w:pPr>
      <w:r>
        <w:t xml:space="preserve">El lugar y fecha en que se dicte el fallo. </w:t>
      </w:r>
      <w:r w:rsidR="005017D1">
        <w:t>2</w:t>
      </w:r>
    </w:p>
    <w:p w14:paraId="0ADFCB3B" w14:textId="77777777" w:rsidR="005017D1" w:rsidRDefault="00C103DB" w:rsidP="00F400BB">
      <w:pPr>
        <w:pStyle w:val="Prrafodelista"/>
        <w:numPr>
          <w:ilvl w:val="0"/>
          <w:numId w:val="11"/>
        </w:numPr>
        <w:spacing w:after="0" w:line="276" w:lineRule="auto"/>
        <w:jc w:val="both"/>
      </w:pPr>
      <w:r>
        <w:t xml:space="preserve">La constancia de haber oído a los señalados como presuntos responsables de la contravención. </w:t>
      </w:r>
      <w:r w:rsidR="005017D1">
        <w:t>3</w:t>
      </w:r>
    </w:p>
    <w:p w14:paraId="28483AAD" w14:textId="77777777" w:rsidR="005017D1" w:rsidRDefault="00C103DB" w:rsidP="00F400BB">
      <w:pPr>
        <w:pStyle w:val="Prrafodelista"/>
        <w:numPr>
          <w:ilvl w:val="0"/>
          <w:numId w:val="11"/>
        </w:numPr>
        <w:spacing w:after="0" w:line="276" w:lineRule="auto"/>
        <w:jc w:val="both"/>
      </w:pPr>
      <w:r>
        <w:t>Relación de las disposiciones violadas, si no estuvieran correctamente consignadas en el acta remitida por el Cuerpo de Agentes Municipales</w:t>
      </w:r>
      <w:r w:rsidR="005017D1">
        <w:t>.</w:t>
      </w:r>
    </w:p>
    <w:p w14:paraId="28DB8B85" w14:textId="77777777" w:rsidR="005017D1" w:rsidRDefault="00C103DB" w:rsidP="00F400BB">
      <w:pPr>
        <w:pStyle w:val="Prrafodelista"/>
        <w:numPr>
          <w:ilvl w:val="0"/>
          <w:numId w:val="11"/>
        </w:numPr>
        <w:spacing w:after="0" w:line="276" w:lineRule="auto"/>
        <w:jc w:val="both"/>
      </w:pPr>
      <w:r>
        <w:t xml:space="preserve">Pronunciamiento del fallo condenatorio o absolutorio respecto a cada uno de los responsables de la contravención, individualizándolos y ordenando, si correspondiere, la restitución de las cosas secuestradas </w:t>
      </w:r>
    </w:p>
    <w:p w14:paraId="6F9CA2E6" w14:textId="77777777" w:rsidR="005017D1" w:rsidRDefault="00C103DB" w:rsidP="00F400BB">
      <w:pPr>
        <w:pStyle w:val="Prrafodelista"/>
        <w:numPr>
          <w:ilvl w:val="0"/>
          <w:numId w:val="11"/>
        </w:numPr>
        <w:spacing w:after="0" w:line="276" w:lineRule="auto"/>
        <w:jc w:val="both"/>
      </w:pPr>
      <w:r>
        <w:t xml:space="preserve">Cita de las disposiciones en que se funda la resolución. </w:t>
      </w:r>
    </w:p>
    <w:p w14:paraId="2A345666" w14:textId="77777777" w:rsidR="005017D1" w:rsidRDefault="00C103DB" w:rsidP="00F400BB">
      <w:pPr>
        <w:pStyle w:val="Prrafodelista"/>
        <w:numPr>
          <w:ilvl w:val="0"/>
          <w:numId w:val="11"/>
        </w:numPr>
        <w:spacing w:after="0" w:line="276" w:lineRule="auto"/>
        <w:jc w:val="both"/>
      </w:pPr>
      <w:r>
        <w:t xml:space="preserve">Constancia de que se realizó la acumulación de varios expedientes, cuando así hubiere ocurrido. Una vez pronunciada la resolución se tendrá por notificada. </w:t>
      </w:r>
    </w:p>
    <w:p w14:paraId="60F11C4C" w14:textId="49DBB30C" w:rsidR="00C103DB" w:rsidRDefault="00C103DB" w:rsidP="00F400BB">
      <w:pPr>
        <w:pStyle w:val="Prrafodelista"/>
        <w:numPr>
          <w:ilvl w:val="0"/>
          <w:numId w:val="11"/>
        </w:numPr>
        <w:spacing w:after="0" w:line="276" w:lineRule="auto"/>
        <w:jc w:val="both"/>
      </w:pPr>
      <w:r>
        <w:lastRenderedPageBreak/>
        <w:t xml:space="preserve">No </w:t>
      </w:r>
      <w:r w:rsidR="005017D1">
        <w:t>obstante,</w:t>
      </w:r>
      <w:r>
        <w:t xml:space="preserve"> la oralidad de la audiencia, cl Delegado Municipal Contravencional podrá entregar </w:t>
      </w:r>
      <w:r w:rsidR="005017D1">
        <w:t xml:space="preserve"> a </w:t>
      </w:r>
      <w:r>
        <w:t xml:space="preserve">solicitud del interesado una relación sucinta de los motivos que la fundamenta. </w:t>
      </w:r>
    </w:p>
    <w:p w14:paraId="0C709E97" w14:textId="77777777" w:rsidR="002D23DC" w:rsidRDefault="002D23DC" w:rsidP="002D23DC">
      <w:pPr>
        <w:pStyle w:val="Prrafodelista"/>
        <w:spacing w:after="0" w:line="276" w:lineRule="auto"/>
        <w:jc w:val="both"/>
      </w:pPr>
    </w:p>
    <w:p w14:paraId="5FF242D4" w14:textId="77777777" w:rsidR="005017D1" w:rsidRDefault="00C103DB" w:rsidP="00DE0A7D">
      <w:pPr>
        <w:spacing w:after="0" w:line="360" w:lineRule="auto"/>
        <w:jc w:val="center"/>
        <w:rPr>
          <w:b/>
          <w:bCs/>
        </w:rPr>
      </w:pPr>
      <w:r w:rsidRPr="005017D1">
        <w:rPr>
          <w:b/>
          <w:bCs/>
        </w:rPr>
        <w:t>CAPÍTULO IV</w:t>
      </w:r>
    </w:p>
    <w:p w14:paraId="1CD7693A" w14:textId="5780C86B" w:rsidR="00C103DB" w:rsidRDefault="00C103DB" w:rsidP="00DE0A7D">
      <w:pPr>
        <w:spacing w:after="0" w:line="360" w:lineRule="auto"/>
        <w:jc w:val="center"/>
        <w:rPr>
          <w:b/>
          <w:bCs/>
        </w:rPr>
      </w:pPr>
      <w:r w:rsidRPr="005017D1">
        <w:rPr>
          <w:b/>
          <w:bCs/>
        </w:rPr>
        <w:t xml:space="preserve"> DE LOS RECURSOS</w:t>
      </w:r>
    </w:p>
    <w:p w14:paraId="0295883E" w14:textId="77777777" w:rsidR="002D23DC" w:rsidRDefault="002D23DC" w:rsidP="00F400BB">
      <w:pPr>
        <w:spacing w:after="0" w:line="276" w:lineRule="auto"/>
        <w:jc w:val="center"/>
        <w:rPr>
          <w:b/>
          <w:bCs/>
        </w:rPr>
      </w:pPr>
    </w:p>
    <w:p w14:paraId="0CC041F1" w14:textId="77777777" w:rsidR="005017D1" w:rsidRPr="005017D1" w:rsidRDefault="005017D1" w:rsidP="00F400BB">
      <w:pPr>
        <w:spacing w:after="0" w:line="276" w:lineRule="auto"/>
        <w:jc w:val="center"/>
        <w:rPr>
          <w:b/>
          <w:bCs/>
        </w:rPr>
      </w:pPr>
    </w:p>
    <w:p w14:paraId="149716C0" w14:textId="6F865C83" w:rsidR="00E628B8" w:rsidRDefault="00C103DB" w:rsidP="00F400BB">
      <w:pPr>
        <w:spacing w:after="0" w:line="276" w:lineRule="auto"/>
        <w:jc w:val="both"/>
      </w:pPr>
      <w:r>
        <w:t>Art. 63.- Recurso de revocatoria</w:t>
      </w:r>
      <w:r w:rsidR="00E628B8">
        <w:t>.</w:t>
      </w:r>
    </w:p>
    <w:p w14:paraId="1098081A" w14:textId="77777777" w:rsidR="002D23DC" w:rsidRDefault="002D23DC" w:rsidP="00F400BB">
      <w:pPr>
        <w:spacing w:after="0" w:line="276" w:lineRule="auto"/>
        <w:jc w:val="both"/>
      </w:pPr>
    </w:p>
    <w:p w14:paraId="23F6B071" w14:textId="12DEDC30" w:rsidR="002D23DC" w:rsidRDefault="00C103DB" w:rsidP="00F400BB">
      <w:pPr>
        <w:spacing w:after="0" w:line="276" w:lineRule="auto"/>
        <w:jc w:val="both"/>
      </w:pPr>
      <w:r>
        <w:t xml:space="preserve"> El recurso de revocatoria únicamente se podrá interponer en forma oral y fundamentada, contra la resolución condenatoria del Delegado Municipal Contravencional en el momento de ser dictada y se resolverá de forma inmediata. </w:t>
      </w:r>
    </w:p>
    <w:p w14:paraId="42C3C92E" w14:textId="3D985E0F" w:rsidR="00E628B8" w:rsidRDefault="00C103DB" w:rsidP="00F400BB">
      <w:pPr>
        <w:spacing w:after="0" w:line="276" w:lineRule="auto"/>
        <w:jc w:val="both"/>
      </w:pPr>
      <w:r>
        <w:t xml:space="preserve">Art. 64.- Recurso de apelación </w:t>
      </w:r>
    </w:p>
    <w:p w14:paraId="195D2D63" w14:textId="77777777" w:rsidR="002D23DC" w:rsidRDefault="002D23DC" w:rsidP="00F400BB">
      <w:pPr>
        <w:spacing w:after="0" w:line="276" w:lineRule="auto"/>
        <w:jc w:val="both"/>
      </w:pPr>
    </w:p>
    <w:p w14:paraId="24CA017F" w14:textId="26A2E178" w:rsidR="00C103DB" w:rsidRDefault="00C103DB" w:rsidP="00F400BB">
      <w:pPr>
        <w:spacing w:after="0" w:line="276" w:lineRule="auto"/>
        <w:jc w:val="both"/>
      </w:pPr>
      <w:r>
        <w:t xml:space="preserve">Sólo es apelable la resolución condenatoria del Delegado Municipal Contravencional, que haya sido dictada en la audiencia oral y pública. </w:t>
      </w:r>
    </w:p>
    <w:p w14:paraId="51B07C67" w14:textId="77777777" w:rsidR="002D23DC" w:rsidRDefault="002D23DC" w:rsidP="00F400BB">
      <w:pPr>
        <w:spacing w:after="0" w:line="276" w:lineRule="auto"/>
        <w:jc w:val="both"/>
      </w:pPr>
    </w:p>
    <w:p w14:paraId="4A96372B" w14:textId="7AA16404" w:rsidR="00E628B8" w:rsidRDefault="00C103DB" w:rsidP="00F400BB">
      <w:pPr>
        <w:spacing w:after="0" w:line="276" w:lineRule="auto"/>
        <w:jc w:val="both"/>
      </w:pPr>
      <w:r>
        <w:t>Art. 65.- Procedimiento de la apelación</w:t>
      </w:r>
      <w:r w:rsidR="00E628B8">
        <w:t>.</w:t>
      </w:r>
      <w:r>
        <w:t xml:space="preserve"> </w:t>
      </w:r>
    </w:p>
    <w:p w14:paraId="1C86DD2C" w14:textId="77777777" w:rsidR="002D23DC" w:rsidRDefault="002D23DC" w:rsidP="00F400BB">
      <w:pPr>
        <w:spacing w:after="0" w:line="276" w:lineRule="auto"/>
        <w:jc w:val="both"/>
      </w:pPr>
    </w:p>
    <w:p w14:paraId="440C8FA6" w14:textId="7CDFB43A" w:rsidR="00E628B8" w:rsidRDefault="00C103DB" w:rsidP="00F400BB">
      <w:pPr>
        <w:spacing w:after="0" w:line="276" w:lineRule="auto"/>
        <w:jc w:val="both"/>
      </w:pPr>
      <w:r>
        <w:t>La apelación se presentará por escrito fundado ante el Delegado Municipal Contravencional dentro del término de tres días hábiles contados a partir de la notificación de la resolución condenatoria, quien deberá de rem</w:t>
      </w:r>
      <w:r w:rsidR="00E628B8">
        <w:t>iti</w:t>
      </w:r>
      <w:r>
        <w:t>r de inmediato el expediente de que se</w:t>
      </w:r>
      <w:r w:rsidR="00E628B8">
        <w:t xml:space="preserve"> </w:t>
      </w:r>
      <w:r>
        <w:t>trate al Concejo Municipal, para su resolución. El escrito de apelación será resuelto por el Concejo Municipal en un plazo no mayor de ocho días hábiles, el cual sólo podrá ser declarado inadmisible cuando se presente en contra de una resolución que no sea condenatoria o cuando siéndolo se presente fuera del tiempo estipulado en el inciso anterior.</w:t>
      </w:r>
    </w:p>
    <w:p w14:paraId="2D120DB5" w14:textId="77777777" w:rsidR="002D23DC" w:rsidRDefault="002D23DC" w:rsidP="00F400BB">
      <w:pPr>
        <w:spacing w:after="0" w:line="276" w:lineRule="auto"/>
        <w:jc w:val="both"/>
      </w:pPr>
    </w:p>
    <w:p w14:paraId="74A8323C" w14:textId="0920A2A7" w:rsidR="00C103DB" w:rsidRDefault="00C103DB" w:rsidP="00F400BB">
      <w:pPr>
        <w:spacing w:after="0" w:line="276" w:lineRule="auto"/>
        <w:jc w:val="both"/>
      </w:pPr>
      <w:r>
        <w:t xml:space="preserve"> En todos los demás casos el Concejo Municipal siempre deberá pronunciarse sobre el recurso. </w:t>
      </w:r>
    </w:p>
    <w:p w14:paraId="3FA1A9C4" w14:textId="28A49D51" w:rsidR="00E628B8" w:rsidRDefault="00C103DB" w:rsidP="00F400BB">
      <w:pPr>
        <w:spacing w:after="0" w:line="276" w:lineRule="auto"/>
        <w:jc w:val="both"/>
      </w:pPr>
      <w:r>
        <w:t>Art. 66.- Recurso en caso de apelación</w:t>
      </w:r>
      <w:r w:rsidR="00E628B8">
        <w:t>.</w:t>
      </w:r>
    </w:p>
    <w:p w14:paraId="4E33E79E" w14:textId="77777777" w:rsidR="002D23DC" w:rsidRDefault="002D23DC" w:rsidP="00F400BB">
      <w:pPr>
        <w:spacing w:after="0" w:line="276" w:lineRule="auto"/>
        <w:jc w:val="both"/>
      </w:pPr>
    </w:p>
    <w:p w14:paraId="6F5A50A4" w14:textId="38498545" w:rsidR="00E628B8" w:rsidRDefault="00C103DB" w:rsidP="00F400BB">
      <w:pPr>
        <w:spacing w:after="0" w:line="276" w:lineRule="auto"/>
        <w:jc w:val="both"/>
      </w:pPr>
      <w:r>
        <w:t>Si se declara procedente la</w:t>
      </w:r>
      <w:r w:rsidR="00E628B8">
        <w:t xml:space="preserve"> </w:t>
      </w:r>
      <w:r>
        <w:t>apelación, el Concejo Municipal pronunciará la resolución que corresponda, incluyendo dentro de ésta la ab</w:t>
      </w:r>
      <w:r w:rsidR="00E628B8">
        <w:t>s</w:t>
      </w:r>
      <w:r>
        <w:t xml:space="preserve">olución del presunto responsable. </w:t>
      </w:r>
    </w:p>
    <w:p w14:paraId="778A7EFB" w14:textId="77777777" w:rsidR="002D23DC" w:rsidRDefault="002D23DC" w:rsidP="00F400BB">
      <w:pPr>
        <w:spacing w:after="0" w:line="276" w:lineRule="auto"/>
        <w:jc w:val="both"/>
      </w:pPr>
    </w:p>
    <w:p w14:paraId="7FC7D5E9" w14:textId="17365800" w:rsidR="00E628B8" w:rsidRDefault="00C103DB" w:rsidP="00F400BB">
      <w:pPr>
        <w:spacing w:after="0" w:line="276" w:lineRule="auto"/>
        <w:jc w:val="both"/>
      </w:pPr>
      <w:r>
        <w:t>En caso de rechazar el recurso, el Concejo Municipal, únicamente podrá confirmar la resolución del Delegado Municipal Contravencional, no pudiendo modificar la resolución en perjuicio del apelante</w:t>
      </w:r>
      <w:r w:rsidR="00E628B8">
        <w:t>.</w:t>
      </w:r>
    </w:p>
    <w:p w14:paraId="1ADAB25F" w14:textId="77777777" w:rsidR="002D23DC" w:rsidRDefault="002D23DC" w:rsidP="00F400BB">
      <w:pPr>
        <w:spacing w:after="0" w:line="276" w:lineRule="auto"/>
        <w:jc w:val="both"/>
      </w:pPr>
    </w:p>
    <w:p w14:paraId="739C247A" w14:textId="4F724F9A" w:rsidR="00C103DB" w:rsidRDefault="00C103DB" w:rsidP="00F400BB">
      <w:pPr>
        <w:spacing w:after="0" w:line="276" w:lineRule="auto"/>
        <w:jc w:val="both"/>
      </w:pPr>
      <w:r>
        <w:t xml:space="preserve">Únicamente se dará un plazo de prueba de </w:t>
      </w:r>
      <w:r w:rsidR="00E628B8">
        <w:t>tre</w:t>
      </w:r>
      <w:r>
        <w:t xml:space="preserve">s días, si el solicitante de la apelación lo pide expresamente. En caso contrario, el conocimiento de la apelación se hará con los, elementos que consten en el procedimiento ante el Delegado Municipal </w:t>
      </w:r>
      <w:proofErr w:type="gramStart"/>
      <w:r>
        <w:t xml:space="preserve">Contravencional </w:t>
      </w:r>
      <w:r w:rsidR="002D23DC">
        <w:t>.</w:t>
      </w:r>
      <w:proofErr w:type="gramEnd"/>
    </w:p>
    <w:p w14:paraId="6F64B7A3" w14:textId="77777777" w:rsidR="002D23DC" w:rsidRDefault="002D23DC" w:rsidP="00F400BB">
      <w:pPr>
        <w:spacing w:after="0" w:line="276" w:lineRule="auto"/>
        <w:jc w:val="both"/>
      </w:pPr>
    </w:p>
    <w:p w14:paraId="005AD53F" w14:textId="6D45CA8A" w:rsidR="002D23DC" w:rsidRDefault="00C103DB" w:rsidP="00DE0A7D">
      <w:pPr>
        <w:spacing w:after="0" w:line="276" w:lineRule="auto"/>
        <w:jc w:val="both"/>
      </w:pPr>
      <w:r>
        <w:t xml:space="preserve">Art. </w:t>
      </w:r>
      <w:r w:rsidR="00E628B8">
        <w:t>67.</w:t>
      </w:r>
      <w:r>
        <w:t>- Notificación de la resolución La resolución del recurso se notificará al presunto responsable a través del Del</w:t>
      </w:r>
      <w:r w:rsidR="00DE0A7D">
        <w:t>egado Municipal Contravencional.</w:t>
      </w:r>
    </w:p>
    <w:p w14:paraId="118740EB" w14:textId="77777777" w:rsidR="00E628B8" w:rsidRDefault="00A77AD7" w:rsidP="00DE0A7D">
      <w:pPr>
        <w:spacing w:after="0" w:line="360" w:lineRule="auto"/>
        <w:jc w:val="center"/>
        <w:rPr>
          <w:b/>
          <w:bCs/>
        </w:rPr>
      </w:pPr>
      <w:r w:rsidRPr="00E628B8">
        <w:rPr>
          <w:b/>
          <w:bCs/>
        </w:rPr>
        <w:lastRenderedPageBreak/>
        <w:t xml:space="preserve">CAPÍTULO </w:t>
      </w:r>
      <w:r w:rsidR="00E628B8">
        <w:rPr>
          <w:b/>
          <w:bCs/>
        </w:rPr>
        <w:t>V</w:t>
      </w:r>
    </w:p>
    <w:p w14:paraId="032E203A" w14:textId="1A338CAD" w:rsidR="00A77AD7" w:rsidRDefault="00A77AD7" w:rsidP="00DE0A7D">
      <w:pPr>
        <w:spacing w:after="0" w:line="360" w:lineRule="auto"/>
        <w:jc w:val="center"/>
        <w:rPr>
          <w:b/>
          <w:bCs/>
        </w:rPr>
      </w:pPr>
      <w:r w:rsidRPr="00E628B8">
        <w:rPr>
          <w:b/>
          <w:bCs/>
        </w:rPr>
        <w:t xml:space="preserve"> DISPOSICIONES SOBRE LA EJECUCIÓN DE LA RESOLUCIÓN</w:t>
      </w:r>
    </w:p>
    <w:p w14:paraId="46A87A3A" w14:textId="77777777" w:rsidR="00E628B8" w:rsidRPr="00E628B8" w:rsidRDefault="00E628B8" w:rsidP="00F400BB">
      <w:pPr>
        <w:spacing w:after="0" w:line="276" w:lineRule="auto"/>
        <w:jc w:val="center"/>
        <w:rPr>
          <w:b/>
          <w:bCs/>
        </w:rPr>
      </w:pPr>
    </w:p>
    <w:p w14:paraId="5C2FA520" w14:textId="37B3733B" w:rsidR="00E628B8" w:rsidRDefault="00A77AD7" w:rsidP="00F400BB">
      <w:pPr>
        <w:spacing w:after="0" w:line="276" w:lineRule="auto"/>
        <w:jc w:val="both"/>
      </w:pPr>
      <w:proofErr w:type="spellStart"/>
      <w:r>
        <w:t>Ant</w:t>
      </w:r>
      <w:proofErr w:type="spellEnd"/>
      <w:r>
        <w:t>. 68.- De la Ejecución</w:t>
      </w:r>
      <w:r w:rsidR="00E628B8">
        <w:t>.</w:t>
      </w:r>
    </w:p>
    <w:p w14:paraId="7A5871C1" w14:textId="77777777" w:rsidR="002D23DC" w:rsidRDefault="002D23DC" w:rsidP="00F400BB">
      <w:pPr>
        <w:spacing w:after="0" w:line="276" w:lineRule="auto"/>
        <w:jc w:val="both"/>
      </w:pPr>
    </w:p>
    <w:p w14:paraId="3C249807" w14:textId="77777777" w:rsidR="00E628B8" w:rsidRDefault="00A77AD7" w:rsidP="00F400BB">
      <w:pPr>
        <w:spacing w:after="0" w:line="276" w:lineRule="auto"/>
        <w:jc w:val="both"/>
      </w:pPr>
      <w:r>
        <w:t xml:space="preserve">Sino se apelare de la resolución condenatoria o habiéndose apelado el recurso fuere rechazado, el Delegado Municipal Contravencional extenderá la certificación de la resolución del Síndico Municipal de San Pablo Tacachico, quien deberá hacerlo del conocimiento del departamento de catastro y cuentas corrientes para que se cargue a la cuenta de tasas o impuestos del infractor y a los que no poseen cuentas se les cobrará en efectivo o cuando soliciten cualquiera de los servicios que presta la Alcaldía, y hacer ejecutar la resolución del mismo modo que se observa para el cobro de los tributos adeudado a favor de la municipalidad. </w:t>
      </w:r>
    </w:p>
    <w:p w14:paraId="1B970BBE" w14:textId="2E10E0BE" w:rsidR="00A77AD7" w:rsidRDefault="00A77AD7" w:rsidP="00F400BB">
      <w:pPr>
        <w:spacing w:after="0" w:line="276" w:lineRule="auto"/>
        <w:jc w:val="both"/>
      </w:pPr>
      <w:r>
        <w:t xml:space="preserve">La realización del servicio social se acreditará por medio de constancia. </w:t>
      </w:r>
    </w:p>
    <w:p w14:paraId="588A9497" w14:textId="77777777" w:rsidR="002D23DC" w:rsidRDefault="002D23DC" w:rsidP="00F400BB">
      <w:pPr>
        <w:spacing w:after="0" w:line="276" w:lineRule="auto"/>
        <w:jc w:val="both"/>
      </w:pPr>
    </w:p>
    <w:p w14:paraId="5CFAF3E4" w14:textId="77777777" w:rsidR="00E628B8" w:rsidRDefault="00A77AD7" w:rsidP="00DE0A7D">
      <w:pPr>
        <w:spacing w:after="0" w:line="360" w:lineRule="auto"/>
        <w:jc w:val="center"/>
        <w:rPr>
          <w:b/>
          <w:bCs/>
        </w:rPr>
      </w:pPr>
      <w:r w:rsidRPr="00E628B8">
        <w:rPr>
          <w:b/>
          <w:bCs/>
        </w:rPr>
        <w:t>TÍTULO VI</w:t>
      </w:r>
    </w:p>
    <w:p w14:paraId="0CAA341F" w14:textId="57734E34" w:rsidR="00A77AD7" w:rsidRDefault="00A77AD7" w:rsidP="00DE0A7D">
      <w:pPr>
        <w:spacing w:after="0" w:line="360" w:lineRule="auto"/>
        <w:jc w:val="center"/>
        <w:rPr>
          <w:b/>
          <w:bCs/>
        </w:rPr>
      </w:pPr>
      <w:r w:rsidRPr="00E628B8">
        <w:rPr>
          <w:b/>
          <w:bCs/>
        </w:rPr>
        <w:t xml:space="preserve"> DISPOSICIONES FINALES</w:t>
      </w:r>
    </w:p>
    <w:p w14:paraId="7D8C0990" w14:textId="77777777" w:rsidR="002D23DC" w:rsidRPr="00E628B8" w:rsidRDefault="002D23DC" w:rsidP="00DE0A7D">
      <w:pPr>
        <w:spacing w:after="0" w:line="360" w:lineRule="auto"/>
        <w:jc w:val="center"/>
        <w:rPr>
          <w:b/>
          <w:bCs/>
        </w:rPr>
      </w:pPr>
    </w:p>
    <w:p w14:paraId="0AC3DF78" w14:textId="0057D001" w:rsidR="00E628B8" w:rsidRDefault="00A77AD7" w:rsidP="00F400BB">
      <w:pPr>
        <w:spacing w:after="0" w:line="276" w:lineRule="auto"/>
        <w:jc w:val="both"/>
      </w:pPr>
      <w:r>
        <w:t xml:space="preserve">Art. 69.- Destino de fondos provenientes de multas. </w:t>
      </w:r>
    </w:p>
    <w:p w14:paraId="43D35F0D" w14:textId="77777777" w:rsidR="002D23DC" w:rsidRDefault="002D23DC" w:rsidP="00F400BB">
      <w:pPr>
        <w:spacing w:after="0" w:line="276" w:lineRule="auto"/>
        <w:jc w:val="both"/>
      </w:pPr>
    </w:p>
    <w:p w14:paraId="7146491C" w14:textId="1EF24167" w:rsidR="00E628B8" w:rsidRDefault="00A77AD7" w:rsidP="00F400BB">
      <w:pPr>
        <w:spacing w:after="0" w:line="276" w:lineRule="auto"/>
        <w:jc w:val="both"/>
      </w:pPr>
      <w:r>
        <w:t xml:space="preserve">Los pagos provenientes de la cancelación de las multas que se impongan en virtud de lo dispuesto en la presente Ordenanza, se ingresarán en el fondo general del municipio de San Pablo Tacachico. </w:t>
      </w:r>
    </w:p>
    <w:p w14:paraId="4EC3DFD0" w14:textId="77777777" w:rsidR="002D23DC" w:rsidRDefault="002D23DC" w:rsidP="00F400BB">
      <w:pPr>
        <w:spacing w:after="0" w:line="276" w:lineRule="auto"/>
        <w:jc w:val="both"/>
      </w:pPr>
    </w:p>
    <w:p w14:paraId="3A121505" w14:textId="4B6E0EC5" w:rsidR="00E628B8" w:rsidRDefault="00A77AD7" w:rsidP="00F400BB">
      <w:pPr>
        <w:spacing w:after="0" w:line="276" w:lineRule="auto"/>
        <w:jc w:val="both"/>
      </w:pPr>
      <w:r>
        <w:t>Art. 70.- Aplicación supletoria de otras fuentes de ordenamiento jurídico</w:t>
      </w:r>
      <w:r w:rsidR="00E628B8">
        <w:t>.</w:t>
      </w:r>
    </w:p>
    <w:p w14:paraId="58397E19" w14:textId="77777777" w:rsidR="002D23DC" w:rsidRDefault="002D23DC" w:rsidP="00F400BB">
      <w:pPr>
        <w:spacing w:after="0" w:line="276" w:lineRule="auto"/>
        <w:jc w:val="both"/>
      </w:pPr>
    </w:p>
    <w:p w14:paraId="789E474D" w14:textId="30A75974" w:rsidR="00A77AD7" w:rsidRDefault="00A77AD7" w:rsidP="00F400BB">
      <w:pPr>
        <w:spacing w:after="0" w:line="276" w:lineRule="auto"/>
        <w:jc w:val="both"/>
      </w:pPr>
      <w:r>
        <w:t xml:space="preserve">En todo lo no previsto en la presente Ordenanza, se aplicará lo dispuesto en el Código Municipal y en su defecto a lo dispuesto por las normas del derecho común que fueren aplicables. </w:t>
      </w:r>
    </w:p>
    <w:p w14:paraId="1F1F7ED9" w14:textId="77777777" w:rsidR="002D23DC" w:rsidRDefault="002D23DC" w:rsidP="00F400BB">
      <w:pPr>
        <w:spacing w:after="0" w:line="276" w:lineRule="auto"/>
        <w:jc w:val="both"/>
      </w:pPr>
    </w:p>
    <w:p w14:paraId="4B477EB4" w14:textId="16521E28" w:rsidR="00E628B8" w:rsidRDefault="00A77AD7" w:rsidP="00F400BB">
      <w:pPr>
        <w:spacing w:after="0" w:line="276" w:lineRule="auto"/>
        <w:jc w:val="both"/>
      </w:pPr>
      <w:proofErr w:type="spellStart"/>
      <w:r>
        <w:t>Ant</w:t>
      </w:r>
      <w:proofErr w:type="spellEnd"/>
      <w:r>
        <w:t>. 71.- Carácter especial de esta Ordenanza</w:t>
      </w:r>
      <w:r w:rsidR="00E628B8">
        <w:t>.</w:t>
      </w:r>
    </w:p>
    <w:p w14:paraId="675B9768" w14:textId="77777777" w:rsidR="002D23DC" w:rsidRDefault="002D23DC" w:rsidP="00F400BB">
      <w:pPr>
        <w:spacing w:after="0" w:line="276" w:lineRule="auto"/>
        <w:jc w:val="both"/>
      </w:pPr>
    </w:p>
    <w:p w14:paraId="6B223E18" w14:textId="3FCC576F" w:rsidR="00A77AD7" w:rsidRDefault="00A77AD7" w:rsidP="00F400BB">
      <w:pPr>
        <w:spacing w:after="0" w:line="276" w:lineRule="auto"/>
        <w:jc w:val="both"/>
      </w:pPr>
      <w:r>
        <w:t>La presente Or</w:t>
      </w:r>
      <w:r w:rsidR="00E628B8">
        <w:t>d</w:t>
      </w:r>
      <w:r>
        <w:t xml:space="preserve">enanza es de carácter especial, por consiguiente sus normas prevalecerán sobre cualquier otra Ordenanza del Municipio de San Pablo Tacachico, que la contraríe. </w:t>
      </w:r>
    </w:p>
    <w:p w14:paraId="1D431152" w14:textId="77777777" w:rsidR="002D23DC" w:rsidRDefault="002D23DC" w:rsidP="00F400BB">
      <w:pPr>
        <w:spacing w:after="0" w:line="276" w:lineRule="auto"/>
        <w:jc w:val="both"/>
      </w:pPr>
    </w:p>
    <w:p w14:paraId="3BD7763D" w14:textId="30FC4205" w:rsidR="00E628B8" w:rsidRDefault="00A77AD7" w:rsidP="00F400BB">
      <w:pPr>
        <w:spacing w:after="0" w:line="276" w:lineRule="auto"/>
        <w:jc w:val="both"/>
      </w:pPr>
      <w:proofErr w:type="spellStart"/>
      <w:r>
        <w:t>Ant</w:t>
      </w:r>
      <w:proofErr w:type="spellEnd"/>
      <w:r>
        <w:t xml:space="preserve">. 72.- Plazo para entrada en vigencia </w:t>
      </w:r>
    </w:p>
    <w:p w14:paraId="587D7B61" w14:textId="77777777" w:rsidR="002D23DC" w:rsidRDefault="002D23DC" w:rsidP="00F400BB">
      <w:pPr>
        <w:spacing w:after="0" w:line="276" w:lineRule="auto"/>
        <w:jc w:val="both"/>
      </w:pPr>
    </w:p>
    <w:p w14:paraId="1BB518EE" w14:textId="60F30F9A" w:rsidR="00A77AD7" w:rsidRDefault="00A77AD7" w:rsidP="00F400BB">
      <w:pPr>
        <w:spacing w:after="0" w:line="276" w:lineRule="auto"/>
        <w:jc w:val="both"/>
      </w:pPr>
      <w:r>
        <w:t xml:space="preserve">La presente Ordenanza entrará en vigencia ocho días después de su publicación en el Diario Oficial </w:t>
      </w:r>
    </w:p>
    <w:p w14:paraId="67AA7F34" w14:textId="77777777" w:rsidR="002D23DC" w:rsidRDefault="002D23DC" w:rsidP="00F400BB">
      <w:pPr>
        <w:spacing w:after="0" w:line="276" w:lineRule="auto"/>
        <w:jc w:val="both"/>
      </w:pPr>
    </w:p>
    <w:p w14:paraId="0D8A1FD5" w14:textId="2DFE8493" w:rsidR="00A77AD7" w:rsidRDefault="00A77AD7" w:rsidP="00F400BB">
      <w:pPr>
        <w:spacing w:after="0" w:line="276" w:lineRule="auto"/>
        <w:jc w:val="both"/>
      </w:pPr>
      <w:r>
        <w:t xml:space="preserve">DADO EN LA SALA DE SESIONES DE LA ALCALDÍA MUNICIPAL DE SAN PABLO TACACHICO, MEDIANTE ACUERDO No. TREINTA Y OCHO EMITIDO EN LA SESIÓN ORDINARIA No. SEIS DEL CONCEJO MUNICIPAL, A LOS OCHO DÍAS DEL MES DE FEBRERO DE DOS MIL ONCE. </w:t>
      </w:r>
    </w:p>
    <w:p w14:paraId="58CCACC7" w14:textId="77777777" w:rsidR="00A77AD7" w:rsidRDefault="00A77AD7" w:rsidP="00F400BB">
      <w:pPr>
        <w:spacing w:after="0" w:line="276" w:lineRule="auto"/>
        <w:jc w:val="both"/>
      </w:pPr>
    </w:p>
    <w:p w14:paraId="06F3D8CB" w14:textId="6E6055D7" w:rsidR="00A77AD7" w:rsidRDefault="00A77AD7" w:rsidP="00F400BB">
      <w:pPr>
        <w:spacing w:after="0" w:line="276" w:lineRule="auto"/>
        <w:jc w:val="center"/>
      </w:pPr>
      <w:r>
        <w:lastRenderedPageBreak/>
        <w:t>ARÍSTIDES ALVARADO MEJÍA,                                                                    MIGUEL ÁNGEL MENDOZA, ALCALDE MUNICIPAL,                                                                                       SÍNDICO MUNICIPAL,</w:t>
      </w:r>
    </w:p>
    <w:p w14:paraId="1E79A47C" w14:textId="77777777" w:rsidR="00DE0A7D" w:rsidRDefault="00DE0A7D" w:rsidP="00F400BB">
      <w:pPr>
        <w:spacing w:after="0" w:line="276" w:lineRule="auto"/>
        <w:jc w:val="center"/>
      </w:pPr>
    </w:p>
    <w:p w14:paraId="3BA7F15A" w14:textId="77777777" w:rsidR="00DE0A7D" w:rsidRDefault="00DE0A7D" w:rsidP="00F400BB">
      <w:pPr>
        <w:spacing w:after="0" w:line="276" w:lineRule="auto"/>
        <w:jc w:val="center"/>
      </w:pPr>
    </w:p>
    <w:p w14:paraId="00CA145E" w14:textId="77777777" w:rsidR="00A77AD7" w:rsidRDefault="00A77AD7" w:rsidP="00F400BB">
      <w:pPr>
        <w:spacing w:after="0" w:line="276" w:lineRule="auto"/>
        <w:jc w:val="center"/>
      </w:pPr>
    </w:p>
    <w:p w14:paraId="27FE51FE" w14:textId="64D059D9" w:rsidR="00A77AD7" w:rsidRDefault="00A77AD7" w:rsidP="002D23DC">
      <w:pPr>
        <w:spacing w:after="0" w:line="276" w:lineRule="auto"/>
        <w:jc w:val="center"/>
      </w:pPr>
      <w:r>
        <w:t>CARLOS CALDERÓN,                                                                     HÉCTOR ANTONIO SALAZAR, PRIMER REGIDOR PROPIETARIO,                                                 SEGUNDO REGIDOR PROPIETARIO</w:t>
      </w:r>
    </w:p>
    <w:p w14:paraId="34E2EE66" w14:textId="77777777" w:rsidR="00DE0A7D" w:rsidRDefault="00DE0A7D" w:rsidP="002D23DC">
      <w:pPr>
        <w:spacing w:after="0" w:line="276" w:lineRule="auto"/>
        <w:jc w:val="center"/>
      </w:pPr>
    </w:p>
    <w:p w14:paraId="00E09DB1" w14:textId="77777777" w:rsidR="00DE0A7D" w:rsidRDefault="00DE0A7D" w:rsidP="002D23DC">
      <w:pPr>
        <w:spacing w:after="0" w:line="276" w:lineRule="auto"/>
        <w:jc w:val="center"/>
      </w:pPr>
    </w:p>
    <w:p w14:paraId="1E6E5742" w14:textId="77777777" w:rsidR="00A77AD7" w:rsidRDefault="00A77AD7" w:rsidP="00F400BB">
      <w:pPr>
        <w:spacing w:after="0" w:line="276" w:lineRule="auto"/>
        <w:jc w:val="center"/>
      </w:pPr>
    </w:p>
    <w:p w14:paraId="032C840F" w14:textId="0A1647F6" w:rsidR="00A77AD7" w:rsidRDefault="00A77AD7" w:rsidP="00F400BB">
      <w:pPr>
        <w:spacing w:after="0" w:line="276" w:lineRule="auto"/>
        <w:jc w:val="center"/>
      </w:pPr>
      <w:r>
        <w:t>TERESA DE JESÚS MARTÍNEZ,                                                              VÍCTOR MANUEL BARRERA, TERCER REGIDOR PROPIETARIO,                                                  CUARTO REGIDOR PROPIETARIO,</w:t>
      </w:r>
    </w:p>
    <w:p w14:paraId="440E5296" w14:textId="77777777" w:rsidR="00DE0A7D" w:rsidRDefault="00DE0A7D" w:rsidP="00F400BB">
      <w:pPr>
        <w:spacing w:after="0" w:line="276" w:lineRule="auto"/>
        <w:jc w:val="center"/>
      </w:pPr>
    </w:p>
    <w:p w14:paraId="748322AD" w14:textId="77777777" w:rsidR="00DE0A7D" w:rsidRDefault="00DE0A7D" w:rsidP="00F400BB">
      <w:pPr>
        <w:spacing w:after="0" w:line="276" w:lineRule="auto"/>
        <w:jc w:val="center"/>
      </w:pPr>
      <w:bookmarkStart w:id="0" w:name="_GoBack"/>
      <w:bookmarkEnd w:id="0"/>
    </w:p>
    <w:p w14:paraId="7FB61E1B" w14:textId="77777777" w:rsidR="00A77AD7" w:rsidRDefault="00A77AD7" w:rsidP="002D23DC">
      <w:pPr>
        <w:spacing w:after="0" w:line="276" w:lineRule="auto"/>
      </w:pPr>
    </w:p>
    <w:p w14:paraId="5DD2D457" w14:textId="5F8394DF" w:rsidR="00A77AD7" w:rsidRDefault="00A77AD7" w:rsidP="00F400BB">
      <w:pPr>
        <w:spacing w:after="0" w:line="276" w:lineRule="auto"/>
        <w:jc w:val="center"/>
      </w:pPr>
      <w:r>
        <w:t>GERARDO ARCADIO SANDOVAL,                                      VILMA CONSUELO LÓPEZ CRESPÍN QUINTO REGIDOR PROPIETARIO,                                              SEXTO REGIDOR PROPIETARIO,</w:t>
      </w:r>
    </w:p>
    <w:p w14:paraId="65D63883" w14:textId="77777777" w:rsidR="00DE0A7D" w:rsidRDefault="00DE0A7D" w:rsidP="00F400BB">
      <w:pPr>
        <w:spacing w:after="0" w:line="276" w:lineRule="auto"/>
        <w:jc w:val="center"/>
      </w:pPr>
    </w:p>
    <w:p w14:paraId="6642E88E" w14:textId="77777777" w:rsidR="00DE0A7D" w:rsidRDefault="00DE0A7D" w:rsidP="00F400BB">
      <w:pPr>
        <w:spacing w:after="0" w:line="276" w:lineRule="auto"/>
        <w:jc w:val="center"/>
      </w:pPr>
    </w:p>
    <w:p w14:paraId="08DF021A" w14:textId="77777777" w:rsidR="00A77AD7" w:rsidRDefault="00A77AD7" w:rsidP="002D23DC">
      <w:pPr>
        <w:spacing w:after="0" w:line="276" w:lineRule="auto"/>
      </w:pPr>
    </w:p>
    <w:p w14:paraId="7C2903D7" w14:textId="4135CAB9" w:rsidR="00A77AD7" w:rsidRDefault="00A77AD7" w:rsidP="00F400BB">
      <w:pPr>
        <w:spacing w:after="0" w:line="276" w:lineRule="auto"/>
        <w:jc w:val="center"/>
      </w:pPr>
      <w:r>
        <w:t>MANFREDI GUARDADO RIVERA,                                                                                                SECRETARIO MUNICIPAL.</w:t>
      </w:r>
    </w:p>
    <w:p w14:paraId="332BE7E5" w14:textId="0F2463AD" w:rsidR="00C103DB" w:rsidRDefault="00A77AD7" w:rsidP="002D23DC">
      <w:pPr>
        <w:spacing w:after="0" w:line="276" w:lineRule="auto"/>
        <w:jc w:val="center"/>
      </w:pPr>
      <w:r>
        <w:t>(Registro No. FO4529</w:t>
      </w:r>
    </w:p>
    <w:sectPr w:rsidR="00C10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093F"/>
    <w:multiLevelType w:val="hybridMultilevel"/>
    <w:tmpl w:val="001C72A6"/>
    <w:lvl w:ilvl="0" w:tplc="1E1A47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5F2448"/>
    <w:multiLevelType w:val="hybridMultilevel"/>
    <w:tmpl w:val="C77A3F8E"/>
    <w:lvl w:ilvl="0" w:tplc="7ED42F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993D8D"/>
    <w:multiLevelType w:val="hybridMultilevel"/>
    <w:tmpl w:val="0F14E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AC37CE"/>
    <w:multiLevelType w:val="hybridMultilevel"/>
    <w:tmpl w:val="1B8E9F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F62311"/>
    <w:multiLevelType w:val="hybridMultilevel"/>
    <w:tmpl w:val="08120A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7524E4"/>
    <w:multiLevelType w:val="hybridMultilevel"/>
    <w:tmpl w:val="0B38A9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DA626F9"/>
    <w:multiLevelType w:val="hybridMultilevel"/>
    <w:tmpl w:val="C88E71BA"/>
    <w:lvl w:ilvl="0" w:tplc="0C0A000F">
      <w:start w:val="1"/>
      <w:numFmt w:val="decimal"/>
      <w:lvlText w:val="%1."/>
      <w:lvlJc w:val="left"/>
      <w:pPr>
        <w:ind w:left="766" w:hanging="360"/>
      </w:pPr>
    </w:lvl>
    <w:lvl w:ilvl="1" w:tplc="0C0A0019" w:tentative="1">
      <w:start w:val="1"/>
      <w:numFmt w:val="lowerLetter"/>
      <w:lvlText w:val="%2."/>
      <w:lvlJc w:val="left"/>
      <w:pPr>
        <w:ind w:left="1486" w:hanging="360"/>
      </w:pPr>
    </w:lvl>
    <w:lvl w:ilvl="2" w:tplc="0C0A001B" w:tentative="1">
      <w:start w:val="1"/>
      <w:numFmt w:val="lowerRoman"/>
      <w:lvlText w:val="%3."/>
      <w:lvlJc w:val="right"/>
      <w:pPr>
        <w:ind w:left="2206" w:hanging="180"/>
      </w:pPr>
    </w:lvl>
    <w:lvl w:ilvl="3" w:tplc="0C0A000F" w:tentative="1">
      <w:start w:val="1"/>
      <w:numFmt w:val="decimal"/>
      <w:lvlText w:val="%4."/>
      <w:lvlJc w:val="left"/>
      <w:pPr>
        <w:ind w:left="2926" w:hanging="360"/>
      </w:pPr>
    </w:lvl>
    <w:lvl w:ilvl="4" w:tplc="0C0A0019" w:tentative="1">
      <w:start w:val="1"/>
      <w:numFmt w:val="lowerLetter"/>
      <w:lvlText w:val="%5."/>
      <w:lvlJc w:val="left"/>
      <w:pPr>
        <w:ind w:left="3646" w:hanging="360"/>
      </w:pPr>
    </w:lvl>
    <w:lvl w:ilvl="5" w:tplc="0C0A001B" w:tentative="1">
      <w:start w:val="1"/>
      <w:numFmt w:val="lowerRoman"/>
      <w:lvlText w:val="%6."/>
      <w:lvlJc w:val="right"/>
      <w:pPr>
        <w:ind w:left="4366" w:hanging="180"/>
      </w:pPr>
    </w:lvl>
    <w:lvl w:ilvl="6" w:tplc="0C0A000F" w:tentative="1">
      <w:start w:val="1"/>
      <w:numFmt w:val="decimal"/>
      <w:lvlText w:val="%7."/>
      <w:lvlJc w:val="left"/>
      <w:pPr>
        <w:ind w:left="5086" w:hanging="360"/>
      </w:pPr>
    </w:lvl>
    <w:lvl w:ilvl="7" w:tplc="0C0A0019" w:tentative="1">
      <w:start w:val="1"/>
      <w:numFmt w:val="lowerLetter"/>
      <w:lvlText w:val="%8."/>
      <w:lvlJc w:val="left"/>
      <w:pPr>
        <w:ind w:left="5806" w:hanging="360"/>
      </w:pPr>
    </w:lvl>
    <w:lvl w:ilvl="8" w:tplc="0C0A001B" w:tentative="1">
      <w:start w:val="1"/>
      <w:numFmt w:val="lowerRoman"/>
      <w:lvlText w:val="%9."/>
      <w:lvlJc w:val="right"/>
      <w:pPr>
        <w:ind w:left="6526" w:hanging="180"/>
      </w:pPr>
    </w:lvl>
  </w:abstractNum>
  <w:abstractNum w:abstractNumId="7" w15:restartNumberingAfterBreak="0">
    <w:nsid w:val="517F4701"/>
    <w:multiLevelType w:val="hybridMultilevel"/>
    <w:tmpl w:val="8252214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59E8747F"/>
    <w:multiLevelType w:val="hybridMultilevel"/>
    <w:tmpl w:val="CBB686F2"/>
    <w:lvl w:ilvl="0" w:tplc="CAF81A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407E17"/>
    <w:multiLevelType w:val="hybridMultilevel"/>
    <w:tmpl w:val="1AC0A5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57007F"/>
    <w:multiLevelType w:val="hybridMultilevel"/>
    <w:tmpl w:val="5BA673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1035E9"/>
    <w:multiLevelType w:val="hybridMultilevel"/>
    <w:tmpl w:val="98E865D8"/>
    <w:lvl w:ilvl="0" w:tplc="31E207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D94713E"/>
    <w:multiLevelType w:val="hybridMultilevel"/>
    <w:tmpl w:val="8E3872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7"/>
  </w:num>
  <w:num w:numId="6">
    <w:abstractNumId w:val="3"/>
  </w:num>
  <w:num w:numId="7">
    <w:abstractNumId w:val="12"/>
  </w:num>
  <w:num w:numId="8">
    <w:abstractNumId w:val="10"/>
  </w:num>
  <w:num w:numId="9">
    <w:abstractNumId w:val="9"/>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DB"/>
    <w:rsid w:val="000940B3"/>
    <w:rsid w:val="000A3DE6"/>
    <w:rsid w:val="000F18E3"/>
    <w:rsid w:val="00273340"/>
    <w:rsid w:val="002D23DC"/>
    <w:rsid w:val="00491F23"/>
    <w:rsid w:val="005017D1"/>
    <w:rsid w:val="00540E07"/>
    <w:rsid w:val="006F181E"/>
    <w:rsid w:val="007F6125"/>
    <w:rsid w:val="00A77AD7"/>
    <w:rsid w:val="00C103DB"/>
    <w:rsid w:val="00CB6EDF"/>
    <w:rsid w:val="00CB7AB5"/>
    <w:rsid w:val="00DE0A7D"/>
    <w:rsid w:val="00E628B8"/>
    <w:rsid w:val="00EF4022"/>
    <w:rsid w:val="00F400BB"/>
    <w:rsid w:val="00FA6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3331"/>
  <w15:chartTrackingRefBased/>
  <w15:docId w15:val="{71F9C7D7-1A37-4A0D-8682-ACF4157E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19</Pages>
  <Words>6449</Words>
  <Characters>35474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Santos</dc:creator>
  <cp:keywords/>
  <dc:description/>
  <cp:lastModifiedBy>Owner</cp:lastModifiedBy>
  <cp:revision>5</cp:revision>
  <dcterms:created xsi:type="dcterms:W3CDTF">2020-03-01T17:22:00Z</dcterms:created>
  <dcterms:modified xsi:type="dcterms:W3CDTF">2020-03-02T16:14:00Z</dcterms:modified>
</cp:coreProperties>
</file>